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FB96A7" w14:textId="247D8E81" w:rsidR="006F70E9" w:rsidRPr="00D427BC" w:rsidRDefault="00D427BC" w:rsidP="00D427BC">
      <w:pPr>
        <w:jc w:val="center"/>
        <w:rPr>
          <w:rFonts w:ascii="Times New Roman" w:hAnsi="Times New Roman" w:cs="Times New Roman"/>
          <w:b/>
          <w:bCs/>
        </w:rPr>
      </w:pPr>
      <w:r w:rsidRPr="00D427BC">
        <w:rPr>
          <w:rFonts w:ascii="Times New Roman" w:hAnsi="Times New Roman" w:cs="Times New Roman" w:hint="eastAsia"/>
          <w:b/>
          <w:bCs/>
        </w:rPr>
        <w:t>Content</w:t>
      </w:r>
    </w:p>
    <w:p w14:paraId="43D9D566" w14:textId="21E16F85" w:rsidR="00583BA1" w:rsidRPr="00583BA1" w:rsidRDefault="006F70E9">
      <w:pPr>
        <w:pStyle w:val="TOC1"/>
        <w:tabs>
          <w:tab w:val="right" w:leader="dot" w:pos="13948"/>
        </w:tabs>
        <w:rPr>
          <w:rFonts w:hint="eastAsia"/>
          <w:noProof/>
          <w:sz w:val="22"/>
          <w:szCs w:val="24"/>
          <w14:ligatures w14:val="standardContextual"/>
        </w:rPr>
      </w:pPr>
      <w:r w:rsidRPr="00AE5333">
        <w:rPr>
          <w:rFonts w:ascii="Times New Roman" w:hAnsi="Times New Roman" w:cs="Times New Roman"/>
        </w:rPr>
        <w:fldChar w:fldCharType="begin"/>
      </w:r>
      <w:r w:rsidRPr="00AE5333">
        <w:rPr>
          <w:rFonts w:ascii="Times New Roman" w:hAnsi="Times New Roman" w:cs="Times New Roman"/>
        </w:rPr>
        <w:instrText xml:space="preserve"> TOC \o "1-1" \h \z \u </w:instrText>
      </w:r>
      <w:r w:rsidRPr="00AE5333">
        <w:rPr>
          <w:rFonts w:ascii="Times New Roman" w:hAnsi="Times New Roman" w:cs="Times New Roman"/>
        </w:rPr>
        <w:fldChar w:fldCharType="separate"/>
      </w:r>
      <w:hyperlink w:anchor="_Toc240117672" w:history="1">
        <w:r w:rsidR="00583BA1" w:rsidRPr="00583BA1">
          <w:rPr>
            <w:rStyle w:val="af3"/>
            <w:rFonts w:ascii="Times New Roman" w:hAnsi="Times New Roman" w:cs="Times New Roman"/>
            <w:noProof/>
          </w:rPr>
          <w:t>Supplementary Methods 1. Study populations and design</w:t>
        </w:r>
        <w:r w:rsidR="00583BA1" w:rsidRPr="00583BA1">
          <w:rPr>
            <w:rFonts w:hint="eastAsia"/>
            <w:noProof/>
            <w:webHidden/>
          </w:rPr>
          <w:tab/>
        </w:r>
        <w:r w:rsidR="00583BA1" w:rsidRPr="00583BA1">
          <w:rPr>
            <w:rFonts w:hint="eastAsia"/>
            <w:noProof/>
            <w:webHidden/>
          </w:rPr>
          <w:fldChar w:fldCharType="begin"/>
        </w:r>
        <w:r w:rsidR="00583BA1" w:rsidRPr="00583BA1">
          <w:rPr>
            <w:rFonts w:hint="eastAsia"/>
            <w:noProof/>
            <w:webHidden/>
          </w:rPr>
          <w:instrText xml:space="preserve"> </w:instrText>
        </w:r>
        <w:r w:rsidR="00583BA1" w:rsidRPr="00583BA1">
          <w:rPr>
            <w:noProof/>
            <w:webHidden/>
          </w:rPr>
          <w:instrText>PAGEREF _Toc240117672 \h</w:instrText>
        </w:r>
        <w:r w:rsidR="00583BA1" w:rsidRPr="00583BA1">
          <w:rPr>
            <w:rFonts w:hint="eastAsia"/>
            <w:noProof/>
            <w:webHidden/>
          </w:rPr>
          <w:instrText xml:space="preserve"> </w:instrText>
        </w:r>
        <w:r w:rsidR="00583BA1" w:rsidRPr="00583BA1">
          <w:rPr>
            <w:rFonts w:hint="eastAsia"/>
            <w:noProof/>
            <w:webHidden/>
          </w:rPr>
        </w:r>
        <w:r w:rsidR="00583BA1" w:rsidRPr="00583BA1">
          <w:rPr>
            <w:rFonts w:hint="eastAsia"/>
            <w:noProof/>
            <w:webHidden/>
          </w:rPr>
          <w:fldChar w:fldCharType="separate"/>
        </w:r>
        <w:r w:rsidR="00583BA1" w:rsidRPr="00583BA1">
          <w:rPr>
            <w:rFonts w:hint="eastAsia"/>
            <w:noProof/>
            <w:webHidden/>
          </w:rPr>
          <w:t>1</w:t>
        </w:r>
        <w:r w:rsidR="00583BA1" w:rsidRPr="00583BA1">
          <w:rPr>
            <w:rFonts w:hint="eastAsia"/>
            <w:noProof/>
            <w:webHidden/>
          </w:rPr>
          <w:fldChar w:fldCharType="end"/>
        </w:r>
      </w:hyperlink>
    </w:p>
    <w:p w14:paraId="16DC9355" w14:textId="27FE7FFF" w:rsidR="00583BA1" w:rsidRPr="00583BA1" w:rsidRDefault="00583BA1">
      <w:pPr>
        <w:pStyle w:val="TOC1"/>
        <w:tabs>
          <w:tab w:val="right" w:leader="dot" w:pos="13948"/>
        </w:tabs>
        <w:rPr>
          <w:rFonts w:hint="eastAsia"/>
          <w:noProof/>
          <w:sz w:val="22"/>
          <w:szCs w:val="24"/>
          <w14:ligatures w14:val="standardContextual"/>
        </w:rPr>
      </w:pPr>
      <w:hyperlink w:anchor="_Toc240117673" w:history="1">
        <w:r w:rsidRPr="00583BA1">
          <w:rPr>
            <w:rStyle w:val="af3"/>
            <w:rFonts w:ascii="Times New Roman" w:hAnsi="Times New Roman" w:cs="Times New Roman"/>
            <w:noProof/>
          </w:rPr>
          <w:t>Supplementary Method 2. Assessment of osteoarthritis</w:t>
        </w:r>
        <w:r w:rsidRPr="00583BA1">
          <w:rPr>
            <w:rFonts w:hint="eastAsia"/>
            <w:noProof/>
            <w:webHidden/>
          </w:rPr>
          <w:tab/>
        </w:r>
        <w:r w:rsidRPr="00583BA1">
          <w:rPr>
            <w:rFonts w:hint="eastAsia"/>
            <w:noProof/>
            <w:webHidden/>
          </w:rPr>
          <w:fldChar w:fldCharType="begin"/>
        </w:r>
        <w:r w:rsidRPr="00583BA1">
          <w:rPr>
            <w:rFonts w:hint="eastAsia"/>
            <w:noProof/>
            <w:webHidden/>
          </w:rPr>
          <w:instrText xml:space="preserve"> </w:instrText>
        </w:r>
        <w:r w:rsidRPr="00583BA1">
          <w:rPr>
            <w:noProof/>
            <w:webHidden/>
          </w:rPr>
          <w:instrText>PAGEREF _Toc240117673 \h</w:instrText>
        </w:r>
        <w:r w:rsidRPr="00583BA1">
          <w:rPr>
            <w:rFonts w:hint="eastAsia"/>
            <w:noProof/>
            <w:webHidden/>
          </w:rPr>
          <w:instrText xml:space="preserve"> </w:instrText>
        </w:r>
        <w:r w:rsidRPr="00583BA1">
          <w:rPr>
            <w:rFonts w:hint="eastAsia"/>
            <w:noProof/>
            <w:webHidden/>
          </w:rPr>
        </w:r>
        <w:r w:rsidRPr="00583BA1">
          <w:rPr>
            <w:rFonts w:hint="eastAsia"/>
            <w:noProof/>
            <w:webHidden/>
          </w:rPr>
          <w:fldChar w:fldCharType="separate"/>
        </w:r>
        <w:r w:rsidRPr="00583BA1">
          <w:rPr>
            <w:rFonts w:hint="eastAsia"/>
            <w:noProof/>
            <w:webHidden/>
          </w:rPr>
          <w:t>1</w:t>
        </w:r>
        <w:r w:rsidRPr="00583BA1">
          <w:rPr>
            <w:rFonts w:hint="eastAsia"/>
            <w:noProof/>
            <w:webHidden/>
          </w:rPr>
          <w:fldChar w:fldCharType="end"/>
        </w:r>
      </w:hyperlink>
    </w:p>
    <w:p w14:paraId="270CDF39" w14:textId="1B840DCC" w:rsidR="00583BA1" w:rsidRPr="00583BA1" w:rsidRDefault="00583BA1">
      <w:pPr>
        <w:pStyle w:val="TOC1"/>
        <w:tabs>
          <w:tab w:val="right" w:leader="dot" w:pos="13948"/>
        </w:tabs>
        <w:rPr>
          <w:rFonts w:hint="eastAsia"/>
          <w:noProof/>
          <w:sz w:val="22"/>
          <w:szCs w:val="24"/>
          <w14:ligatures w14:val="standardContextual"/>
        </w:rPr>
      </w:pPr>
      <w:hyperlink w:anchor="_Toc240117674" w:history="1">
        <w:r w:rsidRPr="00583BA1">
          <w:rPr>
            <w:rStyle w:val="af3"/>
            <w:rFonts w:ascii="Times New Roman" w:hAnsi="Times New Roman" w:cs="Times New Roman"/>
            <w:noProof/>
          </w:rPr>
          <w:t>Supplementary Method 3. Assessment of Covariates</w:t>
        </w:r>
        <w:r w:rsidRPr="00583BA1">
          <w:rPr>
            <w:rFonts w:hint="eastAsia"/>
            <w:noProof/>
            <w:webHidden/>
          </w:rPr>
          <w:tab/>
        </w:r>
        <w:r w:rsidRPr="00583BA1">
          <w:rPr>
            <w:rFonts w:hint="eastAsia"/>
            <w:noProof/>
            <w:webHidden/>
          </w:rPr>
          <w:fldChar w:fldCharType="begin"/>
        </w:r>
        <w:r w:rsidRPr="00583BA1">
          <w:rPr>
            <w:rFonts w:hint="eastAsia"/>
            <w:noProof/>
            <w:webHidden/>
          </w:rPr>
          <w:instrText xml:space="preserve"> </w:instrText>
        </w:r>
        <w:r w:rsidRPr="00583BA1">
          <w:rPr>
            <w:noProof/>
            <w:webHidden/>
          </w:rPr>
          <w:instrText>PAGEREF _Toc240117674 \h</w:instrText>
        </w:r>
        <w:r w:rsidRPr="00583BA1">
          <w:rPr>
            <w:rFonts w:hint="eastAsia"/>
            <w:noProof/>
            <w:webHidden/>
          </w:rPr>
          <w:instrText xml:space="preserve"> </w:instrText>
        </w:r>
        <w:r w:rsidRPr="00583BA1">
          <w:rPr>
            <w:rFonts w:hint="eastAsia"/>
            <w:noProof/>
            <w:webHidden/>
          </w:rPr>
        </w:r>
        <w:r w:rsidRPr="00583BA1">
          <w:rPr>
            <w:rFonts w:hint="eastAsia"/>
            <w:noProof/>
            <w:webHidden/>
          </w:rPr>
          <w:fldChar w:fldCharType="separate"/>
        </w:r>
        <w:r w:rsidRPr="00583BA1">
          <w:rPr>
            <w:rFonts w:hint="eastAsia"/>
            <w:noProof/>
            <w:webHidden/>
          </w:rPr>
          <w:t>1</w:t>
        </w:r>
        <w:r w:rsidRPr="00583BA1">
          <w:rPr>
            <w:rFonts w:hint="eastAsia"/>
            <w:noProof/>
            <w:webHidden/>
          </w:rPr>
          <w:fldChar w:fldCharType="end"/>
        </w:r>
      </w:hyperlink>
    </w:p>
    <w:p w14:paraId="33DC6227" w14:textId="34F588E9" w:rsidR="00583BA1" w:rsidRPr="00583BA1" w:rsidRDefault="00583BA1">
      <w:pPr>
        <w:pStyle w:val="TOC1"/>
        <w:tabs>
          <w:tab w:val="right" w:leader="dot" w:pos="13948"/>
        </w:tabs>
        <w:rPr>
          <w:rFonts w:hint="eastAsia"/>
          <w:noProof/>
          <w:sz w:val="22"/>
          <w:szCs w:val="24"/>
          <w14:ligatures w14:val="standardContextual"/>
        </w:rPr>
      </w:pPr>
      <w:hyperlink w:anchor="_Toc240117675" w:history="1">
        <w:r w:rsidRPr="00583BA1">
          <w:rPr>
            <w:rStyle w:val="af3"/>
            <w:rFonts w:ascii="Times New Roman" w:hAnsi="Times New Roman" w:cs="Times New Roman"/>
            <w:noProof/>
          </w:rPr>
          <w:t>Supplementary Method 4. Statistical analyses</w:t>
        </w:r>
        <w:r w:rsidRPr="00583BA1">
          <w:rPr>
            <w:rFonts w:hint="eastAsia"/>
            <w:noProof/>
            <w:webHidden/>
          </w:rPr>
          <w:tab/>
        </w:r>
        <w:r w:rsidRPr="00583BA1">
          <w:rPr>
            <w:rFonts w:hint="eastAsia"/>
            <w:noProof/>
            <w:webHidden/>
          </w:rPr>
          <w:fldChar w:fldCharType="begin"/>
        </w:r>
        <w:r w:rsidRPr="00583BA1">
          <w:rPr>
            <w:rFonts w:hint="eastAsia"/>
            <w:noProof/>
            <w:webHidden/>
          </w:rPr>
          <w:instrText xml:space="preserve"> </w:instrText>
        </w:r>
        <w:r w:rsidRPr="00583BA1">
          <w:rPr>
            <w:noProof/>
            <w:webHidden/>
          </w:rPr>
          <w:instrText>PAGEREF _Toc240117675 \h</w:instrText>
        </w:r>
        <w:r w:rsidRPr="00583BA1">
          <w:rPr>
            <w:rFonts w:hint="eastAsia"/>
            <w:noProof/>
            <w:webHidden/>
          </w:rPr>
          <w:instrText xml:space="preserve"> </w:instrText>
        </w:r>
        <w:r w:rsidRPr="00583BA1">
          <w:rPr>
            <w:rFonts w:hint="eastAsia"/>
            <w:noProof/>
            <w:webHidden/>
          </w:rPr>
        </w:r>
        <w:r w:rsidRPr="00583BA1">
          <w:rPr>
            <w:rFonts w:hint="eastAsia"/>
            <w:noProof/>
            <w:webHidden/>
          </w:rPr>
          <w:fldChar w:fldCharType="separate"/>
        </w:r>
        <w:r w:rsidRPr="00583BA1">
          <w:rPr>
            <w:rFonts w:hint="eastAsia"/>
            <w:noProof/>
            <w:webHidden/>
          </w:rPr>
          <w:t>2</w:t>
        </w:r>
        <w:r w:rsidRPr="00583BA1">
          <w:rPr>
            <w:rFonts w:hint="eastAsia"/>
            <w:noProof/>
            <w:webHidden/>
          </w:rPr>
          <w:fldChar w:fldCharType="end"/>
        </w:r>
      </w:hyperlink>
    </w:p>
    <w:p w14:paraId="28AE40D8" w14:textId="63265536" w:rsidR="00583BA1" w:rsidRDefault="00583BA1">
      <w:pPr>
        <w:pStyle w:val="TOC1"/>
        <w:tabs>
          <w:tab w:val="right" w:leader="dot" w:pos="13948"/>
        </w:tabs>
        <w:rPr>
          <w:rFonts w:hint="eastAsia"/>
          <w:noProof/>
          <w:sz w:val="22"/>
          <w:szCs w:val="24"/>
          <w14:ligatures w14:val="standardContextual"/>
        </w:rPr>
      </w:pPr>
      <w:hyperlink w:anchor="_Toc240117676" w:history="1">
        <w:r w:rsidRPr="00693599">
          <w:rPr>
            <w:rStyle w:val="af3"/>
            <w:rFonts w:ascii="Times New Roman" w:hAnsi="Times New Roman" w:cs="Times New Roman"/>
            <w:noProof/>
          </w:rPr>
          <w:t>Supplementary Figure 1. The flowcharts of baseline pain status analysis participants selection in HRS, CHARLS, SHARE, ELSA, and MHAS.</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_Toc240117676 \h</w:instrText>
        </w:r>
        <w:r>
          <w:rPr>
            <w:rFonts w:hint="eastAsia"/>
            <w:noProof/>
            <w:webHidden/>
          </w:rPr>
          <w:instrText xml:space="preserve"> </w:instrText>
        </w:r>
        <w:r>
          <w:rPr>
            <w:rFonts w:hint="eastAsia"/>
            <w:noProof/>
            <w:webHidden/>
          </w:rPr>
        </w:r>
        <w:r>
          <w:rPr>
            <w:rFonts w:hint="eastAsia"/>
            <w:noProof/>
            <w:webHidden/>
          </w:rPr>
          <w:fldChar w:fldCharType="separate"/>
        </w:r>
        <w:r>
          <w:rPr>
            <w:rFonts w:hint="eastAsia"/>
            <w:noProof/>
            <w:webHidden/>
          </w:rPr>
          <w:t>1</w:t>
        </w:r>
        <w:r>
          <w:rPr>
            <w:rFonts w:hint="eastAsia"/>
            <w:noProof/>
            <w:webHidden/>
          </w:rPr>
          <w:fldChar w:fldCharType="end"/>
        </w:r>
      </w:hyperlink>
    </w:p>
    <w:p w14:paraId="3FFA6DAB" w14:textId="205C2D07" w:rsidR="00583BA1" w:rsidRDefault="00583BA1">
      <w:pPr>
        <w:pStyle w:val="TOC1"/>
        <w:tabs>
          <w:tab w:val="right" w:leader="dot" w:pos="13948"/>
        </w:tabs>
        <w:rPr>
          <w:rFonts w:hint="eastAsia"/>
          <w:noProof/>
          <w:sz w:val="22"/>
          <w:szCs w:val="24"/>
          <w14:ligatures w14:val="standardContextual"/>
        </w:rPr>
      </w:pPr>
      <w:hyperlink w:anchor="_Toc240117677" w:history="1">
        <w:r w:rsidRPr="00693599">
          <w:rPr>
            <w:rStyle w:val="af3"/>
            <w:rFonts w:ascii="Times New Roman" w:hAnsi="Times New Roman" w:cs="Times New Roman"/>
            <w:noProof/>
          </w:rPr>
          <w:t>Supplementary Figure 2. The flowcharts of cross-sectional pain status analysis participants selection in HRS, CHARLS, SHARE, ELSA, MHAS and local hospital database.</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_Toc240117677 \h</w:instrText>
        </w:r>
        <w:r>
          <w:rPr>
            <w:rFonts w:hint="eastAsia"/>
            <w:noProof/>
            <w:webHidden/>
          </w:rPr>
          <w:instrText xml:space="preserve"> </w:instrText>
        </w:r>
        <w:r>
          <w:rPr>
            <w:rFonts w:hint="eastAsia"/>
            <w:noProof/>
            <w:webHidden/>
          </w:rPr>
        </w:r>
        <w:r>
          <w:rPr>
            <w:rFonts w:hint="eastAsia"/>
            <w:noProof/>
            <w:webHidden/>
          </w:rPr>
          <w:fldChar w:fldCharType="separate"/>
        </w:r>
        <w:r>
          <w:rPr>
            <w:rFonts w:hint="eastAsia"/>
            <w:noProof/>
            <w:webHidden/>
          </w:rPr>
          <w:t>2</w:t>
        </w:r>
        <w:r>
          <w:rPr>
            <w:rFonts w:hint="eastAsia"/>
            <w:noProof/>
            <w:webHidden/>
          </w:rPr>
          <w:fldChar w:fldCharType="end"/>
        </w:r>
      </w:hyperlink>
    </w:p>
    <w:p w14:paraId="054E12BD" w14:textId="0682D42F" w:rsidR="00583BA1" w:rsidRDefault="00583BA1">
      <w:pPr>
        <w:pStyle w:val="TOC1"/>
        <w:tabs>
          <w:tab w:val="right" w:leader="dot" w:pos="13948"/>
        </w:tabs>
        <w:rPr>
          <w:rFonts w:hint="eastAsia"/>
          <w:noProof/>
          <w:sz w:val="22"/>
          <w:szCs w:val="24"/>
          <w14:ligatures w14:val="standardContextual"/>
        </w:rPr>
      </w:pPr>
      <w:hyperlink w:anchor="_Toc240117678" w:history="1">
        <w:r w:rsidRPr="00693599">
          <w:rPr>
            <w:rStyle w:val="af3"/>
            <w:rFonts w:ascii="Times New Roman" w:hAnsi="Times New Roman" w:cs="Times New Roman"/>
            <w:noProof/>
          </w:rPr>
          <w:t>Supplementary Figure 3. The flowcharts of changes in pain status analysis participants selection in HRS, CHARLS, SHARE, ELSA, and MHAS.</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_Toc240117678 \h</w:instrText>
        </w:r>
        <w:r>
          <w:rPr>
            <w:rFonts w:hint="eastAsia"/>
            <w:noProof/>
            <w:webHidden/>
          </w:rPr>
          <w:instrText xml:space="preserve"> </w:instrText>
        </w:r>
        <w:r>
          <w:rPr>
            <w:rFonts w:hint="eastAsia"/>
            <w:noProof/>
            <w:webHidden/>
          </w:rPr>
        </w:r>
        <w:r>
          <w:rPr>
            <w:rFonts w:hint="eastAsia"/>
            <w:noProof/>
            <w:webHidden/>
          </w:rPr>
          <w:fldChar w:fldCharType="separate"/>
        </w:r>
        <w:r>
          <w:rPr>
            <w:rFonts w:hint="eastAsia"/>
            <w:noProof/>
            <w:webHidden/>
          </w:rPr>
          <w:t>3</w:t>
        </w:r>
        <w:r>
          <w:rPr>
            <w:rFonts w:hint="eastAsia"/>
            <w:noProof/>
            <w:webHidden/>
          </w:rPr>
          <w:fldChar w:fldCharType="end"/>
        </w:r>
      </w:hyperlink>
    </w:p>
    <w:p w14:paraId="1F31996E" w14:textId="3FE67F93" w:rsidR="00583BA1" w:rsidRDefault="00583BA1">
      <w:pPr>
        <w:pStyle w:val="TOC1"/>
        <w:tabs>
          <w:tab w:val="right" w:leader="dot" w:pos="13948"/>
        </w:tabs>
        <w:rPr>
          <w:rFonts w:hint="eastAsia"/>
          <w:noProof/>
          <w:sz w:val="22"/>
          <w:szCs w:val="24"/>
          <w14:ligatures w14:val="standardContextual"/>
        </w:rPr>
      </w:pPr>
      <w:hyperlink w:anchor="_Toc240117679" w:history="1">
        <w:r w:rsidRPr="00693599">
          <w:rPr>
            <w:rStyle w:val="af3"/>
            <w:rFonts w:ascii="Times New Roman" w:hAnsi="Times New Roman" w:cs="Times New Roman"/>
            <w:noProof/>
          </w:rPr>
          <w:t>Supplementary Figure 4. The flowcharts of mediating role of frailty in pain status analysis participants selection in HRS, CHARLS, SHARE, ELSA, and MHAS.</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_Toc240117679 \h</w:instrText>
        </w:r>
        <w:r>
          <w:rPr>
            <w:rFonts w:hint="eastAsia"/>
            <w:noProof/>
            <w:webHidden/>
          </w:rPr>
          <w:instrText xml:space="preserve"> </w:instrText>
        </w:r>
        <w:r>
          <w:rPr>
            <w:rFonts w:hint="eastAsia"/>
            <w:noProof/>
            <w:webHidden/>
          </w:rPr>
        </w:r>
        <w:r>
          <w:rPr>
            <w:rFonts w:hint="eastAsia"/>
            <w:noProof/>
            <w:webHidden/>
          </w:rPr>
          <w:fldChar w:fldCharType="separate"/>
        </w:r>
        <w:r>
          <w:rPr>
            <w:rFonts w:hint="eastAsia"/>
            <w:noProof/>
            <w:webHidden/>
          </w:rPr>
          <w:t>4</w:t>
        </w:r>
        <w:r>
          <w:rPr>
            <w:rFonts w:hint="eastAsia"/>
            <w:noProof/>
            <w:webHidden/>
          </w:rPr>
          <w:fldChar w:fldCharType="end"/>
        </w:r>
      </w:hyperlink>
    </w:p>
    <w:p w14:paraId="4CD7D05A" w14:textId="3C74753D" w:rsidR="00583BA1" w:rsidRDefault="00583BA1">
      <w:pPr>
        <w:pStyle w:val="TOC1"/>
        <w:tabs>
          <w:tab w:val="right" w:leader="dot" w:pos="13948"/>
        </w:tabs>
        <w:rPr>
          <w:rFonts w:hint="eastAsia"/>
          <w:noProof/>
          <w:sz w:val="22"/>
          <w:szCs w:val="24"/>
          <w14:ligatures w14:val="standardContextual"/>
        </w:rPr>
      </w:pPr>
      <w:hyperlink w:anchor="_Toc240117680" w:history="1">
        <w:r w:rsidRPr="00693599">
          <w:rPr>
            <w:rStyle w:val="af3"/>
            <w:rFonts w:ascii="Times New Roman" w:hAnsi="Times New Roman" w:cs="Times New Roman"/>
            <w:noProof/>
          </w:rPr>
          <w:t>Supplementary Figure 5. The flowcharts of mediating role of frailty in change in pain status analysis participants selection in HRS, CHARLS, SHARE, ELSA, and MHAS.</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_Toc240117680 \h</w:instrText>
        </w:r>
        <w:r>
          <w:rPr>
            <w:rFonts w:hint="eastAsia"/>
            <w:noProof/>
            <w:webHidden/>
          </w:rPr>
          <w:instrText xml:space="preserve"> </w:instrText>
        </w:r>
        <w:r>
          <w:rPr>
            <w:rFonts w:hint="eastAsia"/>
            <w:noProof/>
            <w:webHidden/>
          </w:rPr>
        </w:r>
        <w:r>
          <w:rPr>
            <w:rFonts w:hint="eastAsia"/>
            <w:noProof/>
            <w:webHidden/>
          </w:rPr>
          <w:fldChar w:fldCharType="separate"/>
        </w:r>
        <w:r>
          <w:rPr>
            <w:rFonts w:hint="eastAsia"/>
            <w:noProof/>
            <w:webHidden/>
          </w:rPr>
          <w:t>5</w:t>
        </w:r>
        <w:r>
          <w:rPr>
            <w:rFonts w:hint="eastAsia"/>
            <w:noProof/>
            <w:webHidden/>
          </w:rPr>
          <w:fldChar w:fldCharType="end"/>
        </w:r>
      </w:hyperlink>
    </w:p>
    <w:p w14:paraId="0E60D9CD" w14:textId="739488E6" w:rsidR="00583BA1" w:rsidRDefault="00583BA1">
      <w:pPr>
        <w:pStyle w:val="TOC1"/>
        <w:tabs>
          <w:tab w:val="right" w:leader="dot" w:pos="13948"/>
        </w:tabs>
        <w:rPr>
          <w:rFonts w:hint="eastAsia"/>
          <w:noProof/>
          <w:sz w:val="22"/>
          <w:szCs w:val="24"/>
          <w14:ligatures w14:val="standardContextual"/>
        </w:rPr>
      </w:pPr>
      <w:hyperlink w:anchor="_Toc240117681" w:history="1">
        <w:r w:rsidRPr="00693599">
          <w:rPr>
            <w:rStyle w:val="af3"/>
            <w:rFonts w:ascii="Times New Roman" w:hAnsi="Times New Roman" w:cs="Times New Roman"/>
            <w:noProof/>
          </w:rPr>
          <w:t>Supplementary Figure 6. The flowcharts of cross-lagged panel network analysis participants selection in HRS, CHARLS, SHARE, ELSA, and MHAS.</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_Toc240117681 \h</w:instrText>
        </w:r>
        <w:r>
          <w:rPr>
            <w:rFonts w:hint="eastAsia"/>
            <w:noProof/>
            <w:webHidden/>
          </w:rPr>
          <w:instrText xml:space="preserve"> </w:instrText>
        </w:r>
        <w:r>
          <w:rPr>
            <w:rFonts w:hint="eastAsia"/>
            <w:noProof/>
            <w:webHidden/>
          </w:rPr>
        </w:r>
        <w:r>
          <w:rPr>
            <w:rFonts w:hint="eastAsia"/>
            <w:noProof/>
            <w:webHidden/>
          </w:rPr>
          <w:fldChar w:fldCharType="separate"/>
        </w:r>
        <w:r>
          <w:rPr>
            <w:rFonts w:hint="eastAsia"/>
            <w:noProof/>
            <w:webHidden/>
          </w:rPr>
          <w:t>6</w:t>
        </w:r>
        <w:r>
          <w:rPr>
            <w:rFonts w:hint="eastAsia"/>
            <w:noProof/>
            <w:webHidden/>
          </w:rPr>
          <w:fldChar w:fldCharType="end"/>
        </w:r>
      </w:hyperlink>
    </w:p>
    <w:p w14:paraId="34903D6E" w14:textId="6852390D" w:rsidR="00583BA1" w:rsidRDefault="00583BA1">
      <w:pPr>
        <w:pStyle w:val="TOC1"/>
        <w:tabs>
          <w:tab w:val="right" w:leader="dot" w:pos="13948"/>
        </w:tabs>
        <w:rPr>
          <w:rFonts w:hint="eastAsia"/>
          <w:noProof/>
          <w:sz w:val="22"/>
          <w:szCs w:val="24"/>
          <w14:ligatures w14:val="standardContextual"/>
        </w:rPr>
      </w:pPr>
      <w:hyperlink w:anchor="_Toc240117682" w:history="1">
        <w:r w:rsidRPr="00693599">
          <w:rPr>
            <w:rStyle w:val="af3"/>
            <w:rFonts w:ascii="Times New Roman" w:hAnsi="Times New Roman" w:cs="Times New Roman"/>
            <w:noProof/>
          </w:rPr>
          <w:t>Supplementary Figure 7. Differences in pain incidence rates across osteoarthritis.</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_Toc240117682 \h</w:instrText>
        </w:r>
        <w:r>
          <w:rPr>
            <w:rFonts w:hint="eastAsia"/>
            <w:noProof/>
            <w:webHidden/>
          </w:rPr>
          <w:instrText xml:space="preserve"> </w:instrText>
        </w:r>
        <w:r>
          <w:rPr>
            <w:rFonts w:hint="eastAsia"/>
            <w:noProof/>
            <w:webHidden/>
          </w:rPr>
        </w:r>
        <w:r>
          <w:rPr>
            <w:rFonts w:hint="eastAsia"/>
            <w:noProof/>
            <w:webHidden/>
          </w:rPr>
          <w:fldChar w:fldCharType="separate"/>
        </w:r>
        <w:r>
          <w:rPr>
            <w:rFonts w:hint="eastAsia"/>
            <w:noProof/>
            <w:webHidden/>
          </w:rPr>
          <w:t>7</w:t>
        </w:r>
        <w:r>
          <w:rPr>
            <w:rFonts w:hint="eastAsia"/>
            <w:noProof/>
            <w:webHidden/>
          </w:rPr>
          <w:fldChar w:fldCharType="end"/>
        </w:r>
      </w:hyperlink>
    </w:p>
    <w:p w14:paraId="1C916208" w14:textId="4709507E" w:rsidR="00583BA1" w:rsidRDefault="00583BA1">
      <w:pPr>
        <w:pStyle w:val="TOC1"/>
        <w:tabs>
          <w:tab w:val="right" w:leader="dot" w:pos="13948"/>
        </w:tabs>
        <w:rPr>
          <w:rFonts w:hint="eastAsia"/>
          <w:noProof/>
          <w:sz w:val="22"/>
          <w:szCs w:val="24"/>
          <w14:ligatures w14:val="standardContextual"/>
        </w:rPr>
      </w:pPr>
      <w:hyperlink w:anchor="_Toc240117683" w:history="1">
        <w:r w:rsidRPr="00693599">
          <w:rPr>
            <w:rStyle w:val="af3"/>
            <w:rFonts w:ascii="Times New Roman" w:hAnsi="Times New Roman" w:cs="Times New Roman"/>
            <w:noProof/>
          </w:rPr>
          <w:t>Supplementary Figure 8. The estimated possibility of pain free state transitions.</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_Toc240117683 \h</w:instrText>
        </w:r>
        <w:r>
          <w:rPr>
            <w:rFonts w:hint="eastAsia"/>
            <w:noProof/>
            <w:webHidden/>
          </w:rPr>
          <w:instrText xml:space="preserve"> </w:instrText>
        </w:r>
        <w:r>
          <w:rPr>
            <w:rFonts w:hint="eastAsia"/>
            <w:noProof/>
            <w:webHidden/>
          </w:rPr>
        </w:r>
        <w:r>
          <w:rPr>
            <w:rFonts w:hint="eastAsia"/>
            <w:noProof/>
            <w:webHidden/>
          </w:rPr>
          <w:fldChar w:fldCharType="separate"/>
        </w:r>
        <w:r>
          <w:rPr>
            <w:rFonts w:hint="eastAsia"/>
            <w:noProof/>
            <w:webHidden/>
          </w:rPr>
          <w:t>8</w:t>
        </w:r>
        <w:r>
          <w:rPr>
            <w:rFonts w:hint="eastAsia"/>
            <w:noProof/>
            <w:webHidden/>
          </w:rPr>
          <w:fldChar w:fldCharType="end"/>
        </w:r>
      </w:hyperlink>
    </w:p>
    <w:p w14:paraId="106A81CF" w14:textId="7FA81068" w:rsidR="00583BA1" w:rsidRDefault="00583BA1">
      <w:pPr>
        <w:pStyle w:val="TOC1"/>
        <w:tabs>
          <w:tab w:val="right" w:leader="dot" w:pos="13948"/>
        </w:tabs>
        <w:rPr>
          <w:rFonts w:hint="eastAsia"/>
          <w:noProof/>
          <w:sz w:val="22"/>
          <w:szCs w:val="24"/>
          <w14:ligatures w14:val="standardContextual"/>
        </w:rPr>
      </w:pPr>
      <w:hyperlink w:anchor="_Toc240117684" w:history="1">
        <w:r w:rsidRPr="00693599">
          <w:rPr>
            <w:rStyle w:val="af3"/>
            <w:rFonts w:ascii="Times New Roman" w:hAnsi="Times New Roman" w:cs="Times New Roman"/>
            <w:noProof/>
          </w:rPr>
          <w:t>Supplementary Figure 9. The estimated possibility of pain state transitions.</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_Toc240117684 \h</w:instrText>
        </w:r>
        <w:r>
          <w:rPr>
            <w:rFonts w:hint="eastAsia"/>
            <w:noProof/>
            <w:webHidden/>
          </w:rPr>
          <w:instrText xml:space="preserve"> </w:instrText>
        </w:r>
        <w:r>
          <w:rPr>
            <w:rFonts w:hint="eastAsia"/>
            <w:noProof/>
            <w:webHidden/>
          </w:rPr>
        </w:r>
        <w:r>
          <w:rPr>
            <w:rFonts w:hint="eastAsia"/>
            <w:noProof/>
            <w:webHidden/>
          </w:rPr>
          <w:fldChar w:fldCharType="separate"/>
        </w:r>
        <w:r>
          <w:rPr>
            <w:rFonts w:hint="eastAsia"/>
            <w:noProof/>
            <w:webHidden/>
          </w:rPr>
          <w:t>9</w:t>
        </w:r>
        <w:r>
          <w:rPr>
            <w:rFonts w:hint="eastAsia"/>
            <w:noProof/>
            <w:webHidden/>
          </w:rPr>
          <w:fldChar w:fldCharType="end"/>
        </w:r>
      </w:hyperlink>
    </w:p>
    <w:p w14:paraId="61029ED1" w14:textId="6EA00716" w:rsidR="00583BA1" w:rsidRDefault="00583BA1">
      <w:pPr>
        <w:pStyle w:val="TOC1"/>
        <w:tabs>
          <w:tab w:val="right" w:leader="dot" w:pos="13948"/>
        </w:tabs>
        <w:rPr>
          <w:rFonts w:hint="eastAsia"/>
          <w:noProof/>
          <w:sz w:val="22"/>
          <w:szCs w:val="24"/>
          <w14:ligatures w14:val="standardContextual"/>
        </w:rPr>
      </w:pPr>
      <w:hyperlink w:anchor="_Toc240117685" w:history="1">
        <w:r w:rsidRPr="00693599">
          <w:rPr>
            <w:rStyle w:val="af3"/>
            <w:rFonts w:ascii="Times New Roman" w:hAnsi="Times New Roman" w:cs="Times New Roman"/>
            <w:noProof/>
          </w:rPr>
          <w:t>Supplementary Figure 10. Kaplan-Meier survival curve of osteoarthritis based on baseline pain status subgroup in HRS, CHARLS, SHARE, ELSA, MHAS and Pooled.</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_Toc240117685 \h</w:instrText>
        </w:r>
        <w:r>
          <w:rPr>
            <w:rFonts w:hint="eastAsia"/>
            <w:noProof/>
            <w:webHidden/>
          </w:rPr>
          <w:instrText xml:space="preserve"> </w:instrText>
        </w:r>
        <w:r>
          <w:rPr>
            <w:rFonts w:hint="eastAsia"/>
            <w:noProof/>
            <w:webHidden/>
          </w:rPr>
        </w:r>
        <w:r>
          <w:rPr>
            <w:rFonts w:hint="eastAsia"/>
            <w:noProof/>
            <w:webHidden/>
          </w:rPr>
          <w:fldChar w:fldCharType="separate"/>
        </w:r>
        <w:r>
          <w:rPr>
            <w:rFonts w:hint="eastAsia"/>
            <w:noProof/>
            <w:webHidden/>
          </w:rPr>
          <w:t>10</w:t>
        </w:r>
        <w:r>
          <w:rPr>
            <w:rFonts w:hint="eastAsia"/>
            <w:noProof/>
            <w:webHidden/>
          </w:rPr>
          <w:fldChar w:fldCharType="end"/>
        </w:r>
      </w:hyperlink>
    </w:p>
    <w:p w14:paraId="3C938FBE" w14:textId="126689F4" w:rsidR="00583BA1" w:rsidRDefault="00583BA1">
      <w:pPr>
        <w:pStyle w:val="TOC1"/>
        <w:tabs>
          <w:tab w:val="right" w:leader="dot" w:pos="13948"/>
        </w:tabs>
        <w:rPr>
          <w:rFonts w:hint="eastAsia"/>
          <w:noProof/>
          <w:sz w:val="22"/>
          <w:szCs w:val="24"/>
          <w14:ligatures w14:val="standardContextual"/>
        </w:rPr>
      </w:pPr>
      <w:hyperlink w:anchor="_Toc240117686" w:history="1">
        <w:r w:rsidRPr="00693599">
          <w:rPr>
            <w:rStyle w:val="af3"/>
            <w:rFonts w:ascii="Times New Roman" w:hAnsi="Times New Roman" w:cs="Times New Roman"/>
            <w:noProof/>
          </w:rPr>
          <w:t>Supplementary Figure 11. Kaplan-Meier survival curve of osteoarthritis based on baseline pain degree subgroup in HRS, CHARLS, SHARE, ELSA, MHAS and Pooled.</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_Toc240117686 \h</w:instrText>
        </w:r>
        <w:r>
          <w:rPr>
            <w:rFonts w:hint="eastAsia"/>
            <w:noProof/>
            <w:webHidden/>
          </w:rPr>
          <w:instrText xml:space="preserve"> </w:instrText>
        </w:r>
        <w:r>
          <w:rPr>
            <w:rFonts w:hint="eastAsia"/>
            <w:noProof/>
            <w:webHidden/>
          </w:rPr>
        </w:r>
        <w:r>
          <w:rPr>
            <w:rFonts w:hint="eastAsia"/>
            <w:noProof/>
            <w:webHidden/>
          </w:rPr>
          <w:fldChar w:fldCharType="separate"/>
        </w:r>
        <w:r>
          <w:rPr>
            <w:rFonts w:hint="eastAsia"/>
            <w:noProof/>
            <w:webHidden/>
          </w:rPr>
          <w:t>11</w:t>
        </w:r>
        <w:r>
          <w:rPr>
            <w:rFonts w:hint="eastAsia"/>
            <w:noProof/>
            <w:webHidden/>
          </w:rPr>
          <w:fldChar w:fldCharType="end"/>
        </w:r>
      </w:hyperlink>
    </w:p>
    <w:p w14:paraId="03FE415F" w14:textId="286DB8CE" w:rsidR="00583BA1" w:rsidRDefault="00583BA1">
      <w:pPr>
        <w:pStyle w:val="TOC1"/>
        <w:tabs>
          <w:tab w:val="right" w:leader="dot" w:pos="13948"/>
        </w:tabs>
        <w:rPr>
          <w:rFonts w:hint="eastAsia"/>
          <w:noProof/>
          <w:sz w:val="22"/>
          <w:szCs w:val="24"/>
          <w14:ligatures w14:val="standardContextual"/>
        </w:rPr>
      </w:pPr>
      <w:hyperlink w:anchor="_Toc240117687" w:history="1">
        <w:r w:rsidRPr="00693599">
          <w:rPr>
            <w:rStyle w:val="af3"/>
            <w:rFonts w:ascii="Times New Roman" w:hAnsi="Times New Roman" w:cs="Times New Roman"/>
            <w:noProof/>
          </w:rPr>
          <w:t>Supplementary Figure 13. Forest plot for the association of changes in pain status or degree with the risk of osteoarthritis.</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_Toc240117687 \h</w:instrText>
        </w:r>
        <w:r>
          <w:rPr>
            <w:rFonts w:hint="eastAsia"/>
            <w:noProof/>
            <w:webHidden/>
          </w:rPr>
          <w:instrText xml:space="preserve"> </w:instrText>
        </w:r>
        <w:r>
          <w:rPr>
            <w:rFonts w:hint="eastAsia"/>
            <w:noProof/>
            <w:webHidden/>
          </w:rPr>
        </w:r>
        <w:r>
          <w:rPr>
            <w:rFonts w:hint="eastAsia"/>
            <w:noProof/>
            <w:webHidden/>
          </w:rPr>
          <w:fldChar w:fldCharType="separate"/>
        </w:r>
        <w:r>
          <w:rPr>
            <w:rFonts w:hint="eastAsia"/>
            <w:noProof/>
            <w:webHidden/>
          </w:rPr>
          <w:t>13</w:t>
        </w:r>
        <w:r>
          <w:rPr>
            <w:rFonts w:hint="eastAsia"/>
            <w:noProof/>
            <w:webHidden/>
          </w:rPr>
          <w:fldChar w:fldCharType="end"/>
        </w:r>
      </w:hyperlink>
    </w:p>
    <w:p w14:paraId="4C1E88B7" w14:textId="7C761B1E" w:rsidR="00583BA1" w:rsidRDefault="00583BA1">
      <w:pPr>
        <w:pStyle w:val="TOC1"/>
        <w:tabs>
          <w:tab w:val="right" w:leader="dot" w:pos="13948"/>
        </w:tabs>
        <w:rPr>
          <w:rFonts w:hint="eastAsia"/>
          <w:noProof/>
          <w:sz w:val="22"/>
          <w:szCs w:val="24"/>
          <w14:ligatures w14:val="standardContextual"/>
        </w:rPr>
      </w:pPr>
      <w:hyperlink w:anchor="_Toc240117688" w:history="1">
        <w:r w:rsidRPr="00693599">
          <w:rPr>
            <w:rStyle w:val="af3"/>
            <w:rFonts w:ascii="Times New Roman" w:hAnsi="Times New Roman" w:cs="Times New Roman"/>
            <w:noProof/>
          </w:rPr>
          <w:t>Supplementary Figure 14. Bootstrapped confidence intervals of estimated edges across HRS, CHARLS, SHARE, ELSA, and MHAS in T1 and T2.</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_Toc240117688 \h</w:instrText>
        </w:r>
        <w:r>
          <w:rPr>
            <w:rFonts w:hint="eastAsia"/>
            <w:noProof/>
            <w:webHidden/>
          </w:rPr>
          <w:instrText xml:space="preserve"> </w:instrText>
        </w:r>
        <w:r>
          <w:rPr>
            <w:rFonts w:hint="eastAsia"/>
            <w:noProof/>
            <w:webHidden/>
          </w:rPr>
        </w:r>
        <w:r>
          <w:rPr>
            <w:rFonts w:hint="eastAsia"/>
            <w:noProof/>
            <w:webHidden/>
          </w:rPr>
          <w:fldChar w:fldCharType="separate"/>
        </w:r>
        <w:r>
          <w:rPr>
            <w:rFonts w:hint="eastAsia"/>
            <w:noProof/>
            <w:webHidden/>
          </w:rPr>
          <w:t>14</w:t>
        </w:r>
        <w:r>
          <w:rPr>
            <w:rFonts w:hint="eastAsia"/>
            <w:noProof/>
            <w:webHidden/>
          </w:rPr>
          <w:fldChar w:fldCharType="end"/>
        </w:r>
      </w:hyperlink>
    </w:p>
    <w:p w14:paraId="4A6FBEF4" w14:textId="1729E1A1" w:rsidR="00583BA1" w:rsidRDefault="00583BA1">
      <w:pPr>
        <w:pStyle w:val="TOC1"/>
        <w:tabs>
          <w:tab w:val="right" w:leader="dot" w:pos="13948"/>
        </w:tabs>
        <w:rPr>
          <w:rFonts w:hint="eastAsia"/>
          <w:noProof/>
          <w:sz w:val="22"/>
          <w:szCs w:val="24"/>
          <w14:ligatures w14:val="standardContextual"/>
        </w:rPr>
      </w:pPr>
      <w:hyperlink w:anchor="_Toc240117689" w:history="1">
        <w:r w:rsidRPr="00693599">
          <w:rPr>
            <w:rStyle w:val="af3"/>
            <w:rFonts w:ascii="Times New Roman" w:hAnsi="Times New Roman" w:cs="Times New Roman"/>
            <w:noProof/>
          </w:rPr>
          <w:t>Supplementary Figure 15. Case-dropping analysis across HRS, CHARLS, SHARE, ELSA, and MHAS in T1 and T2.</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_Toc240117689 \h</w:instrText>
        </w:r>
        <w:r>
          <w:rPr>
            <w:rFonts w:hint="eastAsia"/>
            <w:noProof/>
            <w:webHidden/>
          </w:rPr>
          <w:instrText xml:space="preserve"> </w:instrText>
        </w:r>
        <w:r>
          <w:rPr>
            <w:rFonts w:hint="eastAsia"/>
            <w:noProof/>
            <w:webHidden/>
          </w:rPr>
        </w:r>
        <w:r>
          <w:rPr>
            <w:rFonts w:hint="eastAsia"/>
            <w:noProof/>
            <w:webHidden/>
          </w:rPr>
          <w:fldChar w:fldCharType="separate"/>
        </w:r>
        <w:r>
          <w:rPr>
            <w:rFonts w:hint="eastAsia"/>
            <w:noProof/>
            <w:webHidden/>
          </w:rPr>
          <w:t>15</w:t>
        </w:r>
        <w:r>
          <w:rPr>
            <w:rFonts w:hint="eastAsia"/>
            <w:noProof/>
            <w:webHidden/>
          </w:rPr>
          <w:fldChar w:fldCharType="end"/>
        </w:r>
      </w:hyperlink>
    </w:p>
    <w:p w14:paraId="3BFD74C0" w14:textId="69B4FBF6" w:rsidR="00583BA1" w:rsidRDefault="00583BA1">
      <w:pPr>
        <w:pStyle w:val="TOC1"/>
        <w:tabs>
          <w:tab w:val="right" w:leader="dot" w:pos="13948"/>
        </w:tabs>
        <w:rPr>
          <w:rFonts w:hint="eastAsia"/>
          <w:noProof/>
          <w:sz w:val="22"/>
          <w:szCs w:val="24"/>
          <w14:ligatures w14:val="standardContextual"/>
        </w:rPr>
      </w:pPr>
      <w:hyperlink w:anchor="_Toc240117690" w:history="1">
        <w:r w:rsidRPr="00693599">
          <w:rPr>
            <w:rStyle w:val="af3"/>
            <w:rFonts w:ascii="Times New Roman" w:hAnsi="Times New Roman" w:cs="Times New Roman"/>
            <w:noProof/>
          </w:rPr>
          <w:t>Supplementary Figure 16. Network structures across HRS, CHARLS, SHARE, ELSA, and MHAS in T2 and T3.</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_Toc240117690 \h</w:instrText>
        </w:r>
        <w:r>
          <w:rPr>
            <w:rFonts w:hint="eastAsia"/>
            <w:noProof/>
            <w:webHidden/>
          </w:rPr>
          <w:instrText xml:space="preserve"> </w:instrText>
        </w:r>
        <w:r>
          <w:rPr>
            <w:rFonts w:hint="eastAsia"/>
            <w:noProof/>
            <w:webHidden/>
          </w:rPr>
        </w:r>
        <w:r>
          <w:rPr>
            <w:rFonts w:hint="eastAsia"/>
            <w:noProof/>
            <w:webHidden/>
          </w:rPr>
          <w:fldChar w:fldCharType="separate"/>
        </w:r>
        <w:r>
          <w:rPr>
            <w:rFonts w:hint="eastAsia"/>
            <w:noProof/>
            <w:webHidden/>
          </w:rPr>
          <w:t>16</w:t>
        </w:r>
        <w:r>
          <w:rPr>
            <w:rFonts w:hint="eastAsia"/>
            <w:noProof/>
            <w:webHidden/>
          </w:rPr>
          <w:fldChar w:fldCharType="end"/>
        </w:r>
      </w:hyperlink>
    </w:p>
    <w:p w14:paraId="0574C8FD" w14:textId="3F8DE73A" w:rsidR="00583BA1" w:rsidRDefault="00583BA1">
      <w:pPr>
        <w:pStyle w:val="TOC1"/>
        <w:tabs>
          <w:tab w:val="right" w:leader="dot" w:pos="13948"/>
        </w:tabs>
        <w:rPr>
          <w:rFonts w:hint="eastAsia"/>
          <w:noProof/>
          <w:sz w:val="22"/>
          <w:szCs w:val="24"/>
          <w14:ligatures w14:val="standardContextual"/>
        </w:rPr>
      </w:pPr>
      <w:hyperlink w:anchor="_Toc240117691" w:history="1">
        <w:r w:rsidRPr="00693599">
          <w:rPr>
            <w:rStyle w:val="af3"/>
            <w:rFonts w:ascii="Times New Roman" w:hAnsi="Times New Roman" w:cs="Times New Roman"/>
            <w:noProof/>
          </w:rPr>
          <w:t>Supplementary Figure 17. Bootstrapped confidence intervals of estimated edges across HRS, CHARLS, SHARE, ELSA, and MHAS in T2 and T3.</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_Toc240117691 \h</w:instrText>
        </w:r>
        <w:r>
          <w:rPr>
            <w:rFonts w:hint="eastAsia"/>
            <w:noProof/>
            <w:webHidden/>
          </w:rPr>
          <w:instrText xml:space="preserve"> </w:instrText>
        </w:r>
        <w:r>
          <w:rPr>
            <w:rFonts w:hint="eastAsia"/>
            <w:noProof/>
            <w:webHidden/>
          </w:rPr>
        </w:r>
        <w:r>
          <w:rPr>
            <w:rFonts w:hint="eastAsia"/>
            <w:noProof/>
            <w:webHidden/>
          </w:rPr>
          <w:fldChar w:fldCharType="separate"/>
        </w:r>
        <w:r>
          <w:rPr>
            <w:rFonts w:hint="eastAsia"/>
            <w:noProof/>
            <w:webHidden/>
          </w:rPr>
          <w:t>17</w:t>
        </w:r>
        <w:r>
          <w:rPr>
            <w:rFonts w:hint="eastAsia"/>
            <w:noProof/>
            <w:webHidden/>
          </w:rPr>
          <w:fldChar w:fldCharType="end"/>
        </w:r>
      </w:hyperlink>
    </w:p>
    <w:p w14:paraId="6C4F4037" w14:textId="270FA1D8" w:rsidR="00583BA1" w:rsidRDefault="00583BA1">
      <w:pPr>
        <w:pStyle w:val="TOC1"/>
        <w:tabs>
          <w:tab w:val="right" w:leader="dot" w:pos="13948"/>
        </w:tabs>
        <w:rPr>
          <w:rFonts w:hint="eastAsia"/>
          <w:noProof/>
          <w:sz w:val="22"/>
          <w:szCs w:val="24"/>
          <w14:ligatures w14:val="standardContextual"/>
        </w:rPr>
      </w:pPr>
      <w:hyperlink w:anchor="_Toc240117692" w:history="1">
        <w:r w:rsidRPr="00693599">
          <w:rPr>
            <w:rStyle w:val="af3"/>
            <w:rFonts w:ascii="Times New Roman" w:hAnsi="Times New Roman" w:cs="Times New Roman"/>
            <w:noProof/>
          </w:rPr>
          <w:t>Supplementary Figure 18. Case-dropping analysis across HRS, CHARLS, SHARE, ELSA, and MHAS in T2 and T3.</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_Toc240117692 \h</w:instrText>
        </w:r>
        <w:r>
          <w:rPr>
            <w:rFonts w:hint="eastAsia"/>
            <w:noProof/>
            <w:webHidden/>
          </w:rPr>
          <w:instrText xml:space="preserve"> </w:instrText>
        </w:r>
        <w:r>
          <w:rPr>
            <w:rFonts w:hint="eastAsia"/>
            <w:noProof/>
            <w:webHidden/>
          </w:rPr>
        </w:r>
        <w:r>
          <w:rPr>
            <w:rFonts w:hint="eastAsia"/>
            <w:noProof/>
            <w:webHidden/>
          </w:rPr>
          <w:fldChar w:fldCharType="separate"/>
        </w:r>
        <w:r>
          <w:rPr>
            <w:rFonts w:hint="eastAsia"/>
            <w:noProof/>
            <w:webHidden/>
          </w:rPr>
          <w:t>18</w:t>
        </w:r>
        <w:r>
          <w:rPr>
            <w:rFonts w:hint="eastAsia"/>
            <w:noProof/>
            <w:webHidden/>
          </w:rPr>
          <w:fldChar w:fldCharType="end"/>
        </w:r>
      </w:hyperlink>
    </w:p>
    <w:p w14:paraId="375F6190" w14:textId="03859A0F" w:rsidR="00583BA1" w:rsidRDefault="00583BA1">
      <w:pPr>
        <w:pStyle w:val="TOC1"/>
        <w:tabs>
          <w:tab w:val="right" w:leader="dot" w:pos="13948"/>
        </w:tabs>
        <w:rPr>
          <w:rFonts w:hint="eastAsia"/>
          <w:noProof/>
          <w:sz w:val="22"/>
          <w:szCs w:val="24"/>
          <w14:ligatures w14:val="standardContextual"/>
        </w:rPr>
      </w:pPr>
      <w:hyperlink w:anchor="_Toc240117693" w:history="1">
        <w:r w:rsidRPr="00693599">
          <w:rPr>
            <w:rStyle w:val="af3"/>
            <w:rFonts w:ascii="Times New Roman" w:hAnsi="Times New Roman" w:cs="Times New Roman"/>
            <w:noProof/>
          </w:rPr>
          <w:t>Supplementary Figure 19. Comparison of covariates standardization deviation before and after PSM treatment based on baseline pain status in HRS, CHARLS, SHARE, ELSA, MHAS and Pooled.</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_Toc240117693 \h</w:instrText>
        </w:r>
        <w:r>
          <w:rPr>
            <w:rFonts w:hint="eastAsia"/>
            <w:noProof/>
            <w:webHidden/>
          </w:rPr>
          <w:instrText xml:space="preserve"> </w:instrText>
        </w:r>
        <w:r>
          <w:rPr>
            <w:rFonts w:hint="eastAsia"/>
            <w:noProof/>
            <w:webHidden/>
          </w:rPr>
        </w:r>
        <w:r>
          <w:rPr>
            <w:rFonts w:hint="eastAsia"/>
            <w:noProof/>
            <w:webHidden/>
          </w:rPr>
          <w:fldChar w:fldCharType="separate"/>
        </w:r>
        <w:r>
          <w:rPr>
            <w:rFonts w:hint="eastAsia"/>
            <w:noProof/>
            <w:webHidden/>
          </w:rPr>
          <w:t>19</w:t>
        </w:r>
        <w:r>
          <w:rPr>
            <w:rFonts w:hint="eastAsia"/>
            <w:noProof/>
            <w:webHidden/>
          </w:rPr>
          <w:fldChar w:fldCharType="end"/>
        </w:r>
      </w:hyperlink>
    </w:p>
    <w:p w14:paraId="612E9439" w14:textId="733F13FC" w:rsidR="00583BA1" w:rsidRDefault="00583BA1">
      <w:pPr>
        <w:pStyle w:val="TOC1"/>
        <w:tabs>
          <w:tab w:val="right" w:leader="dot" w:pos="13948"/>
        </w:tabs>
        <w:rPr>
          <w:rFonts w:hint="eastAsia"/>
          <w:noProof/>
          <w:sz w:val="22"/>
          <w:szCs w:val="24"/>
          <w14:ligatures w14:val="standardContextual"/>
        </w:rPr>
      </w:pPr>
      <w:hyperlink w:anchor="_Toc240117694" w:history="1">
        <w:r w:rsidRPr="00693599">
          <w:rPr>
            <w:rStyle w:val="af3"/>
            <w:rFonts w:ascii="Times New Roman" w:hAnsi="Times New Roman" w:cs="Times New Roman"/>
            <w:noProof/>
          </w:rPr>
          <w:t>Supplementary Figure 20. Comparison of covariates standardization deviation before and after PSM treatment based on pain free to pain in HRS, CHARLS, SHARE, ELSA, MHAS and Pooled.</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_Toc240117694 \h</w:instrText>
        </w:r>
        <w:r>
          <w:rPr>
            <w:rFonts w:hint="eastAsia"/>
            <w:noProof/>
            <w:webHidden/>
          </w:rPr>
          <w:instrText xml:space="preserve"> </w:instrText>
        </w:r>
        <w:r>
          <w:rPr>
            <w:rFonts w:hint="eastAsia"/>
            <w:noProof/>
            <w:webHidden/>
          </w:rPr>
        </w:r>
        <w:r>
          <w:rPr>
            <w:rFonts w:hint="eastAsia"/>
            <w:noProof/>
            <w:webHidden/>
          </w:rPr>
          <w:fldChar w:fldCharType="separate"/>
        </w:r>
        <w:r>
          <w:rPr>
            <w:rFonts w:hint="eastAsia"/>
            <w:noProof/>
            <w:webHidden/>
          </w:rPr>
          <w:t>20</w:t>
        </w:r>
        <w:r>
          <w:rPr>
            <w:rFonts w:hint="eastAsia"/>
            <w:noProof/>
            <w:webHidden/>
          </w:rPr>
          <w:fldChar w:fldCharType="end"/>
        </w:r>
      </w:hyperlink>
    </w:p>
    <w:p w14:paraId="52F9306A" w14:textId="3D141C5C" w:rsidR="00583BA1" w:rsidRDefault="00583BA1">
      <w:pPr>
        <w:pStyle w:val="TOC1"/>
        <w:tabs>
          <w:tab w:val="right" w:leader="dot" w:pos="13948"/>
        </w:tabs>
        <w:rPr>
          <w:rFonts w:hint="eastAsia"/>
          <w:noProof/>
          <w:sz w:val="22"/>
          <w:szCs w:val="24"/>
          <w14:ligatures w14:val="standardContextual"/>
        </w:rPr>
      </w:pPr>
      <w:hyperlink w:anchor="_Toc240117695" w:history="1">
        <w:r w:rsidRPr="00693599">
          <w:rPr>
            <w:rStyle w:val="af3"/>
            <w:rFonts w:ascii="Times New Roman" w:hAnsi="Times New Roman" w:cs="Times New Roman"/>
            <w:noProof/>
          </w:rPr>
          <w:t>Supplementary Figure 21. Comparison of covariates standardization deviation before and after PSM treatment based on pain to pain free in HRS, CHARLS, SHARE, ELSA, MHAS and Pooled.</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_Toc240117695 \h</w:instrText>
        </w:r>
        <w:r>
          <w:rPr>
            <w:rFonts w:hint="eastAsia"/>
            <w:noProof/>
            <w:webHidden/>
          </w:rPr>
          <w:instrText xml:space="preserve"> </w:instrText>
        </w:r>
        <w:r>
          <w:rPr>
            <w:rFonts w:hint="eastAsia"/>
            <w:noProof/>
            <w:webHidden/>
          </w:rPr>
        </w:r>
        <w:r>
          <w:rPr>
            <w:rFonts w:hint="eastAsia"/>
            <w:noProof/>
            <w:webHidden/>
          </w:rPr>
          <w:fldChar w:fldCharType="separate"/>
        </w:r>
        <w:r>
          <w:rPr>
            <w:rFonts w:hint="eastAsia"/>
            <w:noProof/>
            <w:webHidden/>
          </w:rPr>
          <w:t>21</w:t>
        </w:r>
        <w:r>
          <w:rPr>
            <w:rFonts w:hint="eastAsia"/>
            <w:noProof/>
            <w:webHidden/>
          </w:rPr>
          <w:fldChar w:fldCharType="end"/>
        </w:r>
      </w:hyperlink>
    </w:p>
    <w:p w14:paraId="3CC326F4" w14:textId="1AD91E97" w:rsidR="00583BA1" w:rsidRDefault="00583BA1">
      <w:pPr>
        <w:pStyle w:val="TOC1"/>
        <w:tabs>
          <w:tab w:val="right" w:leader="dot" w:pos="13948"/>
        </w:tabs>
        <w:rPr>
          <w:rFonts w:hint="eastAsia"/>
          <w:noProof/>
          <w:sz w:val="22"/>
          <w:szCs w:val="24"/>
          <w14:ligatures w14:val="standardContextual"/>
        </w:rPr>
      </w:pPr>
      <w:hyperlink w:anchor="_Toc240117696" w:history="1">
        <w:r w:rsidRPr="00693599">
          <w:rPr>
            <w:rStyle w:val="af3"/>
            <w:rFonts w:ascii="Times New Roman" w:hAnsi="Times New Roman" w:cs="Times New Roman"/>
            <w:noProof/>
          </w:rPr>
          <w:t>Supplementary Table 1. Definitions of pain status and degree in HRS, CHARLS, SHARE, ELSA, and MHAS.</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_Toc240117696 \h</w:instrText>
        </w:r>
        <w:r>
          <w:rPr>
            <w:rFonts w:hint="eastAsia"/>
            <w:noProof/>
            <w:webHidden/>
          </w:rPr>
          <w:instrText xml:space="preserve"> </w:instrText>
        </w:r>
        <w:r>
          <w:rPr>
            <w:rFonts w:hint="eastAsia"/>
            <w:noProof/>
            <w:webHidden/>
          </w:rPr>
        </w:r>
        <w:r>
          <w:rPr>
            <w:rFonts w:hint="eastAsia"/>
            <w:noProof/>
            <w:webHidden/>
          </w:rPr>
          <w:fldChar w:fldCharType="separate"/>
        </w:r>
        <w:r>
          <w:rPr>
            <w:rFonts w:hint="eastAsia"/>
            <w:noProof/>
            <w:webHidden/>
          </w:rPr>
          <w:t>22</w:t>
        </w:r>
        <w:r>
          <w:rPr>
            <w:rFonts w:hint="eastAsia"/>
            <w:noProof/>
            <w:webHidden/>
          </w:rPr>
          <w:fldChar w:fldCharType="end"/>
        </w:r>
      </w:hyperlink>
    </w:p>
    <w:p w14:paraId="25BA2D51" w14:textId="790269A8" w:rsidR="00583BA1" w:rsidRDefault="00583BA1">
      <w:pPr>
        <w:pStyle w:val="TOC1"/>
        <w:tabs>
          <w:tab w:val="right" w:leader="dot" w:pos="13948"/>
        </w:tabs>
        <w:rPr>
          <w:rFonts w:hint="eastAsia"/>
          <w:noProof/>
          <w:sz w:val="22"/>
          <w:szCs w:val="24"/>
          <w14:ligatures w14:val="standardContextual"/>
        </w:rPr>
      </w:pPr>
      <w:hyperlink w:anchor="_Toc240117697" w:history="1">
        <w:r w:rsidRPr="00693599">
          <w:rPr>
            <w:rStyle w:val="af3"/>
            <w:rFonts w:ascii="Times New Roman" w:hAnsi="Times New Roman" w:cs="Times New Roman"/>
            <w:noProof/>
          </w:rPr>
          <w:t>Supplementary Table 2. The items used to construct the frailty index in HRS, CHARLS, SHARE, ELSA, and MHAS.</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_Toc240117697 \h</w:instrText>
        </w:r>
        <w:r>
          <w:rPr>
            <w:rFonts w:hint="eastAsia"/>
            <w:noProof/>
            <w:webHidden/>
          </w:rPr>
          <w:instrText xml:space="preserve"> </w:instrText>
        </w:r>
        <w:r>
          <w:rPr>
            <w:rFonts w:hint="eastAsia"/>
            <w:noProof/>
            <w:webHidden/>
          </w:rPr>
        </w:r>
        <w:r>
          <w:rPr>
            <w:rFonts w:hint="eastAsia"/>
            <w:noProof/>
            <w:webHidden/>
          </w:rPr>
          <w:fldChar w:fldCharType="separate"/>
        </w:r>
        <w:r>
          <w:rPr>
            <w:rFonts w:hint="eastAsia"/>
            <w:noProof/>
            <w:webHidden/>
          </w:rPr>
          <w:t>23</w:t>
        </w:r>
        <w:r>
          <w:rPr>
            <w:rFonts w:hint="eastAsia"/>
            <w:noProof/>
            <w:webHidden/>
          </w:rPr>
          <w:fldChar w:fldCharType="end"/>
        </w:r>
      </w:hyperlink>
    </w:p>
    <w:p w14:paraId="72694B9F" w14:textId="43E63B4D" w:rsidR="00583BA1" w:rsidRDefault="00583BA1">
      <w:pPr>
        <w:pStyle w:val="TOC1"/>
        <w:tabs>
          <w:tab w:val="right" w:leader="dot" w:pos="13948"/>
        </w:tabs>
        <w:rPr>
          <w:rFonts w:hint="eastAsia"/>
          <w:noProof/>
          <w:sz w:val="22"/>
          <w:szCs w:val="24"/>
          <w14:ligatures w14:val="standardContextual"/>
        </w:rPr>
      </w:pPr>
      <w:hyperlink w:anchor="_Toc240117698" w:history="1">
        <w:r w:rsidRPr="00693599">
          <w:rPr>
            <w:rStyle w:val="af3"/>
            <w:rFonts w:ascii="Times New Roman" w:hAnsi="Times New Roman" w:cs="Times New Roman"/>
            <w:noProof/>
          </w:rPr>
          <w:t>Supplementary Table 3. Definitions of covariates.</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_Toc240117698 \h</w:instrText>
        </w:r>
        <w:r>
          <w:rPr>
            <w:rFonts w:hint="eastAsia"/>
            <w:noProof/>
            <w:webHidden/>
          </w:rPr>
          <w:instrText xml:space="preserve"> </w:instrText>
        </w:r>
        <w:r>
          <w:rPr>
            <w:rFonts w:hint="eastAsia"/>
            <w:noProof/>
            <w:webHidden/>
          </w:rPr>
        </w:r>
        <w:r>
          <w:rPr>
            <w:rFonts w:hint="eastAsia"/>
            <w:noProof/>
            <w:webHidden/>
          </w:rPr>
          <w:fldChar w:fldCharType="separate"/>
        </w:r>
        <w:r>
          <w:rPr>
            <w:rFonts w:hint="eastAsia"/>
            <w:noProof/>
            <w:webHidden/>
          </w:rPr>
          <w:t>25</w:t>
        </w:r>
        <w:r>
          <w:rPr>
            <w:rFonts w:hint="eastAsia"/>
            <w:noProof/>
            <w:webHidden/>
          </w:rPr>
          <w:fldChar w:fldCharType="end"/>
        </w:r>
      </w:hyperlink>
    </w:p>
    <w:p w14:paraId="4C8712BD" w14:textId="5E9D57C9" w:rsidR="00583BA1" w:rsidRDefault="00583BA1">
      <w:pPr>
        <w:pStyle w:val="TOC1"/>
        <w:tabs>
          <w:tab w:val="right" w:leader="dot" w:pos="13948"/>
        </w:tabs>
        <w:rPr>
          <w:rFonts w:hint="eastAsia"/>
          <w:noProof/>
          <w:sz w:val="22"/>
          <w:szCs w:val="24"/>
          <w14:ligatures w14:val="standardContextual"/>
        </w:rPr>
      </w:pPr>
      <w:hyperlink w:anchor="_Toc240117699" w:history="1">
        <w:r w:rsidRPr="00693599">
          <w:rPr>
            <w:rStyle w:val="af3"/>
            <w:rFonts w:ascii="Times New Roman" w:hAnsi="Times New Roman" w:cs="Times New Roman"/>
            <w:noProof/>
          </w:rPr>
          <w:t>Supplementary Table 4. Baseline characteristics of participants in 5 databases.</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_Toc240117699 \h</w:instrText>
        </w:r>
        <w:r>
          <w:rPr>
            <w:rFonts w:hint="eastAsia"/>
            <w:noProof/>
            <w:webHidden/>
          </w:rPr>
          <w:instrText xml:space="preserve"> </w:instrText>
        </w:r>
        <w:r>
          <w:rPr>
            <w:rFonts w:hint="eastAsia"/>
            <w:noProof/>
            <w:webHidden/>
          </w:rPr>
        </w:r>
        <w:r>
          <w:rPr>
            <w:rFonts w:hint="eastAsia"/>
            <w:noProof/>
            <w:webHidden/>
          </w:rPr>
          <w:fldChar w:fldCharType="separate"/>
        </w:r>
        <w:r>
          <w:rPr>
            <w:rFonts w:hint="eastAsia"/>
            <w:noProof/>
            <w:webHidden/>
          </w:rPr>
          <w:t>27</w:t>
        </w:r>
        <w:r>
          <w:rPr>
            <w:rFonts w:hint="eastAsia"/>
            <w:noProof/>
            <w:webHidden/>
          </w:rPr>
          <w:fldChar w:fldCharType="end"/>
        </w:r>
      </w:hyperlink>
    </w:p>
    <w:p w14:paraId="74E6BFCA" w14:textId="3AA27F73" w:rsidR="00583BA1" w:rsidRDefault="00583BA1">
      <w:pPr>
        <w:pStyle w:val="TOC1"/>
        <w:tabs>
          <w:tab w:val="right" w:leader="dot" w:pos="13948"/>
        </w:tabs>
        <w:rPr>
          <w:rFonts w:hint="eastAsia"/>
          <w:noProof/>
          <w:sz w:val="22"/>
          <w:szCs w:val="24"/>
          <w14:ligatures w14:val="standardContextual"/>
        </w:rPr>
      </w:pPr>
      <w:hyperlink w:anchor="_Toc240117700" w:history="1">
        <w:r w:rsidRPr="00693599">
          <w:rPr>
            <w:rStyle w:val="af3"/>
            <w:rFonts w:ascii="Times New Roman" w:hAnsi="Times New Roman" w:cs="Times New Roman"/>
            <w:noProof/>
          </w:rPr>
          <w:t>Supplementary Table 5. Characteristics of the sample included in the final analysis compared with those excluded because of younger age, osteoarthritis at baseline, and missing data in HRS.</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_Toc240117700 \h</w:instrText>
        </w:r>
        <w:r>
          <w:rPr>
            <w:rFonts w:hint="eastAsia"/>
            <w:noProof/>
            <w:webHidden/>
          </w:rPr>
          <w:instrText xml:space="preserve"> </w:instrText>
        </w:r>
        <w:r>
          <w:rPr>
            <w:rFonts w:hint="eastAsia"/>
            <w:noProof/>
            <w:webHidden/>
          </w:rPr>
        </w:r>
        <w:r>
          <w:rPr>
            <w:rFonts w:hint="eastAsia"/>
            <w:noProof/>
            <w:webHidden/>
          </w:rPr>
          <w:fldChar w:fldCharType="separate"/>
        </w:r>
        <w:r>
          <w:rPr>
            <w:rFonts w:hint="eastAsia"/>
            <w:noProof/>
            <w:webHidden/>
          </w:rPr>
          <w:t>28</w:t>
        </w:r>
        <w:r>
          <w:rPr>
            <w:rFonts w:hint="eastAsia"/>
            <w:noProof/>
            <w:webHidden/>
          </w:rPr>
          <w:fldChar w:fldCharType="end"/>
        </w:r>
      </w:hyperlink>
    </w:p>
    <w:p w14:paraId="53588E22" w14:textId="2F800BF3" w:rsidR="00583BA1" w:rsidRDefault="00583BA1">
      <w:pPr>
        <w:pStyle w:val="TOC1"/>
        <w:tabs>
          <w:tab w:val="right" w:leader="dot" w:pos="13948"/>
        </w:tabs>
        <w:rPr>
          <w:rFonts w:hint="eastAsia"/>
          <w:noProof/>
          <w:sz w:val="22"/>
          <w:szCs w:val="24"/>
          <w14:ligatures w14:val="standardContextual"/>
        </w:rPr>
      </w:pPr>
      <w:hyperlink w:anchor="_Toc240117701" w:history="1">
        <w:r w:rsidRPr="00693599">
          <w:rPr>
            <w:rStyle w:val="af3"/>
            <w:rFonts w:ascii="Times New Roman" w:hAnsi="Times New Roman" w:cs="Times New Roman"/>
            <w:noProof/>
          </w:rPr>
          <w:t>Supplementary Table 6. Characteristics of the sample included in the final analysis compared with those excluded because of younger age, osteoarthritis at baseline, and missing data in CHARLS.</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_Toc240117701 \h</w:instrText>
        </w:r>
        <w:r>
          <w:rPr>
            <w:rFonts w:hint="eastAsia"/>
            <w:noProof/>
            <w:webHidden/>
          </w:rPr>
          <w:instrText xml:space="preserve"> </w:instrText>
        </w:r>
        <w:r>
          <w:rPr>
            <w:rFonts w:hint="eastAsia"/>
            <w:noProof/>
            <w:webHidden/>
          </w:rPr>
        </w:r>
        <w:r>
          <w:rPr>
            <w:rFonts w:hint="eastAsia"/>
            <w:noProof/>
            <w:webHidden/>
          </w:rPr>
          <w:fldChar w:fldCharType="separate"/>
        </w:r>
        <w:r>
          <w:rPr>
            <w:rFonts w:hint="eastAsia"/>
            <w:noProof/>
            <w:webHidden/>
          </w:rPr>
          <w:t>29</w:t>
        </w:r>
        <w:r>
          <w:rPr>
            <w:rFonts w:hint="eastAsia"/>
            <w:noProof/>
            <w:webHidden/>
          </w:rPr>
          <w:fldChar w:fldCharType="end"/>
        </w:r>
      </w:hyperlink>
    </w:p>
    <w:p w14:paraId="0751A1F8" w14:textId="5346B820" w:rsidR="00583BA1" w:rsidRDefault="00583BA1">
      <w:pPr>
        <w:pStyle w:val="TOC1"/>
        <w:tabs>
          <w:tab w:val="right" w:leader="dot" w:pos="13948"/>
        </w:tabs>
        <w:rPr>
          <w:rFonts w:hint="eastAsia"/>
          <w:noProof/>
          <w:sz w:val="22"/>
          <w:szCs w:val="24"/>
          <w14:ligatures w14:val="standardContextual"/>
        </w:rPr>
      </w:pPr>
      <w:hyperlink w:anchor="_Toc240117702" w:history="1">
        <w:r w:rsidRPr="00693599">
          <w:rPr>
            <w:rStyle w:val="af3"/>
            <w:rFonts w:ascii="Times New Roman" w:hAnsi="Times New Roman" w:cs="Times New Roman"/>
            <w:noProof/>
          </w:rPr>
          <w:t>Supplementary Table 7. Characteristics of the sample included in the final analysis compared with those excluded because of younger age, osteoarthritis at baseline, and missing data in SHARE.</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_Toc240117702 \h</w:instrText>
        </w:r>
        <w:r>
          <w:rPr>
            <w:rFonts w:hint="eastAsia"/>
            <w:noProof/>
            <w:webHidden/>
          </w:rPr>
          <w:instrText xml:space="preserve"> </w:instrText>
        </w:r>
        <w:r>
          <w:rPr>
            <w:rFonts w:hint="eastAsia"/>
            <w:noProof/>
            <w:webHidden/>
          </w:rPr>
        </w:r>
        <w:r>
          <w:rPr>
            <w:rFonts w:hint="eastAsia"/>
            <w:noProof/>
            <w:webHidden/>
          </w:rPr>
          <w:fldChar w:fldCharType="separate"/>
        </w:r>
        <w:r>
          <w:rPr>
            <w:rFonts w:hint="eastAsia"/>
            <w:noProof/>
            <w:webHidden/>
          </w:rPr>
          <w:t>30</w:t>
        </w:r>
        <w:r>
          <w:rPr>
            <w:rFonts w:hint="eastAsia"/>
            <w:noProof/>
            <w:webHidden/>
          </w:rPr>
          <w:fldChar w:fldCharType="end"/>
        </w:r>
      </w:hyperlink>
    </w:p>
    <w:p w14:paraId="61BF64FC" w14:textId="6DE2E13B" w:rsidR="00583BA1" w:rsidRDefault="00583BA1">
      <w:pPr>
        <w:pStyle w:val="TOC1"/>
        <w:tabs>
          <w:tab w:val="right" w:leader="dot" w:pos="13948"/>
        </w:tabs>
        <w:rPr>
          <w:rFonts w:hint="eastAsia"/>
          <w:noProof/>
          <w:sz w:val="22"/>
          <w:szCs w:val="24"/>
          <w14:ligatures w14:val="standardContextual"/>
        </w:rPr>
      </w:pPr>
      <w:hyperlink w:anchor="_Toc240117703" w:history="1">
        <w:r w:rsidRPr="00693599">
          <w:rPr>
            <w:rStyle w:val="af3"/>
            <w:rFonts w:ascii="Times New Roman" w:hAnsi="Times New Roman" w:cs="Times New Roman"/>
            <w:noProof/>
          </w:rPr>
          <w:t>Supplementary Table 8. Characteristics of the sample included in the final analysis compared with those excluded because of younger age, osteoarthritis at baseline, and missing data in ELSA.</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_Toc240117703 \h</w:instrText>
        </w:r>
        <w:r>
          <w:rPr>
            <w:rFonts w:hint="eastAsia"/>
            <w:noProof/>
            <w:webHidden/>
          </w:rPr>
          <w:instrText xml:space="preserve"> </w:instrText>
        </w:r>
        <w:r>
          <w:rPr>
            <w:rFonts w:hint="eastAsia"/>
            <w:noProof/>
            <w:webHidden/>
          </w:rPr>
        </w:r>
        <w:r>
          <w:rPr>
            <w:rFonts w:hint="eastAsia"/>
            <w:noProof/>
            <w:webHidden/>
          </w:rPr>
          <w:fldChar w:fldCharType="separate"/>
        </w:r>
        <w:r>
          <w:rPr>
            <w:rFonts w:hint="eastAsia"/>
            <w:noProof/>
            <w:webHidden/>
          </w:rPr>
          <w:t>31</w:t>
        </w:r>
        <w:r>
          <w:rPr>
            <w:rFonts w:hint="eastAsia"/>
            <w:noProof/>
            <w:webHidden/>
          </w:rPr>
          <w:fldChar w:fldCharType="end"/>
        </w:r>
      </w:hyperlink>
    </w:p>
    <w:p w14:paraId="0691F2BD" w14:textId="52B1ABD4" w:rsidR="00583BA1" w:rsidRDefault="00583BA1">
      <w:pPr>
        <w:pStyle w:val="TOC1"/>
        <w:tabs>
          <w:tab w:val="right" w:leader="dot" w:pos="13948"/>
        </w:tabs>
        <w:rPr>
          <w:rFonts w:hint="eastAsia"/>
          <w:noProof/>
          <w:sz w:val="22"/>
          <w:szCs w:val="24"/>
          <w14:ligatures w14:val="standardContextual"/>
        </w:rPr>
      </w:pPr>
      <w:hyperlink w:anchor="_Toc240117704" w:history="1">
        <w:r w:rsidRPr="00693599">
          <w:rPr>
            <w:rStyle w:val="af3"/>
            <w:rFonts w:ascii="Times New Roman" w:hAnsi="Times New Roman" w:cs="Times New Roman"/>
            <w:noProof/>
          </w:rPr>
          <w:t>Supplementary Table 9. Characteristics of the sample included in the final analysis compared with those excluded because of younger age, osteoarthritis at baseline, and missing data in MHAS.</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_Toc240117704 \h</w:instrText>
        </w:r>
        <w:r>
          <w:rPr>
            <w:rFonts w:hint="eastAsia"/>
            <w:noProof/>
            <w:webHidden/>
          </w:rPr>
          <w:instrText xml:space="preserve"> </w:instrText>
        </w:r>
        <w:r>
          <w:rPr>
            <w:rFonts w:hint="eastAsia"/>
            <w:noProof/>
            <w:webHidden/>
          </w:rPr>
        </w:r>
        <w:r>
          <w:rPr>
            <w:rFonts w:hint="eastAsia"/>
            <w:noProof/>
            <w:webHidden/>
          </w:rPr>
          <w:fldChar w:fldCharType="separate"/>
        </w:r>
        <w:r>
          <w:rPr>
            <w:rFonts w:hint="eastAsia"/>
            <w:noProof/>
            <w:webHidden/>
          </w:rPr>
          <w:t>32</w:t>
        </w:r>
        <w:r>
          <w:rPr>
            <w:rFonts w:hint="eastAsia"/>
            <w:noProof/>
            <w:webHidden/>
          </w:rPr>
          <w:fldChar w:fldCharType="end"/>
        </w:r>
      </w:hyperlink>
    </w:p>
    <w:p w14:paraId="2819F250" w14:textId="483EE49A" w:rsidR="00583BA1" w:rsidRDefault="00583BA1">
      <w:pPr>
        <w:pStyle w:val="TOC1"/>
        <w:tabs>
          <w:tab w:val="right" w:leader="dot" w:pos="13948"/>
        </w:tabs>
        <w:rPr>
          <w:rFonts w:hint="eastAsia"/>
          <w:noProof/>
          <w:sz w:val="22"/>
          <w:szCs w:val="24"/>
          <w14:ligatures w14:val="standardContextual"/>
        </w:rPr>
      </w:pPr>
      <w:hyperlink w:anchor="_Toc240117705" w:history="1">
        <w:r w:rsidRPr="00693599">
          <w:rPr>
            <w:rStyle w:val="af3"/>
            <w:rFonts w:ascii="Times New Roman" w:hAnsi="Times New Roman" w:cs="Times New Roman"/>
            <w:noProof/>
          </w:rPr>
          <w:t>Supplementary Table 10. The proportion of pain status and OA across countries.</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_Toc240117705 \h</w:instrText>
        </w:r>
        <w:r>
          <w:rPr>
            <w:rFonts w:hint="eastAsia"/>
            <w:noProof/>
            <w:webHidden/>
          </w:rPr>
          <w:instrText xml:space="preserve"> </w:instrText>
        </w:r>
        <w:r>
          <w:rPr>
            <w:rFonts w:hint="eastAsia"/>
            <w:noProof/>
            <w:webHidden/>
          </w:rPr>
        </w:r>
        <w:r>
          <w:rPr>
            <w:rFonts w:hint="eastAsia"/>
            <w:noProof/>
            <w:webHidden/>
          </w:rPr>
          <w:fldChar w:fldCharType="separate"/>
        </w:r>
        <w:r>
          <w:rPr>
            <w:rFonts w:hint="eastAsia"/>
            <w:noProof/>
            <w:webHidden/>
          </w:rPr>
          <w:t>33</w:t>
        </w:r>
        <w:r>
          <w:rPr>
            <w:rFonts w:hint="eastAsia"/>
            <w:noProof/>
            <w:webHidden/>
          </w:rPr>
          <w:fldChar w:fldCharType="end"/>
        </w:r>
      </w:hyperlink>
    </w:p>
    <w:p w14:paraId="06719CA4" w14:textId="0E1884D8" w:rsidR="00583BA1" w:rsidRDefault="00583BA1">
      <w:pPr>
        <w:pStyle w:val="TOC1"/>
        <w:tabs>
          <w:tab w:val="right" w:leader="dot" w:pos="13948"/>
        </w:tabs>
        <w:rPr>
          <w:rFonts w:hint="eastAsia"/>
          <w:noProof/>
          <w:sz w:val="22"/>
          <w:szCs w:val="24"/>
          <w14:ligatures w14:val="standardContextual"/>
        </w:rPr>
      </w:pPr>
      <w:hyperlink w:anchor="_Toc240117706" w:history="1">
        <w:r w:rsidRPr="00693599">
          <w:rPr>
            <w:rStyle w:val="af3"/>
            <w:rFonts w:ascii="Times New Roman" w:hAnsi="Times New Roman" w:cs="Times New Roman"/>
            <w:noProof/>
          </w:rPr>
          <w:t>Supplementary Table 11. Detailed sample size of fig. A-E.</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_Toc240117706 \h</w:instrText>
        </w:r>
        <w:r>
          <w:rPr>
            <w:rFonts w:hint="eastAsia"/>
            <w:noProof/>
            <w:webHidden/>
          </w:rPr>
          <w:instrText xml:space="preserve"> </w:instrText>
        </w:r>
        <w:r>
          <w:rPr>
            <w:rFonts w:hint="eastAsia"/>
            <w:noProof/>
            <w:webHidden/>
          </w:rPr>
        </w:r>
        <w:r>
          <w:rPr>
            <w:rFonts w:hint="eastAsia"/>
            <w:noProof/>
            <w:webHidden/>
          </w:rPr>
          <w:fldChar w:fldCharType="separate"/>
        </w:r>
        <w:r>
          <w:rPr>
            <w:rFonts w:hint="eastAsia"/>
            <w:noProof/>
            <w:webHidden/>
          </w:rPr>
          <w:t>34</w:t>
        </w:r>
        <w:r>
          <w:rPr>
            <w:rFonts w:hint="eastAsia"/>
            <w:noProof/>
            <w:webHidden/>
          </w:rPr>
          <w:fldChar w:fldCharType="end"/>
        </w:r>
      </w:hyperlink>
    </w:p>
    <w:p w14:paraId="4F92EE2F" w14:textId="5308F83B" w:rsidR="00583BA1" w:rsidRDefault="00583BA1">
      <w:pPr>
        <w:pStyle w:val="TOC1"/>
        <w:tabs>
          <w:tab w:val="right" w:leader="dot" w:pos="13948"/>
        </w:tabs>
        <w:rPr>
          <w:rFonts w:hint="eastAsia"/>
          <w:noProof/>
          <w:sz w:val="22"/>
          <w:szCs w:val="24"/>
          <w14:ligatures w14:val="standardContextual"/>
        </w:rPr>
      </w:pPr>
      <w:hyperlink w:anchor="_Toc240117707" w:history="1">
        <w:r w:rsidRPr="00693599">
          <w:rPr>
            <w:rStyle w:val="af3"/>
            <w:rFonts w:ascii="Times New Roman" w:hAnsi="Times New Roman" w:cs="Times New Roman"/>
            <w:noProof/>
          </w:rPr>
          <w:t>Supplementary Table 12. Observed numbers of pain states transitions from one follow-up to next follow-up.</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_Toc240117707 \h</w:instrText>
        </w:r>
        <w:r>
          <w:rPr>
            <w:rFonts w:hint="eastAsia"/>
            <w:noProof/>
            <w:webHidden/>
          </w:rPr>
          <w:instrText xml:space="preserve"> </w:instrText>
        </w:r>
        <w:r>
          <w:rPr>
            <w:rFonts w:hint="eastAsia"/>
            <w:noProof/>
            <w:webHidden/>
          </w:rPr>
        </w:r>
        <w:r>
          <w:rPr>
            <w:rFonts w:hint="eastAsia"/>
            <w:noProof/>
            <w:webHidden/>
          </w:rPr>
          <w:fldChar w:fldCharType="separate"/>
        </w:r>
        <w:r>
          <w:rPr>
            <w:rFonts w:hint="eastAsia"/>
            <w:noProof/>
            <w:webHidden/>
          </w:rPr>
          <w:t>36</w:t>
        </w:r>
        <w:r>
          <w:rPr>
            <w:rFonts w:hint="eastAsia"/>
            <w:noProof/>
            <w:webHidden/>
          </w:rPr>
          <w:fldChar w:fldCharType="end"/>
        </w:r>
      </w:hyperlink>
    </w:p>
    <w:p w14:paraId="52C85A2A" w14:textId="03C02FD6" w:rsidR="00583BA1" w:rsidRDefault="00583BA1">
      <w:pPr>
        <w:pStyle w:val="TOC1"/>
        <w:tabs>
          <w:tab w:val="right" w:leader="dot" w:pos="13948"/>
        </w:tabs>
        <w:rPr>
          <w:rFonts w:hint="eastAsia"/>
          <w:noProof/>
          <w:sz w:val="22"/>
          <w:szCs w:val="24"/>
          <w14:ligatures w14:val="standardContextual"/>
        </w:rPr>
      </w:pPr>
      <w:hyperlink w:anchor="_Toc240117708" w:history="1">
        <w:r w:rsidRPr="00693599">
          <w:rPr>
            <w:rStyle w:val="af3"/>
            <w:rFonts w:ascii="Times New Roman" w:hAnsi="Times New Roman" w:cs="Times New Roman"/>
            <w:noProof/>
          </w:rPr>
          <w:t>Supplementary Table 13. Transition intensity between different status.</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_Toc240117708 \h</w:instrText>
        </w:r>
        <w:r>
          <w:rPr>
            <w:rFonts w:hint="eastAsia"/>
            <w:noProof/>
            <w:webHidden/>
          </w:rPr>
          <w:instrText xml:space="preserve"> </w:instrText>
        </w:r>
        <w:r>
          <w:rPr>
            <w:rFonts w:hint="eastAsia"/>
            <w:noProof/>
            <w:webHidden/>
          </w:rPr>
        </w:r>
        <w:r>
          <w:rPr>
            <w:rFonts w:hint="eastAsia"/>
            <w:noProof/>
            <w:webHidden/>
          </w:rPr>
          <w:fldChar w:fldCharType="separate"/>
        </w:r>
        <w:r>
          <w:rPr>
            <w:rFonts w:hint="eastAsia"/>
            <w:noProof/>
            <w:webHidden/>
          </w:rPr>
          <w:t>37</w:t>
        </w:r>
        <w:r>
          <w:rPr>
            <w:rFonts w:hint="eastAsia"/>
            <w:noProof/>
            <w:webHidden/>
          </w:rPr>
          <w:fldChar w:fldCharType="end"/>
        </w:r>
      </w:hyperlink>
    </w:p>
    <w:p w14:paraId="6B37D5F8" w14:textId="07BB30AA" w:rsidR="00583BA1" w:rsidRDefault="00583BA1">
      <w:pPr>
        <w:pStyle w:val="TOC1"/>
        <w:tabs>
          <w:tab w:val="right" w:leader="dot" w:pos="13948"/>
        </w:tabs>
        <w:rPr>
          <w:rFonts w:hint="eastAsia"/>
          <w:noProof/>
          <w:sz w:val="22"/>
          <w:szCs w:val="24"/>
          <w14:ligatures w14:val="standardContextual"/>
        </w:rPr>
      </w:pPr>
      <w:hyperlink w:anchor="_Toc240117709" w:history="1">
        <w:r w:rsidRPr="00693599">
          <w:rPr>
            <w:rStyle w:val="af3"/>
            <w:rFonts w:ascii="Times New Roman" w:hAnsi="Times New Roman" w:cs="Times New Roman"/>
            <w:noProof/>
          </w:rPr>
          <w:t>Supplementary Table 14. Baseline characteristics of participants across five databases in the cross-sectional analysis.</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_Toc240117709 \h</w:instrText>
        </w:r>
        <w:r>
          <w:rPr>
            <w:rFonts w:hint="eastAsia"/>
            <w:noProof/>
            <w:webHidden/>
          </w:rPr>
          <w:instrText xml:space="preserve"> </w:instrText>
        </w:r>
        <w:r>
          <w:rPr>
            <w:rFonts w:hint="eastAsia"/>
            <w:noProof/>
            <w:webHidden/>
          </w:rPr>
        </w:r>
        <w:r>
          <w:rPr>
            <w:rFonts w:hint="eastAsia"/>
            <w:noProof/>
            <w:webHidden/>
          </w:rPr>
          <w:fldChar w:fldCharType="separate"/>
        </w:r>
        <w:r>
          <w:rPr>
            <w:rFonts w:hint="eastAsia"/>
            <w:noProof/>
            <w:webHidden/>
          </w:rPr>
          <w:t>38</w:t>
        </w:r>
        <w:r>
          <w:rPr>
            <w:rFonts w:hint="eastAsia"/>
            <w:noProof/>
            <w:webHidden/>
          </w:rPr>
          <w:fldChar w:fldCharType="end"/>
        </w:r>
      </w:hyperlink>
    </w:p>
    <w:p w14:paraId="58188DB1" w14:textId="34C63298" w:rsidR="00583BA1" w:rsidRDefault="00583BA1">
      <w:pPr>
        <w:pStyle w:val="TOC1"/>
        <w:tabs>
          <w:tab w:val="right" w:leader="dot" w:pos="13948"/>
        </w:tabs>
        <w:rPr>
          <w:rFonts w:hint="eastAsia"/>
          <w:noProof/>
          <w:sz w:val="22"/>
          <w:szCs w:val="24"/>
          <w14:ligatures w14:val="standardContextual"/>
        </w:rPr>
      </w:pPr>
      <w:hyperlink w:anchor="_Toc240117710" w:history="1">
        <w:r w:rsidRPr="00693599">
          <w:rPr>
            <w:rStyle w:val="af3"/>
            <w:rFonts w:ascii="Times New Roman" w:hAnsi="Times New Roman" w:cs="Times New Roman"/>
            <w:noProof/>
          </w:rPr>
          <w:t>Supplementary Table 15. Baseline characteristics of participants in hospital database.</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_Toc240117710 \h</w:instrText>
        </w:r>
        <w:r>
          <w:rPr>
            <w:rFonts w:hint="eastAsia"/>
            <w:noProof/>
            <w:webHidden/>
          </w:rPr>
          <w:instrText xml:space="preserve"> </w:instrText>
        </w:r>
        <w:r>
          <w:rPr>
            <w:rFonts w:hint="eastAsia"/>
            <w:noProof/>
            <w:webHidden/>
          </w:rPr>
        </w:r>
        <w:r>
          <w:rPr>
            <w:rFonts w:hint="eastAsia"/>
            <w:noProof/>
            <w:webHidden/>
          </w:rPr>
          <w:fldChar w:fldCharType="separate"/>
        </w:r>
        <w:r>
          <w:rPr>
            <w:rFonts w:hint="eastAsia"/>
            <w:noProof/>
            <w:webHidden/>
          </w:rPr>
          <w:t>39</w:t>
        </w:r>
        <w:r>
          <w:rPr>
            <w:rFonts w:hint="eastAsia"/>
            <w:noProof/>
            <w:webHidden/>
          </w:rPr>
          <w:fldChar w:fldCharType="end"/>
        </w:r>
      </w:hyperlink>
    </w:p>
    <w:p w14:paraId="4100B038" w14:textId="4FA1E4D0" w:rsidR="00583BA1" w:rsidRDefault="00583BA1">
      <w:pPr>
        <w:pStyle w:val="TOC1"/>
        <w:tabs>
          <w:tab w:val="right" w:leader="dot" w:pos="13948"/>
        </w:tabs>
        <w:rPr>
          <w:rFonts w:hint="eastAsia"/>
          <w:noProof/>
          <w:sz w:val="22"/>
          <w:szCs w:val="24"/>
          <w14:ligatures w14:val="standardContextual"/>
        </w:rPr>
      </w:pPr>
      <w:hyperlink w:anchor="_Toc240117711" w:history="1">
        <w:r w:rsidRPr="00693599">
          <w:rPr>
            <w:rStyle w:val="af3"/>
            <w:rFonts w:ascii="Times New Roman" w:hAnsi="Times New Roman" w:cs="Times New Roman"/>
            <w:noProof/>
          </w:rPr>
          <w:t>Supplementary Table 16. The association of baseline pain status and osteoarthritis in the cross-sectional analysis.</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_Toc240117711 \h</w:instrText>
        </w:r>
        <w:r>
          <w:rPr>
            <w:rFonts w:hint="eastAsia"/>
            <w:noProof/>
            <w:webHidden/>
          </w:rPr>
          <w:instrText xml:space="preserve"> </w:instrText>
        </w:r>
        <w:r>
          <w:rPr>
            <w:rFonts w:hint="eastAsia"/>
            <w:noProof/>
            <w:webHidden/>
          </w:rPr>
        </w:r>
        <w:r>
          <w:rPr>
            <w:rFonts w:hint="eastAsia"/>
            <w:noProof/>
            <w:webHidden/>
          </w:rPr>
          <w:fldChar w:fldCharType="separate"/>
        </w:r>
        <w:r>
          <w:rPr>
            <w:rFonts w:hint="eastAsia"/>
            <w:noProof/>
            <w:webHidden/>
          </w:rPr>
          <w:t>40</w:t>
        </w:r>
        <w:r>
          <w:rPr>
            <w:rFonts w:hint="eastAsia"/>
            <w:noProof/>
            <w:webHidden/>
          </w:rPr>
          <w:fldChar w:fldCharType="end"/>
        </w:r>
      </w:hyperlink>
    </w:p>
    <w:p w14:paraId="527523EB" w14:textId="2B4ACA74" w:rsidR="00583BA1" w:rsidRDefault="00583BA1">
      <w:pPr>
        <w:pStyle w:val="TOC1"/>
        <w:tabs>
          <w:tab w:val="right" w:leader="dot" w:pos="13948"/>
        </w:tabs>
        <w:rPr>
          <w:rFonts w:hint="eastAsia"/>
          <w:noProof/>
          <w:sz w:val="22"/>
          <w:szCs w:val="24"/>
          <w14:ligatures w14:val="standardContextual"/>
        </w:rPr>
      </w:pPr>
      <w:hyperlink w:anchor="_Toc240117712" w:history="1">
        <w:r w:rsidRPr="00693599">
          <w:rPr>
            <w:rStyle w:val="af3"/>
            <w:rFonts w:ascii="Times New Roman" w:hAnsi="Times New Roman" w:cs="Times New Roman"/>
            <w:noProof/>
          </w:rPr>
          <w:t>Supplementary Table 17. The association of baseline pain status and osteoarthritis in five cohorts.</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_Toc240117712 \h</w:instrText>
        </w:r>
        <w:r>
          <w:rPr>
            <w:rFonts w:hint="eastAsia"/>
            <w:noProof/>
            <w:webHidden/>
          </w:rPr>
          <w:instrText xml:space="preserve"> </w:instrText>
        </w:r>
        <w:r>
          <w:rPr>
            <w:rFonts w:hint="eastAsia"/>
            <w:noProof/>
            <w:webHidden/>
          </w:rPr>
        </w:r>
        <w:r>
          <w:rPr>
            <w:rFonts w:hint="eastAsia"/>
            <w:noProof/>
            <w:webHidden/>
          </w:rPr>
          <w:fldChar w:fldCharType="separate"/>
        </w:r>
        <w:r>
          <w:rPr>
            <w:rFonts w:hint="eastAsia"/>
            <w:noProof/>
            <w:webHidden/>
          </w:rPr>
          <w:t>41</w:t>
        </w:r>
        <w:r>
          <w:rPr>
            <w:rFonts w:hint="eastAsia"/>
            <w:noProof/>
            <w:webHidden/>
          </w:rPr>
          <w:fldChar w:fldCharType="end"/>
        </w:r>
      </w:hyperlink>
    </w:p>
    <w:p w14:paraId="72EFC476" w14:textId="58E224DC" w:rsidR="00583BA1" w:rsidRDefault="00583BA1">
      <w:pPr>
        <w:pStyle w:val="TOC1"/>
        <w:tabs>
          <w:tab w:val="right" w:leader="dot" w:pos="13948"/>
        </w:tabs>
        <w:rPr>
          <w:rFonts w:hint="eastAsia"/>
          <w:noProof/>
          <w:sz w:val="22"/>
          <w:szCs w:val="24"/>
          <w14:ligatures w14:val="standardContextual"/>
        </w:rPr>
      </w:pPr>
      <w:hyperlink w:anchor="_Toc240117713" w:history="1">
        <w:r w:rsidRPr="00693599">
          <w:rPr>
            <w:rStyle w:val="af3"/>
            <w:rFonts w:ascii="Times New Roman" w:hAnsi="Times New Roman" w:cs="Times New Roman"/>
            <w:noProof/>
          </w:rPr>
          <w:t>Supplementary Table 18. The association of baseline pain status with risks of incident osteoarthritis across countries.</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_Toc240117713 \h</w:instrText>
        </w:r>
        <w:r>
          <w:rPr>
            <w:rFonts w:hint="eastAsia"/>
            <w:noProof/>
            <w:webHidden/>
          </w:rPr>
          <w:instrText xml:space="preserve"> </w:instrText>
        </w:r>
        <w:r>
          <w:rPr>
            <w:rFonts w:hint="eastAsia"/>
            <w:noProof/>
            <w:webHidden/>
          </w:rPr>
        </w:r>
        <w:r>
          <w:rPr>
            <w:rFonts w:hint="eastAsia"/>
            <w:noProof/>
            <w:webHidden/>
          </w:rPr>
          <w:fldChar w:fldCharType="separate"/>
        </w:r>
        <w:r>
          <w:rPr>
            <w:rFonts w:hint="eastAsia"/>
            <w:noProof/>
            <w:webHidden/>
          </w:rPr>
          <w:t>42</w:t>
        </w:r>
        <w:r>
          <w:rPr>
            <w:rFonts w:hint="eastAsia"/>
            <w:noProof/>
            <w:webHidden/>
          </w:rPr>
          <w:fldChar w:fldCharType="end"/>
        </w:r>
      </w:hyperlink>
    </w:p>
    <w:p w14:paraId="7350D7C1" w14:textId="641F22AE" w:rsidR="00583BA1" w:rsidRDefault="00583BA1">
      <w:pPr>
        <w:pStyle w:val="TOC1"/>
        <w:tabs>
          <w:tab w:val="right" w:leader="dot" w:pos="13948"/>
        </w:tabs>
        <w:rPr>
          <w:rFonts w:hint="eastAsia"/>
          <w:noProof/>
          <w:sz w:val="22"/>
          <w:szCs w:val="24"/>
          <w14:ligatures w14:val="standardContextual"/>
        </w:rPr>
      </w:pPr>
      <w:hyperlink w:anchor="_Toc240117714" w:history="1">
        <w:r w:rsidRPr="00693599">
          <w:rPr>
            <w:rStyle w:val="af3"/>
            <w:rFonts w:ascii="Times New Roman" w:hAnsi="Times New Roman" w:cs="Times New Roman"/>
            <w:noProof/>
          </w:rPr>
          <w:t>Supplementary Table 19. The association of baseline pain degree with risks of incident osteoarthritis.</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_Toc240117714 \h</w:instrText>
        </w:r>
        <w:r>
          <w:rPr>
            <w:rFonts w:hint="eastAsia"/>
            <w:noProof/>
            <w:webHidden/>
          </w:rPr>
          <w:instrText xml:space="preserve"> </w:instrText>
        </w:r>
        <w:r>
          <w:rPr>
            <w:rFonts w:hint="eastAsia"/>
            <w:noProof/>
            <w:webHidden/>
          </w:rPr>
        </w:r>
        <w:r>
          <w:rPr>
            <w:rFonts w:hint="eastAsia"/>
            <w:noProof/>
            <w:webHidden/>
          </w:rPr>
          <w:fldChar w:fldCharType="separate"/>
        </w:r>
        <w:r>
          <w:rPr>
            <w:rFonts w:hint="eastAsia"/>
            <w:noProof/>
            <w:webHidden/>
          </w:rPr>
          <w:t>43</w:t>
        </w:r>
        <w:r>
          <w:rPr>
            <w:rFonts w:hint="eastAsia"/>
            <w:noProof/>
            <w:webHidden/>
          </w:rPr>
          <w:fldChar w:fldCharType="end"/>
        </w:r>
      </w:hyperlink>
    </w:p>
    <w:p w14:paraId="7F71EEBC" w14:textId="3808F715" w:rsidR="00583BA1" w:rsidRDefault="00583BA1">
      <w:pPr>
        <w:pStyle w:val="TOC1"/>
        <w:tabs>
          <w:tab w:val="right" w:leader="dot" w:pos="13948"/>
        </w:tabs>
        <w:rPr>
          <w:rFonts w:hint="eastAsia"/>
          <w:noProof/>
          <w:sz w:val="22"/>
          <w:szCs w:val="24"/>
          <w14:ligatures w14:val="standardContextual"/>
        </w:rPr>
      </w:pPr>
      <w:hyperlink w:anchor="_Toc240117715" w:history="1">
        <w:r w:rsidRPr="00693599">
          <w:rPr>
            <w:rStyle w:val="af3"/>
            <w:rFonts w:ascii="Times New Roman" w:hAnsi="Times New Roman" w:cs="Times New Roman"/>
            <w:noProof/>
          </w:rPr>
          <w:t>Supplementary Table 20. Two sample mendelian randomization in ukb</w:t>
        </w:r>
        <w:r w:rsidRPr="00693599">
          <w:rPr>
            <w:rStyle w:val="af3"/>
            <w:rFonts w:ascii="Times New Roman" w:hAnsi="Times New Roman" w:cs="Times New Roman"/>
            <w:noProof/>
          </w:rPr>
          <w:noBreakHyphen/>
          <w:t>a</w:t>
        </w:r>
        <w:r w:rsidRPr="00693599">
          <w:rPr>
            <w:rStyle w:val="af3"/>
            <w:rFonts w:ascii="Times New Roman" w:hAnsi="Times New Roman" w:cs="Times New Roman"/>
            <w:noProof/>
          </w:rPr>
          <w:noBreakHyphen/>
          <w:t>470 and ieu</w:t>
        </w:r>
        <w:r w:rsidRPr="00693599">
          <w:rPr>
            <w:rStyle w:val="af3"/>
            <w:rFonts w:ascii="Times New Roman" w:hAnsi="Times New Roman" w:cs="Times New Roman"/>
            <w:noProof/>
          </w:rPr>
          <w:noBreakHyphen/>
          <w:t>a</w:t>
        </w:r>
        <w:r w:rsidRPr="00693599">
          <w:rPr>
            <w:rStyle w:val="af3"/>
            <w:rFonts w:ascii="Times New Roman" w:hAnsi="Times New Roman" w:cs="Times New Roman"/>
            <w:noProof/>
          </w:rPr>
          <w:noBreakHyphen/>
          <w:t>1170.</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_Toc240117715 \h</w:instrText>
        </w:r>
        <w:r>
          <w:rPr>
            <w:rFonts w:hint="eastAsia"/>
            <w:noProof/>
            <w:webHidden/>
          </w:rPr>
          <w:instrText xml:space="preserve"> </w:instrText>
        </w:r>
        <w:r>
          <w:rPr>
            <w:rFonts w:hint="eastAsia"/>
            <w:noProof/>
            <w:webHidden/>
          </w:rPr>
        </w:r>
        <w:r>
          <w:rPr>
            <w:rFonts w:hint="eastAsia"/>
            <w:noProof/>
            <w:webHidden/>
          </w:rPr>
          <w:fldChar w:fldCharType="separate"/>
        </w:r>
        <w:r>
          <w:rPr>
            <w:rFonts w:hint="eastAsia"/>
            <w:noProof/>
            <w:webHidden/>
          </w:rPr>
          <w:t>44</w:t>
        </w:r>
        <w:r>
          <w:rPr>
            <w:rFonts w:hint="eastAsia"/>
            <w:noProof/>
            <w:webHidden/>
          </w:rPr>
          <w:fldChar w:fldCharType="end"/>
        </w:r>
      </w:hyperlink>
    </w:p>
    <w:p w14:paraId="50E0AA97" w14:textId="34FCACFA" w:rsidR="00583BA1" w:rsidRDefault="00583BA1">
      <w:pPr>
        <w:pStyle w:val="TOC1"/>
        <w:tabs>
          <w:tab w:val="right" w:leader="dot" w:pos="13948"/>
        </w:tabs>
        <w:rPr>
          <w:rFonts w:hint="eastAsia"/>
          <w:noProof/>
          <w:sz w:val="22"/>
          <w:szCs w:val="24"/>
          <w14:ligatures w14:val="standardContextual"/>
        </w:rPr>
      </w:pPr>
      <w:hyperlink w:anchor="_Toc240117716" w:history="1">
        <w:r w:rsidRPr="00693599">
          <w:rPr>
            <w:rStyle w:val="af3"/>
            <w:rFonts w:ascii="Times New Roman" w:hAnsi="Times New Roman" w:cs="Times New Roman"/>
            <w:noProof/>
          </w:rPr>
          <w:t>Supplementary Table 21. Q test for two sample mendelian randomization</w:t>
        </w:r>
        <w:r w:rsidRPr="00693599">
          <w:rPr>
            <w:rStyle w:val="af3"/>
            <w:rFonts w:eastAsia="等线"/>
            <w:noProof/>
            <w:kern w:val="0"/>
          </w:rPr>
          <w:t>.</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_Toc240117716 \h</w:instrText>
        </w:r>
        <w:r>
          <w:rPr>
            <w:rFonts w:hint="eastAsia"/>
            <w:noProof/>
            <w:webHidden/>
          </w:rPr>
          <w:instrText xml:space="preserve"> </w:instrText>
        </w:r>
        <w:r>
          <w:rPr>
            <w:rFonts w:hint="eastAsia"/>
            <w:noProof/>
            <w:webHidden/>
          </w:rPr>
        </w:r>
        <w:r>
          <w:rPr>
            <w:rFonts w:hint="eastAsia"/>
            <w:noProof/>
            <w:webHidden/>
          </w:rPr>
          <w:fldChar w:fldCharType="separate"/>
        </w:r>
        <w:r>
          <w:rPr>
            <w:rFonts w:hint="eastAsia"/>
            <w:noProof/>
            <w:webHidden/>
          </w:rPr>
          <w:t>45</w:t>
        </w:r>
        <w:r>
          <w:rPr>
            <w:rFonts w:hint="eastAsia"/>
            <w:noProof/>
            <w:webHidden/>
          </w:rPr>
          <w:fldChar w:fldCharType="end"/>
        </w:r>
      </w:hyperlink>
    </w:p>
    <w:p w14:paraId="55FD4C47" w14:textId="6A146A73" w:rsidR="00583BA1" w:rsidRDefault="00583BA1">
      <w:pPr>
        <w:pStyle w:val="TOC1"/>
        <w:tabs>
          <w:tab w:val="right" w:leader="dot" w:pos="13948"/>
        </w:tabs>
        <w:rPr>
          <w:rFonts w:hint="eastAsia"/>
          <w:noProof/>
          <w:sz w:val="22"/>
          <w:szCs w:val="24"/>
          <w14:ligatures w14:val="standardContextual"/>
        </w:rPr>
      </w:pPr>
      <w:hyperlink w:anchor="_Toc240117717" w:history="1">
        <w:r w:rsidRPr="00693599">
          <w:rPr>
            <w:rStyle w:val="af3"/>
            <w:rFonts w:ascii="Times New Roman" w:hAnsi="Times New Roman" w:cs="Times New Roman"/>
            <w:noProof/>
          </w:rPr>
          <w:t>Supplementary Table 22. MR-Egger test for two sample mendelian randomization</w:t>
        </w:r>
        <w:r w:rsidRPr="00693599">
          <w:rPr>
            <w:rStyle w:val="af3"/>
            <w:rFonts w:ascii="Times New Roman" w:eastAsia="等线" w:hAnsi="Times New Roman" w:cs="Times New Roman"/>
            <w:noProof/>
            <w:kern w:val="0"/>
          </w:rPr>
          <w:t>.</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_Toc240117717 \h</w:instrText>
        </w:r>
        <w:r>
          <w:rPr>
            <w:rFonts w:hint="eastAsia"/>
            <w:noProof/>
            <w:webHidden/>
          </w:rPr>
          <w:instrText xml:space="preserve"> </w:instrText>
        </w:r>
        <w:r>
          <w:rPr>
            <w:rFonts w:hint="eastAsia"/>
            <w:noProof/>
            <w:webHidden/>
          </w:rPr>
        </w:r>
        <w:r>
          <w:rPr>
            <w:rFonts w:hint="eastAsia"/>
            <w:noProof/>
            <w:webHidden/>
          </w:rPr>
          <w:fldChar w:fldCharType="separate"/>
        </w:r>
        <w:r>
          <w:rPr>
            <w:rFonts w:hint="eastAsia"/>
            <w:noProof/>
            <w:webHidden/>
          </w:rPr>
          <w:t>46</w:t>
        </w:r>
        <w:r>
          <w:rPr>
            <w:rFonts w:hint="eastAsia"/>
            <w:noProof/>
            <w:webHidden/>
          </w:rPr>
          <w:fldChar w:fldCharType="end"/>
        </w:r>
      </w:hyperlink>
    </w:p>
    <w:p w14:paraId="71642F6F" w14:textId="60900204" w:rsidR="00583BA1" w:rsidRDefault="00583BA1">
      <w:pPr>
        <w:pStyle w:val="TOC1"/>
        <w:tabs>
          <w:tab w:val="right" w:leader="dot" w:pos="13948"/>
        </w:tabs>
        <w:rPr>
          <w:rFonts w:hint="eastAsia"/>
          <w:noProof/>
          <w:sz w:val="22"/>
          <w:szCs w:val="24"/>
          <w14:ligatures w14:val="standardContextual"/>
        </w:rPr>
      </w:pPr>
      <w:hyperlink w:anchor="_Toc240117718" w:history="1">
        <w:r w:rsidRPr="00693599">
          <w:rPr>
            <w:rStyle w:val="af3"/>
            <w:rFonts w:ascii="Times New Roman" w:hAnsi="Times New Roman" w:cs="Times New Roman"/>
            <w:noProof/>
          </w:rPr>
          <w:t>Supplementary Table 23. The association of changes in pain status with risks of incident osteoarthritis in HRS, CHARLS, SHARE, ELSA, MHAS, and Pooled.</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_Toc240117718 \h</w:instrText>
        </w:r>
        <w:r>
          <w:rPr>
            <w:rFonts w:hint="eastAsia"/>
            <w:noProof/>
            <w:webHidden/>
          </w:rPr>
          <w:instrText xml:space="preserve"> </w:instrText>
        </w:r>
        <w:r>
          <w:rPr>
            <w:rFonts w:hint="eastAsia"/>
            <w:noProof/>
            <w:webHidden/>
          </w:rPr>
        </w:r>
        <w:r>
          <w:rPr>
            <w:rFonts w:hint="eastAsia"/>
            <w:noProof/>
            <w:webHidden/>
          </w:rPr>
          <w:fldChar w:fldCharType="separate"/>
        </w:r>
        <w:r>
          <w:rPr>
            <w:rFonts w:hint="eastAsia"/>
            <w:noProof/>
            <w:webHidden/>
          </w:rPr>
          <w:t>47</w:t>
        </w:r>
        <w:r>
          <w:rPr>
            <w:rFonts w:hint="eastAsia"/>
            <w:noProof/>
            <w:webHidden/>
          </w:rPr>
          <w:fldChar w:fldCharType="end"/>
        </w:r>
      </w:hyperlink>
    </w:p>
    <w:p w14:paraId="2B7CA7E4" w14:textId="0EA3E767" w:rsidR="00583BA1" w:rsidRDefault="00583BA1">
      <w:pPr>
        <w:pStyle w:val="TOC1"/>
        <w:tabs>
          <w:tab w:val="right" w:leader="dot" w:pos="13948"/>
        </w:tabs>
        <w:rPr>
          <w:rFonts w:hint="eastAsia"/>
          <w:noProof/>
          <w:sz w:val="22"/>
          <w:szCs w:val="24"/>
          <w14:ligatures w14:val="standardContextual"/>
        </w:rPr>
      </w:pPr>
      <w:hyperlink w:anchor="_Toc240117719" w:history="1">
        <w:r w:rsidRPr="00693599">
          <w:rPr>
            <w:rStyle w:val="af3"/>
            <w:rFonts w:ascii="Times New Roman" w:hAnsi="Times New Roman" w:cs="Times New Roman"/>
            <w:noProof/>
          </w:rPr>
          <w:t>Supplementary Table 24. The association of changes in pain degree with risks of incident osteoarthritis in HRS, CHARLS, SHARE, ELSA, MHAS, and Pooled.</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_Toc240117719 \h</w:instrText>
        </w:r>
        <w:r>
          <w:rPr>
            <w:rFonts w:hint="eastAsia"/>
            <w:noProof/>
            <w:webHidden/>
          </w:rPr>
          <w:instrText xml:space="preserve"> </w:instrText>
        </w:r>
        <w:r>
          <w:rPr>
            <w:rFonts w:hint="eastAsia"/>
            <w:noProof/>
            <w:webHidden/>
          </w:rPr>
        </w:r>
        <w:r>
          <w:rPr>
            <w:rFonts w:hint="eastAsia"/>
            <w:noProof/>
            <w:webHidden/>
          </w:rPr>
          <w:fldChar w:fldCharType="separate"/>
        </w:r>
        <w:r>
          <w:rPr>
            <w:rFonts w:hint="eastAsia"/>
            <w:noProof/>
            <w:webHidden/>
          </w:rPr>
          <w:t>48</w:t>
        </w:r>
        <w:r>
          <w:rPr>
            <w:rFonts w:hint="eastAsia"/>
            <w:noProof/>
            <w:webHidden/>
          </w:rPr>
          <w:fldChar w:fldCharType="end"/>
        </w:r>
      </w:hyperlink>
    </w:p>
    <w:p w14:paraId="6841A553" w14:textId="7DE4F6DF" w:rsidR="00583BA1" w:rsidRDefault="00583BA1">
      <w:pPr>
        <w:pStyle w:val="TOC1"/>
        <w:tabs>
          <w:tab w:val="right" w:leader="dot" w:pos="13948"/>
        </w:tabs>
        <w:rPr>
          <w:rFonts w:hint="eastAsia"/>
          <w:noProof/>
          <w:sz w:val="22"/>
          <w:szCs w:val="24"/>
          <w14:ligatures w14:val="standardContextual"/>
        </w:rPr>
      </w:pPr>
      <w:hyperlink w:anchor="_Toc240117720" w:history="1">
        <w:r w:rsidRPr="00693599">
          <w:rPr>
            <w:rStyle w:val="af3"/>
            <w:rFonts w:ascii="Times New Roman" w:hAnsi="Times New Roman" w:cs="Times New Roman"/>
            <w:noProof/>
          </w:rPr>
          <w:t>Supplementary Table 25. The edge weights matrices of the HRS network in T1 and T2.</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_Toc240117720 \h</w:instrText>
        </w:r>
        <w:r>
          <w:rPr>
            <w:rFonts w:hint="eastAsia"/>
            <w:noProof/>
            <w:webHidden/>
          </w:rPr>
          <w:instrText xml:space="preserve"> </w:instrText>
        </w:r>
        <w:r>
          <w:rPr>
            <w:rFonts w:hint="eastAsia"/>
            <w:noProof/>
            <w:webHidden/>
          </w:rPr>
        </w:r>
        <w:r>
          <w:rPr>
            <w:rFonts w:hint="eastAsia"/>
            <w:noProof/>
            <w:webHidden/>
          </w:rPr>
          <w:fldChar w:fldCharType="separate"/>
        </w:r>
        <w:r>
          <w:rPr>
            <w:rFonts w:hint="eastAsia"/>
            <w:noProof/>
            <w:webHidden/>
          </w:rPr>
          <w:t>49</w:t>
        </w:r>
        <w:r>
          <w:rPr>
            <w:rFonts w:hint="eastAsia"/>
            <w:noProof/>
            <w:webHidden/>
          </w:rPr>
          <w:fldChar w:fldCharType="end"/>
        </w:r>
      </w:hyperlink>
    </w:p>
    <w:p w14:paraId="397056A4" w14:textId="4CBE0323" w:rsidR="00583BA1" w:rsidRDefault="00583BA1">
      <w:pPr>
        <w:pStyle w:val="TOC1"/>
        <w:tabs>
          <w:tab w:val="right" w:leader="dot" w:pos="13948"/>
        </w:tabs>
        <w:rPr>
          <w:rFonts w:hint="eastAsia"/>
          <w:noProof/>
          <w:sz w:val="22"/>
          <w:szCs w:val="24"/>
          <w14:ligatures w14:val="standardContextual"/>
        </w:rPr>
      </w:pPr>
      <w:hyperlink w:anchor="_Toc240117721" w:history="1">
        <w:r w:rsidRPr="00693599">
          <w:rPr>
            <w:rStyle w:val="af3"/>
            <w:rFonts w:ascii="Times New Roman" w:hAnsi="Times New Roman" w:cs="Times New Roman"/>
            <w:noProof/>
          </w:rPr>
          <w:t>Supplementary Table 26. The edge weights matrices of the CHARLS network in T1 and T2.</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_Toc240117721 \h</w:instrText>
        </w:r>
        <w:r>
          <w:rPr>
            <w:rFonts w:hint="eastAsia"/>
            <w:noProof/>
            <w:webHidden/>
          </w:rPr>
          <w:instrText xml:space="preserve"> </w:instrText>
        </w:r>
        <w:r>
          <w:rPr>
            <w:rFonts w:hint="eastAsia"/>
            <w:noProof/>
            <w:webHidden/>
          </w:rPr>
        </w:r>
        <w:r>
          <w:rPr>
            <w:rFonts w:hint="eastAsia"/>
            <w:noProof/>
            <w:webHidden/>
          </w:rPr>
          <w:fldChar w:fldCharType="separate"/>
        </w:r>
        <w:r>
          <w:rPr>
            <w:rFonts w:hint="eastAsia"/>
            <w:noProof/>
            <w:webHidden/>
          </w:rPr>
          <w:t>51</w:t>
        </w:r>
        <w:r>
          <w:rPr>
            <w:rFonts w:hint="eastAsia"/>
            <w:noProof/>
            <w:webHidden/>
          </w:rPr>
          <w:fldChar w:fldCharType="end"/>
        </w:r>
      </w:hyperlink>
    </w:p>
    <w:p w14:paraId="25B8A43A" w14:textId="69E52724" w:rsidR="00583BA1" w:rsidRDefault="00583BA1">
      <w:pPr>
        <w:pStyle w:val="TOC1"/>
        <w:tabs>
          <w:tab w:val="right" w:leader="dot" w:pos="13948"/>
        </w:tabs>
        <w:rPr>
          <w:rFonts w:hint="eastAsia"/>
          <w:noProof/>
          <w:sz w:val="22"/>
          <w:szCs w:val="24"/>
          <w14:ligatures w14:val="standardContextual"/>
        </w:rPr>
      </w:pPr>
      <w:hyperlink w:anchor="_Toc240117722" w:history="1">
        <w:r w:rsidRPr="00693599">
          <w:rPr>
            <w:rStyle w:val="af3"/>
            <w:rFonts w:ascii="Times New Roman" w:hAnsi="Times New Roman" w:cs="Times New Roman"/>
            <w:noProof/>
          </w:rPr>
          <w:t>Supplementary Table 27. The edge weights matrices of the SHARE network in T1 and T2.</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_Toc240117722 \h</w:instrText>
        </w:r>
        <w:r>
          <w:rPr>
            <w:rFonts w:hint="eastAsia"/>
            <w:noProof/>
            <w:webHidden/>
          </w:rPr>
          <w:instrText xml:space="preserve"> </w:instrText>
        </w:r>
        <w:r>
          <w:rPr>
            <w:rFonts w:hint="eastAsia"/>
            <w:noProof/>
            <w:webHidden/>
          </w:rPr>
        </w:r>
        <w:r>
          <w:rPr>
            <w:rFonts w:hint="eastAsia"/>
            <w:noProof/>
            <w:webHidden/>
          </w:rPr>
          <w:fldChar w:fldCharType="separate"/>
        </w:r>
        <w:r>
          <w:rPr>
            <w:rFonts w:hint="eastAsia"/>
            <w:noProof/>
            <w:webHidden/>
          </w:rPr>
          <w:t>53</w:t>
        </w:r>
        <w:r>
          <w:rPr>
            <w:rFonts w:hint="eastAsia"/>
            <w:noProof/>
            <w:webHidden/>
          </w:rPr>
          <w:fldChar w:fldCharType="end"/>
        </w:r>
      </w:hyperlink>
    </w:p>
    <w:p w14:paraId="378105F6" w14:textId="12A40392" w:rsidR="00583BA1" w:rsidRDefault="00583BA1">
      <w:pPr>
        <w:pStyle w:val="TOC1"/>
        <w:tabs>
          <w:tab w:val="right" w:leader="dot" w:pos="13948"/>
        </w:tabs>
        <w:rPr>
          <w:rFonts w:hint="eastAsia"/>
          <w:noProof/>
          <w:sz w:val="22"/>
          <w:szCs w:val="24"/>
          <w14:ligatures w14:val="standardContextual"/>
        </w:rPr>
      </w:pPr>
      <w:hyperlink w:anchor="_Toc240117723" w:history="1">
        <w:r w:rsidRPr="00693599">
          <w:rPr>
            <w:rStyle w:val="af3"/>
            <w:rFonts w:ascii="Times New Roman" w:hAnsi="Times New Roman" w:cs="Times New Roman"/>
            <w:noProof/>
          </w:rPr>
          <w:t>Supplementary Table 28. The edge weights matrices of the ELSA network in T1 and T2.</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_Toc240117723 \h</w:instrText>
        </w:r>
        <w:r>
          <w:rPr>
            <w:rFonts w:hint="eastAsia"/>
            <w:noProof/>
            <w:webHidden/>
          </w:rPr>
          <w:instrText xml:space="preserve"> </w:instrText>
        </w:r>
        <w:r>
          <w:rPr>
            <w:rFonts w:hint="eastAsia"/>
            <w:noProof/>
            <w:webHidden/>
          </w:rPr>
        </w:r>
        <w:r>
          <w:rPr>
            <w:rFonts w:hint="eastAsia"/>
            <w:noProof/>
            <w:webHidden/>
          </w:rPr>
          <w:fldChar w:fldCharType="separate"/>
        </w:r>
        <w:r>
          <w:rPr>
            <w:rFonts w:hint="eastAsia"/>
            <w:noProof/>
            <w:webHidden/>
          </w:rPr>
          <w:t>55</w:t>
        </w:r>
        <w:r>
          <w:rPr>
            <w:rFonts w:hint="eastAsia"/>
            <w:noProof/>
            <w:webHidden/>
          </w:rPr>
          <w:fldChar w:fldCharType="end"/>
        </w:r>
      </w:hyperlink>
    </w:p>
    <w:p w14:paraId="6BCE6D61" w14:textId="104C459E" w:rsidR="00583BA1" w:rsidRDefault="00583BA1">
      <w:pPr>
        <w:pStyle w:val="TOC1"/>
        <w:tabs>
          <w:tab w:val="right" w:leader="dot" w:pos="13948"/>
        </w:tabs>
        <w:rPr>
          <w:rFonts w:hint="eastAsia"/>
          <w:noProof/>
          <w:sz w:val="22"/>
          <w:szCs w:val="24"/>
          <w14:ligatures w14:val="standardContextual"/>
        </w:rPr>
      </w:pPr>
      <w:hyperlink w:anchor="_Toc240117724" w:history="1">
        <w:r w:rsidRPr="00693599">
          <w:rPr>
            <w:rStyle w:val="af3"/>
            <w:rFonts w:ascii="Times New Roman" w:hAnsi="Times New Roman" w:cs="Times New Roman"/>
            <w:noProof/>
          </w:rPr>
          <w:t>Supplementary Table 29 The edge weights matrices of the MHAS network in T1 and T2.</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_Toc240117724 \h</w:instrText>
        </w:r>
        <w:r>
          <w:rPr>
            <w:rFonts w:hint="eastAsia"/>
            <w:noProof/>
            <w:webHidden/>
          </w:rPr>
          <w:instrText xml:space="preserve"> </w:instrText>
        </w:r>
        <w:r>
          <w:rPr>
            <w:rFonts w:hint="eastAsia"/>
            <w:noProof/>
            <w:webHidden/>
          </w:rPr>
        </w:r>
        <w:r>
          <w:rPr>
            <w:rFonts w:hint="eastAsia"/>
            <w:noProof/>
            <w:webHidden/>
          </w:rPr>
          <w:fldChar w:fldCharType="separate"/>
        </w:r>
        <w:r>
          <w:rPr>
            <w:rFonts w:hint="eastAsia"/>
            <w:noProof/>
            <w:webHidden/>
          </w:rPr>
          <w:t>57</w:t>
        </w:r>
        <w:r>
          <w:rPr>
            <w:rFonts w:hint="eastAsia"/>
            <w:noProof/>
            <w:webHidden/>
          </w:rPr>
          <w:fldChar w:fldCharType="end"/>
        </w:r>
      </w:hyperlink>
    </w:p>
    <w:p w14:paraId="69471939" w14:textId="749AC2FB" w:rsidR="00583BA1" w:rsidRDefault="00583BA1">
      <w:pPr>
        <w:pStyle w:val="TOC1"/>
        <w:tabs>
          <w:tab w:val="right" w:leader="dot" w:pos="13948"/>
        </w:tabs>
        <w:rPr>
          <w:rFonts w:hint="eastAsia"/>
          <w:noProof/>
          <w:sz w:val="22"/>
          <w:szCs w:val="24"/>
          <w14:ligatures w14:val="standardContextual"/>
        </w:rPr>
      </w:pPr>
      <w:hyperlink w:anchor="_Toc240117725" w:history="1">
        <w:r w:rsidRPr="00693599">
          <w:rPr>
            <w:rStyle w:val="af3"/>
            <w:rFonts w:ascii="Times New Roman" w:hAnsi="Times New Roman" w:cs="Times New Roman"/>
            <w:noProof/>
          </w:rPr>
          <w:t>Supplementary Table 30. The edge weights matrices of the HRS network in T2 and T3.</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_Toc240117725 \h</w:instrText>
        </w:r>
        <w:r>
          <w:rPr>
            <w:rFonts w:hint="eastAsia"/>
            <w:noProof/>
            <w:webHidden/>
          </w:rPr>
          <w:instrText xml:space="preserve"> </w:instrText>
        </w:r>
        <w:r>
          <w:rPr>
            <w:rFonts w:hint="eastAsia"/>
            <w:noProof/>
            <w:webHidden/>
          </w:rPr>
        </w:r>
        <w:r>
          <w:rPr>
            <w:rFonts w:hint="eastAsia"/>
            <w:noProof/>
            <w:webHidden/>
          </w:rPr>
          <w:fldChar w:fldCharType="separate"/>
        </w:r>
        <w:r>
          <w:rPr>
            <w:rFonts w:hint="eastAsia"/>
            <w:noProof/>
            <w:webHidden/>
          </w:rPr>
          <w:t>59</w:t>
        </w:r>
        <w:r>
          <w:rPr>
            <w:rFonts w:hint="eastAsia"/>
            <w:noProof/>
            <w:webHidden/>
          </w:rPr>
          <w:fldChar w:fldCharType="end"/>
        </w:r>
      </w:hyperlink>
    </w:p>
    <w:p w14:paraId="679F8AA1" w14:textId="0D55199C" w:rsidR="00583BA1" w:rsidRDefault="00583BA1">
      <w:pPr>
        <w:pStyle w:val="TOC1"/>
        <w:tabs>
          <w:tab w:val="right" w:leader="dot" w:pos="13948"/>
        </w:tabs>
        <w:rPr>
          <w:rFonts w:hint="eastAsia"/>
          <w:noProof/>
          <w:sz w:val="22"/>
          <w:szCs w:val="24"/>
          <w14:ligatures w14:val="standardContextual"/>
        </w:rPr>
      </w:pPr>
      <w:hyperlink w:anchor="_Toc240117726" w:history="1">
        <w:r w:rsidRPr="00693599">
          <w:rPr>
            <w:rStyle w:val="af3"/>
            <w:rFonts w:ascii="Times New Roman" w:hAnsi="Times New Roman" w:cs="Times New Roman"/>
            <w:noProof/>
          </w:rPr>
          <w:t>Supplementary Table 31. The edge weights matrices of the CHARLS network in T2 and T3.</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_Toc240117726 \h</w:instrText>
        </w:r>
        <w:r>
          <w:rPr>
            <w:rFonts w:hint="eastAsia"/>
            <w:noProof/>
            <w:webHidden/>
          </w:rPr>
          <w:instrText xml:space="preserve"> </w:instrText>
        </w:r>
        <w:r>
          <w:rPr>
            <w:rFonts w:hint="eastAsia"/>
            <w:noProof/>
            <w:webHidden/>
          </w:rPr>
        </w:r>
        <w:r>
          <w:rPr>
            <w:rFonts w:hint="eastAsia"/>
            <w:noProof/>
            <w:webHidden/>
          </w:rPr>
          <w:fldChar w:fldCharType="separate"/>
        </w:r>
        <w:r>
          <w:rPr>
            <w:rFonts w:hint="eastAsia"/>
            <w:noProof/>
            <w:webHidden/>
          </w:rPr>
          <w:t>61</w:t>
        </w:r>
        <w:r>
          <w:rPr>
            <w:rFonts w:hint="eastAsia"/>
            <w:noProof/>
            <w:webHidden/>
          </w:rPr>
          <w:fldChar w:fldCharType="end"/>
        </w:r>
      </w:hyperlink>
    </w:p>
    <w:p w14:paraId="6E96240B" w14:textId="42D8FA95" w:rsidR="00583BA1" w:rsidRDefault="00583BA1">
      <w:pPr>
        <w:pStyle w:val="TOC1"/>
        <w:tabs>
          <w:tab w:val="right" w:leader="dot" w:pos="13948"/>
        </w:tabs>
        <w:rPr>
          <w:rFonts w:hint="eastAsia"/>
          <w:noProof/>
          <w:sz w:val="22"/>
          <w:szCs w:val="24"/>
          <w14:ligatures w14:val="standardContextual"/>
        </w:rPr>
      </w:pPr>
      <w:hyperlink w:anchor="_Toc240117727" w:history="1">
        <w:r w:rsidRPr="00693599">
          <w:rPr>
            <w:rStyle w:val="af3"/>
            <w:rFonts w:ascii="Times New Roman" w:hAnsi="Times New Roman" w:cs="Times New Roman"/>
            <w:noProof/>
          </w:rPr>
          <w:t>Supplementary Table 32. The edge weights matrices of the SHARE network in T2 and T3.</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_Toc240117727 \h</w:instrText>
        </w:r>
        <w:r>
          <w:rPr>
            <w:rFonts w:hint="eastAsia"/>
            <w:noProof/>
            <w:webHidden/>
          </w:rPr>
          <w:instrText xml:space="preserve"> </w:instrText>
        </w:r>
        <w:r>
          <w:rPr>
            <w:rFonts w:hint="eastAsia"/>
            <w:noProof/>
            <w:webHidden/>
          </w:rPr>
        </w:r>
        <w:r>
          <w:rPr>
            <w:rFonts w:hint="eastAsia"/>
            <w:noProof/>
            <w:webHidden/>
          </w:rPr>
          <w:fldChar w:fldCharType="separate"/>
        </w:r>
        <w:r>
          <w:rPr>
            <w:rFonts w:hint="eastAsia"/>
            <w:noProof/>
            <w:webHidden/>
          </w:rPr>
          <w:t>63</w:t>
        </w:r>
        <w:r>
          <w:rPr>
            <w:rFonts w:hint="eastAsia"/>
            <w:noProof/>
            <w:webHidden/>
          </w:rPr>
          <w:fldChar w:fldCharType="end"/>
        </w:r>
      </w:hyperlink>
    </w:p>
    <w:p w14:paraId="10F1A6DF" w14:textId="62BDDCF4" w:rsidR="00583BA1" w:rsidRDefault="00583BA1">
      <w:pPr>
        <w:pStyle w:val="TOC1"/>
        <w:tabs>
          <w:tab w:val="right" w:leader="dot" w:pos="13948"/>
        </w:tabs>
        <w:rPr>
          <w:rFonts w:hint="eastAsia"/>
          <w:noProof/>
          <w:sz w:val="22"/>
          <w:szCs w:val="24"/>
          <w14:ligatures w14:val="standardContextual"/>
        </w:rPr>
      </w:pPr>
      <w:hyperlink w:anchor="_Toc240117728" w:history="1">
        <w:r w:rsidRPr="00693599">
          <w:rPr>
            <w:rStyle w:val="af3"/>
            <w:rFonts w:ascii="Times New Roman" w:hAnsi="Times New Roman" w:cs="Times New Roman"/>
            <w:noProof/>
          </w:rPr>
          <w:t>Supplementary Table 33. The edge weights matrices of the ELSA network in T2 and T3.</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_Toc240117728 \h</w:instrText>
        </w:r>
        <w:r>
          <w:rPr>
            <w:rFonts w:hint="eastAsia"/>
            <w:noProof/>
            <w:webHidden/>
          </w:rPr>
          <w:instrText xml:space="preserve"> </w:instrText>
        </w:r>
        <w:r>
          <w:rPr>
            <w:rFonts w:hint="eastAsia"/>
            <w:noProof/>
            <w:webHidden/>
          </w:rPr>
        </w:r>
        <w:r>
          <w:rPr>
            <w:rFonts w:hint="eastAsia"/>
            <w:noProof/>
            <w:webHidden/>
          </w:rPr>
          <w:fldChar w:fldCharType="separate"/>
        </w:r>
        <w:r>
          <w:rPr>
            <w:rFonts w:hint="eastAsia"/>
            <w:noProof/>
            <w:webHidden/>
          </w:rPr>
          <w:t>65</w:t>
        </w:r>
        <w:r>
          <w:rPr>
            <w:rFonts w:hint="eastAsia"/>
            <w:noProof/>
            <w:webHidden/>
          </w:rPr>
          <w:fldChar w:fldCharType="end"/>
        </w:r>
      </w:hyperlink>
    </w:p>
    <w:p w14:paraId="219B69A4" w14:textId="2B155E49" w:rsidR="00583BA1" w:rsidRDefault="00583BA1">
      <w:pPr>
        <w:pStyle w:val="TOC1"/>
        <w:tabs>
          <w:tab w:val="right" w:leader="dot" w:pos="13948"/>
        </w:tabs>
        <w:rPr>
          <w:rFonts w:hint="eastAsia"/>
          <w:noProof/>
          <w:sz w:val="22"/>
          <w:szCs w:val="24"/>
          <w14:ligatures w14:val="standardContextual"/>
        </w:rPr>
      </w:pPr>
      <w:hyperlink w:anchor="_Toc240117729" w:history="1">
        <w:r w:rsidRPr="00693599">
          <w:rPr>
            <w:rStyle w:val="af3"/>
            <w:rFonts w:ascii="Times New Roman" w:hAnsi="Times New Roman" w:cs="Times New Roman"/>
            <w:noProof/>
          </w:rPr>
          <w:t>Supplementary Table 34. The edge weights matrices of the MHAS network in T2 and T3.</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_Toc240117729 \h</w:instrText>
        </w:r>
        <w:r>
          <w:rPr>
            <w:rFonts w:hint="eastAsia"/>
            <w:noProof/>
            <w:webHidden/>
          </w:rPr>
          <w:instrText xml:space="preserve"> </w:instrText>
        </w:r>
        <w:r>
          <w:rPr>
            <w:rFonts w:hint="eastAsia"/>
            <w:noProof/>
            <w:webHidden/>
          </w:rPr>
        </w:r>
        <w:r>
          <w:rPr>
            <w:rFonts w:hint="eastAsia"/>
            <w:noProof/>
            <w:webHidden/>
          </w:rPr>
          <w:fldChar w:fldCharType="separate"/>
        </w:r>
        <w:r>
          <w:rPr>
            <w:rFonts w:hint="eastAsia"/>
            <w:noProof/>
            <w:webHidden/>
          </w:rPr>
          <w:t>67</w:t>
        </w:r>
        <w:r>
          <w:rPr>
            <w:rFonts w:hint="eastAsia"/>
            <w:noProof/>
            <w:webHidden/>
          </w:rPr>
          <w:fldChar w:fldCharType="end"/>
        </w:r>
      </w:hyperlink>
    </w:p>
    <w:p w14:paraId="62308DFF" w14:textId="3327B64A" w:rsidR="00583BA1" w:rsidRDefault="00583BA1">
      <w:pPr>
        <w:pStyle w:val="TOC1"/>
        <w:tabs>
          <w:tab w:val="right" w:leader="dot" w:pos="13948"/>
        </w:tabs>
        <w:rPr>
          <w:rFonts w:hint="eastAsia"/>
          <w:noProof/>
          <w:sz w:val="22"/>
          <w:szCs w:val="24"/>
          <w14:ligatures w14:val="standardContextual"/>
        </w:rPr>
      </w:pPr>
      <w:hyperlink w:anchor="_Toc240117730" w:history="1">
        <w:r w:rsidRPr="00693599">
          <w:rPr>
            <w:rStyle w:val="af3"/>
            <w:rFonts w:ascii="Times New Roman" w:hAnsi="Times New Roman" w:cs="Times New Roman"/>
            <w:noProof/>
          </w:rPr>
          <w:t>Supplementary Table 35. The association of baseline pain and frailty factor in HRS, CHARLS, SHARE, ELSA, and MHAS.</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_Toc240117730 \h</w:instrText>
        </w:r>
        <w:r>
          <w:rPr>
            <w:rFonts w:hint="eastAsia"/>
            <w:noProof/>
            <w:webHidden/>
          </w:rPr>
          <w:instrText xml:space="preserve"> </w:instrText>
        </w:r>
        <w:r>
          <w:rPr>
            <w:rFonts w:hint="eastAsia"/>
            <w:noProof/>
            <w:webHidden/>
          </w:rPr>
        </w:r>
        <w:r>
          <w:rPr>
            <w:rFonts w:hint="eastAsia"/>
            <w:noProof/>
            <w:webHidden/>
          </w:rPr>
          <w:fldChar w:fldCharType="separate"/>
        </w:r>
        <w:r>
          <w:rPr>
            <w:rFonts w:hint="eastAsia"/>
            <w:noProof/>
            <w:webHidden/>
          </w:rPr>
          <w:t>69</w:t>
        </w:r>
        <w:r>
          <w:rPr>
            <w:rFonts w:hint="eastAsia"/>
            <w:noProof/>
            <w:webHidden/>
          </w:rPr>
          <w:fldChar w:fldCharType="end"/>
        </w:r>
      </w:hyperlink>
    </w:p>
    <w:p w14:paraId="7BC44C2B" w14:textId="454329AC" w:rsidR="00583BA1" w:rsidRDefault="00583BA1">
      <w:pPr>
        <w:pStyle w:val="TOC1"/>
        <w:tabs>
          <w:tab w:val="right" w:leader="dot" w:pos="13948"/>
        </w:tabs>
        <w:rPr>
          <w:rFonts w:hint="eastAsia"/>
          <w:noProof/>
          <w:sz w:val="22"/>
          <w:szCs w:val="24"/>
          <w14:ligatures w14:val="standardContextual"/>
        </w:rPr>
      </w:pPr>
      <w:hyperlink w:anchor="_Toc240117731" w:history="1">
        <w:r w:rsidRPr="00693599">
          <w:rPr>
            <w:rStyle w:val="af3"/>
            <w:rFonts w:ascii="Times New Roman" w:hAnsi="Times New Roman" w:cs="Times New Roman"/>
            <w:noProof/>
          </w:rPr>
          <w:t>Supplementary Table 36. The association of frailty factor and osteoarthritis in HRS, CHARLS, SHARE, ELSA, and MHAS.</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_Toc240117731 \h</w:instrText>
        </w:r>
        <w:r>
          <w:rPr>
            <w:rFonts w:hint="eastAsia"/>
            <w:noProof/>
            <w:webHidden/>
          </w:rPr>
          <w:instrText xml:space="preserve"> </w:instrText>
        </w:r>
        <w:r>
          <w:rPr>
            <w:rFonts w:hint="eastAsia"/>
            <w:noProof/>
            <w:webHidden/>
          </w:rPr>
        </w:r>
        <w:r>
          <w:rPr>
            <w:rFonts w:hint="eastAsia"/>
            <w:noProof/>
            <w:webHidden/>
          </w:rPr>
          <w:fldChar w:fldCharType="separate"/>
        </w:r>
        <w:r>
          <w:rPr>
            <w:rFonts w:hint="eastAsia"/>
            <w:noProof/>
            <w:webHidden/>
          </w:rPr>
          <w:t>70</w:t>
        </w:r>
        <w:r>
          <w:rPr>
            <w:rFonts w:hint="eastAsia"/>
            <w:noProof/>
            <w:webHidden/>
          </w:rPr>
          <w:fldChar w:fldCharType="end"/>
        </w:r>
      </w:hyperlink>
    </w:p>
    <w:p w14:paraId="34AB1A56" w14:textId="4390BF6D" w:rsidR="00583BA1" w:rsidRDefault="00583BA1">
      <w:pPr>
        <w:pStyle w:val="TOC1"/>
        <w:tabs>
          <w:tab w:val="right" w:leader="dot" w:pos="13948"/>
        </w:tabs>
        <w:rPr>
          <w:rFonts w:hint="eastAsia"/>
          <w:noProof/>
          <w:sz w:val="22"/>
          <w:szCs w:val="24"/>
          <w14:ligatures w14:val="standardContextual"/>
        </w:rPr>
      </w:pPr>
      <w:hyperlink w:anchor="_Toc240117732" w:history="1">
        <w:r w:rsidRPr="00693599">
          <w:rPr>
            <w:rStyle w:val="af3"/>
            <w:rFonts w:ascii="Times New Roman" w:hAnsi="Times New Roman" w:cs="Times New Roman"/>
            <w:noProof/>
          </w:rPr>
          <w:t>Supplementary Table 37. The mediation effect of frailty factor in baseline pain and incident osteoarthritis in HRS, CHARLS, SHARE, ELSA, MHAS.</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_Toc240117732 \h</w:instrText>
        </w:r>
        <w:r>
          <w:rPr>
            <w:rFonts w:hint="eastAsia"/>
            <w:noProof/>
            <w:webHidden/>
          </w:rPr>
          <w:instrText xml:space="preserve"> </w:instrText>
        </w:r>
        <w:r>
          <w:rPr>
            <w:rFonts w:hint="eastAsia"/>
            <w:noProof/>
            <w:webHidden/>
          </w:rPr>
        </w:r>
        <w:r>
          <w:rPr>
            <w:rFonts w:hint="eastAsia"/>
            <w:noProof/>
            <w:webHidden/>
          </w:rPr>
          <w:fldChar w:fldCharType="separate"/>
        </w:r>
        <w:r>
          <w:rPr>
            <w:rFonts w:hint="eastAsia"/>
            <w:noProof/>
            <w:webHidden/>
          </w:rPr>
          <w:t>72</w:t>
        </w:r>
        <w:r>
          <w:rPr>
            <w:rFonts w:hint="eastAsia"/>
            <w:noProof/>
            <w:webHidden/>
          </w:rPr>
          <w:fldChar w:fldCharType="end"/>
        </w:r>
      </w:hyperlink>
    </w:p>
    <w:p w14:paraId="231E33E1" w14:textId="33A2ACA3" w:rsidR="00583BA1" w:rsidRDefault="00583BA1">
      <w:pPr>
        <w:pStyle w:val="TOC1"/>
        <w:tabs>
          <w:tab w:val="right" w:leader="dot" w:pos="13948"/>
        </w:tabs>
        <w:rPr>
          <w:rFonts w:hint="eastAsia"/>
          <w:noProof/>
          <w:sz w:val="22"/>
          <w:szCs w:val="24"/>
          <w14:ligatures w14:val="standardContextual"/>
        </w:rPr>
      </w:pPr>
      <w:hyperlink w:anchor="_Toc240117733" w:history="1">
        <w:r w:rsidRPr="00693599">
          <w:rPr>
            <w:rStyle w:val="af3"/>
            <w:rFonts w:ascii="Times New Roman" w:hAnsi="Times New Roman" w:cs="Times New Roman"/>
            <w:noProof/>
          </w:rPr>
          <w:t>Supplementary Table 38. Association between baseline pain status with incident osteoarthritis across subgroups.</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_Toc240117733 \h</w:instrText>
        </w:r>
        <w:r>
          <w:rPr>
            <w:rFonts w:hint="eastAsia"/>
            <w:noProof/>
            <w:webHidden/>
          </w:rPr>
          <w:instrText xml:space="preserve"> </w:instrText>
        </w:r>
        <w:r>
          <w:rPr>
            <w:rFonts w:hint="eastAsia"/>
            <w:noProof/>
            <w:webHidden/>
          </w:rPr>
        </w:r>
        <w:r>
          <w:rPr>
            <w:rFonts w:hint="eastAsia"/>
            <w:noProof/>
            <w:webHidden/>
          </w:rPr>
          <w:fldChar w:fldCharType="separate"/>
        </w:r>
        <w:r>
          <w:rPr>
            <w:rFonts w:hint="eastAsia"/>
            <w:noProof/>
            <w:webHidden/>
          </w:rPr>
          <w:t>75</w:t>
        </w:r>
        <w:r>
          <w:rPr>
            <w:rFonts w:hint="eastAsia"/>
            <w:noProof/>
            <w:webHidden/>
          </w:rPr>
          <w:fldChar w:fldCharType="end"/>
        </w:r>
      </w:hyperlink>
    </w:p>
    <w:p w14:paraId="58B90206" w14:textId="770F8ACF" w:rsidR="00583BA1" w:rsidRDefault="00583BA1">
      <w:pPr>
        <w:pStyle w:val="TOC1"/>
        <w:tabs>
          <w:tab w:val="right" w:leader="dot" w:pos="13948"/>
        </w:tabs>
        <w:rPr>
          <w:rFonts w:hint="eastAsia"/>
          <w:noProof/>
          <w:sz w:val="22"/>
          <w:szCs w:val="24"/>
          <w14:ligatures w14:val="standardContextual"/>
        </w:rPr>
      </w:pPr>
      <w:hyperlink w:anchor="_Toc240117734" w:history="1">
        <w:r w:rsidRPr="00693599">
          <w:rPr>
            <w:rStyle w:val="af3"/>
            <w:rFonts w:ascii="Times New Roman" w:hAnsi="Times New Roman" w:cs="Times New Roman"/>
            <w:noProof/>
          </w:rPr>
          <w:t>Supplementary Table 39. The association of baseline pain status with risks of incident osteoarthritis after remove the patients with osteoarthritis in the second wave.</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_Toc240117734 \h</w:instrText>
        </w:r>
        <w:r>
          <w:rPr>
            <w:rFonts w:hint="eastAsia"/>
            <w:noProof/>
            <w:webHidden/>
          </w:rPr>
          <w:instrText xml:space="preserve"> </w:instrText>
        </w:r>
        <w:r>
          <w:rPr>
            <w:rFonts w:hint="eastAsia"/>
            <w:noProof/>
            <w:webHidden/>
          </w:rPr>
        </w:r>
        <w:r>
          <w:rPr>
            <w:rFonts w:hint="eastAsia"/>
            <w:noProof/>
            <w:webHidden/>
          </w:rPr>
          <w:fldChar w:fldCharType="separate"/>
        </w:r>
        <w:r>
          <w:rPr>
            <w:rFonts w:hint="eastAsia"/>
            <w:noProof/>
            <w:webHidden/>
          </w:rPr>
          <w:t>77</w:t>
        </w:r>
        <w:r>
          <w:rPr>
            <w:rFonts w:hint="eastAsia"/>
            <w:noProof/>
            <w:webHidden/>
          </w:rPr>
          <w:fldChar w:fldCharType="end"/>
        </w:r>
      </w:hyperlink>
    </w:p>
    <w:p w14:paraId="4C8F7E5D" w14:textId="6A1923AE" w:rsidR="00583BA1" w:rsidRDefault="00583BA1">
      <w:pPr>
        <w:pStyle w:val="TOC1"/>
        <w:tabs>
          <w:tab w:val="right" w:leader="dot" w:pos="13948"/>
        </w:tabs>
        <w:rPr>
          <w:rFonts w:hint="eastAsia"/>
          <w:noProof/>
          <w:sz w:val="22"/>
          <w:szCs w:val="24"/>
          <w14:ligatures w14:val="standardContextual"/>
        </w:rPr>
      </w:pPr>
      <w:hyperlink w:anchor="_Toc240117735" w:history="1">
        <w:r w:rsidRPr="00693599">
          <w:rPr>
            <w:rStyle w:val="af3"/>
            <w:rFonts w:ascii="Times New Roman" w:hAnsi="Times New Roman" w:cs="Times New Roman"/>
            <w:noProof/>
          </w:rPr>
          <w:t>Supplementary Table 40. The association of baseline pain degree with risks of incident osteoarthritis after remove the patients with osteoarthritis in the second wave.</w:t>
        </w:r>
        <w:r>
          <w:rPr>
            <w:rFonts w:hint="eastAsia"/>
            <w:noProof/>
            <w:webHidden/>
          </w:rPr>
          <w:lastRenderedPageBreak/>
          <w:tab/>
        </w:r>
        <w:r>
          <w:rPr>
            <w:rFonts w:hint="eastAsia"/>
            <w:noProof/>
            <w:webHidden/>
          </w:rPr>
          <w:fldChar w:fldCharType="begin"/>
        </w:r>
        <w:r>
          <w:rPr>
            <w:rFonts w:hint="eastAsia"/>
            <w:noProof/>
            <w:webHidden/>
          </w:rPr>
          <w:instrText xml:space="preserve"> </w:instrText>
        </w:r>
        <w:r>
          <w:rPr>
            <w:noProof/>
            <w:webHidden/>
          </w:rPr>
          <w:instrText>PAGEREF _Toc240117735 \h</w:instrText>
        </w:r>
        <w:r>
          <w:rPr>
            <w:rFonts w:hint="eastAsia"/>
            <w:noProof/>
            <w:webHidden/>
          </w:rPr>
          <w:instrText xml:space="preserve"> </w:instrText>
        </w:r>
        <w:r>
          <w:rPr>
            <w:rFonts w:hint="eastAsia"/>
            <w:noProof/>
            <w:webHidden/>
          </w:rPr>
        </w:r>
        <w:r>
          <w:rPr>
            <w:rFonts w:hint="eastAsia"/>
            <w:noProof/>
            <w:webHidden/>
          </w:rPr>
          <w:fldChar w:fldCharType="separate"/>
        </w:r>
        <w:r>
          <w:rPr>
            <w:rFonts w:hint="eastAsia"/>
            <w:noProof/>
            <w:webHidden/>
          </w:rPr>
          <w:t>78</w:t>
        </w:r>
        <w:r>
          <w:rPr>
            <w:rFonts w:hint="eastAsia"/>
            <w:noProof/>
            <w:webHidden/>
          </w:rPr>
          <w:fldChar w:fldCharType="end"/>
        </w:r>
      </w:hyperlink>
    </w:p>
    <w:p w14:paraId="37EF9BFD" w14:textId="3DAE81F3" w:rsidR="00583BA1" w:rsidRDefault="00583BA1">
      <w:pPr>
        <w:pStyle w:val="TOC1"/>
        <w:tabs>
          <w:tab w:val="right" w:leader="dot" w:pos="13948"/>
        </w:tabs>
        <w:rPr>
          <w:rFonts w:hint="eastAsia"/>
          <w:noProof/>
          <w:sz w:val="22"/>
          <w:szCs w:val="24"/>
          <w14:ligatures w14:val="standardContextual"/>
        </w:rPr>
      </w:pPr>
      <w:hyperlink w:anchor="_Toc240117736" w:history="1">
        <w:r w:rsidRPr="00693599">
          <w:rPr>
            <w:rStyle w:val="af3"/>
            <w:rFonts w:ascii="Times New Roman" w:hAnsi="Times New Roman" w:cs="Times New Roman"/>
            <w:noProof/>
          </w:rPr>
          <w:t>Supplementary Table 41. The association of baseline pain status with risks of incident osteoarthritis after remove the patients with joint pain in the first wave.</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_Toc240117736 \h</w:instrText>
        </w:r>
        <w:r>
          <w:rPr>
            <w:rFonts w:hint="eastAsia"/>
            <w:noProof/>
            <w:webHidden/>
          </w:rPr>
          <w:instrText xml:space="preserve"> </w:instrText>
        </w:r>
        <w:r>
          <w:rPr>
            <w:rFonts w:hint="eastAsia"/>
            <w:noProof/>
            <w:webHidden/>
          </w:rPr>
        </w:r>
        <w:r>
          <w:rPr>
            <w:rFonts w:hint="eastAsia"/>
            <w:noProof/>
            <w:webHidden/>
          </w:rPr>
          <w:fldChar w:fldCharType="separate"/>
        </w:r>
        <w:r>
          <w:rPr>
            <w:rFonts w:hint="eastAsia"/>
            <w:noProof/>
            <w:webHidden/>
          </w:rPr>
          <w:t>79</w:t>
        </w:r>
        <w:r>
          <w:rPr>
            <w:rFonts w:hint="eastAsia"/>
            <w:noProof/>
            <w:webHidden/>
          </w:rPr>
          <w:fldChar w:fldCharType="end"/>
        </w:r>
      </w:hyperlink>
    </w:p>
    <w:p w14:paraId="7E400974" w14:textId="4CF37D38" w:rsidR="00583BA1" w:rsidRDefault="00583BA1">
      <w:pPr>
        <w:pStyle w:val="TOC1"/>
        <w:tabs>
          <w:tab w:val="right" w:leader="dot" w:pos="13948"/>
        </w:tabs>
        <w:rPr>
          <w:rFonts w:hint="eastAsia"/>
          <w:noProof/>
          <w:sz w:val="22"/>
          <w:szCs w:val="24"/>
          <w14:ligatures w14:val="standardContextual"/>
        </w:rPr>
      </w:pPr>
      <w:hyperlink w:anchor="_Toc240117737" w:history="1">
        <w:r w:rsidRPr="00693599">
          <w:rPr>
            <w:rStyle w:val="af3"/>
            <w:rFonts w:ascii="Times New Roman" w:hAnsi="Times New Roman" w:cs="Times New Roman"/>
            <w:noProof/>
          </w:rPr>
          <w:t>Supplementary Table 42. The association of baseline pain degree with risks of incident osteoarthritis after remove the patients with joint pain in the first wave.</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_Toc240117737 \h</w:instrText>
        </w:r>
        <w:r>
          <w:rPr>
            <w:rFonts w:hint="eastAsia"/>
            <w:noProof/>
            <w:webHidden/>
          </w:rPr>
          <w:instrText xml:space="preserve"> </w:instrText>
        </w:r>
        <w:r>
          <w:rPr>
            <w:rFonts w:hint="eastAsia"/>
            <w:noProof/>
            <w:webHidden/>
          </w:rPr>
        </w:r>
        <w:r>
          <w:rPr>
            <w:rFonts w:hint="eastAsia"/>
            <w:noProof/>
            <w:webHidden/>
          </w:rPr>
          <w:fldChar w:fldCharType="separate"/>
        </w:r>
        <w:r>
          <w:rPr>
            <w:rFonts w:hint="eastAsia"/>
            <w:noProof/>
            <w:webHidden/>
          </w:rPr>
          <w:t>80</w:t>
        </w:r>
        <w:r>
          <w:rPr>
            <w:rFonts w:hint="eastAsia"/>
            <w:noProof/>
            <w:webHidden/>
          </w:rPr>
          <w:fldChar w:fldCharType="end"/>
        </w:r>
      </w:hyperlink>
    </w:p>
    <w:p w14:paraId="79B7B174" w14:textId="0A6168A8" w:rsidR="00583BA1" w:rsidRDefault="00583BA1">
      <w:pPr>
        <w:pStyle w:val="TOC1"/>
        <w:tabs>
          <w:tab w:val="right" w:leader="dot" w:pos="13948"/>
        </w:tabs>
        <w:rPr>
          <w:rFonts w:hint="eastAsia"/>
          <w:noProof/>
          <w:sz w:val="22"/>
          <w:szCs w:val="24"/>
          <w14:ligatures w14:val="standardContextual"/>
        </w:rPr>
      </w:pPr>
      <w:hyperlink w:anchor="_Toc240117738" w:history="1">
        <w:r w:rsidRPr="00693599">
          <w:rPr>
            <w:rStyle w:val="af3"/>
            <w:rFonts w:ascii="Times New Roman" w:hAnsi="Times New Roman" w:cs="Times New Roman"/>
            <w:noProof/>
          </w:rPr>
          <w:t>Supplementary Table 43. The association of changes in pain status with risks of incident osteoarthritis after remove the patients with joint pain in the first wave.</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_Toc240117738 \h</w:instrText>
        </w:r>
        <w:r>
          <w:rPr>
            <w:rFonts w:hint="eastAsia"/>
            <w:noProof/>
            <w:webHidden/>
          </w:rPr>
          <w:instrText xml:space="preserve"> </w:instrText>
        </w:r>
        <w:r>
          <w:rPr>
            <w:rFonts w:hint="eastAsia"/>
            <w:noProof/>
            <w:webHidden/>
          </w:rPr>
        </w:r>
        <w:r>
          <w:rPr>
            <w:rFonts w:hint="eastAsia"/>
            <w:noProof/>
            <w:webHidden/>
          </w:rPr>
          <w:fldChar w:fldCharType="separate"/>
        </w:r>
        <w:r>
          <w:rPr>
            <w:rFonts w:hint="eastAsia"/>
            <w:noProof/>
            <w:webHidden/>
          </w:rPr>
          <w:t>81</w:t>
        </w:r>
        <w:r>
          <w:rPr>
            <w:rFonts w:hint="eastAsia"/>
            <w:noProof/>
            <w:webHidden/>
          </w:rPr>
          <w:fldChar w:fldCharType="end"/>
        </w:r>
      </w:hyperlink>
    </w:p>
    <w:p w14:paraId="171FBB56" w14:textId="3DE70619" w:rsidR="00583BA1" w:rsidRDefault="00583BA1">
      <w:pPr>
        <w:pStyle w:val="TOC1"/>
        <w:tabs>
          <w:tab w:val="right" w:leader="dot" w:pos="13948"/>
        </w:tabs>
        <w:rPr>
          <w:rFonts w:hint="eastAsia"/>
          <w:noProof/>
          <w:sz w:val="22"/>
          <w:szCs w:val="24"/>
          <w14:ligatures w14:val="standardContextual"/>
        </w:rPr>
      </w:pPr>
      <w:hyperlink w:anchor="_Toc240117739" w:history="1">
        <w:r w:rsidRPr="00693599">
          <w:rPr>
            <w:rStyle w:val="af3"/>
            <w:rFonts w:ascii="Times New Roman" w:hAnsi="Times New Roman" w:cs="Times New Roman"/>
            <w:noProof/>
          </w:rPr>
          <w:t>Supplementary Table 44. The association of changes in pain degree with risks of incident osteoarthritis after remove the patients with joint pain in the first wave.</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_Toc240117739 \h</w:instrText>
        </w:r>
        <w:r>
          <w:rPr>
            <w:rFonts w:hint="eastAsia"/>
            <w:noProof/>
            <w:webHidden/>
          </w:rPr>
          <w:instrText xml:space="preserve"> </w:instrText>
        </w:r>
        <w:r>
          <w:rPr>
            <w:rFonts w:hint="eastAsia"/>
            <w:noProof/>
            <w:webHidden/>
          </w:rPr>
        </w:r>
        <w:r>
          <w:rPr>
            <w:rFonts w:hint="eastAsia"/>
            <w:noProof/>
            <w:webHidden/>
          </w:rPr>
          <w:fldChar w:fldCharType="separate"/>
        </w:r>
        <w:r>
          <w:rPr>
            <w:rFonts w:hint="eastAsia"/>
            <w:noProof/>
            <w:webHidden/>
          </w:rPr>
          <w:t>82</w:t>
        </w:r>
        <w:r>
          <w:rPr>
            <w:rFonts w:hint="eastAsia"/>
            <w:noProof/>
            <w:webHidden/>
          </w:rPr>
          <w:fldChar w:fldCharType="end"/>
        </w:r>
      </w:hyperlink>
    </w:p>
    <w:p w14:paraId="37628006" w14:textId="0C2E6B2D" w:rsidR="00583BA1" w:rsidRDefault="00583BA1">
      <w:pPr>
        <w:pStyle w:val="TOC1"/>
        <w:tabs>
          <w:tab w:val="right" w:leader="dot" w:pos="13948"/>
        </w:tabs>
        <w:rPr>
          <w:rFonts w:hint="eastAsia"/>
          <w:noProof/>
          <w:sz w:val="22"/>
          <w:szCs w:val="24"/>
          <w14:ligatures w14:val="standardContextual"/>
        </w:rPr>
      </w:pPr>
      <w:hyperlink w:anchor="_Toc240117740" w:history="1">
        <w:r w:rsidRPr="00693599">
          <w:rPr>
            <w:rStyle w:val="af3"/>
            <w:rFonts w:ascii="Times New Roman" w:hAnsi="Times New Roman" w:cs="Times New Roman"/>
            <w:noProof/>
          </w:rPr>
          <w:t>Supplementary Table 45. The association of baseline pain status with risks of incident osteoarthritis after excluding samples lost to follow-up enroute.</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_Toc240117740 \h</w:instrText>
        </w:r>
        <w:r>
          <w:rPr>
            <w:rFonts w:hint="eastAsia"/>
            <w:noProof/>
            <w:webHidden/>
          </w:rPr>
          <w:instrText xml:space="preserve"> </w:instrText>
        </w:r>
        <w:r>
          <w:rPr>
            <w:rFonts w:hint="eastAsia"/>
            <w:noProof/>
            <w:webHidden/>
          </w:rPr>
        </w:r>
        <w:r>
          <w:rPr>
            <w:rFonts w:hint="eastAsia"/>
            <w:noProof/>
            <w:webHidden/>
          </w:rPr>
          <w:fldChar w:fldCharType="separate"/>
        </w:r>
        <w:r>
          <w:rPr>
            <w:rFonts w:hint="eastAsia"/>
            <w:noProof/>
            <w:webHidden/>
          </w:rPr>
          <w:t>83</w:t>
        </w:r>
        <w:r>
          <w:rPr>
            <w:rFonts w:hint="eastAsia"/>
            <w:noProof/>
            <w:webHidden/>
          </w:rPr>
          <w:fldChar w:fldCharType="end"/>
        </w:r>
      </w:hyperlink>
    </w:p>
    <w:p w14:paraId="58D63F58" w14:textId="7D8AAACC" w:rsidR="00583BA1" w:rsidRDefault="00583BA1">
      <w:pPr>
        <w:pStyle w:val="TOC1"/>
        <w:tabs>
          <w:tab w:val="right" w:leader="dot" w:pos="13948"/>
        </w:tabs>
        <w:rPr>
          <w:rFonts w:hint="eastAsia"/>
          <w:noProof/>
          <w:sz w:val="22"/>
          <w:szCs w:val="24"/>
          <w14:ligatures w14:val="standardContextual"/>
        </w:rPr>
      </w:pPr>
      <w:hyperlink w:anchor="_Toc240117741" w:history="1">
        <w:r w:rsidRPr="00693599">
          <w:rPr>
            <w:rStyle w:val="af3"/>
            <w:rFonts w:ascii="Times New Roman" w:hAnsi="Times New Roman" w:cs="Times New Roman"/>
            <w:noProof/>
          </w:rPr>
          <w:t>Supplementary Table 46. The association of baseline pain degree with risks of incident osteoarthritis after excluding samples lost to follow-up enroute.</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_Toc240117741 \h</w:instrText>
        </w:r>
        <w:r>
          <w:rPr>
            <w:rFonts w:hint="eastAsia"/>
            <w:noProof/>
            <w:webHidden/>
          </w:rPr>
          <w:instrText xml:space="preserve"> </w:instrText>
        </w:r>
        <w:r>
          <w:rPr>
            <w:rFonts w:hint="eastAsia"/>
            <w:noProof/>
            <w:webHidden/>
          </w:rPr>
        </w:r>
        <w:r>
          <w:rPr>
            <w:rFonts w:hint="eastAsia"/>
            <w:noProof/>
            <w:webHidden/>
          </w:rPr>
          <w:fldChar w:fldCharType="separate"/>
        </w:r>
        <w:r>
          <w:rPr>
            <w:rFonts w:hint="eastAsia"/>
            <w:noProof/>
            <w:webHidden/>
          </w:rPr>
          <w:t>84</w:t>
        </w:r>
        <w:r>
          <w:rPr>
            <w:rFonts w:hint="eastAsia"/>
            <w:noProof/>
            <w:webHidden/>
          </w:rPr>
          <w:fldChar w:fldCharType="end"/>
        </w:r>
      </w:hyperlink>
    </w:p>
    <w:p w14:paraId="2E48F2A7" w14:textId="3734273E" w:rsidR="00583BA1" w:rsidRDefault="00583BA1">
      <w:pPr>
        <w:pStyle w:val="TOC1"/>
        <w:tabs>
          <w:tab w:val="right" w:leader="dot" w:pos="13948"/>
        </w:tabs>
        <w:rPr>
          <w:rFonts w:hint="eastAsia"/>
          <w:noProof/>
          <w:sz w:val="22"/>
          <w:szCs w:val="24"/>
          <w14:ligatures w14:val="standardContextual"/>
        </w:rPr>
      </w:pPr>
      <w:hyperlink w:anchor="_Toc240117742" w:history="1">
        <w:r w:rsidRPr="00693599">
          <w:rPr>
            <w:rStyle w:val="af3"/>
            <w:rFonts w:ascii="Times New Roman" w:hAnsi="Times New Roman" w:cs="Times New Roman"/>
            <w:noProof/>
          </w:rPr>
          <w:t>Supplementary Table 47. The association of changes in pain status with risks of incident osteoarthritis after excluding samples lost to follow-up enroute.</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_Toc240117742 \h</w:instrText>
        </w:r>
        <w:r>
          <w:rPr>
            <w:rFonts w:hint="eastAsia"/>
            <w:noProof/>
            <w:webHidden/>
          </w:rPr>
          <w:instrText xml:space="preserve"> </w:instrText>
        </w:r>
        <w:r>
          <w:rPr>
            <w:rFonts w:hint="eastAsia"/>
            <w:noProof/>
            <w:webHidden/>
          </w:rPr>
        </w:r>
        <w:r>
          <w:rPr>
            <w:rFonts w:hint="eastAsia"/>
            <w:noProof/>
            <w:webHidden/>
          </w:rPr>
          <w:fldChar w:fldCharType="separate"/>
        </w:r>
        <w:r>
          <w:rPr>
            <w:rFonts w:hint="eastAsia"/>
            <w:noProof/>
            <w:webHidden/>
          </w:rPr>
          <w:t>85</w:t>
        </w:r>
        <w:r>
          <w:rPr>
            <w:rFonts w:hint="eastAsia"/>
            <w:noProof/>
            <w:webHidden/>
          </w:rPr>
          <w:fldChar w:fldCharType="end"/>
        </w:r>
      </w:hyperlink>
    </w:p>
    <w:p w14:paraId="3F91C8C9" w14:textId="2E0D4B05" w:rsidR="00583BA1" w:rsidRDefault="00583BA1">
      <w:pPr>
        <w:pStyle w:val="TOC1"/>
        <w:tabs>
          <w:tab w:val="right" w:leader="dot" w:pos="13948"/>
        </w:tabs>
        <w:rPr>
          <w:rFonts w:hint="eastAsia"/>
          <w:noProof/>
          <w:sz w:val="22"/>
          <w:szCs w:val="24"/>
          <w14:ligatures w14:val="standardContextual"/>
        </w:rPr>
      </w:pPr>
      <w:hyperlink w:anchor="_Toc240117743" w:history="1">
        <w:r w:rsidRPr="00693599">
          <w:rPr>
            <w:rStyle w:val="af3"/>
            <w:rFonts w:ascii="Times New Roman" w:hAnsi="Times New Roman" w:cs="Times New Roman"/>
            <w:noProof/>
          </w:rPr>
          <w:t>Supplementary Table 48. The association of changes in pain degree with risks of incident osteoarthritis after excluding samples lost to follow-up enroute.</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_Toc240117743 \h</w:instrText>
        </w:r>
        <w:r>
          <w:rPr>
            <w:rFonts w:hint="eastAsia"/>
            <w:noProof/>
            <w:webHidden/>
          </w:rPr>
          <w:instrText xml:space="preserve"> </w:instrText>
        </w:r>
        <w:r>
          <w:rPr>
            <w:rFonts w:hint="eastAsia"/>
            <w:noProof/>
            <w:webHidden/>
          </w:rPr>
        </w:r>
        <w:r>
          <w:rPr>
            <w:rFonts w:hint="eastAsia"/>
            <w:noProof/>
            <w:webHidden/>
          </w:rPr>
          <w:fldChar w:fldCharType="separate"/>
        </w:r>
        <w:r>
          <w:rPr>
            <w:rFonts w:hint="eastAsia"/>
            <w:noProof/>
            <w:webHidden/>
          </w:rPr>
          <w:t>86</w:t>
        </w:r>
        <w:r>
          <w:rPr>
            <w:rFonts w:hint="eastAsia"/>
            <w:noProof/>
            <w:webHidden/>
          </w:rPr>
          <w:fldChar w:fldCharType="end"/>
        </w:r>
      </w:hyperlink>
    </w:p>
    <w:p w14:paraId="56D091DF" w14:textId="5CB34F38" w:rsidR="00583BA1" w:rsidRDefault="00583BA1">
      <w:pPr>
        <w:pStyle w:val="TOC1"/>
        <w:tabs>
          <w:tab w:val="right" w:leader="dot" w:pos="13948"/>
        </w:tabs>
        <w:rPr>
          <w:rFonts w:hint="eastAsia"/>
          <w:noProof/>
          <w:sz w:val="22"/>
          <w:szCs w:val="24"/>
          <w14:ligatures w14:val="standardContextual"/>
        </w:rPr>
      </w:pPr>
      <w:hyperlink w:anchor="_Toc240117744" w:history="1">
        <w:r w:rsidRPr="00693599">
          <w:rPr>
            <w:rStyle w:val="af3"/>
            <w:rFonts w:ascii="Times New Roman" w:hAnsi="Times New Roman" w:cs="Times New Roman"/>
            <w:noProof/>
          </w:rPr>
          <w:t>Supplementary Table 49. The association of baseline pain status with risks of incident osteoarthritis after considering death as a competitive risk.</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_Toc240117744 \h</w:instrText>
        </w:r>
        <w:r>
          <w:rPr>
            <w:rFonts w:hint="eastAsia"/>
            <w:noProof/>
            <w:webHidden/>
          </w:rPr>
          <w:instrText xml:space="preserve"> </w:instrText>
        </w:r>
        <w:r>
          <w:rPr>
            <w:rFonts w:hint="eastAsia"/>
            <w:noProof/>
            <w:webHidden/>
          </w:rPr>
        </w:r>
        <w:r>
          <w:rPr>
            <w:rFonts w:hint="eastAsia"/>
            <w:noProof/>
            <w:webHidden/>
          </w:rPr>
          <w:fldChar w:fldCharType="separate"/>
        </w:r>
        <w:r>
          <w:rPr>
            <w:rFonts w:hint="eastAsia"/>
            <w:noProof/>
            <w:webHidden/>
          </w:rPr>
          <w:t>87</w:t>
        </w:r>
        <w:r>
          <w:rPr>
            <w:rFonts w:hint="eastAsia"/>
            <w:noProof/>
            <w:webHidden/>
          </w:rPr>
          <w:fldChar w:fldCharType="end"/>
        </w:r>
      </w:hyperlink>
    </w:p>
    <w:p w14:paraId="1A790376" w14:textId="33B6CE46" w:rsidR="00583BA1" w:rsidRDefault="00583BA1">
      <w:pPr>
        <w:pStyle w:val="TOC1"/>
        <w:tabs>
          <w:tab w:val="right" w:leader="dot" w:pos="13948"/>
        </w:tabs>
        <w:rPr>
          <w:rFonts w:hint="eastAsia"/>
          <w:noProof/>
          <w:sz w:val="22"/>
          <w:szCs w:val="24"/>
          <w14:ligatures w14:val="standardContextual"/>
        </w:rPr>
      </w:pPr>
      <w:hyperlink w:anchor="_Toc240117745" w:history="1">
        <w:r w:rsidRPr="00693599">
          <w:rPr>
            <w:rStyle w:val="af3"/>
            <w:rFonts w:ascii="Times New Roman" w:hAnsi="Times New Roman" w:cs="Times New Roman"/>
            <w:noProof/>
          </w:rPr>
          <w:t>Supplementary Table 50. The association of baseline pain degree with risks of incident osteoarthritis after considering death as a competitive risk.</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_Toc240117745 \h</w:instrText>
        </w:r>
        <w:r>
          <w:rPr>
            <w:rFonts w:hint="eastAsia"/>
            <w:noProof/>
            <w:webHidden/>
          </w:rPr>
          <w:instrText xml:space="preserve"> </w:instrText>
        </w:r>
        <w:r>
          <w:rPr>
            <w:rFonts w:hint="eastAsia"/>
            <w:noProof/>
            <w:webHidden/>
          </w:rPr>
        </w:r>
        <w:r>
          <w:rPr>
            <w:rFonts w:hint="eastAsia"/>
            <w:noProof/>
            <w:webHidden/>
          </w:rPr>
          <w:fldChar w:fldCharType="separate"/>
        </w:r>
        <w:r>
          <w:rPr>
            <w:rFonts w:hint="eastAsia"/>
            <w:noProof/>
            <w:webHidden/>
          </w:rPr>
          <w:t>88</w:t>
        </w:r>
        <w:r>
          <w:rPr>
            <w:rFonts w:hint="eastAsia"/>
            <w:noProof/>
            <w:webHidden/>
          </w:rPr>
          <w:fldChar w:fldCharType="end"/>
        </w:r>
      </w:hyperlink>
    </w:p>
    <w:p w14:paraId="2F868B7A" w14:textId="2AA6B26C" w:rsidR="00583BA1" w:rsidRDefault="00583BA1">
      <w:pPr>
        <w:pStyle w:val="TOC1"/>
        <w:tabs>
          <w:tab w:val="right" w:leader="dot" w:pos="13948"/>
        </w:tabs>
        <w:rPr>
          <w:rFonts w:hint="eastAsia"/>
          <w:noProof/>
          <w:sz w:val="22"/>
          <w:szCs w:val="24"/>
          <w14:ligatures w14:val="standardContextual"/>
        </w:rPr>
      </w:pPr>
      <w:hyperlink w:anchor="_Toc240117746" w:history="1">
        <w:r w:rsidRPr="00693599">
          <w:rPr>
            <w:rStyle w:val="af3"/>
            <w:rFonts w:ascii="Times New Roman" w:hAnsi="Times New Roman" w:cs="Times New Roman"/>
            <w:noProof/>
          </w:rPr>
          <w:t>Supplementary Table 51. The association of changes in frailty status with risks of incident osteoarthritis after considering death as a competitive risk.</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_Toc240117746 \h</w:instrText>
        </w:r>
        <w:r>
          <w:rPr>
            <w:rFonts w:hint="eastAsia"/>
            <w:noProof/>
            <w:webHidden/>
          </w:rPr>
          <w:instrText xml:space="preserve"> </w:instrText>
        </w:r>
        <w:r>
          <w:rPr>
            <w:rFonts w:hint="eastAsia"/>
            <w:noProof/>
            <w:webHidden/>
          </w:rPr>
        </w:r>
        <w:r>
          <w:rPr>
            <w:rFonts w:hint="eastAsia"/>
            <w:noProof/>
            <w:webHidden/>
          </w:rPr>
          <w:fldChar w:fldCharType="separate"/>
        </w:r>
        <w:r>
          <w:rPr>
            <w:rFonts w:hint="eastAsia"/>
            <w:noProof/>
            <w:webHidden/>
          </w:rPr>
          <w:t>89</w:t>
        </w:r>
        <w:r>
          <w:rPr>
            <w:rFonts w:hint="eastAsia"/>
            <w:noProof/>
            <w:webHidden/>
          </w:rPr>
          <w:fldChar w:fldCharType="end"/>
        </w:r>
      </w:hyperlink>
    </w:p>
    <w:p w14:paraId="57A19758" w14:textId="1F5A9BCB" w:rsidR="00583BA1" w:rsidRDefault="00583BA1">
      <w:pPr>
        <w:pStyle w:val="TOC1"/>
        <w:tabs>
          <w:tab w:val="right" w:leader="dot" w:pos="13948"/>
        </w:tabs>
        <w:rPr>
          <w:rFonts w:hint="eastAsia"/>
          <w:noProof/>
          <w:sz w:val="22"/>
          <w:szCs w:val="24"/>
          <w14:ligatures w14:val="standardContextual"/>
        </w:rPr>
      </w:pPr>
      <w:hyperlink w:anchor="_Toc240117747" w:history="1">
        <w:r w:rsidRPr="00693599">
          <w:rPr>
            <w:rStyle w:val="af3"/>
            <w:rFonts w:ascii="Times New Roman" w:hAnsi="Times New Roman" w:cs="Times New Roman"/>
            <w:noProof/>
          </w:rPr>
          <w:t>Supplementary Table 52. The association of changes in pain degree with risks of incident osteoarthritis after considering death as a competitive risk.</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_Toc240117747 \h</w:instrText>
        </w:r>
        <w:r>
          <w:rPr>
            <w:rFonts w:hint="eastAsia"/>
            <w:noProof/>
            <w:webHidden/>
          </w:rPr>
          <w:instrText xml:space="preserve"> </w:instrText>
        </w:r>
        <w:r>
          <w:rPr>
            <w:rFonts w:hint="eastAsia"/>
            <w:noProof/>
            <w:webHidden/>
          </w:rPr>
        </w:r>
        <w:r>
          <w:rPr>
            <w:rFonts w:hint="eastAsia"/>
            <w:noProof/>
            <w:webHidden/>
          </w:rPr>
          <w:fldChar w:fldCharType="separate"/>
        </w:r>
        <w:r>
          <w:rPr>
            <w:rFonts w:hint="eastAsia"/>
            <w:noProof/>
            <w:webHidden/>
          </w:rPr>
          <w:t>90</w:t>
        </w:r>
        <w:r>
          <w:rPr>
            <w:rFonts w:hint="eastAsia"/>
            <w:noProof/>
            <w:webHidden/>
          </w:rPr>
          <w:fldChar w:fldCharType="end"/>
        </w:r>
      </w:hyperlink>
    </w:p>
    <w:p w14:paraId="6D37E481" w14:textId="0AA6D2F5" w:rsidR="00583BA1" w:rsidRDefault="00583BA1">
      <w:pPr>
        <w:pStyle w:val="TOC1"/>
        <w:tabs>
          <w:tab w:val="right" w:leader="dot" w:pos="13948"/>
        </w:tabs>
        <w:rPr>
          <w:rFonts w:hint="eastAsia"/>
          <w:noProof/>
          <w:sz w:val="22"/>
          <w:szCs w:val="24"/>
          <w14:ligatures w14:val="standardContextual"/>
        </w:rPr>
      </w:pPr>
      <w:hyperlink w:anchor="_Toc240117748" w:history="1">
        <w:r w:rsidRPr="00693599">
          <w:rPr>
            <w:rStyle w:val="af3"/>
            <w:rFonts w:ascii="Times New Roman" w:hAnsi="Times New Roman" w:cs="Times New Roman"/>
            <w:noProof/>
          </w:rPr>
          <w:t>Supplementary Table 53. The association of baseline pain status with risks of incident osteoarthritis after PSM treatment.</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_Toc240117748 \h</w:instrText>
        </w:r>
        <w:r>
          <w:rPr>
            <w:rFonts w:hint="eastAsia"/>
            <w:noProof/>
            <w:webHidden/>
          </w:rPr>
          <w:instrText xml:space="preserve"> </w:instrText>
        </w:r>
        <w:r>
          <w:rPr>
            <w:rFonts w:hint="eastAsia"/>
            <w:noProof/>
            <w:webHidden/>
          </w:rPr>
        </w:r>
        <w:r>
          <w:rPr>
            <w:rFonts w:hint="eastAsia"/>
            <w:noProof/>
            <w:webHidden/>
          </w:rPr>
          <w:fldChar w:fldCharType="separate"/>
        </w:r>
        <w:r>
          <w:rPr>
            <w:rFonts w:hint="eastAsia"/>
            <w:noProof/>
            <w:webHidden/>
          </w:rPr>
          <w:t>91</w:t>
        </w:r>
        <w:r>
          <w:rPr>
            <w:rFonts w:hint="eastAsia"/>
            <w:noProof/>
            <w:webHidden/>
          </w:rPr>
          <w:fldChar w:fldCharType="end"/>
        </w:r>
      </w:hyperlink>
    </w:p>
    <w:p w14:paraId="14462B64" w14:textId="052CEBDC" w:rsidR="00583BA1" w:rsidRDefault="00583BA1">
      <w:pPr>
        <w:pStyle w:val="TOC1"/>
        <w:tabs>
          <w:tab w:val="right" w:leader="dot" w:pos="13948"/>
        </w:tabs>
        <w:rPr>
          <w:rFonts w:hint="eastAsia"/>
          <w:noProof/>
          <w:sz w:val="22"/>
          <w:szCs w:val="24"/>
          <w14:ligatures w14:val="standardContextual"/>
        </w:rPr>
      </w:pPr>
      <w:hyperlink w:anchor="_Toc240117749" w:history="1">
        <w:r w:rsidRPr="00693599">
          <w:rPr>
            <w:rStyle w:val="af3"/>
            <w:rFonts w:ascii="Times New Roman" w:hAnsi="Times New Roman" w:cs="Times New Roman"/>
            <w:noProof/>
          </w:rPr>
          <w:t>Supplementary Table 54. The association of changes in frailty status with risks of incident osteoarthritis after PSM treatment.</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_Toc240117749 \h</w:instrText>
        </w:r>
        <w:r>
          <w:rPr>
            <w:rFonts w:hint="eastAsia"/>
            <w:noProof/>
            <w:webHidden/>
          </w:rPr>
          <w:instrText xml:space="preserve"> </w:instrText>
        </w:r>
        <w:r>
          <w:rPr>
            <w:rFonts w:hint="eastAsia"/>
            <w:noProof/>
            <w:webHidden/>
          </w:rPr>
        </w:r>
        <w:r>
          <w:rPr>
            <w:rFonts w:hint="eastAsia"/>
            <w:noProof/>
            <w:webHidden/>
          </w:rPr>
          <w:fldChar w:fldCharType="separate"/>
        </w:r>
        <w:r>
          <w:rPr>
            <w:rFonts w:hint="eastAsia"/>
            <w:noProof/>
            <w:webHidden/>
          </w:rPr>
          <w:t>92</w:t>
        </w:r>
        <w:r>
          <w:rPr>
            <w:rFonts w:hint="eastAsia"/>
            <w:noProof/>
            <w:webHidden/>
          </w:rPr>
          <w:fldChar w:fldCharType="end"/>
        </w:r>
      </w:hyperlink>
    </w:p>
    <w:p w14:paraId="62FB5EFD" w14:textId="521AAE3E" w:rsidR="00583BA1" w:rsidRDefault="00583BA1">
      <w:pPr>
        <w:pStyle w:val="TOC1"/>
        <w:tabs>
          <w:tab w:val="right" w:leader="dot" w:pos="13948"/>
        </w:tabs>
        <w:rPr>
          <w:rFonts w:hint="eastAsia"/>
          <w:noProof/>
          <w:sz w:val="22"/>
          <w:szCs w:val="24"/>
          <w14:ligatures w14:val="standardContextual"/>
        </w:rPr>
      </w:pPr>
      <w:hyperlink w:anchor="_Toc240117750" w:history="1">
        <w:r w:rsidRPr="00693599">
          <w:rPr>
            <w:rStyle w:val="af3"/>
            <w:rFonts w:ascii="Times New Roman" w:hAnsi="Times New Roman" w:cs="Times New Roman"/>
            <w:noProof/>
          </w:rPr>
          <w:t>Supplementary Table 55. The association of baseline pain degree with risks of incident osteoarthritis after PSM treatment.</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_Toc240117750 \h</w:instrText>
        </w:r>
        <w:r>
          <w:rPr>
            <w:rFonts w:hint="eastAsia"/>
            <w:noProof/>
            <w:webHidden/>
          </w:rPr>
          <w:instrText xml:space="preserve"> </w:instrText>
        </w:r>
        <w:r>
          <w:rPr>
            <w:rFonts w:hint="eastAsia"/>
            <w:noProof/>
            <w:webHidden/>
          </w:rPr>
        </w:r>
        <w:r>
          <w:rPr>
            <w:rFonts w:hint="eastAsia"/>
            <w:noProof/>
            <w:webHidden/>
          </w:rPr>
          <w:fldChar w:fldCharType="separate"/>
        </w:r>
        <w:r>
          <w:rPr>
            <w:rFonts w:hint="eastAsia"/>
            <w:noProof/>
            <w:webHidden/>
          </w:rPr>
          <w:t>93</w:t>
        </w:r>
        <w:r>
          <w:rPr>
            <w:rFonts w:hint="eastAsia"/>
            <w:noProof/>
            <w:webHidden/>
          </w:rPr>
          <w:fldChar w:fldCharType="end"/>
        </w:r>
      </w:hyperlink>
    </w:p>
    <w:p w14:paraId="6077EA92" w14:textId="36A7364E" w:rsidR="00583BA1" w:rsidRDefault="00583BA1">
      <w:pPr>
        <w:pStyle w:val="TOC1"/>
        <w:tabs>
          <w:tab w:val="right" w:leader="dot" w:pos="13948"/>
        </w:tabs>
        <w:rPr>
          <w:rFonts w:hint="eastAsia"/>
          <w:noProof/>
          <w:sz w:val="22"/>
          <w:szCs w:val="24"/>
          <w14:ligatures w14:val="standardContextual"/>
        </w:rPr>
      </w:pPr>
      <w:hyperlink w:anchor="_Toc240117751" w:history="1">
        <w:r w:rsidRPr="00693599">
          <w:rPr>
            <w:rStyle w:val="af3"/>
            <w:rFonts w:ascii="Times New Roman" w:hAnsi="Times New Roman" w:cs="Times New Roman"/>
            <w:noProof/>
          </w:rPr>
          <w:t>Supplementary Table 56. The association of changes in pain degree with risks of incident osteoarthritis after PSM treatment.</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_Toc240117751 \h</w:instrText>
        </w:r>
        <w:r>
          <w:rPr>
            <w:rFonts w:hint="eastAsia"/>
            <w:noProof/>
            <w:webHidden/>
          </w:rPr>
          <w:instrText xml:space="preserve"> </w:instrText>
        </w:r>
        <w:r>
          <w:rPr>
            <w:rFonts w:hint="eastAsia"/>
            <w:noProof/>
            <w:webHidden/>
          </w:rPr>
        </w:r>
        <w:r>
          <w:rPr>
            <w:rFonts w:hint="eastAsia"/>
            <w:noProof/>
            <w:webHidden/>
          </w:rPr>
          <w:fldChar w:fldCharType="separate"/>
        </w:r>
        <w:r>
          <w:rPr>
            <w:rFonts w:hint="eastAsia"/>
            <w:noProof/>
            <w:webHidden/>
          </w:rPr>
          <w:t>94</w:t>
        </w:r>
        <w:r>
          <w:rPr>
            <w:rFonts w:hint="eastAsia"/>
            <w:noProof/>
            <w:webHidden/>
          </w:rPr>
          <w:fldChar w:fldCharType="end"/>
        </w:r>
      </w:hyperlink>
    </w:p>
    <w:p w14:paraId="083DDF96" w14:textId="736EDAFF" w:rsidR="00D427BC" w:rsidRDefault="006F70E9" w:rsidP="009B6B59">
      <w:pPr>
        <w:rPr>
          <w:rFonts w:ascii="Times New Roman" w:hAnsi="Times New Roman" w:cs="Times New Roman"/>
        </w:rPr>
        <w:sectPr w:rsidR="00D427BC" w:rsidSect="00D5655F">
          <w:headerReference w:type="even" r:id="rId8"/>
          <w:headerReference w:type="default" r:id="rId9"/>
          <w:footerReference w:type="even" r:id="rId10"/>
          <w:footerReference w:type="default" r:id="rId11"/>
          <w:headerReference w:type="first" r:id="rId12"/>
          <w:footerReference w:type="first" r:id="rId13"/>
          <w:pgSz w:w="16838" w:h="11906" w:orient="landscape"/>
          <w:pgMar w:top="1800" w:right="1440" w:bottom="1800" w:left="1440" w:header="851" w:footer="992" w:gutter="0"/>
          <w:cols w:space="425"/>
          <w:docGrid w:type="lines" w:linePitch="312"/>
        </w:sectPr>
      </w:pPr>
      <w:r w:rsidRPr="00AE5333">
        <w:rPr>
          <w:rFonts w:ascii="Times New Roman" w:hAnsi="Times New Roman" w:cs="Times New Roman"/>
        </w:rPr>
        <w:fldChar w:fldCharType="end"/>
      </w:r>
    </w:p>
    <w:p w14:paraId="7D9BD18F" w14:textId="6C7E1F14" w:rsidR="00AC0749" w:rsidRPr="00286B26" w:rsidRDefault="00393807" w:rsidP="00286B26">
      <w:pPr>
        <w:pStyle w:val="1"/>
        <w:rPr>
          <w:rFonts w:ascii="Times New Roman" w:hAnsi="Times New Roman" w:cs="Times New Roman"/>
          <w:b/>
          <w:bCs/>
          <w:color w:val="auto"/>
          <w:sz w:val="21"/>
          <w:szCs w:val="21"/>
        </w:rPr>
      </w:pPr>
      <w:bookmarkStart w:id="0" w:name="_Toc240117672"/>
      <w:r w:rsidRPr="00286B26">
        <w:rPr>
          <w:rFonts w:ascii="Times New Roman" w:hAnsi="Times New Roman" w:cs="Times New Roman"/>
          <w:b/>
          <w:bCs/>
          <w:color w:val="auto"/>
          <w:sz w:val="21"/>
          <w:szCs w:val="21"/>
        </w:rPr>
        <w:lastRenderedPageBreak/>
        <w:t xml:space="preserve">Supplementary Methods 1. Study populations </w:t>
      </w:r>
      <w:r w:rsidR="00AB7658">
        <w:rPr>
          <w:rFonts w:ascii="Times New Roman" w:hAnsi="Times New Roman" w:cs="Times New Roman" w:hint="eastAsia"/>
          <w:b/>
          <w:bCs/>
          <w:color w:val="auto"/>
          <w:sz w:val="21"/>
          <w:szCs w:val="21"/>
        </w:rPr>
        <w:t xml:space="preserve">and </w:t>
      </w:r>
      <w:r w:rsidRPr="00286B26">
        <w:rPr>
          <w:rFonts w:ascii="Times New Roman" w:hAnsi="Times New Roman" w:cs="Times New Roman"/>
          <w:b/>
          <w:bCs/>
          <w:color w:val="auto"/>
          <w:sz w:val="21"/>
          <w:szCs w:val="21"/>
        </w:rPr>
        <w:t>design</w:t>
      </w:r>
      <w:bookmarkEnd w:id="0"/>
    </w:p>
    <w:p w14:paraId="29A3B75C" w14:textId="77777777" w:rsidR="00AC0749" w:rsidRDefault="00AC0749" w:rsidP="009B6B59">
      <w:pPr>
        <w:rPr>
          <w:rFonts w:ascii="Times New Roman" w:hAnsi="Times New Roman" w:cs="Times New Roman"/>
        </w:rPr>
      </w:pPr>
    </w:p>
    <w:p w14:paraId="29E574AC" w14:textId="3E3D5A80" w:rsidR="000763EA" w:rsidRPr="000763EA" w:rsidRDefault="000763EA" w:rsidP="009B6B59">
      <w:pPr>
        <w:rPr>
          <w:rFonts w:ascii="Times New Roman" w:hAnsi="Times New Roman" w:cs="Times New Roman"/>
          <w:b/>
          <w:bCs/>
        </w:rPr>
      </w:pPr>
      <w:r w:rsidRPr="000763EA">
        <w:rPr>
          <w:rFonts w:ascii="Times New Roman" w:hAnsi="Times New Roman" w:cs="Times New Roman" w:hint="eastAsia"/>
          <w:b/>
          <w:bCs/>
        </w:rPr>
        <w:t>F</w:t>
      </w:r>
      <w:r w:rsidRPr="000763EA">
        <w:rPr>
          <w:rFonts w:ascii="Times New Roman" w:hAnsi="Times New Roman" w:cs="Times New Roman"/>
          <w:b/>
          <w:bCs/>
        </w:rPr>
        <w:t>ive international cohorts and a local database</w:t>
      </w:r>
    </w:p>
    <w:p w14:paraId="0BC754AA" w14:textId="77777777" w:rsidR="000763EA" w:rsidRDefault="000763EA" w:rsidP="009B6B59">
      <w:pPr>
        <w:rPr>
          <w:rFonts w:ascii="Times New Roman" w:hAnsi="Times New Roman" w:cs="Times New Roman"/>
        </w:rPr>
      </w:pPr>
    </w:p>
    <w:p w14:paraId="000C087B" w14:textId="4BB96EBE" w:rsidR="00AC0749" w:rsidRDefault="00393807" w:rsidP="009B6B59">
      <w:pPr>
        <w:rPr>
          <w:rFonts w:ascii="Times New Roman" w:hAnsi="Times New Roman" w:cs="Times New Roman"/>
        </w:rPr>
      </w:pPr>
      <w:r w:rsidRPr="00393807">
        <w:rPr>
          <w:rFonts w:ascii="Times New Roman" w:hAnsi="Times New Roman" w:cs="Times New Roman"/>
        </w:rPr>
        <w:t>The final five cohorts included survey waves as follows: HRS 2000–2022, CHARLS 2011–2020, SHARE 2013–2021, ELSA 2004–2018, and MHAS 2001–2018. The HRS, CHARLS, SHARE, ELSA, and MHAS were approved by the Ethics Review Committees of University of Michigan Institutional, Peking University, Ethics Council of the Max Planck Society, London Multi-Centre Research, and National Institute of Public Health in Mexico, respectively.</w:t>
      </w:r>
      <w:r w:rsidR="006148D2">
        <w:rPr>
          <w:rFonts w:ascii="Times New Roman" w:hAnsi="Times New Roman" w:cs="Times New Roman" w:hint="eastAsia"/>
        </w:rPr>
        <w:t xml:space="preserve"> </w:t>
      </w:r>
      <w:r w:rsidR="006148D2" w:rsidRPr="006148D2">
        <w:rPr>
          <w:rFonts w:ascii="Times New Roman" w:hAnsi="Times New Roman" w:cs="Times New Roman"/>
        </w:rPr>
        <w:t>The local data were collected under ethical approval granted by the Second Affiliated Hospital of Wenzhou Medical University, with the clinical trial registration number ChiCTR2600118307 and the ethics approval number 2025‑K‑193‑03.</w:t>
      </w:r>
    </w:p>
    <w:p w14:paraId="08F9557E" w14:textId="77777777" w:rsidR="00393807" w:rsidRDefault="00393807" w:rsidP="009B6B59">
      <w:pPr>
        <w:rPr>
          <w:rFonts w:ascii="Times New Roman" w:hAnsi="Times New Roman" w:cs="Times New Roman"/>
        </w:rPr>
      </w:pPr>
    </w:p>
    <w:p w14:paraId="03825033" w14:textId="72B0048B" w:rsidR="000763EA" w:rsidRPr="000763EA" w:rsidRDefault="000763EA" w:rsidP="009B6B59">
      <w:pPr>
        <w:rPr>
          <w:rFonts w:ascii="Times New Roman" w:hAnsi="Times New Roman" w:cs="Times New Roman"/>
          <w:b/>
          <w:bCs/>
        </w:rPr>
      </w:pPr>
      <w:r w:rsidRPr="000763EA">
        <w:rPr>
          <w:rFonts w:ascii="Times New Roman" w:hAnsi="Times New Roman" w:cs="Times New Roman" w:hint="eastAsia"/>
          <w:b/>
          <w:bCs/>
        </w:rPr>
        <w:t>GWAS database</w:t>
      </w:r>
    </w:p>
    <w:p w14:paraId="1CD6408E" w14:textId="77777777" w:rsidR="000763EA" w:rsidRDefault="000763EA" w:rsidP="009B6B59">
      <w:pPr>
        <w:rPr>
          <w:rFonts w:ascii="Times New Roman" w:hAnsi="Times New Roman" w:cs="Times New Roman"/>
        </w:rPr>
      </w:pPr>
    </w:p>
    <w:p w14:paraId="2E215EB8" w14:textId="499BC1C8" w:rsidR="00393807" w:rsidRDefault="006148D2" w:rsidP="009B6B59">
      <w:pPr>
        <w:rPr>
          <w:rFonts w:ascii="Times New Roman" w:hAnsi="Times New Roman" w:cs="Times New Roman"/>
        </w:rPr>
      </w:pPr>
      <w:r w:rsidRPr="006148D2">
        <w:rPr>
          <w:rFonts w:ascii="Times New Roman" w:hAnsi="Times New Roman" w:cs="Times New Roman"/>
        </w:rPr>
        <w:t xml:space="preserve">The summary-level data for pain was derived from ukb-a-470, a UK Biobank resource. The phenotype in this dataset was defined by a "negative" response (selecting "none of the above") to a question regarding types of pain experienced over the past month; the other options included headache, facial pain, neck pain, back pain, abdominal pain, hip pain, knee pain, and all-body pain. Consequently, this phenotype captures the absence of recent common pain types, with 136,199 cases (reporting no pain) and 200,451 controls (reporting at least one pain type). OA data was obtained from ieu-a-1170, a case–control study from the </w:t>
      </w:r>
      <w:proofErr w:type="spellStart"/>
      <w:r w:rsidRPr="006148D2">
        <w:rPr>
          <w:rFonts w:ascii="Times New Roman" w:hAnsi="Times New Roman" w:cs="Times New Roman"/>
        </w:rPr>
        <w:t>arcOGEN</w:t>
      </w:r>
      <w:proofErr w:type="spellEnd"/>
      <w:r w:rsidRPr="006148D2">
        <w:rPr>
          <w:rFonts w:ascii="Times New Roman" w:hAnsi="Times New Roman" w:cs="Times New Roman"/>
        </w:rPr>
        <w:t xml:space="preserve"> (Arthritis Research UK Osteoarthritis Genetics) consortium, comprising 3,498 cases with knee and/or hip osteoarthritis and 11,009 controls free of these conditions. For detailed information, please visit https://gwas.mrcieu.ac.uk/.</w:t>
      </w:r>
    </w:p>
    <w:p w14:paraId="79D980C5" w14:textId="77777777" w:rsidR="00AC0749" w:rsidRDefault="00AC0749" w:rsidP="009B6B59">
      <w:pPr>
        <w:rPr>
          <w:rFonts w:ascii="Times New Roman" w:hAnsi="Times New Roman" w:cs="Times New Roman"/>
        </w:rPr>
      </w:pPr>
    </w:p>
    <w:p w14:paraId="06334440" w14:textId="78DD6DA8" w:rsidR="00AC0749" w:rsidRPr="00286B26" w:rsidRDefault="009329AA" w:rsidP="00286B26">
      <w:pPr>
        <w:pStyle w:val="1"/>
        <w:rPr>
          <w:rFonts w:ascii="Times New Roman" w:hAnsi="Times New Roman" w:cs="Times New Roman"/>
          <w:b/>
          <w:bCs/>
          <w:color w:val="auto"/>
          <w:sz w:val="21"/>
          <w:szCs w:val="21"/>
        </w:rPr>
      </w:pPr>
      <w:bookmarkStart w:id="1" w:name="_Toc240117673"/>
      <w:r w:rsidRPr="00286B26">
        <w:rPr>
          <w:rFonts w:ascii="Times New Roman" w:hAnsi="Times New Roman" w:cs="Times New Roman"/>
          <w:b/>
          <w:bCs/>
          <w:color w:val="auto"/>
          <w:sz w:val="21"/>
          <w:szCs w:val="21"/>
        </w:rPr>
        <w:t>Supplementary Method 2. Assessment of osteoarthritis</w:t>
      </w:r>
      <w:bookmarkEnd w:id="1"/>
    </w:p>
    <w:p w14:paraId="685FFCCD" w14:textId="77777777" w:rsidR="00173B0A" w:rsidRDefault="00173B0A" w:rsidP="009B6B59">
      <w:pPr>
        <w:rPr>
          <w:rFonts w:ascii="Times New Roman" w:hAnsi="Times New Roman" w:cs="Times New Roman"/>
        </w:rPr>
      </w:pPr>
    </w:p>
    <w:p w14:paraId="79A1A88F" w14:textId="1FC875E8" w:rsidR="00AC0749" w:rsidRPr="009329AA" w:rsidRDefault="009329AA" w:rsidP="009B6B59">
      <w:pPr>
        <w:rPr>
          <w:rFonts w:ascii="Times New Roman" w:hAnsi="Times New Roman" w:cs="Times New Roman"/>
        </w:rPr>
      </w:pPr>
      <w:r w:rsidRPr="009329AA">
        <w:rPr>
          <w:rFonts w:ascii="Times New Roman" w:hAnsi="Times New Roman" w:cs="Times New Roman"/>
        </w:rPr>
        <w:t>Incident OA was identified by self-report of a physician's diagnosis or the use of OA-related medication. Participants with prevalent OA at baseline were excluded. For those who developed OA during follow-up, survival time was calculated as the year of diagnosis minus the baseline year. For individuals who remained OA-free, survival time was censored at the last available follow-up assessment or the administrative end of the study, with the same subtraction of the baseline year.</w:t>
      </w:r>
    </w:p>
    <w:p w14:paraId="42C6B489" w14:textId="77777777" w:rsidR="00AC0749" w:rsidRDefault="00AC0749" w:rsidP="009B6B59">
      <w:pPr>
        <w:rPr>
          <w:rFonts w:ascii="Times New Roman" w:hAnsi="Times New Roman" w:cs="Times New Roman"/>
        </w:rPr>
      </w:pPr>
    </w:p>
    <w:p w14:paraId="56417279" w14:textId="5A68D1B7" w:rsidR="00AC0749" w:rsidRPr="00286B26" w:rsidRDefault="009329AA" w:rsidP="00286B26">
      <w:pPr>
        <w:pStyle w:val="1"/>
        <w:rPr>
          <w:rFonts w:ascii="Times New Roman" w:hAnsi="Times New Roman" w:cs="Times New Roman"/>
          <w:b/>
          <w:bCs/>
          <w:color w:val="auto"/>
          <w:sz w:val="21"/>
          <w:szCs w:val="21"/>
        </w:rPr>
      </w:pPr>
      <w:bookmarkStart w:id="2" w:name="_Toc240117674"/>
      <w:r w:rsidRPr="00286B26">
        <w:rPr>
          <w:rFonts w:ascii="Times New Roman" w:hAnsi="Times New Roman" w:cs="Times New Roman"/>
          <w:b/>
          <w:bCs/>
          <w:color w:val="auto"/>
          <w:sz w:val="21"/>
          <w:szCs w:val="21"/>
        </w:rPr>
        <w:t xml:space="preserve">Supplementary Method 3. </w:t>
      </w:r>
      <w:r w:rsidR="00173B0A" w:rsidRPr="00286B26">
        <w:rPr>
          <w:rFonts w:ascii="Times New Roman" w:hAnsi="Times New Roman" w:cs="Times New Roman"/>
          <w:b/>
          <w:bCs/>
          <w:color w:val="auto"/>
          <w:sz w:val="21"/>
          <w:szCs w:val="21"/>
        </w:rPr>
        <w:t xml:space="preserve">Assessment of </w:t>
      </w:r>
      <w:r w:rsidRPr="00286B26">
        <w:rPr>
          <w:rFonts w:ascii="Times New Roman" w:hAnsi="Times New Roman" w:cs="Times New Roman"/>
          <w:b/>
          <w:bCs/>
          <w:color w:val="auto"/>
          <w:sz w:val="21"/>
          <w:szCs w:val="21"/>
        </w:rPr>
        <w:t>Covariates</w:t>
      </w:r>
      <w:bookmarkEnd w:id="2"/>
    </w:p>
    <w:p w14:paraId="2A6E4FED" w14:textId="77777777" w:rsidR="00AC0749" w:rsidRDefault="00AC0749" w:rsidP="009B6B59">
      <w:pPr>
        <w:rPr>
          <w:rFonts w:ascii="Times New Roman" w:hAnsi="Times New Roman" w:cs="Times New Roman"/>
        </w:rPr>
      </w:pPr>
    </w:p>
    <w:p w14:paraId="57E4E25F" w14:textId="040081B0" w:rsidR="00AC0749" w:rsidRDefault="009329AA" w:rsidP="009B6B59">
      <w:pPr>
        <w:rPr>
          <w:rFonts w:ascii="Times New Roman" w:hAnsi="Times New Roman" w:cs="Times New Roman"/>
        </w:rPr>
      </w:pPr>
      <w:r w:rsidRPr="009329AA">
        <w:rPr>
          <w:rFonts w:ascii="Times New Roman" w:hAnsi="Times New Roman" w:cs="Times New Roman"/>
        </w:rPr>
        <w:t xml:space="preserve">Drawing on prior research, the analyses adjusted for demographic characteristics (sex and age), socioeconomic indicators (education and employment), marital status, and health-related behaviors (smoking, alcohol consumption, social engagement, and physical activity). For subgroup descriptions, participants were grouped into two age strata: 50–64 years and ≥65 years. Of note, age </w:t>
      </w:r>
      <w:r w:rsidRPr="009329AA">
        <w:rPr>
          <w:rFonts w:ascii="Times New Roman" w:hAnsi="Times New Roman" w:cs="Times New Roman"/>
        </w:rPr>
        <w:lastRenderedPageBreak/>
        <w:t>was entered as a continuous variable in all primary models; the categorical classification served only for age-specific subgroup analyses. Education level was classified according to the 1997 International Standard Classification of Education (ISCED) as less than high school, high school, and above high school. Employment status was dichotomized into unemployed versus currently working or retired, based on participants’ self-reported current work situation. Marital status was collapsed into married/partnered and unmarried/other, with the latter including separated, divorced, widowed, and never-married individuals. Smoking was categorized as current non-smoker and current smoker. Alcohol drinking was defined by any consumption in the preceding year and classified as non-drinker versus drinker. Social engagement was coded as yes if any specific activity was reported in the past month and no otherwise. Physical activity: In CHARLS, SHARE, and ELSA, vigorous activity was defined as engaging in such activity more than once per week; in HRS and MHAS, it was defined as at least three times per week. In all cohorts, participants not meeting the respective vigorous threshold were assigned to the “others” group.</w:t>
      </w:r>
    </w:p>
    <w:p w14:paraId="17797F34" w14:textId="77777777" w:rsidR="00AC0749" w:rsidRDefault="00AC0749" w:rsidP="009B6B59">
      <w:pPr>
        <w:rPr>
          <w:rFonts w:ascii="Times New Roman" w:hAnsi="Times New Roman" w:cs="Times New Roman"/>
        </w:rPr>
      </w:pPr>
    </w:p>
    <w:p w14:paraId="01FC3F46" w14:textId="75AB1D1B" w:rsidR="00FB5BD8" w:rsidRPr="00286B26" w:rsidRDefault="00FB5BD8" w:rsidP="00286B26">
      <w:pPr>
        <w:pStyle w:val="1"/>
        <w:rPr>
          <w:rFonts w:ascii="Times New Roman" w:hAnsi="Times New Roman" w:cs="Times New Roman"/>
          <w:b/>
          <w:bCs/>
          <w:color w:val="auto"/>
          <w:sz w:val="21"/>
          <w:szCs w:val="21"/>
        </w:rPr>
      </w:pPr>
      <w:bookmarkStart w:id="3" w:name="_Toc240117675"/>
      <w:r w:rsidRPr="00286B26">
        <w:rPr>
          <w:rFonts w:ascii="Times New Roman" w:hAnsi="Times New Roman" w:cs="Times New Roman"/>
          <w:b/>
          <w:bCs/>
          <w:color w:val="auto"/>
          <w:sz w:val="21"/>
          <w:szCs w:val="21"/>
        </w:rPr>
        <w:t xml:space="preserve">Supplementary Method </w:t>
      </w:r>
      <w:r w:rsidR="00286B26" w:rsidRPr="00286B26">
        <w:rPr>
          <w:rFonts w:ascii="Times New Roman" w:hAnsi="Times New Roman" w:cs="Times New Roman"/>
          <w:b/>
          <w:bCs/>
          <w:color w:val="auto"/>
          <w:sz w:val="21"/>
          <w:szCs w:val="21"/>
        </w:rPr>
        <w:t>4</w:t>
      </w:r>
      <w:r w:rsidRPr="00286B26">
        <w:rPr>
          <w:rFonts w:ascii="Times New Roman" w:hAnsi="Times New Roman" w:cs="Times New Roman"/>
          <w:b/>
          <w:bCs/>
          <w:color w:val="auto"/>
          <w:sz w:val="21"/>
          <w:szCs w:val="21"/>
        </w:rPr>
        <w:t xml:space="preserve">. </w:t>
      </w:r>
      <w:r w:rsidR="00286B26" w:rsidRPr="00286B26">
        <w:rPr>
          <w:rFonts w:ascii="Times New Roman" w:hAnsi="Times New Roman" w:cs="Times New Roman"/>
          <w:b/>
          <w:bCs/>
          <w:color w:val="auto"/>
          <w:sz w:val="21"/>
          <w:szCs w:val="21"/>
        </w:rPr>
        <w:t>Statistical analyses</w:t>
      </w:r>
      <w:bookmarkEnd w:id="3"/>
    </w:p>
    <w:p w14:paraId="5EFB153A" w14:textId="77777777" w:rsidR="00AC0749" w:rsidRDefault="00AC0749" w:rsidP="009B6B59">
      <w:pPr>
        <w:rPr>
          <w:rFonts w:ascii="Times New Roman" w:hAnsi="Times New Roman" w:cs="Times New Roman"/>
        </w:rPr>
      </w:pPr>
    </w:p>
    <w:p w14:paraId="76E2CED7" w14:textId="57C8168B" w:rsidR="000763EA" w:rsidRPr="000763EA" w:rsidRDefault="000763EA" w:rsidP="009B6B59">
      <w:pPr>
        <w:rPr>
          <w:rFonts w:ascii="Times New Roman" w:hAnsi="Times New Roman" w:cs="Times New Roman"/>
          <w:b/>
          <w:bCs/>
        </w:rPr>
      </w:pPr>
      <w:r w:rsidRPr="000763EA">
        <w:rPr>
          <w:rFonts w:ascii="Times New Roman" w:hAnsi="Times New Roman" w:cs="Times New Roman" w:hint="eastAsia"/>
          <w:b/>
          <w:bCs/>
        </w:rPr>
        <w:t>MSM model</w:t>
      </w:r>
    </w:p>
    <w:p w14:paraId="2C5BE5E5" w14:textId="77777777" w:rsidR="000763EA" w:rsidRDefault="000763EA" w:rsidP="009B6B59">
      <w:pPr>
        <w:rPr>
          <w:rFonts w:ascii="Times New Roman" w:hAnsi="Times New Roman" w:cs="Times New Roman"/>
        </w:rPr>
      </w:pPr>
    </w:p>
    <w:p w14:paraId="602A38EC" w14:textId="77777777" w:rsidR="00286B26" w:rsidRPr="00286B26" w:rsidRDefault="00286B26" w:rsidP="00286B26">
      <w:pPr>
        <w:rPr>
          <w:rFonts w:ascii="Times New Roman" w:hAnsi="Times New Roman" w:cs="Times New Roman"/>
        </w:rPr>
      </w:pPr>
      <w:r w:rsidRPr="00286B26">
        <w:rPr>
          <w:rFonts w:ascii="Times New Roman" w:hAnsi="Times New Roman" w:cs="Times New Roman" w:hint="eastAsia"/>
        </w:rPr>
        <w:t xml:space="preserve">We specified three discrete states: pain-free (state 1), pain (state 2), and OA (state 3). The first two were treated as transient, meaning transitions between them were permitted, whereas OA served as an absorbing state from which no further movement occurs once entered. From any transient state, participants could either transition to the adjacent state or directly develop OA. The Markov assumption was applied, such that future transitions depend solely on the current state occupied. All possible transition intensities are organized into a matrix Q, shown below: </w:t>
      </w:r>
    </w:p>
    <w:p w14:paraId="51E325D3" w14:textId="77777777" w:rsidR="00286B26" w:rsidRPr="002E0842" w:rsidRDefault="00286B26" w:rsidP="00286B26">
      <w:pPr>
        <w:rPr>
          <w:rFonts w:ascii="Times New Roman" w:hAnsi="Times New Roman" w:cs="Times New Roman"/>
          <w:iCs/>
        </w:rPr>
      </w:pPr>
      <m:oMathPara>
        <m:oMath>
          <m:r>
            <w:rPr>
              <w:rFonts w:ascii="Cambria Math" w:hAnsi="Cambria Math" w:cs="Times New Roman"/>
            </w:rPr>
            <m:t xml:space="preserve">Q = </m:t>
          </m:r>
          <m:d>
            <m:dPr>
              <m:ctrlPr>
                <w:rPr>
                  <w:rFonts w:ascii="Cambria Math" w:hAnsi="Cambria Math" w:cs="Times New Roman"/>
                  <w:i/>
                  <w:iCs/>
                </w:rPr>
              </m:ctrlPr>
            </m:dPr>
            <m:e>
              <m:m>
                <m:mPr>
                  <m:mcs>
                    <m:mc>
                      <m:mcPr>
                        <m:count m:val="3"/>
                        <m:mcJc m:val="center"/>
                      </m:mcPr>
                    </m:mc>
                  </m:mcs>
                  <m:ctrlPr>
                    <w:rPr>
                      <w:rFonts w:ascii="Cambria Math" w:hAnsi="Cambria Math" w:cs="Times New Roman"/>
                      <w:i/>
                      <w:iCs/>
                    </w:rPr>
                  </m:ctrlPr>
                </m:mPr>
                <m:mr>
                  <m:e>
                    <m:r>
                      <w:rPr>
                        <w:rFonts w:ascii="Cambria Math" w:hAnsi="Cambria Math" w:cs="Times New Roman"/>
                      </w:rPr>
                      <m:t>-(</m:t>
                    </m:r>
                    <m:r>
                      <m:rPr>
                        <m:sty m:val="p"/>
                      </m:rPr>
                      <w:rPr>
                        <w:rFonts w:ascii="Cambria Math" w:hAnsi="Cambria Math" w:cs="Times New Roman" w:hint="eastAsia"/>
                      </w:rPr>
                      <m:t>q</m:t>
                    </m:r>
                    <m:r>
                      <m:rPr>
                        <m:sty m:val="p"/>
                      </m:rPr>
                      <w:rPr>
                        <w:rFonts w:ascii="Cambria Math" w:hAnsi="Cambria Math" w:cs="Times New Roman" w:hint="eastAsia"/>
                        <w:vertAlign w:val="subscript"/>
                      </w:rPr>
                      <m:t>12</m:t>
                    </m:r>
                    <m:r>
                      <w:rPr>
                        <w:rFonts w:ascii="Cambria Math" w:hAnsi="Cambria Math" w:cs="Times New Roman"/>
                      </w:rPr>
                      <m:t xml:space="preserve"> + q13)</m:t>
                    </m:r>
                    <m:ctrlPr>
                      <w:rPr>
                        <w:rFonts w:ascii="Cambria Math" w:eastAsia="Cambria Math" w:hAnsi="Cambria Math" w:cs="Cambria Math"/>
                        <w:i/>
                        <w:iCs/>
                      </w:rPr>
                    </m:ctrlPr>
                  </m:e>
                  <m:e>
                    <m:r>
                      <w:rPr>
                        <w:rFonts w:ascii="Cambria Math" w:eastAsia="Cambria Math" w:hAnsi="Cambria Math" w:cs="Cambria Math"/>
                      </w:rPr>
                      <m:t>q</m:t>
                    </m:r>
                    <m:r>
                      <w:rPr>
                        <w:rFonts w:ascii="Cambria Math" w:hAnsi="Cambria Math" w:cs="Cambria Math"/>
                      </w:rPr>
                      <m:t>12</m:t>
                    </m:r>
                    <m:ctrlPr>
                      <w:rPr>
                        <w:rFonts w:ascii="Cambria Math" w:eastAsia="Cambria Math" w:hAnsi="Cambria Math" w:cs="Cambria Math"/>
                        <w:i/>
                        <w:iCs/>
                      </w:rPr>
                    </m:ctrlPr>
                  </m:e>
                  <m:e>
                    <m:r>
                      <w:rPr>
                        <w:rFonts w:ascii="Cambria Math" w:eastAsia="Cambria Math" w:hAnsi="Cambria Math" w:cs="Cambria Math"/>
                      </w:rPr>
                      <m:t>q1</m:t>
                    </m:r>
                    <m:r>
                      <w:rPr>
                        <w:rFonts w:ascii="Cambria Math" w:hAnsi="Cambria Math" w:cs="Cambria Math"/>
                      </w:rPr>
                      <m:t>3</m:t>
                    </m:r>
                    <m:ctrlPr>
                      <w:rPr>
                        <w:rFonts w:ascii="Cambria Math" w:eastAsia="Cambria Math" w:hAnsi="Cambria Math" w:cs="Cambria Math"/>
                        <w:i/>
                        <w:iCs/>
                      </w:rPr>
                    </m:ctrlPr>
                  </m:e>
                </m:mr>
                <m:mr>
                  <m:e>
                    <m:r>
                      <w:rPr>
                        <w:rFonts w:ascii="Cambria Math" w:eastAsia="Cambria Math" w:hAnsi="Cambria Math" w:cs="Cambria Math"/>
                      </w:rPr>
                      <m:t>q</m:t>
                    </m:r>
                    <m:r>
                      <w:rPr>
                        <w:rFonts w:ascii="Cambria Math" w:hAnsi="Cambria Math" w:cs="Cambria Math"/>
                      </w:rPr>
                      <m:t>21</m:t>
                    </m:r>
                    <m:ctrlPr>
                      <w:rPr>
                        <w:rFonts w:ascii="Cambria Math" w:eastAsia="Cambria Math" w:hAnsi="Cambria Math" w:cs="Cambria Math"/>
                        <w:i/>
                        <w:iCs/>
                      </w:rPr>
                    </m:ctrlPr>
                  </m:e>
                  <m:e>
                    <m:r>
                      <w:rPr>
                        <w:rFonts w:ascii="Cambria Math" w:eastAsia="Cambria Math" w:hAnsi="Cambria Math" w:cs="Cambria Math"/>
                      </w:rPr>
                      <m:t>-</m:t>
                    </m:r>
                    <m:r>
                      <w:rPr>
                        <w:rFonts w:ascii="Cambria Math" w:hAnsi="Cambria Math" w:cs="Cambria Math"/>
                      </w:rPr>
                      <m:t>(q21 + q23)</m:t>
                    </m:r>
                  </m:e>
                  <m:e>
                    <m:r>
                      <w:rPr>
                        <w:rFonts w:ascii="Cambria Math" w:hAnsi="Cambria Math" w:cs="Times New Roman"/>
                      </w:rPr>
                      <m:t>q23</m:t>
                    </m:r>
                  </m:e>
                </m:mr>
                <m:mr>
                  <m:e>
                    <m:r>
                      <w:rPr>
                        <w:rFonts w:ascii="Cambria Math" w:hAnsi="Cambria Math" w:cs="Times New Roman"/>
                      </w:rPr>
                      <m:t>0</m:t>
                    </m:r>
                    <m:ctrlPr>
                      <w:rPr>
                        <w:rFonts w:ascii="Cambria Math" w:eastAsia="Cambria Math" w:hAnsi="Cambria Math" w:cs="Cambria Math"/>
                        <w:i/>
                        <w:iCs/>
                      </w:rPr>
                    </m:ctrlPr>
                  </m:e>
                  <m:e>
                    <m:r>
                      <w:rPr>
                        <w:rFonts w:ascii="Cambria Math" w:eastAsia="Cambria Math" w:hAnsi="Cambria Math" w:cs="Cambria Math"/>
                      </w:rPr>
                      <m:t>0</m:t>
                    </m:r>
                  </m:e>
                  <m:e>
                    <m:r>
                      <w:rPr>
                        <w:rFonts w:ascii="Cambria Math" w:hAnsi="Cambria Math" w:cs="Times New Roman"/>
                      </w:rPr>
                      <m:t>0</m:t>
                    </m:r>
                  </m:e>
                </m:mr>
              </m:m>
            </m:e>
          </m:d>
        </m:oMath>
      </m:oMathPara>
    </w:p>
    <w:p w14:paraId="0836AFF8" w14:textId="77777777" w:rsidR="00286B26" w:rsidRDefault="00286B26" w:rsidP="00286B26">
      <w:pPr>
        <w:rPr>
          <w:rFonts w:ascii="Times New Roman" w:hAnsi="Times New Roman" w:cs="Times New Roman"/>
        </w:rPr>
      </w:pPr>
    </w:p>
    <w:p w14:paraId="05DA2166" w14:textId="6EF6EF00" w:rsidR="000763EA" w:rsidRPr="000763EA" w:rsidRDefault="000763EA" w:rsidP="00286B26">
      <w:pPr>
        <w:rPr>
          <w:rFonts w:ascii="Times New Roman" w:hAnsi="Times New Roman" w:cs="Times New Roman"/>
          <w:b/>
          <w:bCs/>
        </w:rPr>
      </w:pPr>
      <w:r w:rsidRPr="000763EA">
        <w:rPr>
          <w:rFonts w:ascii="Times New Roman" w:hAnsi="Times New Roman" w:cs="Times New Roman"/>
          <w:b/>
          <w:bCs/>
        </w:rPr>
        <w:t>Cross-sectional data analysis</w:t>
      </w:r>
    </w:p>
    <w:p w14:paraId="5DE4619C" w14:textId="77777777" w:rsidR="000763EA" w:rsidRDefault="000763EA" w:rsidP="00286B26">
      <w:pPr>
        <w:rPr>
          <w:rFonts w:ascii="Times New Roman" w:hAnsi="Times New Roman" w:cs="Times New Roman"/>
        </w:rPr>
      </w:pPr>
    </w:p>
    <w:p w14:paraId="0156BC4E" w14:textId="76D81672" w:rsidR="00286B26" w:rsidRPr="00286B26" w:rsidRDefault="00286B26" w:rsidP="00286B26">
      <w:pPr>
        <w:rPr>
          <w:rFonts w:ascii="Times New Roman" w:hAnsi="Times New Roman" w:cs="Times New Roman"/>
        </w:rPr>
      </w:pPr>
      <w:r w:rsidRPr="00286B26">
        <w:rPr>
          <w:rFonts w:ascii="Times New Roman" w:hAnsi="Times New Roman" w:cs="Times New Roman" w:hint="eastAsia"/>
        </w:rPr>
        <w:t xml:space="preserve">We employed logistic regression models to examine the association between pain status and osteoarthritis using baseline cross-sectional data from five databases, with the pain-free group serving as the reference. Four models were constructed with sequential adjustment for potential confounding factors: Model 1 controlled for demographic factors; Model 2 additionally included socioeconomic indicators; Model 3 further incorporated marital status; and Model 4 was fully adjusted for all covariates. For each model, odds ratios (ORs) and their 95% confidence intervals (CIs) were estimated. In addition, </w:t>
      </w:r>
      <w:r w:rsidR="005C758C" w:rsidRPr="005C758C">
        <w:rPr>
          <w:rFonts w:ascii="Times New Roman" w:hAnsi="Times New Roman" w:cs="Times New Roman"/>
        </w:rPr>
        <w:t>given the limited number of outcome events in our local cross-sectional dataset, only age and sex were adjusted for in the analyses evaluating the association between pain status and osteoarthritis</w:t>
      </w:r>
      <w:r w:rsidRPr="00286B26">
        <w:rPr>
          <w:rFonts w:ascii="Times New Roman" w:hAnsi="Times New Roman" w:cs="Times New Roman" w:hint="eastAsia"/>
        </w:rPr>
        <w:t>.</w:t>
      </w:r>
    </w:p>
    <w:p w14:paraId="7782B91A" w14:textId="77777777" w:rsidR="00286B26" w:rsidRDefault="00286B26" w:rsidP="00286B26">
      <w:pPr>
        <w:rPr>
          <w:rFonts w:ascii="Times New Roman" w:hAnsi="Times New Roman" w:cs="Times New Roman"/>
        </w:rPr>
      </w:pPr>
    </w:p>
    <w:p w14:paraId="7E65CB21" w14:textId="77777777" w:rsidR="000763EA" w:rsidRDefault="000763EA" w:rsidP="00286B26">
      <w:pPr>
        <w:rPr>
          <w:rFonts w:ascii="Times New Roman" w:hAnsi="Times New Roman" w:cs="Times New Roman"/>
          <w:b/>
          <w:bCs/>
        </w:rPr>
      </w:pPr>
    </w:p>
    <w:p w14:paraId="753F0BE3" w14:textId="77777777" w:rsidR="000763EA" w:rsidRDefault="000763EA" w:rsidP="00286B26">
      <w:pPr>
        <w:rPr>
          <w:rFonts w:ascii="Times New Roman" w:hAnsi="Times New Roman" w:cs="Times New Roman"/>
          <w:b/>
          <w:bCs/>
        </w:rPr>
      </w:pPr>
    </w:p>
    <w:p w14:paraId="1BB2289C" w14:textId="222EB769" w:rsidR="000763EA" w:rsidRPr="000763EA" w:rsidRDefault="000763EA" w:rsidP="00286B26">
      <w:pPr>
        <w:rPr>
          <w:rFonts w:ascii="Times New Roman" w:hAnsi="Times New Roman" w:cs="Times New Roman"/>
          <w:b/>
          <w:bCs/>
        </w:rPr>
      </w:pPr>
      <w:r w:rsidRPr="000763EA">
        <w:rPr>
          <w:rFonts w:ascii="Times New Roman" w:hAnsi="Times New Roman" w:cs="Times New Roman"/>
          <w:b/>
          <w:bCs/>
        </w:rPr>
        <w:lastRenderedPageBreak/>
        <w:t>Longitudinal cohort analysis</w:t>
      </w:r>
    </w:p>
    <w:p w14:paraId="7194C3B5" w14:textId="77777777" w:rsidR="000763EA" w:rsidRPr="00286B26" w:rsidRDefault="000763EA" w:rsidP="00286B26">
      <w:pPr>
        <w:rPr>
          <w:rFonts w:ascii="Times New Roman" w:hAnsi="Times New Roman" w:cs="Times New Roman"/>
        </w:rPr>
      </w:pPr>
    </w:p>
    <w:p w14:paraId="27CE84C9" w14:textId="6D040032" w:rsidR="009329AA" w:rsidRDefault="00286B26" w:rsidP="00286B26">
      <w:pPr>
        <w:rPr>
          <w:rFonts w:ascii="Times New Roman" w:hAnsi="Times New Roman" w:cs="Times New Roman"/>
        </w:rPr>
      </w:pPr>
      <w:r w:rsidRPr="00286B26">
        <w:rPr>
          <w:rFonts w:ascii="Times New Roman" w:hAnsi="Times New Roman" w:cs="Times New Roman" w:hint="eastAsia"/>
        </w:rPr>
        <w:t>We examined the prospective association between baseline pain status or degree and incident OA using Cox proportional hazards models, with the pain-free group as the reference. Four models were constructed, with confounding factors adjusted in the same sequential order as that used in the four logistic regression models described above. Hazard ratios (HRs) and their 95% confidence intervals were estimated from each model. Using the same analytical framework, we then assessed how changes in pain status and pain severity (between the first two waves) were related to OA incidence. Furthermore, when exploring the associations of changes in pain status and severity with incident OA risk, we first conducted cohort-specific analyses and then pooled the resulting estimates using random-effects meta-analysis to obtain a more conservative pooled HR. This meta-analytic pooled HR was subsequently compared with the HR derived from the pooled cohort, i.e., the dataset combining individual-participant data across all five cohorts.</w:t>
      </w:r>
    </w:p>
    <w:p w14:paraId="0C032A53" w14:textId="77777777" w:rsidR="009329AA" w:rsidRDefault="009329AA" w:rsidP="009B6B59">
      <w:pPr>
        <w:rPr>
          <w:rFonts w:ascii="Times New Roman" w:hAnsi="Times New Roman" w:cs="Times New Roman"/>
        </w:rPr>
      </w:pPr>
    </w:p>
    <w:p w14:paraId="4132CE51" w14:textId="3CD01C17" w:rsidR="000763EA" w:rsidRPr="000763EA" w:rsidRDefault="000763EA" w:rsidP="009B6B59">
      <w:pPr>
        <w:rPr>
          <w:rFonts w:ascii="Times New Roman" w:hAnsi="Times New Roman" w:cs="Times New Roman"/>
          <w:b/>
          <w:bCs/>
        </w:rPr>
      </w:pPr>
      <w:r w:rsidRPr="000763EA">
        <w:rPr>
          <w:rFonts w:ascii="Times New Roman" w:hAnsi="Times New Roman" w:cs="Times New Roman"/>
          <w:b/>
          <w:bCs/>
        </w:rPr>
        <w:t>Mendelian randomization analysis</w:t>
      </w:r>
    </w:p>
    <w:p w14:paraId="0FFA2F20" w14:textId="77777777" w:rsidR="000763EA" w:rsidRDefault="000763EA" w:rsidP="009B6B59">
      <w:pPr>
        <w:rPr>
          <w:rFonts w:ascii="Times New Roman" w:hAnsi="Times New Roman" w:cs="Times New Roman"/>
        </w:rPr>
      </w:pPr>
    </w:p>
    <w:p w14:paraId="4BD0C250" w14:textId="1C5E3900" w:rsidR="009329AA" w:rsidRDefault="00286B26" w:rsidP="009B6B59">
      <w:pPr>
        <w:rPr>
          <w:rFonts w:ascii="Times New Roman" w:hAnsi="Times New Roman" w:cs="Times New Roman"/>
        </w:rPr>
      </w:pPr>
      <w:r w:rsidRPr="00286B26">
        <w:rPr>
          <w:rFonts w:ascii="Times New Roman" w:hAnsi="Times New Roman" w:cs="Times New Roman"/>
        </w:rPr>
        <w:t>Instrumental SNPs were selected and pruned for independence using LD clumping (r² &lt; 0.001, window = 10,000 kb). After aligning the exposure and outcome datasets, the inverse-variance weighted (IVW) method was employed as the primary analysis to combine SNP-specific effect estimates. Sensitivity analyses included the weighted median, simple mode, weighted mode, and MR-Egger approaches. Heterogeneity among the genetic instruments was evaluated with Cochran’s Q statistic, and the MR-Egger intercept was used to test for directional horizontal pleiotropy. The MR-PRESSO framework was applied to detect and correct for potential outliers. Finally, a leave-one-out analysis was conducted to determine whether the observed causal effect was driven by any individual SNP.</w:t>
      </w:r>
    </w:p>
    <w:p w14:paraId="05669340" w14:textId="77777777" w:rsidR="009329AA" w:rsidRDefault="009329AA" w:rsidP="009B6B59">
      <w:pPr>
        <w:rPr>
          <w:rFonts w:ascii="Times New Roman" w:hAnsi="Times New Roman" w:cs="Times New Roman"/>
        </w:rPr>
      </w:pPr>
    </w:p>
    <w:p w14:paraId="20B6663B" w14:textId="3597CA9E" w:rsidR="000763EA" w:rsidRPr="000763EA" w:rsidRDefault="000763EA" w:rsidP="009B6B59">
      <w:pPr>
        <w:rPr>
          <w:rFonts w:ascii="Times New Roman" w:hAnsi="Times New Roman" w:cs="Times New Roman"/>
          <w:b/>
          <w:bCs/>
        </w:rPr>
      </w:pPr>
      <w:r w:rsidRPr="000763EA">
        <w:rPr>
          <w:rFonts w:ascii="Times New Roman" w:hAnsi="Times New Roman" w:cs="Times New Roman"/>
          <w:b/>
          <w:bCs/>
        </w:rPr>
        <w:t>Mediation and cross-lagged panel network analyses</w:t>
      </w:r>
    </w:p>
    <w:p w14:paraId="185904EE" w14:textId="77777777" w:rsidR="000763EA" w:rsidRDefault="000763EA" w:rsidP="009B6B59">
      <w:pPr>
        <w:rPr>
          <w:rFonts w:ascii="Times New Roman" w:hAnsi="Times New Roman" w:cs="Times New Roman"/>
        </w:rPr>
      </w:pPr>
    </w:p>
    <w:p w14:paraId="2DAED527" w14:textId="23ECF99F" w:rsidR="000763EA" w:rsidRDefault="00286B26" w:rsidP="009B6B59">
      <w:pPr>
        <w:rPr>
          <w:rFonts w:ascii="Times New Roman" w:hAnsi="Times New Roman" w:cs="Times New Roman"/>
        </w:rPr>
      </w:pPr>
      <w:r w:rsidRPr="00286B26">
        <w:rPr>
          <w:rFonts w:ascii="Times New Roman" w:hAnsi="Times New Roman" w:cs="Times New Roman" w:hint="eastAsia"/>
        </w:rPr>
        <w:t xml:space="preserve">In the mediation analysis, frailty was examined as a mediator of the associations between baseline pain status as well as changes in pain status and incident OA. For baseline pain status, frailty assessed at the second wave served as the mediator, with OA incidence tracked from the third wave onward. For changes in pain status (between the first two waves), frailty measured at the third wave was used as the mediator, and incident OA was followed from the fourth wave onward. </w:t>
      </w:r>
      <w:r w:rsidR="000912A0" w:rsidRPr="000912A0">
        <w:rPr>
          <w:rFonts w:ascii="Times New Roman" w:hAnsi="Times New Roman" w:cs="Times New Roman"/>
        </w:rPr>
        <w:t>Mediation analyses were performed using structural equation modeling (SEM), and confidence intervals for the indirect effects were estimated using bootstrap resampling methods.</w:t>
      </w:r>
      <w:r w:rsidR="000912A0">
        <w:rPr>
          <w:rFonts w:ascii="Times New Roman" w:hAnsi="Times New Roman" w:cs="Times New Roman" w:hint="eastAsia"/>
        </w:rPr>
        <w:t xml:space="preserve"> </w:t>
      </w:r>
      <w:r w:rsidRPr="00286B26">
        <w:rPr>
          <w:rFonts w:ascii="Times New Roman" w:hAnsi="Times New Roman" w:cs="Times New Roman" w:hint="eastAsia"/>
        </w:rPr>
        <w:t xml:space="preserve">When examining the mediating effect of each frailty component in the relationship between baseline pain and OA, we first screened for components that were significantly associated with both baseline pain and incident OA. Logistic regression was applied to assess the association between pain and each component, and Cox proportional hazards regression was used for the association between each component and OA. False discovery rate (FDR) correction was performed at both screening steps. Mediation analyses were subsequently conducted on the selected components, with FDR correction also applied to the mediation results and bootstrap resampling employed to estimate confidence intervals. Two cross-lagged panel network analyses were conducted using data from the first and second waves, and from the second and third waves, respectively, to identify the complex interrelationships </w:t>
      </w:r>
      <w:r w:rsidRPr="00286B26">
        <w:rPr>
          <w:rFonts w:ascii="Times New Roman" w:hAnsi="Times New Roman" w:cs="Times New Roman" w:hint="eastAsia"/>
        </w:rPr>
        <w:lastRenderedPageBreak/>
        <w:t xml:space="preserve">and temporal dynamics among physical pain, frailty, and OA indicators. </w:t>
      </w:r>
    </w:p>
    <w:p w14:paraId="0FF011C3" w14:textId="77777777" w:rsidR="000763EA" w:rsidRDefault="000763EA" w:rsidP="009B6B59">
      <w:pPr>
        <w:rPr>
          <w:rFonts w:ascii="Times New Roman" w:hAnsi="Times New Roman" w:cs="Times New Roman"/>
        </w:rPr>
      </w:pPr>
    </w:p>
    <w:p w14:paraId="3B84140D" w14:textId="0575954A" w:rsidR="000763EA" w:rsidRPr="000763EA" w:rsidRDefault="000763EA" w:rsidP="009B6B59">
      <w:pPr>
        <w:rPr>
          <w:rFonts w:ascii="Times New Roman" w:hAnsi="Times New Roman" w:cs="Times New Roman"/>
          <w:b/>
          <w:bCs/>
        </w:rPr>
      </w:pPr>
      <w:r w:rsidRPr="000763EA">
        <w:rPr>
          <w:rFonts w:ascii="Times New Roman" w:hAnsi="Times New Roman" w:cs="Times New Roman"/>
          <w:b/>
          <w:bCs/>
        </w:rPr>
        <w:t>Subgroup and sensitivity analyses</w:t>
      </w:r>
    </w:p>
    <w:p w14:paraId="4AE35A40" w14:textId="77777777" w:rsidR="000763EA" w:rsidRDefault="000763EA" w:rsidP="009B6B59">
      <w:pPr>
        <w:rPr>
          <w:rFonts w:ascii="Times New Roman" w:hAnsi="Times New Roman" w:cs="Times New Roman"/>
        </w:rPr>
      </w:pPr>
    </w:p>
    <w:p w14:paraId="6C739C04" w14:textId="07E612F3" w:rsidR="009329AA" w:rsidRDefault="00286B26" w:rsidP="009B6B59">
      <w:pPr>
        <w:rPr>
          <w:rFonts w:ascii="Times New Roman" w:hAnsi="Times New Roman" w:cs="Times New Roman"/>
        </w:rPr>
      </w:pPr>
      <w:r w:rsidRPr="00286B26">
        <w:rPr>
          <w:rFonts w:ascii="Times New Roman" w:hAnsi="Times New Roman" w:cs="Times New Roman" w:hint="eastAsia"/>
        </w:rPr>
        <w:t>In addition, subgroup analyses were conducted to assess differences in these associations across various populations</w:t>
      </w:r>
      <w:r w:rsidR="000763EA">
        <w:rPr>
          <w:rFonts w:ascii="Times New Roman" w:hAnsi="Times New Roman" w:cs="Times New Roman" w:hint="eastAsia"/>
        </w:rPr>
        <w:t xml:space="preserve">. </w:t>
      </w:r>
      <w:r w:rsidRPr="00286B26">
        <w:rPr>
          <w:rFonts w:ascii="Times New Roman" w:hAnsi="Times New Roman" w:cs="Times New Roman" w:hint="eastAsia"/>
        </w:rPr>
        <w:t>We conducted a series of sensitivity analyses to evaluate the robustness of the estimated associations for baseline pain status, pain severity, and pain status changes. First, to address potential diagnostic delay bias, we re-examined the relationship between baseline physical pain status and severity and OA by excluding participants who reported an OA diagnosis at the second survey wave. Second, to reduce potential reverse causality bias, we excluded participants who had joint pain at baseline from the CHARLS, SHARE, and ELSA databases (as the HRS and MHAS databases lacked variables pertaining to pain location). Third, we restricted the analytic sample to participants with complete follow-up from baseline until the end of the study or OA diagnosis, while excluding those lost to follow-up midway. Forth, death was treated as a competing event for OA, and the analyses were repeated using a competing risks model. Finally, to reduce potential residual confounding, propensity score matching (PSM) was implemented. All statistical analyses were carried out with R (version 4.4.0), and statistical significance was set at a two-sided P value below 0.05.</w:t>
      </w:r>
    </w:p>
    <w:p w14:paraId="42B5C936" w14:textId="77777777" w:rsidR="00AC0749" w:rsidRDefault="00AC0749" w:rsidP="009B6B59">
      <w:pPr>
        <w:rPr>
          <w:rFonts w:ascii="Times New Roman" w:hAnsi="Times New Roman" w:cs="Times New Roman"/>
        </w:rPr>
      </w:pPr>
    </w:p>
    <w:p w14:paraId="330CE466" w14:textId="77777777" w:rsidR="00AC0749" w:rsidRDefault="00AC0749" w:rsidP="009B6B59">
      <w:pPr>
        <w:rPr>
          <w:rFonts w:ascii="Times New Roman" w:hAnsi="Times New Roman" w:cs="Times New Roman"/>
        </w:rPr>
        <w:sectPr w:rsidR="00AC0749" w:rsidSect="00AC0749">
          <w:footerReference w:type="default" r:id="rId14"/>
          <w:pgSz w:w="11906" w:h="16838"/>
          <w:pgMar w:top="1440" w:right="1800" w:bottom="1440" w:left="1800" w:header="851" w:footer="992" w:gutter="0"/>
          <w:pgNumType w:start="1"/>
          <w:cols w:space="425"/>
          <w:docGrid w:type="lines" w:linePitch="312"/>
        </w:sectPr>
      </w:pPr>
    </w:p>
    <w:p w14:paraId="38FD2F36" w14:textId="612D544B" w:rsidR="00AC0749" w:rsidRDefault="00AC0749" w:rsidP="009B6B59">
      <w:pPr>
        <w:rPr>
          <w:rFonts w:ascii="Times New Roman" w:hAnsi="Times New Roman" w:cs="Times New Roman"/>
        </w:rPr>
      </w:pPr>
      <w:r w:rsidRPr="001E140C">
        <w:rPr>
          <w:rFonts w:hint="eastAsia"/>
          <w:noProof/>
        </w:rPr>
        <w:lastRenderedPageBreak/>
        <w:drawing>
          <wp:anchor distT="0" distB="0" distL="114300" distR="114300" simplePos="0" relativeHeight="251658240" behindDoc="0" locked="0" layoutInCell="1" allowOverlap="1" wp14:anchorId="4B7EE0EE" wp14:editId="351EDCA5">
            <wp:simplePos x="0" y="0"/>
            <wp:positionH relativeFrom="margin">
              <wp:posOffset>-552450</wp:posOffset>
            </wp:positionH>
            <wp:positionV relativeFrom="paragraph">
              <wp:posOffset>25400</wp:posOffset>
            </wp:positionV>
            <wp:extent cx="9963150" cy="4438650"/>
            <wp:effectExtent l="0" t="0" r="0" b="0"/>
            <wp:wrapNone/>
            <wp:docPr id="179077399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0773993" name="图片 1790773993"/>
                    <pic:cNvPicPr/>
                  </pic:nvPicPr>
                  <pic:blipFill>
                    <a:blip r:embed="rId15" cstate="print">
                      <a:extLst>
                        <a:ext uri="{28A0092B-C50C-407E-A947-70E740481C1C}">
                          <a14:useLocalDpi xmlns:a14="http://schemas.microsoft.com/office/drawing/2010/main" val="0"/>
                        </a:ext>
                      </a:extLst>
                    </a:blip>
                    <a:stretch>
                      <a:fillRect/>
                    </a:stretch>
                  </pic:blipFill>
                  <pic:spPr>
                    <a:xfrm>
                      <a:off x="0" y="0"/>
                      <a:ext cx="9963150" cy="4438650"/>
                    </a:xfrm>
                    <a:prstGeom prst="rect">
                      <a:avLst/>
                    </a:prstGeom>
                  </pic:spPr>
                </pic:pic>
              </a:graphicData>
            </a:graphic>
            <wp14:sizeRelH relativeFrom="page">
              <wp14:pctWidth>0</wp14:pctWidth>
            </wp14:sizeRelH>
            <wp14:sizeRelV relativeFrom="page">
              <wp14:pctHeight>0</wp14:pctHeight>
            </wp14:sizeRelV>
          </wp:anchor>
        </w:drawing>
      </w:r>
    </w:p>
    <w:p w14:paraId="4380A58C" w14:textId="23327132" w:rsidR="006F70E9" w:rsidRDefault="006F70E9" w:rsidP="009B6B59">
      <w:pPr>
        <w:rPr>
          <w:rFonts w:ascii="Times New Roman" w:hAnsi="Times New Roman" w:cs="Times New Roman"/>
        </w:rPr>
      </w:pPr>
    </w:p>
    <w:p w14:paraId="1E3F9588" w14:textId="59014D2D" w:rsidR="00701010" w:rsidRPr="001E140C" w:rsidRDefault="00701010" w:rsidP="009B6B59">
      <w:pPr>
        <w:rPr>
          <w:rFonts w:ascii="Times New Roman" w:hAnsi="Times New Roman" w:cs="Times New Roman"/>
        </w:rPr>
      </w:pPr>
    </w:p>
    <w:p w14:paraId="3EC3E67C" w14:textId="5C57D84D" w:rsidR="00701010" w:rsidRPr="001E140C" w:rsidRDefault="00701010" w:rsidP="009B6B59">
      <w:pPr>
        <w:rPr>
          <w:rFonts w:ascii="Times New Roman" w:hAnsi="Times New Roman" w:cs="Times New Roman"/>
        </w:rPr>
      </w:pPr>
    </w:p>
    <w:p w14:paraId="21BF4B52" w14:textId="02C2CA32" w:rsidR="00701010" w:rsidRPr="001E140C" w:rsidRDefault="00701010" w:rsidP="009B6B59">
      <w:pPr>
        <w:rPr>
          <w:rFonts w:ascii="Times New Roman" w:hAnsi="Times New Roman" w:cs="Times New Roman"/>
        </w:rPr>
      </w:pPr>
    </w:p>
    <w:p w14:paraId="5AD62582" w14:textId="77777777" w:rsidR="00701010" w:rsidRPr="001E140C" w:rsidRDefault="00701010" w:rsidP="009B6B59">
      <w:pPr>
        <w:rPr>
          <w:rFonts w:ascii="Times New Roman" w:hAnsi="Times New Roman" w:cs="Times New Roman"/>
        </w:rPr>
      </w:pPr>
    </w:p>
    <w:p w14:paraId="491F8901" w14:textId="7AAA4284" w:rsidR="00701010" w:rsidRPr="001E140C" w:rsidRDefault="00701010" w:rsidP="009B6B59">
      <w:pPr>
        <w:rPr>
          <w:rFonts w:ascii="Times New Roman" w:hAnsi="Times New Roman" w:cs="Times New Roman"/>
        </w:rPr>
      </w:pPr>
    </w:p>
    <w:p w14:paraId="438D4665" w14:textId="14F18EFC" w:rsidR="00701010" w:rsidRPr="001E140C" w:rsidRDefault="00701010" w:rsidP="009B6B59">
      <w:pPr>
        <w:rPr>
          <w:rFonts w:ascii="Times New Roman" w:hAnsi="Times New Roman" w:cs="Times New Roman"/>
        </w:rPr>
      </w:pPr>
    </w:p>
    <w:p w14:paraId="2A148EB0" w14:textId="329FFF56" w:rsidR="00701010" w:rsidRPr="001E140C" w:rsidRDefault="00701010" w:rsidP="009B6B59">
      <w:pPr>
        <w:rPr>
          <w:rFonts w:ascii="Times New Roman" w:hAnsi="Times New Roman" w:cs="Times New Roman"/>
        </w:rPr>
      </w:pPr>
    </w:p>
    <w:p w14:paraId="6F95881B" w14:textId="7DB5567A" w:rsidR="00701010" w:rsidRPr="001E140C" w:rsidRDefault="00701010" w:rsidP="009B6B59">
      <w:pPr>
        <w:rPr>
          <w:rFonts w:ascii="Times New Roman" w:hAnsi="Times New Roman" w:cs="Times New Roman"/>
        </w:rPr>
      </w:pPr>
    </w:p>
    <w:p w14:paraId="70C27540" w14:textId="77777777" w:rsidR="00701010" w:rsidRPr="001E140C" w:rsidRDefault="00701010" w:rsidP="009B6B59">
      <w:pPr>
        <w:rPr>
          <w:rFonts w:ascii="Times New Roman" w:hAnsi="Times New Roman" w:cs="Times New Roman"/>
        </w:rPr>
      </w:pPr>
    </w:p>
    <w:p w14:paraId="2DD22E3C" w14:textId="105B25EF" w:rsidR="00701010" w:rsidRPr="001E140C" w:rsidRDefault="00701010" w:rsidP="009B6B59">
      <w:pPr>
        <w:rPr>
          <w:rFonts w:ascii="Times New Roman" w:hAnsi="Times New Roman" w:cs="Times New Roman"/>
        </w:rPr>
      </w:pPr>
    </w:p>
    <w:p w14:paraId="26F203C9" w14:textId="77777777" w:rsidR="00701010" w:rsidRPr="001E140C" w:rsidRDefault="00701010" w:rsidP="009B6B59">
      <w:pPr>
        <w:rPr>
          <w:rFonts w:ascii="Times New Roman" w:hAnsi="Times New Roman" w:cs="Times New Roman"/>
        </w:rPr>
      </w:pPr>
    </w:p>
    <w:p w14:paraId="571D44DF" w14:textId="1E40C91C" w:rsidR="00701010" w:rsidRPr="001E140C" w:rsidRDefault="00701010" w:rsidP="009B6B59">
      <w:pPr>
        <w:rPr>
          <w:rFonts w:ascii="Times New Roman" w:hAnsi="Times New Roman" w:cs="Times New Roman"/>
        </w:rPr>
      </w:pPr>
    </w:p>
    <w:p w14:paraId="15795DEC" w14:textId="77777777" w:rsidR="00701010" w:rsidRPr="001E140C" w:rsidRDefault="00701010" w:rsidP="009B6B59">
      <w:pPr>
        <w:rPr>
          <w:rFonts w:ascii="Times New Roman" w:hAnsi="Times New Roman" w:cs="Times New Roman"/>
        </w:rPr>
      </w:pPr>
    </w:p>
    <w:p w14:paraId="79EF79A9" w14:textId="2BC19FFA" w:rsidR="00701010" w:rsidRPr="001E140C" w:rsidRDefault="00701010" w:rsidP="009B6B59">
      <w:pPr>
        <w:rPr>
          <w:rFonts w:ascii="Times New Roman" w:hAnsi="Times New Roman" w:cs="Times New Roman"/>
        </w:rPr>
      </w:pPr>
    </w:p>
    <w:p w14:paraId="7918E330" w14:textId="77777777" w:rsidR="00701010" w:rsidRPr="001E140C" w:rsidRDefault="00701010" w:rsidP="009B6B59">
      <w:pPr>
        <w:rPr>
          <w:rFonts w:ascii="Times New Roman" w:hAnsi="Times New Roman" w:cs="Times New Roman"/>
        </w:rPr>
      </w:pPr>
    </w:p>
    <w:p w14:paraId="405B7EEA" w14:textId="7FE2C7BE" w:rsidR="00701010" w:rsidRPr="001E140C" w:rsidRDefault="00701010" w:rsidP="009B6B59">
      <w:pPr>
        <w:rPr>
          <w:rFonts w:ascii="Times New Roman" w:hAnsi="Times New Roman" w:cs="Times New Roman"/>
        </w:rPr>
      </w:pPr>
    </w:p>
    <w:p w14:paraId="2CE8751F" w14:textId="77777777" w:rsidR="00701010" w:rsidRPr="001E140C" w:rsidRDefault="00701010" w:rsidP="009B6B59">
      <w:pPr>
        <w:rPr>
          <w:rFonts w:ascii="Times New Roman" w:hAnsi="Times New Roman" w:cs="Times New Roman"/>
        </w:rPr>
      </w:pPr>
    </w:p>
    <w:p w14:paraId="3025D0ED" w14:textId="77777777" w:rsidR="00701010" w:rsidRPr="001E140C" w:rsidRDefault="00701010" w:rsidP="009B6B59">
      <w:pPr>
        <w:rPr>
          <w:rFonts w:ascii="Times New Roman" w:hAnsi="Times New Roman" w:cs="Times New Roman"/>
        </w:rPr>
      </w:pPr>
    </w:p>
    <w:p w14:paraId="156B75DD" w14:textId="77777777" w:rsidR="00701010" w:rsidRPr="001E140C" w:rsidRDefault="00701010" w:rsidP="009B6B59">
      <w:pPr>
        <w:rPr>
          <w:rFonts w:ascii="Times New Roman" w:hAnsi="Times New Roman" w:cs="Times New Roman"/>
        </w:rPr>
      </w:pPr>
    </w:p>
    <w:p w14:paraId="4D836807" w14:textId="28B2AFAA" w:rsidR="009B6B59" w:rsidRPr="001E140C" w:rsidRDefault="009B6B59" w:rsidP="001E140C">
      <w:pPr>
        <w:pStyle w:val="1"/>
        <w:rPr>
          <w:rFonts w:ascii="Times New Roman" w:hAnsi="Times New Roman" w:cs="Times New Roman"/>
          <w:color w:val="auto"/>
          <w:sz w:val="21"/>
          <w:szCs w:val="21"/>
        </w:rPr>
      </w:pPr>
      <w:bookmarkStart w:id="4" w:name="_Toc240117676"/>
      <w:r w:rsidRPr="001E140C">
        <w:rPr>
          <w:rFonts w:ascii="Times New Roman" w:hAnsi="Times New Roman" w:cs="Times New Roman"/>
          <w:color w:val="auto"/>
          <w:sz w:val="21"/>
          <w:szCs w:val="21"/>
        </w:rPr>
        <w:t>Supplementary Figure 1. The flowcharts of baseline pain status analysis participants selection in HRS, CHARLS, SHARE, ELSA, and MHAS.</w:t>
      </w:r>
      <w:bookmarkEnd w:id="4"/>
    </w:p>
    <w:p w14:paraId="453AB1AE" w14:textId="0F867EA8" w:rsidR="009B6B59" w:rsidRPr="001E140C" w:rsidRDefault="009B6B59" w:rsidP="009B6B59">
      <w:pPr>
        <w:rPr>
          <w:rFonts w:ascii="Times New Roman" w:hAnsi="Times New Roman" w:cs="Times New Roman"/>
        </w:rPr>
      </w:pPr>
      <w:r w:rsidRPr="001E140C">
        <w:rPr>
          <w:rFonts w:ascii="Times New Roman" w:hAnsi="Times New Roman" w:cs="Times New Roman"/>
        </w:rPr>
        <w:t>(</w:t>
      </w:r>
      <w:r w:rsidRPr="001E140C">
        <w:rPr>
          <w:rFonts w:ascii="Times New Roman" w:hAnsi="Times New Roman" w:cs="Times New Roman" w:hint="eastAsia"/>
        </w:rPr>
        <w:t>A</w:t>
      </w:r>
      <w:r w:rsidRPr="001E140C">
        <w:rPr>
          <w:rFonts w:ascii="Times New Roman" w:hAnsi="Times New Roman" w:cs="Times New Roman"/>
        </w:rPr>
        <w:t>) HRS: Health and Retirement Study; (</w:t>
      </w:r>
      <w:r w:rsidRPr="001E140C">
        <w:rPr>
          <w:rFonts w:ascii="Times New Roman" w:hAnsi="Times New Roman" w:cs="Times New Roman" w:hint="eastAsia"/>
        </w:rPr>
        <w:t>B</w:t>
      </w:r>
      <w:r w:rsidRPr="001E140C">
        <w:rPr>
          <w:rFonts w:ascii="Times New Roman" w:hAnsi="Times New Roman" w:cs="Times New Roman"/>
        </w:rPr>
        <w:t>) CHARLS: China Health and Retirement Longitudinal Study; (</w:t>
      </w:r>
      <w:r w:rsidRPr="001E140C">
        <w:rPr>
          <w:rFonts w:ascii="Times New Roman" w:hAnsi="Times New Roman" w:cs="Times New Roman" w:hint="eastAsia"/>
        </w:rPr>
        <w:t>C</w:t>
      </w:r>
      <w:r w:rsidRPr="001E140C">
        <w:rPr>
          <w:rFonts w:ascii="Times New Roman" w:hAnsi="Times New Roman" w:cs="Times New Roman"/>
        </w:rPr>
        <w:t>) SHARE: Survey of Health, Ageing and Retirement in</w:t>
      </w:r>
    </w:p>
    <w:p w14:paraId="4567A9AA" w14:textId="0DB3585C" w:rsidR="00E3506A" w:rsidRDefault="009B6B59" w:rsidP="009B6B59">
      <w:pPr>
        <w:rPr>
          <w:rFonts w:ascii="Times New Roman" w:hAnsi="Times New Roman" w:cs="Times New Roman"/>
        </w:rPr>
      </w:pPr>
      <w:r w:rsidRPr="001E140C">
        <w:rPr>
          <w:rFonts w:ascii="Times New Roman" w:hAnsi="Times New Roman" w:cs="Times New Roman"/>
        </w:rPr>
        <w:t>Europe; (</w:t>
      </w:r>
      <w:r w:rsidRPr="001E140C">
        <w:rPr>
          <w:rFonts w:ascii="Times New Roman" w:hAnsi="Times New Roman" w:cs="Times New Roman" w:hint="eastAsia"/>
        </w:rPr>
        <w:t>D</w:t>
      </w:r>
      <w:r w:rsidRPr="001E140C">
        <w:rPr>
          <w:rFonts w:ascii="Times New Roman" w:hAnsi="Times New Roman" w:cs="Times New Roman"/>
        </w:rPr>
        <w:t>) ELSA: English Longitudinal Study of</w:t>
      </w:r>
      <w:r w:rsidRPr="001E140C">
        <w:rPr>
          <w:rFonts w:ascii="Times New Roman" w:hAnsi="Times New Roman" w:cs="Times New Roman" w:hint="eastAsia"/>
        </w:rPr>
        <w:t xml:space="preserve"> </w:t>
      </w:r>
      <w:r w:rsidRPr="001E140C">
        <w:rPr>
          <w:rFonts w:ascii="Times New Roman" w:hAnsi="Times New Roman" w:cs="Times New Roman"/>
        </w:rPr>
        <w:t>Ageing; (</w:t>
      </w:r>
      <w:r w:rsidRPr="001E140C">
        <w:rPr>
          <w:rFonts w:ascii="Times New Roman" w:hAnsi="Times New Roman" w:cs="Times New Roman" w:hint="eastAsia"/>
        </w:rPr>
        <w:t>E</w:t>
      </w:r>
      <w:r w:rsidRPr="001E140C">
        <w:rPr>
          <w:rFonts w:ascii="Times New Roman" w:hAnsi="Times New Roman" w:cs="Times New Roman"/>
        </w:rPr>
        <w:t>) MHAS: Mexican Health and</w:t>
      </w:r>
      <w:r w:rsidRPr="001E140C">
        <w:rPr>
          <w:rFonts w:ascii="Times New Roman" w:hAnsi="Times New Roman" w:cs="Times New Roman" w:hint="eastAsia"/>
        </w:rPr>
        <w:t xml:space="preserve"> </w:t>
      </w:r>
      <w:r w:rsidRPr="001E140C">
        <w:rPr>
          <w:rFonts w:ascii="Times New Roman" w:hAnsi="Times New Roman" w:cs="Times New Roman"/>
        </w:rPr>
        <w:t>Aging Study.</w:t>
      </w:r>
    </w:p>
    <w:p w14:paraId="47CF3D21" w14:textId="1F30139D" w:rsidR="00E3506A" w:rsidRDefault="00025F54" w:rsidP="009B6B59">
      <w:pPr>
        <w:rPr>
          <w:rFonts w:ascii="Times New Roman" w:hAnsi="Times New Roman" w:cs="Times New Roman"/>
        </w:rPr>
      </w:pPr>
      <w:r>
        <w:rPr>
          <w:rFonts w:ascii="Times New Roman" w:hAnsi="Times New Roman" w:cs="Times New Roman"/>
          <w:noProof/>
        </w:rPr>
        <w:lastRenderedPageBreak/>
        <w:drawing>
          <wp:inline distT="0" distB="0" distL="0" distR="0" wp14:anchorId="126D2F00" wp14:editId="0666929D">
            <wp:extent cx="8863330" cy="3325495"/>
            <wp:effectExtent l="0" t="0" r="0" b="8255"/>
            <wp:docPr id="88795846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7958462" name="图片 887958462"/>
                    <pic:cNvPicPr/>
                  </pic:nvPicPr>
                  <pic:blipFill>
                    <a:blip r:embed="rId16" cstate="print">
                      <a:extLst>
                        <a:ext uri="{28A0092B-C50C-407E-A947-70E740481C1C}">
                          <a14:useLocalDpi xmlns:a14="http://schemas.microsoft.com/office/drawing/2010/main" val="0"/>
                        </a:ext>
                      </a:extLst>
                    </a:blip>
                    <a:stretch>
                      <a:fillRect/>
                    </a:stretch>
                  </pic:blipFill>
                  <pic:spPr>
                    <a:xfrm>
                      <a:off x="0" y="0"/>
                      <a:ext cx="8863330" cy="3325495"/>
                    </a:xfrm>
                    <a:prstGeom prst="rect">
                      <a:avLst/>
                    </a:prstGeom>
                  </pic:spPr>
                </pic:pic>
              </a:graphicData>
            </a:graphic>
          </wp:inline>
        </w:drawing>
      </w:r>
    </w:p>
    <w:p w14:paraId="3B06CB81" w14:textId="418F9A15" w:rsidR="00E3506A" w:rsidRPr="00E3506A" w:rsidRDefault="00E3506A" w:rsidP="00E3506A">
      <w:pPr>
        <w:pStyle w:val="1"/>
        <w:rPr>
          <w:rFonts w:ascii="Times New Roman" w:hAnsi="Times New Roman" w:cs="Times New Roman"/>
          <w:color w:val="auto"/>
          <w:sz w:val="21"/>
          <w:szCs w:val="21"/>
        </w:rPr>
      </w:pPr>
      <w:bookmarkStart w:id="5" w:name="_Toc240117677"/>
      <w:r w:rsidRPr="00E3506A">
        <w:rPr>
          <w:rFonts w:ascii="Times New Roman" w:hAnsi="Times New Roman" w:cs="Times New Roman"/>
          <w:color w:val="auto"/>
          <w:sz w:val="21"/>
          <w:szCs w:val="21"/>
        </w:rPr>
        <w:t xml:space="preserve">Supplementary Figure 2. The flowcharts of </w:t>
      </w:r>
      <w:r w:rsidR="00BD0618" w:rsidRPr="00BD0618">
        <w:rPr>
          <w:rFonts w:ascii="Times New Roman" w:hAnsi="Times New Roman" w:cs="Times New Roman"/>
          <w:color w:val="auto"/>
          <w:sz w:val="21"/>
          <w:szCs w:val="21"/>
        </w:rPr>
        <w:t>cross-sectional</w:t>
      </w:r>
      <w:r w:rsidRPr="00E3506A">
        <w:rPr>
          <w:rFonts w:ascii="Times New Roman" w:hAnsi="Times New Roman" w:cs="Times New Roman"/>
          <w:color w:val="auto"/>
          <w:sz w:val="21"/>
          <w:szCs w:val="21"/>
        </w:rPr>
        <w:t xml:space="preserve"> pain status analysis participants selection in </w:t>
      </w:r>
      <w:r w:rsidR="002D2292" w:rsidRPr="002D2292">
        <w:rPr>
          <w:rFonts w:ascii="Times New Roman" w:hAnsi="Times New Roman" w:cs="Times New Roman"/>
          <w:color w:val="auto"/>
          <w:sz w:val="21"/>
          <w:szCs w:val="21"/>
        </w:rPr>
        <w:t xml:space="preserve">HRS, CHARLS, SHARE, ELSA, MHAS </w:t>
      </w:r>
      <w:r w:rsidR="002D2292">
        <w:rPr>
          <w:rFonts w:ascii="Times New Roman" w:hAnsi="Times New Roman" w:cs="Times New Roman" w:hint="eastAsia"/>
          <w:color w:val="auto"/>
          <w:sz w:val="21"/>
          <w:szCs w:val="21"/>
        </w:rPr>
        <w:t xml:space="preserve">and </w:t>
      </w:r>
      <w:r w:rsidRPr="00E3506A">
        <w:rPr>
          <w:rFonts w:ascii="Times New Roman" w:hAnsi="Times New Roman" w:cs="Times New Roman"/>
          <w:color w:val="auto"/>
          <w:sz w:val="21"/>
          <w:szCs w:val="21"/>
        </w:rPr>
        <w:t>local hospital database.</w:t>
      </w:r>
      <w:bookmarkEnd w:id="5"/>
    </w:p>
    <w:p w14:paraId="278BA60E" w14:textId="77777777" w:rsidR="002D2292" w:rsidRPr="002D2292" w:rsidRDefault="002D2292" w:rsidP="002D2292">
      <w:pPr>
        <w:rPr>
          <w:rFonts w:ascii="Times New Roman" w:hAnsi="Times New Roman" w:cs="Times New Roman"/>
        </w:rPr>
      </w:pPr>
      <w:r w:rsidRPr="002D2292">
        <w:rPr>
          <w:rFonts w:ascii="Times New Roman" w:hAnsi="Times New Roman" w:cs="Times New Roman" w:hint="eastAsia"/>
        </w:rPr>
        <w:t>(A) HRS: Health and Retirement Study; (B) CHARLS: China Health and Retirement Longitudinal Study; (C) SHARE: Survey of Health, Ageing and Retirement in</w:t>
      </w:r>
    </w:p>
    <w:p w14:paraId="1061840C" w14:textId="1CFD1D52" w:rsidR="00E3506A" w:rsidRDefault="002D2292" w:rsidP="002D2292">
      <w:pPr>
        <w:rPr>
          <w:rFonts w:ascii="Times New Roman" w:hAnsi="Times New Roman" w:cs="Times New Roman"/>
        </w:rPr>
      </w:pPr>
      <w:r w:rsidRPr="002D2292">
        <w:rPr>
          <w:rFonts w:ascii="Times New Roman" w:hAnsi="Times New Roman" w:cs="Times New Roman" w:hint="eastAsia"/>
        </w:rPr>
        <w:t>Europe; (D) ELSA: English Longitudinal Study of Ageing; (E) MHAS: Mexican Health and Aging Study</w:t>
      </w:r>
      <w:r>
        <w:rPr>
          <w:rFonts w:ascii="Times New Roman" w:hAnsi="Times New Roman" w:cs="Times New Roman" w:hint="eastAsia"/>
        </w:rPr>
        <w:t xml:space="preserve">; </w:t>
      </w:r>
      <w:r w:rsidRPr="002D2292">
        <w:rPr>
          <w:rFonts w:ascii="Times New Roman" w:hAnsi="Times New Roman" w:cs="Times New Roman" w:hint="eastAsia"/>
        </w:rPr>
        <w:t>(</w:t>
      </w:r>
      <w:r>
        <w:rPr>
          <w:rFonts w:ascii="Times New Roman" w:hAnsi="Times New Roman" w:cs="Times New Roman" w:hint="eastAsia"/>
        </w:rPr>
        <w:t>F</w:t>
      </w:r>
      <w:r w:rsidRPr="002D2292">
        <w:rPr>
          <w:rFonts w:ascii="Times New Roman" w:hAnsi="Times New Roman" w:cs="Times New Roman" w:hint="eastAsia"/>
        </w:rPr>
        <w:t>) MHAS: Mexican Health and Aging Study.</w:t>
      </w:r>
    </w:p>
    <w:p w14:paraId="6BC01C63" w14:textId="77777777" w:rsidR="00E3506A" w:rsidRDefault="00E3506A" w:rsidP="009B6B59">
      <w:pPr>
        <w:rPr>
          <w:rFonts w:ascii="Times New Roman" w:hAnsi="Times New Roman" w:cs="Times New Roman"/>
        </w:rPr>
      </w:pPr>
    </w:p>
    <w:p w14:paraId="3EE9D9E9" w14:textId="77777777" w:rsidR="00E3506A" w:rsidRDefault="00E3506A" w:rsidP="009B6B59">
      <w:pPr>
        <w:rPr>
          <w:rFonts w:ascii="Times New Roman" w:hAnsi="Times New Roman" w:cs="Times New Roman"/>
        </w:rPr>
      </w:pPr>
    </w:p>
    <w:p w14:paraId="7B2EA78B" w14:textId="77777777" w:rsidR="00E3506A" w:rsidRPr="001E140C" w:rsidRDefault="00E3506A" w:rsidP="009B6B59">
      <w:pPr>
        <w:rPr>
          <w:rFonts w:ascii="Times New Roman" w:hAnsi="Times New Roman" w:cs="Times New Roman"/>
        </w:rPr>
      </w:pPr>
    </w:p>
    <w:p w14:paraId="5ADEFA76" w14:textId="5CF07FC5" w:rsidR="00701010" w:rsidRPr="001E140C" w:rsidRDefault="006A2227" w:rsidP="009B6B59">
      <w:pPr>
        <w:rPr>
          <w:rFonts w:ascii="Times New Roman" w:hAnsi="Times New Roman" w:cs="Times New Roman"/>
        </w:rPr>
      </w:pPr>
      <w:r>
        <w:rPr>
          <w:rFonts w:ascii="Times New Roman" w:hAnsi="Times New Roman" w:cs="Times New Roman"/>
          <w:noProof/>
        </w:rPr>
        <w:lastRenderedPageBreak/>
        <w:drawing>
          <wp:inline distT="0" distB="0" distL="0" distR="0" wp14:anchorId="2DF75EA2" wp14:editId="32A65F79">
            <wp:extent cx="8863330" cy="3446780"/>
            <wp:effectExtent l="0" t="0" r="0" b="1270"/>
            <wp:docPr id="1693856906"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3856906" name="图片 1693856906"/>
                    <pic:cNvPicPr/>
                  </pic:nvPicPr>
                  <pic:blipFill>
                    <a:blip r:embed="rId17" cstate="print">
                      <a:extLst>
                        <a:ext uri="{28A0092B-C50C-407E-A947-70E740481C1C}">
                          <a14:useLocalDpi xmlns:a14="http://schemas.microsoft.com/office/drawing/2010/main" val="0"/>
                        </a:ext>
                      </a:extLst>
                    </a:blip>
                    <a:stretch>
                      <a:fillRect/>
                    </a:stretch>
                  </pic:blipFill>
                  <pic:spPr>
                    <a:xfrm>
                      <a:off x="0" y="0"/>
                      <a:ext cx="8863330" cy="3446780"/>
                    </a:xfrm>
                    <a:prstGeom prst="rect">
                      <a:avLst/>
                    </a:prstGeom>
                  </pic:spPr>
                </pic:pic>
              </a:graphicData>
            </a:graphic>
          </wp:inline>
        </w:drawing>
      </w:r>
    </w:p>
    <w:p w14:paraId="44601E25" w14:textId="4037EB4E" w:rsidR="00701010" w:rsidRPr="006F70E9" w:rsidRDefault="00701010" w:rsidP="006F70E9">
      <w:pPr>
        <w:pStyle w:val="1"/>
        <w:rPr>
          <w:rFonts w:ascii="Times New Roman" w:hAnsi="Times New Roman" w:cs="Times New Roman"/>
          <w:sz w:val="21"/>
          <w:szCs w:val="21"/>
        </w:rPr>
      </w:pPr>
      <w:bookmarkStart w:id="6" w:name="_Toc240117678"/>
      <w:r w:rsidRPr="006F70E9">
        <w:rPr>
          <w:rFonts w:ascii="Times New Roman" w:hAnsi="Times New Roman" w:cs="Times New Roman"/>
          <w:color w:val="auto"/>
          <w:sz w:val="21"/>
          <w:szCs w:val="21"/>
        </w:rPr>
        <w:t xml:space="preserve">Supplementary Figure </w:t>
      </w:r>
      <w:r w:rsidR="00E3506A">
        <w:rPr>
          <w:rFonts w:ascii="Times New Roman" w:hAnsi="Times New Roman" w:cs="Times New Roman" w:hint="eastAsia"/>
          <w:color w:val="auto"/>
          <w:sz w:val="21"/>
          <w:szCs w:val="21"/>
        </w:rPr>
        <w:t>3</w:t>
      </w:r>
      <w:r w:rsidRPr="006F70E9">
        <w:rPr>
          <w:rFonts w:ascii="Times New Roman" w:hAnsi="Times New Roman" w:cs="Times New Roman"/>
          <w:color w:val="auto"/>
          <w:sz w:val="21"/>
          <w:szCs w:val="21"/>
        </w:rPr>
        <w:t xml:space="preserve">. The flowcharts of changes in </w:t>
      </w:r>
      <w:r w:rsidR="00F558B5" w:rsidRPr="006F70E9">
        <w:rPr>
          <w:rFonts w:ascii="Times New Roman" w:hAnsi="Times New Roman" w:cs="Times New Roman"/>
          <w:color w:val="auto"/>
          <w:sz w:val="21"/>
          <w:szCs w:val="21"/>
        </w:rPr>
        <w:t>pain</w:t>
      </w:r>
      <w:r w:rsidRPr="006F70E9">
        <w:rPr>
          <w:rFonts w:ascii="Times New Roman" w:hAnsi="Times New Roman" w:cs="Times New Roman"/>
          <w:color w:val="auto"/>
          <w:sz w:val="21"/>
          <w:szCs w:val="21"/>
        </w:rPr>
        <w:t xml:space="preserve"> status analysis participants selection in HRS, CHARLS, SHARE, ELSA, and MHAS.</w:t>
      </w:r>
      <w:bookmarkEnd w:id="6"/>
    </w:p>
    <w:p w14:paraId="38BAAFE9" w14:textId="7EA108B2" w:rsidR="00701010" w:rsidRDefault="00701010" w:rsidP="00701010">
      <w:pPr>
        <w:rPr>
          <w:rFonts w:ascii="Times New Roman" w:hAnsi="Times New Roman" w:cs="Times New Roman"/>
        </w:rPr>
      </w:pPr>
      <w:r w:rsidRPr="001E140C">
        <w:rPr>
          <w:rFonts w:ascii="Times New Roman" w:hAnsi="Times New Roman" w:cs="Times New Roman" w:hint="eastAsia"/>
        </w:rPr>
        <w:t>(A</w:t>
      </w:r>
      <w:r w:rsidRPr="001E140C">
        <w:rPr>
          <w:rFonts w:ascii="Times New Roman" w:hAnsi="Times New Roman" w:cs="Times New Roman"/>
        </w:rPr>
        <w:t>) HRS: Health and Retirement Study; (</w:t>
      </w:r>
      <w:r w:rsidRPr="001E140C">
        <w:rPr>
          <w:rFonts w:ascii="Times New Roman" w:hAnsi="Times New Roman" w:cs="Times New Roman" w:hint="eastAsia"/>
        </w:rPr>
        <w:t>B</w:t>
      </w:r>
      <w:r w:rsidRPr="001E140C">
        <w:rPr>
          <w:rFonts w:ascii="Times New Roman" w:hAnsi="Times New Roman" w:cs="Times New Roman"/>
        </w:rPr>
        <w:t>) CHARLS: China Health and Retirement Longitudinal Study; (</w:t>
      </w:r>
      <w:r w:rsidRPr="001E140C">
        <w:rPr>
          <w:rFonts w:ascii="Times New Roman" w:hAnsi="Times New Roman" w:cs="Times New Roman" w:hint="eastAsia"/>
        </w:rPr>
        <w:t>C</w:t>
      </w:r>
      <w:r w:rsidRPr="001E140C">
        <w:rPr>
          <w:rFonts w:ascii="Times New Roman" w:hAnsi="Times New Roman" w:cs="Times New Roman"/>
        </w:rPr>
        <w:t>) SHARE: Survey of Health, Ageing and Retirement in Europe; (</w:t>
      </w:r>
      <w:r w:rsidRPr="001E140C">
        <w:rPr>
          <w:rFonts w:ascii="Times New Roman" w:hAnsi="Times New Roman" w:cs="Times New Roman" w:hint="eastAsia"/>
        </w:rPr>
        <w:t>D</w:t>
      </w:r>
      <w:r w:rsidRPr="001E140C">
        <w:rPr>
          <w:rFonts w:ascii="Times New Roman" w:hAnsi="Times New Roman" w:cs="Times New Roman"/>
        </w:rPr>
        <w:t>) ELSA: English Longitudinal Study of</w:t>
      </w:r>
      <w:r w:rsidRPr="001E140C">
        <w:rPr>
          <w:rFonts w:ascii="Times New Roman" w:hAnsi="Times New Roman" w:cs="Times New Roman" w:hint="eastAsia"/>
        </w:rPr>
        <w:t xml:space="preserve"> </w:t>
      </w:r>
      <w:r w:rsidRPr="001E140C">
        <w:rPr>
          <w:rFonts w:ascii="Times New Roman" w:hAnsi="Times New Roman" w:cs="Times New Roman"/>
        </w:rPr>
        <w:t>Ag</w:t>
      </w:r>
      <w:r w:rsidRPr="001E140C">
        <w:rPr>
          <w:rFonts w:ascii="Times New Roman" w:hAnsi="Times New Roman" w:cs="Times New Roman" w:hint="eastAsia"/>
        </w:rPr>
        <w:t>e</w:t>
      </w:r>
      <w:r w:rsidRPr="001E140C">
        <w:rPr>
          <w:rFonts w:ascii="Times New Roman" w:hAnsi="Times New Roman" w:cs="Times New Roman"/>
        </w:rPr>
        <w:t>ing; (</w:t>
      </w:r>
      <w:r w:rsidRPr="001E140C">
        <w:rPr>
          <w:rFonts w:ascii="Times New Roman" w:hAnsi="Times New Roman" w:cs="Times New Roman" w:hint="eastAsia"/>
        </w:rPr>
        <w:t>E</w:t>
      </w:r>
      <w:r w:rsidRPr="001E140C">
        <w:rPr>
          <w:rFonts w:ascii="Times New Roman" w:hAnsi="Times New Roman" w:cs="Times New Roman"/>
        </w:rPr>
        <w:t>) MHAS: Mexican Health and</w:t>
      </w:r>
      <w:r w:rsidRPr="001E140C">
        <w:rPr>
          <w:rFonts w:ascii="Times New Roman" w:hAnsi="Times New Roman" w:cs="Times New Roman" w:hint="eastAsia"/>
        </w:rPr>
        <w:t xml:space="preserve"> </w:t>
      </w:r>
      <w:r w:rsidRPr="001E140C">
        <w:rPr>
          <w:rFonts w:ascii="Times New Roman" w:hAnsi="Times New Roman" w:cs="Times New Roman"/>
        </w:rPr>
        <w:t>Aging Study.</w:t>
      </w:r>
    </w:p>
    <w:p w14:paraId="0AFDE3C9" w14:textId="77777777" w:rsidR="006A2227" w:rsidRDefault="006A2227" w:rsidP="00701010">
      <w:pPr>
        <w:rPr>
          <w:rFonts w:ascii="Times New Roman" w:hAnsi="Times New Roman" w:cs="Times New Roman"/>
        </w:rPr>
      </w:pPr>
    </w:p>
    <w:p w14:paraId="435563FB" w14:textId="77777777" w:rsidR="006A2227" w:rsidRDefault="006A2227" w:rsidP="00701010">
      <w:pPr>
        <w:rPr>
          <w:rFonts w:ascii="Times New Roman" w:hAnsi="Times New Roman" w:cs="Times New Roman"/>
        </w:rPr>
      </w:pPr>
    </w:p>
    <w:p w14:paraId="4228CF52" w14:textId="77777777" w:rsidR="006A2227" w:rsidRPr="001E140C" w:rsidRDefault="006A2227" w:rsidP="00701010">
      <w:pPr>
        <w:rPr>
          <w:rFonts w:ascii="Times New Roman" w:hAnsi="Times New Roman" w:cs="Times New Roman"/>
        </w:rPr>
      </w:pPr>
    </w:p>
    <w:p w14:paraId="7C29FEFF" w14:textId="14456B9A" w:rsidR="00701010" w:rsidRPr="001E140C" w:rsidRDefault="000240B3" w:rsidP="00701010">
      <w:pPr>
        <w:rPr>
          <w:rFonts w:ascii="Times New Roman" w:hAnsi="Times New Roman" w:cs="Times New Roman"/>
        </w:rPr>
      </w:pPr>
      <w:r>
        <w:rPr>
          <w:rFonts w:ascii="Times New Roman" w:hAnsi="Times New Roman" w:cs="Times New Roman"/>
          <w:noProof/>
        </w:rPr>
        <w:lastRenderedPageBreak/>
        <w:drawing>
          <wp:inline distT="0" distB="0" distL="0" distR="0" wp14:anchorId="6FF51533" wp14:editId="46B5E624">
            <wp:extent cx="8863330" cy="3446780"/>
            <wp:effectExtent l="0" t="0" r="0" b="1270"/>
            <wp:docPr id="433273781"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3273781" name="图片 433273781"/>
                    <pic:cNvPicPr/>
                  </pic:nvPicPr>
                  <pic:blipFill>
                    <a:blip r:embed="rId18" cstate="print">
                      <a:extLst>
                        <a:ext uri="{28A0092B-C50C-407E-A947-70E740481C1C}">
                          <a14:useLocalDpi xmlns:a14="http://schemas.microsoft.com/office/drawing/2010/main" val="0"/>
                        </a:ext>
                      </a:extLst>
                    </a:blip>
                    <a:stretch>
                      <a:fillRect/>
                    </a:stretch>
                  </pic:blipFill>
                  <pic:spPr>
                    <a:xfrm>
                      <a:off x="0" y="0"/>
                      <a:ext cx="8863330" cy="3446780"/>
                    </a:xfrm>
                    <a:prstGeom prst="rect">
                      <a:avLst/>
                    </a:prstGeom>
                  </pic:spPr>
                </pic:pic>
              </a:graphicData>
            </a:graphic>
          </wp:inline>
        </w:drawing>
      </w:r>
    </w:p>
    <w:p w14:paraId="2CEAE8A6" w14:textId="20A3D7BD" w:rsidR="00701010" w:rsidRPr="006F70E9" w:rsidRDefault="00701010" w:rsidP="006F70E9">
      <w:pPr>
        <w:pStyle w:val="1"/>
        <w:rPr>
          <w:rFonts w:ascii="Times New Roman" w:hAnsi="Times New Roman" w:cs="Times New Roman"/>
          <w:sz w:val="21"/>
          <w:szCs w:val="21"/>
        </w:rPr>
      </w:pPr>
      <w:bookmarkStart w:id="7" w:name="_Toc240117679"/>
      <w:r w:rsidRPr="006F70E9">
        <w:rPr>
          <w:rFonts w:ascii="Times New Roman" w:hAnsi="Times New Roman" w:cs="Times New Roman"/>
          <w:color w:val="auto"/>
          <w:sz w:val="21"/>
          <w:szCs w:val="21"/>
        </w:rPr>
        <w:t xml:space="preserve">Supplementary Figure </w:t>
      </w:r>
      <w:r w:rsidR="00E3506A">
        <w:rPr>
          <w:rFonts w:ascii="Times New Roman" w:hAnsi="Times New Roman" w:cs="Times New Roman" w:hint="eastAsia"/>
          <w:color w:val="auto"/>
          <w:sz w:val="21"/>
          <w:szCs w:val="21"/>
        </w:rPr>
        <w:t>4</w:t>
      </w:r>
      <w:r w:rsidRPr="006F70E9">
        <w:rPr>
          <w:rFonts w:ascii="Times New Roman" w:hAnsi="Times New Roman" w:cs="Times New Roman"/>
          <w:color w:val="auto"/>
          <w:sz w:val="21"/>
          <w:szCs w:val="21"/>
        </w:rPr>
        <w:t xml:space="preserve">. The flowcharts of </w:t>
      </w:r>
      <w:r w:rsidR="00F558B5" w:rsidRPr="006F70E9">
        <w:rPr>
          <w:rFonts w:ascii="Times New Roman" w:hAnsi="Times New Roman" w:cs="Times New Roman"/>
          <w:color w:val="auto"/>
          <w:sz w:val="21"/>
          <w:szCs w:val="21"/>
        </w:rPr>
        <w:t xml:space="preserve">mediating role of frailty </w:t>
      </w:r>
      <w:r w:rsidRPr="006F70E9">
        <w:rPr>
          <w:rFonts w:ascii="Times New Roman" w:hAnsi="Times New Roman" w:cs="Times New Roman"/>
          <w:color w:val="auto"/>
          <w:sz w:val="21"/>
          <w:szCs w:val="21"/>
        </w:rPr>
        <w:t xml:space="preserve">in </w:t>
      </w:r>
      <w:r w:rsidR="00F558B5" w:rsidRPr="006F70E9">
        <w:rPr>
          <w:rFonts w:ascii="Times New Roman" w:hAnsi="Times New Roman" w:cs="Times New Roman"/>
          <w:color w:val="auto"/>
          <w:sz w:val="21"/>
          <w:szCs w:val="21"/>
        </w:rPr>
        <w:t>pain</w:t>
      </w:r>
      <w:r w:rsidRPr="006F70E9">
        <w:rPr>
          <w:rFonts w:ascii="Times New Roman" w:hAnsi="Times New Roman" w:cs="Times New Roman"/>
          <w:color w:val="auto"/>
          <w:sz w:val="21"/>
          <w:szCs w:val="21"/>
        </w:rPr>
        <w:t xml:space="preserve"> status analysis participants selection in HRS, CHARLS, SHARE, ELSA, and MHAS.</w:t>
      </w:r>
      <w:bookmarkEnd w:id="7"/>
    </w:p>
    <w:p w14:paraId="07A352C3" w14:textId="4AEC0358" w:rsidR="00701010" w:rsidRDefault="00701010" w:rsidP="00701010">
      <w:pPr>
        <w:rPr>
          <w:rFonts w:ascii="Times New Roman" w:hAnsi="Times New Roman" w:cs="Times New Roman"/>
        </w:rPr>
      </w:pPr>
      <w:r w:rsidRPr="001E140C">
        <w:rPr>
          <w:rFonts w:ascii="Times New Roman" w:hAnsi="Times New Roman" w:cs="Times New Roman" w:hint="eastAsia"/>
        </w:rPr>
        <w:t>(A</w:t>
      </w:r>
      <w:r w:rsidRPr="001E140C">
        <w:rPr>
          <w:rFonts w:ascii="Times New Roman" w:hAnsi="Times New Roman" w:cs="Times New Roman"/>
        </w:rPr>
        <w:t>) HRS: Health and Retirement Study; (</w:t>
      </w:r>
      <w:r w:rsidRPr="001E140C">
        <w:rPr>
          <w:rFonts w:ascii="Times New Roman" w:hAnsi="Times New Roman" w:cs="Times New Roman" w:hint="eastAsia"/>
        </w:rPr>
        <w:t>B</w:t>
      </w:r>
      <w:r w:rsidRPr="001E140C">
        <w:rPr>
          <w:rFonts w:ascii="Times New Roman" w:hAnsi="Times New Roman" w:cs="Times New Roman"/>
        </w:rPr>
        <w:t>) CHARLS: China Health and Retirement Longitudinal Study; (</w:t>
      </w:r>
      <w:r w:rsidRPr="001E140C">
        <w:rPr>
          <w:rFonts w:ascii="Times New Roman" w:hAnsi="Times New Roman" w:cs="Times New Roman" w:hint="eastAsia"/>
        </w:rPr>
        <w:t>C</w:t>
      </w:r>
      <w:r w:rsidRPr="001E140C">
        <w:rPr>
          <w:rFonts w:ascii="Times New Roman" w:hAnsi="Times New Roman" w:cs="Times New Roman"/>
        </w:rPr>
        <w:t>) SHARE: Survey of Health, Ageing and Retirement in Europe; (</w:t>
      </w:r>
      <w:r w:rsidRPr="001E140C">
        <w:rPr>
          <w:rFonts w:ascii="Times New Roman" w:hAnsi="Times New Roman" w:cs="Times New Roman" w:hint="eastAsia"/>
        </w:rPr>
        <w:t>D</w:t>
      </w:r>
      <w:r w:rsidRPr="001E140C">
        <w:rPr>
          <w:rFonts w:ascii="Times New Roman" w:hAnsi="Times New Roman" w:cs="Times New Roman"/>
        </w:rPr>
        <w:t>) ELSA: English Longitudinal Study of</w:t>
      </w:r>
      <w:r w:rsidRPr="001E140C">
        <w:rPr>
          <w:rFonts w:ascii="Times New Roman" w:hAnsi="Times New Roman" w:cs="Times New Roman" w:hint="eastAsia"/>
        </w:rPr>
        <w:t xml:space="preserve"> </w:t>
      </w:r>
      <w:r w:rsidRPr="001E140C">
        <w:rPr>
          <w:rFonts w:ascii="Times New Roman" w:hAnsi="Times New Roman" w:cs="Times New Roman"/>
        </w:rPr>
        <w:t>Ag</w:t>
      </w:r>
      <w:r w:rsidRPr="001E140C">
        <w:rPr>
          <w:rFonts w:ascii="Times New Roman" w:hAnsi="Times New Roman" w:cs="Times New Roman" w:hint="eastAsia"/>
        </w:rPr>
        <w:t>e</w:t>
      </w:r>
      <w:r w:rsidRPr="001E140C">
        <w:rPr>
          <w:rFonts w:ascii="Times New Roman" w:hAnsi="Times New Roman" w:cs="Times New Roman"/>
        </w:rPr>
        <w:t>ing; (</w:t>
      </w:r>
      <w:r w:rsidRPr="001E140C">
        <w:rPr>
          <w:rFonts w:ascii="Times New Roman" w:hAnsi="Times New Roman" w:cs="Times New Roman" w:hint="eastAsia"/>
        </w:rPr>
        <w:t>E</w:t>
      </w:r>
      <w:r w:rsidRPr="001E140C">
        <w:rPr>
          <w:rFonts w:ascii="Times New Roman" w:hAnsi="Times New Roman" w:cs="Times New Roman"/>
        </w:rPr>
        <w:t>) MHAS: Mexican Health and</w:t>
      </w:r>
      <w:r w:rsidRPr="001E140C">
        <w:rPr>
          <w:rFonts w:ascii="Times New Roman" w:hAnsi="Times New Roman" w:cs="Times New Roman" w:hint="eastAsia"/>
        </w:rPr>
        <w:t xml:space="preserve"> </w:t>
      </w:r>
      <w:r w:rsidRPr="001E140C">
        <w:rPr>
          <w:rFonts w:ascii="Times New Roman" w:hAnsi="Times New Roman" w:cs="Times New Roman"/>
        </w:rPr>
        <w:t>Aging Study.</w:t>
      </w:r>
    </w:p>
    <w:p w14:paraId="484E3613" w14:textId="77777777" w:rsidR="000240B3" w:rsidRDefault="000240B3" w:rsidP="00701010">
      <w:pPr>
        <w:rPr>
          <w:rFonts w:ascii="Times New Roman" w:hAnsi="Times New Roman" w:cs="Times New Roman"/>
        </w:rPr>
      </w:pPr>
    </w:p>
    <w:p w14:paraId="13A602A5" w14:textId="77777777" w:rsidR="000240B3" w:rsidRDefault="000240B3" w:rsidP="00701010">
      <w:pPr>
        <w:rPr>
          <w:rFonts w:ascii="Times New Roman" w:hAnsi="Times New Roman" w:cs="Times New Roman"/>
        </w:rPr>
      </w:pPr>
    </w:p>
    <w:p w14:paraId="711BD980" w14:textId="77777777" w:rsidR="000240B3" w:rsidRPr="001E140C" w:rsidRDefault="000240B3" w:rsidP="00701010">
      <w:pPr>
        <w:rPr>
          <w:rFonts w:ascii="Times New Roman" w:hAnsi="Times New Roman" w:cs="Times New Roman"/>
        </w:rPr>
      </w:pPr>
    </w:p>
    <w:p w14:paraId="51FB7778" w14:textId="34D635CD" w:rsidR="00F558B5" w:rsidRPr="001E140C" w:rsidRDefault="000240B3" w:rsidP="00701010">
      <w:pPr>
        <w:rPr>
          <w:rFonts w:ascii="Times New Roman" w:hAnsi="Times New Roman" w:cs="Times New Roman"/>
        </w:rPr>
      </w:pPr>
      <w:r>
        <w:rPr>
          <w:rFonts w:ascii="Times New Roman" w:hAnsi="Times New Roman" w:cs="Times New Roman"/>
          <w:noProof/>
        </w:rPr>
        <w:lastRenderedPageBreak/>
        <w:drawing>
          <wp:inline distT="0" distB="0" distL="0" distR="0" wp14:anchorId="2ECACAFE" wp14:editId="067EBA18">
            <wp:extent cx="8863330" cy="3446780"/>
            <wp:effectExtent l="0" t="0" r="0" b="1270"/>
            <wp:docPr id="2095155906"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5155906" name="图片 2095155906"/>
                    <pic:cNvPicPr/>
                  </pic:nvPicPr>
                  <pic:blipFill>
                    <a:blip r:embed="rId19" cstate="print">
                      <a:extLst>
                        <a:ext uri="{28A0092B-C50C-407E-A947-70E740481C1C}">
                          <a14:useLocalDpi xmlns:a14="http://schemas.microsoft.com/office/drawing/2010/main" val="0"/>
                        </a:ext>
                      </a:extLst>
                    </a:blip>
                    <a:stretch>
                      <a:fillRect/>
                    </a:stretch>
                  </pic:blipFill>
                  <pic:spPr>
                    <a:xfrm>
                      <a:off x="0" y="0"/>
                      <a:ext cx="8863330" cy="3446780"/>
                    </a:xfrm>
                    <a:prstGeom prst="rect">
                      <a:avLst/>
                    </a:prstGeom>
                  </pic:spPr>
                </pic:pic>
              </a:graphicData>
            </a:graphic>
          </wp:inline>
        </w:drawing>
      </w:r>
    </w:p>
    <w:p w14:paraId="230D6A9F" w14:textId="10A35D39" w:rsidR="00F558B5" w:rsidRPr="006F70E9" w:rsidRDefault="00F558B5" w:rsidP="006F70E9">
      <w:pPr>
        <w:pStyle w:val="1"/>
        <w:rPr>
          <w:rFonts w:ascii="Times New Roman" w:hAnsi="Times New Roman" w:cs="Times New Roman"/>
          <w:color w:val="auto"/>
          <w:sz w:val="21"/>
          <w:szCs w:val="21"/>
        </w:rPr>
      </w:pPr>
      <w:bookmarkStart w:id="8" w:name="_Toc240117680"/>
      <w:r w:rsidRPr="006F70E9">
        <w:rPr>
          <w:rFonts w:ascii="Times New Roman" w:hAnsi="Times New Roman" w:cs="Times New Roman"/>
          <w:color w:val="auto"/>
          <w:sz w:val="21"/>
          <w:szCs w:val="21"/>
        </w:rPr>
        <w:t xml:space="preserve">Supplementary Figure </w:t>
      </w:r>
      <w:r w:rsidR="00E3506A">
        <w:rPr>
          <w:rFonts w:ascii="Times New Roman" w:hAnsi="Times New Roman" w:cs="Times New Roman" w:hint="eastAsia"/>
          <w:color w:val="auto"/>
          <w:sz w:val="21"/>
          <w:szCs w:val="21"/>
        </w:rPr>
        <w:t>5</w:t>
      </w:r>
      <w:r w:rsidRPr="006F70E9">
        <w:rPr>
          <w:rFonts w:ascii="Times New Roman" w:hAnsi="Times New Roman" w:cs="Times New Roman"/>
          <w:color w:val="auto"/>
          <w:sz w:val="21"/>
          <w:szCs w:val="21"/>
        </w:rPr>
        <w:t>. The flowcharts of mediating role of frailty in change in pain status analysis participants selection in HRS, CHARLS, SHARE, ELSA, and MHAS.</w:t>
      </w:r>
      <w:bookmarkEnd w:id="8"/>
    </w:p>
    <w:p w14:paraId="54C01932" w14:textId="77777777" w:rsidR="00F558B5" w:rsidRDefault="00F558B5" w:rsidP="00F558B5">
      <w:pPr>
        <w:rPr>
          <w:rFonts w:ascii="Times New Roman" w:hAnsi="Times New Roman" w:cs="Times New Roman"/>
        </w:rPr>
      </w:pPr>
      <w:r w:rsidRPr="001E140C">
        <w:rPr>
          <w:rFonts w:ascii="Times New Roman" w:hAnsi="Times New Roman" w:cs="Times New Roman" w:hint="eastAsia"/>
        </w:rPr>
        <w:t>(A</w:t>
      </w:r>
      <w:r w:rsidRPr="001E140C">
        <w:rPr>
          <w:rFonts w:ascii="Times New Roman" w:hAnsi="Times New Roman" w:cs="Times New Roman"/>
        </w:rPr>
        <w:t>) HRS: Health and Retirement Study; (</w:t>
      </w:r>
      <w:r w:rsidRPr="001E140C">
        <w:rPr>
          <w:rFonts w:ascii="Times New Roman" w:hAnsi="Times New Roman" w:cs="Times New Roman" w:hint="eastAsia"/>
        </w:rPr>
        <w:t>B</w:t>
      </w:r>
      <w:r w:rsidRPr="001E140C">
        <w:rPr>
          <w:rFonts w:ascii="Times New Roman" w:hAnsi="Times New Roman" w:cs="Times New Roman"/>
        </w:rPr>
        <w:t>) CHARLS: China Health and Retirement Longitudinal Study; (</w:t>
      </w:r>
      <w:r w:rsidRPr="001E140C">
        <w:rPr>
          <w:rFonts w:ascii="Times New Roman" w:hAnsi="Times New Roman" w:cs="Times New Roman" w:hint="eastAsia"/>
        </w:rPr>
        <w:t>C</w:t>
      </w:r>
      <w:r w:rsidRPr="001E140C">
        <w:rPr>
          <w:rFonts w:ascii="Times New Roman" w:hAnsi="Times New Roman" w:cs="Times New Roman"/>
        </w:rPr>
        <w:t>) SHARE: Survey of Health, Ageing and Retirement in Europe; (</w:t>
      </w:r>
      <w:r w:rsidRPr="001E140C">
        <w:rPr>
          <w:rFonts w:ascii="Times New Roman" w:hAnsi="Times New Roman" w:cs="Times New Roman" w:hint="eastAsia"/>
        </w:rPr>
        <w:t>D</w:t>
      </w:r>
      <w:r w:rsidRPr="001E140C">
        <w:rPr>
          <w:rFonts w:ascii="Times New Roman" w:hAnsi="Times New Roman" w:cs="Times New Roman"/>
        </w:rPr>
        <w:t>) ELSA: English Longitudinal Study of</w:t>
      </w:r>
      <w:r w:rsidRPr="001E140C">
        <w:rPr>
          <w:rFonts w:ascii="Times New Roman" w:hAnsi="Times New Roman" w:cs="Times New Roman" w:hint="eastAsia"/>
        </w:rPr>
        <w:t xml:space="preserve"> </w:t>
      </w:r>
      <w:r w:rsidRPr="001E140C">
        <w:rPr>
          <w:rFonts w:ascii="Times New Roman" w:hAnsi="Times New Roman" w:cs="Times New Roman"/>
        </w:rPr>
        <w:t>Ag</w:t>
      </w:r>
      <w:r w:rsidRPr="001E140C">
        <w:rPr>
          <w:rFonts w:ascii="Times New Roman" w:hAnsi="Times New Roman" w:cs="Times New Roman" w:hint="eastAsia"/>
        </w:rPr>
        <w:t>e</w:t>
      </w:r>
      <w:r w:rsidRPr="001E140C">
        <w:rPr>
          <w:rFonts w:ascii="Times New Roman" w:hAnsi="Times New Roman" w:cs="Times New Roman"/>
        </w:rPr>
        <w:t>ing; (</w:t>
      </w:r>
      <w:r w:rsidRPr="001E140C">
        <w:rPr>
          <w:rFonts w:ascii="Times New Roman" w:hAnsi="Times New Roman" w:cs="Times New Roman" w:hint="eastAsia"/>
        </w:rPr>
        <w:t>E</w:t>
      </w:r>
      <w:r w:rsidRPr="001E140C">
        <w:rPr>
          <w:rFonts w:ascii="Times New Roman" w:hAnsi="Times New Roman" w:cs="Times New Roman"/>
        </w:rPr>
        <w:t>) MHAS: Mexican Health and</w:t>
      </w:r>
      <w:r w:rsidRPr="001E140C">
        <w:rPr>
          <w:rFonts w:ascii="Times New Roman" w:hAnsi="Times New Roman" w:cs="Times New Roman" w:hint="eastAsia"/>
        </w:rPr>
        <w:t xml:space="preserve"> </w:t>
      </w:r>
      <w:r w:rsidRPr="001E140C">
        <w:rPr>
          <w:rFonts w:ascii="Times New Roman" w:hAnsi="Times New Roman" w:cs="Times New Roman"/>
        </w:rPr>
        <w:t>Aging Study.</w:t>
      </w:r>
    </w:p>
    <w:p w14:paraId="1F0608EF" w14:textId="77777777" w:rsidR="000240B3" w:rsidRDefault="000240B3" w:rsidP="00F558B5">
      <w:pPr>
        <w:rPr>
          <w:rFonts w:ascii="Times New Roman" w:hAnsi="Times New Roman" w:cs="Times New Roman"/>
        </w:rPr>
      </w:pPr>
    </w:p>
    <w:p w14:paraId="030C35F5" w14:textId="77777777" w:rsidR="000240B3" w:rsidRPr="001E140C" w:rsidRDefault="000240B3" w:rsidP="00F558B5">
      <w:pPr>
        <w:rPr>
          <w:rFonts w:ascii="Times New Roman" w:hAnsi="Times New Roman" w:cs="Times New Roman"/>
        </w:rPr>
      </w:pPr>
    </w:p>
    <w:p w14:paraId="55C1B4F0" w14:textId="3C8A9BCA" w:rsidR="00F558B5" w:rsidRPr="001E140C" w:rsidRDefault="00190066" w:rsidP="00701010">
      <w:pPr>
        <w:rPr>
          <w:rFonts w:ascii="Times New Roman" w:hAnsi="Times New Roman" w:cs="Times New Roman"/>
        </w:rPr>
      </w:pPr>
      <w:r w:rsidRPr="001E140C">
        <w:rPr>
          <w:rFonts w:ascii="Times New Roman" w:hAnsi="Times New Roman" w:cs="Times New Roman"/>
          <w:noProof/>
        </w:rPr>
        <w:lastRenderedPageBreak/>
        <w:drawing>
          <wp:anchor distT="0" distB="0" distL="114300" distR="114300" simplePos="0" relativeHeight="251662336" behindDoc="0" locked="0" layoutInCell="1" allowOverlap="1" wp14:anchorId="2C875DE0" wp14:editId="2CF27383">
            <wp:simplePos x="0" y="0"/>
            <wp:positionH relativeFrom="margin">
              <wp:align>center</wp:align>
            </wp:positionH>
            <wp:positionV relativeFrom="paragraph">
              <wp:posOffset>57150</wp:posOffset>
            </wp:positionV>
            <wp:extent cx="9893300" cy="4406900"/>
            <wp:effectExtent l="0" t="0" r="0" b="0"/>
            <wp:wrapNone/>
            <wp:docPr id="371555929"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1555929" name="图片 371555929"/>
                    <pic:cNvPicPr/>
                  </pic:nvPicPr>
                  <pic:blipFill>
                    <a:blip r:embed="rId20" cstate="print">
                      <a:extLst>
                        <a:ext uri="{28A0092B-C50C-407E-A947-70E740481C1C}">
                          <a14:useLocalDpi xmlns:a14="http://schemas.microsoft.com/office/drawing/2010/main" val="0"/>
                        </a:ext>
                      </a:extLst>
                    </a:blip>
                    <a:stretch>
                      <a:fillRect/>
                    </a:stretch>
                  </pic:blipFill>
                  <pic:spPr>
                    <a:xfrm>
                      <a:off x="0" y="0"/>
                      <a:ext cx="9893300" cy="4406900"/>
                    </a:xfrm>
                    <a:prstGeom prst="rect">
                      <a:avLst/>
                    </a:prstGeom>
                  </pic:spPr>
                </pic:pic>
              </a:graphicData>
            </a:graphic>
            <wp14:sizeRelH relativeFrom="page">
              <wp14:pctWidth>0</wp14:pctWidth>
            </wp14:sizeRelH>
            <wp14:sizeRelV relativeFrom="page">
              <wp14:pctHeight>0</wp14:pctHeight>
            </wp14:sizeRelV>
          </wp:anchor>
        </w:drawing>
      </w:r>
    </w:p>
    <w:p w14:paraId="5E233B34" w14:textId="77777777" w:rsidR="00F558B5" w:rsidRPr="001E140C" w:rsidRDefault="00F558B5" w:rsidP="00701010">
      <w:pPr>
        <w:rPr>
          <w:rFonts w:ascii="Times New Roman" w:hAnsi="Times New Roman" w:cs="Times New Roman"/>
        </w:rPr>
      </w:pPr>
    </w:p>
    <w:p w14:paraId="77018A06" w14:textId="77777777" w:rsidR="00F558B5" w:rsidRPr="001E140C" w:rsidRDefault="00F558B5" w:rsidP="00701010">
      <w:pPr>
        <w:rPr>
          <w:rFonts w:ascii="Times New Roman" w:hAnsi="Times New Roman" w:cs="Times New Roman"/>
        </w:rPr>
      </w:pPr>
    </w:p>
    <w:p w14:paraId="05CE4719" w14:textId="77777777" w:rsidR="00F558B5" w:rsidRPr="001E140C" w:rsidRDefault="00F558B5" w:rsidP="00701010">
      <w:pPr>
        <w:rPr>
          <w:rFonts w:ascii="Times New Roman" w:hAnsi="Times New Roman" w:cs="Times New Roman"/>
        </w:rPr>
      </w:pPr>
    </w:p>
    <w:p w14:paraId="6A163FD1" w14:textId="56ACF674" w:rsidR="00720657" w:rsidRPr="001E140C" w:rsidRDefault="00720657" w:rsidP="00701010">
      <w:pPr>
        <w:rPr>
          <w:rFonts w:ascii="Times New Roman" w:hAnsi="Times New Roman" w:cs="Times New Roman"/>
        </w:rPr>
      </w:pPr>
    </w:p>
    <w:p w14:paraId="0D3591C0" w14:textId="77777777" w:rsidR="00720657" w:rsidRPr="001E140C" w:rsidRDefault="00720657" w:rsidP="00701010">
      <w:pPr>
        <w:rPr>
          <w:rFonts w:ascii="Times New Roman" w:hAnsi="Times New Roman" w:cs="Times New Roman"/>
        </w:rPr>
      </w:pPr>
    </w:p>
    <w:p w14:paraId="3CBC5F49" w14:textId="77777777" w:rsidR="00720657" w:rsidRPr="001E140C" w:rsidRDefault="00720657" w:rsidP="00701010">
      <w:pPr>
        <w:rPr>
          <w:rFonts w:ascii="Times New Roman" w:hAnsi="Times New Roman" w:cs="Times New Roman"/>
        </w:rPr>
      </w:pPr>
    </w:p>
    <w:p w14:paraId="1AD0961C" w14:textId="77777777" w:rsidR="00720657" w:rsidRPr="001E140C" w:rsidRDefault="00720657" w:rsidP="00701010">
      <w:pPr>
        <w:rPr>
          <w:rFonts w:ascii="Times New Roman" w:hAnsi="Times New Roman" w:cs="Times New Roman"/>
        </w:rPr>
      </w:pPr>
    </w:p>
    <w:p w14:paraId="6A2C3911" w14:textId="77777777" w:rsidR="00720657" w:rsidRPr="001E140C" w:rsidRDefault="00720657" w:rsidP="00701010">
      <w:pPr>
        <w:rPr>
          <w:rFonts w:ascii="Times New Roman" w:hAnsi="Times New Roman" w:cs="Times New Roman"/>
        </w:rPr>
      </w:pPr>
    </w:p>
    <w:p w14:paraId="470C66C8" w14:textId="77777777" w:rsidR="00720657" w:rsidRPr="001E140C" w:rsidRDefault="00720657" w:rsidP="00701010">
      <w:pPr>
        <w:rPr>
          <w:rFonts w:ascii="Times New Roman" w:hAnsi="Times New Roman" w:cs="Times New Roman"/>
        </w:rPr>
      </w:pPr>
    </w:p>
    <w:p w14:paraId="60DB432D" w14:textId="77777777" w:rsidR="00720657" w:rsidRPr="001E140C" w:rsidRDefault="00720657" w:rsidP="00701010">
      <w:pPr>
        <w:rPr>
          <w:rFonts w:ascii="Times New Roman" w:hAnsi="Times New Roman" w:cs="Times New Roman"/>
        </w:rPr>
      </w:pPr>
    </w:p>
    <w:p w14:paraId="3DB0E8F5" w14:textId="77777777" w:rsidR="00720657" w:rsidRPr="001E140C" w:rsidRDefault="00720657" w:rsidP="00701010">
      <w:pPr>
        <w:rPr>
          <w:rFonts w:ascii="Times New Roman" w:hAnsi="Times New Roman" w:cs="Times New Roman"/>
        </w:rPr>
      </w:pPr>
    </w:p>
    <w:p w14:paraId="78B17FAD" w14:textId="77777777" w:rsidR="00720657" w:rsidRPr="001E140C" w:rsidRDefault="00720657" w:rsidP="00701010">
      <w:pPr>
        <w:rPr>
          <w:rFonts w:ascii="Times New Roman" w:hAnsi="Times New Roman" w:cs="Times New Roman"/>
        </w:rPr>
      </w:pPr>
    </w:p>
    <w:p w14:paraId="4BDA32FD" w14:textId="77777777" w:rsidR="00720657" w:rsidRPr="001E140C" w:rsidRDefault="00720657" w:rsidP="00701010">
      <w:pPr>
        <w:rPr>
          <w:rFonts w:ascii="Times New Roman" w:hAnsi="Times New Roman" w:cs="Times New Roman"/>
        </w:rPr>
      </w:pPr>
    </w:p>
    <w:p w14:paraId="7BC72DE3" w14:textId="77777777" w:rsidR="00720657" w:rsidRPr="001E140C" w:rsidRDefault="00720657" w:rsidP="00701010">
      <w:pPr>
        <w:rPr>
          <w:rFonts w:ascii="Times New Roman" w:hAnsi="Times New Roman" w:cs="Times New Roman"/>
        </w:rPr>
      </w:pPr>
    </w:p>
    <w:p w14:paraId="4631867D" w14:textId="77777777" w:rsidR="00720657" w:rsidRPr="001E140C" w:rsidRDefault="00720657" w:rsidP="00701010">
      <w:pPr>
        <w:rPr>
          <w:rFonts w:ascii="Times New Roman" w:hAnsi="Times New Roman" w:cs="Times New Roman"/>
        </w:rPr>
      </w:pPr>
    </w:p>
    <w:p w14:paraId="4D32D7C6" w14:textId="77777777" w:rsidR="00720657" w:rsidRPr="001E140C" w:rsidRDefault="00720657" w:rsidP="00701010">
      <w:pPr>
        <w:rPr>
          <w:rFonts w:ascii="Times New Roman" w:hAnsi="Times New Roman" w:cs="Times New Roman"/>
        </w:rPr>
      </w:pPr>
    </w:p>
    <w:p w14:paraId="5948287E" w14:textId="77777777" w:rsidR="00720657" w:rsidRPr="001E140C" w:rsidRDefault="00720657" w:rsidP="00701010">
      <w:pPr>
        <w:rPr>
          <w:rFonts w:ascii="Times New Roman" w:hAnsi="Times New Roman" w:cs="Times New Roman"/>
        </w:rPr>
      </w:pPr>
    </w:p>
    <w:p w14:paraId="66E0FE90" w14:textId="77777777" w:rsidR="00720657" w:rsidRPr="001E140C" w:rsidRDefault="00720657" w:rsidP="00701010">
      <w:pPr>
        <w:rPr>
          <w:rFonts w:ascii="Times New Roman" w:hAnsi="Times New Roman" w:cs="Times New Roman"/>
        </w:rPr>
      </w:pPr>
    </w:p>
    <w:p w14:paraId="780D42B7" w14:textId="77777777" w:rsidR="00720657" w:rsidRPr="001E140C" w:rsidRDefault="00720657" w:rsidP="00701010">
      <w:pPr>
        <w:rPr>
          <w:rFonts w:ascii="Times New Roman" w:hAnsi="Times New Roman" w:cs="Times New Roman"/>
        </w:rPr>
      </w:pPr>
    </w:p>
    <w:p w14:paraId="62752312" w14:textId="77777777" w:rsidR="00720657" w:rsidRPr="001E140C" w:rsidRDefault="00720657" w:rsidP="00720657">
      <w:pPr>
        <w:rPr>
          <w:rFonts w:ascii="Times New Roman" w:hAnsi="Times New Roman" w:cs="Times New Roman"/>
        </w:rPr>
      </w:pPr>
    </w:p>
    <w:p w14:paraId="77759B4E" w14:textId="2B2562A2" w:rsidR="00720657" w:rsidRPr="006F70E9" w:rsidRDefault="00720657" w:rsidP="006F70E9">
      <w:pPr>
        <w:pStyle w:val="1"/>
        <w:rPr>
          <w:rFonts w:ascii="Times New Roman" w:hAnsi="Times New Roman" w:cs="Times New Roman"/>
          <w:color w:val="auto"/>
          <w:sz w:val="21"/>
          <w:szCs w:val="21"/>
        </w:rPr>
      </w:pPr>
      <w:bookmarkStart w:id="9" w:name="_Toc240117681"/>
      <w:r w:rsidRPr="006F70E9">
        <w:rPr>
          <w:rFonts w:ascii="Times New Roman" w:hAnsi="Times New Roman" w:cs="Times New Roman"/>
          <w:color w:val="auto"/>
          <w:sz w:val="21"/>
          <w:szCs w:val="21"/>
        </w:rPr>
        <w:t xml:space="preserve">Supplementary Figure </w:t>
      </w:r>
      <w:r w:rsidR="00E3506A">
        <w:rPr>
          <w:rFonts w:ascii="Times New Roman" w:hAnsi="Times New Roman" w:cs="Times New Roman" w:hint="eastAsia"/>
          <w:color w:val="auto"/>
          <w:sz w:val="21"/>
          <w:szCs w:val="21"/>
        </w:rPr>
        <w:t>6</w:t>
      </w:r>
      <w:r w:rsidRPr="006F70E9">
        <w:rPr>
          <w:rFonts w:ascii="Times New Roman" w:hAnsi="Times New Roman" w:cs="Times New Roman"/>
          <w:color w:val="auto"/>
          <w:sz w:val="21"/>
          <w:szCs w:val="21"/>
        </w:rPr>
        <w:t>. The flowcharts of cross-lagged panel network analysis participants selection in HRS, CHARLS, SHARE, ELSA, and MHAS.</w:t>
      </w:r>
      <w:bookmarkEnd w:id="9"/>
    </w:p>
    <w:p w14:paraId="75D3F6B2" w14:textId="77777777" w:rsidR="00720657" w:rsidRPr="001E140C" w:rsidRDefault="00720657" w:rsidP="00720657">
      <w:pPr>
        <w:rPr>
          <w:rFonts w:ascii="Times New Roman" w:hAnsi="Times New Roman" w:cs="Times New Roman"/>
        </w:rPr>
      </w:pPr>
      <w:r w:rsidRPr="001E140C">
        <w:rPr>
          <w:rFonts w:ascii="Times New Roman" w:hAnsi="Times New Roman" w:cs="Times New Roman" w:hint="eastAsia"/>
        </w:rPr>
        <w:t>(A</w:t>
      </w:r>
      <w:r w:rsidRPr="001E140C">
        <w:rPr>
          <w:rFonts w:ascii="Times New Roman" w:hAnsi="Times New Roman" w:cs="Times New Roman"/>
        </w:rPr>
        <w:t>) HRS: Health and Retirement Study; (</w:t>
      </w:r>
      <w:r w:rsidRPr="001E140C">
        <w:rPr>
          <w:rFonts w:ascii="Times New Roman" w:hAnsi="Times New Roman" w:cs="Times New Roman" w:hint="eastAsia"/>
        </w:rPr>
        <w:t>B</w:t>
      </w:r>
      <w:r w:rsidRPr="001E140C">
        <w:rPr>
          <w:rFonts w:ascii="Times New Roman" w:hAnsi="Times New Roman" w:cs="Times New Roman"/>
        </w:rPr>
        <w:t>) CHARLS: China Health and Retirement Longitudinal Study; (</w:t>
      </w:r>
      <w:r w:rsidRPr="001E140C">
        <w:rPr>
          <w:rFonts w:ascii="Times New Roman" w:hAnsi="Times New Roman" w:cs="Times New Roman" w:hint="eastAsia"/>
        </w:rPr>
        <w:t>C</w:t>
      </w:r>
      <w:r w:rsidRPr="001E140C">
        <w:rPr>
          <w:rFonts w:ascii="Times New Roman" w:hAnsi="Times New Roman" w:cs="Times New Roman"/>
        </w:rPr>
        <w:t>) SHARE: Survey of Health, Ageing and Retirement in Europe; (</w:t>
      </w:r>
      <w:r w:rsidRPr="001E140C">
        <w:rPr>
          <w:rFonts w:ascii="Times New Roman" w:hAnsi="Times New Roman" w:cs="Times New Roman" w:hint="eastAsia"/>
        </w:rPr>
        <w:t>D</w:t>
      </w:r>
      <w:r w:rsidRPr="001E140C">
        <w:rPr>
          <w:rFonts w:ascii="Times New Roman" w:hAnsi="Times New Roman" w:cs="Times New Roman"/>
        </w:rPr>
        <w:t>) ELSA: English Longitudinal Study of</w:t>
      </w:r>
      <w:r w:rsidRPr="001E140C">
        <w:rPr>
          <w:rFonts w:ascii="Times New Roman" w:hAnsi="Times New Roman" w:cs="Times New Roman" w:hint="eastAsia"/>
        </w:rPr>
        <w:t xml:space="preserve"> </w:t>
      </w:r>
      <w:r w:rsidRPr="001E140C">
        <w:rPr>
          <w:rFonts w:ascii="Times New Roman" w:hAnsi="Times New Roman" w:cs="Times New Roman"/>
        </w:rPr>
        <w:t>Ag</w:t>
      </w:r>
      <w:r w:rsidRPr="001E140C">
        <w:rPr>
          <w:rFonts w:ascii="Times New Roman" w:hAnsi="Times New Roman" w:cs="Times New Roman" w:hint="eastAsia"/>
        </w:rPr>
        <w:t>e</w:t>
      </w:r>
      <w:r w:rsidRPr="001E140C">
        <w:rPr>
          <w:rFonts w:ascii="Times New Roman" w:hAnsi="Times New Roman" w:cs="Times New Roman"/>
        </w:rPr>
        <w:t>ing; (</w:t>
      </w:r>
      <w:r w:rsidRPr="001E140C">
        <w:rPr>
          <w:rFonts w:ascii="Times New Roman" w:hAnsi="Times New Roman" w:cs="Times New Roman" w:hint="eastAsia"/>
        </w:rPr>
        <w:t>E</w:t>
      </w:r>
      <w:r w:rsidRPr="001E140C">
        <w:rPr>
          <w:rFonts w:ascii="Times New Roman" w:hAnsi="Times New Roman" w:cs="Times New Roman"/>
        </w:rPr>
        <w:t>) MHAS: Mexican Health and</w:t>
      </w:r>
      <w:r w:rsidRPr="001E140C">
        <w:rPr>
          <w:rFonts w:ascii="Times New Roman" w:hAnsi="Times New Roman" w:cs="Times New Roman" w:hint="eastAsia"/>
        </w:rPr>
        <w:t xml:space="preserve"> </w:t>
      </w:r>
      <w:r w:rsidRPr="001E140C">
        <w:rPr>
          <w:rFonts w:ascii="Times New Roman" w:hAnsi="Times New Roman" w:cs="Times New Roman"/>
        </w:rPr>
        <w:t>Aging Study.</w:t>
      </w:r>
    </w:p>
    <w:p w14:paraId="1B9C44F5" w14:textId="77777777" w:rsidR="00720657" w:rsidRPr="001E140C" w:rsidRDefault="00720657" w:rsidP="00701010">
      <w:pPr>
        <w:rPr>
          <w:rFonts w:ascii="Times New Roman" w:hAnsi="Times New Roman" w:cs="Times New Roman"/>
        </w:rPr>
      </w:pPr>
    </w:p>
    <w:p w14:paraId="1BF8CC3C" w14:textId="7CEA437F" w:rsidR="00720657" w:rsidRPr="001E140C" w:rsidRDefault="00C97A2B" w:rsidP="00C97A2B">
      <w:pPr>
        <w:jc w:val="center"/>
        <w:rPr>
          <w:rFonts w:ascii="Times New Roman" w:hAnsi="Times New Roman" w:cs="Times New Roman"/>
        </w:rPr>
      </w:pPr>
      <w:r w:rsidRPr="001E140C">
        <w:rPr>
          <w:rFonts w:hint="eastAsia"/>
          <w:noProof/>
        </w:rPr>
        <w:drawing>
          <wp:inline distT="0" distB="0" distL="0" distR="0" wp14:anchorId="422C5766" wp14:editId="30819B82">
            <wp:extent cx="7943850" cy="2762250"/>
            <wp:effectExtent l="0" t="0" r="0" b="0"/>
            <wp:docPr id="954090511"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4090511" name="图片 954090511"/>
                    <pic:cNvPicPr/>
                  </pic:nvPicPr>
                  <pic:blipFill>
                    <a:blip r:embed="rId21" cstate="print">
                      <a:extLst>
                        <a:ext uri="{28A0092B-C50C-407E-A947-70E740481C1C}">
                          <a14:useLocalDpi xmlns:a14="http://schemas.microsoft.com/office/drawing/2010/main" val="0"/>
                        </a:ext>
                      </a:extLst>
                    </a:blip>
                    <a:stretch>
                      <a:fillRect/>
                    </a:stretch>
                  </pic:blipFill>
                  <pic:spPr>
                    <a:xfrm>
                      <a:off x="0" y="0"/>
                      <a:ext cx="7943850" cy="2762250"/>
                    </a:xfrm>
                    <a:prstGeom prst="rect">
                      <a:avLst/>
                    </a:prstGeom>
                  </pic:spPr>
                </pic:pic>
              </a:graphicData>
            </a:graphic>
          </wp:inline>
        </w:drawing>
      </w:r>
    </w:p>
    <w:p w14:paraId="6E406A1F" w14:textId="0D4101B7" w:rsidR="00C97A2B" w:rsidRPr="006F70E9" w:rsidRDefault="00C97A2B" w:rsidP="006F70E9">
      <w:pPr>
        <w:pStyle w:val="1"/>
        <w:rPr>
          <w:rFonts w:ascii="Times New Roman" w:hAnsi="Times New Roman" w:cs="Times New Roman"/>
          <w:color w:val="auto"/>
          <w:sz w:val="21"/>
          <w:szCs w:val="21"/>
        </w:rPr>
      </w:pPr>
      <w:bookmarkStart w:id="10" w:name="_Toc240117682"/>
      <w:r w:rsidRPr="006F70E9">
        <w:rPr>
          <w:rFonts w:ascii="Times New Roman" w:hAnsi="Times New Roman" w:cs="Times New Roman"/>
          <w:color w:val="auto"/>
          <w:sz w:val="21"/>
          <w:szCs w:val="21"/>
        </w:rPr>
        <w:t xml:space="preserve">Supplementary Figure </w:t>
      </w:r>
      <w:r w:rsidR="00E3506A">
        <w:rPr>
          <w:rFonts w:ascii="Times New Roman" w:hAnsi="Times New Roman" w:cs="Times New Roman" w:hint="eastAsia"/>
          <w:color w:val="auto"/>
          <w:sz w:val="21"/>
          <w:szCs w:val="21"/>
        </w:rPr>
        <w:t>7</w:t>
      </w:r>
      <w:r w:rsidRPr="006F70E9">
        <w:rPr>
          <w:rFonts w:ascii="Times New Roman" w:hAnsi="Times New Roman" w:cs="Times New Roman"/>
          <w:color w:val="auto"/>
          <w:sz w:val="21"/>
          <w:szCs w:val="21"/>
        </w:rPr>
        <w:t>. Differences in pain incidence rates across osteoarthritis.</w:t>
      </w:r>
      <w:bookmarkEnd w:id="10"/>
    </w:p>
    <w:p w14:paraId="38341316" w14:textId="019383F2" w:rsidR="00C97A2B" w:rsidRPr="001E140C" w:rsidRDefault="00C97A2B" w:rsidP="00C97A2B">
      <w:pPr>
        <w:rPr>
          <w:rFonts w:ascii="Times New Roman" w:hAnsi="Times New Roman" w:cs="Times New Roman"/>
        </w:rPr>
      </w:pPr>
      <w:r w:rsidRPr="001E140C">
        <w:rPr>
          <w:rFonts w:ascii="Times New Roman" w:hAnsi="Times New Roman" w:cs="Times New Roman" w:hint="eastAsia"/>
        </w:rPr>
        <w:t xml:space="preserve">Note: The images A, B, C, D and E illustrated the differences in </w:t>
      </w:r>
      <w:r w:rsidRPr="001E140C">
        <w:rPr>
          <w:rFonts w:ascii="Times New Roman" w:hAnsi="Times New Roman" w:cs="Times New Roman"/>
        </w:rPr>
        <w:t>pain incidence rates</w:t>
      </w:r>
      <w:r w:rsidRPr="001E140C">
        <w:rPr>
          <w:rFonts w:ascii="Times New Roman" w:hAnsi="Times New Roman" w:cs="Times New Roman" w:hint="eastAsia"/>
        </w:rPr>
        <w:t xml:space="preserve"> across o</w:t>
      </w:r>
      <w:r w:rsidRPr="001E140C">
        <w:rPr>
          <w:rFonts w:ascii="Times New Roman" w:hAnsi="Times New Roman" w:cs="Times New Roman"/>
        </w:rPr>
        <w:t>steoarthritis</w:t>
      </w:r>
      <w:r w:rsidRPr="001E140C">
        <w:rPr>
          <w:rFonts w:ascii="Times New Roman" w:hAnsi="Times New Roman" w:cs="Times New Roman" w:hint="eastAsia"/>
        </w:rPr>
        <w:t xml:space="preserve"> by survey year in the following studies: HRS (Health and Retirement Study), MHAS (Mexican Health and Ageing Study), CHARLS (China Health and Retirement Longitudinal Study), ELSA (English Longitudinal Study of Ageing), and SHARE (Survey of Health, Ageing and Retirement in Europe), respectively. Additionally, image F presented the differences in </w:t>
      </w:r>
      <w:r w:rsidRPr="001E140C">
        <w:rPr>
          <w:rFonts w:ascii="Times New Roman" w:hAnsi="Times New Roman" w:cs="Times New Roman"/>
        </w:rPr>
        <w:t>pain incidence rates</w:t>
      </w:r>
      <w:r w:rsidRPr="001E140C">
        <w:rPr>
          <w:rFonts w:ascii="Times New Roman" w:hAnsi="Times New Roman" w:cs="Times New Roman" w:hint="eastAsia"/>
        </w:rPr>
        <w:t xml:space="preserve"> across o</w:t>
      </w:r>
      <w:r w:rsidRPr="001E140C">
        <w:rPr>
          <w:rFonts w:ascii="Times New Roman" w:hAnsi="Times New Roman" w:cs="Times New Roman"/>
        </w:rPr>
        <w:t>steoarthritis</w:t>
      </w:r>
      <w:r w:rsidRPr="001E140C">
        <w:rPr>
          <w:rFonts w:ascii="Times New Roman" w:hAnsi="Times New Roman" w:cs="Times New Roman" w:hint="eastAsia"/>
        </w:rPr>
        <w:t xml:space="preserve"> categorized by country. For all countries, the sample size of the o</w:t>
      </w:r>
      <w:r w:rsidRPr="001E140C">
        <w:rPr>
          <w:rFonts w:ascii="Times New Roman" w:hAnsi="Times New Roman" w:cs="Times New Roman"/>
        </w:rPr>
        <w:t>steoarthritis</w:t>
      </w:r>
      <w:r w:rsidRPr="001E140C">
        <w:rPr>
          <w:rFonts w:ascii="Times New Roman" w:hAnsi="Times New Roman" w:cs="Times New Roman" w:hint="eastAsia"/>
        </w:rPr>
        <w:t xml:space="preserve"> group is smaller than the non- o</w:t>
      </w:r>
      <w:r w:rsidRPr="001E140C">
        <w:rPr>
          <w:rFonts w:ascii="Times New Roman" w:hAnsi="Times New Roman" w:cs="Times New Roman"/>
        </w:rPr>
        <w:t>steoarthritis</w:t>
      </w:r>
      <w:r w:rsidRPr="001E140C">
        <w:rPr>
          <w:rFonts w:ascii="Times New Roman" w:hAnsi="Times New Roman" w:cs="Times New Roman" w:hint="eastAsia"/>
        </w:rPr>
        <w:t xml:space="preserve"> group. The </w:t>
      </w:r>
      <w:r w:rsidRPr="001E140C">
        <w:rPr>
          <w:rFonts w:ascii="Times New Roman" w:hAnsi="Times New Roman" w:cs="Times New Roman"/>
        </w:rPr>
        <w:t>chi-square test</w:t>
      </w:r>
      <w:r w:rsidRPr="001E140C">
        <w:rPr>
          <w:rFonts w:ascii="Times New Roman" w:hAnsi="Times New Roman" w:cs="Times New Roman" w:hint="eastAsia"/>
        </w:rPr>
        <w:t xml:space="preserve"> was used to compare the trends in </w:t>
      </w:r>
      <w:r w:rsidRPr="001E140C">
        <w:rPr>
          <w:rFonts w:ascii="Times New Roman" w:hAnsi="Times New Roman" w:cs="Times New Roman"/>
        </w:rPr>
        <w:t>pain incidence rates</w:t>
      </w:r>
      <w:r w:rsidRPr="001E140C">
        <w:rPr>
          <w:rFonts w:ascii="Times New Roman" w:hAnsi="Times New Roman" w:cs="Times New Roman" w:hint="eastAsia"/>
        </w:rPr>
        <w:t xml:space="preserve"> and o</w:t>
      </w:r>
      <w:r w:rsidRPr="001E140C">
        <w:rPr>
          <w:rFonts w:ascii="Times New Roman" w:hAnsi="Times New Roman" w:cs="Times New Roman"/>
        </w:rPr>
        <w:t>steoarthritis</w:t>
      </w:r>
      <w:r w:rsidRPr="001E140C">
        <w:rPr>
          <w:rFonts w:ascii="Times New Roman" w:hAnsi="Times New Roman" w:cs="Times New Roman" w:hint="eastAsia"/>
        </w:rPr>
        <w:t xml:space="preserve"> across different survey waves. The year corresponding to the horizontal coordinates in images A, B, C, D, and E represented the </w:t>
      </w:r>
      <w:r w:rsidRPr="001E140C">
        <w:rPr>
          <w:rFonts w:ascii="Times New Roman" w:hAnsi="Times New Roman" w:cs="Times New Roman"/>
        </w:rPr>
        <w:t>pain incidence rates</w:t>
      </w:r>
      <w:r w:rsidRPr="001E140C">
        <w:rPr>
          <w:rFonts w:ascii="Times New Roman" w:hAnsi="Times New Roman" w:cs="Times New Roman" w:hint="eastAsia"/>
        </w:rPr>
        <w:t xml:space="preserve"> using this survey period and the incident o</w:t>
      </w:r>
      <w:r w:rsidRPr="001E140C">
        <w:rPr>
          <w:rFonts w:ascii="Times New Roman" w:hAnsi="Times New Roman" w:cs="Times New Roman"/>
        </w:rPr>
        <w:t>steoarthritis</w:t>
      </w:r>
      <w:r w:rsidRPr="001E140C">
        <w:rPr>
          <w:rFonts w:ascii="Times New Roman" w:hAnsi="Times New Roman" w:cs="Times New Roman" w:hint="eastAsia"/>
        </w:rPr>
        <w:t xml:space="preserve"> at follow-up (e.g., The 2000 results in HRS corresponded to the use of </w:t>
      </w:r>
      <w:r w:rsidRPr="001E140C">
        <w:rPr>
          <w:rFonts w:ascii="Times New Roman" w:hAnsi="Times New Roman" w:cs="Times New Roman"/>
        </w:rPr>
        <w:t>pain incidence rates</w:t>
      </w:r>
      <w:r w:rsidRPr="001E140C">
        <w:rPr>
          <w:rFonts w:ascii="Times New Roman" w:hAnsi="Times New Roman" w:cs="Times New Roman" w:hint="eastAsia"/>
        </w:rPr>
        <w:t xml:space="preserve"> for 2000 and the prevalence for 2002-2020, and so on). In image F, baseline </w:t>
      </w:r>
      <w:r w:rsidRPr="001E140C">
        <w:rPr>
          <w:rFonts w:ascii="Times New Roman" w:hAnsi="Times New Roman" w:cs="Times New Roman"/>
        </w:rPr>
        <w:t>pain incidence rates</w:t>
      </w:r>
      <w:r w:rsidRPr="001E140C">
        <w:rPr>
          <w:rFonts w:ascii="Times New Roman" w:hAnsi="Times New Roman" w:cs="Times New Roman" w:hint="eastAsia"/>
        </w:rPr>
        <w:t xml:space="preserve"> and incident o</w:t>
      </w:r>
      <w:r w:rsidRPr="001E140C">
        <w:rPr>
          <w:rFonts w:ascii="Times New Roman" w:hAnsi="Times New Roman" w:cs="Times New Roman"/>
        </w:rPr>
        <w:t>steoarthritis</w:t>
      </w:r>
      <w:r w:rsidRPr="001E140C">
        <w:rPr>
          <w:rFonts w:ascii="Times New Roman" w:hAnsi="Times New Roman" w:cs="Times New Roman" w:hint="eastAsia"/>
        </w:rPr>
        <w:t xml:space="preserve"> at follow-up were used. The p value indicates the difference in </w:t>
      </w:r>
      <w:r w:rsidRPr="001E140C">
        <w:rPr>
          <w:rFonts w:ascii="Times New Roman" w:hAnsi="Times New Roman" w:cs="Times New Roman"/>
        </w:rPr>
        <w:t>pain incidence rates</w:t>
      </w:r>
      <w:r w:rsidRPr="001E140C">
        <w:rPr>
          <w:rFonts w:ascii="Times New Roman" w:hAnsi="Times New Roman" w:cs="Times New Roman" w:hint="eastAsia"/>
        </w:rPr>
        <w:t xml:space="preserve"> between o</w:t>
      </w:r>
      <w:r w:rsidRPr="001E140C">
        <w:rPr>
          <w:rFonts w:ascii="Times New Roman" w:hAnsi="Times New Roman" w:cs="Times New Roman"/>
        </w:rPr>
        <w:t>steoarthritis</w:t>
      </w:r>
      <w:r w:rsidRPr="001E140C">
        <w:rPr>
          <w:rFonts w:ascii="Times New Roman" w:hAnsi="Times New Roman" w:cs="Times New Roman" w:hint="eastAsia"/>
        </w:rPr>
        <w:t xml:space="preserve"> and </w:t>
      </w:r>
      <w:proofErr w:type="gramStart"/>
      <w:r w:rsidRPr="001E140C">
        <w:rPr>
          <w:rFonts w:ascii="Times New Roman" w:hAnsi="Times New Roman" w:cs="Times New Roman" w:hint="eastAsia"/>
        </w:rPr>
        <w:t>Non-o</w:t>
      </w:r>
      <w:r w:rsidRPr="001E140C">
        <w:rPr>
          <w:rFonts w:ascii="Times New Roman" w:hAnsi="Times New Roman" w:cs="Times New Roman"/>
        </w:rPr>
        <w:t>steoarthritis</w:t>
      </w:r>
      <w:proofErr w:type="gramEnd"/>
      <w:r w:rsidRPr="001E140C">
        <w:rPr>
          <w:rFonts w:ascii="Times New Roman" w:hAnsi="Times New Roman" w:cs="Times New Roman" w:hint="eastAsia"/>
        </w:rPr>
        <w:t xml:space="preserve"> groups. *p&lt;0.1, **p&lt;0.01, ***p&lt;0.001.</w:t>
      </w:r>
    </w:p>
    <w:p w14:paraId="04DC34F7" w14:textId="31BD6E09" w:rsidR="00720657" w:rsidRPr="001E140C" w:rsidRDefault="00952D83" w:rsidP="006F70E9">
      <w:pPr>
        <w:jc w:val="center"/>
        <w:rPr>
          <w:rFonts w:ascii="Times New Roman" w:hAnsi="Times New Roman" w:cs="Times New Roman"/>
        </w:rPr>
      </w:pPr>
      <w:r w:rsidRPr="001E140C">
        <w:rPr>
          <w:rFonts w:hint="eastAsia"/>
          <w:noProof/>
        </w:rPr>
        <w:lastRenderedPageBreak/>
        <w:drawing>
          <wp:inline distT="0" distB="0" distL="0" distR="0" wp14:anchorId="4B331314" wp14:editId="769E431D">
            <wp:extent cx="8686800" cy="3860800"/>
            <wp:effectExtent l="0" t="0" r="0" b="6350"/>
            <wp:docPr id="210713714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7137143" name="图片 2107137143"/>
                    <pic:cNvPicPr/>
                  </pic:nvPicPr>
                  <pic:blipFill>
                    <a:blip r:embed="rId22" cstate="print">
                      <a:extLst>
                        <a:ext uri="{28A0092B-C50C-407E-A947-70E740481C1C}">
                          <a14:useLocalDpi xmlns:a14="http://schemas.microsoft.com/office/drawing/2010/main" val="0"/>
                        </a:ext>
                      </a:extLst>
                    </a:blip>
                    <a:stretch>
                      <a:fillRect/>
                    </a:stretch>
                  </pic:blipFill>
                  <pic:spPr>
                    <a:xfrm>
                      <a:off x="0" y="0"/>
                      <a:ext cx="8686800" cy="3860800"/>
                    </a:xfrm>
                    <a:prstGeom prst="rect">
                      <a:avLst/>
                    </a:prstGeom>
                  </pic:spPr>
                </pic:pic>
              </a:graphicData>
            </a:graphic>
          </wp:inline>
        </w:drawing>
      </w:r>
    </w:p>
    <w:p w14:paraId="3C85E90C" w14:textId="13CC21AB" w:rsidR="00952D83" w:rsidRPr="006F70E9" w:rsidRDefault="00952D83" w:rsidP="006F70E9">
      <w:pPr>
        <w:pStyle w:val="1"/>
        <w:rPr>
          <w:rFonts w:ascii="Times New Roman" w:hAnsi="Times New Roman" w:cs="Times New Roman"/>
          <w:color w:val="auto"/>
          <w:sz w:val="21"/>
          <w:szCs w:val="21"/>
        </w:rPr>
      </w:pPr>
      <w:bookmarkStart w:id="11" w:name="_Toc240117683"/>
      <w:r w:rsidRPr="006F70E9">
        <w:rPr>
          <w:rFonts w:ascii="Times New Roman" w:hAnsi="Times New Roman" w:cs="Times New Roman"/>
          <w:color w:val="auto"/>
          <w:sz w:val="21"/>
          <w:szCs w:val="21"/>
        </w:rPr>
        <w:t xml:space="preserve">Supplementary Figure </w:t>
      </w:r>
      <w:r w:rsidR="00E3506A">
        <w:rPr>
          <w:rFonts w:ascii="Times New Roman" w:hAnsi="Times New Roman" w:cs="Times New Roman" w:hint="eastAsia"/>
          <w:color w:val="auto"/>
          <w:sz w:val="21"/>
          <w:szCs w:val="21"/>
        </w:rPr>
        <w:t>8</w:t>
      </w:r>
      <w:r w:rsidRPr="006F70E9">
        <w:rPr>
          <w:rFonts w:ascii="Times New Roman" w:hAnsi="Times New Roman" w:cs="Times New Roman"/>
          <w:color w:val="auto"/>
          <w:sz w:val="21"/>
          <w:szCs w:val="21"/>
        </w:rPr>
        <w:t>. The estimated possibility of pain free state transitions.</w:t>
      </w:r>
      <w:bookmarkEnd w:id="11"/>
    </w:p>
    <w:p w14:paraId="784A3D42" w14:textId="77777777" w:rsidR="00952D83" w:rsidRPr="001E140C" w:rsidRDefault="00952D83" w:rsidP="00952D83">
      <w:pPr>
        <w:rPr>
          <w:rFonts w:ascii="Times New Roman" w:hAnsi="Times New Roman" w:cs="Times New Roman"/>
        </w:rPr>
      </w:pPr>
      <w:r w:rsidRPr="001E140C">
        <w:rPr>
          <w:rFonts w:ascii="Times New Roman" w:hAnsi="Times New Roman" w:cs="Times New Roman" w:hint="eastAsia"/>
        </w:rPr>
        <w:t xml:space="preserve">Note: </w:t>
      </w:r>
      <w:r w:rsidRPr="001E140C">
        <w:rPr>
          <w:rFonts w:ascii="Times New Roman" w:hAnsi="Times New Roman" w:cs="Times New Roman"/>
        </w:rPr>
        <w:t xml:space="preserve">The estimated possibility of possible remaining as </w:t>
      </w:r>
      <w:r w:rsidRPr="001E140C">
        <w:rPr>
          <w:rFonts w:ascii="Times New Roman" w:hAnsi="Times New Roman" w:cs="Times New Roman" w:hint="eastAsia"/>
        </w:rPr>
        <w:t>pain free</w:t>
      </w:r>
      <w:r w:rsidRPr="001E140C">
        <w:rPr>
          <w:rFonts w:ascii="Times New Roman" w:hAnsi="Times New Roman" w:cs="Times New Roman"/>
        </w:rPr>
        <w:t>,</w:t>
      </w:r>
      <w:r w:rsidRPr="001E140C">
        <w:rPr>
          <w:rFonts w:ascii="Times New Roman" w:hAnsi="Times New Roman" w:cs="Times New Roman" w:hint="eastAsia"/>
        </w:rPr>
        <w:t xml:space="preserve"> </w:t>
      </w:r>
      <w:r w:rsidRPr="001E140C">
        <w:rPr>
          <w:rFonts w:ascii="Times New Roman" w:hAnsi="Times New Roman" w:cs="Times New Roman"/>
        </w:rPr>
        <w:t xml:space="preserve">worsening to </w:t>
      </w:r>
      <w:r w:rsidRPr="001E140C">
        <w:rPr>
          <w:rFonts w:ascii="Times New Roman" w:hAnsi="Times New Roman" w:cs="Times New Roman" w:hint="eastAsia"/>
        </w:rPr>
        <w:t>pain</w:t>
      </w:r>
      <w:r w:rsidRPr="001E140C">
        <w:rPr>
          <w:rFonts w:ascii="Times New Roman" w:hAnsi="Times New Roman" w:cs="Times New Roman"/>
        </w:rPr>
        <w:t xml:space="preserve">, or transitioning to </w:t>
      </w:r>
      <w:r w:rsidRPr="001E140C">
        <w:rPr>
          <w:rFonts w:ascii="Times New Roman" w:hAnsi="Times New Roman" w:cs="Times New Roman" w:hint="eastAsia"/>
        </w:rPr>
        <w:t>o</w:t>
      </w:r>
      <w:r w:rsidRPr="001E140C">
        <w:rPr>
          <w:rFonts w:ascii="Times New Roman" w:hAnsi="Times New Roman" w:cs="Times New Roman"/>
        </w:rPr>
        <w:t>steoarthritis</w:t>
      </w:r>
      <w:r w:rsidRPr="001E140C">
        <w:rPr>
          <w:rFonts w:ascii="Times New Roman" w:hAnsi="Times New Roman" w:cs="Times New Roman" w:hint="eastAsia"/>
        </w:rPr>
        <w:t>. (A) HRS: Health and Retirement Study; (B) CHARLS: China Health and Retirement Longitudinal Study; (C) SHARE: Survey of Health, Ageing and Retirement in Europe; (D) ELSA: English Longitudinal Study of Ageing; (E) MHAS: Mexican Health and Aging Study; (F) Pooled.</w:t>
      </w:r>
    </w:p>
    <w:p w14:paraId="0D1B4BFB" w14:textId="1E564BB1" w:rsidR="00720657" w:rsidRPr="001E140C" w:rsidRDefault="00952D83" w:rsidP="006F70E9">
      <w:pPr>
        <w:jc w:val="center"/>
        <w:rPr>
          <w:rFonts w:ascii="Times New Roman" w:hAnsi="Times New Roman" w:cs="Times New Roman"/>
        </w:rPr>
      </w:pPr>
      <w:r w:rsidRPr="001E140C">
        <w:rPr>
          <w:rFonts w:ascii="Times New Roman" w:hAnsi="Times New Roman" w:cs="Times New Roman" w:hint="eastAsia"/>
          <w:noProof/>
        </w:rPr>
        <w:lastRenderedPageBreak/>
        <w:drawing>
          <wp:inline distT="0" distB="0" distL="0" distR="0" wp14:anchorId="6FA291CD" wp14:editId="1262D91D">
            <wp:extent cx="8496300" cy="3924300"/>
            <wp:effectExtent l="0" t="0" r="0" b="0"/>
            <wp:docPr id="407871564"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7871564" name="图片 407871564"/>
                    <pic:cNvPicPr/>
                  </pic:nvPicPr>
                  <pic:blipFill>
                    <a:blip r:embed="rId23" cstate="print">
                      <a:extLst>
                        <a:ext uri="{28A0092B-C50C-407E-A947-70E740481C1C}">
                          <a14:useLocalDpi xmlns:a14="http://schemas.microsoft.com/office/drawing/2010/main" val="0"/>
                        </a:ext>
                      </a:extLst>
                    </a:blip>
                    <a:stretch>
                      <a:fillRect/>
                    </a:stretch>
                  </pic:blipFill>
                  <pic:spPr>
                    <a:xfrm>
                      <a:off x="0" y="0"/>
                      <a:ext cx="8496300" cy="3924300"/>
                    </a:xfrm>
                    <a:prstGeom prst="rect">
                      <a:avLst/>
                    </a:prstGeom>
                  </pic:spPr>
                </pic:pic>
              </a:graphicData>
            </a:graphic>
          </wp:inline>
        </w:drawing>
      </w:r>
    </w:p>
    <w:p w14:paraId="4348D536" w14:textId="08272232" w:rsidR="00952D83" w:rsidRPr="006F70E9" w:rsidRDefault="00952D83" w:rsidP="006F70E9">
      <w:pPr>
        <w:pStyle w:val="1"/>
        <w:rPr>
          <w:rFonts w:ascii="Times New Roman" w:hAnsi="Times New Roman" w:cs="Times New Roman"/>
          <w:color w:val="auto"/>
          <w:sz w:val="21"/>
          <w:szCs w:val="21"/>
        </w:rPr>
      </w:pPr>
      <w:bookmarkStart w:id="12" w:name="_Toc240117684"/>
      <w:r w:rsidRPr="006F70E9">
        <w:rPr>
          <w:rFonts w:ascii="Times New Roman" w:hAnsi="Times New Roman" w:cs="Times New Roman"/>
          <w:color w:val="auto"/>
          <w:sz w:val="21"/>
          <w:szCs w:val="21"/>
        </w:rPr>
        <w:t xml:space="preserve">Supplementary Figure </w:t>
      </w:r>
      <w:r w:rsidR="00E3506A">
        <w:rPr>
          <w:rFonts w:ascii="Times New Roman" w:hAnsi="Times New Roman" w:cs="Times New Roman" w:hint="eastAsia"/>
          <w:color w:val="auto"/>
          <w:sz w:val="21"/>
          <w:szCs w:val="21"/>
        </w:rPr>
        <w:t>9</w:t>
      </w:r>
      <w:r w:rsidRPr="006F70E9">
        <w:rPr>
          <w:rFonts w:ascii="Times New Roman" w:hAnsi="Times New Roman" w:cs="Times New Roman"/>
          <w:color w:val="auto"/>
          <w:sz w:val="21"/>
          <w:szCs w:val="21"/>
        </w:rPr>
        <w:t>. The estimated possibility of pain state transitions.</w:t>
      </w:r>
      <w:bookmarkEnd w:id="12"/>
    </w:p>
    <w:p w14:paraId="5C285B72" w14:textId="77777777" w:rsidR="00952D83" w:rsidRPr="001E140C" w:rsidRDefault="00952D83" w:rsidP="00952D83">
      <w:pPr>
        <w:rPr>
          <w:rFonts w:ascii="Times New Roman" w:hAnsi="Times New Roman" w:cs="Times New Roman"/>
        </w:rPr>
      </w:pPr>
      <w:r w:rsidRPr="001E140C">
        <w:rPr>
          <w:rFonts w:ascii="Times New Roman" w:hAnsi="Times New Roman" w:cs="Times New Roman" w:hint="eastAsia"/>
        </w:rPr>
        <w:t xml:space="preserve">Note: The estimated possibility of possible remaining as pain, </w:t>
      </w:r>
      <w:r w:rsidRPr="001E140C">
        <w:rPr>
          <w:rFonts w:ascii="Times New Roman" w:hAnsi="Times New Roman" w:cs="Times New Roman"/>
        </w:rPr>
        <w:t>recovering to</w:t>
      </w:r>
      <w:r w:rsidRPr="001E140C">
        <w:rPr>
          <w:rFonts w:ascii="Times New Roman" w:hAnsi="Times New Roman" w:cs="Times New Roman" w:hint="eastAsia"/>
        </w:rPr>
        <w:t xml:space="preserve"> pain free, or transitioning to osteoarthritis. (A) HRS: Health and Retirement Study; (B) CHARLS: China Health and Retirement Longitudinal Study; (C) SHARE: Survey of Health, Ageing and Retirement in Europe; (D) ELSA: English Longitudinal Study of Ageing; (E) MHAS: Mexican Health and Aging Study; (F) Pooled.</w:t>
      </w:r>
    </w:p>
    <w:p w14:paraId="5A5F14F6" w14:textId="2532DF94" w:rsidR="00720657" w:rsidRPr="001E140C" w:rsidRDefault="00952D83" w:rsidP="00952D83">
      <w:pPr>
        <w:jc w:val="center"/>
        <w:rPr>
          <w:rFonts w:ascii="Times New Roman" w:hAnsi="Times New Roman" w:cs="Times New Roman"/>
        </w:rPr>
      </w:pPr>
      <w:r w:rsidRPr="001E140C">
        <w:rPr>
          <w:rFonts w:hint="eastAsia"/>
          <w:noProof/>
        </w:rPr>
        <w:lastRenderedPageBreak/>
        <w:drawing>
          <wp:inline distT="0" distB="0" distL="0" distR="0" wp14:anchorId="2BB7E9CA" wp14:editId="75E894B8">
            <wp:extent cx="7378065" cy="3835400"/>
            <wp:effectExtent l="0" t="0" r="0" b="0"/>
            <wp:docPr id="96040504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0405044" name="图片 960405044"/>
                    <pic:cNvPicPr/>
                  </pic:nvPicPr>
                  <pic:blipFill>
                    <a:blip r:embed="rId24" cstate="print">
                      <a:extLst>
                        <a:ext uri="{28A0092B-C50C-407E-A947-70E740481C1C}">
                          <a14:useLocalDpi xmlns:a14="http://schemas.microsoft.com/office/drawing/2010/main" val="0"/>
                        </a:ext>
                      </a:extLst>
                    </a:blip>
                    <a:stretch>
                      <a:fillRect/>
                    </a:stretch>
                  </pic:blipFill>
                  <pic:spPr>
                    <a:xfrm>
                      <a:off x="0" y="0"/>
                      <a:ext cx="7399551" cy="3846569"/>
                    </a:xfrm>
                    <a:prstGeom prst="rect">
                      <a:avLst/>
                    </a:prstGeom>
                  </pic:spPr>
                </pic:pic>
              </a:graphicData>
            </a:graphic>
          </wp:inline>
        </w:drawing>
      </w:r>
    </w:p>
    <w:p w14:paraId="20C7F908" w14:textId="158CA2E1" w:rsidR="00952D83" w:rsidRPr="00B23A71" w:rsidRDefault="00952D83" w:rsidP="00B23A71">
      <w:pPr>
        <w:pStyle w:val="1"/>
        <w:rPr>
          <w:rFonts w:ascii="Times New Roman" w:hAnsi="Times New Roman" w:cs="Times New Roman"/>
          <w:color w:val="auto"/>
          <w:sz w:val="21"/>
          <w:szCs w:val="21"/>
        </w:rPr>
      </w:pPr>
      <w:bookmarkStart w:id="13" w:name="_Toc240117685"/>
      <w:r w:rsidRPr="00B23A71">
        <w:rPr>
          <w:rFonts w:ascii="Times New Roman" w:hAnsi="Times New Roman" w:cs="Times New Roman"/>
          <w:color w:val="auto"/>
          <w:sz w:val="21"/>
          <w:szCs w:val="21"/>
        </w:rPr>
        <w:t xml:space="preserve">Supplementary Figure </w:t>
      </w:r>
      <w:r w:rsidR="00E3506A">
        <w:rPr>
          <w:rFonts w:ascii="Times New Roman" w:hAnsi="Times New Roman" w:cs="Times New Roman" w:hint="eastAsia"/>
          <w:color w:val="auto"/>
          <w:sz w:val="21"/>
          <w:szCs w:val="21"/>
        </w:rPr>
        <w:t>10</w:t>
      </w:r>
      <w:r w:rsidRPr="00B23A71">
        <w:rPr>
          <w:rFonts w:ascii="Times New Roman" w:hAnsi="Times New Roman" w:cs="Times New Roman"/>
          <w:color w:val="auto"/>
          <w:sz w:val="21"/>
          <w:szCs w:val="21"/>
        </w:rPr>
        <w:t>. Kaplan-Meier survival curve of osteoarthritis based on baseline pain status subgroup in HRS, CHARLS, SHARE, ELSA, MHAS and Pooled.</w:t>
      </w:r>
      <w:bookmarkEnd w:id="13"/>
    </w:p>
    <w:p w14:paraId="32A966EC" w14:textId="77777777" w:rsidR="00952D83" w:rsidRPr="001E140C" w:rsidRDefault="00952D83" w:rsidP="00952D83">
      <w:pPr>
        <w:rPr>
          <w:rFonts w:ascii="Times New Roman" w:hAnsi="Times New Roman" w:cs="Times New Roman"/>
        </w:rPr>
      </w:pPr>
      <w:r w:rsidRPr="001E140C">
        <w:rPr>
          <w:rFonts w:ascii="Times New Roman" w:hAnsi="Times New Roman" w:cs="Times New Roman"/>
        </w:rPr>
        <w:t>(A) HRS: Health and Retirement Study; (B) CHARLS: China Health and Retirement Longitudinal Study; (C) SHARE: Survey of Health, Ageing and Retirement in</w:t>
      </w:r>
      <w:r w:rsidRPr="001E140C">
        <w:rPr>
          <w:rFonts w:ascii="Times New Roman" w:hAnsi="Times New Roman" w:cs="Times New Roman" w:hint="eastAsia"/>
        </w:rPr>
        <w:t xml:space="preserve"> </w:t>
      </w:r>
      <w:r w:rsidRPr="001E140C">
        <w:rPr>
          <w:rFonts w:ascii="Times New Roman" w:hAnsi="Times New Roman" w:cs="Times New Roman"/>
        </w:rPr>
        <w:t>Europe; (D) ELSA: English Longitudinal Study of</w:t>
      </w:r>
      <w:r w:rsidRPr="001E140C">
        <w:rPr>
          <w:rFonts w:ascii="Times New Roman" w:hAnsi="Times New Roman" w:cs="Times New Roman" w:hint="eastAsia"/>
        </w:rPr>
        <w:t xml:space="preserve"> </w:t>
      </w:r>
      <w:r w:rsidRPr="001E140C">
        <w:rPr>
          <w:rFonts w:ascii="Times New Roman" w:hAnsi="Times New Roman" w:cs="Times New Roman"/>
        </w:rPr>
        <w:t>Ageing; (E) MHAS: Mexican Health and</w:t>
      </w:r>
      <w:r w:rsidRPr="001E140C">
        <w:rPr>
          <w:rFonts w:ascii="Times New Roman" w:hAnsi="Times New Roman" w:cs="Times New Roman" w:hint="eastAsia"/>
        </w:rPr>
        <w:t xml:space="preserve"> </w:t>
      </w:r>
      <w:r w:rsidRPr="001E140C">
        <w:rPr>
          <w:rFonts w:ascii="Times New Roman" w:hAnsi="Times New Roman" w:cs="Times New Roman"/>
        </w:rPr>
        <w:t>Aging Study; (F) Pooled.</w:t>
      </w:r>
      <w:r w:rsidRPr="001E140C">
        <w:rPr>
          <w:rFonts w:ascii="Times New Roman" w:hAnsi="Times New Roman" w:cs="Times New Roman" w:hint="eastAsia"/>
        </w:rPr>
        <w:t xml:space="preserve"> </w:t>
      </w:r>
      <w:r w:rsidRPr="001E140C">
        <w:rPr>
          <w:rFonts w:ascii="Times New Roman" w:hAnsi="Times New Roman" w:cs="Times New Roman"/>
        </w:rPr>
        <w:t>All analyses were adjusted age, sex, education,</w:t>
      </w:r>
      <w:r w:rsidRPr="001E140C">
        <w:rPr>
          <w:rFonts w:ascii="Times New Roman" w:hAnsi="Times New Roman" w:cs="Times New Roman" w:hint="eastAsia"/>
        </w:rPr>
        <w:t xml:space="preserve"> </w:t>
      </w:r>
      <w:r w:rsidRPr="001E140C">
        <w:rPr>
          <w:rFonts w:ascii="Times New Roman" w:hAnsi="Times New Roman" w:cs="Times New Roman"/>
        </w:rPr>
        <w:t>employment, marital status, smoking, drinking, social activity, and physical activity. In the SHARE</w:t>
      </w:r>
      <w:r w:rsidRPr="001E140C">
        <w:rPr>
          <w:rFonts w:ascii="Times New Roman" w:hAnsi="Times New Roman" w:cs="Times New Roman" w:hint="eastAsia"/>
        </w:rPr>
        <w:t xml:space="preserve"> </w:t>
      </w:r>
      <w:r w:rsidRPr="001E140C">
        <w:rPr>
          <w:rFonts w:ascii="Times New Roman" w:hAnsi="Times New Roman" w:cs="Times New Roman"/>
        </w:rPr>
        <w:t>and Pooled cohorts, we further controlled the different country.</w:t>
      </w:r>
    </w:p>
    <w:p w14:paraId="3DFD4147" w14:textId="21868D2E" w:rsidR="00952D83" w:rsidRPr="001E140C" w:rsidRDefault="00952D83" w:rsidP="00952D83">
      <w:pPr>
        <w:jc w:val="center"/>
        <w:rPr>
          <w:rFonts w:ascii="Times New Roman" w:hAnsi="Times New Roman" w:cs="Times New Roman"/>
        </w:rPr>
      </w:pPr>
      <w:r w:rsidRPr="001E140C">
        <w:rPr>
          <w:rFonts w:ascii="Times New Roman" w:hAnsi="Times New Roman" w:cs="Times New Roman"/>
          <w:noProof/>
        </w:rPr>
        <w:lastRenderedPageBreak/>
        <w:drawing>
          <wp:inline distT="0" distB="0" distL="0" distR="0" wp14:anchorId="41E2F108" wp14:editId="1A8831BB">
            <wp:extent cx="7486650" cy="3676650"/>
            <wp:effectExtent l="0" t="0" r="0" b="0"/>
            <wp:docPr id="1441614545"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1614545" name="图片 1441614545"/>
                    <pic:cNvPicPr/>
                  </pic:nvPicPr>
                  <pic:blipFill>
                    <a:blip r:embed="rId25" cstate="print">
                      <a:extLst>
                        <a:ext uri="{28A0092B-C50C-407E-A947-70E740481C1C}">
                          <a14:useLocalDpi xmlns:a14="http://schemas.microsoft.com/office/drawing/2010/main" val="0"/>
                        </a:ext>
                      </a:extLst>
                    </a:blip>
                    <a:stretch>
                      <a:fillRect/>
                    </a:stretch>
                  </pic:blipFill>
                  <pic:spPr>
                    <a:xfrm>
                      <a:off x="0" y="0"/>
                      <a:ext cx="7501173" cy="3683782"/>
                    </a:xfrm>
                    <a:prstGeom prst="rect">
                      <a:avLst/>
                    </a:prstGeom>
                  </pic:spPr>
                </pic:pic>
              </a:graphicData>
            </a:graphic>
          </wp:inline>
        </w:drawing>
      </w:r>
    </w:p>
    <w:p w14:paraId="4BDB4575" w14:textId="7E1806C9" w:rsidR="00952D83" w:rsidRPr="00B23A71" w:rsidRDefault="00952D83" w:rsidP="00B23A71">
      <w:pPr>
        <w:pStyle w:val="1"/>
        <w:rPr>
          <w:rFonts w:ascii="Times New Roman" w:hAnsi="Times New Roman" w:cs="Times New Roman"/>
          <w:color w:val="auto"/>
          <w:sz w:val="21"/>
          <w:szCs w:val="21"/>
        </w:rPr>
      </w:pPr>
      <w:bookmarkStart w:id="14" w:name="_Toc240117686"/>
      <w:r w:rsidRPr="00B23A71">
        <w:rPr>
          <w:rFonts w:ascii="Times New Roman" w:hAnsi="Times New Roman" w:cs="Times New Roman"/>
          <w:color w:val="auto"/>
          <w:sz w:val="21"/>
          <w:szCs w:val="21"/>
        </w:rPr>
        <w:t>Supplementary Figure 1</w:t>
      </w:r>
      <w:r w:rsidR="00E3506A">
        <w:rPr>
          <w:rFonts w:ascii="Times New Roman" w:hAnsi="Times New Roman" w:cs="Times New Roman" w:hint="eastAsia"/>
          <w:color w:val="auto"/>
          <w:sz w:val="21"/>
          <w:szCs w:val="21"/>
        </w:rPr>
        <w:t>1</w:t>
      </w:r>
      <w:r w:rsidRPr="00B23A71">
        <w:rPr>
          <w:rFonts w:ascii="Times New Roman" w:hAnsi="Times New Roman" w:cs="Times New Roman"/>
          <w:color w:val="auto"/>
          <w:sz w:val="21"/>
          <w:szCs w:val="21"/>
        </w:rPr>
        <w:t>. Kaplan-Meier survival curve of osteoarthritis based on baseline pain degree subgroup in HRS, CHARLS, SHARE, ELSA, MHAS and Pooled.</w:t>
      </w:r>
      <w:bookmarkEnd w:id="14"/>
    </w:p>
    <w:p w14:paraId="36048075" w14:textId="77777777" w:rsidR="00952D83" w:rsidRDefault="00952D83" w:rsidP="00952D83">
      <w:pPr>
        <w:rPr>
          <w:rFonts w:ascii="Times New Roman" w:hAnsi="Times New Roman" w:cs="Times New Roman"/>
        </w:rPr>
      </w:pPr>
      <w:r w:rsidRPr="001E140C">
        <w:rPr>
          <w:rFonts w:ascii="Times New Roman" w:hAnsi="Times New Roman" w:cs="Times New Roman"/>
        </w:rPr>
        <w:t>(A) HRS: Health and Retirement Study; (B) CHARLS: China Health and Retirement Longitudinal Study; (C) SHARE: Survey of Health, Ageing and Retirement in</w:t>
      </w:r>
      <w:r w:rsidRPr="001E140C">
        <w:rPr>
          <w:rFonts w:ascii="Times New Roman" w:hAnsi="Times New Roman" w:cs="Times New Roman" w:hint="eastAsia"/>
        </w:rPr>
        <w:t xml:space="preserve"> </w:t>
      </w:r>
      <w:r w:rsidRPr="001E140C">
        <w:rPr>
          <w:rFonts w:ascii="Times New Roman" w:hAnsi="Times New Roman" w:cs="Times New Roman"/>
        </w:rPr>
        <w:t>Europe; (D) ELSA: English Longitudinal Study of</w:t>
      </w:r>
      <w:r w:rsidRPr="001E140C">
        <w:rPr>
          <w:rFonts w:ascii="Times New Roman" w:hAnsi="Times New Roman" w:cs="Times New Roman" w:hint="eastAsia"/>
        </w:rPr>
        <w:t xml:space="preserve"> </w:t>
      </w:r>
      <w:r w:rsidRPr="001E140C">
        <w:rPr>
          <w:rFonts w:ascii="Times New Roman" w:hAnsi="Times New Roman" w:cs="Times New Roman"/>
        </w:rPr>
        <w:t>Ageing; (E) MHAS: Mexican Health and</w:t>
      </w:r>
      <w:r w:rsidRPr="001E140C">
        <w:rPr>
          <w:rFonts w:ascii="Times New Roman" w:hAnsi="Times New Roman" w:cs="Times New Roman" w:hint="eastAsia"/>
        </w:rPr>
        <w:t xml:space="preserve"> </w:t>
      </w:r>
      <w:r w:rsidRPr="001E140C">
        <w:rPr>
          <w:rFonts w:ascii="Times New Roman" w:hAnsi="Times New Roman" w:cs="Times New Roman"/>
        </w:rPr>
        <w:t>Aging Study; (F) Pooled.</w:t>
      </w:r>
      <w:r w:rsidRPr="001E140C">
        <w:rPr>
          <w:rFonts w:ascii="Times New Roman" w:hAnsi="Times New Roman" w:cs="Times New Roman" w:hint="eastAsia"/>
        </w:rPr>
        <w:t xml:space="preserve"> </w:t>
      </w:r>
      <w:r w:rsidRPr="001E140C">
        <w:rPr>
          <w:rFonts w:ascii="Times New Roman" w:hAnsi="Times New Roman" w:cs="Times New Roman"/>
        </w:rPr>
        <w:t>All analyses were adjusted age, sex, education,</w:t>
      </w:r>
      <w:r w:rsidRPr="001E140C">
        <w:rPr>
          <w:rFonts w:ascii="Times New Roman" w:hAnsi="Times New Roman" w:cs="Times New Roman" w:hint="eastAsia"/>
        </w:rPr>
        <w:t xml:space="preserve"> </w:t>
      </w:r>
      <w:r w:rsidRPr="001E140C">
        <w:rPr>
          <w:rFonts w:ascii="Times New Roman" w:hAnsi="Times New Roman" w:cs="Times New Roman"/>
        </w:rPr>
        <w:t>employment, marital status, smoking, drinking, social activity, and physical activity. In the SHARE</w:t>
      </w:r>
      <w:r w:rsidRPr="001E140C">
        <w:rPr>
          <w:rFonts w:ascii="Times New Roman" w:hAnsi="Times New Roman" w:cs="Times New Roman" w:hint="eastAsia"/>
        </w:rPr>
        <w:t xml:space="preserve"> </w:t>
      </w:r>
      <w:r w:rsidRPr="001E140C">
        <w:rPr>
          <w:rFonts w:ascii="Times New Roman" w:hAnsi="Times New Roman" w:cs="Times New Roman"/>
        </w:rPr>
        <w:t>and Pooled cohorts, we further controlled the different country.</w:t>
      </w:r>
    </w:p>
    <w:p w14:paraId="14349B0F" w14:textId="65BB7EF5" w:rsidR="00FC142D" w:rsidRDefault="00FC142D" w:rsidP="00614849">
      <w:pPr>
        <w:jc w:val="center"/>
        <w:rPr>
          <w:rFonts w:ascii="Times New Roman" w:hAnsi="Times New Roman" w:cs="Times New Roman"/>
        </w:rPr>
      </w:pPr>
    </w:p>
    <w:p w14:paraId="78B507C0" w14:textId="52B2A955" w:rsidR="00012656" w:rsidRDefault="00012656" w:rsidP="00614849">
      <w:pPr>
        <w:rPr>
          <w:rFonts w:ascii="Times New Roman" w:hAnsi="Times New Roman" w:cs="Times New Roman"/>
        </w:rPr>
      </w:pPr>
      <w:r>
        <w:rPr>
          <w:rFonts w:ascii="Times New Roman" w:hAnsi="Times New Roman" w:cs="Times New Roman"/>
          <w:noProof/>
        </w:rPr>
        <w:lastRenderedPageBreak/>
        <w:drawing>
          <wp:inline distT="0" distB="0" distL="0" distR="0" wp14:anchorId="2B1714AC" wp14:editId="1E960611">
            <wp:extent cx="8863330" cy="3750945"/>
            <wp:effectExtent l="0" t="0" r="0" b="1905"/>
            <wp:docPr id="919496749"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9496749" name="图片 919496749"/>
                    <pic:cNvPicPr/>
                  </pic:nvPicPr>
                  <pic:blipFill>
                    <a:blip r:embed="rId26" cstate="print">
                      <a:extLst>
                        <a:ext uri="{28A0092B-C50C-407E-A947-70E740481C1C}">
                          <a14:useLocalDpi xmlns:a14="http://schemas.microsoft.com/office/drawing/2010/main" val="0"/>
                        </a:ext>
                      </a:extLst>
                    </a:blip>
                    <a:stretch>
                      <a:fillRect/>
                    </a:stretch>
                  </pic:blipFill>
                  <pic:spPr>
                    <a:xfrm>
                      <a:off x="0" y="0"/>
                      <a:ext cx="8863330" cy="3750945"/>
                    </a:xfrm>
                    <a:prstGeom prst="rect">
                      <a:avLst/>
                    </a:prstGeom>
                  </pic:spPr>
                </pic:pic>
              </a:graphicData>
            </a:graphic>
          </wp:inline>
        </w:drawing>
      </w:r>
    </w:p>
    <w:p w14:paraId="3FE89E3C" w14:textId="7D6A791B" w:rsidR="00614849" w:rsidRPr="00614849" w:rsidRDefault="00614849" w:rsidP="00614849">
      <w:pPr>
        <w:rPr>
          <w:rFonts w:ascii="Times New Roman" w:hAnsi="Times New Roman" w:cs="Times New Roman"/>
        </w:rPr>
      </w:pPr>
      <w:r w:rsidRPr="00614849">
        <w:rPr>
          <w:rFonts w:ascii="Times New Roman" w:hAnsi="Times New Roman" w:cs="Times New Roman" w:hint="eastAsia"/>
        </w:rPr>
        <w:t>Supplementary Figure 1</w:t>
      </w:r>
      <w:r w:rsidR="00E3506A">
        <w:rPr>
          <w:rFonts w:ascii="Times New Roman" w:hAnsi="Times New Roman" w:cs="Times New Roman" w:hint="eastAsia"/>
        </w:rPr>
        <w:t>2</w:t>
      </w:r>
      <w:r w:rsidRPr="00614849">
        <w:rPr>
          <w:rFonts w:ascii="Times New Roman" w:hAnsi="Times New Roman" w:cs="Times New Roman" w:hint="eastAsia"/>
        </w:rPr>
        <w:t>.</w:t>
      </w:r>
      <w:r>
        <w:rPr>
          <w:rFonts w:ascii="Times New Roman" w:hAnsi="Times New Roman" w:cs="Times New Roman" w:hint="eastAsia"/>
        </w:rPr>
        <w:t xml:space="preserve"> Two sample m</w:t>
      </w:r>
      <w:r w:rsidRPr="00614849">
        <w:rPr>
          <w:rFonts w:ascii="Times New Roman" w:hAnsi="Times New Roman" w:cs="Times New Roman"/>
        </w:rPr>
        <w:t>endelian randomization</w:t>
      </w:r>
      <w:r>
        <w:rPr>
          <w:rFonts w:ascii="Times New Roman" w:hAnsi="Times New Roman" w:cs="Times New Roman" w:hint="eastAsia"/>
        </w:rPr>
        <w:t xml:space="preserve"> in </w:t>
      </w:r>
      <w:r w:rsidRPr="00614849">
        <w:rPr>
          <w:rFonts w:ascii="Times New Roman" w:hAnsi="Times New Roman" w:cs="Times New Roman"/>
        </w:rPr>
        <w:t>ukb-a-470</w:t>
      </w:r>
      <w:r>
        <w:rPr>
          <w:rFonts w:ascii="Times New Roman" w:hAnsi="Times New Roman" w:cs="Times New Roman" w:hint="eastAsia"/>
        </w:rPr>
        <w:t xml:space="preserve"> and </w:t>
      </w:r>
      <w:r w:rsidRPr="00614849">
        <w:rPr>
          <w:rFonts w:ascii="Times New Roman" w:hAnsi="Times New Roman" w:cs="Times New Roman"/>
        </w:rPr>
        <w:t>ieu-a-1170</w:t>
      </w:r>
      <w:r w:rsidRPr="00614849">
        <w:rPr>
          <w:rFonts w:ascii="Times New Roman" w:hAnsi="Times New Roman" w:cs="Times New Roman" w:hint="eastAsia"/>
        </w:rPr>
        <w:t>.</w:t>
      </w:r>
    </w:p>
    <w:p w14:paraId="7ECE63B5" w14:textId="6D4CD18F" w:rsidR="00FC142D" w:rsidRPr="002D42D5" w:rsidRDefault="00614849" w:rsidP="00614849">
      <w:pPr>
        <w:rPr>
          <w:rFonts w:ascii="Times New Roman" w:hAnsi="Times New Roman" w:cs="Times New Roman"/>
          <w:szCs w:val="21"/>
        </w:rPr>
      </w:pPr>
      <w:r w:rsidRPr="002D42D5">
        <w:rPr>
          <w:rFonts w:ascii="Times New Roman" w:eastAsia="等线" w:hAnsi="Times New Roman" w:cs="Times New Roman"/>
          <w:color w:val="0F1115"/>
          <w:kern w:val="0"/>
          <w:szCs w:val="21"/>
        </w:rPr>
        <w:t>ukb</w:t>
      </w:r>
      <w:r w:rsidRPr="002D42D5">
        <w:rPr>
          <w:rFonts w:ascii="Times New Roman" w:eastAsia="等线" w:hAnsi="Times New Roman" w:cs="Times New Roman"/>
          <w:color w:val="0F1115"/>
          <w:kern w:val="0"/>
          <w:szCs w:val="21"/>
        </w:rPr>
        <w:noBreakHyphen/>
        <w:t>a</w:t>
      </w:r>
      <w:r w:rsidRPr="002D42D5">
        <w:rPr>
          <w:rFonts w:ascii="Times New Roman" w:eastAsia="等线" w:hAnsi="Times New Roman" w:cs="Times New Roman"/>
          <w:color w:val="0F1115"/>
          <w:kern w:val="0"/>
          <w:szCs w:val="21"/>
        </w:rPr>
        <w:noBreakHyphen/>
        <w:t>470</w:t>
      </w:r>
      <w:r w:rsidRPr="002D42D5">
        <w:rPr>
          <w:rFonts w:ascii="Times New Roman" w:eastAsia="等线" w:hAnsi="Times New Roman" w:cs="Times New Roman" w:hint="eastAsia"/>
          <w:color w:val="0F1115"/>
          <w:kern w:val="0"/>
          <w:szCs w:val="21"/>
        </w:rPr>
        <w:t xml:space="preserve">: </w:t>
      </w:r>
      <w:r w:rsidRPr="002D42D5">
        <w:rPr>
          <w:rFonts w:ascii="Times New Roman" w:eastAsia="等线" w:hAnsi="Times New Roman" w:cs="Times New Roman"/>
          <w:color w:val="0F1115"/>
          <w:kern w:val="0"/>
          <w:szCs w:val="21"/>
        </w:rPr>
        <w:t>Last month, I did not experience headaches, facial pain, neck or shoulder pain, back pain, abdominal pain, hip pain, knee pain, or overall body pain</w:t>
      </w:r>
      <w:r w:rsidRPr="002D42D5">
        <w:rPr>
          <w:rFonts w:ascii="Times New Roman" w:eastAsia="等线" w:hAnsi="Times New Roman" w:cs="Times New Roman" w:hint="eastAsia"/>
          <w:color w:val="0F1115"/>
          <w:kern w:val="0"/>
          <w:szCs w:val="21"/>
        </w:rPr>
        <w:t xml:space="preserve">; </w:t>
      </w:r>
      <w:r w:rsidRPr="002D42D5">
        <w:rPr>
          <w:rFonts w:ascii="Times New Roman" w:eastAsia="等线" w:hAnsi="Times New Roman" w:cs="Times New Roman"/>
          <w:color w:val="0F1115"/>
          <w:kern w:val="0"/>
          <w:szCs w:val="21"/>
        </w:rPr>
        <w:t>ieu</w:t>
      </w:r>
      <w:r w:rsidRPr="002D42D5">
        <w:rPr>
          <w:rFonts w:ascii="Times New Roman" w:eastAsia="等线" w:hAnsi="Times New Roman" w:cs="Times New Roman"/>
          <w:color w:val="0F1115"/>
          <w:kern w:val="0"/>
          <w:szCs w:val="21"/>
        </w:rPr>
        <w:noBreakHyphen/>
        <w:t>a</w:t>
      </w:r>
      <w:r w:rsidRPr="002D42D5">
        <w:rPr>
          <w:rFonts w:ascii="Times New Roman" w:eastAsia="等线" w:hAnsi="Times New Roman" w:cs="Times New Roman"/>
          <w:color w:val="0F1115"/>
          <w:kern w:val="0"/>
          <w:szCs w:val="21"/>
        </w:rPr>
        <w:noBreakHyphen/>
        <w:t>1170</w:t>
      </w:r>
      <w:r w:rsidRPr="002D42D5">
        <w:rPr>
          <w:rFonts w:ascii="Times New Roman" w:eastAsia="等线" w:hAnsi="Times New Roman" w:cs="Times New Roman" w:hint="eastAsia"/>
          <w:color w:val="0F1115"/>
          <w:kern w:val="0"/>
          <w:szCs w:val="21"/>
        </w:rPr>
        <w:t xml:space="preserve">: </w:t>
      </w:r>
      <w:r w:rsidRPr="002D42D5">
        <w:rPr>
          <w:rFonts w:ascii="Times New Roman" w:eastAsia="等线" w:hAnsi="Times New Roman" w:cs="Times New Roman"/>
          <w:color w:val="0F1115"/>
          <w:kern w:val="0"/>
          <w:szCs w:val="21"/>
        </w:rPr>
        <w:t>Knee and hip osteoarthritis</w:t>
      </w:r>
      <w:r w:rsidRPr="002D42D5">
        <w:rPr>
          <w:rFonts w:ascii="Times New Roman" w:eastAsia="等线" w:hAnsi="Times New Roman" w:cs="Times New Roman" w:hint="eastAsia"/>
          <w:color w:val="0F1115"/>
          <w:kern w:val="0"/>
          <w:szCs w:val="21"/>
        </w:rPr>
        <w:t xml:space="preserve">. </w:t>
      </w:r>
      <w:r w:rsidRPr="002D42D5">
        <w:rPr>
          <w:rFonts w:ascii="Times New Roman" w:eastAsia="等线" w:hAnsi="Times New Roman" w:cs="Times New Roman"/>
          <w:color w:val="0F1115"/>
          <w:kern w:val="0"/>
          <w:szCs w:val="21"/>
        </w:rPr>
        <w:t>Our main result is based on the Inverse variance weighted outcome</w:t>
      </w:r>
      <w:r w:rsidRPr="002D42D5">
        <w:rPr>
          <w:rFonts w:ascii="Times New Roman" w:hAnsi="Times New Roman" w:cs="Times New Roman" w:hint="eastAsia"/>
          <w:szCs w:val="21"/>
        </w:rPr>
        <w:t>.</w:t>
      </w:r>
      <w:r w:rsidR="002D42D5">
        <w:rPr>
          <w:rFonts w:ascii="Times New Roman" w:hAnsi="Times New Roman" w:cs="Times New Roman" w:hint="eastAsia"/>
          <w:szCs w:val="21"/>
        </w:rPr>
        <w:t xml:space="preserve"> </w:t>
      </w:r>
      <w:r w:rsidR="002D42D5" w:rsidRPr="002D42D5">
        <w:rPr>
          <w:rFonts w:ascii="Times New Roman" w:hAnsi="Times New Roman" w:cs="Times New Roman"/>
          <w:szCs w:val="21"/>
        </w:rPr>
        <w:t>In Figures A, B and C, the exposure is ukb-a-470.</w:t>
      </w:r>
      <w:r w:rsidR="002D42D5">
        <w:rPr>
          <w:rFonts w:ascii="Times New Roman" w:hAnsi="Times New Roman" w:cs="Times New Roman" w:hint="eastAsia"/>
          <w:szCs w:val="21"/>
        </w:rPr>
        <w:t xml:space="preserve"> </w:t>
      </w:r>
      <w:r w:rsidR="002D42D5" w:rsidRPr="002D42D5">
        <w:rPr>
          <w:rFonts w:ascii="Times New Roman" w:hAnsi="Times New Roman" w:cs="Times New Roman"/>
          <w:szCs w:val="21"/>
        </w:rPr>
        <w:t xml:space="preserve">In Figures </w:t>
      </w:r>
      <w:r w:rsidR="002D42D5">
        <w:rPr>
          <w:rFonts w:ascii="Times New Roman" w:hAnsi="Times New Roman" w:cs="Times New Roman" w:hint="eastAsia"/>
          <w:szCs w:val="21"/>
        </w:rPr>
        <w:t>D</w:t>
      </w:r>
      <w:r w:rsidR="002D42D5" w:rsidRPr="002D42D5">
        <w:rPr>
          <w:rFonts w:ascii="Times New Roman" w:hAnsi="Times New Roman" w:cs="Times New Roman"/>
          <w:szCs w:val="21"/>
        </w:rPr>
        <w:t xml:space="preserve">, </w:t>
      </w:r>
      <w:r w:rsidR="002D42D5">
        <w:rPr>
          <w:rFonts w:ascii="Times New Roman" w:hAnsi="Times New Roman" w:cs="Times New Roman" w:hint="eastAsia"/>
          <w:szCs w:val="21"/>
        </w:rPr>
        <w:t>E</w:t>
      </w:r>
      <w:r w:rsidR="002D42D5" w:rsidRPr="002D42D5">
        <w:rPr>
          <w:rFonts w:ascii="Times New Roman" w:hAnsi="Times New Roman" w:cs="Times New Roman"/>
          <w:szCs w:val="21"/>
        </w:rPr>
        <w:t xml:space="preserve"> and </w:t>
      </w:r>
      <w:r w:rsidR="002D42D5">
        <w:rPr>
          <w:rFonts w:ascii="Times New Roman" w:hAnsi="Times New Roman" w:cs="Times New Roman" w:hint="eastAsia"/>
          <w:szCs w:val="21"/>
        </w:rPr>
        <w:t>F</w:t>
      </w:r>
      <w:r w:rsidR="002D42D5" w:rsidRPr="002D42D5">
        <w:rPr>
          <w:rFonts w:ascii="Times New Roman" w:hAnsi="Times New Roman" w:cs="Times New Roman"/>
          <w:szCs w:val="21"/>
        </w:rPr>
        <w:t xml:space="preserve">, the exposure is </w:t>
      </w:r>
      <w:r w:rsidR="002D42D5" w:rsidRPr="00614849">
        <w:rPr>
          <w:rFonts w:ascii="Times New Roman" w:hAnsi="Times New Roman" w:cs="Times New Roman"/>
        </w:rPr>
        <w:t>ieu-a-1170</w:t>
      </w:r>
      <w:r w:rsidR="002D42D5" w:rsidRPr="002D42D5">
        <w:rPr>
          <w:rFonts w:ascii="Times New Roman" w:hAnsi="Times New Roman" w:cs="Times New Roman"/>
          <w:szCs w:val="21"/>
        </w:rPr>
        <w:t>.</w:t>
      </w:r>
    </w:p>
    <w:p w14:paraId="702DDF08" w14:textId="3CD35CE3" w:rsidR="00104738" w:rsidRDefault="00104738" w:rsidP="00104738">
      <w:pPr>
        <w:jc w:val="center"/>
        <w:rPr>
          <w:rFonts w:ascii="Times New Roman" w:hAnsi="Times New Roman" w:cs="Times New Roman"/>
        </w:rPr>
      </w:pPr>
      <w:r>
        <w:rPr>
          <w:rFonts w:ascii="Times New Roman" w:hAnsi="Times New Roman" w:cs="Times New Roman"/>
          <w:noProof/>
        </w:rPr>
        <w:lastRenderedPageBreak/>
        <w:drawing>
          <wp:inline distT="0" distB="0" distL="0" distR="0" wp14:anchorId="139F3B65" wp14:editId="3C31442E">
            <wp:extent cx="5283948" cy="4083050"/>
            <wp:effectExtent l="0" t="0" r="0" b="0"/>
            <wp:docPr id="97747021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7470219" name="图片 977470219"/>
                    <pic:cNvPicPr/>
                  </pic:nvPicPr>
                  <pic:blipFill>
                    <a:blip r:embed="rId27" cstate="print">
                      <a:extLst>
                        <a:ext uri="{28A0092B-C50C-407E-A947-70E740481C1C}">
                          <a14:useLocalDpi xmlns:a14="http://schemas.microsoft.com/office/drawing/2010/main" val="0"/>
                        </a:ext>
                      </a:extLst>
                    </a:blip>
                    <a:stretch>
                      <a:fillRect/>
                    </a:stretch>
                  </pic:blipFill>
                  <pic:spPr>
                    <a:xfrm>
                      <a:off x="0" y="0"/>
                      <a:ext cx="5292361" cy="4089551"/>
                    </a:xfrm>
                    <a:prstGeom prst="rect">
                      <a:avLst/>
                    </a:prstGeom>
                  </pic:spPr>
                </pic:pic>
              </a:graphicData>
            </a:graphic>
          </wp:inline>
        </w:drawing>
      </w:r>
    </w:p>
    <w:p w14:paraId="73789A62" w14:textId="3C4069C3" w:rsidR="00104738" w:rsidRPr="0043381B" w:rsidRDefault="00104738" w:rsidP="0043381B">
      <w:pPr>
        <w:pStyle w:val="1"/>
        <w:rPr>
          <w:rFonts w:ascii="Times New Roman" w:hAnsi="Times New Roman" w:cs="Times New Roman"/>
          <w:color w:val="auto"/>
          <w:sz w:val="21"/>
          <w:szCs w:val="21"/>
        </w:rPr>
      </w:pPr>
      <w:bookmarkStart w:id="15" w:name="_Toc240117687"/>
      <w:r w:rsidRPr="0043381B">
        <w:rPr>
          <w:rFonts w:ascii="Times New Roman" w:hAnsi="Times New Roman" w:cs="Times New Roman"/>
          <w:color w:val="auto"/>
          <w:sz w:val="21"/>
          <w:szCs w:val="21"/>
        </w:rPr>
        <w:t>Supplementary Figure 1</w:t>
      </w:r>
      <w:r w:rsidR="0043381B" w:rsidRPr="0043381B">
        <w:rPr>
          <w:rFonts w:ascii="Times New Roman" w:hAnsi="Times New Roman" w:cs="Times New Roman"/>
          <w:color w:val="auto"/>
          <w:sz w:val="21"/>
          <w:szCs w:val="21"/>
        </w:rPr>
        <w:t>3</w:t>
      </w:r>
      <w:r w:rsidRPr="0043381B">
        <w:rPr>
          <w:rFonts w:ascii="Times New Roman" w:hAnsi="Times New Roman" w:cs="Times New Roman"/>
          <w:color w:val="auto"/>
          <w:sz w:val="21"/>
          <w:szCs w:val="21"/>
        </w:rPr>
        <w:t>. Forest plot for the association of changes in pain status or degree with the risk of osteoarthritis.</w:t>
      </w:r>
      <w:bookmarkEnd w:id="15"/>
    </w:p>
    <w:p w14:paraId="5A64C518" w14:textId="62C957AB" w:rsidR="00104738" w:rsidRPr="001E140C" w:rsidRDefault="00104738" w:rsidP="00104738">
      <w:pPr>
        <w:rPr>
          <w:rFonts w:ascii="Times New Roman" w:hAnsi="Times New Roman" w:cs="Times New Roman"/>
        </w:rPr>
      </w:pPr>
      <w:r w:rsidRPr="00104738">
        <w:rPr>
          <w:rFonts w:ascii="Times New Roman" w:hAnsi="Times New Roman" w:cs="Times New Roman" w:hint="eastAsia"/>
        </w:rPr>
        <w:t>All analyses were adjusted age, sex, education, employment, marital status, smoking, drinking, social activity, and physical activity. In the SHARE, we further controlled the different country.</w:t>
      </w:r>
      <w:r w:rsidRPr="00104738">
        <w:rPr>
          <w:rFonts w:hint="eastAsia"/>
        </w:rPr>
        <w:t xml:space="preserve"> </w:t>
      </w:r>
      <w:r w:rsidRPr="00104738">
        <w:rPr>
          <w:rFonts w:ascii="Times New Roman" w:hAnsi="Times New Roman" w:cs="Times New Roman"/>
        </w:rPr>
        <w:t>The estimates were then meta-analyzed with random-effects models.</w:t>
      </w:r>
    </w:p>
    <w:p w14:paraId="0BE01EAD" w14:textId="3FF50D4F" w:rsidR="00952D83" w:rsidRPr="001E140C" w:rsidRDefault="00952D83" w:rsidP="00952D83">
      <w:pPr>
        <w:jc w:val="center"/>
        <w:rPr>
          <w:rFonts w:ascii="Times New Roman" w:hAnsi="Times New Roman" w:cs="Times New Roman"/>
        </w:rPr>
      </w:pPr>
      <w:r w:rsidRPr="001E140C">
        <w:rPr>
          <w:rFonts w:hint="eastAsia"/>
          <w:noProof/>
        </w:rPr>
        <w:lastRenderedPageBreak/>
        <w:drawing>
          <wp:inline distT="0" distB="0" distL="0" distR="0" wp14:anchorId="370C5F6C" wp14:editId="4B28B60D">
            <wp:extent cx="7026910" cy="3828727"/>
            <wp:effectExtent l="0" t="0" r="2540" b="635"/>
            <wp:docPr id="157140862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1408627" name="图片 1571408627"/>
                    <pic:cNvPicPr/>
                  </pic:nvPicPr>
                  <pic:blipFill>
                    <a:blip r:embed="rId28" cstate="print">
                      <a:extLst>
                        <a:ext uri="{28A0092B-C50C-407E-A947-70E740481C1C}">
                          <a14:useLocalDpi xmlns:a14="http://schemas.microsoft.com/office/drawing/2010/main" val="0"/>
                        </a:ext>
                      </a:extLst>
                    </a:blip>
                    <a:stretch>
                      <a:fillRect/>
                    </a:stretch>
                  </pic:blipFill>
                  <pic:spPr>
                    <a:xfrm>
                      <a:off x="0" y="0"/>
                      <a:ext cx="7098814" cy="3867905"/>
                    </a:xfrm>
                    <a:prstGeom prst="rect">
                      <a:avLst/>
                    </a:prstGeom>
                  </pic:spPr>
                </pic:pic>
              </a:graphicData>
            </a:graphic>
          </wp:inline>
        </w:drawing>
      </w:r>
    </w:p>
    <w:p w14:paraId="792AEB14" w14:textId="099415C1" w:rsidR="00952D83" w:rsidRPr="0024549A" w:rsidRDefault="00952D83" w:rsidP="0024549A">
      <w:pPr>
        <w:pStyle w:val="1"/>
        <w:rPr>
          <w:rFonts w:ascii="Times New Roman" w:hAnsi="Times New Roman" w:cs="Times New Roman"/>
          <w:color w:val="auto"/>
          <w:sz w:val="21"/>
          <w:szCs w:val="21"/>
        </w:rPr>
      </w:pPr>
      <w:bookmarkStart w:id="16" w:name="_Toc240117688"/>
      <w:r w:rsidRPr="0024549A">
        <w:rPr>
          <w:rFonts w:ascii="Times New Roman" w:hAnsi="Times New Roman" w:cs="Times New Roman"/>
          <w:color w:val="auto"/>
          <w:sz w:val="21"/>
          <w:szCs w:val="21"/>
        </w:rPr>
        <w:t>Supplementary Figure 1</w:t>
      </w:r>
      <w:r w:rsidR="00DA7A84">
        <w:rPr>
          <w:rFonts w:ascii="Times New Roman" w:hAnsi="Times New Roman" w:cs="Times New Roman" w:hint="eastAsia"/>
          <w:color w:val="auto"/>
          <w:sz w:val="21"/>
          <w:szCs w:val="21"/>
        </w:rPr>
        <w:t>4</w:t>
      </w:r>
      <w:r w:rsidRPr="0024549A">
        <w:rPr>
          <w:rFonts w:ascii="Times New Roman" w:hAnsi="Times New Roman" w:cs="Times New Roman"/>
          <w:color w:val="auto"/>
          <w:sz w:val="21"/>
          <w:szCs w:val="21"/>
        </w:rPr>
        <w:t>. Bootstrapped confidence intervals of estimated edges across HRS, CHARLS, SHARE, ELSA, and MHAS</w:t>
      </w:r>
      <w:r w:rsidR="00353665">
        <w:rPr>
          <w:rFonts w:ascii="Times New Roman" w:hAnsi="Times New Roman" w:cs="Times New Roman" w:hint="eastAsia"/>
          <w:color w:val="auto"/>
          <w:sz w:val="21"/>
          <w:szCs w:val="21"/>
        </w:rPr>
        <w:t xml:space="preserve"> in T1 and T2</w:t>
      </w:r>
      <w:r w:rsidRPr="0024549A">
        <w:rPr>
          <w:rFonts w:ascii="Times New Roman" w:hAnsi="Times New Roman" w:cs="Times New Roman"/>
          <w:color w:val="auto"/>
          <w:sz w:val="21"/>
          <w:szCs w:val="21"/>
        </w:rPr>
        <w:t>.</w:t>
      </w:r>
      <w:bookmarkEnd w:id="16"/>
    </w:p>
    <w:p w14:paraId="7E8961C3" w14:textId="77777777" w:rsidR="00952D83" w:rsidRPr="001E140C" w:rsidRDefault="00952D83" w:rsidP="00952D83">
      <w:pPr>
        <w:rPr>
          <w:rFonts w:ascii="Times New Roman" w:hAnsi="Times New Roman" w:cs="Times New Roman"/>
        </w:rPr>
      </w:pPr>
      <w:r w:rsidRPr="001E140C">
        <w:rPr>
          <w:rFonts w:ascii="Times New Roman" w:hAnsi="Times New Roman" w:cs="Times New Roman"/>
        </w:rPr>
        <w:t>(A) HRS: Health and Retirement Study; (B) CHARLS: China Health and Retirement Longitudinal Study; (C) SHARE: Survey of Health, Ageing and Retirement in Europe; (D) ELSA: English Longitudinal Study of</w:t>
      </w:r>
      <w:r w:rsidRPr="001E140C">
        <w:rPr>
          <w:rFonts w:ascii="Times New Roman" w:hAnsi="Times New Roman" w:cs="Times New Roman" w:hint="eastAsia"/>
        </w:rPr>
        <w:t xml:space="preserve"> </w:t>
      </w:r>
      <w:r w:rsidRPr="001E140C">
        <w:rPr>
          <w:rFonts w:ascii="Times New Roman" w:hAnsi="Times New Roman" w:cs="Times New Roman"/>
        </w:rPr>
        <w:t>Ageing; (E) MHAS: Mexican Health and</w:t>
      </w:r>
      <w:r w:rsidRPr="001E140C">
        <w:rPr>
          <w:rFonts w:ascii="Times New Roman" w:hAnsi="Times New Roman" w:cs="Times New Roman" w:hint="eastAsia"/>
        </w:rPr>
        <w:t xml:space="preserve"> </w:t>
      </w:r>
      <w:r w:rsidRPr="001E140C">
        <w:rPr>
          <w:rFonts w:ascii="Times New Roman" w:hAnsi="Times New Roman" w:cs="Times New Roman"/>
        </w:rPr>
        <w:t>Aging Study. The red line depicted the sample edge weights and the gray bar depicted the bootstrapped confidence interval.</w:t>
      </w:r>
    </w:p>
    <w:p w14:paraId="16455F1D" w14:textId="0FCC05BC" w:rsidR="00952D83" w:rsidRPr="001E140C" w:rsidRDefault="00952D83" w:rsidP="00952D83">
      <w:pPr>
        <w:jc w:val="center"/>
        <w:rPr>
          <w:rFonts w:ascii="Times New Roman" w:hAnsi="Times New Roman" w:cs="Times New Roman"/>
        </w:rPr>
      </w:pPr>
      <w:r w:rsidRPr="001E140C">
        <w:rPr>
          <w:rFonts w:ascii="Times New Roman" w:hAnsi="Times New Roman" w:cs="Times New Roman" w:hint="eastAsia"/>
          <w:noProof/>
        </w:rPr>
        <w:lastRenderedPageBreak/>
        <w:drawing>
          <wp:inline distT="0" distB="0" distL="0" distR="0" wp14:anchorId="2104BE1D" wp14:editId="08936B4E">
            <wp:extent cx="7269480" cy="3898900"/>
            <wp:effectExtent l="0" t="0" r="7620" b="6350"/>
            <wp:docPr id="838133146"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8133146" name="图片 838133146"/>
                    <pic:cNvPicPr/>
                  </pic:nvPicPr>
                  <pic:blipFill>
                    <a:blip r:embed="rId29" cstate="print">
                      <a:extLst>
                        <a:ext uri="{28A0092B-C50C-407E-A947-70E740481C1C}">
                          <a14:useLocalDpi xmlns:a14="http://schemas.microsoft.com/office/drawing/2010/main" val="0"/>
                        </a:ext>
                      </a:extLst>
                    </a:blip>
                    <a:stretch>
                      <a:fillRect/>
                    </a:stretch>
                  </pic:blipFill>
                  <pic:spPr>
                    <a:xfrm>
                      <a:off x="0" y="0"/>
                      <a:ext cx="7282869" cy="3906081"/>
                    </a:xfrm>
                    <a:prstGeom prst="rect">
                      <a:avLst/>
                    </a:prstGeom>
                  </pic:spPr>
                </pic:pic>
              </a:graphicData>
            </a:graphic>
          </wp:inline>
        </w:drawing>
      </w:r>
    </w:p>
    <w:p w14:paraId="51165EBC" w14:textId="2C22E133" w:rsidR="00952D83" w:rsidRPr="0024549A" w:rsidRDefault="00952D83" w:rsidP="0024549A">
      <w:pPr>
        <w:pStyle w:val="1"/>
        <w:rPr>
          <w:rFonts w:ascii="Times New Roman" w:hAnsi="Times New Roman" w:cs="Times New Roman"/>
          <w:color w:val="auto"/>
          <w:sz w:val="21"/>
          <w:szCs w:val="21"/>
        </w:rPr>
      </w:pPr>
      <w:bookmarkStart w:id="17" w:name="_Toc240117689"/>
      <w:r w:rsidRPr="0024549A">
        <w:rPr>
          <w:rFonts w:ascii="Times New Roman" w:hAnsi="Times New Roman" w:cs="Times New Roman"/>
          <w:color w:val="auto"/>
          <w:sz w:val="21"/>
          <w:szCs w:val="21"/>
        </w:rPr>
        <w:t>Supplementary Figure 1</w:t>
      </w:r>
      <w:r w:rsidR="00DA7A84">
        <w:rPr>
          <w:rFonts w:ascii="Times New Roman" w:hAnsi="Times New Roman" w:cs="Times New Roman" w:hint="eastAsia"/>
          <w:color w:val="auto"/>
          <w:sz w:val="21"/>
          <w:szCs w:val="21"/>
        </w:rPr>
        <w:t>5</w:t>
      </w:r>
      <w:r w:rsidRPr="0024549A">
        <w:rPr>
          <w:rFonts w:ascii="Times New Roman" w:hAnsi="Times New Roman" w:cs="Times New Roman"/>
          <w:color w:val="auto"/>
          <w:sz w:val="21"/>
          <w:szCs w:val="21"/>
        </w:rPr>
        <w:t>. Case-dropping analysis across HRS, CHARLS, SHARE, ELSA, and MHAS</w:t>
      </w:r>
      <w:r w:rsidR="00353665">
        <w:rPr>
          <w:rFonts w:ascii="Times New Roman" w:hAnsi="Times New Roman" w:cs="Times New Roman" w:hint="eastAsia"/>
          <w:color w:val="auto"/>
          <w:sz w:val="21"/>
          <w:szCs w:val="21"/>
        </w:rPr>
        <w:t xml:space="preserve"> in T1 and T2</w:t>
      </w:r>
      <w:r w:rsidRPr="0024549A">
        <w:rPr>
          <w:rFonts w:ascii="Times New Roman" w:hAnsi="Times New Roman" w:cs="Times New Roman"/>
          <w:color w:val="auto"/>
          <w:sz w:val="21"/>
          <w:szCs w:val="21"/>
        </w:rPr>
        <w:t>.</w:t>
      </w:r>
      <w:bookmarkEnd w:id="17"/>
    </w:p>
    <w:p w14:paraId="623D2684" w14:textId="77777777" w:rsidR="00952D83" w:rsidRDefault="00952D83" w:rsidP="00952D83">
      <w:pPr>
        <w:rPr>
          <w:rFonts w:ascii="Times New Roman" w:hAnsi="Times New Roman" w:cs="Times New Roman"/>
        </w:rPr>
      </w:pPr>
      <w:r w:rsidRPr="001E140C">
        <w:rPr>
          <w:rFonts w:ascii="Times New Roman" w:hAnsi="Times New Roman" w:cs="Times New Roman"/>
        </w:rPr>
        <w:t>(A) HRS: Health and Retirement Study; (B) CHARLS: China Health and Retirement Longitudinal Study; (C) SHARE: Survey of Health, Ageing and Retirement in Europe; (D) ELSA: English Longitudinal Study of</w:t>
      </w:r>
      <w:r w:rsidRPr="001E140C">
        <w:rPr>
          <w:rFonts w:ascii="Times New Roman" w:hAnsi="Times New Roman" w:cs="Times New Roman" w:hint="eastAsia"/>
        </w:rPr>
        <w:t xml:space="preserve"> </w:t>
      </w:r>
      <w:r w:rsidRPr="001E140C">
        <w:rPr>
          <w:rFonts w:ascii="Times New Roman" w:hAnsi="Times New Roman" w:cs="Times New Roman"/>
        </w:rPr>
        <w:t>Ageing; (E) MHAS: Mexican Health and</w:t>
      </w:r>
      <w:r w:rsidRPr="001E140C">
        <w:rPr>
          <w:rFonts w:ascii="Times New Roman" w:hAnsi="Times New Roman" w:cs="Times New Roman" w:hint="eastAsia"/>
        </w:rPr>
        <w:t xml:space="preserve"> </w:t>
      </w:r>
      <w:r w:rsidRPr="001E140C">
        <w:rPr>
          <w:rFonts w:ascii="Times New Roman" w:hAnsi="Times New Roman" w:cs="Times New Roman"/>
        </w:rPr>
        <w:t>Aging Study. The x-axis represented the proportion of cases included, while the y-axis showed the correlation between the original centrality indices and the estimated centrality after excluding a portion of the cases.</w:t>
      </w:r>
    </w:p>
    <w:p w14:paraId="05B8188F" w14:textId="00ED7E11" w:rsidR="00B07ED2" w:rsidRDefault="00B07ED2" w:rsidP="00952D83">
      <w:pPr>
        <w:rPr>
          <w:rFonts w:ascii="Times New Roman" w:hAnsi="Times New Roman" w:cs="Times New Roman"/>
        </w:rPr>
      </w:pPr>
      <w:r>
        <w:rPr>
          <w:rFonts w:ascii="Times New Roman" w:hAnsi="Times New Roman" w:cs="Times New Roman"/>
          <w:noProof/>
        </w:rPr>
        <w:lastRenderedPageBreak/>
        <w:drawing>
          <wp:anchor distT="0" distB="0" distL="114300" distR="114300" simplePos="0" relativeHeight="251663360" behindDoc="0" locked="0" layoutInCell="1" allowOverlap="1" wp14:anchorId="46399ED5" wp14:editId="51A0B5CF">
            <wp:simplePos x="0" y="0"/>
            <wp:positionH relativeFrom="margin">
              <wp:align>center</wp:align>
            </wp:positionH>
            <wp:positionV relativeFrom="paragraph">
              <wp:posOffset>-2540</wp:posOffset>
            </wp:positionV>
            <wp:extent cx="6881149" cy="3870463"/>
            <wp:effectExtent l="0" t="0" r="0" b="0"/>
            <wp:wrapNone/>
            <wp:docPr id="58800593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8005934" name="图片 588005934"/>
                    <pic:cNvPicPr/>
                  </pic:nvPicPr>
                  <pic:blipFill>
                    <a:blip r:embed="rId30" cstate="print">
                      <a:extLst>
                        <a:ext uri="{28A0092B-C50C-407E-A947-70E740481C1C}">
                          <a14:useLocalDpi xmlns:a14="http://schemas.microsoft.com/office/drawing/2010/main" val="0"/>
                        </a:ext>
                      </a:extLst>
                    </a:blip>
                    <a:stretch>
                      <a:fillRect/>
                    </a:stretch>
                  </pic:blipFill>
                  <pic:spPr>
                    <a:xfrm>
                      <a:off x="0" y="0"/>
                      <a:ext cx="6881149" cy="3870463"/>
                    </a:xfrm>
                    <a:prstGeom prst="rect">
                      <a:avLst/>
                    </a:prstGeom>
                  </pic:spPr>
                </pic:pic>
              </a:graphicData>
            </a:graphic>
            <wp14:sizeRelH relativeFrom="page">
              <wp14:pctWidth>0</wp14:pctWidth>
            </wp14:sizeRelH>
            <wp14:sizeRelV relativeFrom="page">
              <wp14:pctHeight>0</wp14:pctHeight>
            </wp14:sizeRelV>
          </wp:anchor>
        </w:drawing>
      </w:r>
    </w:p>
    <w:p w14:paraId="593B5EC8" w14:textId="40689438" w:rsidR="00B07ED2" w:rsidRDefault="00B07ED2" w:rsidP="00952D83">
      <w:pPr>
        <w:rPr>
          <w:rFonts w:ascii="Times New Roman" w:hAnsi="Times New Roman" w:cs="Times New Roman"/>
        </w:rPr>
      </w:pPr>
    </w:p>
    <w:p w14:paraId="5DB727F6" w14:textId="3CF498C5" w:rsidR="00B07ED2" w:rsidRDefault="00B07ED2" w:rsidP="00952D83">
      <w:pPr>
        <w:rPr>
          <w:rFonts w:ascii="Times New Roman" w:hAnsi="Times New Roman" w:cs="Times New Roman"/>
        </w:rPr>
      </w:pPr>
    </w:p>
    <w:p w14:paraId="4595DE04" w14:textId="1877E535" w:rsidR="00B07ED2" w:rsidRDefault="00B07ED2" w:rsidP="00952D83">
      <w:pPr>
        <w:rPr>
          <w:rFonts w:ascii="Times New Roman" w:hAnsi="Times New Roman" w:cs="Times New Roman"/>
        </w:rPr>
      </w:pPr>
    </w:p>
    <w:p w14:paraId="596CEF18" w14:textId="6B97E5A4" w:rsidR="00B07ED2" w:rsidRDefault="00B07ED2" w:rsidP="00952D83">
      <w:pPr>
        <w:rPr>
          <w:rFonts w:ascii="Times New Roman" w:hAnsi="Times New Roman" w:cs="Times New Roman"/>
        </w:rPr>
      </w:pPr>
    </w:p>
    <w:p w14:paraId="58FEC2B6" w14:textId="77777777" w:rsidR="00B07ED2" w:rsidRDefault="00B07ED2" w:rsidP="00952D83">
      <w:pPr>
        <w:rPr>
          <w:rFonts w:ascii="Times New Roman" w:hAnsi="Times New Roman" w:cs="Times New Roman"/>
        </w:rPr>
      </w:pPr>
    </w:p>
    <w:p w14:paraId="44F7EFCF" w14:textId="77777777" w:rsidR="00B07ED2" w:rsidRDefault="00B07ED2" w:rsidP="00952D83">
      <w:pPr>
        <w:rPr>
          <w:rFonts w:ascii="Times New Roman" w:hAnsi="Times New Roman" w:cs="Times New Roman"/>
        </w:rPr>
      </w:pPr>
    </w:p>
    <w:p w14:paraId="3A0922AB" w14:textId="77777777" w:rsidR="00B07ED2" w:rsidRDefault="00B07ED2" w:rsidP="00952D83">
      <w:pPr>
        <w:rPr>
          <w:rFonts w:ascii="Times New Roman" w:hAnsi="Times New Roman" w:cs="Times New Roman"/>
        </w:rPr>
      </w:pPr>
    </w:p>
    <w:p w14:paraId="5D22021F" w14:textId="77777777" w:rsidR="00B07ED2" w:rsidRDefault="00B07ED2" w:rsidP="00952D83">
      <w:pPr>
        <w:rPr>
          <w:rFonts w:ascii="Times New Roman" w:hAnsi="Times New Roman" w:cs="Times New Roman"/>
        </w:rPr>
      </w:pPr>
    </w:p>
    <w:p w14:paraId="4502CEA2" w14:textId="77777777" w:rsidR="00B07ED2" w:rsidRDefault="00B07ED2" w:rsidP="00952D83">
      <w:pPr>
        <w:rPr>
          <w:rFonts w:ascii="Times New Roman" w:hAnsi="Times New Roman" w:cs="Times New Roman"/>
        </w:rPr>
      </w:pPr>
    </w:p>
    <w:p w14:paraId="6ACDD714" w14:textId="77777777" w:rsidR="00B07ED2" w:rsidRDefault="00B07ED2" w:rsidP="00952D83">
      <w:pPr>
        <w:rPr>
          <w:rFonts w:ascii="Times New Roman" w:hAnsi="Times New Roman" w:cs="Times New Roman"/>
        </w:rPr>
      </w:pPr>
    </w:p>
    <w:p w14:paraId="0930213A" w14:textId="77777777" w:rsidR="00B07ED2" w:rsidRDefault="00B07ED2" w:rsidP="00952D83">
      <w:pPr>
        <w:rPr>
          <w:rFonts w:ascii="Times New Roman" w:hAnsi="Times New Roman" w:cs="Times New Roman"/>
        </w:rPr>
      </w:pPr>
    </w:p>
    <w:p w14:paraId="7EB7B494" w14:textId="77777777" w:rsidR="00B07ED2" w:rsidRDefault="00B07ED2" w:rsidP="00952D83">
      <w:pPr>
        <w:rPr>
          <w:rFonts w:ascii="Times New Roman" w:hAnsi="Times New Roman" w:cs="Times New Roman"/>
        </w:rPr>
      </w:pPr>
    </w:p>
    <w:p w14:paraId="17664443" w14:textId="77777777" w:rsidR="00B07ED2" w:rsidRDefault="00B07ED2" w:rsidP="00952D83">
      <w:pPr>
        <w:rPr>
          <w:rFonts w:ascii="Times New Roman" w:hAnsi="Times New Roman" w:cs="Times New Roman"/>
        </w:rPr>
      </w:pPr>
    </w:p>
    <w:p w14:paraId="6DA8D458" w14:textId="77777777" w:rsidR="00B07ED2" w:rsidRDefault="00B07ED2" w:rsidP="00952D83">
      <w:pPr>
        <w:rPr>
          <w:rFonts w:ascii="Times New Roman" w:hAnsi="Times New Roman" w:cs="Times New Roman"/>
        </w:rPr>
      </w:pPr>
    </w:p>
    <w:p w14:paraId="4161A6CD" w14:textId="77777777" w:rsidR="00B07ED2" w:rsidRDefault="00B07ED2" w:rsidP="00952D83">
      <w:pPr>
        <w:rPr>
          <w:rFonts w:ascii="Times New Roman" w:hAnsi="Times New Roman" w:cs="Times New Roman"/>
        </w:rPr>
      </w:pPr>
    </w:p>
    <w:p w14:paraId="3A8446AC" w14:textId="77777777" w:rsidR="00B07ED2" w:rsidRDefault="00B07ED2" w:rsidP="00952D83">
      <w:pPr>
        <w:rPr>
          <w:rFonts w:ascii="Times New Roman" w:hAnsi="Times New Roman" w:cs="Times New Roman"/>
        </w:rPr>
      </w:pPr>
    </w:p>
    <w:p w14:paraId="209C0F15" w14:textId="5985E6A0" w:rsidR="00A649C4" w:rsidRDefault="00A649C4" w:rsidP="00A649C4">
      <w:pPr>
        <w:jc w:val="center"/>
        <w:rPr>
          <w:rFonts w:ascii="Times New Roman" w:hAnsi="Times New Roman" w:cs="Times New Roman"/>
        </w:rPr>
      </w:pPr>
    </w:p>
    <w:p w14:paraId="74CED57C" w14:textId="406A71B8" w:rsidR="00A649C4" w:rsidRPr="00B07ED2" w:rsidRDefault="00A649C4" w:rsidP="00B07ED2">
      <w:pPr>
        <w:pStyle w:val="1"/>
        <w:rPr>
          <w:rFonts w:ascii="Times New Roman" w:hAnsi="Times New Roman" w:cs="Times New Roman"/>
          <w:color w:val="000000" w:themeColor="text1"/>
          <w:sz w:val="21"/>
          <w:szCs w:val="21"/>
        </w:rPr>
      </w:pPr>
      <w:bookmarkStart w:id="18" w:name="_Toc240117690"/>
      <w:r w:rsidRPr="00B07ED2">
        <w:rPr>
          <w:rFonts w:ascii="Times New Roman" w:hAnsi="Times New Roman" w:cs="Times New Roman"/>
          <w:color w:val="000000" w:themeColor="text1"/>
          <w:sz w:val="21"/>
          <w:szCs w:val="21"/>
        </w:rPr>
        <w:t>Supplementary Figure 1</w:t>
      </w:r>
      <w:r w:rsidR="00DA7A84">
        <w:rPr>
          <w:rFonts w:ascii="Times New Roman" w:hAnsi="Times New Roman" w:cs="Times New Roman" w:hint="eastAsia"/>
          <w:color w:val="000000" w:themeColor="text1"/>
          <w:sz w:val="21"/>
          <w:szCs w:val="21"/>
        </w:rPr>
        <w:t>6</w:t>
      </w:r>
      <w:r w:rsidRPr="00B07ED2">
        <w:rPr>
          <w:rFonts w:ascii="Times New Roman" w:hAnsi="Times New Roman" w:cs="Times New Roman"/>
          <w:color w:val="000000" w:themeColor="text1"/>
          <w:sz w:val="21"/>
          <w:szCs w:val="21"/>
        </w:rPr>
        <w:t>. Network structures across HRS, CHARLS, SHARE, ELSA, and MHAS in T2 and T3.</w:t>
      </w:r>
      <w:bookmarkEnd w:id="18"/>
    </w:p>
    <w:p w14:paraId="519A0051" w14:textId="3DE0FDBE" w:rsidR="00A649C4" w:rsidRDefault="00A649C4" w:rsidP="00A649C4">
      <w:pPr>
        <w:rPr>
          <w:rFonts w:ascii="Times New Roman" w:hAnsi="Times New Roman" w:cs="Times New Roman"/>
        </w:rPr>
      </w:pPr>
      <w:r w:rsidRPr="00A649C4">
        <w:rPr>
          <w:rFonts w:ascii="Times New Roman" w:hAnsi="Times New Roman" w:cs="Times New Roman" w:hint="eastAsia"/>
        </w:rPr>
        <w:t xml:space="preserve">Note: (A) HRS: Health and Retirement Study; (B) CHARLS: China Health and Retirement Longitudinal Study; (C) SHARE: Survey of Health, Ageing and Retirement in Europe; (D) ELSA: English Longitudinal Study of Ageing; (E) MHAS: Mexican Health and Aging Study. All analyses were adjusted age, sex, education, employment, marital status, smoking, drinking, social activity, and physical activity. In the SHARE, we further controlled the different country. The lines in the figure represented odds ratios (OR), with values greater than 1 shown in blue and values less than 1 shown in red. </w:t>
      </w:r>
      <w:proofErr w:type="gramStart"/>
      <w:r w:rsidRPr="00A649C4">
        <w:rPr>
          <w:rFonts w:ascii="Times New Roman" w:hAnsi="Times New Roman" w:cs="Times New Roman" w:hint="eastAsia"/>
        </w:rPr>
        <w:t>Thicker</w:t>
      </w:r>
      <w:proofErr w:type="gramEnd"/>
      <w:r w:rsidRPr="00A649C4">
        <w:rPr>
          <w:rFonts w:ascii="Times New Roman" w:hAnsi="Times New Roman" w:cs="Times New Roman" w:hint="eastAsia"/>
        </w:rPr>
        <w:t xml:space="preserve"> lines indicate larger OR values. To enhance clarity, autoregressive effects and covariates were not displayed in the figure.</w:t>
      </w:r>
    </w:p>
    <w:p w14:paraId="0234B614" w14:textId="525D4752" w:rsidR="00B07ED2" w:rsidRDefault="00B07ED2" w:rsidP="00A649C4">
      <w:pPr>
        <w:rPr>
          <w:rFonts w:ascii="Times New Roman" w:hAnsi="Times New Roman" w:cs="Times New Roman"/>
        </w:rPr>
      </w:pPr>
      <w:r>
        <w:rPr>
          <w:rFonts w:ascii="Times New Roman" w:hAnsi="Times New Roman" w:cs="Times New Roman"/>
          <w:noProof/>
        </w:rPr>
        <w:lastRenderedPageBreak/>
        <w:drawing>
          <wp:anchor distT="0" distB="0" distL="114300" distR="114300" simplePos="0" relativeHeight="251664384" behindDoc="0" locked="0" layoutInCell="1" allowOverlap="1" wp14:anchorId="0815E3C8" wp14:editId="75DD9B6E">
            <wp:simplePos x="0" y="0"/>
            <wp:positionH relativeFrom="margin">
              <wp:align>center</wp:align>
            </wp:positionH>
            <wp:positionV relativeFrom="paragraph">
              <wp:posOffset>-3175</wp:posOffset>
            </wp:positionV>
            <wp:extent cx="7593872" cy="4271058"/>
            <wp:effectExtent l="0" t="0" r="7620" b="0"/>
            <wp:wrapNone/>
            <wp:docPr id="180721418"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721418" name="图片 180721418"/>
                    <pic:cNvPicPr/>
                  </pic:nvPicPr>
                  <pic:blipFill>
                    <a:blip r:embed="rId31" cstate="print">
                      <a:extLst>
                        <a:ext uri="{28A0092B-C50C-407E-A947-70E740481C1C}">
                          <a14:useLocalDpi xmlns:a14="http://schemas.microsoft.com/office/drawing/2010/main" val="0"/>
                        </a:ext>
                      </a:extLst>
                    </a:blip>
                    <a:stretch>
                      <a:fillRect/>
                    </a:stretch>
                  </pic:blipFill>
                  <pic:spPr>
                    <a:xfrm>
                      <a:off x="0" y="0"/>
                      <a:ext cx="7593872" cy="4271058"/>
                    </a:xfrm>
                    <a:prstGeom prst="rect">
                      <a:avLst/>
                    </a:prstGeom>
                  </pic:spPr>
                </pic:pic>
              </a:graphicData>
            </a:graphic>
            <wp14:sizeRelH relativeFrom="page">
              <wp14:pctWidth>0</wp14:pctWidth>
            </wp14:sizeRelH>
            <wp14:sizeRelV relativeFrom="page">
              <wp14:pctHeight>0</wp14:pctHeight>
            </wp14:sizeRelV>
          </wp:anchor>
        </w:drawing>
      </w:r>
    </w:p>
    <w:p w14:paraId="3171D893" w14:textId="08446658" w:rsidR="00B07ED2" w:rsidRDefault="00B07ED2" w:rsidP="00A649C4">
      <w:pPr>
        <w:rPr>
          <w:rFonts w:ascii="Times New Roman" w:hAnsi="Times New Roman" w:cs="Times New Roman"/>
        </w:rPr>
      </w:pPr>
    </w:p>
    <w:p w14:paraId="2792D8C5" w14:textId="77777777" w:rsidR="00B07ED2" w:rsidRDefault="00B07ED2" w:rsidP="00A649C4">
      <w:pPr>
        <w:rPr>
          <w:rFonts w:ascii="Times New Roman" w:hAnsi="Times New Roman" w:cs="Times New Roman"/>
        </w:rPr>
      </w:pPr>
    </w:p>
    <w:p w14:paraId="668F8BC3" w14:textId="11E67D30" w:rsidR="00B07ED2" w:rsidRDefault="00B07ED2" w:rsidP="00A649C4">
      <w:pPr>
        <w:rPr>
          <w:rFonts w:ascii="Times New Roman" w:hAnsi="Times New Roman" w:cs="Times New Roman"/>
        </w:rPr>
      </w:pPr>
    </w:p>
    <w:p w14:paraId="71962208" w14:textId="260661DF" w:rsidR="00B07ED2" w:rsidRDefault="00B07ED2" w:rsidP="00A649C4">
      <w:pPr>
        <w:rPr>
          <w:rFonts w:ascii="Times New Roman" w:hAnsi="Times New Roman" w:cs="Times New Roman"/>
        </w:rPr>
      </w:pPr>
    </w:p>
    <w:p w14:paraId="6A6AEF18" w14:textId="01C9F119" w:rsidR="00B07ED2" w:rsidRDefault="00B07ED2" w:rsidP="00A649C4">
      <w:pPr>
        <w:rPr>
          <w:rFonts w:ascii="Times New Roman" w:hAnsi="Times New Roman" w:cs="Times New Roman"/>
        </w:rPr>
      </w:pPr>
    </w:p>
    <w:p w14:paraId="3752B85D" w14:textId="77777777" w:rsidR="00B07ED2" w:rsidRDefault="00B07ED2" w:rsidP="00A649C4">
      <w:pPr>
        <w:rPr>
          <w:rFonts w:ascii="Times New Roman" w:hAnsi="Times New Roman" w:cs="Times New Roman"/>
        </w:rPr>
      </w:pPr>
    </w:p>
    <w:p w14:paraId="38FE9799" w14:textId="77777777" w:rsidR="00B07ED2" w:rsidRDefault="00B07ED2" w:rsidP="00A649C4">
      <w:pPr>
        <w:rPr>
          <w:rFonts w:ascii="Times New Roman" w:hAnsi="Times New Roman" w:cs="Times New Roman"/>
        </w:rPr>
      </w:pPr>
    </w:p>
    <w:p w14:paraId="2350EE91" w14:textId="77777777" w:rsidR="00B07ED2" w:rsidRDefault="00B07ED2" w:rsidP="00A649C4">
      <w:pPr>
        <w:rPr>
          <w:rFonts w:ascii="Times New Roman" w:hAnsi="Times New Roman" w:cs="Times New Roman"/>
        </w:rPr>
      </w:pPr>
    </w:p>
    <w:p w14:paraId="20FB28E4" w14:textId="7A0D6802" w:rsidR="00B07ED2" w:rsidRDefault="00B07ED2" w:rsidP="00A649C4">
      <w:pPr>
        <w:rPr>
          <w:rFonts w:ascii="Times New Roman" w:hAnsi="Times New Roman" w:cs="Times New Roman"/>
        </w:rPr>
      </w:pPr>
    </w:p>
    <w:p w14:paraId="4F38EBA4" w14:textId="77777777" w:rsidR="00B07ED2" w:rsidRDefault="00B07ED2" w:rsidP="00A649C4">
      <w:pPr>
        <w:rPr>
          <w:rFonts w:ascii="Times New Roman" w:hAnsi="Times New Roman" w:cs="Times New Roman"/>
        </w:rPr>
      </w:pPr>
    </w:p>
    <w:p w14:paraId="09E1A211" w14:textId="77777777" w:rsidR="00B07ED2" w:rsidRDefault="00B07ED2" w:rsidP="00A649C4">
      <w:pPr>
        <w:rPr>
          <w:rFonts w:ascii="Times New Roman" w:hAnsi="Times New Roman" w:cs="Times New Roman"/>
        </w:rPr>
      </w:pPr>
    </w:p>
    <w:p w14:paraId="68D46171" w14:textId="77777777" w:rsidR="00B07ED2" w:rsidRDefault="00B07ED2" w:rsidP="00A649C4">
      <w:pPr>
        <w:rPr>
          <w:rFonts w:ascii="Times New Roman" w:hAnsi="Times New Roman" w:cs="Times New Roman"/>
        </w:rPr>
      </w:pPr>
    </w:p>
    <w:p w14:paraId="5AA90684" w14:textId="77777777" w:rsidR="00B07ED2" w:rsidRDefault="00B07ED2" w:rsidP="00A649C4">
      <w:pPr>
        <w:rPr>
          <w:rFonts w:ascii="Times New Roman" w:hAnsi="Times New Roman" w:cs="Times New Roman"/>
        </w:rPr>
      </w:pPr>
    </w:p>
    <w:p w14:paraId="41236401" w14:textId="77777777" w:rsidR="00B07ED2" w:rsidRDefault="00B07ED2" w:rsidP="00A649C4">
      <w:pPr>
        <w:rPr>
          <w:rFonts w:ascii="Times New Roman" w:hAnsi="Times New Roman" w:cs="Times New Roman"/>
        </w:rPr>
      </w:pPr>
    </w:p>
    <w:p w14:paraId="3C8DF608" w14:textId="77777777" w:rsidR="00B07ED2" w:rsidRDefault="00B07ED2" w:rsidP="00A649C4">
      <w:pPr>
        <w:rPr>
          <w:rFonts w:ascii="Times New Roman" w:hAnsi="Times New Roman" w:cs="Times New Roman"/>
        </w:rPr>
      </w:pPr>
    </w:p>
    <w:p w14:paraId="68177EF4" w14:textId="77777777" w:rsidR="00B07ED2" w:rsidRDefault="00B07ED2" w:rsidP="00A649C4">
      <w:pPr>
        <w:rPr>
          <w:rFonts w:ascii="Times New Roman" w:hAnsi="Times New Roman" w:cs="Times New Roman"/>
        </w:rPr>
      </w:pPr>
    </w:p>
    <w:p w14:paraId="6B48B6AC" w14:textId="77777777" w:rsidR="00B07ED2" w:rsidRDefault="00B07ED2" w:rsidP="00A649C4">
      <w:pPr>
        <w:rPr>
          <w:rFonts w:ascii="Times New Roman" w:hAnsi="Times New Roman" w:cs="Times New Roman"/>
        </w:rPr>
      </w:pPr>
    </w:p>
    <w:p w14:paraId="36022531" w14:textId="77777777" w:rsidR="00B07ED2" w:rsidRDefault="00B07ED2" w:rsidP="00A649C4">
      <w:pPr>
        <w:rPr>
          <w:rFonts w:ascii="Times New Roman" w:hAnsi="Times New Roman" w:cs="Times New Roman"/>
        </w:rPr>
      </w:pPr>
    </w:p>
    <w:p w14:paraId="56350081" w14:textId="3462CDBE" w:rsidR="00B07ED2" w:rsidRDefault="00B07ED2" w:rsidP="00B07ED2">
      <w:pPr>
        <w:jc w:val="center"/>
        <w:rPr>
          <w:rFonts w:ascii="Times New Roman" w:hAnsi="Times New Roman" w:cs="Times New Roman"/>
        </w:rPr>
      </w:pPr>
    </w:p>
    <w:p w14:paraId="0DE54087" w14:textId="72C6AA42" w:rsidR="00B07ED2" w:rsidRPr="00B07ED2" w:rsidRDefault="00B07ED2" w:rsidP="00B07ED2">
      <w:pPr>
        <w:pStyle w:val="1"/>
        <w:rPr>
          <w:rFonts w:ascii="Times New Roman" w:hAnsi="Times New Roman" w:cs="Times New Roman"/>
          <w:color w:val="000000" w:themeColor="text1"/>
          <w:sz w:val="21"/>
          <w:szCs w:val="21"/>
        </w:rPr>
      </w:pPr>
      <w:bookmarkStart w:id="19" w:name="_Toc240117691"/>
      <w:r w:rsidRPr="00B07ED2">
        <w:rPr>
          <w:rFonts w:ascii="Times New Roman" w:hAnsi="Times New Roman" w:cs="Times New Roman"/>
          <w:color w:val="000000" w:themeColor="text1"/>
          <w:sz w:val="21"/>
          <w:szCs w:val="21"/>
        </w:rPr>
        <w:t>Supplementary Figure 1</w:t>
      </w:r>
      <w:r w:rsidR="00DA7A84">
        <w:rPr>
          <w:rFonts w:ascii="Times New Roman" w:hAnsi="Times New Roman" w:cs="Times New Roman" w:hint="eastAsia"/>
          <w:color w:val="000000" w:themeColor="text1"/>
          <w:sz w:val="21"/>
          <w:szCs w:val="21"/>
        </w:rPr>
        <w:t>7</w:t>
      </w:r>
      <w:r w:rsidRPr="00B07ED2">
        <w:rPr>
          <w:rFonts w:ascii="Times New Roman" w:hAnsi="Times New Roman" w:cs="Times New Roman"/>
          <w:color w:val="000000" w:themeColor="text1"/>
          <w:sz w:val="21"/>
          <w:szCs w:val="21"/>
        </w:rPr>
        <w:t>. Bootstrapped confidence intervals of estimated edges across HRS, CHARLS, SHARE, ELSA, and MHAS in T2 and T3.</w:t>
      </w:r>
      <w:bookmarkEnd w:id="19"/>
    </w:p>
    <w:p w14:paraId="2EE94260" w14:textId="77777777" w:rsidR="00B07ED2" w:rsidRDefault="00B07ED2" w:rsidP="00B07ED2">
      <w:pPr>
        <w:rPr>
          <w:rFonts w:ascii="Times New Roman" w:hAnsi="Times New Roman" w:cs="Times New Roman"/>
        </w:rPr>
      </w:pPr>
      <w:r w:rsidRPr="00B07ED2">
        <w:rPr>
          <w:rFonts w:ascii="Times New Roman" w:hAnsi="Times New Roman" w:cs="Times New Roman" w:hint="eastAsia"/>
        </w:rPr>
        <w:t>(A) HRS: Health and Retirement Study; (B) CHARLS: China Health and Retirement Longitudinal Study; (C) SHARE: Survey of Health, Ageing and Retirement in Europe; (D) ELSA: English Longitudinal Study of Ageing; (E) MHAS: Mexican Health and Aging Study. The red line depicted the sample edge weights and the gray bar depicted the bootstrapped confidence interval.</w:t>
      </w:r>
    </w:p>
    <w:p w14:paraId="1A9F3D33" w14:textId="59822757" w:rsidR="009C14F2" w:rsidRDefault="009C14F2" w:rsidP="00B07ED2">
      <w:pPr>
        <w:rPr>
          <w:rFonts w:ascii="Times New Roman" w:hAnsi="Times New Roman" w:cs="Times New Roman"/>
        </w:rPr>
      </w:pPr>
      <w:r>
        <w:rPr>
          <w:rFonts w:ascii="Times New Roman" w:hAnsi="Times New Roman" w:cs="Times New Roman"/>
          <w:noProof/>
        </w:rPr>
        <w:lastRenderedPageBreak/>
        <w:drawing>
          <wp:anchor distT="0" distB="0" distL="114300" distR="114300" simplePos="0" relativeHeight="251665408" behindDoc="0" locked="0" layoutInCell="1" allowOverlap="1" wp14:anchorId="5EA6F457" wp14:editId="49810E74">
            <wp:simplePos x="0" y="0"/>
            <wp:positionH relativeFrom="margin">
              <wp:align>center</wp:align>
            </wp:positionH>
            <wp:positionV relativeFrom="paragraph">
              <wp:posOffset>31750</wp:posOffset>
            </wp:positionV>
            <wp:extent cx="7439019" cy="4184248"/>
            <wp:effectExtent l="0" t="0" r="0" b="6985"/>
            <wp:wrapNone/>
            <wp:docPr id="1517867270"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7867270" name="图片 1517867270"/>
                    <pic:cNvPicPr/>
                  </pic:nvPicPr>
                  <pic:blipFill>
                    <a:blip r:embed="rId32" cstate="print">
                      <a:extLst>
                        <a:ext uri="{28A0092B-C50C-407E-A947-70E740481C1C}">
                          <a14:useLocalDpi xmlns:a14="http://schemas.microsoft.com/office/drawing/2010/main" val="0"/>
                        </a:ext>
                      </a:extLst>
                    </a:blip>
                    <a:stretch>
                      <a:fillRect/>
                    </a:stretch>
                  </pic:blipFill>
                  <pic:spPr>
                    <a:xfrm>
                      <a:off x="0" y="0"/>
                      <a:ext cx="7439019" cy="4184248"/>
                    </a:xfrm>
                    <a:prstGeom prst="rect">
                      <a:avLst/>
                    </a:prstGeom>
                  </pic:spPr>
                </pic:pic>
              </a:graphicData>
            </a:graphic>
            <wp14:sizeRelH relativeFrom="page">
              <wp14:pctWidth>0</wp14:pctWidth>
            </wp14:sizeRelH>
            <wp14:sizeRelV relativeFrom="page">
              <wp14:pctHeight>0</wp14:pctHeight>
            </wp14:sizeRelV>
          </wp:anchor>
        </w:drawing>
      </w:r>
    </w:p>
    <w:p w14:paraId="728D9E24" w14:textId="73AA26EC" w:rsidR="009C14F2" w:rsidRDefault="009C14F2" w:rsidP="00B07ED2">
      <w:pPr>
        <w:rPr>
          <w:rFonts w:ascii="Times New Roman" w:hAnsi="Times New Roman" w:cs="Times New Roman"/>
        </w:rPr>
      </w:pPr>
    </w:p>
    <w:p w14:paraId="0C75FCAA" w14:textId="77777777" w:rsidR="009C14F2" w:rsidRDefault="009C14F2" w:rsidP="00B07ED2">
      <w:pPr>
        <w:rPr>
          <w:rFonts w:ascii="Times New Roman" w:hAnsi="Times New Roman" w:cs="Times New Roman"/>
        </w:rPr>
      </w:pPr>
    </w:p>
    <w:p w14:paraId="08DE3528" w14:textId="3D783C98" w:rsidR="009C14F2" w:rsidRDefault="009C14F2" w:rsidP="00B07ED2">
      <w:pPr>
        <w:rPr>
          <w:rFonts w:ascii="Times New Roman" w:hAnsi="Times New Roman" w:cs="Times New Roman"/>
        </w:rPr>
      </w:pPr>
    </w:p>
    <w:p w14:paraId="44F94F9D" w14:textId="12837DEA" w:rsidR="009C14F2" w:rsidRDefault="009C14F2" w:rsidP="00B07ED2">
      <w:pPr>
        <w:rPr>
          <w:rFonts w:ascii="Times New Roman" w:hAnsi="Times New Roman" w:cs="Times New Roman"/>
        </w:rPr>
      </w:pPr>
    </w:p>
    <w:p w14:paraId="0871CAA0" w14:textId="5FD1B8CF" w:rsidR="009C14F2" w:rsidRDefault="009C14F2" w:rsidP="00B07ED2">
      <w:pPr>
        <w:rPr>
          <w:rFonts w:ascii="Times New Roman" w:hAnsi="Times New Roman" w:cs="Times New Roman"/>
        </w:rPr>
      </w:pPr>
    </w:p>
    <w:p w14:paraId="41F4C03F" w14:textId="0D915FAC" w:rsidR="009C14F2" w:rsidRDefault="009C14F2" w:rsidP="00B07ED2">
      <w:pPr>
        <w:rPr>
          <w:rFonts w:ascii="Times New Roman" w:hAnsi="Times New Roman" w:cs="Times New Roman"/>
        </w:rPr>
      </w:pPr>
    </w:p>
    <w:p w14:paraId="7E085DA4" w14:textId="77777777" w:rsidR="009C14F2" w:rsidRDefault="009C14F2" w:rsidP="00B07ED2">
      <w:pPr>
        <w:rPr>
          <w:rFonts w:ascii="Times New Roman" w:hAnsi="Times New Roman" w:cs="Times New Roman"/>
        </w:rPr>
      </w:pPr>
    </w:p>
    <w:p w14:paraId="10251319" w14:textId="77777777" w:rsidR="009C14F2" w:rsidRDefault="009C14F2" w:rsidP="00B07ED2">
      <w:pPr>
        <w:rPr>
          <w:rFonts w:ascii="Times New Roman" w:hAnsi="Times New Roman" w:cs="Times New Roman"/>
        </w:rPr>
      </w:pPr>
    </w:p>
    <w:p w14:paraId="1BE82094" w14:textId="4EC34626" w:rsidR="009C14F2" w:rsidRDefault="009C14F2" w:rsidP="00B07ED2">
      <w:pPr>
        <w:rPr>
          <w:rFonts w:ascii="Times New Roman" w:hAnsi="Times New Roman" w:cs="Times New Roman"/>
        </w:rPr>
      </w:pPr>
    </w:p>
    <w:p w14:paraId="631DC00E" w14:textId="77777777" w:rsidR="009C14F2" w:rsidRDefault="009C14F2" w:rsidP="00B07ED2">
      <w:pPr>
        <w:rPr>
          <w:rFonts w:ascii="Times New Roman" w:hAnsi="Times New Roman" w:cs="Times New Roman"/>
        </w:rPr>
      </w:pPr>
    </w:p>
    <w:p w14:paraId="39D439DF" w14:textId="77777777" w:rsidR="009C14F2" w:rsidRDefault="009C14F2" w:rsidP="00B07ED2">
      <w:pPr>
        <w:rPr>
          <w:rFonts w:ascii="Times New Roman" w:hAnsi="Times New Roman" w:cs="Times New Roman"/>
        </w:rPr>
      </w:pPr>
    </w:p>
    <w:p w14:paraId="75EF502F" w14:textId="77777777" w:rsidR="009C14F2" w:rsidRDefault="009C14F2" w:rsidP="00B07ED2">
      <w:pPr>
        <w:rPr>
          <w:rFonts w:ascii="Times New Roman" w:hAnsi="Times New Roman" w:cs="Times New Roman"/>
        </w:rPr>
      </w:pPr>
    </w:p>
    <w:p w14:paraId="5F9E7FA4" w14:textId="77777777" w:rsidR="009C14F2" w:rsidRDefault="009C14F2" w:rsidP="00B07ED2">
      <w:pPr>
        <w:rPr>
          <w:rFonts w:ascii="Times New Roman" w:hAnsi="Times New Roman" w:cs="Times New Roman"/>
        </w:rPr>
      </w:pPr>
    </w:p>
    <w:p w14:paraId="62B87542" w14:textId="77777777" w:rsidR="009C14F2" w:rsidRDefault="009C14F2" w:rsidP="00B07ED2">
      <w:pPr>
        <w:rPr>
          <w:rFonts w:ascii="Times New Roman" w:hAnsi="Times New Roman" w:cs="Times New Roman"/>
        </w:rPr>
      </w:pPr>
    </w:p>
    <w:p w14:paraId="52E4B93B" w14:textId="77777777" w:rsidR="009C14F2" w:rsidRDefault="009C14F2" w:rsidP="00B07ED2">
      <w:pPr>
        <w:rPr>
          <w:rFonts w:ascii="Times New Roman" w:hAnsi="Times New Roman" w:cs="Times New Roman"/>
        </w:rPr>
      </w:pPr>
    </w:p>
    <w:p w14:paraId="2254E985" w14:textId="77777777" w:rsidR="009C14F2" w:rsidRDefault="009C14F2" w:rsidP="00B07ED2">
      <w:pPr>
        <w:rPr>
          <w:rFonts w:ascii="Times New Roman" w:hAnsi="Times New Roman" w:cs="Times New Roman"/>
        </w:rPr>
      </w:pPr>
    </w:p>
    <w:p w14:paraId="4B565780" w14:textId="77777777" w:rsidR="009C14F2" w:rsidRDefault="009C14F2" w:rsidP="00B07ED2">
      <w:pPr>
        <w:rPr>
          <w:rFonts w:ascii="Times New Roman" w:hAnsi="Times New Roman" w:cs="Times New Roman"/>
        </w:rPr>
      </w:pPr>
    </w:p>
    <w:p w14:paraId="667BD287" w14:textId="77777777" w:rsidR="009C14F2" w:rsidRPr="001E140C" w:rsidRDefault="009C14F2" w:rsidP="00B07ED2">
      <w:pPr>
        <w:rPr>
          <w:rFonts w:ascii="Times New Roman" w:hAnsi="Times New Roman" w:cs="Times New Roman"/>
        </w:rPr>
      </w:pPr>
    </w:p>
    <w:p w14:paraId="3E976F54" w14:textId="4D5AEBA5" w:rsidR="00B07ED2" w:rsidRDefault="00B07ED2" w:rsidP="00B07ED2">
      <w:pPr>
        <w:jc w:val="center"/>
        <w:rPr>
          <w:rFonts w:ascii="Times New Roman" w:hAnsi="Times New Roman" w:cs="Times New Roman"/>
        </w:rPr>
      </w:pPr>
    </w:p>
    <w:p w14:paraId="2D1BE944" w14:textId="67C7F42B" w:rsidR="00B07ED2" w:rsidRPr="009C14F2" w:rsidRDefault="00B07ED2" w:rsidP="009C14F2">
      <w:pPr>
        <w:pStyle w:val="1"/>
        <w:rPr>
          <w:rFonts w:ascii="Times New Roman" w:hAnsi="Times New Roman" w:cs="Times New Roman"/>
          <w:color w:val="000000" w:themeColor="text1"/>
          <w:sz w:val="21"/>
          <w:szCs w:val="21"/>
        </w:rPr>
      </w:pPr>
      <w:bookmarkStart w:id="20" w:name="_Toc240117692"/>
      <w:r w:rsidRPr="009C14F2">
        <w:rPr>
          <w:rFonts w:ascii="Times New Roman" w:hAnsi="Times New Roman" w:cs="Times New Roman"/>
          <w:color w:val="000000" w:themeColor="text1"/>
          <w:sz w:val="21"/>
          <w:szCs w:val="21"/>
        </w:rPr>
        <w:t xml:space="preserve">Supplementary Figure </w:t>
      </w:r>
      <w:r w:rsidR="00DA7A84">
        <w:rPr>
          <w:rFonts w:ascii="Times New Roman" w:hAnsi="Times New Roman" w:cs="Times New Roman" w:hint="eastAsia"/>
          <w:color w:val="000000" w:themeColor="text1"/>
          <w:sz w:val="21"/>
          <w:szCs w:val="21"/>
        </w:rPr>
        <w:t>18</w:t>
      </w:r>
      <w:r w:rsidRPr="009C14F2">
        <w:rPr>
          <w:rFonts w:ascii="Times New Roman" w:hAnsi="Times New Roman" w:cs="Times New Roman"/>
          <w:color w:val="000000" w:themeColor="text1"/>
          <w:sz w:val="21"/>
          <w:szCs w:val="21"/>
        </w:rPr>
        <w:t>. Case-dropping analysis across HRS, CHARLS, SHARE, ELSA, and MHAS in T2 and T3.</w:t>
      </w:r>
      <w:bookmarkEnd w:id="20"/>
    </w:p>
    <w:p w14:paraId="65B1B6C1" w14:textId="0A792AFE" w:rsidR="00952D83" w:rsidRPr="001E140C" w:rsidRDefault="00B07ED2" w:rsidP="00B07ED2">
      <w:pPr>
        <w:rPr>
          <w:rFonts w:hint="eastAsia"/>
        </w:rPr>
      </w:pPr>
      <w:r w:rsidRPr="00B07ED2">
        <w:rPr>
          <w:rFonts w:ascii="Times New Roman" w:hAnsi="Times New Roman" w:cs="Times New Roman" w:hint="eastAsia"/>
        </w:rPr>
        <w:t>(A) HRS: Health and Retirement Study; (B) CHARLS: China Health and Retirement Longitudinal Study; (C) SHARE: Survey of Health, Ageing and Retirement in</w:t>
      </w:r>
      <w:r>
        <w:rPr>
          <w:rFonts w:ascii="Times New Roman" w:hAnsi="Times New Roman" w:cs="Times New Roman" w:hint="eastAsia"/>
        </w:rPr>
        <w:t xml:space="preserve"> </w:t>
      </w:r>
      <w:r w:rsidRPr="00B07ED2">
        <w:rPr>
          <w:rFonts w:ascii="Times New Roman" w:hAnsi="Times New Roman" w:cs="Times New Roman" w:hint="eastAsia"/>
        </w:rPr>
        <w:t>Europe; (D) ELSA: English Longitudinal Study of Ageing; (E) MHAS: Mexican Health and Aging Study. The x-axis represented the proportion of cases included,</w:t>
      </w:r>
      <w:r>
        <w:rPr>
          <w:rFonts w:ascii="Times New Roman" w:hAnsi="Times New Roman" w:cs="Times New Roman" w:hint="eastAsia"/>
        </w:rPr>
        <w:t xml:space="preserve"> </w:t>
      </w:r>
      <w:r w:rsidRPr="00B07ED2">
        <w:rPr>
          <w:rFonts w:ascii="Times New Roman" w:hAnsi="Times New Roman" w:cs="Times New Roman" w:hint="eastAsia"/>
        </w:rPr>
        <w:t>while the y-axis showed the correlation between the original centrality indices and the estimated centrality after excluding a portion of the cases.</w:t>
      </w:r>
      <w:r w:rsidR="00952D83" w:rsidRPr="001E140C">
        <w:rPr>
          <w:rFonts w:hint="eastAsia"/>
          <w:noProof/>
        </w:rPr>
        <w:lastRenderedPageBreak/>
        <w:drawing>
          <wp:inline distT="0" distB="0" distL="0" distR="0" wp14:anchorId="027F9275" wp14:editId="793F32F9">
            <wp:extent cx="7166307" cy="3551684"/>
            <wp:effectExtent l="0" t="0" r="0" b="0"/>
            <wp:docPr id="2356198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561981" name="图片 23561981"/>
                    <pic:cNvPicPr/>
                  </pic:nvPicPr>
                  <pic:blipFill>
                    <a:blip r:embed="rId33" cstate="print">
                      <a:extLst>
                        <a:ext uri="{28A0092B-C50C-407E-A947-70E740481C1C}">
                          <a14:useLocalDpi xmlns:a14="http://schemas.microsoft.com/office/drawing/2010/main" val="0"/>
                        </a:ext>
                      </a:extLst>
                    </a:blip>
                    <a:stretch>
                      <a:fillRect/>
                    </a:stretch>
                  </pic:blipFill>
                  <pic:spPr>
                    <a:xfrm>
                      <a:off x="0" y="0"/>
                      <a:ext cx="7232758" cy="3584618"/>
                    </a:xfrm>
                    <a:prstGeom prst="rect">
                      <a:avLst/>
                    </a:prstGeom>
                  </pic:spPr>
                </pic:pic>
              </a:graphicData>
            </a:graphic>
          </wp:inline>
        </w:drawing>
      </w:r>
    </w:p>
    <w:p w14:paraId="6DBCEA2B" w14:textId="432AA9FD" w:rsidR="00952D83" w:rsidRPr="0024549A" w:rsidRDefault="00952D83" w:rsidP="0024549A">
      <w:pPr>
        <w:pStyle w:val="1"/>
        <w:rPr>
          <w:rFonts w:ascii="Times New Roman" w:hAnsi="Times New Roman" w:cs="Times New Roman"/>
          <w:color w:val="auto"/>
          <w:sz w:val="21"/>
          <w:szCs w:val="21"/>
        </w:rPr>
      </w:pPr>
      <w:bookmarkStart w:id="21" w:name="_Toc240117693"/>
      <w:r w:rsidRPr="0024549A">
        <w:rPr>
          <w:rFonts w:ascii="Times New Roman" w:hAnsi="Times New Roman" w:cs="Times New Roman"/>
          <w:color w:val="auto"/>
          <w:sz w:val="21"/>
          <w:szCs w:val="21"/>
        </w:rPr>
        <w:t xml:space="preserve">Supplementary Figure </w:t>
      </w:r>
      <w:r w:rsidR="00DA7A84">
        <w:rPr>
          <w:rFonts w:ascii="Times New Roman" w:hAnsi="Times New Roman" w:cs="Times New Roman" w:hint="eastAsia"/>
          <w:color w:val="auto"/>
          <w:sz w:val="21"/>
          <w:szCs w:val="21"/>
        </w:rPr>
        <w:t>19</w:t>
      </w:r>
      <w:r w:rsidRPr="0024549A">
        <w:rPr>
          <w:rFonts w:ascii="Times New Roman" w:hAnsi="Times New Roman" w:cs="Times New Roman"/>
          <w:color w:val="auto"/>
          <w:sz w:val="21"/>
          <w:szCs w:val="21"/>
        </w:rPr>
        <w:t>. Comparison of covariates standardization deviation before and after PSM treatment based on baseline pain status in HRS, CHARLS, SHARE, ELSA, MHAS and Pooled.</w:t>
      </w:r>
      <w:bookmarkEnd w:id="21"/>
    </w:p>
    <w:p w14:paraId="03706E95" w14:textId="77777777" w:rsidR="00952D83" w:rsidRPr="001E140C" w:rsidRDefault="00952D83" w:rsidP="00952D83">
      <w:pPr>
        <w:rPr>
          <w:rFonts w:ascii="Times New Roman" w:hAnsi="Times New Roman" w:cs="Times New Roman"/>
        </w:rPr>
      </w:pPr>
      <w:r w:rsidRPr="001E140C">
        <w:rPr>
          <w:rFonts w:ascii="Times New Roman" w:hAnsi="Times New Roman" w:cs="Times New Roman"/>
        </w:rPr>
        <w:t>(A) HRS: Health and Retirement Study; (B) CHARLS: China Health and Retirement Longitudinal Study; (C) SHARE: Survey of Health, Ageing and Retirement in Europe; (D) ELSA: English Longitudinal Study of</w:t>
      </w:r>
      <w:r w:rsidRPr="001E140C">
        <w:rPr>
          <w:rFonts w:ascii="Times New Roman" w:hAnsi="Times New Roman" w:cs="Times New Roman" w:hint="eastAsia"/>
        </w:rPr>
        <w:t xml:space="preserve"> </w:t>
      </w:r>
      <w:r w:rsidRPr="001E140C">
        <w:rPr>
          <w:rFonts w:ascii="Times New Roman" w:hAnsi="Times New Roman" w:cs="Times New Roman"/>
        </w:rPr>
        <w:t>Ageing; (E) MHAS: Mexican Health and</w:t>
      </w:r>
      <w:r w:rsidRPr="001E140C">
        <w:rPr>
          <w:rFonts w:ascii="Times New Roman" w:hAnsi="Times New Roman" w:cs="Times New Roman" w:hint="eastAsia"/>
        </w:rPr>
        <w:t xml:space="preserve"> </w:t>
      </w:r>
      <w:r w:rsidRPr="001E140C">
        <w:rPr>
          <w:rFonts w:ascii="Times New Roman" w:hAnsi="Times New Roman" w:cs="Times New Roman"/>
        </w:rPr>
        <w:t>Aging Study; (</w:t>
      </w:r>
      <w:r w:rsidRPr="001E140C">
        <w:rPr>
          <w:rFonts w:ascii="Times New Roman" w:hAnsi="Times New Roman" w:cs="Times New Roman" w:hint="eastAsia"/>
        </w:rPr>
        <w:t>F</w:t>
      </w:r>
      <w:r w:rsidRPr="001E140C">
        <w:rPr>
          <w:rFonts w:ascii="Times New Roman" w:hAnsi="Times New Roman" w:cs="Times New Roman"/>
        </w:rPr>
        <w:t>) Pooled. The results showed that after the 1-to-</w:t>
      </w:r>
      <w:r w:rsidRPr="001E140C">
        <w:rPr>
          <w:rFonts w:ascii="Times New Roman" w:hAnsi="Times New Roman" w:cs="Times New Roman" w:hint="eastAsia"/>
        </w:rPr>
        <w:t>1</w:t>
      </w:r>
      <w:r w:rsidRPr="001E140C">
        <w:rPr>
          <w:rFonts w:ascii="Times New Roman" w:hAnsi="Times New Roman" w:cs="Times New Roman"/>
        </w:rPr>
        <w:t xml:space="preserve"> PSM matching processing, there were no longer significant differences in covariates between baseline </w:t>
      </w:r>
      <w:r w:rsidRPr="001E140C">
        <w:rPr>
          <w:rFonts w:ascii="Times New Roman" w:hAnsi="Times New Roman" w:cs="Times New Roman" w:hint="eastAsia"/>
        </w:rPr>
        <w:t>pain</w:t>
      </w:r>
      <w:r w:rsidRPr="001E140C">
        <w:rPr>
          <w:rFonts w:ascii="Times New Roman" w:hAnsi="Times New Roman" w:cs="Times New Roman"/>
        </w:rPr>
        <w:t xml:space="preserve"> and </w:t>
      </w:r>
      <w:r w:rsidRPr="001E140C">
        <w:rPr>
          <w:rFonts w:ascii="Times New Roman" w:hAnsi="Times New Roman" w:cs="Times New Roman" w:hint="eastAsia"/>
        </w:rPr>
        <w:t>pain free</w:t>
      </w:r>
      <w:r w:rsidRPr="001E140C">
        <w:rPr>
          <w:rFonts w:ascii="Times New Roman" w:hAnsi="Times New Roman" w:cs="Times New Roman"/>
        </w:rPr>
        <w:t xml:space="preserve"> samples in each cohort. The vertical line at x = 0 represents the reference line indicating no standardized deviation.</w:t>
      </w:r>
    </w:p>
    <w:p w14:paraId="0B4F0075" w14:textId="77777777" w:rsidR="00952D83" w:rsidRPr="001E140C" w:rsidRDefault="00952D83" w:rsidP="00952D83">
      <w:pPr>
        <w:jc w:val="center"/>
        <w:rPr>
          <w:rFonts w:ascii="Times New Roman" w:hAnsi="Times New Roman" w:cs="Times New Roman"/>
        </w:rPr>
      </w:pPr>
      <w:r w:rsidRPr="001E140C">
        <w:rPr>
          <w:rFonts w:ascii="Times New Roman" w:hAnsi="Times New Roman" w:cs="Times New Roman"/>
          <w:noProof/>
        </w:rPr>
        <w:lastRenderedPageBreak/>
        <w:drawing>
          <wp:inline distT="0" distB="0" distL="0" distR="0" wp14:anchorId="06C66A23" wp14:editId="1E2B2BE2">
            <wp:extent cx="6894830" cy="3555882"/>
            <wp:effectExtent l="0" t="0" r="1270" b="6985"/>
            <wp:docPr id="1336488582"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6488582" name="图片 1336488582"/>
                    <pic:cNvPicPr/>
                  </pic:nvPicPr>
                  <pic:blipFill>
                    <a:blip r:embed="rId34" cstate="print">
                      <a:extLst>
                        <a:ext uri="{28A0092B-C50C-407E-A947-70E740481C1C}">
                          <a14:useLocalDpi xmlns:a14="http://schemas.microsoft.com/office/drawing/2010/main" val="0"/>
                        </a:ext>
                      </a:extLst>
                    </a:blip>
                    <a:stretch>
                      <a:fillRect/>
                    </a:stretch>
                  </pic:blipFill>
                  <pic:spPr>
                    <a:xfrm>
                      <a:off x="0" y="0"/>
                      <a:ext cx="6928992" cy="3573501"/>
                    </a:xfrm>
                    <a:prstGeom prst="rect">
                      <a:avLst/>
                    </a:prstGeom>
                  </pic:spPr>
                </pic:pic>
              </a:graphicData>
            </a:graphic>
          </wp:inline>
        </w:drawing>
      </w:r>
    </w:p>
    <w:p w14:paraId="70D13010" w14:textId="58EF927D" w:rsidR="00952D83" w:rsidRPr="0024549A" w:rsidRDefault="00952D83" w:rsidP="0024549A">
      <w:pPr>
        <w:pStyle w:val="1"/>
        <w:rPr>
          <w:rFonts w:ascii="Times New Roman" w:hAnsi="Times New Roman" w:cs="Times New Roman"/>
          <w:color w:val="auto"/>
          <w:sz w:val="21"/>
          <w:szCs w:val="21"/>
        </w:rPr>
      </w:pPr>
      <w:bookmarkStart w:id="22" w:name="_Toc240117694"/>
      <w:r w:rsidRPr="0024549A">
        <w:rPr>
          <w:rFonts w:ascii="Times New Roman" w:hAnsi="Times New Roman" w:cs="Times New Roman"/>
          <w:color w:val="auto"/>
          <w:sz w:val="21"/>
          <w:szCs w:val="21"/>
        </w:rPr>
        <w:t xml:space="preserve">Supplementary Figure </w:t>
      </w:r>
      <w:r w:rsidR="009C14F2">
        <w:rPr>
          <w:rFonts w:ascii="Times New Roman" w:hAnsi="Times New Roman" w:cs="Times New Roman" w:hint="eastAsia"/>
          <w:color w:val="auto"/>
          <w:sz w:val="21"/>
          <w:szCs w:val="21"/>
        </w:rPr>
        <w:t>2</w:t>
      </w:r>
      <w:r w:rsidR="00DA7A84">
        <w:rPr>
          <w:rFonts w:ascii="Times New Roman" w:hAnsi="Times New Roman" w:cs="Times New Roman" w:hint="eastAsia"/>
          <w:color w:val="auto"/>
          <w:sz w:val="21"/>
          <w:szCs w:val="21"/>
        </w:rPr>
        <w:t>0</w:t>
      </w:r>
      <w:r w:rsidRPr="0024549A">
        <w:rPr>
          <w:rFonts w:ascii="Times New Roman" w:hAnsi="Times New Roman" w:cs="Times New Roman"/>
          <w:color w:val="auto"/>
          <w:sz w:val="21"/>
          <w:szCs w:val="21"/>
        </w:rPr>
        <w:t>. Comparison of covariates standardization deviation before and after PSM treatment based on pain free to pain in HRS, CHARLS, SHARE, ELSA, MHAS and Pooled.</w:t>
      </w:r>
      <w:bookmarkEnd w:id="22"/>
    </w:p>
    <w:p w14:paraId="242DD26C" w14:textId="77777777" w:rsidR="00952D83" w:rsidRPr="001E140C" w:rsidRDefault="00952D83" w:rsidP="00952D83">
      <w:pPr>
        <w:rPr>
          <w:rFonts w:ascii="Times New Roman" w:hAnsi="Times New Roman" w:cs="Times New Roman"/>
        </w:rPr>
      </w:pPr>
      <w:r w:rsidRPr="001E140C">
        <w:rPr>
          <w:rFonts w:ascii="Times New Roman" w:hAnsi="Times New Roman" w:cs="Times New Roman"/>
        </w:rPr>
        <w:t>(A) HRS: Health and Retirement Study; (B) CHARLS: China Health and Retirement Longitudinal Study; (C) SHARE: Survey of Health, Ageing and Retirement in Europe; (D) ELSA: English Longitudinal Study of</w:t>
      </w:r>
      <w:r w:rsidRPr="001E140C">
        <w:rPr>
          <w:rFonts w:ascii="Times New Roman" w:hAnsi="Times New Roman" w:cs="Times New Roman" w:hint="eastAsia"/>
        </w:rPr>
        <w:t xml:space="preserve"> </w:t>
      </w:r>
      <w:r w:rsidRPr="001E140C">
        <w:rPr>
          <w:rFonts w:ascii="Times New Roman" w:hAnsi="Times New Roman" w:cs="Times New Roman"/>
        </w:rPr>
        <w:t>Ageing; (E) MHAS: Mexican Health and</w:t>
      </w:r>
      <w:r w:rsidRPr="001E140C">
        <w:rPr>
          <w:rFonts w:ascii="Times New Roman" w:hAnsi="Times New Roman" w:cs="Times New Roman" w:hint="eastAsia"/>
        </w:rPr>
        <w:t xml:space="preserve"> </w:t>
      </w:r>
      <w:r w:rsidRPr="001E140C">
        <w:rPr>
          <w:rFonts w:ascii="Times New Roman" w:hAnsi="Times New Roman" w:cs="Times New Roman"/>
        </w:rPr>
        <w:t>Aging Study; (</w:t>
      </w:r>
      <w:r w:rsidRPr="001E140C">
        <w:rPr>
          <w:rFonts w:ascii="Times New Roman" w:hAnsi="Times New Roman" w:cs="Times New Roman" w:hint="eastAsia"/>
        </w:rPr>
        <w:t>F</w:t>
      </w:r>
      <w:r w:rsidRPr="001E140C">
        <w:rPr>
          <w:rFonts w:ascii="Times New Roman" w:hAnsi="Times New Roman" w:cs="Times New Roman"/>
        </w:rPr>
        <w:t>) Pooled. The results showed that after the 1-to-</w:t>
      </w:r>
      <w:r w:rsidRPr="001E140C">
        <w:rPr>
          <w:rFonts w:ascii="Times New Roman" w:hAnsi="Times New Roman" w:cs="Times New Roman" w:hint="eastAsia"/>
        </w:rPr>
        <w:t>1</w:t>
      </w:r>
      <w:r w:rsidRPr="001E140C">
        <w:rPr>
          <w:rFonts w:ascii="Times New Roman" w:hAnsi="Times New Roman" w:cs="Times New Roman"/>
        </w:rPr>
        <w:t xml:space="preserve"> PSM matching processing, there were no longer significant differences in covariates between baseline </w:t>
      </w:r>
      <w:r w:rsidRPr="001E140C">
        <w:rPr>
          <w:rFonts w:ascii="Times New Roman" w:hAnsi="Times New Roman" w:cs="Times New Roman" w:hint="eastAsia"/>
        </w:rPr>
        <w:t>pain</w:t>
      </w:r>
      <w:r w:rsidRPr="001E140C">
        <w:rPr>
          <w:rFonts w:ascii="Times New Roman" w:hAnsi="Times New Roman" w:cs="Times New Roman"/>
        </w:rPr>
        <w:t xml:space="preserve"> and </w:t>
      </w:r>
      <w:r w:rsidRPr="001E140C">
        <w:rPr>
          <w:rFonts w:ascii="Times New Roman" w:hAnsi="Times New Roman" w:cs="Times New Roman" w:hint="eastAsia"/>
        </w:rPr>
        <w:t>pain free</w:t>
      </w:r>
      <w:r w:rsidRPr="001E140C">
        <w:rPr>
          <w:rFonts w:ascii="Times New Roman" w:hAnsi="Times New Roman" w:cs="Times New Roman"/>
        </w:rPr>
        <w:t xml:space="preserve"> samples in each cohort. The vertical line at x = 0 represents the reference line indicating no standardized deviation.</w:t>
      </w:r>
    </w:p>
    <w:p w14:paraId="0CEE2F69" w14:textId="77777777" w:rsidR="00952D83" w:rsidRPr="001E140C" w:rsidRDefault="00952D83" w:rsidP="00952D83">
      <w:pPr>
        <w:jc w:val="center"/>
        <w:rPr>
          <w:rFonts w:ascii="Times New Roman" w:hAnsi="Times New Roman" w:cs="Times New Roman"/>
        </w:rPr>
      </w:pPr>
      <w:r w:rsidRPr="001E140C">
        <w:rPr>
          <w:rFonts w:ascii="Times New Roman" w:hAnsi="Times New Roman" w:cs="Times New Roman" w:hint="eastAsia"/>
          <w:noProof/>
        </w:rPr>
        <w:lastRenderedPageBreak/>
        <w:drawing>
          <wp:inline distT="0" distB="0" distL="0" distR="0" wp14:anchorId="7BEFABBB" wp14:editId="5FBAD932">
            <wp:extent cx="6977380" cy="3504901"/>
            <wp:effectExtent l="0" t="0" r="0" b="635"/>
            <wp:docPr id="1247063927"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7063927" name="图片 1247063927"/>
                    <pic:cNvPicPr/>
                  </pic:nvPicPr>
                  <pic:blipFill>
                    <a:blip r:embed="rId35" cstate="print">
                      <a:extLst>
                        <a:ext uri="{28A0092B-C50C-407E-A947-70E740481C1C}">
                          <a14:useLocalDpi xmlns:a14="http://schemas.microsoft.com/office/drawing/2010/main" val="0"/>
                        </a:ext>
                      </a:extLst>
                    </a:blip>
                    <a:stretch>
                      <a:fillRect/>
                    </a:stretch>
                  </pic:blipFill>
                  <pic:spPr>
                    <a:xfrm>
                      <a:off x="0" y="0"/>
                      <a:ext cx="7030616" cy="3531643"/>
                    </a:xfrm>
                    <a:prstGeom prst="rect">
                      <a:avLst/>
                    </a:prstGeom>
                  </pic:spPr>
                </pic:pic>
              </a:graphicData>
            </a:graphic>
          </wp:inline>
        </w:drawing>
      </w:r>
    </w:p>
    <w:p w14:paraId="289D8F23" w14:textId="47FB5BA0" w:rsidR="00952D83" w:rsidRPr="0024549A" w:rsidRDefault="00952D83" w:rsidP="0024549A">
      <w:pPr>
        <w:pStyle w:val="1"/>
        <w:rPr>
          <w:rFonts w:ascii="Times New Roman" w:hAnsi="Times New Roman" w:cs="Times New Roman"/>
          <w:color w:val="auto"/>
          <w:sz w:val="21"/>
          <w:szCs w:val="21"/>
        </w:rPr>
      </w:pPr>
      <w:bookmarkStart w:id="23" w:name="_Toc240117695"/>
      <w:r w:rsidRPr="0024549A">
        <w:rPr>
          <w:rFonts w:ascii="Times New Roman" w:hAnsi="Times New Roman" w:cs="Times New Roman"/>
          <w:color w:val="auto"/>
          <w:sz w:val="21"/>
          <w:szCs w:val="21"/>
        </w:rPr>
        <w:t xml:space="preserve">Supplementary Figure </w:t>
      </w:r>
      <w:r w:rsidR="009C14F2">
        <w:rPr>
          <w:rFonts w:ascii="Times New Roman" w:hAnsi="Times New Roman" w:cs="Times New Roman" w:hint="eastAsia"/>
          <w:color w:val="auto"/>
          <w:sz w:val="21"/>
          <w:szCs w:val="21"/>
        </w:rPr>
        <w:t>2</w:t>
      </w:r>
      <w:r w:rsidR="00DA7A84">
        <w:rPr>
          <w:rFonts w:ascii="Times New Roman" w:hAnsi="Times New Roman" w:cs="Times New Roman" w:hint="eastAsia"/>
          <w:color w:val="auto"/>
          <w:sz w:val="21"/>
          <w:szCs w:val="21"/>
        </w:rPr>
        <w:t>1</w:t>
      </w:r>
      <w:r w:rsidRPr="0024549A">
        <w:rPr>
          <w:rFonts w:ascii="Times New Roman" w:hAnsi="Times New Roman" w:cs="Times New Roman"/>
          <w:color w:val="auto"/>
          <w:sz w:val="21"/>
          <w:szCs w:val="21"/>
        </w:rPr>
        <w:t>. Comparison of covariates standardization deviation before and after PSM treatment based on pain to pain free in HRS, CHARLS, SHARE, ELSA, MHAS and Pooled.</w:t>
      </w:r>
      <w:bookmarkEnd w:id="23"/>
    </w:p>
    <w:p w14:paraId="3F88E9D6" w14:textId="77777777" w:rsidR="00952D83" w:rsidRPr="001E140C" w:rsidRDefault="00952D83" w:rsidP="00952D83">
      <w:pPr>
        <w:rPr>
          <w:rFonts w:ascii="Times New Roman" w:hAnsi="Times New Roman" w:cs="Times New Roman"/>
        </w:rPr>
      </w:pPr>
      <w:r w:rsidRPr="001E140C">
        <w:rPr>
          <w:rFonts w:ascii="Times New Roman" w:hAnsi="Times New Roman" w:cs="Times New Roman"/>
        </w:rPr>
        <w:t>(A) HRS: Health and Retirement Study; (B) CHARLS: China Health and Retirement Longitudinal Study; (C) SHARE: Survey of Health, Ageing and Retirement in Europe; (D) ELSA: English Longitudinal Study of</w:t>
      </w:r>
      <w:r w:rsidRPr="001E140C">
        <w:rPr>
          <w:rFonts w:ascii="Times New Roman" w:hAnsi="Times New Roman" w:cs="Times New Roman" w:hint="eastAsia"/>
        </w:rPr>
        <w:t xml:space="preserve"> </w:t>
      </w:r>
      <w:r w:rsidRPr="001E140C">
        <w:rPr>
          <w:rFonts w:ascii="Times New Roman" w:hAnsi="Times New Roman" w:cs="Times New Roman"/>
        </w:rPr>
        <w:t>Ageing; (E) MHAS: Mexican Health and</w:t>
      </w:r>
      <w:r w:rsidRPr="001E140C">
        <w:rPr>
          <w:rFonts w:ascii="Times New Roman" w:hAnsi="Times New Roman" w:cs="Times New Roman" w:hint="eastAsia"/>
        </w:rPr>
        <w:t xml:space="preserve"> </w:t>
      </w:r>
      <w:r w:rsidRPr="001E140C">
        <w:rPr>
          <w:rFonts w:ascii="Times New Roman" w:hAnsi="Times New Roman" w:cs="Times New Roman"/>
        </w:rPr>
        <w:t>Aging Study; (</w:t>
      </w:r>
      <w:r w:rsidRPr="001E140C">
        <w:rPr>
          <w:rFonts w:ascii="Times New Roman" w:hAnsi="Times New Roman" w:cs="Times New Roman" w:hint="eastAsia"/>
        </w:rPr>
        <w:t>F</w:t>
      </w:r>
      <w:r w:rsidRPr="001E140C">
        <w:rPr>
          <w:rFonts w:ascii="Times New Roman" w:hAnsi="Times New Roman" w:cs="Times New Roman"/>
        </w:rPr>
        <w:t>) Pooled. The results showed that after the 1-to-</w:t>
      </w:r>
      <w:r w:rsidRPr="001E140C">
        <w:rPr>
          <w:rFonts w:ascii="Times New Roman" w:hAnsi="Times New Roman" w:cs="Times New Roman" w:hint="eastAsia"/>
        </w:rPr>
        <w:t>1</w:t>
      </w:r>
      <w:r w:rsidRPr="001E140C">
        <w:rPr>
          <w:rFonts w:ascii="Times New Roman" w:hAnsi="Times New Roman" w:cs="Times New Roman"/>
        </w:rPr>
        <w:t xml:space="preserve"> PSM matching processing, there were no longer significant differences in covariates between baseline </w:t>
      </w:r>
      <w:r w:rsidRPr="001E140C">
        <w:rPr>
          <w:rFonts w:ascii="Times New Roman" w:hAnsi="Times New Roman" w:cs="Times New Roman" w:hint="eastAsia"/>
        </w:rPr>
        <w:t>pain</w:t>
      </w:r>
      <w:r w:rsidRPr="001E140C">
        <w:rPr>
          <w:rFonts w:ascii="Times New Roman" w:hAnsi="Times New Roman" w:cs="Times New Roman"/>
        </w:rPr>
        <w:t xml:space="preserve"> and </w:t>
      </w:r>
      <w:r w:rsidRPr="001E140C">
        <w:rPr>
          <w:rFonts w:ascii="Times New Roman" w:hAnsi="Times New Roman" w:cs="Times New Roman" w:hint="eastAsia"/>
        </w:rPr>
        <w:t>pain free</w:t>
      </w:r>
      <w:r w:rsidRPr="001E140C">
        <w:rPr>
          <w:rFonts w:ascii="Times New Roman" w:hAnsi="Times New Roman" w:cs="Times New Roman"/>
        </w:rPr>
        <w:t xml:space="preserve"> samples in each cohort. The vertical line at x = 0 represents the reference line indicating no standardized deviation.</w:t>
      </w:r>
    </w:p>
    <w:p w14:paraId="44440143" w14:textId="77777777" w:rsidR="00952D83" w:rsidRPr="0024549A" w:rsidRDefault="00952D83" w:rsidP="0024549A">
      <w:pPr>
        <w:pStyle w:val="1"/>
        <w:rPr>
          <w:rFonts w:ascii="Times New Roman" w:hAnsi="Times New Roman" w:cs="Times New Roman"/>
          <w:color w:val="auto"/>
          <w:sz w:val="21"/>
          <w:szCs w:val="21"/>
        </w:rPr>
      </w:pPr>
      <w:bookmarkStart w:id="24" w:name="_Toc240117696"/>
      <w:r w:rsidRPr="0024549A">
        <w:rPr>
          <w:rFonts w:ascii="Times New Roman" w:hAnsi="Times New Roman" w:cs="Times New Roman"/>
          <w:color w:val="auto"/>
          <w:sz w:val="21"/>
          <w:szCs w:val="21"/>
        </w:rPr>
        <w:lastRenderedPageBreak/>
        <w:t>Supplementary Table 1. Definitions of pain status and degree in HRS, CHARLS, SHARE, ELSA, and MHAS.</w:t>
      </w:r>
      <w:bookmarkEnd w:id="24"/>
    </w:p>
    <w:tbl>
      <w:tblPr>
        <w:tblStyle w:val="af2"/>
        <w:tblW w:w="14760" w:type="dxa"/>
        <w:tblInd w:w="-365" w:type="dxa"/>
        <w:tblLook w:val="04A0" w:firstRow="1" w:lastRow="0" w:firstColumn="1" w:lastColumn="0" w:noHBand="0" w:noVBand="1"/>
      </w:tblPr>
      <w:tblGrid>
        <w:gridCol w:w="1080"/>
        <w:gridCol w:w="2520"/>
        <w:gridCol w:w="3449"/>
        <w:gridCol w:w="2551"/>
        <w:gridCol w:w="2640"/>
        <w:gridCol w:w="2520"/>
      </w:tblGrid>
      <w:tr w:rsidR="00952D83" w:rsidRPr="001E140C" w14:paraId="7AD0DB18" w14:textId="77777777" w:rsidTr="004C6D0C">
        <w:trPr>
          <w:trHeight w:val="280"/>
        </w:trPr>
        <w:tc>
          <w:tcPr>
            <w:tcW w:w="1080" w:type="dxa"/>
            <w:noWrap/>
            <w:hideMark/>
          </w:tcPr>
          <w:p w14:paraId="7FF14034" w14:textId="77777777" w:rsidR="00952D83" w:rsidRPr="001E140C" w:rsidRDefault="00952D83" w:rsidP="004C6D0C">
            <w:pPr>
              <w:rPr>
                <w:rFonts w:ascii="Times New Roman" w:hAnsi="Times New Roman" w:cs="Times New Roman"/>
                <w:sz w:val="18"/>
                <w:szCs w:val="18"/>
              </w:rPr>
            </w:pPr>
            <w:r w:rsidRPr="001E140C">
              <w:rPr>
                <w:rFonts w:ascii="Times New Roman" w:hAnsi="Times New Roman" w:cs="Times New Roman"/>
                <w:sz w:val="18"/>
                <w:szCs w:val="18"/>
              </w:rPr>
              <w:t>Variables</w:t>
            </w:r>
          </w:p>
        </w:tc>
        <w:tc>
          <w:tcPr>
            <w:tcW w:w="2520" w:type="dxa"/>
            <w:noWrap/>
            <w:hideMark/>
          </w:tcPr>
          <w:p w14:paraId="6538F510" w14:textId="77777777" w:rsidR="00952D83" w:rsidRPr="001E140C" w:rsidRDefault="00952D83" w:rsidP="004C6D0C">
            <w:pPr>
              <w:jc w:val="center"/>
              <w:rPr>
                <w:rFonts w:ascii="Times New Roman" w:hAnsi="Times New Roman" w:cs="Times New Roman"/>
                <w:sz w:val="18"/>
                <w:szCs w:val="18"/>
              </w:rPr>
            </w:pPr>
            <w:r w:rsidRPr="001E140C">
              <w:rPr>
                <w:rFonts w:ascii="Times New Roman" w:hAnsi="Times New Roman" w:cs="Times New Roman"/>
                <w:sz w:val="18"/>
                <w:szCs w:val="18"/>
              </w:rPr>
              <w:t>HRS (2000-2022)</w:t>
            </w:r>
          </w:p>
        </w:tc>
        <w:tc>
          <w:tcPr>
            <w:tcW w:w="3449" w:type="dxa"/>
            <w:noWrap/>
            <w:hideMark/>
          </w:tcPr>
          <w:p w14:paraId="551E4F7D" w14:textId="77777777" w:rsidR="00952D83" w:rsidRPr="001E140C" w:rsidRDefault="00952D83" w:rsidP="004C6D0C">
            <w:pPr>
              <w:jc w:val="center"/>
              <w:rPr>
                <w:rFonts w:ascii="Times New Roman" w:hAnsi="Times New Roman" w:cs="Times New Roman"/>
                <w:sz w:val="18"/>
                <w:szCs w:val="18"/>
              </w:rPr>
            </w:pPr>
            <w:r w:rsidRPr="001E140C">
              <w:rPr>
                <w:rFonts w:ascii="Times New Roman" w:hAnsi="Times New Roman" w:cs="Times New Roman"/>
                <w:sz w:val="18"/>
                <w:szCs w:val="18"/>
              </w:rPr>
              <w:t>CHARLS (2011-2020)</w:t>
            </w:r>
          </w:p>
        </w:tc>
        <w:tc>
          <w:tcPr>
            <w:tcW w:w="2551" w:type="dxa"/>
            <w:noWrap/>
            <w:hideMark/>
          </w:tcPr>
          <w:p w14:paraId="06DC3EBD" w14:textId="77777777" w:rsidR="00952D83" w:rsidRPr="001E140C" w:rsidRDefault="00952D83" w:rsidP="004C6D0C">
            <w:pPr>
              <w:jc w:val="center"/>
              <w:rPr>
                <w:rFonts w:ascii="Times New Roman" w:hAnsi="Times New Roman" w:cs="Times New Roman"/>
                <w:sz w:val="18"/>
                <w:szCs w:val="18"/>
              </w:rPr>
            </w:pPr>
            <w:r w:rsidRPr="001E140C">
              <w:rPr>
                <w:rFonts w:ascii="Times New Roman" w:hAnsi="Times New Roman" w:cs="Times New Roman"/>
                <w:sz w:val="18"/>
                <w:szCs w:val="18"/>
              </w:rPr>
              <w:t>SHARE (2013-2021)</w:t>
            </w:r>
          </w:p>
        </w:tc>
        <w:tc>
          <w:tcPr>
            <w:tcW w:w="2640" w:type="dxa"/>
            <w:noWrap/>
            <w:hideMark/>
          </w:tcPr>
          <w:p w14:paraId="4A5F8159" w14:textId="77777777" w:rsidR="00952D83" w:rsidRPr="001E140C" w:rsidRDefault="00952D83" w:rsidP="004C6D0C">
            <w:pPr>
              <w:jc w:val="center"/>
              <w:rPr>
                <w:rFonts w:ascii="Times New Roman" w:hAnsi="Times New Roman" w:cs="Times New Roman"/>
                <w:sz w:val="18"/>
                <w:szCs w:val="18"/>
              </w:rPr>
            </w:pPr>
            <w:r w:rsidRPr="001E140C">
              <w:rPr>
                <w:rFonts w:ascii="Times New Roman" w:hAnsi="Times New Roman" w:cs="Times New Roman"/>
                <w:sz w:val="18"/>
                <w:szCs w:val="18"/>
              </w:rPr>
              <w:t>ELSA (2004-2018)</w:t>
            </w:r>
          </w:p>
        </w:tc>
        <w:tc>
          <w:tcPr>
            <w:tcW w:w="2520" w:type="dxa"/>
            <w:noWrap/>
            <w:hideMark/>
          </w:tcPr>
          <w:p w14:paraId="4CF1FF02" w14:textId="77777777" w:rsidR="00952D83" w:rsidRPr="001E140C" w:rsidRDefault="00952D83" w:rsidP="004C6D0C">
            <w:pPr>
              <w:jc w:val="center"/>
              <w:rPr>
                <w:rFonts w:ascii="Times New Roman" w:hAnsi="Times New Roman" w:cs="Times New Roman"/>
                <w:sz w:val="18"/>
                <w:szCs w:val="18"/>
              </w:rPr>
            </w:pPr>
            <w:r w:rsidRPr="001E140C">
              <w:rPr>
                <w:rFonts w:ascii="Times New Roman" w:hAnsi="Times New Roman" w:cs="Times New Roman"/>
                <w:sz w:val="18"/>
                <w:szCs w:val="18"/>
              </w:rPr>
              <w:t>MHAS (2001-2018)</w:t>
            </w:r>
          </w:p>
        </w:tc>
      </w:tr>
      <w:tr w:rsidR="00952D83" w:rsidRPr="001E140C" w14:paraId="792CB076" w14:textId="77777777" w:rsidTr="004C6D0C">
        <w:trPr>
          <w:trHeight w:val="280"/>
        </w:trPr>
        <w:tc>
          <w:tcPr>
            <w:tcW w:w="1080" w:type="dxa"/>
            <w:noWrap/>
            <w:hideMark/>
          </w:tcPr>
          <w:p w14:paraId="39723316" w14:textId="77777777" w:rsidR="00952D83" w:rsidRPr="001E140C" w:rsidRDefault="00952D83" w:rsidP="004C6D0C">
            <w:pPr>
              <w:rPr>
                <w:rFonts w:ascii="Times New Roman" w:hAnsi="Times New Roman" w:cs="Times New Roman"/>
                <w:sz w:val="18"/>
                <w:szCs w:val="18"/>
              </w:rPr>
            </w:pPr>
            <w:r w:rsidRPr="001E140C">
              <w:rPr>
                <w:rFonts w:ascii="Times New Roman" w:hAnsi="Times New Roman" w:cs="Times New Roman"/>
                <w:sz w:val="18"/>
                <w:szCs w:val="18"/>
              </w:rPr>
              <w:t>Pain status</w:t>
            </w:r>
          </w:p>
        </w:tc>
        <w:tc>
          <w:tcPr>
            <w:tcW w:w="2520" w:type="dxa"/>
            <w:noWrap/>
            <w:hideMark/>
          </w:tcPr>
          <w:p w14:paraId="6D1EA722" w14:textId="77777777" w:rsidR="00952D83" w:rsidRPr="001E140C" w:rsidRDefault="00952D83" w:rsidP="004C6D0C">
            <w:pPr>
              <w:rPr>
                <w:rFonts w:ascii="Times New Roman" w:hAnsi="Times New Roman" w:cs="Times New Roman"/>
                <w:sz w:val="18"/>
                <w:szCs w:val="18"/>
              </w:rPr>
            </w:pPr>
            <w:r w:rsidRPr="001E140C">
              <w:rPr>
                <w:rFonts w:ascii="Times New Roman" w:hAnsi="Times New Roman" w:cs="Times New Roman"/>
                <w:sz w:val="18"/>
                <w:szCs w:val="18"/>
              </w:rPr>
              <w:t>Are you often troubled with pain?</w:t>
            </w:r>
          </w:p>
          <w:p w14:paraId="4BFEC2E1" w14:textId="77777777" w:rsidR="00952D83" w:rsidRPr="001E140C" w:rsidRDefault="00952D83" w:rsidP="004C6D0C">
            <w:pPr>
              <w:rPr>
                <w:rFonts w:ascii="Times New Roman" w:hAnsi="Times New Roman" w:cs="Times New Roman"/>
                <w:sz w:val="18"/>
                <w:szCs w:val="18"/>
              </w:rPr>
            </w:pPr>
            <w:r w:rsidRPr="001E140C">
              <w:rPr>
                <w:rFonts w:ascii="Times New Roman" w:hAnsi="Times New Roman" w:cs="Times New Roman"/>
                <w:sz w:val="18"/>
                <w:szCs w:val="18"/>
              </w:rPr>
              <w:t>0 = No,</w:t>
            </w:r>
          </w:p>
          <w:p w14:paraId="07871193" w14:textId="77777777" w:rsidR="00952D83" w:rsidRPr="001E140C" w:rsidRDefault="00952D83" w:rsidP="004C6D0C">
            <w:pPr>
              <w:rPr>
                <w:rFonts w:ascii="Times New Roman" w:hAnsi="Times New Roman" w:cs="Times New Roman"/>
                <w:sz w:val="18"/>
                <w:szCs w:val="18"/>
              </w:rPr>
            </w:pPr>
            <w:r w:rsidRPr="001E140C">
              <w:rPr>
                <w:rFonts w:ascii="Times New Roman" w:hAnsi="Times New Roman" w:cs="Times New Roman"/>
                <w:sz w:val="18"/>
                <w:szCs w:val="18"/>
              </w:rPr>
              <w:t>1 = Yes</w:t>
            </w:r>
          </w:p>
        </w:tc>
        <w:tc>
          <w:tcPr>
            <w:tcW w:w="3449" w:type="dxa"/>
            <w:noWrap/>
            <w:hideMark/>
          </w:tcPr>
          <w:p w14:paraId="63B9F417" w14:textId="77777777" w:rsidR="00952D83" w:rsidRPr="001E140C" w:rsidRDefault="00952D83" w:rsidP="004C6D0C">
            <w:pPr>
              <w:rPr>
                <w:rFonts w:ascii="Times New Roman" w:hAnsi="Times New Roman" w:cs="Times New Roman"/>
                <w:sz w:val="18"/>
                <w:szCs w:val="18"/>
              </w:rPr>
            </w:pPr>
            <w:r w:rsidRPr="001E140C">
              <w:rPr>
                <w:rFonts w:ascii="Times New Roman" w:hAnsi="Times New Roman" w:cs="Times New Roman"/>
                <w:sz w:val="18"/>
                <w:szCs w:val="18"/>
              </w:rPr>
              <w:t xml:space="preserve">Are you often troubled with </w:t>
            </w:r>
            <w:proofErr w:type="spellStart"/>
            <w:r w:rsidRPr="001E140C">
              <w:rPr>
                <w:rFonts w:ascii="Times New Roman" w:hAnsi="Times New Roman" w:cs="Times New Roman"/>
                <w:sz w:val="18"/>
                <w:szCs w:val="18"/>
              </w:rPr>
              <w:t>any body</w:t>
            </w:r>
            <w:proofErr w:type="spellEnd"/>
            <w:r w:rsidRPr="001E140C">
              <w:rPr>
                <w:rFonts w:ascii="Times New Roman" w:hAnsi="Times New Roman" w:cs="Times New Roman"/>
                <w:sz w:val="18"/>
                <w:szCs w:val="18"/>
              </w:rPr>
              <w:t xml:space="preserve"> pains?</w:t>
            </w:r>
          </w:p>
          <w:p w14:paraId="6FD5FF54" w14:textId="77777777" w:rsidR="00952D83" w:rsidRPr="001E140C" w:rsidRDefault="00952D83" w:rsidP="004C6D0C">
            <w:pPr>
              <w:rPr>
                <w:rFonts w:ascii="Times New Roman" w:hAnsi="Times New Roman" w:cs="Times New Roman"/>
                <w:sz w:val="18"/>
                <w:szCs w:val="18"/>
              </w:rPr>
            </w:pPr>
            <w:r w:rsidRPr="001E140C">
              <w:rPr>
                <w:rFonts w:ascii="Times New Roman" w:hAnsi="Times New Roman" w:cs="Times New Roman"/>
                <w:sz w:val="18"/>
                <w:szCs w:val="18"/>
              </w:rPr>
              <w:t>0 = No,</w:t>
            </w:r>
          </w:p>
          <w:p w14:paraId="7FB125B5" w14:textId="77777777" w:rsidR="00952D83" w:rsidRPr="001E140C" w:rsidRDefault="00952D83" w:rsidP="004C6D0C">
            <w:pPr>
              <w:rPr>
                <w:rFonts w:ascii="Times New Roman" w:hAnsi="Times New Roman" w:cs="Times New Roman"/>
                <w:sz w:val="18"/>
                <w:szCs w:val="18"/>
              </w:rPr>
            </w:pPr>
            <w:r w:rsidRPr="001E140C">
              <w:rPr>
                <w:rFonts w:ascii="Times New Roman" w:hAnsi="Times New Roman" w:cs="Times New Roman"/>
                <w:sz w:val="18"/>
                <w:szCs w:val="18"/>
              </w:rPr>
              <w:t>1 = Yes</w:t>
            </w:r>
          </w:p>
        </w:tc>
        <w:tc>
          <w:tcPr>
            <w:tcW w:w="2551" w:type="dxa"/>
            <w:noWrap/>
            <w:hideMark/>
          </w:tcPr>
          <w:p w14:paraId="4A009C0C" w14:textId="77777777" w:rsidR="00952D83" w:rsidRPr="001E140C" w:rsidRDefault="00952D83" w:rsidP="004C6D0C">
            <w:pPr>
              <w:rPr>
                <w:rFonts w:ascii="Times New Roman" w:hAnsi="Times New Roman" w:cs="Times New Roman"/>
                <w:sz w:val="18"/>
                <w:szCs w:val="18"/>
              </w:rPr>
            </w:pPr>
            <w:r w:rsidRPr="001E140C">
              <w:rPr>
                <w:rFonts w:ascii="Times New Roman" w:hAnsi="Times New Roman" w:cs="Times New Roman"/>
                <w:sz w:val="18"/>
                <w:szCs w:val="18"/>
              </w:rPr>
              <w:t>Are you often troubled with pain?</w:t>
            </w:r>
          </w:p>
          <w:p w14:paraId="146F459D" w14:textId="77777777" w:rsidR="00952D83" w:rsidRPr="001E140C" w:rsidRDefault="00952D83" w:rsidP="004C6D0C">
            <w:pPr>
              <w:rPr>
                <w:rFonts w:ascii="Times New Roman" w:hAnsi="Times New Roman" w:cs="Times New Roman"/>
                <w:sz w:val="18"/>
                <w:szCs w:val="18"/>
              </w:rPr>
            </w:pPr>
            <w:r w:rsidRPr="001E140C">
              <w:rPr>
                <w:rFonts w:ascii="Times New Roman" w:hAnsi="Times New Roman" w:cs="Times New Roman"/>
                <w:sz w:val="18"/>
                <w:szCs w:val="18"/>
              </w:rPr>
              <w:t>0 = No,</w:t>
            </w:r>
          </w:p>
          <w:p w14:paraId="0BCE55EE" w14:textId="77777777" w:rsidR="00952D83" w:rsidRPr="001E140C" w:rsidRDefault="00952D83" w:rsidP="004C6D0C">
            <w:pPr>
              <w:rPr>
                <w:rFonts w:ascii="Times New Roman" w:hAnsi="Times New Roman" w:cs="Times New Roman"/>
                <w:sz w:val="18"/>
                <w:szCs w:val="18"/>
              </w:rPr>
            </w:pPr>
            <w:r w:rsidRPr="001E140C">
              <w:rPr>
                <w:rFonts w:ascii="Times New Roman" w:hAnsi="Times New Roman" w:cs="Times New Roman"/>
                <w:sz w:val="18"/>
                <w:szCs w:val="18"/>
              </w:rPr>
              <w:t>1 = Yes</w:t>
            </w:r>
          </w:p>
        </w:tc>
        <w:tc>
          <w:tcPr>
            <w:tcW w:w="2640" w:type="dxa"/>
            <w:noWrap/>
            <w:hideMark/>
          </w:tcPr>
          <w:p w14:paraId="05C3404A" w14:textId="77777777" w:rsidR="00952D83" w:rsidRPr="001E140C" w:rsidRDefault="00952D83" w:rsidP="004C6D0C">
            <w:pPr>
              <w:rPr>
                <w:rFonts w:ascii="Times New Roman" w:hAnsi="Times New Roman" w:cs="Times New Roman"/>
                <w:sz w:val="18"/>
                <w:szCs w:val="18"/>
              </w:rPr>
            </w:pPr>
            <w:r w:rsidRPr="001E140C">
              <w:rPr>
                <w:rFonts w:ascii="Times New Roman" w:hAnsi="Times New Roman" w:cs="Times New Roman"/>
                <w:sz w:val="18"/>
                <w:szCs w:val="18"/>
              </w:rPr>
              <w:t>Are you often troubled with pain?</w:t>
            </w:r>
          </w:p>
          <w:p w14:paraId="2E860C88" w14:textId="77777777" w:rsidR="00952D83" w:rsidRPr="001E140C" w:rsidRDefault="00952D83" w:rsidP="004C6D0C">
            <w:pPr>
              <w:rPr>
                <w:rFonts w:ascii="Times New Roman" w:hAnsi="Times New Roman" w:cs="Times New Roman"/>
                <w:sz w:val="18"/>
                <w:szCs w:val="18"/>
              </w:rPr>
            </w:pPr>
            <w:r w:rsidRPr="001E140C">
              <w:rPr>
                <w:rFonts w:ascii="Times New Roman" w:hAnsi="Times New Roman" w:cs="Times New Roman"/>
                <w:sz w:val="18"/>
                <w:szCs w:val="18"/>
              </w:rPr>
              <w:t>0 = No,</w:t>
            </w:r>
          </w:p>
          <w:p w14:paraId="679B9957" w14:textId="77777777" w:rsidR="00952D83" w:rsidRPr="001E140C" w:rsidRDefault="00952D83" w:rsidP="004C6D0C">
            <w:pPr>
              <w:rPr>
                <w:rFonts w:ascii="Times New Roman" w:hAnsi="Times New Roman" w:cs="Times New Roman"/>
                <w:sz w:val="18"/>
                <w:szCs w:val="18"/>
              </w:rPr>
            </w:pPr>
            <w:r w:rsidRPr="001E140C">
              <w:rPr>
                <w:rFonts w:ascii="Times New Roman" w:hAnsi="Times New Roman" w:cs="Times New Roman"/>
                <w:sz w:val="18"/>
                <w:szCs w:val="18"/>
              </w:rPr>
              <w:t>1 = Yes</w:t>
            </w:r>
          </w:p>
        </w:tc>
        <w:tc>
          <w:tcPr>
            <w:tcW w:w="2520" w:type="dxa"/>
            <w:noWrap/>
            <w:hideMark/>
          </w:tcPr>
          <w:p w14:paraId="575699F0" w14:textId="77777777" w:rsidR="00952D83" w:rsidRPr="001E140C" w:rsidRDefault="00952D83" w:rsidP="004C6D0C">
            <w:pPr>
              <w:rPr>
                <w:rFonts w:ascii="Times New Roman" w:hAnsi="Times New Roman" w:cs="Times New Roman"/>
                <w:sz w:val="18"/>
                <w:szCs w:val="18"/>
              </w:rPr>
            </w:pPr>
            <w:r w:rsidRPr="001E140C">
              <w:rPr>
                <w:rFonts w:ascii="Times New Roman" w:hAnsi="Times New Roman" w:cs="Times New Roman"/>
                <w:sz w:val="18"/>
                <w:szCs w:val="18"/>
              </w:rPr>
              <w:t>Do you often suffer from pain?</w:t>
            </w:r>
          </w:p>
          <w:p w14:paraId="305C6547" w14:textId="77777777" w:rsidR="00952D83" w:rsidRPr="001E140C" w:rsidRDefault="00952D83" w:rsidP="004C6D0C">
            <w:pPr>
              <w:rPr>
                <w:rFonts w:ascii="Times New Roman" w:hAnsi="Times New Roman" w:cs="Times New Roman"/>
                <w:sz w:val="18"/>
                <w:szCs w:val="18"/>
              </w:rPr>
            </w:pPr>
            <w:r w:rsidRPr="001E140C">
              <w:rPr>
                <w:rFonts w:ascii="Times New Roman" w:hAnsi="Times New Roman" w:cs="Times New Roman"/>
                <w:sz w:val="18"/>
                <w:szCs w:val="18"/>
              </w:rPr>
              <w:t>0 = No,</w:t>
            </w:r>
          </w:p>
          <w:p w14:paraId="63A62D82" w14:textId="77777777" w:rsidR="00952D83" w:rsidRPr="001E140C" w:rsidRDefault="00952D83" w:rsidP="004C6D0C">
            <w:pPr>
              <w:rPr>
                <w:rFonts w:ascii="Times New Roman" w:hAnsi="Times New Roman" w:cs="Times New Roman"/>
                <w:sz w:val="18"/>
                <w:szCs w:val="18"/>
              </w:rPr>
            </w:pPr>
            <w:r w:rsidRPr="001E140C">
              <w:rPr>
                <w:rFonts w:ascii="Times New Roman" w:hAnsi="Times New Roman" w:cs="Times New Roman"/>
                <w:sz w:val="18"/>
                <w:szCs w:val="18"/>
              </w:rPr>
              <w:t>1 = Yes</w:t>
            </w:r>
          </w:p>
        </w:tc>
      </w:tr>
      <w:tr w:rsidR="00952D83" w:rsidRPr="001E140C" w14:paraId="046E12DD" w14:textId="77777777" w:rsidTr="004C6D0C">
        <w:trPr>
          <w:trHeight w:val="280"/>
        </w:trPr>
        <w:tc>
          <w:tcPr>
            <w:tcW w:w="1080" w:type="dxa"/>
            <w:noWrap/>
            <w:hideMark/>
          </w:tcPr>
          <w:p w14:paraId="427A8FB6" w14:textId="77777777" w:rsidR="00952D83" w:rsidRPr="001E140C" w:rsidRDefault="00952D83" w:rsidP="004C6D0C">
            <w:pPr>
              <w:rPr>
                <w:rFonts w:ascii="Times New Roman" w:hAnsi="Times New Roman" w:cs="Times New Roman"/>
                <w:sz w:val="18"/>
                <w:szCs w:val="18"/>
              </w:rPr>
            </w:pPr>
            <w:r w:rsidRPr="001E140C">
              <w:rPr>
                <w:rFonts w:ascii="Times New Roman" w:hAnsi="Times New Roman" w:cs="Times New Roman"/>
                <w:sz w:val="18"/>
                <w:szCs w:val="18"/>
              </w:rPr>
              <w:t>Pain degree</w:t>
            </w:r>
          </w:p>
        </w:tc>
        <w:tc>
          <w:tcPr>
            <w:tcW w:w="2520" w:type="dxa"/>
            <w:noWrap/>
            <w:hideMark/>
          </w:tcPr>
          <w:p w14:paraId="72E801DF" w14:textId="77777777" w:rsidR="00952D83" w:rsidRPr="001E140C" w:rsidRDefault="00952D83" w:rsidP="004C6D0C">
            <w:pPr>
              <w:rPr>
                <w:rFonts w:ascii="Times New Roman" w:hAnsi="Times New Roman" w:cs="Times New Roman"/>
                <w:sz w:val="18"/>
                <w:szCs w:val="18"/>
              </w:rPr>
            </w:pPr>
            <w:r w:rsidRPr="001E140C">
              <w:rPr>
                <w:rFonts w:ascii="Times New Roman" w:hAnsi="Times New Roman" w:cs="Times New Roman"/>
                <w:sz w:val="18"/>
                <w:szCs w:val="18"/>
              </w:rPr>
              <w:t>How bad is the pain most of the time?</w:t>
            </w:r>
          </w:p>
          <w:p w14:paraId="499CB029" w14:textId="77777777" w:rsidR="00952D83" w:rsidRPr="001E140C" w:rsidRDefault="00952D83" w:rsidP="004C6D0C">
            <w:pPr>
              <w:rPr>
                <w:rFonts w:ascii="Times New Roman" w:hAnsi="Times New Roman" w:cs="Times New Roman"/>
                <w:sz w:val="18"/>
                <w:szCs w:val="18"/>
              </w:rPr>
            </w:pPr>
            <w:r w:rsidRPr="001E140C">
              <w:rPr>
                <w:rFonts w:ascii="Times New Roman" w:hAnsi="Times New Roman" w:cs="Times New Roman"/>
                <w:sz w:val="18"/>
                <w:szCs w:val="18"/>
              </w:rPr>
              <w:t>0 = pain free,</w:t>
            </w:r>
          </w:p>
          <w:p w14:paraId="1B1F0151" w14:textId="77777777" w:rsidR="00952D83" w:rsidRPr="001E140C" w:rsidRDefault="00952D83" w:rsidP="004C6D0C">
            <w:pPr>
              <w:rPr>
                <w:rFonts w:ascii="Times New Roman" w:hAnsi="Times New Roman" w:cs="Times New Roman"/>
                <w:sz w:val="18"/>
                <w:szCs w:val="18"/>
              </w:rPr>
            </w:pPr>
            <w:r w:rsidRPr="001E140C">
              <w:rPr>
                <w:rFonts w:ascii="Times New Roman" w:hAnsi="Times New Roman" w:cs="Times New Roman"/>
                <w:sz w:val="18"/>
                <w:szCs w:val="18"/>
              </w:rPr>
              <w:t>1 = mild pain,</w:t>
            </w:r>
          </w:p>
          <w:p w14:paraId="0F8253E6" w14:textId="77777777" w:rsidR="00952D83" w:rsidRPr="001E140C" w:rsidRDefault="00952D83" w:rsidP="004C6D0C">
            <w:pPr>
              <w:rPr>
                <w:rFonts w:ascii="Times New Roman" w:hAnsi="Times New Roman" w:cs="Times New Roman"/>
                <w:sz w:val="18"/>
                <w:szCs w:val="18"/>
              </w:rPr>
            </w:pPr>
            <w:r w:rsidRPr="001E140C">
              <w:rPr>
                <w:rFonts w:ascii="Times New Roman" w:hAnsi="Times New Roman" w:cs="Times New Roman"/>
                <w:sz w:val="18"/>
                <w:szCs w:val="18"/>
              </w:rPr>
              <w:t>2 = moderate pain,</w:t>
            </w:r>
          </w:p>
          <w:p w14:paraId="15D95F5F" w14:textId="77777777" w:rsidR="00952D83" w:rsidRPr="001E140C" w:rsidRDefault="00952D83" w:rsidP="004C6D0C">
            <w:pPr>
              <w:rPr>
                <w:rFonts w:ascii="Times New Roman" w:hAnsi="Times New Roman" w:cs="Times New Roman"/>
                <w:sz w:val="18"/>
                <w:szCs w:val="18"/>
              </w:rPr>
            </w:pPr>
            <w:r w:rsidRPr="001E140C">
              <w:rPr>
                <w:rFonts w:ascii="Times New Roman" w:hAnsi="Times New Roman" w:cs="Times New Roman"/>
                <w:sz w:val="18"/>
                <w:szCs w:val="18"/>
              </w:rPr>
              <w:t>3 = severe pain</w:t>
            </w:r>
          </w:p>
        </w:tc>
        <w:tc>
          <w:tcPr>
            <w:tcW w:w="3449" w:type="dxa"/>
            <w:noWrap/>
            <w:hideMark/>
          </w:tcPr>
          <w:p w14:paraId="4F2C778F" w14:textId="77777777" w:rsidR="00952D83" w:rsidRPr="001E140C" w:rsidRDefault="00952D83" w:rsidP="004C6D0C">
            <w:pPr>
              <w:rPr>
                <w:rFonts w:ascii="Times New Roman" w:hAnsi="Times New Roman" w:cs="Times New Roman"/>
                <w:sz w:val="18"/>
                <w:szCs w:val="18"/>
              </w:rPr>
            </w:pPr>
            <w:r w:rsidRPr="001E140C">
              <w:rPr>
                <w:rFonts w:ascii="Times New Roman" w:hAnsi="Times New Roman" w:cs="Times New Roman"/>
                <w:sz w:val="18"/>
                <w:szCs w:val="18"/>
              </w:rPr>
              <w:t>How bad is your pain (if more than one type of pain, ask about the most severe one among them)?</w:t>
            </w:r>
          </w:p>
          <w:p w14:paraId="77F37DB1" w14:textId="77777777" w:rsidR="00952D83" w:rsidRPr="001E140C" w:rsidRDefault="00952D83" w:rsidP="004C6D0C">
            <w:pPr>
              <w:rPr>
                <w:rFonts w:ascii="Times New Roman" w:hAnsi="Times New Roman" w:cs="Times New Roman"/>
                <w:sz w:val="18"/>
                <w:szCs w:val="18"/>
              </w:rPr>
            </w:pPr>
            <w:r w:rsidRPr="001E140C">
              <w:rPr>
                <w:rFonts w:ascii="Times New Roman" w:hAnsi="Times New Roman" w:cs="Times New Roman"/>
                <w:sz w:val="18"/>
                <w:szCs w:val="18"/>
              </w:rPr>
              <w:t>0 = pain free,</w:t>
            </w:r>
          </w:p>
          <w:p w14:paraId="5329D9D9" w14:textId="77777777" w:rsidR="00952D83" w:rsidRPr="001E140C" w:rsidRDefault="00952D83" w:rsidP="004C6D0C">
            <w:pPr>
              <w:rPr>
                <w:rFonts w:ascii="Times New Roman" w:hAnsi="Times New Roman" w:cs="Times New Roman"/>
                <w:sz w:val="18"/>
                <w:szCs w:val="18"/>
              </w:rPr>
            </w:pPr>
            <w:r w:rsidRPr="001E140C">
              <w:rPr>
                <w:rFonts w:ascii="Times New Roman" w:hAnsi="Times New Roman" w:cs="Times New Roman"/>
                <w:sz w:val="18"/>
                <w:szCs w:val="18"/>
              </w:rPr>
              <w:t>1 = mild pain,</w:t>
            </w:r>
          </w:p>
          <w:p w14:paraId="07973F10" w14:textId="77777777" w:rsidR="00952D83" w:rsidRPr="001E140C" w:rsidRDefault="00952D83" w:rsidP="004C6D0C">
            <w:pPr>
              <w:rPr>
                <w:rFonts w:ascii="Times New Roman" w:hAnsi="Times New Roman" w:cs="Times New Roman"/>
                <w:sz w:val="18"/>
                <w:szCs w:val="18"/>
              </w:rPr>
            </w:pPr>
            <w:r w:rsidRPr="001E140C">
              <w:rPr>
                <w:rFonts w:ascii="Times New Roman" w:hAnsi="Times New Roman" w:cs="Times New Roman"/>
                <w:sz w:val="18"/>
                <w:szCs w:val="18"/>
              </w:rPr>
              <w:t>2 = moderate pain,</w:t>
            </w:r>
          </w:p>
          <w:p w14:paraId="505B0B7F" w14:textId="77777777" w:rsidR="00952D83" w:rsidRPr="001E140C" w:rsidRDefault="00952D83" w:rsidP="004C6D0C">
            <w:pPr>
              <w:rPr>
                <w:rFonts w:ascii="Times New Roman" w:hAnsi="Times New Roman" w:cs="Times New Roman"/>
                <w:sz w:val="18"/>
                <w:szCs w:val="18"/>
              </w:rPr>
            </w:pPr>
            <w:r w:rsidRPr="001E140C">
              <w:rPr>
                <w:rFonts w:ascii="Times New Roman" w:hAnsi="Times New Roman" w:cs="Times New Roman"/>
                <w:sz w:val="18"/>
                <w:szCs w:val="18"/>
              </w:rPr>
              <w:t>3 = severe pain</w:t>
            </w:r>
          </w:p>
        </w:tc>
        <w:tc>
          <w:tcPr>
            <w:tcW w:w="2551" w:type="dxa"/>
            <w:noWrap/>
            <w:hideMark/>
          </w:tcPr>
          <w:p w14:paraId="4FD4FA4D" w14:textId="77777777" w:rsidR="00952D83" w:rsidRPr="001E140C" w:rsidRDefault="00952D83" w:rsidP="004C6D0C">
            <w:pPr>
              <w:rPr>
                <w:rFonts w:ascii="Times New Roman" w:hAnsi="Times New Roman" w:cs="Times New Roman"/>
                <w:sz w:val="18"/>
                <w:szCs w:val="18"/>
              </w:rPr>
            </w:pPr>
            <w:r w:rsidRPr="001E140C">
              <w:rPr>
                <w:rFonts w:ascii="Times New Roman" w:hAnsi="Times New Roman" w:cs="Times New Roman"/>
                <w:sz w:val="18"/>
                <w:szCs w:val="18"/>
              </w:rPr>
              <w:t>How bad is the pain most of the time?</w:t>
            </w:r>
          </w:p>
          <w:p w14:paraId="38933CC8" w14:textId="77777777" w:rsidR="00952D83" w:rsidRPr="001E140C" w:rsidRDefault="00952D83" w:rsidP="004C6D0C">
            <w:pPr>
              <w:rPr>
                <w:rFonts w:ascii="Times New Roman" w:hAnsi="Times New Roman" w:cs="Times New Roman"/>
                <w:sz w:val="18"/>
                <w:szCs w:val="18"/>
              </w:rPr>
            </w:pPr>
            <w:r w:rsidRPr="001E140C">
              <w:rPr>
                <w:rFonts w:ascii="Times New Roman" w:hAnsi="Times New Roman" w:cs="Times New Roman"/>
                <w:sz w:val="18"/>
                <w:szCs w:val="18"/>
              </w:rPr>
              <w:t>0 = pain free,</w:t>
            </w:r>
          </w:p>
          <w:p w14:paraId="038F9236" w14:textId="77777777" w:rsidR="00952D83" w:rsidRPr="001E140C" w:rsidRDefault="00952D83" w:rsidP="004C6D0C">
            <w:pPr>
              <w:rPr>
                <w:rFonts w:ascii="Times New Roman" w:hAnsi="Times New Roman" w:cs="Times New Roman"/>
                <w:sz w:val="18"/>
                <w:szCs w:val="18"/>
              </w:rPr>
            </w:pPr>
            <w:r w:rsidRPr="001E140C">
              <w:rPr>
                <w:rFonts w:ascii="Times New Roman" w:hAnsi="Times New Roman" w:cs="Times New Roman"/>
                <w:sz w:val="18"/>
                <w:szCs w:val="18"/>
              </w:rPr>
              <w:t>1 = mild pain,</w:t>
            </w:r>
          </w:p>
          <w:p w14:paraId="35E8D505" w14:textId="77777777" w:rsidR="00952D83" w:rsidRPr="001E140C" w:rsidRDefault="00952D83" w:rsidP="004C6D0C">
            <w:pPr>
              <w:rPr>
                <w:rFonts w:ascii="Times New Roman" w:hAnsi="Times New Roman" w:cs="Times New Roman"/>
                <w:sz w:val="18"/>
                <w:szCs w:val="18"/>
              </w:rPr>
            </w:pPr>
            <w:r w:rsidRPr="001E140C">
              <w:rPr>
                <w:rFonts w:ascii="Times New Roman" w:hAnsi="Times New Roman" w:cs="Times New Roman"/>
                <w:sz w:val="18"/>
                <w:szCs w:val="18"/>
              </w:rPr>
              <w:t>2 = moderate pain,</w:t>
            </w:r>
          </w:p>
          <w:p w14:paraId="4040EB85" w14:textId="77777777" w:rsidR="00952D83" w:rsidRPr="001E140C" w:rsidRDefault="00952D83" w:rsidP="004C6D0C">
            <w:pPr>
              <w:rPr>
                <w:rFonts w:ascii="Times New Roman" w:hAnsi="Times New Roman" w:cs="Times New Roman"/>
                <w:sz w:val="18"/>
                <w:szCs w:val="18"/>
              </w:rPr>
            </w:pPr>
            <w:r w:rsidRPr="001E140C">
              <w:rPr>
                <w:rFonts w:ascii="Times New Roman" w:hAnsi="Times New Roman" w:cs="Times New Roman"/>
                <w:sz w:val="18"/>
                <w:szCs w:val="18"/>
              </w:rPr>
              <w:t>3 = severe pain</w:t>
            </w:r>
          </w:p>
        </w:tc>
        <w:tc>
          <w:tcPr>
            <w:tcW w:w="2640" w:type="dxa"/>
            <w:noWrap/>
            <w:hideMark/>
          </w:tcPr>
          <w:p w14:paraId="15982AD4" w14:textId="77777777" w:rsidR="00952D83" w:rsidRPr="001E140C" w:rsidRDefault="00952D83" w:rsidP="004C6D0C">
            <w:pPr>
              <w:rPr>
                <w:rFonts w:ascii="Times New Roman" w:hAnsi="Times New Roman" w:cs="Times New Roman"/>
                <w:sz w:val="18"/>
                <w:szCs w:val="18"/>
              </w:rPr>
            </w:pPr>
            <w:r w:rsidRPr="001E140C">
              <w:rPr>
                <w:rFonts w:ascii="Times New Roman" w:hAnsi="Times New Roman" w:cs="Times New Roman"/>
                <w:sz w:val="18"/>
                <w:szCs w:val="18"/>
              </w:rPr>
              <w:t>How bad is the pain most of the time?</w:t>
            </w:r>
          </w:p>
          <w:p w14:paraId="09AFD4DF" w14:textId="77777777" w:rsidR="00952D83" w:rsidRPr="001E140C" w:rsidRDefault="00952D83" w:rsidP="004C6D0C">
            <w:pPr>
              <w:rPr>
                <w:rFonts w:ascii="Times New Roman" w:hAnsi="Times New Roman" w:cs="Times New Roman"/>
                <w:sz w:val="18"/>
                <w:szCs w:val="18"/>
              </w:rPr>
            </w:pPr>
            <w:r w:rsidRPr="001E140C">
              <w:rPr>
                <w:rFonts w:ascii="Times New Roman" w:hAnsi="Times New Roman" w:cs="Times New Roman"/>
                <w:sz w:val="18"/>
                <w:szCs w:val="18"/>
              </w:rPr>
              <w:t>0 = pain free,</w:t>
            </w:r>
          </w:p>
          <w:p w14:paraId="398617EC" w14:textId="77777777" w:rsidR="00952D83" w:rsidRPr="001E140C" w:rsidRDefault="00952D83" w:rsidP="004C6D0C">
            <w:pPr>
              <w:rPr>
                <w:rFonts w:ascii="Times New Roman" w:hAnsi="Times New Roman" w:cs="Times New Roman"/>
                <w:sz w:val="18"/>
                <w:szCs w:val="18"/>
              </w:rPr>
            </w:pPr>
            <w:r w:rsidRPr="001E140C">
              <w:rPr>
                <w:rFonts w:ascii="Times New Roman" w:hAnsi="Times New Roman" w:cs="Times New Roman"/>
                <w:sz w:val="18"/>
                <w:szCs w:val="18"/>
              </w:rPr>
              <w:t>1 = mild pain,</w:t>
            </w:r>
          </w:p>
          <w:p w14:paraId="68509951" w14:textId="77777777" w:rsidR="00952D83" w:rsidRPr="001E140C" w:rsidRDefault="00952D83" w:rsidP="004C6D0C">
            <w:pPr>
              <w:rPr>
                <w:rFonts w:ascii="Times New Roman" w:hAnsi="Times New Roman" w:cs="Times New Roman"/>
                <w:sz w:val="18"/>
                <w:szCs w:val="18"/>
              </w:rPr>
            </w:pPr>
            <w:r w:rsidRPr="001E140C">
              <w:rPr>
                <w:rFonts w:ascii="Times New Roman" w:hAnsi="Times New Roman" w:cs="Times New Roman"/>
                <w:sz w:val="18"/>
                <w:szCs w:val="18"/>
              </w:rPr>
              <w:t>2 = moderate pain,</w:t>
            </w:r>
          </w:p>
          <w:p w14:paraId="7716976F" w14:textId="77777777" w:rsidR="00952D83" w:rsidRPr="001E140C" w:rsidRDefault="00952D83" w:rsidP="004C6D0C">
            <w:pPr>
              <w:rPr>
                <w:rFonts w:ascii="Times New Roman" w:hAnsi="Times New Roman" w:cs="Times New Roman"/>
                <w:sz w:val="18"/>
                <w:szCs w:val="18"/>
              </w:rPr>
            </w:pPr>
            <w:r w:rsidRPr="001E140C">
              <w:rPr>
                <w:rFonts w:ascii="Times New Roman" w:hAnsi="Times New Roman" w:cs="Times New Roman"/>
                <w:sz w:val="18"/>
                <w:szCs w:val="18"/>
              </w:rPr>
              <w:t>3 = severe pain</w:t>
            </w:r>
          </w:p>
        </w:tc>
        <w:tc>
          <w:tcPr>
            <w:tcW w:w="2520" w:type="dxa"/>
            <w:noWrap/>
            <w:hideMark/>
          </w:tcPr>
          <w:p w14:paraId="38BC6374" w14:textId="77777777" w:rsidR="00952D83" w:rsidRPr="001E140C" w:rsidRDefault="00952D83" w:rsidP="004C6D0C">
            <w:pPr>
              <w:rPr>
                <w:rFonts w:ascii="Times New Roman" w:hAnsi="Times New Roman" w:cs="Times New Roman"/>
                <w:sz w:val="18"/>
                <w:szCs w:val="18"/>
              </w:rPr>
            </w:pPr>
            <w:r w:rsidRPr="001E140C">
              <w:rPr>
                <w:rFonts w:ascii="Times New Roman" w:hAnsi="Times New Roman" w:cs="Times New Roman"/>
                <w:sz w:val="18"/>
                <w:szCs w:val="18"/>
              </w:rPr>
              <w:t>How is the pain the majority of the time?</w:t>
            </w:r>
          </w:p>
          <w:p w14:paraId="2E4022CC" w14:textId="77777777" w:rsidR="00952D83" w:rsidRPr="001E140C" w:rsidRDefault="00952D83" w:rsidP="004C6D0C">
            <w:pPr>
              <w:rPr>
                <w:rFonts w:ascii="Times New Roman" w:hAnsi="Times New Roman" w:cs="Times New Roman"/>
                <w:sz w:val="18"/>
                <w:szCs w:val="18"/>
              </w:rPr>
            </w:pPr>
            <w:r w:rsidRPr="001E140C">
              <w:rPr>
                <w:rFonts w:ascii="Times New Roman" w:hAnsi="Times New Roman" w:cs="Times New Roman"/>
                <w:sz w:val="18"/>
                <w:szCs w:val="18"/>
              </w:rPr>
              <w:t>0 = pain free,</w:t>
            </w:r>
          </w:p>
          <w:p w14:paraId="6D83B4CA" w14:textId="77777777" w:rsidR="00952D83" w:rsidRPr="001E140C" w:rsidRDefault="00952D83" w:rsidP="004C6D0C">
            <w:pPr>
              <w:rPr>
                <w:rFonts w:ascii="Times New Roman" w:hAnsi="Times New Roman" w:cs="Times New Roman"/>
                <w:sz w:val="18"/>
                <w:szCs w:val="18"/>
              </w:rPr>
            </w:pPr>
            <w:r w:rsidRPr="001E140C">
              <w:rPr>
                <w:rFonts w:ascii="Times New Roman" w:hAnsi="Times New Roman" w:cs="Times New Roman"/>
                <w:sz w:val="18"/>
                <w:szCs w:val="18"/>
              </w:rPr>
              <w:t>1 = mild pain,</w:t>
            </w:r>
          </w:p>
          <w:p w14:paraId="70BB8A90" w14:textId="77777777" w:rsidR="00952D83" w:rsidRPr="001E140C" w:rsidRDefault="00952D83" w:rsidP="004C6D0C">
            <w:pPr>
              <w:rPr>
                <w:rFonts w:ascii="Times New Roman" w:hAnsi="Times New Roman" w:cs="Times New Roman"/>
                <w:sz w:val="18"/>
                <w:szCs w:val="18"/>
              </w:rPr>
            </w:pPr>
            <w:r w:rsidRPr="001E140C">
              <w:rPr>
                <w:rFonts w:ascii="Times New Roman" w:hAnsi="Times New Roman" w:cs="Times New Roman"/>
                <w:sz w:val="18"/>
                <w:szCs w:val="18"/>
              </w:rPr>
              <w:t>2 = moderate pain,</w:t>
            </w:r>
          </w:p>
          <w:p w14:paraId="65BFA6C7" w14:textId="77777777" w:rsidR="00952D83" w:rsidRPr="001E140C" w:rsidRDefault="00952D83" w:rsidP="004C6D0C">
            <w:pPr>
              <w:rPr>
                <w:rFonts w:ascii="Times New Roman" w:hAnsi="Times New Roman" w:cs="Times New Roman"/>
                <w:sz w:val="18"/>
                <w:szCs w:val="18"/>
              </w:rPr>
            </w:pPr>
            <w:r w:rsidRPr="001E140C">
              <w:rPr>
                <w:rFonts w:ascii="Times New Roman" w:hAnsi="Times New Roman" w:cs="Times New Roman"/>
                <w:sz w:val="18"/>
                <w:szCs w:val="18"/>
              </w:rPr>
              <w:t>3 = severe pain</w:t>
            </w:r>
          </w:p>
        </w:tc>
      </w:tr>
    </w:tbl>
    <w:p w14:paraId="0DD65159" w14:textId="77777777" w:rsidR="00952D83" w:rsidRPr="001E140C" w:rsidRDefault="00952D83" w:rsidP="00952D83">
      <w:pPr>
        <w:rPr>
          <w:rFonts w:ascii="Times New Roman" w:hAnsi="Times New Roman" w:cs="Times New Roman"/>
        </w:rPr>
      </w:pPr>
      <w:r w:rsidRPr="001E140C">
        <w:rPr>
          <w:rFonts w:ascii="Times New Roman" w:hAnsi="Times New Roman" w:cs="Times New Roman"/>
        </w:rPr>
        <w:t>HRS, Health and Retirement Study; CHARLS, China Health and Retirement Longitudinal Study; SHARE, Survey of Health, Ageing and Retirement in Europe;</w:t>
      </w:r>
      <w:r w:rsidRPr="001E140C">
        <w:rPr>
          <w:rFonts w:ascii="Times New Roman" w:hAnsi="Times New Roman" w:cs="Times New Roman" w:hint="eastAsia"/>
        </w:rPr>
        <w:t xml:space="preserve"> </w:t>
      </w:r>
      <w:r w:rsidRPr="001E140C">
        <w:rPr>
          <w:rFonts w:ascii="Times New Roman" w:hAnsi="Times New Roman" w:cs="Times New Roman"/>
        </w:rPr>
        <w:t>ELSA, English Longitudinal Study of</w:t>
      </w:r>
      <w:r w:rsidRPr="001E140C">
        <w:rPr>
          <w:rFonts w:ascii="Times New Roman" w:hAnsi="Times New Roman" w:cs="Times New Roman" w:hint="eastAsia"/>
        </w:rPr>
        <w:t xml:space="preserve"> </w:t>
      </w:r>
      <w:r w:rsidRPr="001E140C">
        <w:rPr>
          <w:rFonts w:ascii="Times New Roman" w:hAnsi="Times New Roman" w:cs="Times New Roman"/>
        </w:rPr>
        <w:t>Ageing; MHAS, Mexican Health and</w:t>
      </w:r>
      <w:r w:rsidRPr="001E140C">
        <w:rPr>
          <w:rFonts w:ascii="Times New Roman" w:hAnsi="Times New Roman" w:cs="Times New Roman" w:hint="eastAsia"/>
        </w:rPr>
        <w:t xml:space="preserve"> </w:t>
      </w:r>
      <w:r w:rsidRPr="001E140C">
        <w:rPr>
          <w:rFonts w:ascii="Times New Roman" w:hAnsi="Times New Roman" w:cs="Times New Roman"/>
        </w:rPr>
        <w:t>Aging Study.</w:t>
      </w:r>
    </w:p>
    <w:p w14:paraId="7160B03B" w14:textId="77777777" w:rsidR="00952D83" w:rsidRPr="001E140C" w:rsidRDefault="00952D83" w:rsidP="00952D83">
      <w:pPr>
        <w:rPr>
          <w:rFonts w:ascii="Times New Roman" w:hAnsi="Times New Roman" w:cs="Times New Roman"/>
        </w:rPr>
      </w:pPr>
    </w:p>
    <w:p w14:paraId="1D6511B1" w14:textId="77777777" w:rsidR="00952D83" w:rsidRPr="001E140C" w:rsidRDefault="00952D83" w:rsidP="00952D83">
      <w:pPr>
        <w:rPr>
          <w:rFonts w:ascii="Times New Roman" w:hAnsi="Times New Roman" w:cs="Times New Roman"/>
        </w:rPr>
      </w:pPr>
    </w:p>
    <w:p w14:paraId="2CEA04E8" w14:textId="77777777" w:rsidR="00952D83" w:rsidRPr="001E140C" w:rsidRDefault="00952D83" w:rsidP="00952D83">
      <w:pPr>
        <w:rPr>
          <w:rFonts w:ascii="Times New Roman" w:hAnsi="Times New Roman" w:cs="Times New Roman"/>
        </w:rPr>
      </w:pPr>
    </w:p>
    <w:p w14:paraId="0C8F59F8" w14:textId="77777777" w:rsidR="00952D83" w:rsidRPr="001E140C" w:rsidRDefault="00952D83" w:rsidP="00952D83">
      <w:pPr>
        <w:rPr>
          <w:rFonts w:ascii="Times New Roman" w:hAnsi="Times New Roman" w:cs="Times New Roman"/>
        </w:rPr>
      </w:pPr>
    </w:p>
    <w:p w14:paraId="7D63A4C8" w14:textId="77777777" w:rsidR="00952D83" w:rsidRPr="001E140C" w:rsidRDefault="00952D83" w:rsidP="00952D83">
      <w:pPr>
        <w:rPr>
          <w:rFonts w:ascii="Times New Roman" w:hAnsi="Times New Roman" w:cs="Times New Roman"/>
        </w:rPr>
      </w:pPr>
    </w:p>
    <w:p w14:paraId="3A961DE9" w14:textId="77777777" w:rsidR="00952D83" w:rsidRPr="001E140C" w:rsidRDefault="00952D83" w:rsidP="00952D83">
      <w:pPr>
        <w:rPr>
          <w:rFonts w:ascii="Times New Roman" w:hAnsi="Times New Roman" w:cs="Times New Roman"/>
        </w:rPr>
      </w:pPr>
    </w:p>
    <w:p w14:paraId="0744F1D4" w14:textId="77777777" w:rsidR="00952D83" w:rsidRPr="001E140C" w:rsidRDefault="00952D83" w:rsidP="00952D83">
      <w:pPr>
        <w:rPr>
          <w:rFonts w:ascii="Times New Roman" w:hAnsi="Times New Roman" w:cs="Times New Roman"/>
        </w:rPr>
      </w:pPr>
    </w:p>
    <w:p w14:paraId="7E4DC2A2" w14:textId="77777777" w:rsidR="00952D83" w:rsidRPr="001E140C" w:rsidRDefault="00952D83" w:rsidP="00952D83">
      <w:pPr>
        <w:rPr>
          <w:rFonts w:ascii="Times New Roman" w:hAnsi="Times New Roman" w:cs="Times New Roman"/>
        </w:rPr>
      </w:pPr>
    </w:p>
    <w:p w14:paraId="4E7429F9" w14:textId="77777777" w:rsidR="00952D83" w:rsidRPr="001E140C" w:rsidRDefault="00952D83" w:rsidP="00952D83">
      <w:pPr>
        <w:rPr>
          <w:rFonts w:ascii="Times New Roman" w:hAnsi="Times New Roman" w:cs="Times New Roman"/>
        </w:rPr>
      </w:pPr>
    </w:p>
    <w:p w14:paraId="6411A53B" w14:textId="77777777" w:rsidR="00952D83" w:rsidRPr="001E140C" w:rsidRDefault="00952D83" w:rsidP="00952D83">
      <w:pPr>
        <w:rPr>
          <w:rFonts w:ascii="Times New Roman" w:hAnsi="Times New Roman" w:cs="Times New Roman"/>
        </w:rPr>
      </w:pPr>
    </w:p>
    <w:p w14:paraId="62F4CF08" w14:textId="77777777" w:rsidR="00952D83" w:rsidRPr="001E140C" w:rsidRDefault="00952D83" w:rsidP="00952D83">
      <w:pPr>
        <w:rPr>
          <w:rFonts w:ascii="Times New Roman" w:hAnsi="Times New Roman" w:cs="Times New Roman"/>
        </w:rPr>
      </w:pPr>
    </w:p>
    <w:p w14:paraId="7D6279E2" w14:textId="77777777" w:rsidR="00952D83" w:rsidRPr="0024549A" w:rsidRDefault="00952D83" w:rsidP="0024549A">
      <w:pPr>
        <w:pStyle w:val="1"/>
        <w:rPr>
          <w:rFonts w:ascii="Times New Roman" w:hAnsi="Times New Roman" w:cs="Times New Roman"/>
          <w:color w:val="auto"/>
          <w:sz w:val="21"/>
          <w:szCs w:val="21"/>
        </w:rPr>
      </w:pPr>
      <w:bookmarkStart w:id="25" w:name="_Toc240117697"/>
      <w:r w:rsidRPr="0024549A">
        <w:rPr>
          <w:rFonts w:ascii="Times New Roman" w:hAnsi="Times New Roman" w:cs="Times New Roman"/>
          <w:color w:val="auto"/>
          <w:sz w:val="21"/>
          <w:szCs w:val="21"/>
        </w:rPr>
        <w:lastRenderedPageBreak/>
        <w:t>Supplementary Table 2. The items used to construct the frailty index in HRS, CHARLS, SHARE, ELSA, and MHAS.</w:t>
      </w:r>
      <w:bookmarkEnd w:id="25"/>
    </w:p>
    <w:tbl>
      <w:tblPr>
        <w:tblStyle w:val="af2"/>
        <w:tblW w:w="0" w:type="auto"/>
        <w:tblLook w:val="04A0" w:firstRow="1" w:lastRow="0" w:firstColumn="1" w:lastColumn="0" w:noHBand="0" w:noVBand="1"/>
      </w:tblPr>
      <w:tblGrid>
        <w:gridCol w:w="595"/>
        <w:gridCol w:w="2160"/>
        <w:gridCol w:w="2040"/>
        <w:gridCol w:w="2040"/>
        <w:gridCol w:w="2160"/>
        <w:gridCol w:w="2147"/>
        <w:gridCol w:w="2806"/>
      </w:tblGrid>
      <w:tr w:rsidR="00952D83" w:rsidRPr="001E140C" w14:paraId="27DE1A71" w14:textId="77777777" w:rsidTr="004C6D0C">
        <w:trPr>
          <w:trHeight w:val="280"/>
        </w:trPr>
        <w:tc>
          <w:tcPr>
            <w:tcW w:w="595" w:type="dxa"/>
            <w:vMerge w:val="restart"/>
            <w:noWrap/>
            <w:hideMark/>
          </w:tcPr>
          <w:p w14:paraId="45EAC91D" w14:textId="77777777" w:rsidR="00952D83" w:rsidRPr="001E140C" w:rsidRDefault="00952D83" w:rsidP="004C6D0C">
            <w:pPr>
              <w:jc w:val="left"/>
              <w:rPr>
                <w:rFonts w:ascii="Times New Roman" w:hAnsi="Times New Roman" w:cs="Times New Roman"/>
                <w:sz w:val="18"/>
                <w:szCs w:val="18"/>
              </w:rPr>
            </w:pPr>
            <w:r w:rsidRPr="001E140C">
              <w:rPr>
                <w:rFonts w:ascii="Times New Roman" w:hAnsi="Times New Roman" w:cs="Times New Roman"/>
                <w:sz w:val="18"/>
                <w:szCs w:val="18"/>
              </w:rPr>
              <w:t>NO</w:t>
            </w:r>
          </w:p>
        </w:tc>
        <w:tc>
          <w:tcPr>
            <w:tcW w:w="10547" w:type="dxa"/>
            <w:gridSpan w:val="5"/>
            <w:noWrap/>
            <w:hideMark/>
          </w:tcPr>
          <w:p w14:paraId="5B323AAB" w14:textId="77777777" w:rsidR="00952D83" w:rsidRPr="001E140C" w:rsidRDefault="00952D83" w:rsidP="004C6D0C">
            <w:pPr>
              <w:rPr>
                <w:rFonts w:ascii="Times New Roman" w:hAnsi="Times New Roman" w:cs="Times New Roman"/>
                <w:sz w:val="18"/>
                <w:szCs w:val="18"/>
              </w:rPr>
            </w:pPr>
            <w:r w:rsidRPr="001E140C">
              <w:rPr>
                <w:rFonts w:ascii="Times New Roman" w:hAnsi="Times New Roman" w:cs="Times New Roman"/>
                <w:sz w:val="18"/>
                <w:szCs w:val="18"/>
              </w:rPr>
              <w:t>Description of the items</w:t>
            </w:r>
          </w:p>
        </w:tc>
        <w:tc>
          <w:tcPr>
            <w:tcW w:w="2806" w:type="dxa"/>
            <w:vMerge w:val="restart"/>
            <w:noWrap/>
            <w:hideMark/>
          </w:tcPr>
          <w:p w14:paraId="3101A9DC" w14:textId="77777777" w:rsidR="00952D83" w:rsidRPr="001E140C" w:rsidRDefault="00952D83" w:rsidP="004C6D0C">
            <w:pPr>
              <w:rPr>
                <w:rFonts w:ascii="Times New Roman" w:hAnsi="Times New Roman" w:cs="Times New Roman"/>
                <w:sz w:val="18"/>
                <w:szCs w:val="18"/>
              </w:rPr>
            </w:pPr>
            <w:r w:rsidRPr="001E140C">
              <w:rPr>
                <w:rFonts w:ascii="Times New Roman" w:hAnsi="Times New Roman" w:cs="Times New Roman"/>
                <w:sz w:val="18"/>
                <w:szCs w:val="18"/>
              </w:rPr>
              <w:t>Cut-off value</w:t>
            </w:r>
          </w:p>
        </w:tc>
      </w:tr>
      <w:tr w:rsidR="00952D83" w:rsidRPr="001E140C" w14:paraId="2C9F6D7C" w14:textId="77777777" w:rsidTr="004C6D0C">
        <w:trPr>
          <w:trHeight w:val="280"/>
        </w:trPr>
        <w:tc>
          <w:tcPr>
            <w:tcW w:w="595" w:type="dxa"/>
            <w:vMerge/>
            <w:hideMark/>
          </w:tcPr>
          <w:p w14:paraId="0EA91966" w14:textId="77777777" w:rsidR="00952D83" w:rsidRPr="001E140C" w:rsidRDefault="00952D83" w:rsidP="004C6D0C">
            <w:pPr>
              <w:rPr>
                <w:rFonts w:ascii="Times New Roman" w:hAnsi="Times New Roman" w:cs="Times New Roman"/>
                <w:sz w:val="18"/>
                <w:szCs w:val="18"/>
              </w:rPr>
            </w:pPr>
          </w:p>
        </w:tc>
        <w:tc>
          <w:tcPr>
            <w:tcW w:w="2160" w:type="dxa"/>
            <w:noWrap/>
            <w:hideMark/>
          </w:tcPr>
          <w:p w14:paraId="08402850" w14:textId="77777777" w:rsidR="00952D83" w:rsidRPr="001E140C" w:rsidRDefault="00952D83" w:rsidP="004C6D0C">
            <w:pPr>
              <w:jc w:val="center"/>
              <w:rPr>
                <w:rFonts w:ascii="Times New Roman" w:hAnsi="Times New Roman" w:cs="Times New Roman"/>
                <w:sz w:val="18"/>
                <w:szCs w:val="18"/>
              </w:rPr>
            </w:pPr>
            <w:r w:rsidRPr="001E140C">
              <w:rPr>
                <w:rFonts w:ascii="Times New Roman" w:hAnsi="Times New Roman" w:cs="Times New Roman"/>
                <w:sz w:val="18"/>
                <w:szCs w:val="18"/>
              </w:rPr>
              <w:t>HRS</w:t>
            </w:r>
            <w:r w:rsidRPr="001E140C">
              <w:rPr>
                <w:rFonts w:ascii="Times New Roman" w:hAnsi="Times New Roman" w:cs="Times New Roman" w:hint="eastAsia"/>
                <w:sz w:val="18"/>
                <w:szCs w:val="18"/>
              </w:rPr>
              <w:t xml:space="preserve"> </w:t>
            </w:r>
            <w:r w:rsidRPr="001E140C">
              <w:rPr>
                <w:rFonts w:ascii="Times New Roman" w:hAnsi="Times New Roman" w:cs="Times New Roman"/>
                <w:sz w:val="18"/>
                <w:szCs w:val="18"/>
              </w:rPr>
              <w:t>(2000-2004)</w:t>
            </w:r>
          </w:p>
        </w:tc>
        <w:tc>
          <w:tcPr>
            <w:tcW w:w="2040" w:type="dxa"/>
            <w:noWrap/>
            <w:hideMark/>
          </w:tcPr>
          <w:p w14:paraId="205738C4" w14:textId="77777777" w:rsidR="00952D83" w:rsidRPr="001E140C" w:rsidRDefault="00952D83" w:rsidP="004C6D0C">
            <w:pPr>
              <w:jc w:val="center"/>
              <w:rPr>
                <w:rFonts w:ascii="Times New Roman" w:hAnsi="Times New Roman" w:cs="Times New Roman"/>
                <w:sz w:val="18"/>
                <w:szCs w:val="18"/>
              </w:rPr>
            </w:pPr>
            <w:r w:rsidRPr="001E140C">
              <w:rPr>
                <w:rFonts w:ascii="Times New Roman" w:hAnsi="Times New Roman" w:cs="Times New Roman"/>
                <w:sz w:val="18"/>
                <w:szCs w:val="18"/>
              </w:rPr>
              <w:t>CHARLS</w:t>
            </w:r>
            <w:r w:rsidRPr="001E140C">
              <w:rPr>
                <w:rFonts w:ascii="Times New Roman" w:hAnsi="Times New Roman" w:cs="Times New Roman" w:hint="eastAsia"/>
                <w:sz w:val="18"/>
                <w:szCs w:val="18"/>
              </w:rPr>
              <w:t xml:space="preserve"> </w:t>
            </w:r>
            <w:r w:rsidRPr="001E140C">
              <w:rPr>
                <w:rFonts w:ascii="Times New Roman" w:hAnsi="Times New Roman" w:cs="Times New Roman"/>
                <w:sz w:val="18"/>
                <w:szCs w:val="18"/>
              </w:rPr>
              <w:t>(2011-2015)</w:t>
            </w:r>
          </w:p>
        </w:tc>
        <w:tc>
          <w:tcPr>
            <w:tcW w:w="2040" w:type="dxa"/>
            <w:noWrap/>
            <w:hideMark/>
          </w:tcPr>
          <w:p w14:paraId="4D29776B" w14:textId="77777777" w:rsidR="00952D83" w:rsidRPr="001E140C" w:rsidRDefault="00952D83" w:rsidP="004C6D0C">
            <w:pPr>
              <w:jc w:val="center"/>
              <w:rPr>
                <w:rFonts w:ascii="Times New Roman" w:hAnsi="Times New Roman" w:cs="Times New Roman"/>
                <w:sz w:val="18"/>
                <w:szCs w:val="18"/>
              </w:rPr>
            </w:pPr>
            <w:r w:rsidRPr="001E140C">
              <w:rPr>
                <w:rFonts w:ascii="Times New Roman" w:hAnsi="Times New Roman" w:cs="Times New Roman"/>
                <w:sz w:val="18"/>
                <w:szCs w:val="18"/>
              </w:rPr>
              <w:t>SHARE</w:t>
            </w:r>
            <w:r w:rsidRPr="001E140C">
              <w:rPr>
                <w:rFonts w:ascii="Times New Roman" w:hAnsi="Times New Roman" w:cs="Times New Roman" w:hint="eastAsia"/>
                <w:sz w:val="18"/>
                <w:szCs w:val="18"/>
              </w:rPr>
              <w:t xml:space="preserve"> </w:t>
            </w:r>
            <w:r w:rsidRPr="001E140C">
              <w:rPr>
                <w:rFonts w:ascii="Times New Roman" w:hAnsi="Times New Roman" w:cs="Times New Roman"/>
                <w:sz w:val="18"/>
                <w:szCs w:val="18"/>
              </w:rPr>
              <w:t>(2013-2017)</w:t>
            </w:r>
          </w:p>
        </w:tc>
        <w:tc>
          <w:tcPr>
            <w:tcW w:w="2160" w:type="dxa"/>
            <w:noWrap/>
            <w:hideMark/>
          </w:tcPr>
          <w:p w14:paraId="4AD710E6" w14:textId="77777777" w:rsidR="00952D83" w:rsidRPr="001E140C" w:rsidRDefault="00952D83" w:rsidP="004C6D0C">
            <w:pPr>
              <w:jc w:val="center"/>
              <w:rPr>
                <w:rFonts w:ascii="Times New Roman" w:hAnsi="Times New Roman" w:cs="Times New Roman"/>
                <w:sz w:val="18"/>
                <w:szCs w:val="18"/>
              </w:rPr>
            </w:pPr>
            <w:r w:rsidRPr="001E140C">
              <w:rPr>
                <w:rFonts w:ascii="Times New Roman" w:hAnsi="Times New Roman" w:cs="Times New Roman"/>
                <w:sz w:val="18"/>
                <w:szCs w:val="18"/>
              </w:rPr>
              <w:t>ELSA</w:t>
            </w:r>
            <w:r w:rsidRPr="001E140C">
              <w:rPr>
                <w:rFonts w:ascii="Times New Roman" w:hAnsi="Times New Roman" w:cs="Times New Roman" w:hint="eastAsia"/>
                <w:sz w:val="18"/>
                <w:szCs w:val="18"/>
              </w:rPr>
              <w:t xml:space="preserve"> </w:t>
            </w:r>
            <w:r w:rsidRPr="001E140C">
              <w:rPr>
                <w:rFonts w:ascii="Times New Roman" w:hAnsi="Times New Roman" w:cs="Times New Roman"/>
                <w:sz w:val="18"/>
                <w:szCs w:val="18"/>
              </w:rPr>
              <w:t>(2004-2008)</w:t>
            </w:r>
          </w:p>
        </w:tc>
        <w:tc>
          <w:tcPr>
            <w:tcW w:w="2147" w:type="dxa"/>
            <w:noWrap/>
            <w:hideMark/>
          </w:tcPr>
          <w:p w14:paraId="37B016E8" w14:textId="77777777" w:rsidR="00952D83" w:rsidRPr="001E140C" w:rsidRDefault="00952D83" w:rsidP="004C6D0C">
            <w:pPr>
              <w:jc w:val="center"/>
              <w:rPr>
                <w:rFonts w:ascii="Times New Roman" w:hAnsi="Times New Roman" w:cs="Times New Roman"/>
                <w:sz w:val="18"/>
                <w:szCs w:val="18"/>
              </w:rPr>
            </w:pPr>
            <w:r w:rsidRPr="001E140C">
              <w:rPr>
                <w:rFonts w:ascii="Times New Roman" w:hAnsi="Times New Roman" w:cs="Times New Roman"/>
                <w:sz w:val="18"/>
                <w:szCs w:val="18"/>
              </w:rPr>
              <w:t>MHAS</w:t>
            </w:r>
            <w:r w:rsidRPr="001E140C">
              <w:rPr>
                <w:rFonts w:ascii="Times New Roman" w:hAnsi="Times New Roman" w:cs="Times New Roman" w:hint="eastAsia"/>
                <w:sz w:val="18"/>
                <w:szCs w:val="18"/>
              </w:rPr>
              <w:t xml:space="preserve"> </w:t>
            </w:r>
            <w:r w:rsidRPr="001E140C">
              <w:rPr>
                <w:rFonts w:ascii="Times New Roman" w:hAnsi="Times New Roman" w:cs="Times New Roman"/>
                <w:sz w:val="18"/>
                <w:szCs w:val="18"/>
              </w:rPr>
              <w:t>(2001-2012)</w:t>
            </w:r>
          </w:p>
        </w:tc>
        <w:tc>
          <w:tcPr>
            <w:tcW w:w="2806" w:type="dxa"/>
            <w:vMerge/>
            <w:hideMark/>
          </w:tcPr>
          <w:p w14:paraId="796B8377" w14:textId="77777777" w:rsidR="00952D83" w:rsidRPr="001E140C" w:rsidRDefault="00952D83" w:rsidP="004C6D0C">
            <w:pPr>
              <w:rPr>
                <w:rFonts w:ascii="Times New Roman" w:hAnsi="Times New Roman" w:cs="Times New Roman"/>
                <w:sz w:val="18"/>
                <w:szCs w:val="18"/>
              </w:rPr>
            </w:pPr>
          </w:p>
        </w:tc>
      </w:tr>
      <w:tr w:rsidR="00952D83" w:rsidRPr="001E140C" w14:paraId="409495B0" w14:textId="77777777" w:rsidTr="004C6D0C">
        <w:trPr>
          <w:trHeight w:val="280"/>
        </w:trPr>
        <w:tc>
          <w:tcPr>
            <w:tcW w:w="595" w:type="dxa"/>
            <w:noWrap/>
            <w:hideMark/>
          </w:tcPr>
          <w:p w14:paraId="7B37EE42" w14:textId="77777777" w:rsidR="00952D83" w:rsidRPr="001E140C" w:rsidRDefault="00952D83" w:rsidP="004C6D0C">
            <w:pPr>
              <w:rPr>
                <w:rFonts w:ascii="Times New Roman" w:hAnsi="Times New Roman" w:cs="Times New Roman"/>
                <w:sz w:val="18"/>
                <w:szCs w:val="18"/>
              </w:rPr>
            </w:pPr>
            <w:r w:rsidRPr="001E140C">
              <w:rPr>
                <w:rFonts w:ascii="Times New Roman" w:hAnsi="Times New Roman" w:cs="Times New Roman"/>
                <w:sz w:val="18"/>
                <w:szCs w:val="18"/>
              </w:rPr>
              <w:t>1</w:t>
            </w:r>
          </w:p>
        </w:tc>
        <w:tc>
          <w:tcPr>
            <w:tcW w:w="10547" w:type="dxa"/>
            <w:gridSpan w:val="5"/>
            <w:noWrap/>
            <w:hideMark/>
          </w:tcPr>
          <w:p w14:paraId="2BBC4D5E" w14:textId="77777777" w:rsidR="00952D83" w:rsidRPr="001E140C" w:rsidRDefault="00952D83" w:rsidP="004C6D0C">
            <w:pPr>
              <w:rPr>
                <w:rFonts w:ascii="Times New Roman" w:hAnsi="Times New Roman" w:cs="Times New Roman"/>
                <w:sz w:val="18"/>
                <w:szCs w:val="18"/>
              </w:rPr>
            </w:pPr>
            <w:r w:rsidRPr="001E140C">
              <w:rPr>
                <w:rFonts w:ascii="Times New Roman" w:hAnsi="Times New Roman" w:cs="Times New Roman"/>
                <w:sz w:val="18"/>
                <w:szCs w:val="18"/>
              </w:rPr>
              <w:t>Self-reported diagnosed hypertension by doctors</w:t>
            </w:r>
          </w:p>
        </w:tc>
        <w:tc>
          <w:tcPr>
            <w:tcW w:w="2806" w:type="dxa"/>
            <w:noWrap/>
            <w:hideMark/>
          </w:tcPr>
          <w:p w14:paraId="71F0DE7F" w14:textId="77777777" w:rsidR="00952D83" w:rsidRPr="001E140C" w:rsidRDefault="00952D83" w:rsidP="004C6D0C">
            <w:pPr>
              <w:rPr>
                <w:rFonts w:ascii="Times New Roman" w:hAnsi="Times New Roman" w:cs="Times New Roman"/>
                <w:sz w:val="18"/>
                <w:szCs w:val="18"/>
              </w:rPr>
            </w:pPr>
            <w:r w:rsidRPr="001E140C">
              <w:rPr>
                <w:rFonts w:ascii="Times New Roman" w:hAnsi="Times New Roman" w:cs="Times New Roman"/>
                <w:sz w:val="18"/>
                <w:szCs w:val="18"/>
              </w:rPr>
              <w:t>Yes=1, No=0</w:t>
            </w:r>
          </w:p>
        </w:tc>
      </w:tr>
      <w:tr w:rsidR="00952D83" w:rsidRPr="001E140C" w14:paraId="4C1F7CBB" w14:textId="77777777" w:rsidTr="004C6D0C">
        <w:trPr>
          <w:trHeight w:val="280"/>
        </w:trPr>
        <w:tc>
          <w:tcPr>
            <w:tcW w:w="595" w:type="dxa"/>
            <w:noWrap/>
            <w:hideMark/>
          </w:tcPr>
          <w:p w14:paraId="1F3F5BFA" w14:textId="77777777" w:rsidR="00952D83" w:rsidRPr="001E140C" w:rsidRDefault="00952D83" w:rsidP="004C6D0C">
            <w:pPr>
              <w:rPr>
                <w:rFonts w:ascii="Times New Roman" w:hAnsi="Times New Roman" w:cs="Times New Roman"/>
                <w:sz w:val="18"/>
                <w:szCs w:val="18"/>
              </w:rPr>
            </w:pPr>
            <w:r w:rsidRPr="001E140C">
              <w:rPr>
                <w:rFonts w:ascii="Times New Roman" w:hAnsi="Times New Roman" w:cs="Times New Roman"/>
                <w:sz w:val="18"/>
                <w:szCs w:val="18"/>
              </w:rPr>
              <w:t>2</w:t>
            </w:r>
          </w:p>
        </w:tc>
        <w:tc>
          <w:tcPr>
            <w:tcW w:w="10547" w:type="dxa"/>
            <w:gridSpan w:val="5"/>
            <w:noWrap/>
            <w:hideMark/>
          </w:tcPr>
          <w:p w14:paraId="5CB853E5" w14:textId="77777777" w:rsidR="00952D83" w:rsidRPr="001E140C" w:rsidRDefault="00952D83" w:rsidP="004C6D0C">
            <w:pPr>
              <w:rPr>
                <w:rFonts w:ascii="Times New Roman" w:hAnsi="Times New Roman" w:cs="Times New Roman"/>
                <w:sz w:val="18"/>
                <w:szCs w:val="18"/>
              </w:rPr>
            </w:pPr>
            <w:r w:rsidRPr="001E140C">
              <w:rPr>
                <w:rFonts w:ascii="Times New Roman" w:hAnsi="Times New Roman" w:cs="Times New Roman"/>
                <w:sz w:val="18"/>
                <w:szCs w:val="18"/>
              </w:rPr>
              <w:t>Self-reported diagnosed heart disease by doctors</w:t>
            </w:r>
          </w:p>
        </w:tc>
        <w:tc>
          <w:tcPr>
            <w:tcW w:w="2806" w:type="dxa"/>
            <w:noWrap/>
            <w:hideMark/>
          </w:tcPr>
          <w:p w14:paraId="26775C5F" w14:textId="77777777" w:rsidR="00952D83" w:rsidRPr="001E140C" w:rsidRDefault="00952D83" w:rsidP="004C6D0C">
            <w:pPr>
              <w:rPr>
                <w:rFonts w:ascii="Times New Roman" w:hAnsi="Times New Roman" w:cs="Times New Roman"/>
                <w:sz w:val="18"/>
                <w:szCs w:val="18"/>
              </w:rPr>
            </w:pPr>
            <w:r w:rsidRPr="001E140C">
              <w:rPr>
                <w:rFonts w:ascii="Times New Roman" w:hAnsi="Times New Roman" w:cs="Times New Roman"/>
                <w:sz w:val="18"/>
                <w:szCs w:val="18"/>
              </w:rPr>
              <w:t>Yes=1, No=0</w:t>
            </w:r>
          </w:p>
        </w:tc>
      </w:tr>
      <w:tr w:rsidR="00952D83" w:rsidRPr="001E140C" w14:paraId="6AA6973D" w14:textId="77777777" w:rsidTr="004C6D0C">
        <w:trPr>
          <w:trHeight w:val="280"/>
        </w:trPr>
        <w:tc>
          <w:tcPr>
            <w:tcW w:w="595" w:type="dxa"/>
            <w:noWrap/>
            <w:hideMark/>
          </w:tcPr>
          <w:p w14:paraId="6F00F210" w14:textId="77777777" w:rsidR="00952D83" w:rsidRPr="001E140C" w:rsidRDefault="00952D83" w:rsidP="004C6D0C">
            <w:pPr>
              <w:rPr>
                <w:rFonts w:ascii="Times New Roman" w:hAnsi="Times New Roman" w:cs="Times New Roman"/>
                <w:sz w:val="18"/>
                <w:szCs w:val="18"/>
              </w:rPr>
            </w:pPr>
            <w:r w:rsidRPr="001E140C">
              <w:rPr>
                <w:rFonts w:ascii="Times New Roman" w:hAnsi="Times New Roman" w:cs="Times New Roman"/>
                <w:sz w:val="18"/>
                <w:szCs w:val="18"/>
              </w:rPr>
              <w:t>3</w:t>
            </w:r>
          </w:p>
        </w:tc>
        <w:tc>
          <w:tcPr>
            <w:tcW w:w="10547" w:type="dxa"/>
            <w:gridSpan w:val="5"/>
            <w:noWrap/>
            <w:hideMark/>
          </w:tcPr>
          <w:p w14:paraId="125351BE" w14:textId="77777777" w:rsidR="00952D83" w:rsidRPr="001E140C" w:rsidRDefault="00952D83" w:rsidP="004C6D0C">
            <w:pPr>
              <w:rPr>
                <w:rFonts w:ascii="Times New Roman" w:hAnsi="Times New Roman" w:cs="Times New Roman"/>
                <w:sz w:val="18"/>
                <w:szCs w:val="18"/>
              </w:rPr>
            </w:pPr>
            <w:r w:rsidRPr="001E140C">
              <w:rPr>
                <w:rFonts w:ascii="Times New Roman" w:hAnsi="Times New Roman" w:cs="Times New Roman"/>
                <w:sz w:val="18"/>
                <w:szCs w:val="18"/>
              </w:rPr>
              <w:t>Self-reported diagnosed stroke by doctors</w:t>
            </w:r>
          </w:p>
        </w:tc>
        <w:tc>
          <w:tcPr>
            <w:tcW w:w="2806" w:type="dxa"/>
            <w:noWrap/>
            <w:hideMark/>
          </w:tcPr>
          <w:p w14:paraId="2173984D" w14:textId="77777777" w:rsidR="00952D83" w:rsidRPr="001E140C" w:rsidRDefault="00952D83" w:rsidP="004C6D0C">
            <w:pPr>
              <w:rPr>
                <w:rFonts w:ascii="Times New Roman" w:hAnsi="Times New Roman" w:cs="Times New Roman"/>
                <w:sz w:val="18"/>
                <w:szCs w:val="18"/>
              </w:rPr>
            </w:pPr>
            <w:r w:rsidRPr="001E140C">
              <w:rPr>
                <w:rFonts w:ascii="Times New Roman" w:hAnsi="Times New Roman" w:cs="Times New Roman"/>
                <w:sz w:val="18"/>
                <w:szCs w:val="18"/>
              </w:rPr>
              <w:t>Yes=1, No=0</w:t>
            </w:r>
          </w:p>
        </w:tc>
      </w:tr>
      <w:tr w:rsidR="00952D83" w:rsidRPr="001E140C" w14:paraId="08B6E201" w14:textId="77777777" w:rsidTr="004C6D0C">
        <w:trPr>
          <w:trHeight w:val="280"/>
        </w:trPr>
        <w:tc>
          <w:tcPr>
            <w:tcW w:w="595" w:type="dxa"/>
            <w:noWrap/>
            <w:hideMark/>
          </w:tcPr>
          <w:p w14:paraId="1404F420" w14:textId="77777777" w:rsidR="00952D83" w:rsidRPr="001E140C" w:rsidRDefault="00952D83" w:rsidP="004C6D0C">
            <w:pPr>
              <w:rPr>
                <w:rFonts w:ascii="Times New Roman" w:hAnsi="Times New Roman" w:cs="Times New Roman"/>
                <w:sz w:val="18"/>
                <w:szCs w:val="18"/>
              </w:rPr>
            </w:pPr>
            <w:r w:rsidRPr="001E140C">
              <w:rPr>
                <w:rFonts w:ascii="Times New Roman" w:hAnsi="Times New Roman" w:cs="Times New Roman"/>
                <w:sz w:val="18"/>
                <w:szCs w:val="18"/>
              </w:rPr>
              <w:t>4</w:t>
            </w:r>
          </w:p>
        </w:tc>
        <w:tc>
          <w:tcPr>
            <w:tcW w:w="10547" w:type="dxa"/>
            <w:gridSpan w:val="5"/>
            <w:noWrap/>
            <w:hideMark/>
          </w:tcPr>
          <w:p w14:paraId="1D1637DC" w14:textId="77777777" w:rsidR="00952D83" w:rsidRPr="001E140C" w:rsidRDefault="00952D83" w:rsidP="004C6D0C">
            <w:pPr>
              <w:rPr>
                <w:rFonts w:ascii="Times New Roman" w:hAnsi="Times New Roman" w:cs="Times New Roman"/>
                <w:sz w:val="18"/>
                <w:szCs w:val="18"/>
              </w:rPr>
            </w:pPr>
            <w:r w:rsidRPr="001E140C">
              <w:rPr>
                <w:rFonts w:ascii="Times New Roman" w:hAnsi="Times New Roman" w:cs="Times New Roman"/>
                <w:sz w:val="18"/>
                <w:szCs w:val="18"/>
              </w:rPr>
              <w:t>Self-reported diagnosed diabetes by doctors</w:t>
            </w:r>
          </w:p>
        </w:tc>
        <w:tc>
          <w:tcPr>
            <w:tcW w:w="2806" w:type="dxa"/>
            <w:noWrap/>
            <w:hideMark/>
          </w:tcPr>
          <w:p w14:paraId="7869AA4A" w14:textId="77777777" w:rsidR="00952D83" w:rsidRPr="001E140C" w:rsidRDefault="00952D83" w:rsidP="004C6D0C">
            <w:pPr>
              <w:rPr>
                <w:rFonts w:ascii="Times New Roman" w:hAnsi="Times New Roman" w:cs="Times New Roman"/>
                <w:sz w:val="18"/>
                <w:szCs w:val="18"/>
              </w:rPr>
            </w:pPr>
            <w:r w:rsidRPr="001E140C">
              <w:rPr>
                <w:rFonts w:ascii="Times New Roman" w:hAnsi="Times New Roman" w:cs="Times New Roman"/>
                <w:sz w:val="18"/>
                <w:szCs w:val="18"/>
              </w:rPr>
              <w:t>Yes=1, No=0</w:t>
            </w:r>
          </w:p>
        </w:tc>
      </w:tr>
      <w:tr w:rsidR="00952D83" w:rsidRPr="001E140C" w14:paraId="2815E0B8" w14:textId="77777777" w:rsidTr="004C6D0C">
        <w:trPr>
          <w:trHeight w:val="280"/>
        </w:trPr>
        <w:tc>
          <w:tcPr>
            <w:tcW w:w="595" w:type="dxa"/>
            <w:noWrap/>
            <w:hideMark/>
          </w:tcPr>
          <w:p w14:paraId="6B09036C" w14:textId="77777777" w:rsidR="00952D83" w:rsidRPr="001E140C" w:rsidRDefault="00952D83" w:rsidP="004C6D0C">
            <w:pPr>
              <w:rPr>
                <w:rFonts w:ascii="Times New Roman" w:hAnsi="Times New Roman" w:cs="Times New Roman"/>
                <w:sz w:val="18"/>
                <w:szCs w:val="18"/>
              </w:rPr>
            </w:pPr>
            <w:r w:rsidRPr="001E140C">
              <w:rPr>
                <w:rFonts w:ascii="Times New Roman" w:hAnsi="Times New Roman" w:cs="Times New Roman"/>
                <w:sz w:val="18"/>
                <w:szCs w:val="18"/>
              </w:rPr>
              <w:t>5</w:t>
            </w:r>
          </w:p>
        </w:tc>
        <w:tc>
          <w:tcPr>
            <w:tcW w:w="10547" w:type="dxa"/>
            <w:gridSpan w:val="5"/>
            <w:noWrap/>
            <w:hideMark/>
          </w:tcPr>
          <w:p w14:paraId="53D535E0" w14:textId="77777777" w:rsidR="00952D83" w:rsidRPr="001E140C" w:rsidRDefault="00952D83" w:rsidP="004C6D0C">
            <w:pPr>
              <w:rPr>
                <w:rFonts w:ascii="Times New Roman" w:hAnsi="Times New Roman" w:cs="Times New Roman"/>
                <w:sz w:val="18"/>
                <w:szCs w:val="18"/>
              </w:rPr>
            </w:pPr>
            <w:r w:rsidRPr="001E140C">
              <w:rPr>
                <w:rFonts w:ascii="Times New Roman" w:hAnsi="Times New Roman" w:cs="Times New Roman"/>
                <w:sz w:val="18"/>
                <w:szCs w:val="18"/>
              </w:rPr>
              <w:t>Self-reported diagnosed cancer by doctors</w:t>
            </w:r>
          </w:p>
        </w:tc>
        <w:tc>
          <w:tcPr>
            <w:tcW w:w="2806" w:type="dxa"/>
            <w:noWrap/>
            <w:hideMark/>
          </w:tcPr>
          <w:p w14:paraId="3580C517" w14:textId="77777777" w:rsidR="00952D83" w:rsidRPr="001E140C" w:rsidRDefault="00952D83" w:rsidP="004C6D0C">
            <w:pPr>
              <w:rPr>
                <w:rFonts w:ascii="Times New Roman" w:hAnsi="Times New Roman" w:cs="Times New Roman"/>
                <w:sz w:val="18"/>
                <w:szCs w:val="18"/>
              </w:rPr>
            </w:pPr>
            <w:r w:rsidRPr="001E140C">
              <w:rPr>
                <w:rFonts w:ascii="Times New Roman" w:hAnsi="Times New Roman" w:cs="Times New Roman"/>
                <w:sz w:val="18"/>
                <w:szCs w:val="18"/>
              </w:rPr>
              <w:t>Yes=1, No=0</w:t>
            </w:r>
          </w:p>
        </w:tc>
      </w:tr>
      <w:tr w:rsidR="00952D83" w:rsidRPr="001E140C" w14:paraId="5CCCBD0B" w14:textId="77777777" w:rsidTr="004C6D0C">
        <w:trPr>
          <w:trHeight w:val="280"/>
        </w:trPr>
        <w:tc>
          <w:tcPr>
            <w:tcW w:w="595" w:type="dxa"/>
            <w:noWrap/>
            <w:hideMark/>
          </w:tcPr>
          <w:p w14:paraId="6A5AB2C1" w14:textId="77777777" w:rsidR="00952D83" w:rsidRPr="001E140C" w:rsidRDefault="00952D83" w:rsidP="004C6D0C">
            <w:pPr>
              <w:rPr>
                <w:rFonts w:ascii="Times New Roman" w:hAnsi="Times New Roman" w:cs="Times New Roman"/>
                <w:sz w:val="18"/>
                <w:szCs w:val="18"/>
              </w:rPr>
            </w:pPr>
            <w:r w:rsidRPr="001E140C">
              <w:rPr>
                <w:rFonts w:ascii="Times New Roman" w:hAnsi="Times New Roman" w:cs="Times New Roman"/>
                <w:sz w:val="18"/>
                <w:szCs w:val="18"/>
              </w:rPr>
              <w:t>6</w:t>
            </w:r>
          </w:p>
        </w:tc>
        <w:tc>
          <w:tcPr>
            <w:tcW w:w="8400" w:type="dxa"/>
            <w:gridSpan w:val="4"/>
            <w:noWrap/>
            <w:hideMark/>
          </w:tcPr>
          <w:p w14:paraId="348893FE" w14:textId="77777777" w:rsidR="00952D83" w:rsidRPr="001E140C" w:rsidRDefault="00952D83" w:rsidP="004C6D0C">
            <w:pPr>
              <w:rPr>
                <w:rFonts w:ascii="Times New Roman" w:hAnsi="Times New Roman" w:cs="Times New Roman"/>
                <w:sz w:val="18"/>
                <w:szCs w:val="18"/>
              </w:rPr>
            </w:pPr>
            <w:r w:rsidRPr="001E140C">
              <w:rPr>
                <w:rFonts w:ascii="Times New Roman" w:hAnsi="Times New Roman" w:cs="Times New Roman"/>
                <w:sz w:val="18"/>
                <w:szCs w:val="18"/>
              </w:rPr>
              <w:t>Self-reported diagnosed chronic lung disease by doctors</w:t>
            </w:r>
          </w:p>
        </w:tc>
        <w:tc>
          <w:tcPr>
            <w:tcW w:w="2147" w:type="dxa"/>
            <w:noWrap/>
            <w:hideMark/>
          </w:tcPr>
          <w:p w14:paraId="76A2571B" w14:textId="77777777" w:rsidR="00952D83" w:rsidRPr="001E140C" w:rsidRDefault="00952D83" w:rsidP="004C6D0C">
            <w:pPr>
              <w:rPr>
                <w:rFonts w:ascii="Times New Roman" w:hAnsi="Times New Roman" w:cs="Times New Roman"/>
                <w:sz w:val="18"/>
                <w:szCs w:val="18"/>
              </w:rPr>
            </w:pPr>
            <w:r w:rsidRPr="001E140C">
              <w:rPr>
                <w:rFonts w:ascii="Times New Roman" w:hAnsi="Times New Roman" w:cs="Times New Roman"/>
                <w:sz w:val="18"/>
                <w:szCs w:val="18"/>
              </w:rPr>
              <w:t>Self-reported diagnosed respiratory disease by doctors</w:t>
            </w:r>
          </w:p>
        </w:tc>
        <w:tc>
          <w:tcPr>
            <w:tcW w:w="2806" w:type="dxa"/>
            <w:noWrap/>
            <w:hideMark/>
          </w:tcPr>
          <w:p w14:paraId="4CF48CDC" w14:textId="77777777" w:rsidR="00952D83" w:rsidRPr="001E140C" w:rsidRDefault="00952D83" w:rsidP="004C6D0C">
            <w:pPr>
              <w:rPr>
                <w:rFonts w:ascii="Times New Roman" w:hAnsi="Times New Roman" w:cs="Times New Roman"/>
                <w:sz w:val="18"/>
                <w:szCs w:val="18"/>
              </w:rPr>
            </w:pPr>
            <w:r w:rsidRPr="001E140C">
              <w:rPr>
                <w:rFonts w:ascii="Times New Roman" w:hAnsi="Times New Roman" w:cs="Times New Roman"/>
                <w:sz w:val="18"/>
                <w:szCs w:val="18"/>
              </w:rPr>
              <w:t>Yes=1, No=0</w:t>
            </w:r>
          </w:p>
        </w:tc>
      </w:tr>
      <w:tr w:rsidR="00952D83" w:rsidRPr="001E140C" w14:paraId="0D5767B8" w14:textId="77777777" w:rsidTr="004C6D0C">
        <w:trPr>
          <w:trHeight w:val="350"/>
        </w:trPr>
        <w:tc>
          <w:tcPr>
            <w:tcW w:w="595" w:type="dxa"/>
            <w:noWrap/>
            <w:hideMark/>
          </w:tcPr>
          <w:p w14:paraId="357D4921" w14:textId="77777777" w:rsidR="00952D83" w:rsidRPr="001E140C" w:rsidRDefault="00952D83" w:rsidP="004C6D0C">
            <w:pPr>
              <w:rPr>
                <w:rFonts w:ascii="Times New Roman" w:hAnsi="Times New Roman" w:cs="Times New Roman"/>
                <w:sz w:val="18"/>
                <w:szCs w:val="18"/>
              </w:rPr>
            </w:pPr>
            <w:r w:rsidRPr="001E140C">
              <w:rPr>
                <w:rFonts w:ascii="Times New Roman" w:hAnsi="Times New Roman" w:cs="Times New Roman"/>
                <w:sz w:val="18"/>
                <w:szCs w:val="18"/>
              </w:rPr>
              <w:t>7</w:t>
            </w:r>
          </w:p>
        </w:tc>
        <w:tc>
          <w:tcPr>
            <w:tcW w:w="4200" w:type="dxa"/>
            <w:gridSpan w:val="2"/>
            <w:noWrap/>
            <w:hideMark/>
          </w:tcPr>
          <w:p w14:paraId="226B53AD" w14:textId="77777777" w:rsidR="00952D83" w:rsidRPr="001E140C" w:rsidRDefault="00952D83" w:rsidP="004C6D0C">
            <w:pPr>
              <w:rPr>
                <w:rFonts w:ascii="Times New Roman" w:hAnsi="Times New Roman" w:cs="Times New Roman"/>
                <w:sz w:val="18"/>
                <w:szCs w:val="18"/>
              </w:rPr>
            </w:pPr>
            <w:r w:rsidRPr="001E140C">
              <w:rPr>
                <w:rFonts w:ascii="Times New Roman" w:hAnsi="Times New Roman" w:cs="Times New Roman"/>
                <w:sz w:val="18"/>
                <w:szCs w:val="18"/>
              </w:rPr>
              <w:t>Self-reported diagnosed any emotional, nervous, or psychiatric problems by doctors</w:t>
            </w:r>
          </w:p>
        </w:tc>
        <w:tc>
          <w:tcPr>
            <w:tcW w:w="2040" w:type="dxa"/>
            <w:noWrap/>
            <w:hideMark/>
          </w:tcPr>
          <w:p w14:paraId="0A75E1C7" w14:textId="77777777" w:rsidR="00952D83" w:rsidRPr="001E140C" w:rsidRDefault="00952D83" w:rsidP="004C6D0C">
            <w:pPr>
              <w:rPr>
                <w:rFonts w:ascii="Times New Roman" w:hAnsi="Times New Roman" w:cs="Times New Roman"/>
                <w:sz w:val="18"/>
                <w:szCs w:val="18"/>
              </w:rPr>
            </w:pPr>
            <w:r w:rsidRPr="001E140C">
              <w:rPr>
                <w:rFonts w:ascii="Times New Roman" w:hAnsi="Times New Roman" w:cs="Times New Roman"/>
                <w:sz w:val="18"/>
                <w:szCs w:val="18"/>
              </w:rPr>
              <w:t>Unavailable</w:t>
            </w:r>
          </w:p>
        </w:tc>
        <w:tc>
          <w:tcPr>
            <w:tcW w:w="2160" w:type="dxa"/>
            <w:hideMark/>
          </w:tcPr>
          <w:p w14:paraId="67633F2C" w14:textId="77777777" w:rsidR="00952D83" w:rsidRPr="001E140C" w:rsidRDefault="00952D83" w:rsidP="004C6D0C">
            <w:pPr>
              <w:rPr>
                <w:rFonts w:ascii="Times New Roman" w:hAnsi="Times New Roman" w:cs="Times New Roman"/>
                <w:sz w:val="18"/>
                <w:szCs w:val="18"/>
              </w:rPr>
            </w:pPr>
            <w:r w:rsidRPr="001E140C">
              <w:rPr>
                <w:rFonts w:ascii="Times New Roman" w:hAnsi="Times New Roman" w:cs="Times New Roman"/>
                <w:sz w:val="18"/>
                <w:szCs w:val="18"/>
              </w:rPr>
              <w:t>Diagnosed psychiatric problems by doctors</w:t>
            </w:r>
          </w:p>
        </w:tc>
        <w:tc>
          <w:tcPr>
            <w:tcW w:w="2147" w:type="dxa"/>
            <w:noWrap/>
            <w:hideMark/>
          </w:tcPr>
          <w:p w14:paraId="657B5772" w14:textId="77777777" w:rsidR="00952D83" w:rsidRPr="001E140C" w:rsidRDefault="00952D83" w:rsidP="004C6D0C">
            <w:pPr>
              <w:rPr>
                <w:rFonts w:ascii="Times New Roman" w:hAnsi="Times New Roman" w:cs="Times New Roman"/>
                <w:sz w:val="18"/>
                <w:szCs w:val="18"/>
              </w:rPr>
            </w:pPr>
            <w:r w:rsidRPr="001E140C">
              <w:rPr>
                <w:rFonts w:ascii="Times New Roman" w:hAnsi="Times New Roman" w:cs="Times New Roman"/>
                <w:sz w:val="18"/>
                <w:szCs w:val="18"/>
              </w:rPr>
              <w:t>Unavailable</w:t>
            </w:r>
          </w:p>
        </w:tc>
        <w:tc>
          <w:tcPr>
            <w:tcW w:w="2806" w:type="dxa"/>
            <w:noWrap/>
            <w:hideMark/>
          </w:tcPr>
          <w:p w14:paraId="47D68FCC" w14:textId="77777777" w:rsidR="00952D83" w:rsidRPr="001E140C" w:rsidRDefault="00952D83" w:rsidP="004C6D0C">
            <w:pPr>
              <w:rPr>
                <w:rFonts w:ascii="Times New Roman" w:hAnsi="Times New Roman" w:cs="Times New Roman"/>
                <w:sz w:val="18"/>
                <w:szCs w:val="18"/>
              </w:rPr>
            </w:pPr>
            <w:r w:rsidRPr="001E140C">
              <w:rPr>
                <w:rFonts w:ascii="Times New Roman" w:hAnsi="Times New Roman" w:cs="Times New Roman"/>
                <w:sz w:val="18"/>
                <w:szCs w:val="18"/>
              </w:rPr>
              <w:t>Yes=1, No=0</w:t>
            </w:r>
          </w:p>
        </w:tc>
      </w:tr>
      <w:tr w:rsidR="00952D83" w:rsidRPr="001E140C" w14:paraId="106CB7CF" w14:textId="77777777" w:rsidTr="004C6D0C">
        <w:trPr>
          <w:trHeight w:val="280"/>
        </w:trPr>
        <w:tc>
          <w:tcPr>
            <w:tcW w:w="595" w:type="dxa"/>
            <w:noWrap/>
            <w:hideMark/>
          </w:tcPr>
          <w:p w14:paraId="6D32B2D1" w14:textId="77777777" w:rsidR="00952D83" w:rsidRPr="001E140C" w:rsidRDefault="00952D83" w:rsidP="004C6D0C">
            <w:pPr>
              <w:rPr>
                <w:rFonts w:ascii="Times New Roman" w:hAnsi="Times New Roman" w:cs="Times New Roman"/>
                <w:sz w:val="18"/>
                <w:szCs w:val="18"/>
              </w:rPr>
            </w:pPr>
            <w:r w:rsidRPr="001E140C">
              <w:rPr>
                <w:rFonts w:ascii="Times New Roman" w:hAnsi="Times New Roman" w:cs="Times New Roman"/>
                <w:sz w:val="18"/>
                <w:szCs w:val="18"/>
              </w:rPr>
              <w:t>8</w:t>
            </w:r>
          </w:p>
        </w:tc>
        <w:tc>
          <w:tcPr>
            <w:tcW w:w="8400" w:type="dxa"/>
            <w:gridSpan w:val="4"/>
            <w:noWrap/>
            <w:hideMark/>
          </w:tcPr>
          <w:p w14:paraId="4D02E5E0" w14:textId="77777777" w:rsidR="00952D83" w:rsidRPr="001E140C" w:rsidRDefault="00952D83" w:rsidP="004C6D0C">
            <w:pPr>
              <w:rPr>
                <w:rFonts w:ascii="Times New Roman" w:hAnsi="Times New Roman" w:cs="Times New Roman"/>
                <w:sz w:val="18"/>
                <w:szCs w:val="18"/>
              </w:rPr>
            </w:pPr>
            <w:r w:rsidRPr="001E140C">
              <w:rPr>
                <w:rFonts w:ascii="Times New Roman" w:hAnsi="Times New Roman" w:cs="Times New Roman"/>
                <w:sz w:val="18"/>
                <w:szCs w:val="18"/>
              </w:rPr>
              <w:t>Self-reported diagnosed memory-related disease, including Alzheimer’s disease or dementia,</w:t>
            </w:r>
            <w:r w:rsidRPr="001E140C">
              <w:rPr>
                <w:rFonts w:ascii="Times New Roman" w:hAnsi="Times New Roman" w:cs="Times New Roman" w:hint="eastAsia"/>
                <w:sz w:val="18"/>
                <w:szCs w:val="18"/>
              </w:rPr>
              <w:t xml:space="preserve"> </w:t>
            </w:r>
            <w:r w:rsidRPr="001E140C">
              <w:rPr>
                <w:rFonts w:ascii="Times New Roman" w:hAnsi="Times New Roman" w:cs="Times New Roman"/>
                <w:sz w:val="18"/>
                <w:szCs w:val="18"/>
              </w:rPr>
              <w:t>organic brain</w:t>
            </w:r>
            <w:r w:rsidRPr="001E140C">
              <w:rPr>
                <w:rFonts w:ascii="Times New Roman" w:hAnsi="Times New Roman" w:cs="Times New Roman" w:hint="eastAsia"/>
                <w:sz w:val="18"/>
                <w:szCs w:val="18"/>
              </w:rPr>
              <w:t xml:space="preserve"> </w:t>
            </w:r>
            <w:r w:rsidRPr="001E140C">
              <w:rPr>
                <w:rFonts w:ascii="Times New Roman" w:hAnsi="Times New Roman" w:cs="Times New Roman"/>
                <w:sz w:val="18"/>
                <w:szCs w:val="18"/>
              </w:rPr>
              <w:t>senility,</w:t>
            </w:r>
            <w:r w:rsidRPr="001E140C">
              <w:rPr>
                <w:rFonts w:ascii="Times New Roman" w:hAnsi="Times New Roman" w:cs="Times New Roman" w:hint="eastAsia"/>
                <w:sz w:val="18"/>
                <w:szCs w:val="18"/>
              </w:rPr>
              <w:t xml:space="preserve"> </w:t>
            </w:r>
            <w:r w:rsidRPr="001E140C">
              <w:rPr>
                <w:rFonts w:ascii="Times New Roman" w:hAnsi="Times New Roman" w:cs="Times New Roman"/>
                <w:sz w:val="18"/>
                <w:szCs w:val="18"/>
              </w:rPr>
              <w:t>or other serious memory impairment</w:t>
            </w:r>
          </w:p>
        </w:tc>
        <w:tc>
          <w:tcPr>
            <w:tcW w:w="2147" w:type="dxa"/>
            <w:noWrap/>
            <w:hideMark/>
          </w:tcPr>
          <w:p w14:paraId="03399639" w14:textId="77777777" w:rsidR="00952D83" w:rsidRPr="001E140C" w:rsidRDefault="00952D83" w:rsidP="004C6D0C">
            <w:pPr>
              <w:rPr>
                <w:rFonts w:ascii="Times New Roman" w:hAnsi="Times New Roman" w:cs="Times New Roman"/>
                <w:sz w:val="18"/>
                <w:szCs w:val="18"/>
              </w:rPr>
            </w:pPr>
            <w:r w:rsidRPr="001E140C">
              <w:rPr>
                <w:rFonts w:ascii="Times New Roman" w:hAnsi="Times New Roman" w:cs="Times New Roman"/>
                <w:sz w:val="18"/>
                <w:szCs w:val="18"/>
              </w:rPr>
              <w:t>Unavailable</w:t>
            </w:r>
          </w:p>
        </w:tc>
        <w:tc>
          <w:tcPr>
            <w:tcW w:w="2806" w:type="dxa"/>
            <w:noWrap/>
            <w:hideMark/>
          </w:tcPr>
          <w:p w14:paraId="5344C5FF" w14:textId="77777777" w:rsidR="00952D83" w:rsidRPr="001E140C" w:rsidRDefault="00952D83" w:rsidP="004C6D0C">
            <w:pPr>
              <w:rPr>
                <w:rFonts w:ascii="Times New Roman" w:hAnsi="Times New Roman" w:cs="Times New Roman"/>
                <w:sz w:val="18"/>
                <w:szCs w:val="18"/>
              </w:rPr>
            </w:pPr>
            <w:r w:rsidRPr="001E140C">
              <w:rPr>
                <w:rFonts w:ascii="Times New Roman" w:hAnsi="Times New Roman" w:cs="Times New Roman"/>
                <w:sz w:val="18"/>
                <w:szCs w:val="18"/>
              </w:rPr>
              <w:t>Yes=1, No=0</w:t>
            </w:r>
          </w:p>
        </w:tc>
      </w:tr>
      <w:tr w:rsidR="00952D83" w:rsidRPr="001E140C" w14:paraId="3ECDD777" w14:textId="77777777" w:rsidTr="004C6D0C">
        <w:trPr>
          <w:trHeight w:val="280"/>
        </w:trPr>
        <w:tc>
          <w:tcPr>
            <w:tcW w:w="595" w:type="dxa"/>
            <w:noWrap/>
            <w:hideMark/>
          </w:tcPr>
          <w:p w14:paraId="35D44775" w14:textId="77777777" w:rsidR="00952D83" w:rsidRPr="001E140C" w:rsidRDefault="00952D83" w:rsidP="004C6D0C">
            <w:pPr>
              <w:rPr>
                <w:rFonts w:ascii="Times New Roman" w:hAnsi="Times New Roman" w:cs="Times New Roman"/>
                <w:sz w:val="18"/>
                <w:szCs w:val="18"/>
              </w:rPr>
            </w:pPr>
            <w:r w:rsidRPr="001E140C">
              <w:rPr>
                <w:rFonts w:ascii="Times New Roman" w:hAnsi="Times New Roman" w:cs="Times New Roman"/>
                <w:sz w:val="18"/>
                <w:szCs w:val="18"/>
              </w:rPr>
              <w:t>9</w:t>
            </w:r>
          </w:p>
        </w:tc>
        <w:tc>
          <w:tcPr>
            <w:tcW w:w="2160" w:type="dxa"/>
            <w:noWrap/>
            <w:hideMark/>
          </w:tcPr>
          <w:p w14:paraId="2BC62361" w14:textId="77777777" w:rsidR="00952D83" w:rsidRPr="001E140C" w:rsidRDefault="00952D83" w:rsidP="004C6D0C">
            <w:pPr>
              <w:rPr>
                <w:rFonts w:ascii="Times New Roman" w:hAnsi="Times New Roman" w:cs="Times New Roman"/>
                <w:sz w:val="18"/>
                <w:szCs w:val="18"/>
              </w:rPr>
            </w:pPr>
            <w:r w:rsidRPr="001E140C">
              <w:rPr>
                <w:rFonts w:ascii="Times New Roman" w:hAnsi="Times New Roman" w:cs="Times New Roman"/>
                <w:sz w:val="18"/>
                <w:szCs w:val="18"/>
              </w:rPr>
              <w:t>Self-reported general eyesight</w:t>
            </w:r>
          </w:p>
        </w:tc>
        <w:tc>
          <w:tcPr>
            <w:tcW w:w="4080" w:type="dxa"/>
            <w:gridSpan w:val="2"/>
            <w:noWrap/>
            <w:hideMark/>
          </w:tcPr>
          <w:p w14:paraId="6B480BD7" w14:textId="77777777" w:rsidR="00952D83" w:rsidRPr="001E140C" w:rsidRDefault="00952D83" w:rsidP="004C6D0C">
            <w:pPr>
              <w:rPr>
                <w:rFonts w:ascii="Times New Roman" w:hAnsi="Times New Roman" w:cs="Times New Roman"/>
                <w:sz w:val="18"/>
                <w:szCs w:val="18"/>
              </w:rPr>
            </w:pPr>
            <w:r w:rsidRPr="001E140C">
              <w:rPr>
                <w:rFonts w:ascii="Times New Roman" w:hAnsi="Times New Roman" w:cs="Times New Roman"/>
                <w:sz w:val="18"/>
                <w:szCs w:val="18"/>
              </w:rPr>
              <w:t>Self-reported eyesight for seeing thing up close</w:t>
            </w:r>
          </w:p>
        </w:tc>
        <w:tc>
          <w:tcPr>
            <w:tcW w:w="4307" w:type="dxa"/>
            <w:gridSpan w:val="2"/>
            <w:noWrap/>
            <w:hideMark/>
          </w:tcPr>
          <w:p w14:paraId="45FB1B82" w14:textId="77777777" w:rsidR="00952D83" w:rsidRPr="001E140C" w:rsidRDefault="00952D83" w:rsidP="004C6D0C">
            <w:pPr>
              <w:rPr>
                <w:rFonts w:ascii="Times New Roman" w:hAnsi="Times New Roman" w:cs="Times New Roman"/>
                <w:sz w:val="18"/>
                <w:szCs w:val="18"/>
              </w:rPr>
            </w:pPr>
            <w:r w:rsidRPr="001E140C">
              <w:rPr>
                <w:rFonts w:ascii="Times New Roman" w:hAnsi="Times New Roman" w:cs="Times New Roman"/>
                <w:sz w:val="18"/>
                <w:szCs w:val="18"/>
              </w:rPr>
              <w:t>Self-reported general eyesight</w:t>
            </w:r>
          </w:p>
        </w:tc>
        <w:tc>
          <w:tcPr>
            <w:tcW w:w="2806" w:type="dxa"/>
            <w:noWrap/>
            <w:hideMark/>
          </w:tcPr>
          <w:p w14:paraId="4D5B335A" w14:textId="77777777" w:rsidR="00952D83" w:rsidRPr="001E140C" w:rsidRDefault="00952D83" w:rsidP="004C6D0C">
            <w:pPr>
              <w:rPr>
                <w:rFonts w:ascii="Times New Roman" w:hAnsi="Times New Roman" w:cs="Times New Roman"/>
                <w:sz w:val="18"/>
                <w:szCs w:val="18"/>
              </w:rPr>
            </w:pPr>
            <w:r w:rsidRPr="001E140C">
              <w:rPr>
                <w:rFonts w:ascii="Times New Roman" w:hAnsi="Times New Roman" w:cs="Times New Roman"/>
                <w:sz w:val="18"/>
                <w:szCs w:val="18"/>
              </w:rPr>
              <w:t>Blind, poor or fair=1, Good, very good or excellent=0</w:t>
            </w:r>
          </w:p>
        </w:tc>
      </w:tr>
      <w:tr w:rsidR="00952D83" w:rsidRPr="001E140C" w14:paraId="6F4425A7" w14:textId="77777777" w:rsidTr="004C6D0C">
        <w:trPr>
          <w:trHeight w:val="280"/>
        </w:trPr>
        <w:tc>
          <w:tcPr>
            <w:tcW w:w="595" w:type="dxa"/>
            <w:noWrap/>
            <w:hideMark/>
          </w:tcPr>
          <w:p w14:paraId="79CFCCEA" w14:textId="77777777" w:rsidR="00952D83" w:rsidRPr="001E140C" w:rsidRDefault="00952D83" w:rsidP="004C6D0C">
            <w:pPr>
              <w:rPr>
                <w:rFonts w:ascii="Times New Roman" w:hAnsi="Times New Roman" w:cs="Times New Roman"/>
                <w:sz w:val="18"/>
                <w:szCs w:val="18"/>
              </w:rPr>
            </w:pPr>
            <w:r w:rsidRPr="001E140C">
              <w:rPr>
                <w:rFonts w:ascii="Times New Roman" w:hAnsi="Times New Roman" w:cs="Times New Roman"/>
                <w:sz w:val="18"/>
                <w:szCs w:val="18"/>
              </w:rPr>
              <w:t>10</w:t>
            </w:r>
          </w:p>
        </w:tc>
        <w:tc>
          <w:tcPr>
            <w:tcW w:w="10547" w:type="dxa"/>
            <w:gridSpan w:val="5"/>
            <w:noWrap/>
            <w:hideMark/>
          </w:tcPr>
          <w:p w14:paraId="33F5214C" w14:textId="77777777" w:rsidR="00952D83" w:rsidRPr="001E140C" w:rsidRDefault="00952D83" w:rsidP="004C6D0C">
            <w:pPr>
              <w:rPr>
                <w:rFonts w:ascii="Times New Roman" w:hAnsi="Times New Roman" w:cs="Times New Roman"/>
                <w:sz w:val="18"/>
                <w:szCs w:val="18"/>
              </w:rPr>
            </w:pPr>
            <w:r w:rsidRPr="001E140C">
              <w:rPr>
                <w:rFonts w:ascii="Times New Roman" w:hAnsi="Times New Roman" w:cs="Times New Roman"/>
                <w:sz w:val="18"/>
                <w:szCs w:val="18"/>
              </w:rPr>
              <w:t>Self-reported hearing while wearing hearing aid or as usual</w:t>
            </w:r>
          </w:p>
        </w:tc>
        <w:tc>
          <w:tcPr>
            <w:tcW w:w="2806" w:type="dxa"/>
            <w:noWrap/>
            <w:hideMark/>
          </w:tcPr>
          <w:p w14:paraId="5E0B36DA" w14:textId="77777777" w:rsidR="00952D83" w:rsidRPr="001E140C" w:rsidRDefault="00952D83" w:rsidP="004C6D0C">
            <w:pPr>
              <w:rPr>
                <w:rFonts w:ascii="Times New Roman" w:hAnsi="Times New Roman" w:cs="Times New Roman"/>
                <w:sz w:val="18"/>
                <w:szCs w:val="18"/>
              </w:rPr>
            </w:pPr>
            <w:r w:rsidRPr="001E140C">
              <w:rPr>
                <w:rFonts w:ascii="Times New Roman" w:hAnsi="Times New Roman" w:cs="Times New Roman"/>
                <w:sz w:val="18"/>
                <w:szCs w:val="18"/>
              </w:rPr>
              <w:t>Deaf, poor or fair=1, Good, very good or excellent=0</w:t>
            </w:r>
          </w:p>
        </w:tc>
      </w:tr>
      <w:tr w:rsidR="00952D83" w:rsidRPr="001E140C" w14:paraId="74F163D9" w14:textId="77777777" w:rsidTr="004C6D0C">
        <w:trPr>
          <w:trHeight w:val="280"/>
        </w:trPr>
        <w:tc>
          <w:tcPr>
            <w:tcW w:w="595" w:type="dxa"/>
            <w:noWrap/>
            <w:hideMark/>
          </w:tcPr>
          <w:p w14:paraId="24657D6B" w14:textId="77777777" w:rsidR="00952D83" w:rsidRPr="001E140C" w:rsidRDefault="00952D83" w:rsidP="004C6D0C">
            <w:pPr>
              <w:rPr>
                <w:rFonts w:ascii="Times New Roman" w:hAnsi="Times New Roman" w:cs="Times New Roman"/>
                <w:sz w:val="18"/>
                <w:szCs w:val="18"/>
              </w:rPr>
            </w:pPr>
            <w:r w:rsidRPr="001E140C">
              <w:rPr>
                <w:rFonts w:ascii="Times New Roman" w:hAnsi="Times New Roman" w:cs="Times New Roman"/>
                <w:sz w:val="18"/>
                <w:szCs w:val="18"/>
              </w:rPr>
              <w:t>11</w:t>
            </w:r>
          </w:p>
        </w:tc>
        <w:tc>
          <w:tcPr>
            <w:tcW w:w="10547" w:type="dxa"/>
            <w:gridSpan w:val="5"/>
            <w:noWrap/>
            <w:hideMark/>
          </w:tcPr>
          <w:p w14:paraId="64892E30" w14:textId="77777777" w:rsidR="00952D83" w:rsidRPr="001E140C" w:rsidRDefault="00952D83" w:rsidP="004C6D0C">
            <w:pPr>
              <w:rPr>
                <w:rFonts w:ascii="Times New Roman" w:hAnsi="Times New Roman" w:cs="Times New Roman"/>
                <w:sz w:val="18"/>
                <w:szCs w:val="18"/>
              </w:rPr>
            </w:pPr>
            <w:r w:rsidRPr="001E140C">
              <w:rPr>
                <w:rFonts w:ascii="Times New Roman" w:hAnsi="Times New Roman" w:cs="Times New Roman"/>
                <w:sz w:val="18"/>
                <w:szCs w:val="18"/>
              </w:rPr>
              <w:t>Self-reported healthy status</w:t>
            </w:r>
          </w:p>
        </w:tc>
        <w:tc>
          <w:tcPr>
            <w:tcW w:w="2806" w:type="dxa"/>
            <w:noWrap/>
            <w:hideMark/>
          </w:tcPr>
          <w:p w14:paraId="7DBDC9BD" w14:textId="77777777" w:rsidR="00952D83" w:rsidRPr="001E140C" w:rsidRDefault="00952D83" w:rsidP="004C6D0C">
            <w:pPr>
              <w:rPr>
                <w:rFonts w:ascii="Times New Roman" w:hAnsi="Times New Roman" w:cs="Times New Roman"/>
                <w:sz w:val="18"/>
                <w:szCs w:val="18"/>
              </w:rPr>
            </w:pPr>
            <w:r w:rsidRPr="001E140C">
              <w:rPr>
                <w:rFonts w:ascii="Times New Roman" w:hAnsi="Times New Roman" w:cs="Times New Roman"/>
                <w:sz w:val="18"/>
                <w:szCs w:val="18"/>
              </w:rPr>
              <w:t>Poor or fair=1, Good, very good or excellent=0</w:t>
            </w:r>
          </w:p>
        </w:tc>
      </w:tr>
      <w:tr w:rsidR="00952D83" w:rsidRPr="001E140C" w14:paraId="6BF32A20" w14:textId="77777777" w:rsidTr="004C6D0C">
        <w:trPr>
          <w:trHeight w:val="280"/>
        </w:trPr>
        <w:tc>
          <w:tcPr>
            <w:tcW w:w="595" w:type="dxa"/>
            <w:noWrap/>
            <w:hideMark/>
          </w:tcPr>
          <w:p w14:paraId="6B907656" w14:textId="77777777" w:rsidR="00952D83" w:rsidRPr="001E140C" w:rsidRDefault="00952D83" w:rsidP="004C6D0C">
            <w:pPr>
              <w:rPr>
                <w:rFonts w:ascii="Times New Roman" w:hAnsi="Times New Roman" w:cs="Times New Roman"/>
                <w:sz w:val="18"/>
                <w:szCs w:val="18"/>
              </w:rPr>
            </w:pPr>
            <w:r w:rsidRPr="001E140C">
              <w:rPr>
                <w:rFonts w:ascii="Times New Roman" w:hAnsi="Times New Roman" w:cs="Times New Roman"/>
                <w:sz w:val="18"/>
                <w:szCs w:val="18"/>
              </w:rPr>
              <w:t>12</w:t>
            </w:r>
          </w:p>
        </w:tc>
        <w:tc>
          <w:tcPr>
            <w:tcW w:w="10547" w:type="dxa"/>
            <w:gridSpan w:val="5"/>
            <w:noWrap/>
            <w:hideMark/>
          </w:tcPr>
          <w:p w14:paraId="2018C0D9" w14:textId="77777777" w:rsidR="00952D83" w:rsidRPr="001E140C" w:rsidRDefault="00952D83" w:rsidP="004C6D0C">
            <w:pPr>
              <w:rPr>
                <w:rFonts w:ascii="Times New Roman" w:hAnsi="Times New Roman" w:cs="Times New Roman"/>
                <w:sz w:val="18"/>
                <w:szCs w:val="18"/>
              </w:rPr>
            </w:pPr>
            <w:r w:rsidRPr="001E140C">
              <w:rPr>
                <w:rFonts w:ascii="Times New Roman" w:hAnsi="Times New Roman" w:cs="Times New Roman"/>
                <w:sz w:val="18"/>
                <w:szCs w:val="18"/>
              </w:rPr>
              <w:t>BADL: Any difficulty in dressing</w:t>
            </w:r>
          </w:p>
        </w:tc>
        <w:tc>
          <w:tcPr>
            <w:tcW w:w="2806" w:type="dxa"/>
            <w:noWrap/>
            <w:hideMark/>
          </w:tcPr>
          <w:p w14:paraId="70AB0531" w14:textId="77777777" w:rsidR="00952D83" w:rsidRPr="001E140C" w:rsidRDefault="00952D83" w:rsidP="004C6D0C">
            <w:pPr>
              <w:rPr>
                <w:rFonts w:ascii="Times New Roman" w:hAnsi="Times New Roman" w:cs="Times New Roman"/>
                <w:sz w:val="18"/>
                <w:szCs w:val="18"/>
              </w:rPr>
            </w:pPr>
            <w:r w:rsidRPr="001E140C">
              <w:rPr>
                <w:rFonts w:ascii="Times New Roman" w:hAnsi="Times New Roman" w:cs="Times New Roman"/>
                <w:sz w:val="18"/>
                <w:szCs w:val="18"/>
              </w:rPr>
              <w:t>Yes=1, No=0</w:t>
            </w:r>
          </w:p>
        </w:tc>
      </w:tr>
      <w:tr w:rsidR="00952D83" w:rsidRPr="001E140C" w14:paraId="2843D859" w14:textId="77777777" w:rsidTr="004C6D0C">
        <w:trPr>
          <w:trHeight w:val="280"/>
        </w:trPr>
        <w:tc>
          <w:tcPr>
            <w:tcW w:w="595" w:type="dxa"/>
            <w:noWrap/>
            <w:hideMark/>
          </w:tcPr>
          <w:p w14:paraId="6AA3FB3E" w14:textId="77777777" w:rsidR="00952D83" w:rsidRPr="001E140C" w:rsidRDefault="00952D83" w:rsidP="004C6D0C">
            <w:pPr>
              <w:rPr>
                <w:rFonts w:ascii="Times New Roman" w:hAnsi="Times New Roman" w:cs="Times New Roman"/>
                <w:sz w:val="18"/>
                <w:szCs w:val="18"/>
              </w:rPr>
            </w:pPr>
            <w:r w:rsidRPr="001E140C">
              <w:rPr>
                <w:rFonts w:ascii="Times New Roman" w:hAnsi="Times New Roman" w:cs="Times New Roman"/>
                <w:sz w:val="18"/>
                <w:szCs w:val="18"/>
              </w:rPr>
              <w:t>13</w:t>
            </w:r>
          </w:p>
        </w:tc>
        <w:tc>
          <w:tcPr>
            <w:tcW w:w="10547" w:type="dxa"/>
            <w:gridSpan w:val="5"/>
            <w:noWrap/>
            <w:hideMark/>
          </w:tcPr>
          <w:p w14:paraId="2FEA6FD6" w14:textId="77777777" w:rsidR="00952D83" w:rsidRPr="001E140C" w:rsidRDefault="00952D83" w:rsidP="004C6D0C">
            <w:pPr>
              <w:rPr>
                <w:rFonts w:ascii="Times New Roman" w:hAnsi="Times New Roman" w:cs="Times New Roman"/>
                <w:sz w:val="18"/>
                <w:szCs w:val="18"/>
              </w:rPr>
            </w:pPr>
            <w:r w:rsidRPr="001E140C">
              <w:rPr>
                <w:rFonts w:ascii="Times New Roman" w:hAnsi="Times New Roman" w:cs="Times New Roman"/>
                <w:sz w:val="18"/>
                <w:szCs w:val="18"/>
              </w:rPr>
              <w:t>BADL: Any difficulty in bathing or showering</w:t>
            </w:r>
          </w:p>
        </w:tc>
        <w:tc>
          <w:tcPr>
            <w:tcW w:w="2806" w:type="dxa"/>
            <w:noWrap/>
            <w:hideMark/>
          </w:tcPr>
          <w:p w14:paraId="4FD13750" w14:textId="77777777" w:rsidR="00952D83" w:rsidRPr="001E140C" w:rsidRDefault="00952D83" w:rsidP="004C6D0C">
            <w:pPr>
              <w:rPr>
                <w:rFonts w:ascii="Times New Roman" w:hAnsi="Times New Roman" w:cs="Times New Roman"/>
                <w:sz w:val="18"/>
                <w:szCs w:val="18"/>
              </w:rPr>
            </w:pPr>
            <w:r w:rsidRPr="001E140C">
              <w:rPr>
                <w:rFonts w:ascii="Times New Roman" w:hAnsi="Times New Roman" w:cs="Times New Roman"/>
                <w:sz w:val="18"/>
                <w:szCs w:val="18"/>
              </w:rPr>
              <w:t>Yes=1, No=0</w:t>
            </w:r>
          </w:p>
        </w:tc>
      </w:tr>
      <w:tr w:rsidR="00952D83" w:rsidRPr="001E140C" w14:paraId="5B8EF705" w14:textId="77777777" w:rsidTr="004C6D0C">
        <w:trPr>
          <w:trHeight w:val="280"/>
        </w:trPr>
        <w:tc>
          <w:tcPr>
            <w:tcW w:w="595" w:type="dxa"/>
            <w:noWrap/>
            <w:hideMark/>
          </w:tcPr>
          <w:p w14:paraId="4DCF9178" w14:textId="77777777" w:rsidR="00952D83" w:rsidRPr="001E140C" w:rsidRDefault="00952D83" w:rsidP="004C6D0C">
            <w:pPr>
              <w:rPr>
                <w:rFonts w:ascii="Times New Roman" w:hAnsi="Times New Roman" w:cs="Times New Roman"/>
                <w:sz w:val="18"/>
                <w:szCs w:val="18"/>
              </w:rPr>
            </w:pPr>
            <w:r w:rsidRPr="001E140C">
              <w:rPr>
                <w:rFonts w:ascii="Times New Roman" w:hAnsi="Times New Roman" w:cs="Times New Roman"/>
                <w:sz w:val="18"/>
                <w:szCs w:val="18"/>
              </w:rPr>
              <w:t>14</w:t>
            </w:r>
          </w:p>
        </w:tc>
        <w:tc>
          <w:tcPr>
            <w:tcW w:w="10547" w:type="dxa"/>
            <w:gridSpan w:val="5"/>
            <w:noWrap/>
            <w:hideMark/>
          </w:tcPr>
          <w:p w14:paraId="2F0C78D8" w14:textId="77777777" w:rsidR="00952D83" w:rsidRPr="001E140C" w:rsidRDefault="00952D83" w:rsidP="004C6D0C">
            <w:pPr>
              <w:rPr>
                <w:rFonts w:ascii="Times New Roman" w:hAnsi="Times New Roman" w:cs="Times New Roman"/>
                <w:sz w:val="18"/>
                <w:szCs w:val="18"/>
              </w:rPr>
            </w:pPr>
            <w:r w:rsidRPr="001E140C">
              <w:rPr>
                <w:rFonts w:ascii="Times New Roman" w:hAnsi="Times New Roman" w:cs="Times New Roman"/>
                <w:sz w:val="18"/>
                <w:szCs w:val="18"/>
              </w:rPr>
              <w:t>BADL: Any difficulty in eating</w:t>
            </w:r>
          </w:p>
        </w:tc>
        <w:tc>
          <w:tcPr>
            <w:tcW w:w="2806" w:type="dxa"/>
            <w:noWrap/>
            <w:hideMark/>
          </w:tcPr>
          <w:p w14:paraId="0C84BE8E" w14:textId="77777777" w:rsidR="00952D83" w:rsidRPr="001E140C" w:rsidRDefault="00952D83" w:rsidP="004C6D0C">
            <w:pPr>
              <w:rPr>
                <w:rFonts w:ascii="Times New Roman" w:hAnsi="Times New Roman" w:cs="Times New Roman"/>
                <w:sz w:val="18"/>
                <w:szCs w:val="18"/>
              </w:rPr>
            </w:pPr>
            <w:r w:rsidRPr="001E140C">
              <w:rPr>
                <w:rFonts w:ascii="Times New Roman" w:hAnsi="Times New Roman" w:cs="Times New Roman"/>
                <w:sz w:val="18"/>
                <w:szCs w:val="18"/>
              </w:rPr>
              <w:t>Yes=1, No=0</w:t>
            </w:r>
          </w:p>
        </w:tc>
      </w:tr>
      <w:tr w:rsidR="00952D83" w:rsidRPr="001E140C" w14:paraId="1B50E151" w14:textId="77777777" w:rsidTr="004C6D0C">
        <w:trPr>
          <w:trHeight w:val="280"/>
        </w:trPr>
        <w:tc>
          <w:tcPr>
            <w:tcW w:w="595" w:type="dxa"/>
            <w:noWrap/>
            <w:hideMark/>
          </w:tcPr>
          <w:p w14:paraId="16A765D1" w14:textId="77777777" w:rsidR="00952D83" w:rsidRPr="001E140C" w:rsidRDefault="00952D83" w:rsidP="004C6D0C">
            <w:pPr>
              <w:rPr>
                <w:rFonts w:ascii="Times New Roman" w:hAnsi="Times New Roman" w:cs="Times New Roman"/>
                <w:sz w:val="18"/>
                <w:szCs w:val="18"/>
              </w:rPr>
            </w:pPr>
            <w:r w:rsidRPr="001E140C">
              <w:rPr>
                <w:rFonts w:ascii="Times New Roman" w:hAnsi="Times New Roman" w:cs="Times New Roman"/>
                <w:sz w:val="18"/>
                <w:szCs w:val="18"/>
              </w:rPr>
              <w:t>15</w:t>
            </w:r>
          </w:p>
        </w:tc>
        <w:tc>
          <w:tcPr>
            <w:tcW w:w="10547" w:type="dxa"/>
            <w:gridSpan w:val="5"/>
            <w:noWrap/>
            <w:hideMark/>
          </w:tcPr>
          <w:p w14:paraId="2EF9C517" w14:textId="77777777" w:rsidR="00952D83" w:rsidRPr="001E140C" w:rsidRDefault="00952D83" w:rsidP="004C6D0C">
            <w:pPr>
              <w:rPr>
                <w:rFonts w:ascii="Times New Roman" w:hAnsi="Times New Roman" w:cs="Times New Roman"/>
                <w:sz w:val="18"/>
                <w:szCs w:val="18"/>
              </w:rPr>
            </w:pPr>
            <w:r w:rsidRPr="001E140C">
              <w:rPr>
                <w:rFonts w:ascii="Times New Roman" w:hAnsi="Times New Roman" w:cs="Times New Roman"/>
                <w:sz w:val="18"/>
                <w:szCs w:val="18"/>
              </w:rPr>
              <w:t>BADL: Any difficulty in getting in/out bed</w:t>
            </w:r>
          </w:p>
        </w:tc>
        <w:tc>
          <w:tcPr>
            <w:tcW w:w="2806" w:type="dxa"/>
            <w:noWrap/>
            <w:hideMark/>
          </w:tcPr>
          <w:p w14:paraId="3F0AC5BE" w14:textId="77777777" w:rsidR="00952D83" w:rsidRPr="001E140C" w:rsidRDefault="00952D83" w:rsidP="004C6D0C">
            <w:pPr>
              <w:rPr>
                <w:rFonts w:ascii="Times New Roman" w:hAnsi="Times New Roman" w:cs="Times New Roman"/>
                <w:sz w:val="18"/>
                <w:szCs w:val="18"/>
              </w:rPr>
            </w:pPr>
            <w:r w:rsidRPr="001E140C">
              <w:rPr>
                <w:rFonts w:ascii="Times New Roman" w:hAnsi="Times New Roman" w:cs="Times New Roman"/>
                <w:sz w:val="18"/>
                <w:szCs w:val="18"/>
              </w:rPr>
              <w:t>Yes=1, No=0</w:t>
            </w:r>
          </w:p>
        </w:tc>
      </w:tr>
      <w:tr w:rsidR="00952D83" w:rsidRPr="001E140C" w14:paraId="39CFA694" w14:textId="77777777" w:rsidTr="004C6D0C">
        <w:trPr>
          <w:trHeight w:val="280"/>
        </w:trPr>
        <w:tc>
          <w:tcPr>
            <w:tcW w:w="595" w:type="dxa"/>
            <w:noWrap/>
            <w:hideMark/>
          </w:tcPr>
          <w:p w14:paraId="08E0AB5C" w14:textId="77777777" w:rsidR="00952D83" w:rsidRPr="001E140C" w:rsidRDefault="00952D83" w:rsidP="004C6D0C">
            <w:pPr>
              <w:rPr>
                <w:rFonts w:ascii="Times New Roman" w:hAnsi="Times New Roman" w:cs="Times New Roman"/>
                <w:sz w:val="18"/>
                <w:szCs w:val="18"/>
              </w:rPr>
            </w:pPr>
            <w:r w:rsidRPr="001E140C">
              <w:rPr>
                <w:rFonts w:ascii="Times New Roman" w:hAnsi="Times New Roman" w:cs="Times New Roman"/>
                <w:sz w:val="18"/>
                <w:szCs w:val="18"/>
              </w:rPr>
              <w:lastRenderedPageBreak/>
              <w:t>16</w:t>
            </w:r>
          </w:p>
        </w:tc>
        <w:tc>
          <w:tcPr>
            <w:tcW w:w="10547" w:type="dxa"/>
            <w:gridSpan w:val="5"/>
            <w:noWrap/>
            <w:hideMark/>
          </w:tcPr>
          <w:p w14:paraId="2E1A8E1D" w14:textId="77777777" w:rsidR="00952D83" w:rsidRPr="001E140C" w:rsidRDefault="00952D83" w:rsidP="004C6D0C">
            <w:pPr>
              <w:rPr>
                <w:rFonts w:ascii="Times New Roman" w:hAnsi="Times New Roman" w:cs="Times New Roman"/>
                <w:sz w:val="18"/>
                <w:szCs w:val="18"/>
              </w:rPr>
            </w:pPr>
            <w:r w:rsidRPr="001E140C">
              <w:rPr>
                <w:rFonts w:ascii="Times New Roman" w:hAnsi="Times New Roman" w:cs="Times New Roman"/>
                <w:sz w:val="18"/>
                <w:szCs w:val="18"/>
              </w:rPr>
              <w:t>BADL: Any difficulty in using the toilet</w:t>
            </w:r>
          </w:p>
        </w:tc>
        <w:tc>
          <w:tcPr>
            <w:tcW w:w="2806" w:type="dxa"/>
            <w:noWrap/>
            <w:hideMark/>
          </w:tcPr>
          <w:p w14:paraId="4BCAB006" w14:textId="77777777" w:rsidR="00952D83" w:rsidRPr="001E140C" w:rsidRDefault="00952D83" w:rsidP="004C6D0C">
            <w:pPr>
              <w:rPr>
                <w:rFonts w:ascii="Times New Roman" w:hAnsi="Times New Roman" w:cs="Times New Roman"/>
                <w:sz w:val="18"/>
                <w:szCs w:val="18"/>
              </w:rPr>
            </w:pPr>
            <w:r w:rsidRPr="001E140C">
              <w:rPr>
                <w:rFonts w:ascii="Times New Roman" w:hAnsi="Times New Roman" w:cs="Times New Roman"/>
                <w:sz w:val="18"/>
                <w:szCs w:val="18"/>
              </w:rPr>
              <w:t>Yes=1, No=0</w:t>
            </w:r>
          </w:p>
        </w:tc>
      </w:tr>
      <w:tr w:rsidR="00952D83" w:rsidRPr="001E140C" w14:paraId="1AADE529" w14:textId="77777777" w:rsidTr="004C6D0C">
        <w:trPr>
          <w:trHeight w:val="280"/>
        </w:trPr>
        <w:tc>
          <w:tcPr>
            <w:tcW w:w="595" w:type="dxa"/>
            <w:noWrap/>
            <w:hideMark/>
          </w:tcPr>
          <w:p w14:paraId="6E3651C8" w14:textId="77777777" w:rsidR="00952D83" w:rsidRPr="001E140C" w:rsidRDefault="00952D83" w:rsidP="004C6D0C">
            <w:pPr>
              <w:rPr>
                <w:rFonts w:ascii="Times New Roman" w:hAnsi="Times New Roman" w:cs="Times New Roman"/>
                <w:sz w:val="18"/>
                <w:szCs w:val="18"/>
              </w:rPr>
            </w:pPr>
            <w:r w:rsidRPr="001E140C">
              <w:rPr>
                <w:rFonts w:ascii="Times New Roman" w:hAnsi="Times New Roman" w:cs="Times New Roman"/>
                <w:sz w:val="18"/>
                <w:szCs w:val="18"/>
              </w:rPr>
              <w:t>17</w:t>
            </w:r>
          </w:p>
        </w:tc>
        <w:tc>
          <w:tcPr>
            <w:tcW w:w="10547" w:type="dxa"/>
            <w:gridSpan w:val="5"/>
            <w:noWrap/>
            <w:hideMark/>
          </w:tcPr>
          <w:p w14:paraId="34EC5394" w14:textId="77777777" w:rsidR="00952D83" w:rsidRPr="001E140C" w:rsidRDefault="00952D83" w:rsidP="004C6D0C">
            <w:pPr>
              <w:rPr>
                <w:rFonts w:ascii="Times New Roman" w:hAnsi="Times New Roman" w:cs="Times New Roman"/>
                <w:sz w:val="18"/>
                <w:szCs w:val="18"/>
              </w:rPr>
            </w:pPr>
            <w:r w:rsidRPr="001E140C">
              <w:rPr>
                <w:rFonts w:ascii="Times New Roman" w:hAnsi="Times New Roman" w:cs="Times New Roman"/>
                <w:sz w:val="18"/>
                <w:szCs w:val="18"/>
              </w:rPr>
              <w:t>IADL: Any difficulty in preparing meals</w:t>
            </w:r>
          </w:p>
        </w:tc>
        <w:tc>
          <w:tcPr>
            <w:tcW w:w="2806" w:type="dxa"/>
            <w:noWrap/>
            <w:hideMark/>
          </w:tcPr>
          <w:p w14:paraId="694F1A39" w14:textId="77777777" w:rsidR="00952D83" w:rsidRPr="001E140C" w:rsidRDefault="00952D83" w:rsidP="004C6D0C">
            <w:pPr>
              <w:rPr>
                <w:rFonts w:ascii="Times New Roman" w:hAnsi="Times New Roman" w:cs="Times New Roman"/>
                <w:sz w:val="18"/>
                <w:szCs w:val="18"/>
              </w:rPr>
            </w:pPr>
            <w:r w:rsidRPr="001E140C">
              <w:rPr>
                <w:rFonts w:ascii="Times New Roman" w:hAnsi="Times New Roman" w:cs="Times New Roman"/>
                <w:sz w:val="18"/>
                <w:szCs w:val="18"/>
              </w:rPr>
              <w:t>Yes=1, No=0</w:t>
            </w:r>
          </w:p>
        </w:tc>
      </w:tr>
      <w:tr w:rsidR="00952D83" w:rsidRPr="001E140C" w14:paraId="1D96D807" w14:textId="77777777" w:rsidTr="004C6D0C">
        <w:trPr>
          <w:trHeight w:val="280"/>
        </w:trPr>
        <w:tc>
          <w:tcPr>
            <w:tcW w:w="595" w:type="dxa"/>
            <w:noWrap/>
            <w:hideMark/>
          </w:tcPr>
          <w:p w14:paraId="1C3D1151" w14:textId="77777777" w:rsidR="00952D83" w:rsidRPr="001E140C" w:rsidRDefault="00952D83" w:rsidP="004C6D0C">
            <w:pPr>
              <w:rPr>
                <w:rFonts w:ascii="Times New Roman" w:hAnsi="Times New Roman" w:cs="Times New Roman"/>
                <w:sz w:val="18"/>
                <w:szCs w:val="18"/>
              </w:rPr>
            </w:pPr>
            <w:r w:rsidRPr="001E140C">
              <w:rPr>
                <w:rFonts w:ascii="Times New Roman" w:hAnsi="Times New Roman" w:cs="Times New Roman"/>
                <w:sz w:val="18"/>
                <w:szCs w:val="18"/>
              </w:rPr>
              <w:t>18</w:t>
            </w:r>
          </w:p>
        </w:tc>
        <w:tc>
          <w:tcPr>
            <w:tcW w:w="10547" w:type="dxa"/>
            <w:gridSpan w:val="5"/>
            <w:noWrap/>
            <w:hideMark/>
          </w:tcPr>
          <w:p w14:paraId="6DCE0579" w14:textId="77777777" w:rsidR="00952D83" w:rsidRPr="001E140C" w:rsidRDefault="00952D83" w:rsidP="004C6D0C">
            <w:pPr>
              <w:rPr>
                <w:rFonts w:ascii="Times New Roman" w:hAnsi="Times New Roman" w:cs="Times New Roman"/>
                <w:sz w:val="18"/>
                <w:szCs w:val="18"/>
              </w:rPr>
            </w:pPr>
            <w:r w:rsidRPr="001E140C">
              <w:rPr>
                <w:rFonts w:ascii="Times New Roman" w:hAnsi="Times New Roman" w:cs="Times New Roman"/>
                <w:sz w:val="18"/>
                <w:szCs w:val="18"/>
              </w:rPr>
              <w:t>IADL: Any difficulty in shopping</w:t>
            </w:r>
          </w:p>
        </w:tc>
        <w:tc>
          <w:tcPr>
            <w:tcW w:w="2806" w:type="dxa"/>
            <w:noWrap/>
            <w:hideMark/>
          </w:tcPr>
          <w:p w14:paraId="13B4E3E1" w14:textId="77777777" w:rsidR="00952D83" w:rsidRPr="001E140C" w:rsidRDefault="00952D83" w:rsidP="004C6D0C">
            <w:pPr>
              <w:rPr>
                <w:rFonts w:ascii="Times New Roman" w:hAnsi="Times New Roman" w:cs="Times New Roman"/>
                <w:sz w:val="18"/>
                <w:szCs w:val="18"/>
              </w:rPr>
            </w:pPr>
            <w:r w:rsidRPr="001E140C">
              <w:rPr>
                <w:rFonts w:ascii="Times New Roman" w:hAnsi="Times New Roman" w:cs="Times New Roman"/>
                <w:sz w:val="18"/>
                <w:szCs w:val="18"/>
              </w:rPr>
              <w:t>Yes=1, No=0</w:t>
            </w:r>
          </w:p>
        </w:tc>
      </w:tr>
      <w:tr w:rsidR="00952D83" w:rsidRPr="001E140C" w14:paraId="0274B46C" w14:textId="77777777" w:rsidTr="004C6D0C">
        <w:trPr>
          <w:trHeight w:val="280"/>
        </w:trPr>
        <w:tc>
          <w:tcPr>
            <w:tcW w:w="595" w:type="dxa"/>
            <w:noWrap/>
            <w:hideMark/>
          </w:tcPr>
          <w:p w14:paraId="3EEA3B3E" w14:textId="77777777" w:rsidR="00952D83" w:rsidRPr="001E140C" w:rsidRDefault="00952D83" w:rsidP="004C6D0C">
            <w:pPr>
              <w:rPr>
                <w:rFonts w:ascii="Times New Roman" w:hAnsi="Times New Roman" w:cs="Times New Roman"/>
                <w:sz w:val="18"/>
                <w:szCs w:val="18"/>
              </w:rPr>
            </w:pPr>
            <w:r w:rsidRPr="001E140C">
              <w:rPr>
                <w:rFonts w:ascii="Times New Roman" w:hAnsi="Times New Roman" w:cs="Times New Roman"/>
                <w:sz w:val="18"/>
                <w:szCs w:val="18"/>
              </w:rPr>
              <w:t>19</w:t>
            </w:r>
          </w:p>
        </w:tc>
        <w:tc>
          <w:tcPr>
            <w:tcW w:w="10547" w:type="dxa"/>
            <w:gridSpan w:val="5"/>
            <w:noWrap/>
            <w:hideMark/>
          </w:tcPr>
          <w:p w14:paraId="3AEF83EE" w14:textId="77777777" w:rsidR="00952D83" w:rsidRPr="001E140C" w:rsidRDefault="00952D83" w:rsidP="004C6D0C">
            <w:pPr>
              <w:rPr>
                <w:rFonts w:ascii="Times New Roman" w:hAnsi="Times New Roman" w:cs="Times New Roman"/>
                <w:sz w:val="18"/>
                <w:szCs w:val="18"/>
              </w:rPr>
            </w:pPr>
            <w:r w:rsidRPr="001E140C">
              <w:rPr>
                <w:rFonts w:ascii="Times New Roman" w:hAnsi="Times New Roman" w:cs="Times New Roman"/>
                <w:sz w:val="18"/>
                <w:szCs w:val="18"/>
              </w:rPr>
              <w:t>IADL: Any difficulty in managing money</w:t>
            </w:r>
          </w:p>
        </w:tc>
        <w:tc>
          <w:tcPr>
            <w:tcW w:w="2806" w:type="dxa"/>
            <w:noWrap/>
            <w:hideMark/>
          </w:tcPr>
          <w:p w14:paraId="11A5031A" w14:textId="77777777" w:rsidR="00952D83" w:rsidRPr="001E140C" w:rsidRDefault="00952D83" w:rsidP="004C6D0C">
            <w:pPr>
              <w:rPr>
                <w:rFonts w:ascii="Times New Roman" w:hAnsi="Times New Roman" w:cs="Times New Roman"/>
                <w:sz w:val="18"/>
                <w:szCs w:val="18"/>
              </w:rPr>
            </w:pPr>
            <w:r w:rsidRPr="001E140C">
              <w:rPr>
                <w:rFonts w:ascii="Times New Roman" w:hAnsi="Times New Roman" w:cs="Times New Roman"/>
                <w:sz w:val="18"/>
                <w:szCs w:val="18"/>
              </w:rPr>
              <w:t>Yes=1, No=0</w:t>
            </w:r>
          </w:p>
        </w:tc>
      </w:tr>
      <w:tr w:rsidR="00952D83" w:rsidRPr="001E140C" w14:paraId="3904D4CF" w14:textId="77777777" w:rsidTr="004C6D0C">
        <w:trPr>
          <w:trHeight w:val="280"/>
        </w:trPr>
        <w:tc>
          <w:tcPr>
            <w:tcW w:w="595" w:type="dxa"/>
            <w:noWrap/>
            <w:hideMark/>
          </w:tcPr>
          <w:p w14:paraId="523A3AA5" w14:textId="77777777" w:rsidR="00952D83" w:rsidRPr="001E140C" w:rsidRDefault="00952D83" w:rsidP="004C6D0C">
            <w:pPr>
              <w:rPr>
                <w:rFonts w:ascii="Times New Roman" w:hAnsi="Times New Roman" w:cs="Times New Roman"/>
                <w:sz w:val="18"/>
                <w:szCs w:val="18"/>
              </w:rPr>
            </w:pPr>
            <w:r w:rsidRPr="001E140C">
              <w:rPr>
                <w:rFonts w:ascii="Times New Roman" w:hAnsi="Times New Roman" w:cs="Times New Roman"/>
                <w:sz w:val="18"/>
                <w:szCs w:val="18"/>
              </w:rPr>
              <w:t>20</w:t>
            </w:r>
          </w:p>
        </w:tc>
        <w:tc>
          <w:tcPr>
            <w:tcW w:w="10547" w:type="dxa"/>
            <w:gridSpan w:val="5"/>
            <w:noWrap/>
            <w:hideMark/>
          </w:tcPr>
          <w:p w14:paraId="1EE8BA9D" w14:textId="77777777" w:rsidR="00952D83" w:rsidRPr="001E140C" w:rsidRDefault="00952D83" w:rsidP="004C6D0C">
            <w:pPr>
              <w:rPr>
                <w:rFonts w:ascii="Times New Roman" w:hAnsi="Times New Roman" w:cs="Times New Roman"/>
                <w:sz w:val="18"/>
                <w:szCs w:val="18"/>
              </w:rPr>
            </w:pPr>
            <w:r w:rsidRPr="001E140C">
              <w:rPr>
                <w:rFonts w:ascii="Times New Roman" w:hAnsi="Times New Roman" w:cs="Times New Roman"/>
                <w:sz w:val="18"/>
                <w:szCs w:val="18"/>
              </w:rPr>
              <w:t>IADL: Any difficulty in taking medications</w:t>
            </w:r>
          </w:p>
        </w:tc>
        <w:tc>
          <w:tcPr>
            <w:tcW w:w="2806" w:type="dxa"/>
            <w:noWrap/>
            <w:hideMark/>
          </w:tcPr>
          <w:p w14:paraId="614BEE60" w14:textId="77777777" w:rsidR="00952D83" w:rsidRPr="001E140C" w:rsidRDefault="00952D83" w:rsidP="004C6D0C">
            <w:pPr>
              <w:rPr>
                <w:rFonts w:ascii="Times New Roman" w:hAnsi="Times New Roman" w:cs="Times New Roman"/>
                <w:sz w:val="18"/>
                <w:szCs w:val="18"/>
              </w:rPr>
            </w:pPr>
            <w:r w:rsidRPr="001E140C">
              <w:rPr>
                <w:rFonts w:ascii="Times New Roman" w:hAnsi="Times New Roman" w:cs="Times New Roman"/>
                <w:sz w:val="18"/>
                <w:szCs w:val="18"/>
              </w:rPr>
              <w:t>Yes=1, No=0</w:t>
            </w:r>
          </w:p>
        </w:tc>
      </w:tr>
      <w:tr w:rsidR="00952D83" w:rsidRPr="001E140C" w14:paraId="3350A012" w14:textId="77777777" w:rsidTr="004C6D0C">
        <w:trPr>
          <w:trHeight w:val="280"/>
        </w:trPr>
        <w:tc>
          <w:tcPr>
            <w:tcW w:w="595" w:type="dxa"/>
            <w:noWrap/>
            <w:hideMark/>
          </w:tcPr>
          <w:p w14:paraId="0964CD50" w14:textId="77777777" w:rsidR="00952D83" w:rsidRPr="001E140C" w:rsidRDefault="00952D83" w:rsidP="004C6D0C">
            <w:pPr>
              <w:rPr>
                <w:rFonts w:ascii="Times New Roman" w:hAnsi="Times New Roman" w:cs="Times New Roman"/>
                <w:sz w:val="18"/>
                <w:szCs w:val="18"/>
              </w:rPr>
            </w:pPr>
            <w:r w:rsidRPr="001E140C">
              <w:rPr>
                <w:rFonts w:ascii="Times New Roman" w:hAnsi="Times New Roman" w:cs="Times New Roman"/>
                <w:sz w:val="18"/>
                <w:szCs w:val="18"/>
              </w:rPr>
              <w:t>21</w:t>
            </w:r>
          </w:p>
        </w:tc>
        <w:tc>
          <w:tcPr>
            <w:tcW w:w="10547" w:type="dxa"/>
            <w:gridSpan w:val="5"/>
            <w:noWrap/>
            <w:hideMark/>
          </w:tcPr>
          <w:p w14:paraId="7B252DCE" w14:textId="77777777" w:rsidR="00952D83" w:rsidRPr="001E140C" w:rsidRDefault="00952D83" w:rsidP="004C6D0C">
            <w:pPr>
              <w:rPr>
                <w:rFonts w:ascii="Times New Roman" w:hAnsi="Times New Roman" w:cs="Times New Roman"/>
                <w:sz w:val="18"/>
                <w:szCs w:val="18"/>
              </w:rPr>
            </w:pPr>
            <w:r w:rsidRPr="001E140C">
              <w:rPr>
                <w:rFonts w:ascii="Times New Roman" w:hAnsi="Times New Roman" w:cs="Times New Roman"/>
                <w:sz w:val="18"/>
                <w:szCs w:val="18"/>
              </w:rPr>
              <w:t>Mobility: Any difficulty in walking 1 block</w:t>
            </w:r>
          </w:p>
        </w:tc>
        <w:tc>
          <w:tcPr>
            <w:tcW w:w="2806" w:type="dxa"/>
            <w:noWrap/>
            <w:hideMark/>
          </w:tcPr>
          <w:p w14:paraId="5C5B3D6F" w14:textId="77777777" w:rsidR="00952D83" w:rsidRPr="001E140C" w:rsidRDefault="00952D83" w:rsidP="004C6D0C">
            <w:pPr>
              <w:rPr>
                <w:rFonts w:ascii="Times New Roman" w:hAnsi="Times New Roman" w:cs="Times New Roman"/>
                <w:sz w:val="18"/>
                <w:szCs w:val="18"/>
              </w:rPr>
            </w:pPr>
            <w:r w:rsidRPr="001E140C">
              <w:rPr>
                <w:rFonts w:ascii="Times New Roman" w:hAnsi="Times New Roman" w:cs="Times New Roman"/>
                <w:sz w:val="18"/>
                <w:szCs w:val="18"/>
              </w:rPr>
              <w:t>Yes=1, No=0</w:t>
            </w:r>
          </w:p>
        </w:tc>
      </w:tr>
      <w:tr w:rsidR="00952D83" w:rsidRPr="001E140C" w14:paraId="5F25D6E5" w14:textId="77777777" w:rsidTr="004C6D0C">
        <w:trPr>
          <w:trHeight w:val="280"/>
        </w:trPr>
        <w:tc>
          <w:tcPr>
            <w:tcW w:w="595" w:type="dxa"/>
            <w:noWrap/>
            <w:hideMark/>
          </w:tcPr>
          <w:p w14:paraId="371996BA" w14:textId="77777777" w:rsidR="00952D83" w:rsidRPr="001E140C" w:rsidRDefault="00952D83" w:rsidP="004C6D0C">
            <w:pPr>
              <w:rPr>
                <w:rFonts w:ascii="Times New Roman" w:hAnsi="Times New Roman" w:cs="Times New Roman"/>
                <w:sz w:val="18"/>
                <w:szCs w:val="18"/>
              </w:rPr>
            </w:pPr>
            <w:r w:rsidRPr="001E140C">
              <w:rPr>
                <w:rFonts w:ascii="Times New Roman" w:hAnsi="Times New Roman" w:cs="Times New Roman"/>
                <w:sz w:val="18"/>
                <w:szCs w:val="18"/>
              </w:rPr>
              <w:t>22</w:t>
            </w:r>
          </w:p>
        </w:tc>
        <w:tc>
          <w:tcPr>
            <w:tcW w:w="10547" w:type="dxa"/>
            <w:gridSpan w:val="5"/>
            <w:noWrap/>
            <w:hideMark/>
          </w:tcPr>
          <w:p w14:paraId="6BB81C48" w14:textId="77777777" w:rsidR="00952D83" w:rsidRPr="001E140C" w:rsidRDefault="00952D83" w:rsidP="004C6D0C">
            <w:pPr>
              <w:rPr>
                <w:rFonts w:ascii="Times New Roman" w:hAnsi="Times New Roman" w:cs="Times New Roman"/>
                <w:sz w:val="18"/>
                <w:szCs w:val="18"/>
              </w:rPr>
            </w:pPr>
            <w:r w:rsidRPr="001E140C">
              <w:rPr>
                <w:rFonts w:ascii="Times New Roman" w:hAnsi="Times New Roman" w:cs="Times New Roman"/>
                <w:sz w:val="18"/>
                <w:szCs w:val="18"/>
              </w:rPr>
              <w:t>Mobility: Any difficulty in getting up from a chair after sitting for long periods</w:t>
            </w:r>
          </w:p>
        </w:tc>
        <w:tc>
          <w:tcPr>
            <w:tcW w:w="2806" w:type="dxa"/>
            <w:noWrap/>
            <w:hideMark/>
          </w:tcPr>
          <w:p w14:paraId="1121F7A3" w14:textId="77777777" w:rsidR="00952D83" w:rsidRPr="001E140C" w:rsidRDefault="00952D83" w:rsidP="004C6D0C">
            <w:pPr>
              <w:rPr>
                <w:rFonts w:ascii="Times New Roman" w:hAnsi="Times New Roman" w:cs="Times New Roman"/>
                <w:sz w:val="18"/>
                <w:szCs w:val="18"/>
              </w:rPr>
            </w:pPr>
            <w:r w:rsidRPr="001E140C">
              <w:rPr>
                <w:rFonts w:ascii="Times New Roman" w:hAnsi="Times New Roman" w:cs="Times New Roman"/>
                <w:sz w:val="18"/>
                <w:szCs w:val="18"/>
              </w:rPr>
              <w:t>Yes=1, No=0</w:t>
            </w:r>
          </w:p>
        </w:tc>
      </w:tr>
      <w:tr w:rsidR="00952D83" w:rsidRPr="001E140C" w14:paraId="480B0996" w14:textId="77777777" w:rsidTr="004C6D0C">
        <w:trPr>
          <w:trHeight w:val="280"/>
        </w:trPr>
        <w:tc>
          <w:tcPr>
            <w:tcW w:w="595" w:type="dxa"/>
            <w:noWrap/>
            <w:hideMark/>
          </w:tcPr>
          <w:p w14:paraId="49B1EF40" w14:textId="77777777" w:rsidR="00952D83" w:rsidRPr="001E140C" w:rsidRDefault="00952D83" w:rsidP="004C6D0C">
            <w:pPr>
              <w:rPr>
                <w:rFonts w:ascii="Times New Roman" w:hAnsi="Times New Roman" w:cs="Times New Roman"/>
                <w:sz w:val="18"/>
                <w:szCs w:val="18"/>
              </w:rPr>
            </w:pPr>
            <w:r w:rsidRPr="001E140C">
              <w:rPr>
                <w:rFonts w:ascii="Times New Roman" w:hAnsi="Times New Roman" w:cs="Times New Roman"/>
                <w:sz w:val="18"/>
                <w:szCs w:val="18"/>
              </w:rPr>
              <w:t>23</w:t>
            </w:r>
          </w:p>
        </w:tc>
        <w:tc>
          <w:tcPr>
            <w:tcW w:w="10547" w:type="dxa"/>
            <w:gridSpan w:val="5"/>
            <w:noWrap/>
            <w:hideMark/>
          </w:tcPr>
          <w:p w14:paraId="4A343ED8" w14:textId="77777777" w:rsidR="00952D83" w:rsidRPr="001E140C" w:rsidRDefault="00952D83" w:rsidP="004C6D0C">
            <w:pPr>
              <w:rPr>
                <w:rFonts w:ascii="Times New Roman" w:hAnsi="Times New Roman" w:cs="Times New Roman"/>
                <w:sz w:val="18"/>
                <w:szCs w:val="18"/>
              </w:rPr>
            </w:pPr>
            <w:r w:rsidRPr="001E140C">
              <w:rPr>
                <w:rFonts w:ascii="Times New Roman" w:hAnsi="Times New Roman" w:cs="Times New Roman"/>
                <w:sz w:val="18"/>
                <w:szCs w:val="18"/>
              </w:rPr>
              <w:t>Mobility: Any difficulty in climbing several flights of stairs without resting</w:t>
            </w:r>
          </w:p>
        </w:tc>
        <w:tc>
          <w:tcPr>
            <w:tcW w:w="2806" w:type="dxa"/>
            <w:noWrap/>
            <w:hideMark/>
          </w:tcPr>
          <w:p w14:paraId="515BC114" w14:textId="77777777" w:rsidR="00952D83" w:rsidRPr="001E140C" w:rsidRDefault="00952D83" w:rsidP="004C6D0C">
            <w:pPr>
              <w:rPr>
                <w:rFonts w:ascii="Times New Roman" w:hAnsi="Times New Roman" w:cs="Times New Roman"/>
                <w:sz w:val="18"/>
                <w:szCs w:val="18"/>
              </w:rPr>
            </w:pPr>
            <w:r w:rsidRPr="001E140C">
              <w:rPr>
                <w:rFonts w:ascii="Times New Roman" w:hAnsi="Times New Roman" w:cs="Times New Roman"/>
                <w:sz w:val="18"/>
                <w:szCs w:val="18"/>
              </w:rPr>
              <w:t>Yes=1, No=0</w:t>
            </w:r>
          </w:p>
        </w:tc>
      </w:tr>
      <w:tr w:rsidR="00952D83" w:rsidRPr="001E140C" w14:paraId="6E86D3AD" w14:textId="77777777" w:rsidTr="004C6D0C">
        <w:trPr>
          <w:trHeight w:val="280"/>
        </w:trPr>
        <w:tc>
          <w:tcPr>
            <w:tcW w:w="595" w:type="dxa"/>
            <w:noWrap/>
            <w:hideMark/>
          </w:tcPr>
          <w:p w14:paraId="6A7B99DA" w14:textId="77777777" w:rsidR="00952D83" w:rsidRPr="001E140C" w:rsidRDefault="00952D83" w:rsidP="004C6D0C">
            <w:pPr>
              <w:rPr>
                <w:rFonts w:ascii="Times New Roman" w:hAnsi="Times New Roman" w:cs="Times New Roman"/>
                <w:sz w:val="18"/>
                <w:szCs w:val="18"/>
              </w:rPr>
            </w:pPr>
            <w:r w:rsidRPr="001E140C">
              <w:rPr>
                <w:rFonts w:ascii="Times New Roman" w:hAnsi="Times New Roman" w:cs="Times New Roman"/>
                <w:sz w:val="18"/>
                <w:szCs w:val="18"/>
              </w:rPr>
              <w:t>24</w:t>
            </w:r>
          </w:p>
        </w:tc>
        <w:tc>
          <w:tcPr>
            <w:tcW w:w="10547" w:type="dxa"/>
            <w:gridSpan w:val="5"/>
            <w:noWrap/>
            <w:hideMark/>
          </w:tcPr>
          <w:p w14:paraId="22CA42A6" w14:textId="77777777" w:rsidR="00952D83" w:rsidRPr="001E140C" w:rsidRDefault="00952D83" w:rsidP="004C6D0C">
            <w:pPr>
              <w:rPr>
                <w:rFonts w:ascii="Times New Roman" w:hAnsi="Times New Roman" w:cs="Times New Roman"/>
                <w:sz w:val="18"/>
                <w:szCs w:val="18"/>
              </w:rPr>
            </w:pPr>
            <w:r w:rsidRPr="001E140C">
              <w:rPr>
                <w:rFonts w:ascii="Times New Roman" w:hAnsi="Times New Roman" w:cs="Times New Roman"/>
                <w:sz w:val="18"/>
                <w:szCs w:val="18"/>
              </w:rPr>
              <w:t>Mobility: Any difficulty in stooping, kneeling or crouching</w:t>
            </w:r>
          </w:p>
        </w:tc>
        <w:tc>
          <w:tcPr>
            <w:tcW w:w="2806" w:type="dxa"/>
            <w:noWrap/>
            <w:hideMark/>
          </w:tcPr>
          <w:p w14:paraId="446B96D9" w14:textId="77777777" w:rsidR="00952D83" w:rsidRPr="001E140C" w:rsidRDefault="00952D83" w:rsidP="004C6D0C">
            <w:pPr>
              <w:rPr>
                <w:rFonts w:ascii="Times New Roman" w:hAnsi="Times New Roman" w:cs="Times New Roman"/>
                <w:sz w:val="18"/>
                <w:szCs w:val="18"/>
              </w:rPr>
            </w:pPr>
            <w:r w:rsidRPr="001E140C">
              <w:rPr>
                <w:rFonts w:ascii="Times New Roman" w:hAnsi="Times New Roman" w:cs="Times New Roman"/>
                <w:sz w:val="18"/>
                <w:szCs w:val="18"/>
              </w:rPr>
              <w:t>Yes=1, No=0</w:t>
            </w:r>
          </w:p>
        </w:tc>
      </w:tr>
      <w:tr w:rsidR="00952D83" w:rsidRPr="001E140C" w14:paraId="6BDF8AC5" w14:textId="77777777" w:rsidTr="004C6D0C">
        <w:trPr>
          <w:trHeight w:val="280"/>
        </w:trPr>
        <w:tc>
          <w:tcPr>
            <w:tcW w:w="595" w:type="dxa"/>
            <w:noWrap/>
            <w:hideMark/>
          </w:tcPr>
          <w:p w14:paraId="457393AD" w14:textId="77777777" w:rsidR="00952D83" w:rsidRPr="001E140C" w:rsidRDefault="00952D83" w:rsidP="004C6D0C">
            <w:pPr>
              <w:rPr>
                <w:rFonts w:ascii="Times New Roman" w:hAnsi="Times New Roman" w:cs="Times New Roman"/>
                <w:sz w:val="18"/>
                <w:szCs w:val="18"/>
              </w:rPr>
            </w:pPr>
            <w:r w:rsidRPr="001E140C">
              <w:rPr>
                <w:rFonts w:ascii="Times New Roman" w:hAnsi="Times New Roman" w:cs="Times New Roman"/>
                <w:sz w:val="18"/>
                <w:szCs w:val="18"/>
              </w:rPr>
              <w:t>25</w:t>
            </w:r>
          </w:p>
        </w:tc>
        <w:tc>
          <w:tcPr>
            <w:tcW w:w="10547" w:type="dxa"/>
            <w:gridSpan w:val="5"/>
            <w:noWrap/>
            <w:hideMark/>
          </w:tcPr>
          <w:p w14:paraId="7DF52930" w14:textId="77777777" w:rsidR="00952D83" w:rsidRPr="001E140C" w:rsidRDefault="00952D83" w:rsidP="004C6D0C">
            <w:pPr>
              <w:rPr>
                <w:rFonts w:ascii="Times New Roman" w:hAnsi="Times New Roman" w:cs="Times New Roman"/>
                <w:sz w:val="18"/>
                <w:szCs w:val="18"/>
              </w:rPr>
            </w:pPr>
            <w:r w:rsidRPr="001E140C">
              <w:rPr>
                <w:rFonts w:ascii="Times New Roman" w:hAnsi="Times New Roman" w:cs="Times New Roman"/>
                <w:sz w:val="18"/>
                <w:szCs w:val="18"/>
              </w:rPr>
              <w:t>Mobility: Any difficulty in reaching arms above shoulder level</w:t>
            </w:r>
          </w:p>
        </w:tc>
        <w:tc>
          <w:tcPr>
            <w:tcW w:w="2806" w:type="dxa"/>
            <w:noWrap/>
            <w:hideMark/>
          </w:tcPr>
          <w:p w14:paraId="413A125F" w14:textId="77777777" w:rsidR="00952D83" w:rsidRPr="001E140C" w:rsidRDefault="00952D83" w:rsidP="004C6D0C">
            <w:pPr>
              <w:rPr>
                <w:rFonts w:ascii="Times New Roman" w:hAnsi="Times New Roman" w:cs="Times New Roman"/>
                <w:sz w:val="18"/>
                <w:szCs w:val="18"/>
              </w:rPr>
            </w:pPr>
            <w:r w:rsidRPr="001E140C">
              <w:rPr>
                <w:rFonts w:ascii="Times New Roman" w:hAnsi="Times New Roman" w:cs="Times New Roman"/>
                <w:sz w:val="18"/>
                <w:szCs w:val="18"/>
              </w:rPr>
              <w:t>Yes=1, No=0</w:t>
            </w:r>
          </w:p>
        </w:tc>
      </w:tr>
      <w:tr w:rsidR="00952D83" w:rsidRPr="001E140C" w14:paraId="3B47D7A2" w14:textId="77777777" w:rsidTr="004C6D0C">
        <w:trPr>
          <w:trHeight w:val="280"/>
        </w:trPr>
        <w:tc>
          <w:tcPr>
            <w:tcW w:w="595" w:type="dxa"/>
            <w:noWrap/>
            <w:hideMark/>
          </w:tcPr>
          <w:p w14:paraId="79DB939C" w14:textId="77777777" w:rsidR="00952D83" w:rsidRPr="001E140C" w:rsidRDefault="00952D83" w:rsidP="004C6D0C">
            <w:pPr>
              <w:rPr>
                <w:rFonts w:ascii="Times New Roman" w:hAnsi="Times New Roman" w:cs="Times New Roman"/>
                <w:sz w:val="18"/>
                <w:szCs w:val="18"/>
              </w:rPr>
            </w:pPr>
            <w:r w:rsidRPr="001E140C">
              <w:rPr>
                <w:rFonts w:ascii="Times New Roman" w:hAnsi="Times New Roman" w:cs="Times New Roman"/>
                <w:sz w:val="18"/>
                <w:szCs w:val="18"/>
              </w:rPr>
              <w:t>26</w:t>
            </w:r>
          </w:p>
        </w:tc>
        <w:tc>
          <w:tcPr>
            <w:tcW w:w="10547" w:type="dxa"/>
            <w:gridSpan w:val="5"/>
            <w:noWrap/>
            <w:hideMark/>
          </w:tcPr>
          <w:p w14:paraId="77BAC52C" w14:textId="77777777" w:rsidR="00952D83" w:rsidRPr="001E140C" w:rsidRDefault="00952D83" w:rsidP="004C6D0C">
            <w:pPr>
              <w:rPr>
                <w:rFonts w:ascii="Times New Roman" w:hAnsi="Times New Roman" w:cs="Times New Roman"/>
                <w:sz w:val="18"/>
                <w:szCs w:val="18"/>
              </w:rPr>
            </w:pPr>
            <w:r w:rsidRPr="001E140C">
              <w:rPr>
                <w:rFonts w:ascii="Times New Roman" w:hAnsi="Times New Roman" w:cs="Times New Roman"/>
                <w:sz w:val="18"/>
                <w:szCs w:val="18"/>
              </w:rPr>
              <w:t>Mobility: Any difficulty in lifting or carrying weights over 10 pounds</w:t>
            </w:r>
          </w:p>
        </w:tc>
        <w:tc>
          <w:tcPr>
            <w:tcW w:w="2806" w:type="dxa"/>
            <w:noWrap/>
            <w:hideMark/>
          </w:tcPr>
          <w:p w14:paraId="532B32C7" w14:textId="77777777" w:rsidR="00952D83" w:rsidRPr="001E140C" w:rsidRDefault="00952D83" w:rsidP="004C6D0C">
            <w:pPr>
              <w:rPr>
                <w:rFonts w:ascii="Times New Roman" w:hAnsi="Times New Roman" w:cs="Times New Roman"/>
                <w:sz w:val="18"/>
                <w:szCs w:val="18"/>
              </w:rPr>
            </w:pPr>
            <w:r w:rsidRPr="001E140C">
              <w:rPr>
                <w:rFonts w:ascii="Times New Roman" w:hAnsi="Times New Roman" w:cs="Times New Roman"/>
                <w:sz w:val="18"/>
                <w:szCs w:val="18"/>
              </w:rPr>
              <w:t>Yes=1, No=0</w:t>
            </w:r>
          </w:p>
        </w:tc>
      </w:tr>
      <w:tr w:rsidR="00952D83" w:rsidRPr="001E140C" w14:paraId="76F2A1D5" w14:textId="77777777" w:rsidTr="004C6D0C">
        <w:trPr>
          <w:trHeight w:val="280"/>
        </w:trPr>
        <w:tc>
          <w:tcPr>
            <w:tcW w:w="595" w:type="dxa"/>
            <w:noWrap/>
            <w:hideMark/>
          </w:tcPr>
          <w:p w14:paraId="4E282570" w14:textId="77777777" w:rsidR="00952D83" w:rsidRPr="001E140C" w:rsidRDefault="00952D83" w:rsidP="004C6D0C">
            <w:pPr>
              <w:rPr>
                <w:rFonts w:ascii="Times New Roman" w:hAnsi="Times New Roman" w:cs="Times New Roman"/>
                <w:sz w:val="18"/>
                <w:szCs w:val="18"/>
              </w:rPr>
            </w:pPr>
            <w:r w:rsidRPr="001E140C">
              <w:rPr>
                <w:rFonts w:ascii="Times New Roman" w:hAnsi="Times New Roman" w:cs="Times New Roman"/>
                <w:sz w:val="18"/>
                <w:szCs w:val="18"/>
              </w:rPr>
              <w:t>27</w:t>
            </w:r>
          </w:p>
        </w:tc>
        <w:tc>
          <w:tcPr>
            <w:tcW w:w="10547" w:type="dxa"/>
            <w:gridSpan w:val="5"/>
            <w:noWrap/>
            <w:hideMark/>
          </w:tcPr>
          <w:p w14:paraId="75310D61" w14:textId="77777777" w:rsidR="00952D83" w:rsidRPr="001E140C" w:rsidRDefault="00952D83" w:rsidP="004C6D0C">
            <w:pPr>
              <w:rPr>
                <w:rFonts w:ascii="Times New Roman" w:hAnsi="Times New Roman" w:cs="Times New Roman"/>
                <w:sz w:val="18"/>
                <w:szCs w:val="18"/>
              </w:rPr>
            </w:pPr>
            <w:r w:rsidRPr="001E140C">
              <w:rPr>
                <w:rFonts w:ascii="Times New Roman" w:hAnsi="Times New Roman" w:cs="Times New Roman"/>
                <w:sz w:val="18"/>
                <w:szCs w:val="18"/>
              </w:rPr>
              <w:t>Mobility: Any difficulty in picking up a coin from table</w:t>
            </w:r>
          </w:p>
        </w:tc>
        <w:tc>
          <w:tcPr>
            <w:tcW w:w="2806" w:type="dxa"/>
            <w:noWrap/>
            <w:hideMark/>
          </w:tcPr>
          <w:p w14:paraId="75DB3E51" w14:textId="77777777" w:rsidR="00952D83" w:rsidRPr="001E140C" w:rsidRDefault="00952D83" w:rsidP="004C6D0C">
            <w:pPr>
              <w:rPr>
                <w:rFonts w:ascii="Times New Roman" w:hAnsi="Times New Roman" w:cs="Times New Roman"/>
                <w:sz w:val="18"/>
                <w:szCs w:val="18"/>
              </w:rPr>
            </w:pPr>
            <w:r w:rsidRPr="001E140C">
              <w:rPr>
                <w:rFonts w:ascii="Times New Roman" w:hAnsi="Times New Roman" w:cs="Times New Roman"/>
                <w:sz w:val="18"/>
                <w:szCs w:val="18"/>
              </w:rPr>
              <w:t>Yes=1, No=0</w:t>
            </w:r>
          </w:p>
        </w:tc>
      </w:tr>
      <w:tr w:rsidR="00952D83" w:rsidRPr="001E140C" w14:paraId="3B8BCDDC" w14:textId="77777777" w:rsidTr="004C6D0C">
        <w:trPr>
          <w:trHeight w:val="280"/>
        </w:trPr>
        <w:tc>
          <w:tcPr>
            <w:tcW w:w="595" w:type="dxa"/>
            <w:noWrap/>
            <w:hideMark/>
          </w:tcPr>
          <w:p w14:paraId="553764AF" w14:textId="77777777" w:rsidR="00952D83" w:rsidRPr="001E140C" w:rsidRDefault="00952D83" w:rsidP="004C6D0C">
            <w:pPr>
              <w:rPr>
                <w:rFonts w:ascii="Times New Roman" w:hAnsi="Times New Roman" w:cs="Times New Roman"/>
                <w:sz w:val="18"/>
                <w:szCs w:val="18"/>
              </w:rPr>
            </w:pPr>
            <w:r w:rsidRPr="001E140C">
              <w:rPr>
                <w:rFonts w:ascii="Times New Roman" w:hAnsi="Times New Roman" w:cs="Times New Roman"/>
                <w:sz w:val="18"/>
                <w:szCs w:val="18"/>
              </w:rPr>
              <w:t>28</w:t>
            </w:r>
          </w:p>
        </w:tc>
        <w:tc>
          <w:tcPr>
            <w:tcW w:w="10547" w:type="dxa"/>
            <w:gridSpan w:val="5"/>
            <w:noWrap/>
            <w:hideMark/>
          </w:tcPr>
          <w:p w14:paraId="491E749A" w14:textId="77777777" w:rsidR="00952D83" w:rsidRPr="001E140C" w:rsidRDefault="00952D83" w:rsidP="004C6D0C">
            <w:pPr>
              <w:rPr>
                <w:rFonts w:ascii="Times New Roman" w:hAnsi="Times New Roman" w:cs="Times New Roman"/>
                <w:sz w:val="18"/>
                <w:szCs w:val="18"/>
              </w:rPr>
            </w:pPr>
            <w:r w:rsidRPr="001E140C">
              <w:rPr>
                <w:rFonts w:ascii="Times New Roman" w:hAnsi="Times New Roman" w:cs="Times New Roman"/>
                <w:sz w:val="18"/>
                <w:szCs w:val="18"/>
              </w:rPr>
              <w:t>Cognition: (total score- (immediate and delayed word recall + date naming)) / total score</w:t>
            </w:r>
          </w:p>
        </w:tc>
        <w:tc>
          <w:tcPr>
            <w:tcW w:w="2806" w:type="dxa"/>
            <w:noWrap/>
            <w:hideMark/>
          </w:tcPr>
          <w:p w14:paraId="306C086B" w14:textId="77777777" w:rsidR="00952D83" w:rsidRPr="001E140C" w:rsidRDefault="00952D83" w:rsidP="004C6D0C">
            <w:pPr>
              <w:rPr>
                <w:rFonts w:ascii="Times New Roman" w:hAnsi="Times New Roman" w:cs="Times New Roman"/>
                <w:sz w:val="18"/>
                <w:szCs w:val="18"/>
              </w:rPr>
            </w:pPr>
            <w:r w:rsidRPr="001E140C">
              <w:rPr>
                <w:rFonts w:ascii="Times New Roman" w:hAnsi="Times New Roman" w:cs="Times New Roman"/>
                <w:sz w:val="18"/>
                <w:szCs w:val="18"/>
              </w:rPr>
              <w:t>Continuous, from 0 to 1</w:t>
            </w:r>
          </w:p>
        </w:tc>
      </w:tr>
    </w:tbl>
    <w:p w14:paraId="7D65345B" w14:textId="77777777" w:rsidR="00952D83" w:rsidRPr="001E140C" w:rsidRDefault="00952D83" w:rsidP="00952D83">
      <w:pPr>
        <w:rPr>
          <w:rFonts w:ascii="Times New Roman" w:hAnsi="Times New Roman" w:cs="Times New Roman"/>
        </w:rPr>
      </w:pPr>
      <w:r w:rsidRPr="001E140C">
        <w:rPr>
          <w:rFonts w:ascii="Times New Roman" w:hAnsi="Times New Roman" w:cs="Times New Roman"/>
        </w:rPr>
        <w:t>HRS, Health and Retirement Study; CHARLS, China Health and Retirement Longitudinal Study; SHARE, Survey of Health, Ageing and Retirement in Europe; ELSA, English Longitudinal Study of</w:t>
      </w:r>
      <w:r w:rsidRPr="001E140C">
        <w:rPr>
          <w:rFonts w:ascii="Times New Roman" w:hAnsi="Times New Roman" w:cs="Times New Roman" w:hint="eastAsia"/>
        </w:rPr>
        <w:t xml:space="preserve"> </w:t>
      </w:r>
      <w:r w:rsidRPr="001E140C">
        <w:rPr>
          <w:rFonts w:ascii="Times New Roman" w:hAnsi="Times New Roman" w:cs="Times New Roman"/>
        </w:rPr>
        <w:t>Ageing; MHAS, Mexican Health and</w:t>
      </w:r>
      <w:r w:rsidRPr="001E140C">
        <w:rPr>
          <w:rFonts w:ascii="Times New Roman" w:hAnsi="Times New Roman" w:cs="Times New Roman" w:hint="eastAsia"/>
        </w:rPr>
        <w:t xml:space="preserve"> </w:t>
      </w:r>
      <w:r w:rsidRPr="001E140C">
        <w:rPr>
          <w:rFonts w:ascii="Times New Roman" w:hAnsi="Times New Roman" w:cs="Times New Roman"/>
        </w:rPr>
        <w:t>Aging Study.</w:t>
      </w:r>
    </w:p>
    <w:p w14:paraId="2E96732E" w14:textId="77777777" w:rsidR="00952D83" w:rsidRPr="001E140C" w:rsidRDefault="00952D83" w:rsidP="00952D83">
      <w:pPr>
        <w:rPr>
          <w:rFonts w:ascii="Times New Roman" w:hAnsi="Times New Roman" w:cs="Times New Roman"/>
        </w:rPr>
      </w:pPr>
      <w:r w:rsidRPr="001E140C">
        <w:rPr>
          <w:rFonts w:ascii="Times New Roman" w:hAnsi="Times New Roman" w:cs="Times New Roman"/>
        </w:rPr>
        <w:t>Cognition test consists of three components, including immediate, delayed word recall, and date naming. For word recall, participants are required to recite 10 words in HRS, CHARLS, SHARE, and ELSA; and 8 words in MHAS. For date naming, participants are asked whether they could remember the date of that day (day of week, day of month, month, and year in HRS, CHARLS, SHARE, and ELSA; and day of month, month, and year in MHAS). 1 is given for each right answer, and the cognition score is calculated by the formula: (total score</w:t>
      </w:r>
      <w:proofErr w:type="gramStart"/>
      <w:r w:rsidRPr="001E140C">
        <w:rPr>
          <w:rFonts w:ascii="Times New Roman" w:hAnsi="Times New Roman" w:cs="Times New Roman"/>
        </w:rPr>
        <w:t>-(</w:t>
      </w:r>
      <w:proofErr w:type="gramEnd"/>
      <w:r w:rsidRPr="001E140C">
        <w:rPr>
          <w:rFonts w:ascii="Times New Roman" w:hAnsi="Times New Roman" w:cs="Times New Roman"/>
        </w:rPr>
        <w:t>immediate and delayed word recall + date naming))/total score. Total score refers to the theoretical maximum score of all tests. Hence, a higher cognition score indicated lower cognition function.</w:t>
      </w:r>
    </w:p>
    <w:p w14:paraId="5CCD89BF" w14:textId="77777777" w:rsidR="00952D83" w:rsidRPr="001E140C" w:rsidRDefault="00952D83" w:rsidP="00952D83">
      <w:pPr>
        <w:rPr>
          <w:rFonts w:ascii="Times New Roman" w:hAnsi="Times New Roman" w:cs="Times New Roman"/>
        </w:rPr>
      </w:pPr>
      <w:r w:rsidRPr="001E140C">
        <w:rPr>
          <w:rFonts w:ascii="Times New Roman" w:hAnsi="Times New Roman" w:cs="Times New Roman"/>
        </w:rPr>
        <w:t>It should be noted that since 201</w:t>
      </w:r>
      <w:r w:rsidRPr="001E140C">
        <w:rPr>
          <w:rFonts w:ascii="Times New Roman" w:hAnsi="Times New Roman" w:cs="Times New Roman" w:hint="eastAsia"/>
        </w:rPr>
        <w:t>3</w:t>
      </w:r>
      <w:r w:rsidRPr="001E140C">
        <w:rPr>
          <w:rFonts w:ascii="Times New Roman" w:hAnsi="Times New Roman" w:cs="Times New Roman"/>
        </w:rPr>
        <w:t xml:space="preserve"> was the baseline for the analysis of the SHARE cohort, there was no diagnosis data of emotional, nervous or psychiatric problems in this survey, and this item was not included in the follow-up to maintain the statistical consistency. As a result, the total number of items for calculating the frailty index of SHARE has changed from 2</w:t>
      </w:r>
      <w:r w:rsidRPr="001E140C">
        <w:rPr>
          <w:rFonts w:ascii="Times New Roman" w:hAnsi="Times New Roman" w:cs="Times New Roman" w:hint="eastAsia"/>
        </w:rPr>
        <w:t>8</w:t>
      </w:r>
      <w:r w:rsidRPr="001E140C">
        <w:rPr>
          <w:rFonts w:ascii="Times New Roman" w:hAnsi="Times New Roman" w:cs="Times New Roman"/>
        </w:rPr>
        <w:t xml:space="preserve"> to 2</w:t>
      </w:r>
      <w:r w:rsidRPr="001E140C">
        <w:rPr>
          <w:rFonts w:ascii="Times New Roman" w:hAnsi="Times New Roman" w:cs="Times New Roman" w:hint="eastAsia"/>
        </w:rPr>
        <w:t>7</w:t>
      </w:r>
      <w:r w:rsidRPr="001E140C">
        <w:rPr>
          <w:rFonts w:ascii="Times New Roman" w:hAnsi="Times New Roman" w:cs="Times New Roman"/>
        </w:rPr>
        <w:t>.</w:t>
      </w:r>
    </w:p>
    <w:p w14:paraId="696DC202" w14:textId="77777777" w:rsidR="00952D83" w:rsidRPr="001E140C" w:rsidRDefault="00952D83" w:rsidP="00952D83">
      <w:pPr>
        <w:rPr>
          <w:rFonts w:ascii="Times New Roman" w:hAnsi="Times New Roman" w:cs="Times New Roman"/>
        </w:rPr>
      </w:pPr>
    </w:p>
    <w:p w14:paraId="5C0C4091" w14:textId="77777777" w:rsidR="00050923" w:rsidRPr="001E140C" w:rsidRDefault="00050923" w:rsidP="00952D83">
      <w:pPr>
        <w:rPr>
          <w:rFonts w:ascii="Times New Roman" w:hAnsi="Times New Roman" w:cs="Times New Roman"/>
        </w:rPr>
      </w:pPr>
    </w:p>
    <w:p w14:paraId="79ACF7B9" w14:textId="77777777" w:rsidR="00050923" w:rsidRPr="001E140C" w:rsidRDefault="00050923" w:rsidP="00952D83">
      <w:pPr>
        <w:rPr>
          <w:rFonts w:ascii="Times New Roman" w:hAnsi="Times New Roman" w:cs="Times New Roman"/>
        </w:rPr>
      </w:pPr>
    </w:p>
    <w:p w14:paraId="6F4AC7F3" w14:textId="77777777" w:rsidR="00050923" w:rsidRPr="0024549A" w:rsidRDefault="00050923" w:rsidP="0024549A">
      <w:pPr>
        <w:pStyle w:val="1"/>
        <w:rPr>
          <w:rFonts w:ascii="Times New Roman" w:hAnsi="Times New Roman" w:cs="Times New Roman"/>
          <w:color w:val="auto"/>
          <w:sz w:val="21"/>
          <w:szCs w:val="21"/>
        </w:rPr>
      </w:pPr>
      <w:bookmarkStart w:id="26" w:name="_Toc240117698"/>
      <w:r w:rsidRPr="0024549A">
        <w:rPr>
          <w:rFonts w:ascii="Times New Roman" w:hAnsi="Times New Roman" w:cs="Times New Roman"/>
          <w:color w:val="auto"/>
          <w:sz w:val="21"/>
          <w:szCs w:val="21"/>
        </w:rPr>
        <w:lastRenderedPageBreak/>
        <w:t>Supplementary Table 3. Definitions of covariates.</w:t>
      </w:r>
      <w:bookmarkEnd w:id="26"/>
    </w:p>
    <w:tbl>
      <w:tblPr>
        <w:tblStyle w:val="af2"/>
        <w:tblW w:w="14760" w:type="dxa"/>
        <w:tblInd w:w="-365" w:type="dxa"/>
        <w:tblLook w:val="04A0" w:firstRow="1" w:lastRow="0" w:firstColumn="1" w:lastColumn="0" w:noHBand="0" w:noVBand="1"/>
      </w:tblPr>
      <w:tblGrid>
        <w:gridCol w:w="1320"/>
        <w:gridCol w:w="2760"/>
        <w:gridCol w:w="2760"/>
        <w:gridCol w:w="2520"/>
        <w:gridCol w:w="2640"/>
        <w:gridCol w:w="2760"/>
      </w:tblGrid>
      <w:tr w:rsidR="00050923" w:rsidRPr="001E140C" w14:paraId="5E3A509C" w14:textId="77777777" w:rsidTr="004C6D0C">
        <w:trPr>
          <w:trHeight w:val="280"/>
        </w:trPr>
        <w:tc>
          <w:tcPr>
            <w:tcW w:w="1320" w:type="dxa"/>
            <w:noWrap/>
            <w:hideMark/>
          </w:tcPr>
          <w:p w14:paraId="22E5A2D3" w14:textId="77777777" w:rsidR="00050923" w:rsidRPr="001E140C" w:rsidRDefault="00050923" w:rsidP="004C6D0C">
            <w:pPr>
              <w:rPr>
                <w:rFonts w:ascii="Times New Roman" w:hAnsi="Times New Roman" w:cs="Times New Roman"/>
                <w:sz w:val="18"/>
                <w:szCs w:val="18"/>
              </w:rPr>
            </w:pPr>
            <w:r w:rsidRPr="001E140C">
              <w:rPr>
                <w:rFonts w:ascii="Times New Roman" w:hAnsi="Times New Roman" w:cs="Times New Roman"/>
                <w:sz w:val="18"/>
                <w:szCs w:val="18"/>
              </w:rPr>
              <w:t>Variables</w:t>
            </w:r>
          </w:p>
        </w:tc>
        <w:tc>
          <w:tcPr>
            <w:tcW w:w="2760" w:type="dxa"/>
            <w:noWrap/>
            <w:hideMark/>
          </w:tcPr>
          <w:p w14:paraId="5EA441B5" w14:textId="77777777" w:rsidR="00050923" w:rsidRPr="001E140C" w:rsidRDefault="00050923" w:rsidP="004C6D0C">
            <w:pPr>
              <w:rPr>
                <w:rFonts w:ascii="Times New Roman" w:hAnsi="Times New Roman" w:cs="Times New Roman"/>
                <w:sz w:val="18"/>
                <w:szCs w:val="18"/>
              </w:rPr>
            </w:pPr>
            <w:r w:rsidRPr="001E140C">
              <w:rPr>
                <w:rFonts w:ascii="Times New Roman" w:hAnsi="Times New Roman" w:cs="Times New Roman"/>
                <w:sz w:val="18"/>
                <w:szCs w:val="18"/>
              </w:rPr>
              <w:t>HRS</w:t>
            </w:r>
          </w:p>
        </w:tc>
        <w:tc>
          <w:tcPr>
            <w:tcW w:w="2760" w:type="dxa"/>
            <w:noWrap/>
            <w:hideMark/>
          </w:tcPr>
          <w:p w14:paraId="5E799A6A" w14:textId="77777777" w:rsidR="00050923" w:rsidRPr="001E140C" w:rsidRDefault="00050923" w:rsidP="004C6D0C">
            <w:pPr>
              <w:rPr>
                <w:rFonts w:ascii="Times New Roman" w:hAnsi="Times New Roman" w:cs="Times New Roman"/>
                <w:sz w:val="18"/>
                <w:szCs w:val="18"/>
              </w:rPr>
            </w:pPr>
            <w:r w:rsidRPr="001E140C">
              <w:rPr>
                <w:rFonts w:ascii="Times New Roman" w:hAnsi="Times New Roman" w:cs="Times New Roman"/>
                <w:sz w:val="18"/>
                <w:szCs w:val="18"/>
              </w:rPr>
              <w:t>CHARLS</w:t>
            </w:r>
          </w:p>
        </w:tc>
        <w:tc>
          <w:tcPr>
            <w:tcW w:w="2520" w:type="dxa"/>
            <w:noWrap/>
            <w:hideMark/>
          </w:tcPr>
          <w:p w14:paraId="7A25B04B" w14:textId="77777777" w:rsidR="00050923" w:rsidRPr="001E140C" w:rsidRDefault="00050923" w:rsidP="004C6D0C">
            <w:pPr>
              <w:rPr>
                <w:rFonts w:ascii="Times New Roman" w:hAnsi="Times New Roman" w:cs="Times New Roman"/>
                <w:sz w:val="18"/>
                <w:szCs w:val="18"/>
              </w:rPr>
            </w:pPr>
            <w:r w:rsidRPr="001E140C">
              <w:rPr>
                <w:rFonts w:ascii="Times New Roman" w:hAnsi="Times New Roman" w:cs="Times New Roman"/>
                <w:sz w:val="18"/>
                <w:szCs w:val="18"/>
              </w:rPr>
              <w:t>SHARE</w:t>
            </w:r>
          </w:p>
        </w:tc>
        <w:tc>
          <w:tcPr>
            <w:tcW w:w="2640" w:type="dxa"/>
            <w:noWrap/>
            <w:hideMark/>
          </w:tcPr>
          <w:p w14:paraId="12E91AA5" w14:textId="77777777" w:rsidR="00050923" w:rsidRPr="001E140C" w:rsidRDefault="00050923" w:rsidP="004C6D0C">
            <w:pPr>
              <w:rPr>
                <w:rFonts w:ascii="Times New Roman" w:hAnsi="Times New Roman" w:cs="Times New Roman"/>
                <w:sz w:val="18"/>
                <w:szCs w:val="18"/>
              </w:rPr>
            </w:pPr>
            <w:r w:rsidRPr="001E140C">
              <w:rPr>
                <w:rFonts w:ascii="Times New Roman" w:hAnsi="Times New Roman" w:cs="Times New Roman"/>
                <w:sz w:val="18"/>
                <w:szCs w:val="18"/>
              </w:rPr>
              <w:t>ELSA</w:t>
            </w:r>
          </w:p>
        </w:tc>
        <w:tc>
          <w:tcPr>
            <w:tcW w:w="2760" w:type="dxa"/>
            <w:noWrap/>
            <w:hideMark/>
          </w:tcPr>
          <w:p w14:paraId="13AFE6EA" w14:textId="77777777" w:rsidR="00050923" w:rsidRPr="001E140C" w:rsidRDefault="00050923" w:rsidP="004C6D0C">
            <w:pPr>
              <w:rPr>
                <w:rFonts w:ascii="Times New Roman" w:hAnsi="Times New Roman" w:cs="Times New Roman"/>
                <w:sz w:val="18"/>
                <w:szCs w:val="18"/>
              </w:rPr>
            </w:pPr>
            <w:r w:rsidRPr="001E140C">
              <w:rPr>
                <w:rFonts w:ascii="Times New Roman" w:hAnsi="Times New Roman" w:cs="Times New Roman"/>
                <w:sz w:val="18"/>
                <w:szCs w:val="18"/>
              </w:rPr>
              <w:t>MHAS</w:t>
            </w:r>
          </w:p>
        </w:tc>
      </w:tr>
      <w:tr w:rsidR="00050923" w:rsidRPr="001E140C" w14:paraId="0CEC81B6" w14:textId="77777777" w:rsidTr="004C6D0C">
        <w:trPr>
          <w:trHeight w:val="280"/>
        </w:trPr>
        <w:tc>
          <w:tcPr>
            <w:tcW w:w="1320" w:type="dxa"/>
            <w:noWrap/>
            <w:hideMark/>
          </w:tcPr>
          <w:p w14:paraId="7E3353F3" w14:textId="77777777" w:rsidR="00050923" w:rsidRPr="001E140C" w:rsidRDefault="00050923" w:rsidP="004C6D0C">
            <w:pPr>
              <w:rPr>
                <w:rFonts w:ascii="Times New Roman" w:hAnsi="Times New Roman" w:cs="Times New Roman"/>
                <w:sz w:val="18"/>
                <w:szCs w:val="18"/>
              </w:rPr>
            </w:pPr>
            <w:r w:rsidRPr="001E140C">
              <w:rPr>
                <w:rFonts w:ascii="Times New Roman" w:hAnsi="Times New Roman" w:cs="Times New Roman"/>
                <w:sz w:val="18"/>
                <w:szCs w:val="18"/>
              </w:rPr>
              <w:t>Gender</w:t>
            </w:r>
          </w:p>
        </w:tc>
        <w:tc>
          <w:tcPr>
            <w:tcW w:w="13440" w:type="dxa"/>
            <w:gridSpan w:val="5"/>
            <w:noWrap/>
            <w:hideMark/>
          </w:tcPr>
          <w:p w14:paraId="122884F8" w14:textId="77777777" w:rsidR="00050923" w:rsidRPr="001E140C" w:rsidRDefault="00050923" w:rsidP="004C6D0C">
            <w:pPr>
              <w:rPr>
                <w:rFonts w:ascii="Times New Roman" w:hAnsi="Times New Roman" w:cs="Times New Roman"/>
                <w:sz w:val="18"/>
                <w:szCs w:val="18"/>
              </w:rPr>
            </w:pPr>
            <w:r w:rsidRPr="001E140C">
              <w:rPr>
                <w:rFonts w:ascii="Times New Roman" w:hAnsi="Times New Roman" w:cs="Times New Roman"/>
                <w:sz w:val="18"/>
                <w:szCs w:val="18"/>
              </w:rPr>
              <w:t>1 = Male,</w:t>
            </w:r>
          </w:p>
          <w:p w14:paraId="3781E2F4" w14:textId="77777777" w:rsidR="00050923" w:rsidRPr="001E140C" w:rsidRDefault="00050923" w:rsidP="004C6D0C">
            <w:pPr>
              <w:rPr>
                <w:rFonts w:ascii="Times New Roman" w:hAnsi="Times New Roman" w:cs="Times New Roman"/>
                <w:sz w:val="18"/>
                <w:szCs w:val="18"/>
              </w:rPr>
            </w:pPr>
            <w:r w:rsidRPr="001E140C">
              <w:rPr>
                <w:rFonts w:ascii="Times New Roman" w:hAnsi="Times New Roman" w:cs="Times New Roman"/>
                <w:sz w:val="18"/>
                <w:szCs w:val="18"/>
              </w:rPr>
              <w:t>2 = Female</w:t>
            </w:r>
          </w:p>
        </w:tc>
      </w:tr>
      <w:tr w:rsidR="00050923" w:rsidRPr="001E140C" w14:paraId="59A55280" w14:textId="77777777" w:rsidTr="004C6D0C">
        <w:trPr>
          <w:trHeight w:val="610"/>
        </w:trPr>
        <w:tc>
          <w:tcPr>
            <w:tcW w:w="1320" w:type="dxa"/>
            <w:noWrap/>
            <w:hideMark/>
          </w:tcPr>
          <w:p w14:paraId="6838D923" w14:textId="77777777" w:rsidR="00050923" w:rsidRPr="001E140C" w:rsidRDefault="00050923" w:rsidP="004C6D0C">
            <w:pPr>
              <w:rPr>
                <w:rFonts w:ascii="Times New Roman" w:hAnsi="Times New Roman" w:cs="Times New Roman"/>
                <w:sz w:val="18"/>
                <w:szCs w:val="18"/>
              </w:rPr>
            </w:pPr>
            <w:r w:rsidRPr="001E140C">
              <w:rPr>
                <w:rFonts w:ascii="Times New Roman" w:hAnsi="Times New Roman" w:cs="Times New Roman"/>
                <w:sz w:val="18"/>
                <w:szCs w:val="18"/>
              </w:rPr>
              <w:t>Age</w:t>
            </w:r>
          </w:p>
        </w:tc>
        <w:tc>
          <w:tcPr>
            <w:tcW w:w="13440" w:type="dxa"/>
            <w:gridSpan w:val="5"/>
            <w:hideMark/>
          </w:tcPr>
          <w:p w14:paraId="67EF127E" w14:textId="77777777" w:rsidR="00050923" w:rsidRPr="001E140C" w:rsidRDefault="00050923" w:rsidP="004C6D0C">
            <w:pPr>
              <w:rPr>
                <w:rFonts w:ascii="Times New Roman" w:hAnsi="Times New Roman" w:cs="Times New Roman"/>
                <w:sz w:val="18"/>
                <w:szCs w:val="18"/>
              </w:rPr>
            </w:pPr>
            <w:r w:rsidRPr="001E140C">
              <w:rPr>
                <w:rFonts w:ascii="Times New Roman" w:hAnsi="Times New Roman" w:cs="Times New Roman"/>
                <w:sz w:val="18"/>
                <w:szCs w:val="18"/>
              </w:rPr>
              <w:t>Continuous variable in the model analysis.</w:t>
            </w:r>
            <w:r w:rsidRPr="001E140C">
              <w:rPr>
                <w:rFonts w:ascii="Times New Roman" w:hAnsi="Times New Roman" w:cs="Times New Roman"/>
                <w:sz w:val="18"/>
                <w:szCs w:val="18"/>
              </w:rPr>
              <w:br/>
              <w:t>Categorical variable as a subgroup analysis: 0 = 50~64, 1 = 65 years and above</w:t>
            </w:r>
          </w:p>
        </w:tc>
      </w:tr>
      <w:tr w:rsidR="00050923" w:rsidRPr="001E140C" w14:paraId="0CE7A743" w14:textId="77777777" w:rsidTr="004C6D0C">
        <w:trPr>
          <w:trHeight w:val="280"/>
        </w:trPr>
        <w:tc>
          <w:tcPr>
            <w:tcW w:w="1320" w:type="dxa"/>
            <w:noWrap/>
            <w:hideMark/>
          </w:tcPr>
          <w:p w14:paraId="365AD377" w14:textId="77777777" w:rsidR="00050923" w:rsidRPr="001E140C" w:rsidRDefault="00050923" w:rsidP="004C6D0C">
            <w:pPr>
              <w:rPr>
                <w:rFonts w:ascii="Times New Roman" w:hAnsi="Times New Roman" w:cs="Times New Roman"/>
                <w:sz w:val="18"/>
                <w:szCs w:val="18"/>
              </w:rPr>
            </w:pPr>
            <w:r w:rsidRPr="001E140C">
              <w:rPr>
                <w:rFonts w:ascii="Times New Roman" w:hAnsi="Times New Roman" w:cs="Times New Roman"/>
                <w:sz w:val="18"/>
                <w:szCs w:val="18"/>
              </w:rPr>
              <w:t>Education</w:t>
            </w:r>
          </w:p>
        </w:tc>
        <w:tc>
          <w:tcPr>
            <w:tcW w:w="13440" w:type="dxa"/>
            <w:gridSpan w:val="5"/>
            <w:noWrap/>
            <w:hideMark/>
          </w:tcPr>
          <w:p w14:paraId="556F4356" w14:textId="77777777" w:rsidR="00050923" w:rsidRPr="001E140C" w:rsidRDefault="00050923" w:rsidP="004C6D0C">
            <w:pPr>
              <w:rPr>
                <w:rFonts w:ascii="Times New Roman" w:hAnsi="Times New Roman" w:cs="Times New Roman"/>
                <w:sz w:val="18"/>
                <w:szCs w:val="18"/>
              </w:rPr>
            </w:pPr>
            <w:r w:rsidRPr="001E140C">
              <w:rPr>
                <w:rFonts w:ascii="Times New Roman" w:hAnsi="Times New Roman" w:cs="Times New Roman"/>
                <w:sz w:val="18"/>
                <w:szCs w:val="18"/>
              </w:rPr>
              <w:t>0 = Below high school,</w:t>
            </w:r>
          </w:p>
          <w:p w14:paraId="2877228B" w14:textId="77777777" w:rsidR="00050923" w:rsidRPr="001E140C" w:rsidRDefault="00050923" w:rsidP="004C6D0C">
            <w:pPr>
              <w:rPr>
                <w:rFonts w:ascii="Times New Roman" w:hAnsi="Times New Roman" w:cs="Times New Roman"/>
                <w:sz w:val="18"/>
                <w:szCs w:val="18"/>
              </w:rPr>
            </w:pPr>
            <w:r w:rsidRPr="001E140C">
              <w:rPr>
                <w:rFonts w:ascii="Times New Roman" w:hAnsi="Times New Roman" w:cs="Times New Roman"/>
                <w:sz w:val="18"/>
                <w:szCs w:val="18"/>
              </w:rPr>
              <w:t>1 = High school,</w:t>
            </w:r>
          </w:p>
          <w:p w14:paraId="7D750256" w14:textId="77777777" w:rsidR="00050923" w:rsidRPr="001E140C" w:rsidRDefault="00050923" w:rsidP="004C6D0C">
            <w:pPr>
              <w:rPr>
                <w:rFonts w:ascii="Times New Roman" w:hAnsi="Times New Roman" w:cs="Times New Roman"/>
                <w:sz w:val="18"/>
                <w:szCs w:val="18"/>
              </w:rPr>
            </w:pPr>
            <w:r w:rsidRPr="001E140C">
              <w:rPr>
                <w:rFonts w:ascii="Times New Roman" w:hAnsi="Times New Roman" w:cs="Times New Roman"/>
                <w:sz w:val="18"/>
                <w:szCs w:val="18"/>
              </w:rPr>
              <w:t>2 = Above high school</w:t>
            </w:r>
          </w:p>
        </w:tc>
      </w:tr>
      <w:tr w:rsidR="00050923" w:rsidRPr="001E140C" w14:paraId="255A8543" w14:textId="77777777" w:rsidTr="004C6D0C">
        <w:trPr>
          <w:trHeight w:val="280"/>
        </w:trPr>
        <w:tc>
          <w:tcPr>
            <w:tcW w:w="1320" w:type="dxa"/>
            <w:noWrap/>
            <w:hideMark/>
          </w:tcPr>
          <w:p w14:paraId="2E087F4C" w14:textId="77777777" w:rsidR="00050923" w:rsidRPr="001E140C" w:rsidRDefault="00050923" w:rsidP="004C6D0C">
            <w:pPr>
              <w:rPr>
                <w:rFonts w:ascii="Times New Roman" w:hAnsi="Times New Roman" w:cs="Times New Roman"/>
                <w:sz w:val="18"/>
                <w:szCs w:val="18"/>
              </w:rPr>
            </w:pPr>
            <w:r w:rsidRPr="001E140C">
              <w:rPr>
                <w:rFonts w:ascii="Times New Roman" w:hAnsi="Times New Roman" w:cs="Times New Roman"/>
                <w:sz w:val="18"/>
                <w:szCs w:val="18"/>
              </w:rPr>
              <w:t>Employment</w:t>
            </w:r>
          </w:p>
        </w:tc>
        <w:tc>
          <w:tcPr>
            <w:tcW w:w="2760" w:type="dxa"/>
            <w:noWrap/>
            <w:hideMark/>
          </w:tcPr>
          <w:p w14:paraId="170844CD" w14:textId="77777777" w:rsidR="00050923" w:rsidRPr="001E140C" w:rsidRDefault="00050923" w:rsidP="004C6D0C">
            <w:pPr>
              <w:rPr>
                <w:rFonts w:ascii="Times New Roman" w:hAnsi="Times New Roman" w:cs="Times New Roman"/>
                <w:sz w:val="18"/>
                <w:szCs w:val="18"/>
              </w:rPr>
            </w:pPr>
            <w:r w:rsidRPr="001E140C">
              <w:rPr>
                <w:rFonts w:ascii="Times New Roman" w:hAnsi="Times New Roman" w:cs="Times New Roman"/>
                <w:sz w:val="18"/>
                <w:szCs w:val="18"/>
              </w:rPr>
              <w:t>Are you temporarily working laid now, off, unemployed and looking for work, disabled and unable to work, retired, or what?</w:t>
            </w:r>
          </w:p>
          <w:p w14:paraId="33443D2C" w14:textId="77777777" w:rsidR="00050923" w:rsidRPr="001E140C" w:rsidRDefault="00050923" w:rsidP="004C6D0C">
            <w:pPr>
              <w:rPr>
                <w:rFonts w:ascii="Times New Roman" w:hAnsi="Times New Roman" w:cs="Times New Roman"/>
                <w:sz w:val="18"/>
                <w:szCs w:val="18"/>
              </w:rPr>
            </w:pPr>
            <w:r w:rsidRPr="001E140C">
              <w:rPr>
                <w:rFonts w:ascii="Times New Roman" w:hAnsi="Times New Roman" w:cs="Times New Roman"/>
                <w:sz w:val="18"/>
                <w:szCs w:val="18"/>
              </w:rPr>
              <w:t>0 = Unemployed,</w:t>
            </w:r>
          </w:p>
          <w:p w14:paraId="5BEB8C83" w14:textId="77777777" w:rsidR="00050923" w:rsidRPr="001E140C" w:rsidRDefault="00050923" w:rsidP="004C6D0C">
            <w:pPr>
              <w:rPr>
                <w:rFonts w:ascii="Times New Roman" w:hAnsi="Times New Roman" w:cs="Times New Roman"/>
                <w:sz w:val="18"/>
                <w:szCs w:val="18"/>
              </w:rPr>
            </w:pPr>
            <w:r w:rsidRPr="001E140C">
              <w:rPr>
                <w:rFonts w:ascii="Times New Roman" w:hAnsi="Times New Roman" w:cs="Times New Roman"/>
                <w:sz w:val="18"/>
                <w:szCs w:val="18"/>
              </w:rPr>
              <w:t>1 = Currently working or retired</w:t>
            </w:r>
          </w:p>
        </w:tc>
        <w:tc>
          <w:tcPr>
            <w:tcW w:w="2760" w:type="dxa"/>
            <w:noWrap/>
            <w:hideMark/>
          </w:tcPr>
          <w:p w14:paraId="767A5B06" w14:textId="77777777" w:rsidR="00050923" w:rsidRPr="001E140C" w:rsidRDefault="00050923" w:rsidP="004C6D0C">
            <w:pPr>
              <w:rPr>
                <w:rFonts w:ascii="Times New Roman" w:hAnsi="Times New Roman" w:cs="Times New Roman"/>
                <w:sz w:val="18"/>
                <w:szCs w:val="18"/>
              </w:rPr>
            </w:pPr>
            <w:r w:rsidRPr="001E140C">
              <w:rPr>
                <w:rFonts w:ascii="Times New Roman" w:hAnsi="Times New Roman" w:cs="Times New Roman"/>
                <w:sz w:val="18"/>
                <w:szCs w:val="18"/>
              </w:rPr>
              <w:t>What sort of work do you do?</w:t>
            </w:r>
          </w:p>
          <w:p w14:paraId="4F02E26D" w14:textId="77777777" w:rsidR="00050923" w:rsidRPr="001E140C" w:rsidRDefault="00050923" w:rsidP="004C6D0C">
            <w:pPr>
              <w:rPr>
                <w:rFonts w:ascii="Times New Roman" w:hAnsi="Times New Roman" w:cs="Times New Roman"/>
                <w:sz w:val="18"/>
                <w:szCs w:val="18"/>
              </w:rPr>
            </w:pPr>
            <w:r w:rsidRPr="001E140C">
              <w:rPr>
                <w:rFonts w:ascii="Times New Roman" w:hAnsi="Times New Roman" w:cs="Times New Roman"/>
                <w:sz w:val="18"/>
                <w:szCs w:val="18"/>
              </w:rPr>
              <w:t>0 =Unemployed,</w:t>
            </w:r>
          </w:p>
          <w:p w14:paraId="3CB54325" w14:textId="77777777" w:rsidR="00050923" w:rsidRPr="001E140C" w:rsidRDefault="00050923" w:rsidP="004C6D0C">
            <w:pPr>
              <w:rPr>
                <w:rFonts w:ascii="Times New Roman" w:hAnsi="Times New Roman" w:cs="Times New Roman"/>
                <w:sz w:val="18"/>
                <w:szCs w:val="18"/>
              </w:rPr>
            </w:pPr>
            <w:r w:rsidRPr="001E140C">
              <w:rPr>
                <w:rFonts w:ascii="Times New Roman" w:hAnsi="Times New Roman" w:cs="Times New Roman"/>
                <w:sz w:val="18"/>
                <w:szCs w:val="18"/>
              </w:rPr>
              <w:t>1 =</w:t>
            </w:r>
            <w:r w:rsidRPr="001E140C">
              <w:rPr>
                <w:rFonts w:ascii="Times New Roman" w:hAnsi="Times New Roman" w:cs="Times New Roman" w:hint="eastAsia"/>
                <w:sz w:val="18"/>
                <w:szCs w:val="18"/>
              </w:rPr>
              <w:t xml:space="preserve"> </w:t>
            </w:r>
            <w:r w:rsidRPr="001E140C">
              <w:rPr>
                <w:rFonts w:ascii="Times New Roman" w:hAnsi="Times New Roman" w:cs="Times New Roman"/>
                <w:sz w:val="18"/>
                <w:szCs w:val="18"/>
              </w:rPr>
              <w:t>Currently working or retired</w:t>
            </w:r>
          </w:p>
        </w:tc>
        <w:tc>
          <w:tcPr>
            <w:tcW w:w="2520" w:type="dxa"/>
            <w:noWrap/>
            <w:hideMark/>
          </w:tcPr>
          <w:p w14:paraId="10DDAA3A" w14:textId="77777777" w:rsidR="00050923" w:rsidRPr="001E140C" w:rsidRDefault="00050923" w:rsidP="004C6D0C">
            <w:pPr>
              <w:rPr>
                <w:rFonts w:ascii="Times New Roman" w:hAnsi="Times New Roman" w:cs="Times New Roman"/>
                <w:sz w:val="18"/>
                <w:szCs w:val="18"/>
              </w:rPr>
            </w:pPr>
            <w:r w:rsidRPr="001E140C">
              <w:rPr>
                <w:rFonts w:ascii="Times New Roman" w:hAnsi="Times New Roman" w:cs="Times New Roman"/>
                <w:sz w:val="18"/>
                <w:szCs w:val="18"/>
              </w:rPr>
              <w:t>In general, which of the following best describes your current employment situation?</w:t>
            </w:r>
          </w:p>
          <w:p w14:paraId="22D826FF" w14:textId="77777777" w:rsidR="00050923" w:rsidRPr="001E140C" w:rsidRDefault="00050923" w:rsidP="004C6D0C">
            <w:pPr>
              <w:rPr>
                <w:rFonts w:ascii="Times New Roman" w:hAnsi="Times New Roman" w:cs="Times New Roman"/>
                <w:sz w:val="18"/>
                <w:szCs w:val="18"/>
              </w:rPr>
            </w:pPr>
            <w:r w:rsidRPr="001E140C">
              <w:rPr>
                <w:rFonts w:ascii="Times New Roman" w:hAnsi="Times New Roman" w:cs="Times New Roman"/>
                <w:sz w:val="18"/>
                <w:szCs w:val="18"/>
              </w:rPr>
              <w:t>0 =</w:t>
            </w:r>
            <w:r w:rsidRPr="001E140C">
              <w:rPr>
                <w:rFonts w:ascii="Times New Roman" w:hAnsi="Times New Roman" w:cs="Times New Roman" w:hint="eastAsia"/>
                <w:sz w:val="18"/>
                <w:szCs w:val="18"/>
              </w:rPr>
              <w:t xml:space="preserve"> </w:t>
            </w:r>
            <w:r w:rsidRPr="001E140C">
              <w:rPr>
                <w:rFonts w:ascii="Times New Roman" w:hAnsi="Times New Roman" w:cs="Times New Roman"/>
                <w:sz w:val="18"/>
                <w:szCs w:val="18"/>
              </w:rPr>
              <w:t>Unemployed,</w:t>
            </w:r>
          </w:p>
          <w:p w14:paraId="595CD9C1" w14:textId="77777777" w:rsidR="00050923" w:rsidRPr="001E140C" w:rsidRDefault="00050923" w:rsidP="004C6D0C">
            <w:pPr>
              <w:rPr>
                <w:rFonts w:ascii="Times New Roman" w:hAnsi="Times New Roman" w:cs="Times New Roman"/>
                <w:sz w:val="18"/>
                <w:szCs w:val="18"/>
              </w:rPr>
            </w:pPr>
            <w:r w:rsidRPr="001E140C">
              <w:rPr>
                <w:rFonts w:ascii="Times New Roman" w:hAnsi="Times New Roman" w:cs="Times New Roman"/>
                <w:sz w:val="18"/>
                <w:szCs w:val="18"/>
              </w:rPr>
              <w:t>1 =</w:t>
            </w:r>
            <w:r w:rsidRPr="001E140C">
              <w:rPr>
                <w:rFonts w:ascii="Times New Roman" w:hAnsi="Times New Roman" w:cs="Times New Roman" w:hint="eastAsia"/>
                <w:sz w:val="18"/>
                <w:szCs w:val="18"/>
              </w:rPr>
              <w:t xml:space="preserve"> </w:t>
            </w:r>
            <w:r w:rsidRPr="001E140C">
              <w:rPr>
                <w:rFonts w:ascii="Times New Roman" w:hAnsi="Times New Roman" w:cs="Times New Roman"/>
                <w:sz w:val="18"/>
                <w:szCs w:val="18"/>
              </w:rPr>
              <w:t>Currently working or retired</w:t>
            </w:r>
          </w:p>
        </w:tc>
        <w:tc>
          <w:tcPr>
            <w:tcW w:w="2640" w:type="dxa"/>
            <w:noWrap/>
            <w:hideMark/>
          </w:tcPr>
          <w:p w14:paraId="5A1AA823" w14:textId="77777777" w:rsidR="00050923" w:rsidRPr="001E140C" w:rsidRDefault="00050923" w:rsidP="004C6D0C">
            <w:pPr>
              <w:rPr>
                <w:rFonts w:ascii="Times New Roman" w:hAnsi="Times New Roman" w:cs="Times New Roman"/>
                <w:sz w:val="18"/>
                <w:szCs w:val="18"/>
              </w:rPr>
            </w:pPr>
            <w:r w:rsidRPr="001E140C">
              <w:rPr>
                <w:rFonts w:ascii="Times New Roman" w:hAnsi="Times New Roman" w:cs="Times New Roman"/>
                <w:sz w:val="18"/>
                <w:szCs w:val="18"/>
              </w:rPr>
              <w:t>Which one of these, would you say best describes your current situation?</w:t>
            </w:r>
          </w:p>
          <w:p w14:paraId="4BB13D8D" w14:textId="77777777" w:rsidR="00050923" w:rsidRPr="001E140C" w:rsidRDefault="00050923" w:rsidP="004C6D0C">
            <w:pPr>
              <w:rPr>
                <w:rFonts w:ascii="Times New Roman" w:hAnsi="Times New Roman" w:cs="Times New Roman"/>
                <w:sz w:val="18"/>
                <w:szCs w:val="18"/>
              </w:rPr>
            </w:pPr>
            <w:r w:rsidRPr="001E140C">
              <w:rPr>
                <w:rFonts w:ascii="Times New Roman" w:hAnsi="Times New Roman" w:cs="Times New Roman"/>
                <w:sz w:val="18"/>
                <w:szCs w:val="18"/>
              </w:rPr>
              <w:t>0 = Unemployed,</w:t>
            </w:r>
          </w:p>
          <w:p w14:paraId="69932735" w14:textId="77777777" w:rsidR="00050923" w:rsidRPr="001E140C" w:rsidRDefault="00050923" w:rsidP="004C6D0C">
            <w:pPr>
              <w:rPr>
                <w:rFonts w:ascii="Times New Roman" w:hAnsi="Times New Roman" w:cs="Times New Roman"/>
                <w:sz w:val="18"/>
                <w:szCs w:val="18"/>
              </w:rPr>
            </w:pPr>
            <w:r w:rsidRPr="001E140C">
              <w:rPr>
                <w:rFonts w:ascii="Times New Roman" w:hAnsi="Times New Roman" w:cs="Times New Roman"/>
                <w:sz w:val="18"/>
                <w:szCs w:val="18"/>
              </w:rPr>
              <w:t>1 = Currently working or retired</w:t>
            </w:r>
          </w:p>
        </w:tc>
        <w:tc>
          <w:tcPr>
            <w:tcW w:w="2760" w:type="dxa"/>
            <w:noWrap/>
            <w:hideMark/>
          </w:tcPr>
          <w:p w14:paraId="4D54060D" w14:textId="77777777" w:rsidR="00050923" w:rsidRPr="001E140C" w:rsidRDefault="00050923" w:rsidP="004C6D0C">
            <w:pPr>
              <w:rPr>
                <w:rFonts w:ascii="Times New Roman" w:hAnsi="Times New Roman" w:cs="Times New Roman"/>
                <w:sz w:val="18"/>
                <w:szCs w:val="18"/>
              </w:rPr>
            </w:pPr>
            <w:r w:rsidRPr="001E140C">
              <w:rPr>
                <w:rFonts w:ascii="Times New Roman" w:hAnsi="Times New Roman" w:cs="Times New Roman"/>
                <w:sz w:val="18"/>
                <w:szCs w:val="18"/>
              </w:rPr>
              <w:t>Last week did you work, look for work, retired, or what?</w:t>
            </w:r>
          </w:p>
          <w:p w14:paraId="2B790CD9" w14:textId="77777777" w:rsidR="00050923" w:rsidRPr="001E140C" w:rsidRDefault="00050923" w:rsidP="004C6D0C">
            <w:pPr>
              <w:rPr>
                <w:rFonts w:ascii="Times New Roman" w:hAnsi="Times New Roman" w:cs="Times New Roman"/>
                <w:sz w:val="18"/>
                <w:szCs w:val="18"/>
              </w:rPr>
            </w:pPr>
            <w:r w:rsidRPr="001E140C">
              <w:rPr>
                <w:rFonts w:ascii="Times New Roman" w:hAnsi="Times New Roman" w:cs="Times New Roman"/>
                <w:sz w:val="18"/>
                <w:szCs w:val="18"/>
              </w:rPr>
              <w:t>0 =Unemployed,</w:t>
            </w:r>
          </w:p>
          <w:p w14:paraId="5DEE986D" w14:textId="77777777" w:rsidR="00050923" w:rsidRPr="001E140C" w:rsidRDefault="00050923" w:rsidP="004C6D0C">
            <w:pPr>
              <w:rPr>
                <w:rFonts w:ascii="Times New Roman" w:hAnsi="Times New Roman" w:cs="Times New Roman"/>
                <w:sz w:val="18"/>
                <w:szCs w:val="18"/>
              </w:rPr>
            </w:pPr>
            <w:r w:rsidRPr="001E140C">
              <w:rPr>
                <w:rFonts w:ascii="Times New Roman" w:hAnsi="Times New Roman" w:cs="Times New Roman"/>
                <w:sz w:val="18"/>
                <w:szCs w:val="18"/>
              </w:rPr>
              <w:t>1 =</w:t>
            </w:r>
            <w:r w:rsidRPr="001E140C">
              <w:rPr>
                <w:rFonts w:ascii="Times New Roman" w:hAnsi="Times New Roman" w:cs="Times New Roman" w:hint="eastAsia"/>
                <w:sz w:val="18"/>
                <w:szCs w:val="18"/>
              </w:rPr>
              <w:t xml:space="preserve"> </w:t>
            </w:r>
            <w:r w:rsidRPr="001E140C">
              <w:rPr>
                <w:rFonts w:ascii="Times New Roman" w:hAnsi="Times New Roman" w:cs="Times New Roman"/>
                <w:sz w:val="18"/>
                <w:szCs w:val="18"/>
              </w:rPr>
              <w:t>Currently working or retired</w:t>
            </w:r>
          </w:p>
        </w:tc>
      </w:tr>
      <w:tr w:rsidR="00050923" w:rsidRPr="001E140C" w14:paraId="72CFA5FE" w14:textId="77777777" w:rsidTr="004C6D0C">
        <w:trPr>
          <w:trHeight w:val="280"/>
        </w:trPr>
        <w:tc>
          <w:tcPr>
            <w:tcW w:w="1320" w:type="dxa"/>
            <w:noWrap/>
            <w:hideMark/>
          </w:tcPr>
          <w:p w14:paraId="1CB711E4" w14:textId="77777777" w:rsidR="00050923" w:rsidRPr="001E140C" w:rsidRDefault="00050923" w:rsidP="004C6D0C">
            <w:pPr>
              <w:rPr>
                <w:rFonts w:ascii="Times New Roman" w:hAnsi="Times New Roman" w:cs="Times New Roman"/>
                <w:sz w:val="18"/>
                <w:szCs w:val="18"/>
              </w:rPr>
            </w:pPr>
            <w:r w:rsidRPr="001E140C">
              <w:rPr>
                <w:rFonts w:ascii="Times New Roman" w:hAnsi="Times New Roman" w:cs="Times New Roman"/>
                <w:sz w:val="18"/>
                <w:szCs w:val="18"/>
              </w:rPr>
              <w:t>Marital status</w:t>
            </w:r>
          </w:p>
        </w:tc>
        <w:tc>
          <w:tcPr>
            <w:tcW w:w="13440" w:type="dxa"/>
            <w:gridSpan w:val="5"/>
            <w:noWrap/>
            <w:hideMark/>
          </w:tcPr>
          <w:p w14:paraId="3636144C" w14:textId="77777777" w:rsidR="00050923" w:rsidRPr="001E140C" w:rsidRDefault="00050923" w:rsidP="004C6D0C">
            <w:pPr>
              <w:rPr>
                <w:rFonts w:ascii="Times New Roman" w:hAnsi="Times New Roman" w:cs="Times New Roman"/>
                <w:sz w:val="18"/>
                <w:szCs w:val="18"/>
              </w:rPr>
            </w:pPr>
            <w:r w:rsidRPr="001E140C">
              <w:rPr>
                <w:rFonts w:ascii="Times New Roman" w:hAnsi="Times New Roman" w:cs="Times New Roman"/>
                <w:sz w:val="18"/>
                <w:szCs w:val="18"/>
              </w:rPr>
              <w:t>0 = Others (separated, divorced, widowed, or never married),</w:t>
            </w:r>
          </w:p>
          <w:p w14:paraId="53B5717D" w14:textId="77777777" w:rsidR="00050923" w:rsidRPr="001E140C" w:rsidRDefault="00050923" w:rsidP="004C6D0C">
            <w:pPr>
              <w:rPr>
                <w:rFonts w:ascii="Times New Roman" w:hAnsi="Times New Roman" w:cs="Times New Roman"/>
                <w:sz w:val="18"/>
                <w:szCs w:val="18"/>
              </w:rPr>
            </w:pPr>
            <w:r w:rsidRPr="001E140C">
              <w:rPr>
                <w:rFonts w:ascii="Times New Roman" w:hAnsi="Times New Roman" w:cs="Times New Roman"/>
                <w:sz w:val="18"/>
                <w:szCs w:val="18"/>
              </w:rPr>
              <w:t>1 = Married (first m</w:t>
            </w:r>
            <w:r w:rsidRPr="001E140C">
              <w:rPr>
                <w:rFonts w:ascii="Times New Roman" w:hAnsi="Times New Roman" w:cs="Times New Roman" w:hint="eastAsia"/>
                <w:sz w:val="18"/>
                <w:szCs w:val="18"/>
              </w:rPr>
              <w:t>a</w:t>
            </w:r>
            <w:r w:rsidRPr="001E140C">
              <w:rPr>
                <w:rFonts w:ascii="Times New Roman" w:hAnsi="Times New Roman" w:cs="Times New Roman"/>
                <w:sz w:val="18"/>
                <w:szCs w:val="18"/>
              </w:rPr>
              <w:t>rried, remarried, or civil partner)</w:t>
            </w:r>
          </w:p>
        </w:tc>
      </w:tr>
      <w:tr w:rsidR="00050923" w:rsidRPr="001E140C" w14:paraId="19899566" w14:textId="77777777" w:rsidTr="004C6D0C">
        <w:trPr>
          <w:trHeight w:val="280"/>
        </w:trPr>
        <w:tc>
          <w:tcPr>
            <w:tcW w:w="1320" w:type="dxa"/>
            <w:noWrap/>
            <w:hideMark/>
          </w:tcPr>
          <w:p w14:paraId="231FFC75" w14:textId="77777777" w:rsidR="00050923" w:rsidRPr="001E140C" w:rsidRDefault="00050923" w:rsidP="004C6D0C">
            <w:pPr>
              <w:rPr>
                <w:rFonts w:ascii="Times New Roman" w:hAnsi="Times New Roman" w:cs="Times New Roman"/>
                <w:sz w:val="18"/>
                <w:szCs w:val="18"/>
              </w:rPr>
            </w:pPr>
            <w:r w:rsidRPr="001E140C">
              <w:rPr>
                <w:rFonts w:ascii="Times New Roman" w:hAnsi="Times New Roman" w:cs="Times New Roman"/>
                <w:sz w:val="18"/>
                <w:szCs w:val="18"/>
              </w:rPr>
              <w:t>Smoking</w:t>
            </w:r>
          </w:p>
        </w:tc>
        <w:tc>
          <w:tcPr>
            <w:tcW w:w="13440" w:type="dxa"/>
            <w:gridSpan w:val="5"/>
            <w:noWrap/>
            <w:hideMark/>
          </w:tcPr>
          <w:p w14:paraId="1D24DFA9" w14:textId="77777777" w:rsidR="00050923" w:rsidRPr="001E140C" w:rsidRDefault="00050923" w:rsidP="004C6D0C">
            <w:pPr>
              <w:rPr>
                <w:rFonts w:ascii="Times New Roman" w:hAnsi="Times New Roman" w:cs="Times New Roman"/>
                <w:sz w:val="18"/>
                <w:szCs w:val="18"/>
              </w:rPr>
            </w:pPr>
            <w:r w:rsidRPr="001E140C">
              <w:rPr>
                <w:rFonts w:ascii="Times New Roman" w:hAnsi="Times New Roman" w:cs="Times New Roman"/>
                <w:sz w:val="18"/>
                <w:szCs w:val="18"/>
              </w:rPr>
              <w:t>0 = No</w:t>
            </w:r>
            <w:r w:rsidRPr="001E140C">
              <w:rPr>
                <w:rFonts w:ascii="Times New Roman" w:hAnsi="Times New Roman" w:cs="Times New Roman" w:hint="eastAsia"/>
                <w:sz w:val="18"/>
                <w:szCs w:val="18"/>
              </w:rPr>
              <w:t xml:space="preserve"> </w:t>
            </w:r>
            <w:r w:rsidRPr="001E140C">
              <w:rPr>
                <w:rFonts w:ascii="Times New Roman" w:hAnsi="Times New Roman" w:cs="Times New Roman"/>
                <w:sz w:val="18"/>
                <w:szCs w:val="18"/>
              </w:rPr>
              <w:t>(never smoked, or ever smoked but stopped at present),</w:t>
            </w:r>
          </w:p>
          <w:p w14:paraId="2AA510FD" w14:textId="77777777" w:rsidR="00050923" w:rsidRPr="001E140C" w:rsidRDefault="00050923" w:rsidP="004C6D0C">
            <w:pPr>
              <w:rPr>
                <w:rFonts w:ascii="Times New Roman" w:hAnsi="Times New Roman" w:cs="Times New Roman"/>
                <w:sz w:val="18"/>
                <w:szCs w:val="18"/>
              </w:rPr>
            </w:pPr>
            <w:r w:rsidRPr="001E140C">
              <w:rPr>
                <w:rFonts w:ascii="Times New Roman" w:hAnsi="Times New Roman" w:cs="Times New Roman"/>
                <w:sz w:val="18"/>
                <w:szCs w:val="18"/>
              </w:rPr>
              <w:t>1 = Yes</w:t>
            </w:r>
            <w:r w:rsidRPr="001E140C">
              <w:rPr>
                <w:rFonts w:ascii="Times New Roman" w:hAnsi="Times New Roman" w:cs="Times New Roman" w:hint="eastAsia"/>
                <w:sz w:val="18"/>
                <w:szCs w:val="18"/>
              </w:rPr>
              <w:t xml:space="preserve"> </w:t>
            </w:r>
            <w:r w:rsidRPr="001E140C">
              <w:rPr>
                <w:rFonts w:ascii="Times New Roman" w:hAnsi="Times New Roman" w:cs="Times New Roman"/>
                <w:sz w:val="18"/>
                <w:szCs w:val="18"/>
              </w:rPr>
              <w:t>(smoke at present)</w:t>
            </w:r>
          </w:p>
        </w:tc>
      </w:tr>
      <w:tr w:rsidR="00050923" w:rsidRPr="001E140C" w14:paraId="3DEAB0B7" w14:textId="77777777" w:rsidTr="004C6D0C">
        <w:trPr>
          <w:trHeight w:val="280"/>
        </w:trPr>
        <w:tc>
          <w:tcPr>
            <w:tcW w:w="1320" w:type="dxa"/>
            <w:noWrap/>
            <w:hideMark/>
          </w:tcPr>
          <w:p w14:paraId="4E353B93" w14:textId="77777777" w:rsidR="00050923" w:rsidRPr="001E140C" w:rsidRDefault="00050923" w:rsidP="004C6D0C">
            <w:pPr>
              <w:rPr>
                <w:rFonts w:ascii="Times New Roman" w:hAnsi="Times New Roman" w:cs="Times New Roman"/>
                <w:sz w:val="18"/>
                <w:szCs w:val="18"/>
              </w:rPr>
            </w:pPr>
            <w:r w:rsidRPr="001E140C">
              <w:rPr>
                <w:rFonts w:ascii="Times New Roman" w:hAnsi="Times New Roman" w:cs="Times New Roman"/>
                <w:sz w:val="18"/>
                <w:szCs w:val="18"/>
              </w:rPr>
              <w:t>Drinking</w:t>
            </w:r>
          </w:p>
        </w:tc>
        <w:tc>
          <w:tcPr>
            <w:tcW w:w="13440" w:type="dxa"/>
            <w:gridSpan w:val="5"/>
            <w:noWrap/>
            <w:hideMark/>
          </w:tcPr>
          <w:p w14:paraId="6B3B6837" w14:textId="77777777" w:rsidR="00050923" w:rsidRPr="001E140C" w:rsidRDefault="00050923" w:rsidP="004C6D0C">
            <w:pPr>
              <w:rPr>
                <w:rFonts w:ascii="Times New Roman" w:hAnsi="Times New Roman" w:cs="Times New Roman"/>
                <w:sz w:val="18"/>
                <w:szCs w:val="18"/>
              </w:rPr>
            </w:pPr>
            <w:r w:rsidRPr="001E140C">
              <w:rPr>
                <w:rFonts w:ascii="Times New Roman" w:hAnsi="Times New Roman" w:cs="Times New Roman"/>
                <w:sz w:val="18"/>
                <w:szCs w:val="18"/>
              </w:rPr>
              <w:t>0 = No</w:t>
            </w:r>
            <w:r w:rsidRPr="001E140C">
              <w:rPr>
                <w:rFonts w:ascii="Times New Roman" w:hAnsi="Times New Roman" w:cs="Times New Roman" w:hint="eastAsia"/>
                <w:sz w:val="18"/>
                <w:szCs w:val="18"/>
              </w:rPr>
              <w:t xml:space="preserve"> </w:t>
            </w:r>
            <w:r w:rsidRPr="001E140C">
              <w:rPr>
                <w:rFonts w:ascii="Times New Roman" w:hAnsi="Times New Roman" w:cs="Times New Roman"/>
                <w:sz w:val="18"/>
                <w:szCs w:val="18"/>
              </w:rPr>
              <w:t>(never drink),</w:t>
            </w:r>
          </w:p>
          <w:p w14:paraId="611A02CF" w14:textId="77777777" w:rsidR="00050923" w:rsidRPr="001E140C" w:rsidRDefault="00050923" w:rsidP="004C6D0C">
            <w:pPr>
              <w:rPr>
                <w:rFonts w:ascii="Times New Roman" w:hAnsi="Times New Roman" w:cs="Times New Roman"/>
                <w:sz w:val="18"/>
                <w:szCs w:val="18"/>
              </w:rPr>
            </w:pPr>
            <w:r w:rsidRPr="001E140C">
              <w:rPr>
                <w:rFonts w:ascii="Times New Roman" w:hAnsi="Times New Roman" w:cs="Times New Roman"/>
                <w:sz w:val="18"/>
                <w:szCs w:val="18"/>
              </w:rPr>
              <w:t>1 = Yes</w:t>
            </w:r>
            <w:r w:rsidRPr="001E140C">
              <w:rPr>
                <w:rFonts w:ascii="Times New Roman" w:hAnsi="Times New Roman" w:cs="Times New Roman" w:hint="eastAsia"/>
                <w:sz w:val="18"/>
                <w:szCs w:val="18"/>
              </w:rPr>
              <w:t xml:space="preserve"> </w:t>
            </w:r>
            <w:r w:rsidRPr="001E140C">
              <w:rPr>
                <w:rFonts w:ascii="Times New Roman" w:hAnsi="Times New Roman" w:cs="Times New Roman"/>
                <w:sz w:val="18"/>
                <w:szCs w:val="18"/>
              </w:rPr>
              <w:t>(drink any cups of wine)</w:t>
            </w:r>
          </w:p>
        </w:tc>
      </w:tr>
      <w:tr w:rsidR="00050923" w:rsidRPr="001E140C" w14:paraId="3F2BB16D" w14:textId="77777777" w:rsidTr="004C6D0C">
        <w:trPr>
          <w:trHeight w:val="280"/>
        </w:trPr>
        <w:tc>
          <w:tcPr>
            <w:tcW w:w="1320" w:type="dxa"/>
            <w:noWrap/>
            <w:hideMark/>
          </w:tcPr>
          <w:p w14:paraId="6F8A3D6F" w14:textId="77777777" w:rsidR="00050923" w:rsidRPr="001E140C" w:rsidRDefault="00050923" w:rsidP="004C6D0C">
            <w:pPr>
              <w:rPr>
                <w:rFonts w:ascii="Times New Roman" w:hAnsi="Times New Roman" w:cs="Times New Roman"/>
                <w:sz w:val="18"/>
                <w:szCs w:val="18"/>
              </w:rPr>
            </w:pPr>
            <w:r w:rsidRPr="001E140C">
              <w:rPr>
                <w:rFonts w:ascii="Times New Roman" w:hAnsi="Times New Roman" w:cs="Times New Roman"/>
                <w:sz w:val="18"/>
                <w:szCs w:val="18"/>
              </w:rPr>
              <w:t>Social activity</w:t>
            </w:r>
          </w:p>
        </w:tc>
        <w:tc>
          <w:tcPr>
            <w:tcW w:w="2760" w:type="dxa"/>
            <w:noWrap/>
            <w:hideMark/>
          </w:tcPr>
          <w:p w14:paraId="2563CD2D" w14:textId="77777777" w:rsidR="00050923" w:rsidRPr="001E140C" w:rsidRDefault="00050923" w:rsidP="004C6D0C">
            <w:pPr>
              <w:rPr>
                <w:rFonts w:ascii="Times New Roman" w:hAnsi="Times New Roman" w:cs="Times New Roman"/>
                <w:sz w:val="18"/>
                <w:szCs w:val="18"/>
              </w:rPr>
            </w:pPr>
            <w:r w:rsidRPr="001E140C">
              <w:rPr>
                <w:rFonts w:ascii="Times New Roman" w:hAnsi="Times New Roman" w:cs="Times New Roman"/>
                <w:sz w:val="18"/>
                <w:szCs w:val="18"/>
              </w:rPr>
              <w:t xml:space="preserve">Have you participated in the following activities last month (Do volunteer work; Do charity work; Go to a sport, social, or other club; Attend non-religious </w:t>
            </w:r>
            <w:r w:rsidRPr="001E140C">
              <w:rPr>
                <w:rFonts w:ascii="Times New Roman" w:hAnsi="Times New Roman" w:cs="Times New Roman"/>
                <w:sz w:val="18"/>
                <w:szCs w:val="18"/>
              </w:rPr>
              <w:lastRenderedPageBreak/>
              <w:t>organizations)?</w:t>
            </w:r>
          </w:p>
          <w:p w14:paraId="00C308F3" w14:textId="77777777" w:rsidR="00050923" w:rsidRPr="001E140C" w:rsidRDefault="00050923" w:rsidP="004C6D0C">
            <w:pPr>
              <w:rPr>
                <w:rFonts w:ascii="Times New Roman" w:hAnsi="Times New Roman" w:cs="Times New Roman"/>
                <w:sz w:val="18"/>
                <w:szCs w:val="18"/>
              </w:rPr>
            </w:pPr>
            <w:r w:rsidRPr="001E140C">
              <w:rPr>
                <w:rFonts w:ascii="Times New Roman" w:hAnsi="Times New Roman" w:cs="Times New Roman"/>
                <w:sz w:val="18"/>
                <w:szCs w:val="18"/>
              </w:rPr>
              <w:t>0 =</w:t>
            </w:r>
            <w:r w:rsidRPr="001E140C">
              <w:rPr>
                <w:rFonts w:ascii="Times New Roman" w:hAnsi="Times New Roman" w:cs="Times New Roman" w:hint="eastAsia"/>
                <w:sz w:val="18"/>
                <w:szCs w:val="18"/>
              </w:rPr>
              <w:t xml:space="preserve"> </w:t>
            </w:r>
            <w:r w:rsidRPr="001E140C">
              <w:rPr>
                <w:rFonts w:ascii="Times New Roman" w:hAnsi="Times New Roman" w:cs="Times New Roman"/>
                <w:sz w:val="18"/>
                <w:szCs w:val="18"/>
              </w:rPr>
              <w:t>No,</w:t>
            </w:r>
          </w:p>
          <w:p w14:paraId="553AFE56" w14:textId="77777777" w:rsidR="00050923" w:rsidRPr="001E140C" w:rsidRDefault="00050923" w:rsidP="004C6D0C">
            <w:pPr>
              <w:rPr>
                <w:rFonts w:ascii="Times New Roman" w:hAnsi="Times New Roman" w:cs="Times New Roman"/>
                <w:sz w:val="18"/>
                <w:szCs w:val="18"/>
              </w:rPr>
            </w:pPr>
            <w:r w:rsidRPr="001E140C">
              <w:rPr>
                <w:rFonts w:ascii="Times New Roman" w:hAnsi="Times New Roman" w:cs="Times New Roman"/>
                <w:sz w:val="18"/>
                <w:szCs w:val="18"/>
              </w:rPr>
              <w:t>1 = Yes (at least one social activity)</w:t>
            </w:r>
          </w:p>
        </w:tc>
        <w:tc>
          <w:tcPr>
            <w:tcW w:w="2760" w:type="dxa"/>
            <w:noWrap/>
            <w:hideMark/>
          </w:tcPr>
          <w:p w14:paraId="533BFB97" w14:textId="77777777" w:rsidR="00050923" w:rsidRPr="001E140C" w:rsidRDefault="00050923" w:rsidP="004C6D0C">
            <w:pPr>
              <w:rPr>
                <w:rFonts w:ascii="Times New Roman" w:hAnsi="Times New Roman" w:cs="Times New Roman"/>
                <w:sz w:val="18"/>
                <w:szCs w:val="18"/>
              </w:rPr>
            </w:pPr>
            <w:r w:rsidRPr="001E140C">
              <w:rPr>
                <w:rFonts w:ascii="Times New Roman" w:hAnsi="Times New Roman" w:cs="Times New Roman"/>
                <w:sz w:val="18"/>
                <w:szCs w:val="18"/>
              </w:rPr>
              <w:lastRenderedPageBreak/>
              <w:t xml:space="preserve">Have you done any of these activities in the last month (Interacted with friends; Played Ma-jong, played chess, played cards, or went to community club; </w:t>
            </w:r>
            <w:r w:rsidRPr="001E140C">
              <w:rPr>
                <w:rFonts w:ascii="Times New Roman" w:hAnsi="Times New Roman" w:cs="Times New Roman"/>
                <w:sz w:val="18"/>
                <w:szCs w:val="18"/>
              </w:rPr>
              <w:lastRenderedPageBreak/>
              <w:t>Went to a sport, social, or other kind of club; Took part in a community-related organization; Done voluntary or charity work)?</w:t>
            </w:r>
          </w:p>
          <w:p w14:paraId="3F2FA6B3" w14:textId="77777777" w:rsidR="00050923" w:rsidRPr="001E140C" w:rsidRDefault="00050923" w:rsidP="004C6D0C">
            <w:pPr>
              <w:rPr>
                <w:rFonts w:ascii="Times New Roman" w:hAnsi="Times New Roman" w:cs="Times New Roman"/>
                <w:sz w:val="18"/>
                <w:szCs w:val="18"/>
              </w:rPr>
            </w:pPr>
            <w:r w:rsidRPr="001E140C">
              <w:rPr>
                <w:rFonts w:ascii="Times New Roman" w:hAnsi="Times New Roman" w:cs="Times New Roman"/>
                <w:sz w:val="18"/>
                <w:szCs w:val="18"/>
              </w:rPr>
              <w:t>0 =</w:t>
            </w:r>
            <w:r w:rsidRPr="001E140C">
              <w:rPr>
                <w:rFonts w:ascii="Times New Roman" w:hAnsi="Times New Roman" w:cs="Times New Roman" w:hint="eastAsia"/>
                <w:sz w:val="18"/>
                <w:szCs w:val="18"/>
              </w:rPr>
              <w:t xml:space="preserve"> </w:t>
            </w:r>
            <w:r w:rsidRPr="001E140C">
              <w:rPr>
                <w:rFonts w:ascii="Times New Roman" w:hAnsi="Times New Roman" w:cs="Times New Roman"/>
                <w:sz w:val="18"/>
                <w:szCs w:val="18"/>
              </w:rPr>
              <w:t>No,</w:t>
            </w:r>
          </w:p>
          <w:p w14:paraId="221AE883" w14:textId="77777777" w:rsidR="00050923" w:rsidRPr="001E140C" w:rsidRDefault="00050923" w:rsidP="004C6D0C">
            <w:pPr>
              <w:rPr>
                <w:rFonts w:ascii="Times New Roman" w:hAnsi="Times New Roman" w:cs="Times New Roman"/>
                <w:sz w:val="18"/>
                <w:szCs w:val="18"/>
              </w:rPr>
            </w:pPr>
            <w:r w:rsidRPr="001E140C">
              <w:rPr>
                <w:rFonts w:ascii="Times New Roman" w:hAnsi="Times New Roman" w:cs="Times New Roman"/>
                <w:sz w:val="18"/>
                <w:szCs w:val="18"/>
              </w:rPr>
              <w:t>1 = Yes (at least one social activity)</w:t>
            </w:r>
          </w:p>
        </w:tc>
        <w:tc>
          <w:tcPr>
            <w:tcW w:w="2520" w:type="dxa"/>
            <w:noWrap/>
            <w:hideMark/>
          </w:tcPr>
          <w:p w14:paraId="7D56A800" w14:textId="77777777" w:rsidR="00050923" w:rsidRPr="001E140C" w:rsidRDefault="00050923" w:rsidP="004C6D0C">
            <w:pPr>
              <w:rPr>
                <w:rFonts w:ascii="Times New Roman" w:hAnsi="Times New Roman" w:cs="Times New Roman"/>
                <w:sz w:val="18"/>
                <w:szCs w:val="18"/>
              </w:rPr>
            </w:pPr>
            <w:r w:rsidRPr="001E140C">
              <w:rPr>
                <w:rFonts w:ascii="Times New Roman" w:hAnsi="Times New Roman" w:cs="Times New Roman"/>
                <w:sz w:val="18"/>
                <w:szCs w:val="18"/>
              </w:rPr>
              <w:lastRenderedPageBreak/>
              <w:t xml:space="preserve">Have you done any of these activities in the past twelve months (Done voluntary or charity work; Gone to a sport, social or other kind of club; </w:t>
            </w:r>
            <w:r w:rsidRPr="001E140C">
              <w:rPr>
                <w:rFonts w:ascii="Times New Roman" w:hAnsi="Times New Roman" w:cs="Times New Roman"/>
                <w:sz w:val="18"/>
                <w:szCs w:val="18"/>
              </w:rPr>
              <w:lastRenderedPageBreak/>
              <w:t>Taken part in activities of a religious organization; Taken part in a political or community-related organization)?</w:t>
            </w:r>
          </w:p>
          <w:p w14:paraId="007813F8" w14:textId="77777777" w:rsidR="00050923" w:rsidRPr="001E140C" w:rsidRDefault="00050923" w:rsidP="004C6D0C">
            <w:pPr>
              <w:rPr>
                <w:rFonts w:ascii="Times New Roman" w:hAnsi="Times New Roman" w:cs="Times New Roman"/>
                <w:sz w:val="18"/>
                <w:szCs w:val="18"/>
              </w:rPr>
            </w:pPr>
            <w:r w:rsidRPr="001E140C">
              <w:rPr>
                <w:rFonts w:ascii="Times New Roman" w:hAnsi="Times New Roman" w:cs="Times New Roman"/>
                <w:sz w:val="18"/>
                <w:szCs w:val="18"/>
              </w:rPr>
              <w:t>0 =</w:t>
            </w:r>
            <w:r w:rsidRPr="001E140C">
              <w:rPr>
                <w:rFonts w:ascii="Times New Roman" w:hAnsi="Times New Roman" w:cs="Times New Roman" w:hint="eastAsia"/>
                <w:sz w:val="18"/>
                <w:szCs w:val="18"/>
              </w:rPr>
              <w:t xml:space="preserve"> </w:t>
            </w:r>
            <w:r w:rsidRPr="001E140C">
              <w:rPr>
                <w:rFonts w:ascii="Times New Roman" w:hAnsi="Times New Roman" w:cs="Times New Roman"/>
                <w:sz w:val="18"/>
                <w:szCs w:val="18"/>
              </w:rPr>
              <w:t>No,</w:t>
            </w:r>
          </w:p>
          <w:p w14:paraId="19A2D043" w14:textId="77777777" w:rsidR="00050923" w:rsidRPr="001E140C" w:rsidRDefault="00050923" w:rsidP="004C6D0C">
            <w:pPr>
              <w:rPr>
                <w:rFonts w:ascii="Times New Roman" w:hAnsi="Times New Roman" w:cs="Times New Roman"/>
                <w:sz w:val="18"/>
                <w:szCs w:val="18"/>
              </w:rPr>
            </w:pPr>
            <w:r w:rsidRPr="001E140C">
              <w:rPr>
                <w:rFonts w:ascii="Times New Roman" w:hAnsi="Times New Roman" w:cs="Times New Roman"/>
                <w:sz w:val="18"/>
                <w:szCs w:val="18"/>
              </w:rPr>
              <w:t>1 = Yes (at least one social activity)</w:t>
            </w:r>
          </w:p>
        </w:tc>
        <w:tc>
          <w:tcPr>
            <w:tcW w:w="2640" w:type="dxa"/>
            <w:noWrap/>
            <w:hideMark/>
          </w:tcPr>
          <w:p w14:paraId="161C528A" w14:textId="77777777" w:rsidR="00050923" w:rsidRPr="001E140C" w:rsidRDefault="00050923" w:rsidP="004C6D0C">
            <w:pPr>
              <w:rPr>
                <w:rFonts w:ascii="Times New Roman" w:hAnsi="Times New Roman" w:cs="Times New Roman"/>
                <w:sz w:val="18"/>
                <w:szCs w:val="18"/>
              </w:rPr>
            </w:pPr>
            <w:r w:rsidRPr="001E140C">
              <w:rPr>
                <w:rFonts w:ascii="Times New Roman" w:hAnsi="Times New Roman" w:cs="Times New Roman"/>
                <w:sz w:val="18"/>
                <w:szCs w:val="18"/>
              </w:rPr>
              <w:lastRenderedPageBreak/>
              <w:t>Are you a member of any of these organi</w:t>
            </w:r>
            <w:r w:rsidRPr="001E140C">
              <w:rPr>
                <w:rFonts w:ascii="Times New Roman" w:hAnsi="Times New Roman" w:cs="Times New Roman" w:hint="eastAsia"/>
                <w:sz w:val="18"/>
                <w:szCs w:val="18"/>
              </w:rPr>
              <w:t>z</w:t>
            </w:r>
            <w:r w:rsidRPr="001E140C">
              <w:rPr>
                <w:rFonts w:ascii="Times New Roman" w:hAnsi="Times New Roman" w:cs="Times New Roman"/>
                <w:sz w:val="18"/>
                <w:szCs w:val="18"/>
              </w:rPr>
              <w:t xml:space="preserve">ations, clubs or societies (Political party; Church or other religious groups; Charitable associations; Social clubs; Sports </w:t>
            </w:r>
            <w:r w:rsidRPr="001E140C">
              <w:rPr>
                <w:rFonts w:ascii="Times New Roman" w:hAnsi="Times New Roman" w:cs="Times New Roman"/>
                <w:sz w:val="18"/>
                <w:szCs w:val="18"/>
              </w:rPr>
              <w:lastRenderedPageBreak/>
              <w:t xml:space="preserve">clubs, gyms, exercise classes; Any other </w:t>
            </w:r>
            <w:proofErr w:type="spellStart"/>
            <w:r w:rsidRPr="001E140C">
              <w:rPr>
                <w:rFonts w:ascii="Times New Roman" w:hAnsi="Times New Roman" w:cs="Times New Roman"/>
                <w:sz w:val="18"/>
                <w:szCs w:val="18"/>
              </w:rPr>
              <w:t>organisations</w:t>
            </w:r>
            <w:proofErr w:type="spellEnd"/>
            <w:r w:rsidRPr="001E140C">
              <w:rPr>
                <w:rFonts w:ascii="Times New Roman" w:hAnsi="Times New Roman" w:cs="Times New Roman"/>
                <w:sz w:val="18"/>
                <w:szCs w:val="18"/>
              </w:rPr>
              <w:t>, clubs or societies)?</w:t>
            </w:r>
          </w:p>
          <w:p w14:paraId="57973FF3" w14:textId="77777777" w:rsidR="00050923" w:rsidRPr="001E140C" w:rsidRDefault="00050923" w:rsidP="004C6D0C">
            <w:pPr>
              <w:rPr>
                <w:rFonts w:ascii="Times New Roman" w:hAnsi="Times New Roman" w:cs="Times New Roman"/>
                <w:sz w:val="18"/>
                <w:szCs w:val="18"/>
              </w:rPr>
            </w:pPr>
            <w:r w:rsidRPr="001E140C">
              <w:rPr>
                <w:rFonts w:ascii="Times New Roman" w:hAnsi="Times New Roman" w:cs="Times New Roman"/>
                <w:sz w:val="18"/>
                <w:szCs w:val="18"/>
              </w:rPr>
              <w:t>0 =</w:t>
            </w:r>
            <w:r w:rsidRPr="001E140C">
              <w:rPr>
                <w:rFonts w:ascii="Times New Roman" w:hAnsi="Times New Roman" w:cs="Times New Roman" w:hint="eastAsia"/>
                <w:sz w:val="18"/>
                <w:szCs w:val="18"/>
              </w:rPr>
              <w:t xml:space="preserve"> </w:t>
            </w:r>
            <w:r w:rsidRPr="001E140C">
              <w:rPr>
                <w:rFonts w:ascii="Times New Roman" w:hAnsi="Times New Roman" w:cs="Times New Roman"/>
                <w:sz w:val="18"/>
                <w:szCs w:val="18"/>
              </w:rPr>
              <w:t>No,</w:t>
            </w:r>
          </w:p>
          <w:p w14:paraId="607D3E3B" w14:textId="77777777" w:rsidR="00050923" w:rsidRPr="001E140C" w:rsidRDefault="00050923" w:rsidP="004C6D0C">
            <w:pPr>
              <w:rPr>
                <w:rFonts w:ascii="Times New Roman" w:hAnsi="Times New Roman" w:cs="Times New Roman"/>
                <w:sz w:val="18"/>
                <w:szCs w:val="18"/>
              </w:rPr>
            </w:pPr>
            <w:r w:rsidRPr="001E140C">
              <w:rPr>
                <w:rFonts w:ascii="Times New Roman" w:hAnsi="Times New Roman" w:cs="Times New Roman"/>
                <w:sz w:val="18"/>
                <w:szCs w:val="18"/>
              </w:rPr>
              <w:t>1 = Yes (at least one social activity)</w:t>
            </w:r>
          </w:p>
        </w:tc>
        <w:tc>
          <w:tcPr>
            <w:tcW w:w="2760" w:type="dxa"/>
            <w:noWrap/>
            <w:hideMark/>
          </w:tcPr>
          <w:p w14:paraId="3FC943A3" w14:textId="77777777" w:rsidR="00050923" w:rsidRPr="001E140C" w:rsidRDefault="00050923" w:rsidP="004C6D0C">
            <w:pPr>
              <w:rPr>
                <w:rFonts w:ascii="Times New Roman" w:hAnsi="Times New Roman" w:cs="Times New Roman"/>
                <w:sz w:val="18"/>
                <w:szCs w:val="18"/>
              </w:rPr>
            </w:pPr>
            <w:r w:rsidRPr="001E140C">
              <w:rPr>
                <w:rFonts w:ascii="Times New Roman" w:hAnsi="Times New Roman" w:cs="Times New Roman"/>
                <w:sz w:val="18"/>
                <w:szCs w:val="18"/>
              </w:rPr>
              <w:lastRenderedPageBreak/>
              <w:t xml:space="preserve">If you did some of these activities during the past year (Work as a volunteer or help a non-profit organization without pay or compensation; Attend a sporting or </w:t>
            </w:r>
            <w:r w:rsidRPr="001E140C">
              <w:rPr>
                <w:rFonts w:ascii="Times New Roman" w:hAnsi="Times New Roman" w:cs="Times New Roman"/>
                <w:sz w:val="18"/>
                <w:szCs w:val="18"/>
              </w:rPr>
              <w:lastRenderedPageBreak/>
              <w:t>social club)?</w:t>
            </w:r>
          </w:p>
          <w:p w14:paraId="273494C4" w14:textId="77777777" w:rsidR="00050923" w:rsidRPr="001E140C" w:rsidRDefault="00050923" w:rsidP="004C6D0C">
            <w:pPr>
              <w:rPr>
                <w:rFonts w:ascii="Times New Roman" w:hAnsi="Times New Roman" w:cs="Times New Roman"/>
                <w:sz w:val="18"/>
                <w:szCs w:val="18"/>
              </w:rPr>
            </w:pPr>
            <w:r w:rsidRPr="001E140C">
              <w:rPr>
                <w:rFonts w:ascii="Times New Roman" w:hAnsi="Times New Roman" w:cs="Times New Roman"/>
                <w:sz w:val="18"/>
                <w:szCs w:val="18"/>
              </w:rPr>
              <w:t>0 =</w:t>
            </w:r>
            <w:r w:rsidRPr="001E140C">
              <w:rPr>
                <w:rFonts w:ascii="Times New Roman" w:hAnsi="Times New Roman" w:cs="Times New Roman" w:hint="eastAsia"/>
                <w:sz w:val="18"/>
                <w:szCs w:val="18"/>
              </w:rPr>
              <w:t xml:space="preserve"> </w:t>
            </w:r>
            <w:r w:rsidRPr="001E140C">
              <w:rPr>
                <w:rFonts w:ascii="Times New Roman" w:hAnsi="Times New Roman" w:cs="Times New Roman"/>
                <w:sz w:val="18"/>
                <w:szCs w:val="18"/>
              </w:rPr>
              <w:t>No,</w:t>
            </w:r>
          </w:p>
          <w:p w14:paraId="273BE0CC" w14:textId="77777777" w:rsidR="00050923" w:rsidRPr="001E140C" w:rsidRDefault="00050923" w:rsidP="004C6D0C">
            <w:pPr>
              <w:rPr>
                <w:rFonts w:ascii="Times New Roman" w:hAnsi="Times New Roman" w:cs="Times New Roman"/>
                <w:sz w:val="18"/>
                <w:szCs w:val="18"/>
              </w:rPr>
            </w:pPr>
            <w:r w:rsidRPr="001E140C">
              <w:rPr>
                <w:rFonts w:ascii="Times New Roman" w:hAnsi="Times New Roman" w:cs="Times New Roman"/>
                <w:sz w:val="18"/>
                <w:szCs w:val="18"/>
              </w:rPr>
              <w:t>1 = Yes (at least one social activity)</w:t>
            </w:r>
          </w:p>
        </w:tc>
      </w:tr>
      <w:tr w:rsidR="00050923" w:rsidRPr="001E140C" w14:paraId="490FEA2A" w14:textId="77777777" w:rsidTr="004C6D0C">
        <w:trPr>
          <w:trHeight w:val="280"/>
        </w:trPr>
        <w:tc>
          <w:tcPr>
            <w:tcW w:w="1320" w:type="dxa"/>
            <w:noWrap/>
            <w:hideMark/>
          </w:tcPr>
          <w:p w14:paraId="0A4268BC" w14:textId="77777777" w:rsidR="00050923" w:rsidRPr="001E140C" w:rsidRDefault="00050923" w:rsidP="004C6D0C">
            <w:pPr>
              <w:rPr>
                <w:rFonts w:ascii="Times New Roman" w:hAnsi="Times New Roman" w:cs="Times New Roman"/>
                <w:sz w:val="18"/>
                <w:szCs w:val="18"/>
              </w:rPr>
            </w:pPr>
            <w:r w:rsidRPr="001E140C">
              <w:rPr>
                <w:rFonts w:ascii="Times New Roman" w:hAnsi="Times New Roman" w:cs="Times New Roman"/>
                <w:sz w:val="18"/>
                <w:szCs w:val="18"/>
              </w:rPr>
              <w:lastRenderedPageBreak/>
              <w:t>Physical activity</w:t>
            </w:r>
          </w:p>
        </w:tc>
        <w:tc>
          <w:tcPr>
            <w:tcW w:w="2760" w:type="dxa"/>
            <w:noWrap/>
            <w:hideMark/>
          </w:tcPr>
          <w:p w14:paraId="30B8A860" w14:textId="77777777" w:rsidR="00050923" w:rsidRPr="001E140C" w:rsidRDefault="00050923" w:rsidP="004C6D0C">
            <w:pPr>
              <w:rPr>
                <w:rFonts w:ascii="Times New Roman" w:hAnsi="Times New Roman" w:cs="Times New Roman"/>
                <w:sz w:val="18"/>
                <w:szCs w:val="18"/>
              </w:rPr>
            </w:pPr>
            <w:r w:rsidRPr="001E140C">
              <w:rPr>
                <w:rFonts w:ascii="Times New Roman" w:hAnsi="Times New Roman" w:cs="Times New Roman"/>
                <w:sz w:val="18"/>
                <w:szCs w:val="18"/>
              </w:rPr>
              <w:t>On average over the last 12 months, have you participated in vigorous physical activity or exercise three times a week or more?</w:t>
            </w:r>
          </w:p>
          <w:p w14:paraId="37202791" w14:textId="77777777" w:rsidR="00050923" w:rsidRPr="001E140C" w:rsidRDefault="00050923" w:rsidP="004C6D0C">
            <w:pPr>
              <w:rPr>
                <w:rFonts w:ascii="Times New Roman" w:hAnsi="Times New Roman" w:cs="Times New Roman"/>
                <w:sz w:val="18"/>
                <w:szCs w:val="18"/>
              </w:rPr>
            </w:pPr>
            <w:r w:rsidRPr="001E140C">
              <w:rPr>
                <w:rFonts w:ascii="Times New Roman" w:hAnsi="Times New Roman" w:cs="Times New Roman"/>
                <w:sz w:val="18"/>
                <w:szCs w:val="18"/>
              </w:rPr>
              <w:t>0 = No,</w:t>
            </w:r>
          </w:p>
          <w:p w14:paraId="679AC475" w14:textId="77777777" w:rsidR="00050923" w:rsidRPr="001E140C" w:rsidRDefault="00050923" w:rsidP="004C6D0C">
            <w:pPr>
              <w:rPr>
                <w:rFonts w:ascii="Times New Roman" w:hAnsi="Times New Roman" w:cs="Times New Roman"/>
                <w:sz w:val="18"/>
                <w:szCs w:val="18"/>
              </w:rPr>
            </w:pPr>
            <w:r w:rsidRPr="001E140C">
              <w:rPr>
                <w:rFonts w:ascii="Times New Roman" w:hAnsi="Times New Roman" w:cs="Times New Roman"/>
                <w:sz w:val="18"/>
                <w:szCs w:val="18"/>
              </w:rPr>
              <w:t>1 = Yes</w:t>
            </w:r>
          </w:p>
        </w:tc>
        <w:tc>
          <w:tcPr>
            <w:tcW w:w="2760" w:type="dxa"/>
            <w:noWrap/>
            <w:hideMark/>
          </w:tcPr>
          <w:p w14:paraId="376FB417" w14:textId="77777777" w:rsidR="00050923" w:rsidRPr="001E140C" w:rsidRDefault="00050923" w:rsidP="004C6D0C">
            <w:pPr>
              <w:rPr>
                <w:rFonts w:ascii="Times New Roman" w:hAnsi="Times New Roman" w:cs="Times New Roman"/>
                <w:sz w:val="18"/>
                <w:szCs w:val="18"/>
              </w:rPr>
            </w:pPr>
            <w:r w:rsidRPr="001E140C">
              <w:rPr>
                <w:rFonts w:ascii="Times New Roman" w:hAnsi="Times New Roman" w:cs="Times New Roman"/>
                <w:sz w:val="18"/>
                <w:szCs w:val="18"/>
              </w:rPr>
              <w:t>Are you do vigorous physical activities for 10+ minutes at least 1 day a week?</w:t>
            </w:r>
          </w:p>
          <w:p w14:paraId="535CAC4C" w14:textId="77777777" w:rsidR="00050923" w:rsidRPr="001E140C" w:rsidRDefault="00050923" w:rsidP="004C6D0C">
            <w:pPr>
              <w:rPr>
                <w:rFonts w:ascii="Times New Roman" w:hAnsi="Times New Roman" w:cs="Times New Roman"/>
                <w:sz w:val="18"/>
                <w:szCs w:val="18"/>
              </w:rPr>
            </w:pPr>
            <w:r w:rsidRPr="001E140C">
              <w:rPr>
                <w:rFonts w:ascii="Times New Roman" w:hAnsi="Times New Roman" w:cs="Times New Roman"/>
                <w:sz w:val="18"/>
                <w:szCs w:val="18"/>
              </w:rPr>
              <w:t>0 =</w:t>
            </w:r>
            <w:r w:rsidRPr="001E140C">
              <w:rPr>
                <w:rFonts w:ascii="Times New Roman" w:hAnsi="Times New Roman" w:cs="Times New Roman" w:hint="eastAsia"/>
                <w:sz w:val="18"/>
                <w:szCs w:val="18"/>
              </w:rPr>
              <w:t xml:space="preserve"> </w:t>
            </w:r>
            <w:r w:rsidRPr="001E140C">
              <w:rPr>
                <w:rFonts w:ascii="Times New Roman" w:hAnsi="Times New Roman" w:cs="Times New Roman"/>
                <w:sz w:val="18"/>
                <w:szCs w:val="18"/>
              </w:rPr>
              <w:t>No,</w:t>
            </w:r>
          </w:p>
          <w:p w14:paraId="254AC690" w14:textId="77777777" w:rsidR="00050923" w:rsidRPr="001E140C" w:rsidRDefault="00050923" w:rsidP="004C6D0C">
            <w:pPr>
              <w:rPr>
                <w:rFonts w:ascii="Times New Roman" w:hAnsi="Times New Roman" w:cs="Times New Roman"/>
                <w:sz w:val="18"/>
                <w:szCs w:val="18"/>
              </w:rPr>
            </w:pPr>
            <w:r w:rsidRPr="001E140C">
              <w:rPr>
                <w:rFonts w:ascii="Times New Roman" w:hAnsi="Times New Roman" w:cs="Times New Roman"/>
                <w:sz w:val="18"/>
                <w:szCs w:val="18"/>
              </w:rPr>
              <w:t>1 =</w:t>
            </w:r>
            <w:r w:rsidRPr="001E140C">
              <w:rPr>
                <w:rFonts w:ascii="Times New Roman" w:hAnsi="Times New Roman" w:cs="Times New Roman" w:hint="eastAsia"/>
                <w:sz w:val="18"/>
                <w:szCs w:val="18"/>
              </w:rPr>
              <w:t xml:space="preserve"> </w:t>
            </w:r>
            <w:r w:rsidRPr="001E140C">
              <w:rPr>
                <w:rFonts w:ascii="Times New Roman" w:hAnsi="Times New Roman" w:cs="Times New Roman"/>
                <w:sz w:val="18"/>
                <w:szCs w:val="18"/>
              </w:rPr>
              <w:t>Yes</w:t>
            </w:r>
          </w:p>
        </w:tc>
        <w:tc>
          <w:tcPr>
            <w:tcW w:w="5160" w:type="dxa"/>
            <w:gridSpan w:val="2"/>
            <w:noWrap/>
            <w:hideMark/>
          </w:tcPr>
          <w:p w14:paraId="40B04BD1" w14:textId="77777777" w:rsidR="00050923" w:rsidRPr="001E140C" w:rsidRDefault="00050923" w:rsidP="004C6D0C">
            <w:pPr>
              <w:rPr>
                <w:rFonts w:ascii="Times New Roman" w:hAnsi="Times New Roman" w:cs="Times New Roman"/>
                <w:sz w:val="18"/>
                <w:szCs w:val="18"/>
              </w:rPr>
            </w:pPr>
            <w:r w:rsidRPr="001E140C">
              <w:rPr>
                <w:rFonts w:ascii="Times New Roman" w:hAnsi="Times New Roman" w:cs="Times New Roman"/>
                <w:sz w:val="18"/>
                <w:szCs w:val="18"/>
              </w:rPr>
              <w:t>How often do you take part in vigorous sports or activities?</w:t>
            </w:r>
          </w:p>
          <w:p w14:paraId="46597208" w14:textId="77777777" w:rsidR="00050923" w:rsidRPr="001E140C" w:rsidRDefault="00050923" w:rsidP="004C6D0C">
            <w:pPr>
              <w:rPr>
                <w:rFonts w:ascii="Times New Roman" w:hAnsi="Times New Roman" w:cs="Times New Roman"/>
                <w:sz w:val="18"/>
                <w:szCs w:val="18"/>
              </w:rPr>
            </w:pPr>
            <w:r w:rsidRPr="001E140C">
              <w:rPr>
                <w:rFonts w:ascii="Times New Roman" w:hAnsi="Times New Roman" w:cs="Times New Roman"/>
                <w:sz w:val="18"/>
                <w:szCs w:val="18"/>
              </w:rPr>
              <w:t>0 =</w:t>
            </w:r>
            <w:r w:rsidRPr="001E140C">
              <w:rPr>
                <w:rFonts w:ascii="Times New Roman" w:hAnsi="Times New Roman" w:cs="Times New Roman" w:hint="eastAsia"/>
                <w:sz w:val="18"/>
                <w:szCs w:val="18"/>
              </w:rPr>
              <w:t xml:space="preserve"> </w:t>
            </w:r>
            <w:r w:rsidRPr="001E140C">
              <w:rPr>
                <w:rFonts w:ascii="Times New Roman" w:hAnsi="Times New Roman" w:cs="Times New Roman"/>
                <w:sz w:val="18"/>
                <w:szCs w:val="18"/>
              </w:rPr>
              <w:t>No</w:t>
            </w:r>
            <w:r w:rsidRPr="001E140C">
              <w:rPr>
                <w:rFonts w:ascii="Times New Roman" w:hAnsi="Times New Roman" w:cs="Times New Roman" w:hint="eastAsia"/>
                <w:sz w:val="18"/>
                <w:szCs w:val="18"/>
              </w:rPr>
              <w:t xml:space="preserve"> </w:t>
            </w:r>
            <w:r w:rsidRPr="001E140C">
              <w:rPr>
                <w:rFonts w:ascii="Times New Roman" w:hAnsi="Times New Roman" w:cs="Times New Roman"/>
                <w:sz w:val="18"/>
                <w:szCs w:val="18"/>
              </w:rPr>
              <w:t>(less than once a week),</w:t>
            </w:r>
          </w:p>
          <w:p w14:paraId="70788654" w14:textId="77777777" w:rsidR="00050923" w:rsidRPr="001E140C" w:rsidRDefault="00050923" w:rsidP="004C6D0C">
            <w:pPr>
              <w:rPr>
                <w:rFonts w:ascii="Times New Roman" w:hAnsi="Times New Roman" w:cs="Times New Roman"/>
                <w:sz w:val="18"/>
                <w:szCs w:val="18"/>
              </w:rPr>
            </w:pPr>
            <w:r w:rsidRPr="001E140C">
              <w:rPr>
                <w:rFonts w:ascii="Times New Roman" w:hAnsi="Times New Roman" w:cs="Times New Roman"/>
                <w:sz w:val="18"/>
                <w:szCs w:val="18"/>
              </w:rPr>
              <w:t>1 =</w:t>
            </w:r>
            <w:r w:rsidRPr="001E140C">
              <w:rPr>
                <w:rFonts w:ascii="Times New Roman" w:hAnsi="Times New Roman" w:cs="Times New Roman" w:hint="eastAsia"/>
                <w:sz w:val="18"/>
                <w:szCs w:val="18"/>
              </w:rPr>
              <w:t xml:space="preserve"> </w:t>
            </w:r>
            <w:r w:rsidRPr="001E140C">
              <w:rPr>
                <w:rFonts w:ascii="Times New Roman" w:hAnsi="Times New Roman" w:cs="Times New Roman"/>
                <w:sz w:val="18"/>
                <w:szCs w:val="18"/>
              </w:rPr>
              <w:t>Yes (at least once a week)</w:t>
            </w:r>
          </w:p>
        </w:tc>
        <w:tc>
          <w:tcPr>
            <w:tcW w:w="2760" w:type="dxa"/>
            <w:noWrap/>
            <w:hideMark/>
          </w:tcPr>
          <w:p w14:paraId="5AC63428" w14:textId="77777777" w:rsidR="00050923" w:rsidRPr="001E140C" w:rsidRDefault="00050923" w:rsidP="004C6D0C">
            <w:pPr>
              <w:rPr>
                <w:rFonts w:ascii="Times New Roman" w:hAnsi="Times New Roman" w:cs="Times New Roman"/>
                <w:sz w:val="18"/>
                <w:szCs w:val="18"/>
              </w:rPr>
            </w:pPr>
            <w:r w:rsidRPr="001E140C">
              <w:rPr>
                <w:rFonts w:ascii="Times New Roman" w:hAnsi="Times New Roman" w:cs="Times New Roman"/>
                <w:sz w:val="18"/>
                <w:szCs w:val="18"/>
              </w:rPr>
              <w:t>During the last two years, have you exercised or done hard physical work three or more times a week?</w:t>
            </w:r>
          </w:p>
          <w:p w14:paraId="00CBD540" w14:textId="77777777" w:rsidR="00050923" w:rsidRPr="001E140C" w:rsidRDefault="00050923" w:rsidP="004C6D0C">
            <w:pPr>
              <w:rPr>
                <w:rFonts w:ascii="Times New Roman" w:hAnsi="Times New Roman" w:cs="Times New Roman"/>
                <w:sz w:val="18"/>
                <w:szCs w:val="18"/>
              </w:rPr>
            </w:pPr>
            <w:r w:rsidRPr="001E140C">
              <w:rPr>
                <w:rFonts w:ascii="Times New Roman" w:hAnsi="Times New Roman" w:cs="Times New Roman"/>
                <w:sz w:val="18"/>
                <w:szCs w:val="18"/>
              </w:rPr>
              <w:t>0 =</w:t>
            </w:r>
            <w:r w:rsidRPr="001E140C">
              <w:rPr>
                <w:rFonts w:ascii="Times New Roman" w:hAnsi="Times New Roman" w:cs="Times New Roman" w:hint="eastAsia"/>
                <w:sz w:val="18"/>
                <w:szCs w:val="18"/>
              </w:rPr>
              <w:t xml:space="preserve"> </w:t>
            </w:r>
            <w:r w:rsidRPr="001E140C">
              <w:rPr>
                <w:rFonts w:ascii="Times New Roman" w:hAnsi="Times New Roman" w:cs="Times New Roman"/>
                <w:sz w:val="18"/>
                <w:szCs w:val="18"/>
              </w:rPr>
              <w:t>No,</w:t>
            </w:r>
          </w:p>
          <w:p w14:paraId="26C0AF40" w14:textId="77777777" w:rsidR="00050923" w:rsidRPr="001E140C" w:rsidRDefault="00050923" w:rsidP="004C6D0C">
            <w:pPr>
              <w:rPr>
                <w:rFonts w:ascii="Times New Roman" w:hAnsi="Times New Roman" w:cs="Times New Roman"/>
                <w:sz w:val="18"/>
                <w:szCs w:val="18"/>
              </w:rPr>
            </w:pPr>
            <w:r w:rsidRPr="001E140C">
              <w:rPr>
                <w:rFonts w:ascii="Times New Roman" w:hAnsi="Times New Roman" w:cs="Times New Roman"/>
                <w:sz w:val="18"/>
                <w:szCs w:val="18"/>
              </w:rPr>
              <w:t>1 =</w:t>
            </w:r>
            <w:r w:rsidRPr="001E140C">
              <w:rPr>
                <w:rFonts w:ascii="Times New Roman" w:hAnsi="Times New Roman" w:cs="Times New Roman" w:hint="eastAsia"/>
                <w:sz w:val="18"/>
                <w:szCs w:val="18"/>
              </w:rPr>
              <w:t xml:space="preserve"> </w:t>
            </w:r>
            <w:r w:rsidRPr="001E140C">
              <w:rPr>
                <w:rFonts w:ascii="Times New Roman" w:hAnsi="Times New Roman" w:cs="Times New Roman"/>
                <w:sz w:val="18"/>
                <w:szCs w:val="18"/>
              </w:rPr>
              <w:t>Yes</w:t>
            </w:r>
          </w:p>
        </w:tc>
      </w:tr>
    </w:tbl>
    <w:p w14:paraId="02973048" w14:textId="77777777" w:rsidR="00050923" w:rsidRPr="001E140C" w:rsidRDefault="00050923" w:rsidP="00050923">
      <w:pPr>
        <w:rPr>
          <w:rFonts w:ascii="Times New Roman" w:hAnsi="Times New Roman" w:cs="Times New Roman"/>
        </w:rPr>
      </w:pPr>
      <w:r w:rsidRPr="001E140C">
        <w:rPr>
          <w:rFonts w:ascii="Times New Roman" w:hAnsi="Times New Roman" w:cs="Times New Roman"/>
        </w:rPr>
        <w:t>HRS, Health and Retirement Study; CHARLS, China Health and Retirement Longitudinal Study; SHARE, Survey of Health, Ageing and Retirement in Europe;</w:t>
      </w:r>
      <w:r w:rsidRPr="001E140C">
        <w:rPr>
          <w:rFonts w:ascii="Times New Roman" w:hAnsi="Times New Roman" w:cs="Times New Roman" w:hint="eastAsia"/>
        </w:rPr>
        <w:t xml:space="preserve"> </w:t>
      </w:r>
      <w:r w:rsidRPr="001E140C">
        <w:rPr>
          <w:rFonts w:ascii="Times New Roman" w:hAnsi="Times New Roman" w:cs="Times New Roman"/>
        </w:rPr>
        <w:t>ELSA, English Longitudinal Study of</w:t>
      </w:r>
      <w:r w:rsidRPr="001E140C">
        <w:rPr>
          <w:rFonts w:ascii="Times New Roman" w:hAnsi="Times New Roman" w:cs="Times New Roman" w:hint="eastAsia"/>
        </w:rPr>
        <w:t xml:space="preserve"> </w:t>
      </w:r>
      <w:r w:rsidRPr="001E140C">
        <w:rPr>
          <w:rFonts w:ascii="Times New Roman" w:hAnsi="Times New Roman" w:cs="Times New Roman"/>
        </w:rPr>
        <w:t>Ageing; MHAS, Mexican Health and</w:t>
      </w:r>
      <w:r w:rsidRPr="001E140C">
        <w:rPr>
          <w:rFonts w:ascii="Times New Roman" w:hAnsi="Times New Roman" w:cs="Times New Roman" w:hint="eastAsia"/>
        </w:rPr>
        <w:t xml:space="preserve"> </w:t>
      </w:r>
      <w:r w:rsidRPr="001E140C">
        <w:rPr>
          <w:rFonts w:ascii="Times New Roman" w:hAnsi="Times New Roman" w:cs="Times New Roman"/>
        </w:rPr>
        <w:t>Aging Study.</w:t>
      </w:r>
    </w:p>
    <w:p w14:paraId="09612811" w14:textId="77777777" w:rsidR="00050923" w:rsidRPr="001E140C" w:rsidRDefault="00050923" w:rsidP="00952D83">
      <w:pPr>
        <w:rPr>
          <w:rFonts w:ascii="Times New Roman" w:hAnsi="Times New Roman" w:cs="Times New Roman"/>
        </w:rPr>
      </w:pPr>
    </w:p>
    <w:p w14:paraId="05FD227C" w14:textId="77777777" w:rsidR="00050923" w:rsidRPr="001E140C" w:rsidRDefault="00050923" w:rsidP="00952D83">
      <w:pPr>
        <w:rPr>
          <w:rFonts w:ascii="Times New Roman" w:hAnsi="Times New Roman" w:cs="Times New Roman"/>
        </w:rPr>
      </w:pPr>
    </w:p>
    <w:p w14:paraId="0CC00F19" w14:textId="77777777" w:rsidR="00050923" w:rsidRPr="001E140C" w:rsidRDefault="00050923" w:rsidP="00952D83">
      <w:pPr>
        <w:rPr>
          <w:rFonts w:ascii="Times New Roman" w:hAnsi="Times New Roman" w:cs="Times New Roman"/>
        </w:rPr>
      </w:pPr>
    </w:p>
    <w:p w14:paraId="613F611A" w14:textId="77777777" w:rsidR="00050923" w:rsidRPr="001E140C" w:rsidRDefault="00050923" w:rsidP="00952D83">
      <w:pPr>
        <w:rPr>
          <w:rFonts w:ascii="Times New Roman" w:hAnsi="Times New Roman" w:cs="Times New Roman"/>
        </w:rPr>
      </w:pPr>
    </w:p>
    <w:p w14:paraId="717707B9" w14:textId="77777777" w:rsidR="00050923" w:rsidRPr="001E140C" w:rsidRDefault="00050923" w:rsidP="00952D83">
      <w:pPr>
        <w:rPr>
          <w:rFonts w:ascii="Times New Roman" w:hAnsi="Times New Roman" w:cs="Times New Roman"/>
        </w:rPr>
      </w:pPr>
    </w:p>
    <w:p w14:paraId="31C9DB3E" w14:textId="77777777" w:rsidR="00050923" w:rsidRPr="001E140C" w:rsidRDefault="00050923" w:rsidP="00952D83">
      <w:pPr>
        <w:rPr>
          <w:rFonts w:ascii="Times New Roman" w:hAnsi="Times New Roman" w:cs="Times New Roman"/>
        </w:rPr>
      </w:pPr>
    </w:p>
    <w:p w14:paraId="3A377BAC" w14:textId="77777777" w:rsidR="00050923" w:rsidRPr="001E140C" w:rsidRDefault="00050923" w:rsidP="00952D83">
      <w:pPr>
        <w:rPr>
          <w:rFonts w:ascii="Times New Roman" w:hAnsi="Times New Roman" w:cs="Times New Roman"/>
        </w:rPr>
      </w:pPr>
    </w:p>
    <w:p w14:paraId="21885420" w14:textId="77777777" w:rsidR="00050923" w:rsidRPr="001E140C" w:rsidRDefault="00050923" w:rsidP="00952D83">
      <w:pPr>
        <w:rPr>
          <w:rFonts w:ascii="Times New Roman" w:hAnsi="Times New Roman" w:cs="Times New Roman"/>
        </w:rPr>
      </w:pPr>
    </w:p>
    <w:p w14:paraId="2F3CCF27" w14:textId="77777777" w:rsidR="00050923" w:rsidRPr="001E140C" w:rsidRDefault="00050923" w:rsidP="00952D83">
      <w:pPr>
        <w:rPr>
          <w:rFonts w:ascii="Times New Roman" w:hAnsi="Times New Roman" w:cs="Times New Roman"/>
        </w:rPr>
      </w:pPr>
    </w:p>
    <w:p w14:paraId="22F5197D" w14:textId="77777777" w:rsidR="00050923" w:rsidRPr="001E140C" w:rsidRDefault="00050923" w:rsidP="00952D83">
      <w:pPr>
        <w:rPr>
          <w:rFonts w:ascii="Times New Roman" w:hAnsi="Times New Roman" w:cs="Times New Roman"/>
        </w:rPr>
      </w:pPr>
    </w:p>
    <w:p w14:paraId="5B4ABB1E" w14:textId="77777777" w:rsidR="00050923" w:rsidRPr="001E140C" w:rsidRDefault="00050923" w:rsidP="00952D83">
      <w:pPr>
        <w:rPr>
          <w:rFonts w:ascii="Times New Roman" w:hAnsi="Times New Roman" w:cs="Times New Roman"/>
        </w:rPr>
        <w:sectPr w:rsidR="00050923" w:rsidRPr="001E140C" w:rsidSect="00D427BC">
          <w:pgSz w:w="16838" w:h="11906" w:orient="landscape"/>
          <w:pgMar w:top="1800" w:right="1440" w:bottom="1800" w:left="1440" w:header="851" w:footer="992" w:gutter="0"/>
          <w:pgNumType w:start="1"/>
          <w:cols w:space="425"/>
          <w:docGrid w:type="lines" w:linePitch="312"/>
        </w:sectPr>
      </w:pPr>
    </w:p>
    <w:p w14:paraId="5CF9518D" w14:textId="116FE9A1" w:rsidR="00050923" w:rsidRPr="0024549A" w:rsidRDefault="00050923" w:rsidP="0024549A">
      <w:pPr>
        <w:pStyle w:val="1"/>
        <w:rPr>
          <w:rFonts w:ascii="Times New Roman" w:hAnsi="Times New Roman" w:cs="Times New Roman"/>
          <w:color w:val="auto"/>
          <w:sz w:val="21"/>
          <w:szCs w:val="21"/>
        </w:rPr>
      </w:pPr>
      <w:bookmarkStart w:id="27" w:name="_Toc240117699"/>
      <w:r w:rsidRPr="0024549A">
        <w:rPr>
          <w:rFonts w:ascii="Times New Roman" w:hAnsi="Times New Roman" w:cs="Times New Roman"/>
          <w:color w:val="auto"/>
          <w:sz w:val="21"/>
          <w:szCs w:val="21"/>
        </w:rPr>
        <w:lastRenderedPageBreak/>
        <w:t xml:space="preserve">Supplementary Table 4. Baseline characteristics of participants in </w:t>
      </w:r>
      <w:r w:rsidR="0024549A">
        <w:rPr>
          <w:rFonts w:ascii="Times New Roman" w:hAnsi="Times New Roman" w:cs="Times New Roman" w:hint="eastAsia"/>
          <w:color w:val="auto"/>
          <w:sz w:val="21"/>
          <w:szCs w:val="21"/>
        </w:rPr>
        <w:t>5 databases.</w:t>
      </w:r>
      <w:bookmarkEnd w:id="27"/>
    </w:p>
    <w:tbl>
      <w:tblPr>
        <w:tblW w:w="9120" w:type="dxa"/>
        <w:jc w:val="center"/>
        <w:tblLook w:val="04A0" w:firstRow="1" w:lastRow="0" w:firstColumn="1" w:lastColumn="0" w:noHBand="0" w:noVBand="1"/>
      </w:tblPr>
      <w:tblGrid>
        <w:gridCol w:w="2400"/>
        <w:gridCol w:w="1440"/>
        <w:gridCol w:w="1440"/>
        <w:gridCol w:w="1440"/>
        <w:gridCol w:w="1200"/>
        <w:gridCol w:w="1200"/>
      </w:tblGrid>
      <w:tr w:rsidR="00050923" w:rsidRPr="001E140C" w14:paraId="740BDFD5" w14:textId="77777777" w:rsidTr="004C6D0C">
        <w:trPr>
          <w:trHeight w:val="280"/>
          <w:jc w:val="center"/>
        </w:trPr>
        <w:tc>
          <w:tcPr>
            <w:tcW w:w="2400" w:type="dxa"/>
            <w:tcBorders>
              <w:top w:val="single" w:sz="4" w:space="0" w:color="auto"/>
              <w:left w:val="nil"/>
              <w:bottom w:val="nil"/>
              <w:right w:val="nil"/>
            </w:tcBorders>
            <w:noWrap/>
            <w:vAlign w:val="center"/>
            <w:hideMark/>
          </w:tcPr>
          <w:p w14:paraId="63BA7E63" w14:textId="77777777" w:rsidR="00050923" w:rsidRPr="001E140C" w:rsidRDefault="00050923" w:rsidP="004C6D0C">
            <w:pPr>
              <w:widowControl/>
              <w:jc w:val="left"/>
              <w:rPr>
                <w:rFonts w:ascii="Times New Roman" w:eastAsia="等线" w:hAnsi="Times New Roman" w:cs="Times New Roman"/>
                <w:color w:val="1B1B1B"/>
                <w:kern w:val="0"/>
                <w:sz w:val="18"/>
                <w:szCs w:val="18"/>
              </w:rPr>
            </w:pPr>
            <w:r w:rsidRPr="001E140C">
              <w:rPr>
                <w:rFonts w:ascii="Times New Roman" w:eastAsia="等线" w:hAnsi="Times New Roman" w:cs="Times New Roman"/>
                <w:color w:val="1B1B1B"/>
                <w:kern w:val="0"/>
                <w:sz w:val="18"/>
                <w:szCs w:val="18"/>
              </w:rPr>
              <w:t>Characteristics</w:t>
            </w:r>
          </w:p>
        </w:tc>
        <w:tc>
          <w:tcPr>
            <w:tcW w:w="1440" w:type="dxa"/>
            <w:tcBorders>
              <w:top w:val="single" w:sz="4" w:space="0" w:color="auto"/>
              <w:left w:val="nil"/>
              <w:bottom w:val="nil"/>
              <w:right w:val="nil"/>
            </w:tcBorders>
            <w:noWrap/>
            <w:vAlign w:val="center"/>
            <w:hideMark/>
          </w:tcPr>
          <w:p w14:paraId="048F98F3" w14:textId="77777777" w:rsidR="00050923" w:rsidRPr="001E140C" w:rsidRDefault="00050923" w:rsidP="004C6D0C">
            <w:pPr>
              <w:widowControl/>
              <w:jc w:val="center"/>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HRS</w:t>
            </w:r>
          </w:p>
        </w:tc>
        <w:tc>
          <w:tcPr>
            <w:tcW w:w="1440" w:type="dxa"/>
            <w:tcBorders>
              <w:top w:val="single" w:sz="4" w:space="0" w:color="auto"/>
              <w:left w:val="nil"/>
              <w:bottom w:val="nil"/>
              <w:right w:val="nil"/>
            </w:tcBorders>
            <w:noWrap/>
            <w:vAlign w:val="center"/>
            <w:hideMark/>
          </w:tcPr>
          <w:p w14:paraId="13EB54DB" w14:textId="77777777" w:rsidR="00050923" w:rsidRPr="001E140C" w:rsidRDefault="00050923" w:rsidP="004C6D0C">
            <w:pPr>
              <w:widowControl/>
              <w:jc w:val="center"/>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CHARLS</w:t>
            </w:r>
          </w:p>
        </w:tc>
        <w:tc>
          <w:tcPr>
            <w:tcW w:w="1440" w:type="dxa"/>
            <w:tcBorders>
              <w:top w:val="single" w:sz="4" w:space="0" w:color="auto"/>
              <w:left w:val="nil"/>
              <w:bottom w:val="nil"/>
              <w:right w:val="nil"/>
            </w:tcBorders>
            <w:noWrap/>
            <w:vAlign w:val="center"/>
            <w:hideMark/>
          </w:tcPr>
          <w:p w14:paraId="46232056" w14:textId="77777777" w:rsidR="00050923" w:rsidRPr="001E140C" w:rsidRDefault="00050923" w:rsidP="004C6D0C">
            <w:pPr>
              <w:widowControl/>
              <w:jc w:val="center"/>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SHARE</w:t>
            </w:r>
          </w:p>
        </w:tc>
        <w:tc>
          <w:tcPr>
            <w:tcW w:w="1200" w:type="dxa"/>
            <w:tcBorders>
              <w:top w:val="single" w:sz="4" w:space="0" w:color="auto"/>
              <w:left w:val="nil"/>
              <w:bottom w:val="nil"/>
              <w:right w:val="nil"/>
            </w:tcBorders>
            <w:noWrap/>
            <w:vAlign w:val="center"/>
            <w:hideMark/>
          </w:tcPr>
          <w:p w14:paraId="4C9C67B8" w14:textId="77777777" w:rsidR="00050923" w:rsidRPr="001E140C" w:rsidRDefault="00050923" w:rsidP="004C6D0C">
            <w:pPr>
              <w:widowControl/>
              <w:jc w:val="center"/>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ELSA</w:t>
            </w:r>
          </w:p>
        </w:tc>
        <w:tc>
          <w:tcPr>
            <w:tcW w:w="1200" w:type="dxa"/>
            <w:tcBorders>
              <w:top w:val="single" w:sz="4" w:space="0" w:color="auto"/>
              <w:left w:val="nil"/>
              <w:bottom w:val="nil"/>
              <w:right w:val="nil"/>
            </w:tcBorders>
            <w:noWrap/>
            <w:vAlign w:val="center"/>
            <w:hideMark/>
          </w:tcPr>
          <w:p w14:paraId="2743EDF0" w14:textId="77777777" w:rsidR="00050923" w:rsidRPr="001E140C" w:rsidRDefault="00050923" w:rsidP="004C6D0C">
            <w:pPr>
              <w:widowControl/>
              <w:jc w:val="center"/>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MHAS</w:t>
            </w:r>
          </w:p>
        </w:tc>
      </w:tr>
      <w:tr w:rsidR="00050923" w:rsidRPr="001E140C" w14:paraId="5F1B3153" w14:textId="77777777" w:rsidTr="004C6D0C">
        <w:trPr>
          <w:trHeight w:val="280"/>
          <w:jc w:val="center"/>
        </w:trPr>
        <w:tc>
          <w:tcPr>
            <w:tcW w:w="2400" w:type="dxa"/>
            <w:tcBorders>
              <w:top w:val="nil"/>
              <w:left w:val="nil"/>
              <w:bottom w:val="single" w:sz="4" w:space="0" w:color="auto"/>
              <w:right w:val="nil"/>
            </w:tcBorders>
            <w:noWrap/>
            <w:vAlign w:val="center"/>
            <w:hideMark/>
          </w:tcPr>
          <w:p w14:paraId="0696F1CF" w14:textId="77777777" w:rsidR="00050923" w:rsidRPr="001E140C" w:rsidRDefault="00050923" w:rsidP="004C6D0C">
            <w:pPr>
              <w:widowControl/>
              <w:jc w:val="center"/>
              <w:rPr>
                <w:rFonts w:ascii="Times New Roman" w:eastAsia="等线" w:hAnsi="Times New Roman" w:cs="Times New Roman"/>
                <w:color w:val="000000"/>
                <w:kern w:val="0"/>
                <w:sz w:val="18"/>
                <w:szCs w:val="18"/>
              </w:rPr>
            </w:pPr>
          </w:p>
        </w:tc>
        <w:tc>
          <w:tcPr>
            <w:tcW w:w="1440" w:type="dxa"/>
            <w:tcBorders>
              <w:top w:val="nil"/>
              <w:left w:val="nil"/>
              <w:bottom w:val="single" w:sz="4" w:space="0" w:color="auto"/>
              <w:right w:val="nil"/>
            </w:tcBorders>
            <w:noWrap/>
            <w:vAlign w:val="center"/>
            <w:hideMark/>
          </w:tcPr>
          <w:p w14:paraId="67C73663" w14:textId="77777777" w:rsidR="00050923" w:rsidRPr="001E140C" w:rsidRDefault="00050923" w:rsidP="004C6D0C">
            <w:pPr>
              <w:widowControl/>
              <w:jc w:val="center"/>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N</w:t>
            </w:r>
            <w:r w:rsidRPr="001E140C">
              <w:rPr>
                <w:rFonts w:ascii="Times New Roman" w:eastAsia="等线" w:hAnsi="Times New Roman" w:cs="Times New Roman" w:hint="eastAsia"/>
                <w:color w:val="000000"/>
                <w:kern w:val="0"/>
                <w:sz w:val="18"/>
                <w:szCs w:val="18"/>
              </w:rPr>
              <w:t xml:space="preserve"> </w:t>
            </w:r>
            <w:r w:rsidRPr="001E140C">
              <w:rPr>
                <w:rFonts w:ascii="Times New Roman" w:eastAsia="等线" w:hAnsi="Times New Roman" w:cs="Times New Roman"/>
                <w:color w:val="000000"/>
                <w:kern w:val="0"/>
                <w:sz w:val="18"/>
                <w:szCs w:val="18"/>
              </w:rPr>
              <w:t>(%)</w:t>
            </w:r>
          </w:p>
        </w:tc>
        <w:tc>
          <w:tcPr>
            <w:tcW w:w="1440" w:type="dxa"/>
            <w:tcBorders>
              <w:top w:val="nil"/>
              <w:left w:val="nil"/>
              <w:bottom w:val="single" w:sz="4" w:space="0" w:color="auto"/>
              <w:right w:val="nil"/>
            </w:tcBorders>
            <w:noWrap/>
            <w:vAlign w:val="center"/>
            <w:hideMark/>
          </w:tcPr>
          <w:p w14:paraId="607E69E6" w14:textId="77777777" w:rsidR="00050923" w:rsidRPr="001E140C" w:rsidRDefault="00050923" w:rsidP="004C6D0C">
            <w:pPr>
              <w:widowControl/>
              <w:jc w:val="center"/>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N</w:t>
            </w:r>
            <w:r w:rsidRPr="001E140C">
              <w:rPr>
                <w:rFonts w:ascii="Times New Roman" w:eastAsia="等线" w:hAnsi="Times New Roman" w:cs="Times New Roman" w:hint="eastAsia"/>
                <w:color w:val="000000"/>
                <w:kern w:val="0"/>
                <w:sz w:val="18"/>
                <w:szCs w:val="18"/>
              </w:rPr>
              <w:t xml:space="preserve"> </w:t>
            </w:r>
            <w:r w:rsidRPr="001E140C">
              <w:rPr>
                <w:rFonts w:ascii="Times New Roman" w:eastAsia="等线" w:hAnsi="Times New Roman" w:cs="Times New Roman"/>
                <w:color w:val="000000"/>
                <w:kern w:val="0"/>
                <w:sz w:val="18"/>
                <w:szCs w:val="18"/>
              </w:rPr>
              <w:t>(%)</w:t>
            </w:r>
          </w:p>
        </w:tc>
        <w:tc>
          <w:tcPr>
            <w:tcW w:w="1440" w:type="dxa"/>
            <w:tcBorders>
              <w:top w:val="nil"/>
              <w:left w:val="nil"/>
              <w:bottom w:val="single" w:sz="4" w:space="0" w:color="auto"/>
              <w:right w:val="nil"/>
            </w:tcBorders>
            <w:noWrap/>
            <w:vAlign w:val="center"/>
            <w:hideMark/>
          </w:tcPr>
          <w:p w14:paraId="6CB19902" w14:textId="77777777" w:rsidR="00050923" w:rsidRPr="001E140C" w:rsidRDefault="00050923" w:rsidP="004C6D0C">
            <w:pPr>
              <w:widowControl/>
              <w:jc w:val="center"/>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N</w:t>
            </w:r>
            <w:r w:rsidRPr="001E140C">
              <w:rPr>
                <w:rFonts w:ascii="Times New Roman" w:eastAsia="等线" w:hAnsi="Times New Roman" w:cs="Times New Roman" w:hint="eastAsia"/>
                <w:color w:val="000000"/>
                <w:kern w:val="0"/>
                <w:sz w:val="18"/>
                <w:szCs w:val="18"/>
              </w:rPr>
              <w:t xml:space="preserve"> </w:t>
            </w:r>
            <w:r w:rsidRPr="001E140C">
              <w:rPr>
                <w:rFonts w:ascii="Times New Roman" w:eastAsia="等线" w:hAnsi="Times New Roman" w:cs="Times New Roman"/>
                <w:color w:val="000000"/>
                <w:kern w:val="0"/>
                <w:sz w:val="18"/>
                <w:szCs w:val="18"/>
              </w:rPr>
              <w:t>(%)</w:t>
            </w:r>
          </w:p>
        </w:tc>
        <w:tc>
          <w:tcPr>
            <w:tcW w:w="1200" w:type="dxa"/>
            <w:tcBorders>
              <w:top w:val="nil"/>
              <w:left w:val="nil"/>
              <w:bottom w:val="single" w:sz="4" w:space="0" w:color="auto"/>
              <w:right w:val="nil"/>
            </w:tcBorders>
            <w:noWrap/>
            <w:vAlign w:val="center"/>
            <w:hideMark/>
          </w:tcPr>
          <w:p w14:paraId="7447D69D" w14:textId="77777777" w:rsidR="00050923" w:rsidRPr="001E140C" w:rsidRDefault="00050923" w:rsidP="004C6D0C">
            <w:pPr>
              <w:widowControl/>
              <w:jc w:val="center"/>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N</w:t>
            </w:r>
            <w:r w:rsidRPr="001E140C">
              <w:rPr>
                <w:rFonts w:ascii="Times New Roman" w:eastAsia="等线" w:hAnsi="Times New Roman" w:cs="Times New Roman" w:hint="eastAsia"/>
                <w:color w:val="000000"/>
                <w:kern w:val="0"/>
                <w:sz w:val="18"/>
                <w:szCs w:val="18"/>
              </w:rPr>
              <w:t xml:space="preserve"> </w:t>
            </w:r>
            <w:r w:rsidRPr="001E140C">
              <w:rPr>
                <w:rFonts w:ascii="Times New Roman" w:eastAsia="等线" w:hAnsi="Times New Roman" w:cs="Times New Roman"/>
                <w:color w:val="000000"/>
                <w:kern w:val="0"/>
                <w:sz w:val="18"/>
                <w:szCs w:val="18"/>
              </w:rPr>
              <w:t>(%)</w:t>
            </w:r>
          </w:p>
        </w:tc>
        <w:tc>
          <w:tcPr>
            <w:tcW w:w="1200" w:type="dxa"/>
            <w:tcBorders>
              <w:top w:val="nil"/>
              <w:left w:val="nil"/>
              <w:bottom w:val="single" w:sz="4" w:space="0" w:color="auto"/>
              <w:right w:val="nil"/>
            </w:tcBorders>
            <w:noWrap/>
            <w:vAlign w:val="center"/>
            <w:hideMark/>
          </w:tcPr>
          <w:p w14:paraId="03012CAA" w14:textId="77777777" w:rsidR="00050923" w:rsidRPr="001E140C" w:rsidRDefault="00050923" w:rsidP="004C6D0C">
            <w:pPr>
              <w:widowControl/>
              <w:jc w:val="center"/>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N</w:t>
            </w:r>
            <w:r w:rsidRPr="001E140C">
              <w:rPr>
                <w:rFonts w:ascii="Times New Roman" w:eastAsia="等线" w:hAnsi="Times New Roman" w:cs="Times New Roman" w:hint="eastAsia"/>
                <w:color w:val="000000"/>
                <w:kern w:val="0"/>
                <w:sz w:val="18"/>
                <w:szCs w:val="18"/>
              </w:rPr>
              <w:t xml:space="preserve"> </w:t>
            </w:r>
            <w:r w:rsidRPr="001E140C">
              <w:rPr>
                <w:rFonts w:ascii="Times New Roman" w:eastAsia="等线" w:hAnsi="Times New Roman" w:cs="Times New Roman"/>
                <w:color w:val="000000"/>
                <w:kern w:val="0"/>
                <w:sz w:val="18"/>
                <w:szCs w:val="18"/>
              </w:rPr>
              <w:t>(%)</w:t>
            </w:r>
          </w:p>
        </w:tc>
      </w:tr>
      <w:tr w:rsidR="00050923" w:rsidRPr="001E140C" w14:paraId="4023434D" w14:textId="77777777" w:rsidTr="004C6D0C">
        <w:trPr>
          <w:trHeight w:val="280"/>
          <w:jc w:val="center"/>
        </w:trPr>
        <w:tc>
          <w:tcPr>
            <w:tcW w:w="2400" w:type="dxa"/>
            <w:tcBorders>
              <w:top w:val="single" w:sz="4" w:space="0" w:color="auto"/>
              <w:left w:val="nil"/>
              <w:bottom w:val="nil"/>
              <w:right w:val="nil"/>
            </w:tcBorders>
            <w:noWrap/>
            <w:vAlign w:val="center"/>
            <w:hideMark/>
          </w:tcPr>
          <w:p w14:paraId="31402681" w14:textId="77777777" w:rsidR="00050923" w:rsidRPr="001E140C" w:rsidRDefault="00050923" w:rsidP="004C6D0C">
            <w:pPr>
              <w:widowControl/>
              <w:jc w:val="left"/>
              <w:rPr>
                <w:rFonts w:ascii="Times New Roman" w:eastAsia="等线" w:hAnsi="Times New Roman" w:cs="Times New Roman"/>
                <w:color w:val="1B1B1B"/>
                <w:kern w:val="0"/>
                <w:sz w:val="18"/>
                <w:szCs w:val="18"/>
              </w:rPr>
            </w:pPr>
            <w:r w:rsidRPr="001E140C">
              <w:rPr>
                <w:rFonts w:ascii="Times New Roman" w:eastAsia="等线" w:hAnsi="Times New Roman" w:cs="Times New Roman"/>
                <w:color w:val="1B1B1B"/>
                <w:kern w:val="0"/>
                <w:sz w:val="18"/>
                <w:szCs w:val="18"/>
              </w:rPr>
              <w:t>Total</w:t>
            </w:r>
          </w:p>
        </w:tc>
        <w:tc>
          <w:tcPr>
            <w:tcW w:w="1440" w:type="dxa"/>
            <w:tcBorders>
              <w:top w:val="single" w:sz="4" w:space="0" w:color="auto"/>
              <w:left w:val="nil"/>
              <w:bottom w:val="nil"/>
              <w:right w:val="nil"/>
            </w:tcBorders>
            <w:noWrap/>
            <w:vAlign w:val="center"/>
            <w:hideMark/>
          </w:tcPr>
          <w:p w14:paraId="0511FC2F" w14:textId="77777777" w:rsidR="00050923" w:rsidRPr="001E140C" w:rsidRDefault="00050923" w:rsidP="004C6D0C">
            <w:pPr>
              <w:widowControl/>
              <w:jc w:val="center"/>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7020</w:t>
            </w:r>
          </w:p>
        </w:tc>
        <w:tc>
          <w:tcPr>
            <w:tcW w:w="1440" w:type="dxa"/>
            <w:tcBorders>
              <w:top w:val="single" w:sz="4" w:space="0" w:color="auto"/>
              <w:left w:val="nil"/>
              <w:bottom w:val="nil"/>
              <w:right w:val="nil"/>
            </w:tcBorders>
            <w:noWrap/>
            <w:vAlign w:val="center"/>
            <w:hideMark/>
          </w:tcPr>
          <w:p w14:paraId="1E0437F8" w14:textId="77777777" w:rsidR="00050923" w:rsidRPr="001E140C" w:rsidRDefault="00050923" w:rsidP="004C6D0C">
            <w:pPr>
              <w:widowControl/>
              <w:jc w:val="center"/>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8185</w:t>
            </w:r>
          </w:p>
        </w:tc>
        <w:tc>
          <w:tcPr>
            <w:tcW w:w="1440" w:type="dxa"/>
            <w:tcBorders>
              <w:top w:val="single" w:sz="4" w:space="0" w:color="auto"/>
              <w:left w:val="nil"/>
              <w:bottom w:val="nil"/>
              <w:right w:val="nil"/>
            </w:tcBorders>
            <w:noWrap/>
            <w:vAlign w:val="center"/>
            <w:hideMark/>
          </w:tcPr>
          <w:p w14:paraId="22E3F4F8" w14:textId="77777777" w:rsidR="00050923" w:rsidRPr="001E140C" w:rsidRDefault="00050923" w:rsidP="004C6D0C">
            <w:pPr>
              <w:widowControl/>
              <w:jc w:val="center"/>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37394</w:t>
            </w:r>
          </w:p>
        </w:tc>
        <w:tc>
          <w:tcPr>
            <w:tcW w:w="1200" w:type="dxa"/>
            <w:tcBorders>
              <w:top w:val="single" w:sz="4" w:space="0" w:color="auto"/>
              <w:left w:val="nil"/>
              <w:bottom w:val="nil"/>
              <w:right w:val="nil"/>
            </w:tcBorders>
            <w:noWrap/>
            <w:vAlign w:val="center"/>
            <w:hideMark/>
          </w:tcPr>
          <w:p w14:paraId="1E3999B3" w14:textId="77777777" w:rsidR="00050923" w:rsidRPr="001E140C" w:rsidRDefault="00050923" w:rsidP="004C6D0C">
            <w:pPr>
              <w:widowControl/>
              <w:jc w:val="center"/>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5984</w:t>
            </w:r>
          </w:p>
        </w:tc>
        <w:tc>
          <w:tcPr>
            <w:tcW w:w="1200" w:type="dxa"/>
            <w:tcBorders>
              <w:top w:val="single" w:sz="4" w:space="0" w:color="auto"/>
              <w:left w:val="nil"/>
              <w:bottom w:val="nil"/>
              <w:right w:val="nil"/>
            </w:tcBorders>
            <w:noWrap/>
            <w:vAlign w:val="center"/>
            <w:hideMark/>
          </w:tcPr>
          <w:p w14:paraId="22CA2612" w14:textId="77777777" w:rsidR="00050923" w:rsidRPr="001E140C" w:rsidRDefault="00050923" w:rsidP="004C6D0C">
            <w:pPr>
              <w:widowControl/>
              <w:jc w:val="center"/>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8791</w:t>
            </w:r>
          </w:p>
        </w:tc>
      </w:tr>
      <w:tr w:rsidR="00050923" w:rsidRPr="001E140C" w14:paraId="705E7A0B" w14:textId="77777777" w:rsidTr="004C6D0C">
        <w:trPr>
          <w:trHeight w:val="280"/>
          <w:jc w:val="center"/>
        </w:trPr>
        <w:tc>
          <w:tcPr>
            <w:tcW w:w="2400" w:type="dxa"/>
            <w:tcBorders>
              <w:top w:val="nil"/>
              <w:left w:val="nil"/>
              <w:bottom w:val="nil"/>
              <w:right w:val="nil"/>
            </w:tcBorders>
            <w:noWrap/>
            <w:vAlign w:val="center"/>
            <w:hideMark/>
          </w:tcPr>
          <w:p w14:paraId="23D9B4BF" w14:textId="77777777" w:rsidR="00050923" w:rsidRPr="001E140C" w:rsidRDefault="00050923" w:rsidP="004C6D0C">
            <w:pPr>
              <w:widowControl/>
              <w:jc w:val="left"/>
              <w:rPr>
                <w:rFonts w:ascii="Times New Roman" w:eastAsia="等线" w:hAnsi="Times New Roman" w:cs="Times New Roman"/>
                <w:color w:val="1B1B1B"/>
                <w:kern w:val="0"/>
                <w:sz w:val="18"/>
                <w:szCs w:val="18"/>
              </w:rPr>
            </w:pPr>
            <w:r w:rsidRPr="001E140C">
              <w:rPr>
                <w:rFonts w:ascii="Times New Roman" w:eastAsia="等线" w:hAnsi="Times New Roman" w:cs="Times New Roman"/>
                <w:color w:val="1B1B1B"/>
                <w:kern w:val="0"/>
                <w:sz w:val="18"/>
                <w:szCs w:val="18"/>
              </w:rPr>
              <w:t>Age, mean (S.D.)</w:t>
            </w:r>
          </w:p>
        </w:tc>
        <w:tc>
          <w:tcPr>
            <w:tcW w:w="1440" w:type="dxa"/>
            <w:tcBorders>
              <w:top w:val="nil"/>
              <w:left w:val="nil"/>
              <w:bottom w:val="nil"/>
              <w:right w:val="nil"/>
            </w:tcBorders>
            <w:noWrap/>
            <w:vAlign w:val="center"/>
            <w:hideMark/>
          </w:tcPr>
          <w:p w14:paraId="71F7B9B5" w14:textId="77777777" w:rsidR="00050923" w:rsidRPr="001E140C" w:rsidRDefault="00050923" w:rsidP="004C6D0C">
            <w:pPr>
              <w:widowControl/>
              <w:jc w:val="center"/>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65.38</w:t>
            </w:r>
            <w:r w:rsidRPr="001E140C">
              <w:rPr>
                <w:rFonts w:ascii="Times New Roman" w:eastAsia="等线" w:hAnsi="Times New Roman" w:cs="Times New Roman" w:hint="eastAsia"/>
                <w:color w:val="000000"/>
                <w:kern w:val="0"/>
                <w:sz w:val="18"/>
                <w:szCs w:val="18"/>
              </w:rPr>
              <w:t xml:space="preserve"> </w:t>
            </w:r>
            <w:r w:rsidRPr="001E140C">
              <w:rPr>
                <w:rFonts w:ascii="Times New Roman" w:eastAsia="等线" w:hAnsi="Times New Roman" w:cs="Times New Roman"/>
                <w:color w:val="000000"/>
                <w:kern w:val="0"/>
                <w:sz w:val="18"/>
                <w:szCs w:val="18"/>
              </w:rPr>
              <w:t>(9.46)</w:t>
            </w:r>
          </w:p>
        </w:tc>
        <w:tc>
          <w:tcPr>
            <w:tcW w:w="1440" w:type="dxa"/>
            <w:tcBorders>
              <w:top w:val="nil"/>
              <w:left w:val="nil"/>
              <w:bottom w:val="nil"/>
              <w:right w:val="nil"/>
            </w:tcBorders>
            <w:noWrap/>
            <w:vAlign w:val="center"/>
            <w:hideMark/>
          </w:tcPr>
          <w:p w14:paraId="479C490B" w14:textId="77777777" w:rsidR="00050923" w:rsidRPr="001E140C" w:rsidRDefault="00050923" w:rsidP="004C6D0C">
            <w:pPr>
              <w:widowControl/>
              <w:jc w:val="center"/>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61.94</w:t>
            </w:r>
            <w:r w:rsidRPr="001E140C">
              <w:rPr>
                <w:rFonts w:ascii="Times New Roman" w:eastAsia="等线" w:hAnsi="Times New Roman" w:cs="Times New Roman" w:hint="eastAsia"/>
                <w:color w:val="000000"/>
                <w:kern w:val="0"/>
                <w:sz w:val="18"/>
                <w:szCs w:val="18"/>
              </w:rPr>
              <w:t xml:space="preserve"> </w:t>
            </w:r>
            <w:r w:rsidRPr="001E140C">
              <w:rPr>
                <w:rFonts w:ascii="Times New Roman" w:eastAsia="等线" w:hAnsi="Times New Roman" w:cs="Times New Roman"/>
                <w:color w:val="000000"/>
                <w:kern w:val="0"/>
                <w:sz w:val="18"/>
                <w:szCs w:val="18"/>
              </w:rPr>
              <w:t>(8.50)</w:t>
            </w:r>
          </w:p>
        </w:tc>
        <w:tc>
          <w:tcPr>
            <w:tcW w:w="1440" w:type="dxa"/>
            <w:tcBorders>
              <w:top w:val="nil"/>
              <w:left w:val="nil"/>
              <w:bottom w:val="nil"/>
              <w:right w:val="nil"/>
            </w:tcBorders>
            <w:noWrap/>
            <w:vAlign w:val="center"/>
            <w:hideMark/>
          </w:tcPr>
          <w:p w14:paraId="51AB013D" w14:textId="77777777" w:rsidR="00050923" w:rsidRPr="001E140C" w:rsidRDefault="00050923" w:rsidP="004C6D0C">
            <w:pPr>
              <w:widowControl/>
              <w:jc w:val="center"/>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65.98</w:t>
            </w:r>
            <w:r w:rsidRPr="001E140C">
              <w:rPr>
                <w:rFonts w:ascii="Times New Roman" w:eastAsia="等线" w:hAnsi="Times New Roman" w:cs="Times New Roman" w:hint="eastAsia"/>
                <w:color w:val="000000"/>
                <w:kern w:val="0"/>
                <w:sz w:val="18"/>
                <w:szCs w:val="18"/>
              </w:rPr>
              <w:t xml:space="preserve"> </w:t>
            </w:r>
            <w:r w:rsidRPr="001E140C">
              <w:rPr>
                <w:rFonts w:ascii="Times New Roman" w:eastAsia="等线" w:hAnsi="Times New Roman" w:cs="Times New Roman"/>
                <w:color w:val="000000"/>
                <w:kern w:val="0"/>
                <w:sz w:val="18"/>
                <w:szCs w:val="18"/>
              </w:rPr>
              <w:t>(9.53)</w:t>
            </w:r>
          </w:p>
        </w:tc>
        <w:tc>
          <w:tcPr>
            <w:tcW w:w="1200" w:type="dxa"/>
            <w:tcBorders>
              <w:top w:val="nil"/>
              <w:left w:val="nil"/>
              <w:bottom w:val="nil"/>
              <w:right w:val="nil"/>
            </w:tcBorders>
            <w:noWrap/>
            <w:vAlign w:val="center"/>
            <w:hideMark/>
          </w:tcPr>
          <w:p w14:paraId="285B5DA0" w14:textId="77777777" w:rsidR="00050923" w:rsidRPr="001E140C" w:rsidRDefault="00050923" w:rsidP="004C6D0C">
            <w:pPr>
              <w:widowControl/>
              <w:jc w:val="center"/>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64.94</w:t>
            </w:r>
            <w:r w:rsidRPr="001E140C">
              <w:rPr>
                <w:rFonts w:ascii="Times New Roman" w:eastAsia="等线" w:hAnsi="Times New Roman" w:cs="Times New Roman" w:hint="eastAsia"/>
                <w:color w:val="000000"/>
                <w:kern w:val="0"/>
                <w:sz w:val="18"/>
                <w:szCs w:val="18"/>
              </w:rPr>
              <w:t xml:space="preserve"> </w:t>
            </w:r>
            <w:r w:rsidRPr="001E140C">
              <w:rPr>
                <w:rFonts w:ascii="Times New Roman" w:eastAsia="等线" w:hAnsi="Times New Roman" w:cs="Times New Roman"/>
                <w:color w:val="000000"/>
                <w:kern w:val="0"/>
                <w:sz w:val="18"/>
                <w:szCs w:val="18"/>
              </w:rPr>
              <w:t>(9.56)</w:t>
            </w:r>
          </w:p>
        </w:tc>
        <w:tc>
          <w:tcPr>
            <w:tcW w:w="1200" w:type="dxa"/>
            <w:tcBorders>
              <w:top w:val="nil"/>
              <w:left w:val="nil"/>
              <w:bottom w:val="nil"/>
              <w:right w:val="nil"/>
            </w:tcBorders>
            <w:noWrap/>
            <w:vAlign w:val="center"/>
            <w:hideMark/>
          </w:tcPr>
          <w:p w14:paraId="54237C25" w14:textId="77777777" w:rsidR="00050923" w:rsidRPr="001E140C" w:rsidRDefault="00050923" w:rsidP="004C6D0C">
            <w:pPr>
              <w:widowControl/>
              <w:jc w:val="center"/>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61.20</w:t>
            </w:r>
            <w:r w:rsidRPr="001E140C">
              <w:rPr>
                <w:rFonts w:ascii="Times New Roman" w:eastAsia="等线" w:hAnsi="Times New Roman" w:cs="Times New Roman" w:hint="eastAsia"/>
                <w:color w:val="000000"/>
                <w:kern w:val="0"/>
                <w:sz w:val="18"/>
                <w:szCs w:val="18"/>
              </w:rPr>
              <w:t xml:space="preserve"> </w:t>
            </w:r>
            <w:r w:rsidRPr="001E140C">
              <w:rPr>
                <w:rFonts w:ascii="Times New Roman" w:eastAsia="等线" w:hAnsi="Times New Roman" w:cs="Times New Roman"/>
                <w:color w:val="000000"/>
                <w:kern w:val="0"/>
                <w:sz w:val="18"/>
                <w:szCs w:val="18"/>
              </w:rPr>
              <w:t>(9.02)</w:t>
            </w:r>
          </w:p>
        </w:tc>
      </w:tr>
      <w:tr w:rsidR="00050923" w:rsidRPr="001E140C" w14:paraId="7FD5D296" w14:textId="77777777" w:rsidTr="004C6D0C">
        <w:trPr>
          <w:trHeight w:val="280"/>
          <w:jc w:val="center"/>
        </w:trPr>
        <w:tc>
          <w:tcPr>
            <w:tcW w:w="2400" w:type="dxa"/>
            <w:tcBorders>
              <w:top w:val="nil"/>
              <w:left w:val="nil"/>
              <w:bottom w:val="nil"/>
              <w:right w:val="nil"/>
            </w:tcBorders>
            <w:noWrap/>
            <w:vAlign w:val="center"/>
            <w:hideMark/>
          </w:tcPr>
          <w:p w14:paraId="737CF9B2" w14:textId="77777777" w:rsidR="00050923" w:rsidRPr="001E140C" w:rsidRDefault="00050923" w:rsidP="004C6D0C">
            <w:pPr>
              <w:widowControl/>
              <w:jc w:val="left"/>
              <w:rPr>
                <w:rFonts w:ascii="Times New Roman" w:eastAsia="等线" w:hAnsi="Times New Roman" w:cs="Times New Roman"/>
                <w:color w:val="1B1B1B"/>
                <w:kern w:val="0"/>
                <w:sz w:val="18"/>
                <w:szCs w:val="18"/>
              </w:rPr>
            </w:pPr>
            <w:r w:rsidRPr="001E140C">
              <w:rPr>
                <w:rFonts w:ascii="Times New Roman" w:eastAsia="等线" w:hAnsi="Times New Roman" w:cs="Times New Roman"/>
                <w:color w:val="1B1B1B"/>
                <w:kern w:val="0"/>
                <w:sz w:val="18"/>
                <w:szCs w:val="18"/>
              </w:rPr>
              <w:t>50~64, n (%)</w:t>
            </w:r>
          </w:p>
        </w:tc>
        <w:tc>
          <w:tcPr>
            <w:tcW w:w="1440" w:type="dxa"/>
            <w:tcBorders>
              <w:top w:val="nil"/>
              <w:left w:val="nil"/>
              <w:bottom w:val="nil"/>
              <w:right w:val="nil"/>
            </w:tcBorders>
            <w:noWrap/>
            <w:vAlign w:val="center"/>
            <w:hideMark/>
          </w:tcPr>
          <w:p w14:paraId="1C840BB1" w14:textId="77777777" w:rsidR="00050923" w:rsidRPr="001E140C" w:rsidRDefault="00050923" w:rsidP="004C6D0C">
            <w:pPr>
              <w:widowControl/>
              <w:jc w:val="center"/>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3930</w:t>
            </w:r>
            <w:r w:rsidRPr="001E140C">
              <w:rPr>
                <w:rFonts w:ascii="Times New Roman" w:eastAsia="等线" w:hAnsi="Times New Roman" w:cs="Times New Roman" w:hint="eastAsia"/>
                <w:color w:val="000000"/>
                <w:kern w:val="0"/>
                <w:sz w:val="18"/>
                <w:szCs w:val="18"/>
              </w:rPr>
              <w:t xml:space="preserve"> </w:t>
            </w:r>
            <w:r w:rsidRPr="001E140C">
              <w:rPr>
                <w:rFonts w:ascii="Times New Roman" w:eastAsia="等线" w:hAnsi="Times New Roman" w:cs="Times New Roman"/>
                <w:color w:val="000000"/>
                <w:kern w:val="0"/>
                <w:sz w:val="18"/>
                <w:szCs w:val="18"/>
              </w:rPr>
              <w:t>(56.0)</w:t>
            </w:r>
          </w:p>
        </w:tc>
        <w:tc>
          <w:tcPr>
            <w:tcW w:w="1440" w:type="dxa"/>
            <w:tcBorders>
              <w:top w:val="nil"/>
              <w:left w:val="nil"/>
              <w:bottom w:val="nil"/>
              <w:right w:val="nil"/>
            </w:tcBorders>
            <w:noWrap/>
            <w:vAlign w:val="center"/>
            <w:hideMark/>
          </w:tcPr>
          <w:p w14:paraId="10C139AE" w14:textId="77777777" w:rsidR="00050923" w:rsidRPr="001E140C" w:rsidRDefault="00050923" w:rsidP="004C6D0C">
            <w:pPr>
              <w:widowControl/>
              <w:jc w:val="center"/>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5547</w:t>
            </w:r>
            <w:r w:rsidRPr="001E140C">
              <w:rPr>
                <w:rFonts w:ascii="Times New Roman" w:eastAsia="等线" w:hAnsi="Times New Roman" w:cs="Times New Roman" w:hint="eastAsia"/>
                <w:color w:val="000000"/>
                <w:kern w:val="0"/>
                <w:sz w:val="18"/>
                <w:szCs w:val="18"/>
              </w:rPr>
              <w:t xml:space="preserve"> </w:t>
            </w:r>
            <w:r w:rsidRPr="001E140C">
              <w:rPr>
                <w:rFonts w:ascii="Times New Roman" w:eastAsia="等线" w:hAnsi="Times New Roman" w:cs="Times New Roman"/>
                <w:color w:val="000000"/>
                <w:kern w:val="0"/>
                <w:sz w:val="18"/>
                <w:szCs w:val="18"/>
              </w:rPr>
              <w:t>(67.8)</w:t>
            </w:r>
          </w:p>
        </w:tc>
        <w:tc>
          <w:tcPr>
            <w:tcW w:w="1440" w:type="dxa"/>
            <w:tcBorders>
              <w:top w:val="nil"/>
              <w:left w:val="nil"/>
              <w:bottom w:val="nil"/>
              <w:right w:val="nil"/>
            </w:tcBorders>
            <w:noWrap/>
            <w:vAlign w:val="center"/>
            <w:hideMark/>
          </w:tcPr>
          <w:p w14:paraId="5FCE7A69" w14:textId="77777777" w:rsidR="00050923" w:rsidRPr="001E140C" w:rsidRDefault="00050923" w:rsidP="004C6D0C">
            <w:pPr>
              <w:widowControl/>
              <w:jc w:val="center"/>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17965</w:t>
            </w:r>
            <w:r w:rsidRPr="001E140C">
              <w:rPr>
                <w:rFonts w:ascii="Times New Roman" w:eastAsia="等线" w:hAnsi="Times New Roman" w:cs="Times New Roman" w:hint="eastAsia"/>
                <w:color w:val="000000"/>
                <w:kern w:val="0"/>
                <w:sz w:val="18"/>
                <w:szCs w:val="18"/>
              </w:rPr>
              <w:t xml:space="preserve"> </w:t>
            </w:r>
            <w:r w:rsidRPr="001E140C">
              <w:rPr>
                <w:rFonts w:ascii="Times New Roman" w:eastAsia="等线" w:hAnsi="Times New Roman" w:cs="Times New Roman"/>
                <w:color w:val="000000"/>
                <w:kern w:val="0"/>
                <w:sz w:val="18"/>
                <w:szCs w:val="18"/>
              </w:rPr>
              <w:t>(48.0)</w:t>
            </w:r>
          </w:p>
        </w:tc>
        <w:tc>
          <w:tcPr>
            <w:tcW w:w="1200" w:type="dxa"/>
            <w:tcBorders>
              <w:top w:val="nil"/>
              <w:left w:val="nil"/>
              <w:bottom w:val="nil"/>
              <w:right w:val="nil"/>
            </w:tcBorders>
            <w:noWrap/>
            <w:vAlign w:val="center"/>
            <w:hideMark/>
          </w:tcPr>
          <w:p w14:paraId="0F3B02D0" w14:textId="77777777" w:rsidR="00050923" w:rsidRPr="001E140C" w:rsidRDefault="00050923" w:rsidP="004C6D0C">
            <w:pPr>
              <w:widowControl/>
              <w:jc w:val="center"/>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3199</w:t>
            </w:r>
            <w:r w:rsidRPr="001E140C">
              <w:rPr>
                <w:rFonts w:ascii="Times New Roman" w:eastAsia="等线" w:hAnsi="Times New Roman" w:cs="Times New Roman" w:hint="eastAsia"/>
                <w:color w:val="000000"/>
                <w:kern w:val="0"/>
                <w:sz w:val="18"/>
                <w:szCs w:val="18"/>
              </w:rPr>
              <w:t xml:space="preserve"> </w:t>
            </w:r>
            <w:r w:rsidRPr="001E140C">
              <w:rPr>
                <w:rFonts w:ascii="Times New Roman" w:eastAsia="等线" w:hAnsi="Times New Roman" w:cs="Times New Roman"/>
                <w:color w:val="000000"/>
                <w:kern w:val="0"/>
                <w:sz w:val="18"/>
                <w:szCs w:val="18"/>
              </w:rPr>
              <w:t>(53.5)</w:t>
            </w:r>
          </w:p>
        </w:tc>
        <w:tc>
          <w:tcPr>
            <w:tcW w:w="1200" w:type="dxa"/>
            <w:tcBorders>
              <w:top w:val="nil"/>
              <w:left w:val="nil"/>
              <w:bottom w:val="nil"/>
              <w:right w:val="nil"/>
            </w:tcBorders>
            <w:noWrap/>
            <w:vAlign w:val="center"/>
            <w:hideMark/>
          </w:tcPr>
          <w:p w14:paraId="65E791EB" w14:textId="77777777" w:rsidR="00050923" w:rsidRPr="001E140C" w:rsidRDefault="00050923" w:rsidP="004C6D0C">
            <w:pPr>
              <w:widowControl/>
              <w:jc w:val="center"/>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5989</w:t>
            </w:r>
            <w:r w:rsidRPr="001E140C">
              <w:rPr>
                <w:rFonts w:ascii="Times New Roman" w:eastAsia="等线" w:hAnsi="Times New Roman" w:cs="Times New Roman" w:hint="eastAsia"/>
                <w:color w:val="000000"/>
                <w:kern w:val="0"/>
                <w:sz w:val="18"/>
                <w:szCs w:val="18"/>
              </w:rPr>
              <w:t xml:space="preserve"> </w:t>
            </w:r>
            <w:r w:rsidRPr="001E140C">
              <w:rPr>
                <w:rFonts w:ascii="Times New Roman" w:eastAsia="等线" w:hAnsi="Times New Roman" w:cs="Times New Roman"/>
                <w:color w:val="000000"/>
                <w:kern w:val="0"/>
                <w:sz w:val="18"/>
                <w:szCs w:val="18"/>
              </w:rPr>
              <w:t>(68.1)</w:t>
            </w:r>
          </w:p>
        </w:tc>
      </w:tr>
      <w:tr w:rsidR="00050923" w:rsidRPr="001E140C" w14:paraId="5E9FB2BB" w14:textId="77777777" w:rsidTr="004C6D0C">
        <w:trPr>
          <w:trHeight w:val="280"/>
          <w:jc w:val="center"/>
        </w:trPr>
        <w:tc>
          <w:tcPr>
            <w:tcW w:w="2400" w:type="dxa"/>
            <w:tcBorders>
              <w:top w:val="nil"/>
              <w:left w:val="nil"/>
              <w:bottom w:val="nil"/>
              <w:right w:val="nil"/>
            </w:tcBorders>
            <w:noWrap/>
            <w:vAlign w:val="center"/>
            <w:hideMark/>
          </w:tcPr>
          <w:p w14:paraId="48FCCC1D" w14:textId="77777777" w:rsidR="00050923" w:rsidRPr="001E140C" w:rsidRDefault="00050923" w:rsidP="004C6D0C">
            <w:pPr>
              <w:widowControl/>
              <w:jc w:val="left"/>
              <w:rPr>
                <w:rFonts w:ascii="Times New Roman" w:eastAsia="等线" w:hAnsi="Times New Roman" w:cs="Times New Roman"/>
                <w:color w:val="1B1B1B"/>
                <w:kern w:val="0"/>
                <w:sz w:val="18"/>
                <w:szCs w:val="18"/>
              </w:rPr>
            </w:pPr>
            <w:r w:rsidRPr="001E140C">
              <w:rPr>
                <w:rFonts w:ascii="Cambria" w:eastAsia="等线" w:hAnsi="Cambria" w:cs="Times New Roman"/>
                <w:color w:val="1B1B1B"/>
                <w:kern w:val="0"/>
                <w:sz w:val="18"/>
                <w:szCs w:val="18"/>
              </w:rPr>
              <w:t>≥</w:t>
            </w:r>
            <w:r w:rsidRPr="001E140C">
              <w:rPr>
                <w:rFonts w:ascii="Times New Roman" w:eastAsia="等线" w:hAnsi="Times New Roman" w:cs="Times New Roman"/>
                <w:color w:val="1B1B1B"/>
                <w:kern w:val="0"/>
                <w:sz w:val="18"/>
                <w:szCs w:val="18"/>
              </w:rPr>
              <w:t>65, n (%)</w:t>
            </w:r>
          </w:p>
        </w:tc>
        <w:tc>
          <w:tcPr>
            <w:tcW w:w="1440" w:type="dxa"/>
            <w:tcBorders>
              <w:top w:val="nil"/>
              <w:left w:val="nil"/>
              <w:bottom w:val="nil"/>
              <w:right w:val="nil"/>
            </w:tcBorders>
            <w:noWrap/>
            <w:vAlign w:val="center"/>
            <w:hideMark/>
          </w:tcPr>
          <w:p w14:paraId="252F45AF" w14:textId="77777777" w:rsidR="00050923" w:rsidRPr="001E140C" w:rsidRDefault="00050923" w:rsidP="004C6D0C">
            <w:pPr>
              <w:widowControl/>
              <w:jc w:val="center"/>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3090</w:t>
            </w:r>
            <w:r w:rsidRPr="001E140C">
              <w:rPr>
                <w:rFonts w:ascii="Times New Roman" w:eastAsia="等线" w:hAnsi="Times New Roman" w:cs="Times New Roman" w:hint="eastAsia"/>
                <w:color w:val="000000"/>
                <w:kern w:val="0"/>
                <w:sz w:val="18"/>
                <w:szCs w:val="18"/>
              </w:rPr>
              <w:t xml:space="preserve"> </w:t>
            </w:r>
            <w:r w:rsidRPr="001E140C">
              <w:rPr>
                <w:rFonts w:ascii="Times New Roman" w:eastAsia="等线" w:hAnsi="Times New Roman" w:cs="Times New Roman"/>
                <w:color w:val="000000"/>
                <w:kern w:val="0"/>
                <w:sz w:val="18"/>
                <w:szCs w:val="18"/>
              </w:rPr>
              <w:t>(44.0)</w:t>
            </w:r>
          </w:p>
        </w:tc>
        <w:tc>
          <w:tcPr>
            <w:tcW w:w="1440" w:type="dxa"/>
            <w:tcBorders>
              <w:top w:val="nil"/>
              <w:left w:val="nil"/>
              <w:bottom w:val="nil"/>
              <w:right w:val="nil"/>
            </w:tcBorders>
            <w:noWrap/>
            <w:vAlign w:val="center"/>
            <w:hideMark/>
          </w:tcPr>
          <w:p w14:paraId="2191198D" w14:textId="77777777" w:rsidR="00050923" w:rsidRPr="001E140C" w:rsidRDefault="00050923" w:rsidP="004C6D0C">
            <w:pPr>
              <w:widowControl/>
              <w:jc w:val="center"/>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2638</w:t>
            </w:r>
            <w:r w:rsidRPr="001E140C">
              <w:rPr>
                <w:rFonts w:ascii="Times New Roman" w:eastAsia="等线" w:hAnsi="Times New Roman" w:cs="Times New Roman" w:hint="eastAsia"/>
                <w:color w:val="000000"/>
                <w:kern w:val="0"/>
                <w:sz w:val="18"/>
                <w:szCs w:val="18"/>
              </w:rPr>
              <w:t xml:space="preserve"> </w:t>
            </w:r>
            <w:r w:rsidRPr="001E140C">
              <w:rPr>
                <w:rFonts w:ascii="Times New Roman" w:eastAsia="等线" w:hAnsi="Times New Roman" w:cs="Times New Roman"/>
                <w:color w:val="000000"/>
                <w:kern w:val="0"/>
                <w:sz w:val="18"/>
                <w:szCs w:val="18"/>
              </w:rPr>
              <w:t>(32.2)</w:t>
            </w:r>
          </w:p>
        </w:tc>
        <w:tc>
          <w:tcPr>
            <w:tcW w:w="1440" w:type="dxa"/>
            <w:tcBorders>
              <w:top w:val="nil"/>
              <w:left w:val="nil"/>
              <w:bottom w:val="nil"/>
              <w:right w:val="nil"/>
            </w:tcBorders>
            <w:noWrap/>
            <w:vAlign w:val="center"/>
            <w:hideMark/>
          </w:tcPr>
          <w:p w14:paraId="568DFAEE" w14:textId="77777777" w:rsidR="00050923" w:rsidRPr="001E140C" w:rsidRDefault="00050923" w:rsidP="004C6D0C">
            <w:pPr>
              <w:widowControl/>
              <w:jc w:val="center"/>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19429</w:t>
            </w:r>
            <w:r w:rsidRPr="001E140C">
              <w:rPr>
                <w:rFonts w:ascii="Times New Roman" w:eastAsia="等线" w:hAnsi="Times New Roman" w:cs="Times New Roman" w:hint="eastAsia"/>
                <w:color w:val="000000"/>
                <w:kern w:val="0"/>
                <w:sz w:val="18"/>
                <w:szCs w:val="18"/>
              </w:rPr>
              <w:t xml:space="preserve"> </w:t>
            </w:r>
            <w:r w:rsidRPr="001E140C">
              <w:rPr>
                <w:rFonts w:ascii="Times New Roman" w:eastAsia="等线" w:hAnsi="Times New Roman" w:cs="Times New Roman"/>
                <w:color w:val="000000"/>
                <w:kern w:val="0"/>
                <w:sz w:val="18"/>
                <w:szCs w:val="18"/>
              </w:rPr>
              <w:t>(52.0)</w:t>
            </w:r>
          </w:p>
        </w:tc>
        <w:tc>
          <w:tcPr>
            <w:tcW w:w="1200" w:type="dxa"/>
            <w:tcBorders>
              <w:top w:val="nil"/>
              <w:left w:val="nil"/>
              <w:bottom w:val="nil"/>
              <w:right w:val="nil"/>
            </w:tcBorders>
            <w:noWrap/>
            <w:vAlign w:val="center"/>
            <w:hideMark/>
          </w:tcPr>
          <w:p w14:paraId="1FE06BF5" w14:textId="77777777" w:rsidR="00050923" w:rsidRPr="001E140C" w:rsidRDefault="00050923" w:rsidP="004C6D0C">
            <w:pPr>
              <w:widowControl/>
              <w:jc w:val="center"/>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2785</w:t>
            </w:r>
            <w:r w:rsidRPr="001E140C">
              <w:rPr>
                <w:rFonts w:ascii="Times New Roman" w:eastAsia="等线" w:hAnsi="Times New Roman" w:cs="Times New Roman" w:hint="eastAsia"/>
                <w:color w:val="000000"/>
                <w:kern w:val="0"/>
                <w:sz w:val="18"/>
                <w:szCs w:val="18"/>
              </w:rPr>
              <w:t xml:space="preserve"> </w:t>
            </w:r>
            <w:r w:rsidRPr="001E140C">
              <w:rPr>
                <w:rFonts w:ascii="Times New Roman" w:eastAsia="等线" w:hAnsi="Times New Roman" w:cs="Times New Roman"/>
                <w:color w:val="000000"/>
                <w:kern w:val="0"/>
                <w:sz w:val="18"/>
                <w:szCs w:val="18"/>
              </w:rPr>
              <w:t>(46.5)</w:t>
            </w:r>
          </w:p>
        </w:tc>
        <w:tc>
          <w:tcPr>
            <w:tcW w:w="1200" w:type="dxa"/>
            <w:tcBorders>
              <w:top w:val="nil"/>
              <w:left w:val="nil"/>
              <w:bottom w:val="nil"/>
              <w:right w:val="nil"/>
            </w:tcBorders>
            <w:noWrap/>
            <w:vAlign w:val="center"/>
            <w:hideMark/>
          </w:tcPr>
          <w:p w14:paraId="7F9A5444" w14:textId="77777777" w:rsidR="00050923" w:rsidRPr="001E140C" w:rsidRDefault="00050923" w:rsidP="004C6D0C">
            <w:pPr>
              <w:widowControl/>
              <w:jc w:val="center"/>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2802</w:t>
            </w:r>
            <w:r w:rsidRPr="001E140C">
              <w:rPr>
                <w:rFonts w:ascii="Times New Roman" w:eastAsia="等线" w:hAnsi="Times New Roman" w:cs="Times New Roman" w:hint="eastAsia"/>
                <w:color w:val="000000"/>
                <w:kern w:val="0"/>
                <w:sz w:val="18"/>
                <w:szCs w:val="18"/>
              </w:rPr>
              <w:t xml:space="preserve"> </w:t>
            </w:r>
            <w:r w:rsidRPr="001E140C">
              <w:rPr>
                <w:rFonts w:ascii="Times New Roman" w:eastAsia="等线" w:hAnsi="Times New Roman" w:cs="Times New Roman"/>
                <w:color w:val="000000"/>
                <w:kern w:val="0"/>
                <w:sz w:val="18"/>
                <w:szCs w:val="18"/>
              </w:rPr>
              <w:t>(31.9)</w:t>
            </w:r>
          </w:p>
        </w:tc>
      </w:tr>
      <w:tr w:rsidR="00050923" w:rsidRPr="001E140C" w14:paraId="7740861F" w14:textId="77777777" w:rsidTr="004C6D0C">
        <w:trPr>
          <w:trHeight w:val="280"/>
          <w:jc w:val="center"/>
        </w:trPr>
        <w:tc>
          <w:tcPr>
            <w:tcW w:w="2400" w:type="dxa"/>
            <w:tcBorders>
              <w:top w:val="nil"/>
              <w:left w:val="nil"/>
              <w:bottom w:val="nil"/>
              <w:right w:val="nil"/>
            </w:tcBorders>
            <w:noWrap/>
            <w:vAlign w:val="center"/>
            <w:hideMark/>
          </w:tcPr>
          <w:p w14:paraId="2F989DDB" w14:textId="77777777" w:rsidR="00050923" w:rsidRPr="001E140C" w:rsidRDefault="00050923" w:rsidP="004C6D0C">
            <w:pPr>
              <w:widowControl/>
              <w:jc w:val="left"/>
              <w:rPr>
                <w:rFonts w:ascii="Times New Roman" w:eastAsia="等线" w:hAnsi="Times New Roman" w:cs="Times New Roman"/>
                <w:color w:val="1B1B1B"/>
                <w:kern w:val="0"/>
                <w:sz w:val="18"/>
                <w:szCs w:val="18"/>
              </w:rPr>
            </w:pPr>
            <w:r w:rsidRPr="001E140C">
              <w:rPr>
                <w:rFonts w:ascii="Times New Roman" w:eastAsia="等线" w:hAnsi="Times New Roman" w:cs="Times New Roman"/>
                <w:color w:val="1B1B1B"/>
                <w:kern w:val="0"/>
                <w:sz w:val="18"/>
                <w:szCs w:val="18"/>
              </w:rPr>
              <w:t>Sex, n (%)</w:t>
            </w:r>
          </w:p>
        </w:tc>
        <w:tc>
          <w:tcPr>
            <w:tcW w:w="1440" w:type="dxa"/>
            <w:tcBorders>
              <w:top w:val="nil"/>
              <w:left w:val="nil"/>
              <w:bottom w:val="nil"/>
              <w:right w:val="nil"/>
            </w:tcBorders>
            <w:noWrap/>
            <w:vAlign w:val="center"/>
            <w:hideMark/>
          </w:tcPr>
          <w:p w14:paraId="0CEC9FF2" w14:textId="77777777" w:rsidR="00050923" w:rsidRPr="001E140C" w:rsidRDefault="00050923" w:rsidP="004C6D0C">
            <w:pPr>
              <w:widowControl/>
              <w:jc w:val="left"/>
              <w:rPr>
                <w:rFonts w:ascii="Times New Roman" w:eastAsia="等线" w:hAnsi="Times New Roman" w:cs="Times New Roman"/>
                <w:color w:val="1B1B1B"/>
                <w:kern w:val="0"/>
                <w:sz w:val="18"/>
                <w:szCs w:val="18"/>
              </w:rPr>
            </w:pPr>
          </w:p>
        </w:tc>
        <w:tc>
          <w:tcPr>
            <w:tcW w:w="1440" w:type="dxa"/>
            <w:tcBorders>
              <w:top w:val="nil"/>
              <w:left w:val="nil"/>
              <w:bottom w:val="nil"/>
              <w:right w:val="nil"/>
            </w:tcBorders>
            <w:noWrap/>
            <w:vAlign w:val="center"/>
            <w:hideMark/>
          </w:tcPr>
          <w:p w14:paraId="6CC0C208" w14:textId="77777777" w:rsidR="00050923" w:rsidRPr="001E140C" w:rsidRDefault="00050923" w:rsidP="004C6D0C">
            <w:pPr>
              <w:widowControl/>
              <w:jc w:val="center"/>
              <w:rPr>
                <w:rFonts w:ascii="Times New Roman" w:eastAsia="Times New Roman" w:hAnsi="Times New Roman" w:cs="Times New Roman"/>
                <w:kern w:val="0"/>
                <w:sz w:val="20"/>
                <w:szCs w:val="20"/>
              </w:rPr>
            </w:pPr>
          </w:p>
        </w:tc>
        <w:tc>
          <w:tcPr>
            <w:tcW w:w="1440" w:type="dxa"/>
            <w:tcBorders>
              <w:top w:val="nil"/>
              <w:left w:val="nil"/>
              <w:bottom w:val="nil"/>
              <w:right w:val="nil"/>
            </w:tcBorders>
            <w:noWrap/>
            <w:vAlign w:val="center"/>
            <w:hideMark/>
          </w:tcPr>
          <w:p w14:paraId="39E092CF" w14:textId="77777777" w:rsidR="00050923" w:rsidRPr="001E140C" w:rsidRDefault="00050923" w:rsidP="004C6D0C">
            <w:pPr>
              <w:widowControl/>
              <w:jc w:val="center"/>
              <w:rPr>
                <w:rFonts w:ascii="Times New Roman" w:eastAsia="Times New Roman" w:hAnsi="Times New Roman" w:cs="Times New Roman"/>
                <w:kern w:val="0"/>
                <w:sz w:val="20"/>
                <w:szCs w:val="20"/>
              </w:rPr>
            </w:pPr>
          </w:p>
        </w:tc>
        <w:tc>
          <w:tcPr>
            <w:tcW w:w="1200" w:type="dxa"/>
            <w:tcBorders>
              <w:top w:val="nil"/>
              <w:left w:val="nil"/>
              <w:bottom w:val="nil"/>
              <w:right w:val="nil"/>
            </w:tcBorders>
            <w:noWrap/>
            <w:vAlign w:val="center"/>
            <w:hideMark/>
          </w:tcPr>
          <w:p w14:paraId="776CEA3C" w14:textId="77777777" w:rsidR="00050923" w:rsidRPr="001E140C" w:rsidRDefault="00050923" w:rsidP="004C6D0C">
            <w:pPr>
              <w:widowControl/>
              <w:jc w:val="center"/>
              <w:rPr>
                <w:rFonts w:ascii="Times New Roman" w:eastAsia="Times New Roman" w:hAnsi="Times New Roman" w:cs="Times New Roman"/>
                <w:kern w:val="0"/>
                <w:sz w:val="20"/>
                <w:szCs w:val="20"/>
              </w:rPr>
            </w:pPr>
          </w:p>
        </w:tc>
        <w:tc>
          <w:tcPr>
            <w:tcW w:w="1200" w:type="dxa"/>
            <w:tcBorders>
              <w:top w:val="nil"/>
              <w:left w:val="nil"/>
              <w:bottom w:val="nil"/>
              <w:right w:val="nil"/>
            </w:tcBorders>
            <w:noWrap/>
            <w:vAlign w:val="center"/>
            <w:hideMark/>
          </w:tcPr>
          <w:p w14:paraId="2862F43D" w14:textId="77777777" w:rsidR="00050923" w:rsidRPr="001E140C" w:rsidRDefault="00050923" w:rsidP="004C6D0C">
            <w:pPr>
              <w:widowControl/>
              <w:jc w:val="center"/>
              <w:rPr>
                <w:rFonts w:ascii="Times New Roman" w:eastAsia="Times New Roman" w:hAnsi="Times New Roman" w:cs="Times New Roman"/>
                <w:kern w:val="0"/>
                <w:sz w:val="20"/>
                <w:szCs w:val="20"/>
              </w:rPr>
            </w:pPr>
          </w:p>
        </w:tc>
      </w:tr>
      <w:tr w:rsidR="00050923" w:rsidRPr="001E140C" w14:paraId="0ADF84B9" w14:textId="77777777" w:rsidTr="004C6D0C">
        <w:trPr>
          <w:trHeight w:val="280"/>
          <w:jc w:val="center"/>
        </w:trPr>
        <w:tc>
          <w:tcPr>
            <w:tcW w:w="2400" w:type="dxa"/>
            <w:tcBorders>
              <w:top w:val="nil"/>
              <w:left w:val="nil"/>
              <w:bottom w:val="nil"/>
              <w:right w:val="nil"/>
            </w:tcBorders>
            <w:noWrap/>
            <w:vAlign w:val="center"/>
            <w:hideMark/>
          </w:tcPr>
          <w:p w14:paraId="01665BC9" w14:textId="77777777" w:rsidR="00050923" w:rsidRPr="001E140C" w:rsidRDefault="00050923" w:rsidP="004C6D0C">
            <w:pPr>
              <w:widowControl/>
              <w:jc w:val="left"/>
              <w:rPr>
                <w:rFonts w:ascii="Times New Roman" w:eastAsia="等线" w:hAnsi="Times New Roman" w:cs="Times New Roman"/>
                <w:color w:val="1B1B1B"/>
                <w:kern w:val="0"/>
                <w:sz w:val="18"/>
                <w:szCs w:val="18"/>
              </w:rPr>
            </w:pPr>
            <w:r w:rsidRPr="001E140C">
              <w:rPr>
                <w:rFonts w:ascii="Times New Roman" w:eastAsia="等线" w:hAnsi="Times New Roman" w:cs="Times New Roman"/>
                <w:color w:val="1B1B1B"/>
                <w:kern w:val="0"/>
                <w:sz w:val="18"/>
                <w:szCs w:val="18"/>
              </w:rPr>
              <w:t>Male</w:t>
            </w:r>
          </w:p>
        </w:tc>
        <w:tc>
          <w:tcPr>
            <w:tcW w:w="1440" w:type="dxa"/>
            <w:tcBorders>
              <w:top w:val="nil"/>
              <w:left w:val="nil"/>
              <w:bottom w:val="nil"/>
              <w:right w:val="nil"/>
            </w:tcBorders>
            <w:noWrap/>
            <w:vAlign w:val="center"/>
            <w:hideMark/>
          </w:tcPr>
          <w:p w14:paraId="4EDBDFB2" w14:textId="77777777" w:rsidR="00050923" w:rsidRPr="001E140C" w:rsidRDefault="00050923" w:rsidP="004C6D0C">
            <w:pPr>
              <w:widowControl/>
              <w:jc w:val="center"/>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3429</w:t>
            </w:r>
            <w:r w:rsidRPr="001E140C">
              <w:rPr>
                <w:rFonts w:ascii="Times New Roman" w:eastAsia="等线" w:hAnsi="Times New Roman" w:cs="Times New Roman" w:hint="eastAsia"/>
                <w:color w:val="000000"/>
                <w:kern w:val="0"/>
                <w:sz w:val="18"/>
                <w:szCs w:val="18"/>
              </w:rPr>
              <w:t xml:space="preserve"> </w:t>
            </w:r>
            <w:r w:rsidRPr="001E140C">
              <w:rPr>
                <w:rFonts w:ascii="Times New Roman" w:eastAsia="等线" w:hAnsi="Times New Roman" w:cs="Times New Roman"/>
                <w:color w:val="000000"/>
                <w:kern w:val="0"/>
                <w:sz w:val="18"/>
                <w:szCs w:val="18"/>
              </w:rPr>
              <w:t>(48.8)</w:t>
            </w:r>
          </w:p>
        </w:tc>
        <w:tc>
          <w:tcPr>
            <w:tcW w:w="1440" w:type="dxa"/>
            <w:tcBorders>
              <w:top w:val="nil"/>
              <w:left w:val="nil"/>
              <w:bottom w:val="nil"/>
              <w:right w:val="nil"/>
            </w:tcBorders>
            <w:noWrap/>
            <w:vAlign w:val="center"/>
            <w:hideMark/>
          </w:tcPr>
          <w:p w14:paraId="642199E9" w14:textId="77777777" w:rsidR="00050923" w:rsidRPr="001E140C" w:rsidRDefault="00050923" w:rsidP="004C6D0C">
            <w:pPr>
              <w:widowControl/>
              <w:jc w:val="center"/>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4360</w:t>
            </w:r>
            <w:r w:rsidRPr="001E140C">
              <w:rPr>
                <w:rFonts w:ascii="Times New Roman" w:eastAsia="等线" w:hAnsi="Times New Roman" w:cs="Times New Roman" w:hint="eastAsia"/>
                <w:color w:val="000000"/>
                <w:kern w:val="0"/>
                <w:sz w:val="18"/>
                <w:szCs w:val="18"/>
              </w:rPr>
              <w:t xml:space="preserve"> </w:t>
            </w:r>
            <w:r w:rsidRPr="001E140C">
              <w:rPr>
                <w:rFonts w:ascii="Times New Roman" w:eastAsia="等线" w:hAnsi="Times New Roman" w:cs="Times New Roman"/>
                <w:color w:val="000000"/>
                <w:kern w:val="0"/>
                <w:sz w:val="18"/>
                <w:szCs w:val="18"/>
              </w:rPr>
              <w:t>(53.3)</w:t>
            </w:r>
          </w:p>
        </w:tc>
        <w:tc>
          <w:tcPr>
            <w:tcW w:w="1440" w:type="dxa"/>
            <w:tcBorders>
              <w:top w:val="nil"/>
              <w:left w:val="nil"/>
              <w:bottom w:val="nil"/>
              <w:right w:val="nil"/>
            </w:tcBorders>
            <w:noWrap/>
            <w:vAlign w:val="center"/>
            <w:hideMark/>
          </w:tcPr>
          <w:p w14:paraId="781A7AAC" w14:textId="77777777" w:rsidR="00050923" w:rsidRPr="001E140C" w:rsidRDefault="00050923" w:rsidP="004C6D0C">
            <w:pPr>
              <w:widowControl/>
              <w:jc w:val="center"/>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17507</w:t>
            </w:r>
            <w:r w:rsidRPr="001E140C">
              <w:rPr>
                <w:rFonts w:ascii="Times New Roman" w:eastAsia="等线" w:hAnsi="Times New Roman" w:cs="Times New Roman" w:hint="eastAsia"/>
                <w:color w:val="000000"/>
                <w:kern w:val="0"/>
                <w:sz w:val="18"/>
                <w:szCs w:val="18"/>
              </w:rPr>
              <w:t xml:space="preserve"> </w:t>
            </w:r>
            <w:r w:rsidRPr="001E140C">
              <w:rPr>
                <w:rFonts w:ascii="Times New Roman" w:eastAsia="等线" w:hAnsi="Times New Roman" w:cs="Times New Roman"/>
                <w:color w:val="000000"/>
                <w:kern w:val="0"/>
                <w:sz w:val="18"/>
                <w:szCs w:val="18"/>
              </w:rPr>
              <w:t>(46.8)</w:t>
            </w:r>
          </w:p>
        </w:tc>
        <w:tc>
          <w:tcPr>
            <w:tcW w:w="1200" w:type="dxa"/>
            <w:tcBorders>
              <w:top w:val="nil"/>
              <w:left w:val="nil"/>
              <w:bottom w:val="nil"/>
              <w:right w:val="nil"/>
            </w:tcBorders>
            <w:noWrap/>
            <w:vAlign w:val="center"/>
            <w:hideMark/>
          </w:tcPr>
          <w:p w14:paraId="2AE1226E" w14:textId="77777777" w:rsidR="00050923" w:rsidRPr="001E140C" w:rsidRDefault="00050923" w:rsidP="004C6D0C">
            <w:pPr>
              <w:widowControl/>
              <w:jc w:val="center"/>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2719</w:t>
            </w:r>
            <w:r w:rsidRPr="001E140C">
              <w:rPr>
                <w:rFonts w:ascii="Times New Roman" w:eastAsia="等线" w:hAnsi="Times New Roman" w:cs="Times New Roman" w:hint="eastAsia"/>
                <w:color w:val="000000"/>
                <w:kern w:val="0"/>
                <w:sz w:val="18"/>
                <w:szCs w:val="18"/>
              </w:rPr>
              <w:t xml:space="preserve"> </w:t>
            </w:r>
            <w:r w:rsidRPr="001E140C">
              <w:rPr>
                <w:rFonts w:ascii="Times New Roman" w:eastAsia="等线" w:hAnsi="Times New Roman" w:cs="Times New Roman"/>
                <w:color w:val="000000"/>
                <w:kern w:val="0"/>
                <w:sz w:val="18"/>
                <w:szCs w:val="18"/>
              </w:rPr>
              <w:t>(45.4)</w:t>
            </w:r>
          </w:p>
        </w:tc>
        <w:tc>
          <w:tcPr>
            <w:tcW w:w="1200" w:type="dxa"/>
            <w:tcBorders>
              <w:top w:val="nil"/>
              <w:left w:val="nil"/>
              <w:bottom w:val="nil"/>
              <w:right w:val="nil"/>
            </w:tcBorders>
            <w:noWrap/>
            <w:vAlign w:val="center"/>
            <w:hideMark/>
          </w:tcPr>
          <w:p w14:paraId="19F298E0" w14:textId="77777777" w:rsidR="00050923" w:rsidRPr="001E140C" w:rsidRDefault="00050923" w:rsidP="004C6D0C">
            <w:pPr>
              <w:widowControl/>
              <w:jc w:val="center"/>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4569</w:t>
            </w:r>
            <w:r w:rsidRPr="001E140C">
              <w:rPr>
                <w:rFonts w:ascii="Times New Roman" w:eastAsia="等线" w:hAnsi="Times New Roman" w:cs="Times New Roman" w:hint="eastAsia"/>
                <w:color w:val="000000"/>
                <w:kern w:val="0"/>
                <w:sz w:val="18"/>
                <w:szCs w:val="18"/>
              </w:rPr>
              <w:t xml:space="preserve"> </w:t>
            </w:r>
            <w:r w:rsidRPr="001E140C">
              <w:rPr>
                <w:rFonts w:ascii="Times New Roman" w:eastAsia="等线" w:hAnsi="Times New Roman" w:cs="Times New Roman"/>
                <w:color w:val="000000"/>
                <w:kern w:val="0"/>
                <w:sz w:val="18"/>
                <w:szCs w:val="18"/>
              </w:rPr>
              <w:t>(52.0)</w:t>
            </w:r>
          </w:p>
        </w:tc>
      </w:tr>
      <w:tr w:rsidR="00050923" w:rsidRPr="001E140C" w14:paraId="14AB9ABA" w14:textId="77777777" w:rsidTr="004C6D0C">
        <w:trPr>
          <w:trHeight w:val="280"/>
          <w:jc w:val="center"/>
        </w:trPr>
        <w:tc>
          <w:tcPr>
            <w:tcW w:w="2400" w:type="dxa"/>
            <w:tcBorders>
              <w:top w:val="nil"/>
              <w:left w:val="nil"/>
              <w:bottom w:val="nil"/>
              <w:right w:val="nil"/>
            </w:tcBorders>
            <w:noWrap/>
            <w:vAlign w:val="center"/>
            <w:hideMark/>
          </w:tcPr>
          <w:p w14:paraId="3BF35B4A" w14:textId="77777777" w:rsidR="00050923" w:rsidRPr="001E140C" w:rsidRDefault="00050923" w:rsidP="004C6D0C">
            <w:pPr>
              <w:widowControl/>
              <w:jc w:val="left"/>
              <w:rPr>
                <w:rFonts w:ascii="Times New Roman" w:eastAsia="等线" w:hAnsi="Times New Roman" w:cs="Times New Roman"/>
                <w:color w:val="1B1B1B"/>
                <w:kern w:val="0"/>
                <w:sz w:val="18"/>
                <w:szCs w:val="18"/>
              </w:rPr>
            </w:pPr>
            <w:r w:rsidRPr="001E140C">
              <w:rPr>
                <w:rFonts w:ascii="Times New Roman" w:eastAsia="等线" w:hAnsi="Times New Roman" w:cs="Times New Roman"/>
                <w:color w:val="1B1B1B"/>
                <w:kern w:val="0"/>
                <w:sz w:val="18"/>
                <w:szCs w:val="18"/>
              </w:rPr>
              <w:t>Female</w:t>
            </w:r>
          </w:p>
        </w:tc>
        <w:tc>
          <w:tcPr>
            <w:tcW w:w="1440" w:type="dxa"/>
            <w:tcBorders>
              <w:top w:val="nil"/>
              <w:left w:val="nil"/>
              <w:bottom w:val="nil"/>
              <w:right w:val="nil"/>
            </w:tcBorders>
            <w:noWrap/>
            <w:vAlign w:val="center"/>
            <w:hideMark/>
          </w:tcPr>
          <w:p w14:paraId="0201F490" w14:textId="77777777" w:rsidR="00050923" w:rsidRPr="001E140C" w:rsidRDefault="00050923" w:rsidP="004C6D0C">
            <w:pPr>
              <w:widowControl/>
              <w:jc w:val="center"/>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3591</w:t>
            </w:r>
            <w:r w:rsidRPr="001E140C">
              <w:rPr>
                <w:rFonts w:ascii="Times New Roman" w:eastAsia="等线" w:hAnsi="Times New Roman" w:cs="Times New Roman" w:hint="eastAsia"/>
                <w:color w:val="000000"/>
                <w:kern w:val="0"/>
                <w:sz w:val="18"/>
                <w:szCs w:val="18"/>
              </w:rPr>
              <w:t xml:space="preserve"> </w:t>
            </w:r>
            <w:r w:rsidRPr="001E140C">
              <w:rPr>
                <w:rFonts w:ascii="Times New Roman" w:eastAsia="等线" w:hAnsi="Times New Roman" w:cs="Times New Roman"/>
                <w:color w:val="000000"/>
                <w:kern w:val="0"/>
                <w:sz w:val="18"/>
                <w:szCs w:val="18"/>
              </w:rPr>
              <w:t>(51.2)</w:t>
            </w:r>
          </w:p>
        </w:tc>
        <w:tc>
          <w:tcPr>
            <w:tcW w:w="1440" w:type="dxa"/>
            <w:tcBorders>
              <w:top w:val="nil"/>
              <w:left w:val="nil"/>
              <w:bottom w:val="nil"/>
              <w:right w:val="nil"/>
            </w:tcBorders>
            <w:noWrap/>
            <w:vAlign w:val="center"/>
            <w:hideMark/>
          </w:tcPr>
          <w:p w14:paraId="200FE127" w14:textId="77777777" w:rsidR="00050923" w:rsidRPr="001E140C" w:rsidRDefault="00050923" w:rsidP="004C6D0C">
            <w:pPr>
              <w:widowControl/>
              <w:jc w:val="center"/>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3825</w:t>
            </w:r>
            <w:r w:rsidRPr="001E140C">
              <w:rPr>
                <w:rFonts w:ascii="Times New Roman" w:eastAsia="等线" w:hAnsi="Times New Roman" w:cs="Times New Roman" w:hint="eastAsia"/>
                <w:color w:val="000000"/>
                <w:kern w:val="0"/>
                <w:sz w:val="18"/>
                <w:szCs w:val="18"/>
              </w:rPr>
              <w:t xml:space="preserve"> </w:t>
            </w:r>
            <w:r w:rsidRPr="001E140C">
              <w:rPr>
                <w:rFonts w:ascii="Times New Roman" w:eastAsia="等线" w:hAnsi="Times New Roman" w:cs="Times New Roman"/>
                <w:color w:val="000000"/>
                <w:kern w:val="0"/>
                <w:sz w:val="18"/>
                <w:szCs w:val="18"/>
              </w:rPr>
              <w:t>(46.7)</w:t>
            </w:r>
          </w:p>
        </w:tc>
        <w:tc>
          <w:tcPr>
            <w:tcW w:w="1440" w:type="dxa"/>
            <w:tcBorders>
              <w:top w:val="nil"/>
              <w:left w:val="nil"/>
              <w:bottom w:val="nil"/>
              <w:right w:val="nil"/>
            </w:tcBorders>
            <w:noWrap/>
            <w:vAlign w:val="center"/>
            <w:hideMark/>
          </w:tcPr>
          <w:p w14:paraId="1C3D486C" w14:textId="77777777" w:rsidR="00050923" w:rsidRPr="001E140C" w:rsidRDefault="00050923" w:rsidP="004C6D0C">
            <w:pPr>
              <w:widowControl/>
              <w:jc w:val="center"/>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19887</w:t>
            </w:r>
            <w:r w:rsidRPr="001E140C">
              <w:rPr>
                <w:rFonts w:ascii="Times New Roman" w:eastAsia="等线" w:hAnsi="Times New Roman" w:cs="Times New Roman" w:hint="eastAsia"/>
                <w:color w:val="000000"/>
                <w:kern w:val="0"/>
                <w:sz w:val="18"/>
                <w:szCs w:val="18"/>
              </w:rPr>
              <w:t xml:space="preserve"> </w:t>
            </w:r>
            <w:r w:rsidRPr="001E140C">
              <w:rPr>
                <w:rFonts w:ascii="Times New Roman" w:eastAsia="等线" w:hAnsi="Times New Roman" w:cs="Times New Roman"/>
                <w:color w:val="000000"/>
                <w:kern w:val="0"/>
                <w:sz w:val="18"/>
                <w:szCs w:val="18"/>
              </w:rPr>
              <w:t>(53.2)</w:t>
            </w:r>
          </w:p>
        </w:tc>
        <w:tc>
          <w:tcPr>
            <w:tcW w:w="1200" w:type="dxa"/>
            <w:tcBorders>
              <w:top w:val="nil"/>
              <w:left w:val="nil"/>
              <w:bottom w:val="nil"/>
              <w:right w:val="nil"/>
            </w:tcBorders>
            <w:noWrap/>
            <w:vAlign w:val="center"/>
            <w:hideMark/>
          </w:tcPr>
          <w:p w14:paraId="76102B00" w14:textId="77777777" w:rsidR="00050923" w:rsidRPr="001E140C" w:rsidRDefault="00050923" w:rsidP="004C6D0C">
            <w:pPr>
              <w:widowControl/>
              <w:jc w:val="center"/>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3265</w:t>
            </w:r>
            <w:r w:rsidRPr="001E140C">
              <w:rPr>
                <w:rFonts w:ascii="Times New Roman" w:eastAsia="等线" w:hAnsi="Times New Roman" w:cs="Times New Roman" w:hint="eastAsia"/>
                <w:color w:val="000000"/>
                <w:kern w:val="0"/>
                <w:sz w:val="18"/>
                <w:szCs w:val="18"/>
              </w:rPr>
              <w:t xml:space="preserve"> </w:t>
            </w:r>
            <w:r w:rsidRPr="001E140C">
              <w:rPr>
                <w:rFonts w:ascii="Times New Roman" w:eastAsia="等线" w:hAnsi="Times New Roman" w:cs="Times New Roman"/>
                <w:color w:val="000000"/>
                <w:kern w:val="0"/>
                <w:sz w:val="18"/>
                <w:szCs w:val="18"/>
              </w:rPr>
              <w:t>(54.6)</w:t>
            </w:r>
          </w:p>
        </w:tc>
        <w:tc>
          <w:tcPr>
            <w:tcW w:w="1200" w:type="dxa"/>
            <w:tcBorders>
              <w:top w:val="nil"/>
              <w:left w:val="nil"/>
              <w:bottom w:val="nil"/>
              <w:right w:val="nil"/>
            </w:tcBorders>
            <w:noWrap/>
            <w:vAlign w:val="center"/>
            <w:hideMark/>
          </w:tcPr>
          <w:p w14:paraId="654EA20C" w14:textId="77777777" w:rsidR="00050923" w:rsidRPr="001E140C" w:rsidRDefault="00050923" w:rsidP="004C6D0C">
            <w:pPr>
              <w:widowControl/>
              <w:jc w:val="center"/>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4222</w:t>
            </w:r>
            <w:r w:rsidRPr="001E140C">
              <w:rPr>
                <w:rFonts w:ascii="Times New Roman" w:eastAsia="等线" w:hAnsi="Times New Roman" w:cs="Times New Roman" w:hint="eastAsia"/>
                <w:color w:val="000000"/>
                <w:kern w:val="0"/>
                <w:sz w:val="18"/>
                <w:szCs w:val="18"/>
              </w:rPr>
              <w:t xml:space="preserve"> </w:t>
            </w:r>
            <w:r w:rsidRPr="001E140C">
              <w:rPr>
                <w:rFonts w:ascii="Times New Roman" w:eastAsia="等线" w:hAnsi="Times New Roman" w:cs="Times New Roman"/>
                <w:color w:val="000000"/>
                <w:kern w:val="0"/>
                <w:sz w:val="18"/>
                <w:szCs w:val="18"/>
              </w:rPr>
              <w:t>(48.0)</w:t>
            </w:r>
          </w:p>
        </w:tc>
      </w:tr>
      <w:tr w:rsidR="00050923" w:rsidRPr="001E140C" w14:paraId="79ECB3E7" w14:textId="77777777" w:rsidTr="004C6D0C">
        <w:trPr>
          <w:trHeight w:val="280"/>
          <w:jc w:val="center"/>
        </w:trPr>
        <w:tc>
          <w:tcPr>
            <w:tcW w:w="3840" w:type="dxa"/>
            <w:gridSpan w:val="2"/>
            <w:tcBorders>
              <w:top w:val="nil"/>
              <w:left w:val="nil"/>
              <w:bottom w:val="nil"/>
              <w:right w:val="nil"/>
            </w:tcBorders>
            <w:noWrap/>
            <w:vAlign w:val="center"/>
            <w:hideMark/>
          </w:tcPr>
          <w:p w14:paraId="165B886C" w14:textId="77777777" w:rsidR="00050923" w:rsidRPr="001E140C" w:rsidRDefault="00050923" w:rsidP="004C6D0C">
            <w:pPr>
              <w:widowControl/>
              <w:jc w:val="left"/>
              <w:rPr>
                <w:rFonts w:ascii="Times New Roman" w:eastAsia="等线" w:hAnsi="Times New Roman" w:cs="Times New Roman"/>
                <w:color w:val="1B1B1B"/>
                <w:kern w:val="0"/>
                <w:sz w:val="18"/>
                <w:szCs w:val="18"/>
              </w:rPr>
            </w:pPr>
            <w:r w:rsidRPr="001E140C">
              <w:rPr>
                <w:rFonts w:ascii="Times New Roman" w:eastAsia="等线" w:hAnsi="Times New Roman" w:cs="Times New Roman"/>
                <w:color w:val="1B1B1B"/>
                <w:kern w:val="0"/>
                <w:sz w:val="18"/>
                <w:szCs w:val="18"/>
              </w:rPr>
              <w:t>Education, n (%)</w:t>
            </w:r>
          </w:p>
        </w:tc>
        <w:tc>
          <w:tcPr>
            <w:tcW w:w="1440" w:type="dxa"/>
            <w:tcBorders>
              <w:top w:val="nil"/>
              <w:left w:val="nil"/>
              <w:bottom w:val="nil"/>
              <w:right w:val="nil"/>
            </w:tcBorders>
            <w:noWrap/>
            <w:vAlign w:val="center"/>
            <w:hideMark/>
          </w:tcPr>
          <w:p w14:paraId="508D4936" w14:textId="77777777" w:rsidR="00050923" w:rsidRPr="001E140C" w:rsidRDefault="00050923" w:rsidP="004C6D0C">
            <w:pPr>
              <w:widowControl/>
              <w:jc w:val="left"/>
              <w:rPr>
                <w:rFonts w:ascii="Times New Roman" w:eastAsia="等线" w:hAnsi="Times New Roman" w:cs="Times New Roman"/>
                <w:color w:val="1B1B1B"/>
                <w:kern w:val="0"/>
                <w:sz w:val="18"/>
                <w:szCs w:val="18"/>
              </w:rPr>
            </w:pPr>
          </w:p>
        </w:tc>
        <w:tc>
          <w:tcPr>
            <w:tcW w:w="1440" w:type="dxa"/>
            <w:tcBorders>
              <w:top w:val="nil"/>
              <w:left w:val="nil"/>
              <w:bottom w:val="nil"/>
              <w:right w:val="nil"/>
            </w:tcBorders>
            <w:noWrap/>
            <w:vAlign w:val="center"/>
            <w:hideMark/>
          </w:tcPr>
          <w:p w14:paraId="573E7C60" w14:textId="77777777" w:rsidR="00050923" w:rsidRPr="001E140C" w:rsidRDefault="00050923" w:rsidP="004C6D0C">
            <w:pPr>
              <w:widowControl/>
              <w:jc w:val="center"/>
              <w:rPr>
                <w:rFonts w:ascii="Times New Roman" w:eastAsia="Times New Roman" w:hAnsi="Times New Roman" w:cs="Times New Roman"/>
                <w:kern w:val="0"/>
                <w:sz w:val="20"/>
                <w:szCs w:val="20"/>
              </w:rPr>
            </w:pPr>
          </w:p>
        </w:tc>
        <w:tc>
          <w:tcPr>
            <w:tcW w:w="1200" w:type="dxa"/>
            <w:tcBorders>
              <w:top w:val="nil"/>
              <w:left w:val="nil"/>
              <w:bottom w:val="nil"/>
              <w:right w:val="nil"/>
            </w:tcBorders>
            <w:noWrap/>
            <w:vAlign w:val="center"/>
            <w:hideMark/>
          </w:tcPr>
          <w:p w14:paraId="13364DF6" w14:textId="77777777" w:rsidR="00050923" w:rsidRPr="001E140C" w:rsidRDefault="00050923" w:rsidP="004C6D0C">
            <w:pPr>
              <w:widowControl/>
              <w:jc w:val="center"/>
              <w:rPr>
                <w:rFonts w:ascii="Times New Roman" w:eastAsia="Times New Roman" w:hAnsi="Times New Roman" w:cs="Times New Roman"/>
                <w:kern w:val="0"/>
                <w:sz w:val="20"/>
                <w:szCs w:val="20"/>
              </w:rPr>
            </w:pPr>
          </w:p>
        </w:tc>
        <w:tc>
          <w:tcPr>
            <w:tcW w:w="1200" w:type="dxa"/>
            <w:tcBorders>
              <w:top w:val="nil"/>
              <w:left w:val="nil"/>
              <w:bottom w:val="nil"/>
              <w:right w:val="nil"/>
            </w:tcBorders>
            <w:noWrap/>
            <w:vAlign w:val="center"/>
            <w:hideMark/>
          </w:tcPr>
          <w:p w14:paraId="25599D1A" w14:textId="77777777" w:rsidR="00050923" w:rsidRPr="001E140C" w:rsidRDefault="00050923" w:rsidP="004C6D0C">
            <w:pPr>
              <w:widowControl/>
              <w:jc w:val="center"/>
              <w:rPr>
                <w:rFonts w:ascii="Times New Roman" w:eastAsia="Times New Roman" w:hAnsi="Times New Roman" w:cs="Times New Roman"/>
                <w:kern w:val="0"/>
                <w:sz w:val="20"/>
                <w:szCs w:val="20"/>
              </w:rPr>
            </w:pPr>
          </w:p>
        </w:tc>
      </w:tr>
      <w:tr w:rsidR="00050923" w:rsidRPr="001E140C" w14:paraId="11CFED20" w14:textId="77777777" w:rsidTr="004C6D0C">
        <w:trPr>
          <w:trHeight w:val="280"/>
          <w:jc w:val="center"/>
        </w:trPr>
        <w:tc>
          <w:tcPr>
            <w:tcW w:w="2400" w:type="dxa"/>
            <w:tcBorders>
              <w:top w:val="nil"/>
              <w:left w:val="nil"/>
              <w:bottom w:val="nil"/>
              <w:right w:val="nil"/>
            </w:tcBorders>
            <w:noWrap/>
            <w:vAlign w:val="center"/>
            <w:hideMark/>
          </w:tcPr>
          <w:p w14:paraId="08BE8D5F" w14:textId="77777777" w:rsidR="00050923" w:rsidRPr="001E140C" w:rsidRDefault="00050923" w:rsidP="004C6D0C">
            <w:pPr>
              <w:widowControl/>
              <w:jc w:val="left"/>
              <w:rPr>
                <w:rFonts w:ascii="Times New Roman" w:eastAsia="等线" w:hAnsi="Times New Roman" w:cs="Times New Roman"/>
                <w:color w:val="1B1B1B"/>
                <w:kern w:val="0"/>
                <w:sz w:val="18"/>
                <w:szCs w:val="18"/>
              </w:rPr>
            </w:pPr>
            <w:r w:rsidRPr="001E140C">
              <w:rPr>
                <w:rFonts w:ascii="Times New Roman" w:eastAsia="等线" w:hAnsi="Times New Roman" w:cs="Times New Roman"/>
                <w:color w:val="1B1B1B"/>
                <w:kern w:val="0"/>
                <w:sz w:val="18"/>
                <w:szCs w:val="18"/>
              </w:rPr>
              <w:t>Below high school</w:t>
            </w:r>
          </w:p>
        </w:tc>
        <w:tc>
          <w:tcPr>
            <w:tcW w:w="1440" w:type="dxa"/>
            <w:tcBorders>
              <w:top w:val="nil"/>
              <w:left w:val="nil"/>
              <w:bottom w:val="nil"/>
              <w:right w:val="nil"/>
            </w:tcBorders>
            <w:noWrap/>
            <w:vAlign w:val="center"/>
            <w:hideMark/>
          </w:tcPr>
          <w:p w14:paraId="11423115" w14:textId="77777777" w:rsidR="00050923" w:rsidRPr="001E140C" w:rsidRDefault="00050923" w:rsidP="004C6D0C">
            <w:pPr>
              <w:widowControl/>
              <w:jc w:val="center"/>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1559</w:t>
            </w:r>
            <w:r w:rsidRPr="001E140C">
              <w:rPr>
                <w:rFonts w:ascii="Times New Roman" w:eastAsia="等线" w:hAnsi="Times New Roman" w:cs="Times New Roman" w:hint="eastAsia"/>
                <w:color w:val="000000"/>
                <w:kern w:val="0"/>
                <w:sz w:val="18"/>
                <w:szCs w:val="18"/>
              </w:rPr>
              <w:t xml:space="preserve"> </w:t>
            </w:r>
            <w:r w:rsidRPr="001E140C">
              <w:rPr>
                <w:rFonts w:ascii="Times New Roman" w:eastAsia="等线" w:hAnsi="Times New Roman" w:cs="Times New Roman"/>
                <w:color w:val="000000"/>
                <w:kern w:val="0"/>
                <w:sz w:val="18"/>
                <w:szCs w:val="18"/>
              </w:rPr>
              <w:t>(22.2)</w:t>
            </w:r>
          </w:p>
        </w:tc>
        <w:tc>
          <w:tcPr>
            <w:tcW w:w="1440" w:type="dxa"/>
            <w:tcBorders>
              <w:top w:val="nil"/>
              <w:left w:val="nil"/>
              <w:bottom w:val="nil"/>
              <w:right w:val="nil"/>
            </w:tcBorders>
            <w:noWrap/>
            <w:vAlign w:val="center"/>
            <w:hideMark/>
          </w:tcPr>
          <w:p w14:paraId="3361B59E" w14:textId="77777777" w:rsidR="00050923" w:rsidRPr="001E140C" w:rsidRDefault="00050923" w:rsidP="004C6D0C">
            <w:pPr>
              <w:widowControl/>
              <w:jc w:val="center"/>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7107</w:t>
            </w:r>
            <w:r w:rsidRPr="001E140C">
              <w:rPr>
                <w:rFonts w:ascii="Times New Roman" w:eastAsia="等线" w:hAnsi="Times New Roman" w:cs="Times New Roman" w:hint="eastAsia"/>
                <w:color w:val="000000"/>
                <w:kern w:val="0"/>
                <w:sz w:val="18"/>
                <w:szCs w:val="18"/>
              </w:rPr>
              <w:t xml:space="preserve"> </w:t>
            </w:r>
            <w:r w:rsidRPr="001E140C">
              <w:rPr>
                <w:rFonts w:ascii="Times New Roman" w:eastAsia="等线" w:hAnsi="Times New Roman" w:cs="Times New Roman"/>
                <w:color w:val="000000"/>
                <w:kern w:val="0"/>
                <w:sz w:val="18"/>
                <w:szCs w:val="18"/>
              </w:rPr>
              <w:t>(86.8)</w:t>
            </w:r>
          </w:p>
        </w:tc>
        <w:tc>
          <w:tcPr>
            <w:tcW w:w="1440" w:type="dxa"/>
            <w:tcBorders>
              <w:top w:val="nil"/>
              <w:left w:val="nil"/>
              <w:bottom w:val="nil"/>
              <w:right w:val="nil"/>
            </w:tcBorders>
            <w:noWrap/>
            <w:vAlign w:val="center"/>
            <w:hideMark/>
          </w:tcPr>
          <w:p w14:paraId="468130B6" w14:textId="77777777" w:rsidR="00050923" w:rsidRPr="001E140C" w:rsidRDefault="00050923" w:rsidP="004C6D0C">
            <w:pPr>
              <w:widowControl/>
              <w:jc w:val="center"/>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8450</w:t>
            </w:r>
            <w:r w:rsidRPr="001E140C">
              <w:rPr>
                <w:rFonts w:ascii="Times New Roman" w:eastAsia="等线" w:hAnsi="Times New Roman" w:cs="Times New Roman" w:hint="eastAsia"/>
                <w:color w:val="000000"/>
                <w:kern w:val="0"/>
                <w:sz w:val="18"/>
                <w:szCs w:val="18"/>
              </w:rPr>
              <w:t xml:space="preserve"> </w:t>
            </w:r>
            <w:r w:rsidRPr="001E140C">
              <w:rPr>
                <w:rFonts w:ascii="Times New Roman" w:eastAsia="等线" w:hAnsi="Times New Roman" w:cs="Times New Roman"/>
                <w:color w:val="000000"/>
                <w:kern w:val="0"/>
                <w:sz w:val="18"/>
                <w:szCs w:val="18"/>
              </w:rPr>
              <w:t>(22.6)</w:t>
            </w:r>
          </w:p>
        </w:tc>
        <w:tc>
          <w:tcPr>
            <w:tcW w:w="1200" w:type="dxa"/>
            <w:tcBorders>
              <w:top w:val="nil"/>
              <w:left w:val="nil"/>
              <w:bottom w:val="nil"/>
              <w:right w:val="nil"/>
            </w:tcBorders>
            <w:noWrap/>
            <w:vAlign w:val="center"/>
            <w:hideMark/>
          </w:tcPr>
          <w:p w14:paraId="65368670" w14:textId="77777777" w:rsidR="00050923" w:rsidRPr="001E140C" w:rsidRDefault="00050923" w:rsidP="004C6D0C">
            <w:pPr>
              <w:widowControl/>
              <w:jc w:val="center"/>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2282</w:t>
            </w:r>
            <w:r w:rsidRPr="001E140C">
              <w:rPr>
                <w:rFonts w:ascii="Times New Roman" w:eastAsia="等线" w:hAnsi="Times New Roman" w:cs="Times New Roman" w:hint="eastAsia"/>
                <w:color w:val="000000"/>
                <w:kern w:val="0"/>
                <w:sz w:val="18"/>
                <w:szCs w:val="18"/>
              </w:rPr>
              <w:t xml:space="preserve"> </w:t>
            </w:r>
            <w:r w:rsidRPr="001E140C">
              <w:rPr>
                <w:rFonts w:ascii="Times New Roman" w:eastAsia="等线" w:hAnsi="Times New Roman" w:cs="Times New Roman"/>
                <w:color w:val="000000"/>
                <w:kern w:val="0"/>
                <w:sz w:val="18"/>
                <w:szCs w:val="18"/>
              </w:rPr>
              <w:t>(38.1)</w:t>
            </w:r>
          </w:p>
        </w:tc>
        <w:tc>
          <w:tcPr>
            <w:tcW w:w="1200" w:type="dxa"/>
            <w:tcBorders>
              <w:top w:val="nil"/>
              <w:left w:val="nil"/>
              <w:bottom w:val="nil"/>
              <w:right w:val="nil"/>
            </w:tcBorders>
            <w:noWrap/>
            <w:vAlign w:val="center"/>
            <w:hideMark/>
          </w:tcPr>
          <w:p w14:paraId="77D06C19" w14:textId="77777777" w:rsidR="00050923" w:rsidRPr="001E140C" w:rsidRDefault="00050923" w:rsidP="004C6D0C">
            <w:pPr>
              <w:widowControl/>
              <w:jc w:val="center"/>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7349</w:t>
            </w:r>
            <w:r w:rsidRPr="001E140C">
              <w:rPr>
                <w:rFonts w:ascii="Times New Roman" w:eastAsia="等线" w:hAnsi="Times New Roman" w:cs="Times New Roman" w:hint="eastAsia"/>
                <w:color w:val="000000"/>
                <w:kern w:val="0"/>
                <w:sz w:val="18"/>
                <w:szCs w:val="18"/>
              </w:rPr>
              <w:t xml:space="preserve"> </w:t>
            </w:r>
            <w:r w:rsidRPr="001E140C">
              <w:rPr>
                <w:rFonts w:ascii="Times New Roman" w:eastAsia="等线" w:hAnsi="Times New Roman" w:cs="Times New Roman"/>
                <w:color w:val="000000"/>
                <w:kern w:val="0"/>
                <w:sz w:val="18"/>
                <w:szCs w:val="18"/>
              </w:rPr>
              <w:t>(83.6)</w:t>
            </w:r>
          </w:p>
        </w:tc>
      </w:tr>
      <w:tr w:rsidR="00050923" w:rsidRPr="001E140C" w14:paraId="6CE3D5F9" w14:textId="77777777" w:rsidTr="004C6D0C">
        <w:trPr>
          <w:trHeight w:val="280"/>
          <w:jc w:val="center"/>
        </w:trPr>
        <w:tc>
          <w:tcPr>
            <w:tcW w:w="2400" w:type="dxa"/>
            <w:tcBorders>
              <w:top w:val="nil"/>
              <w:left w:val="nil"/>
              <w:bottom w:val="nil"/>
              <w:right w:val="nil"/>
            </w:tcBorders>
            <w:noWrap/>
            <w:vAlign w:val="center"/>
            <w:hideMark/>
          </w:tcPr>
          <w:p w14:paraId="70C8A9C8" w14:textId="77777777" w:rsidR="00050923" w:rsidRPr="001E140C" w:rsidRDefault="00050923" w:rsidP="004C6D0C">
            <w:pPr>
              <w:widowControl/>
              <w:jc w:val="left"/>
              <w:rPr>
                <w:rFonts w:ascii="Times New Roman" w:eastAsia="等线" w:hAnsi="Times New Roman" w:cs="Times New Roman"/>
                <w:color w:val="1B1B1B"/>
                <w:kern w:val="0"/>
                <w:sz w:val="18"/>
                <w:szCs w:val="18"/>
              </w:rPr>
            </w:pPr>
            <w:r w:rsidRPr="001E140C">
              <w:rPr>
                <w:rFonts w:ascii="Times New Roman" w:eastAsia="等线" w:hAnsi="Times New Roman" w:cs="Times New Roman"/>
                <w:color w:val="1B1B1B"/>
                <w:kern w:val="0"/>
                <w:sz w:val="18"/>
                <w:szCs w:val="18"/>
              </w:rPr>
              <w:t>High school</w:t>
            </w:r>
          </w:p>
        </w:tc>
        <w:tc>
          <w:tcPr>
            <w:tcW w:w="1440" w:type="dxa"/>
            <w:tcBorders>
              <w:top w:val="nil"/>
              <w:left w:val="nil"/>
              <w:bottom w:val="nil"/>
              <w:right w:val="nil"/>
            </w:tcBorders>
            <w:noWrap/>
            <w:vAlign w:val="center"/>
            <w:hideMark/>
          </w:tcPr>
          <w:p w14:paraId="5D265098" w14:textId="77777777" w:rsidR="00050923" w:rsidRPr="001E140C" w:rsidRDefault="00050923" w:rsidP="004C6D0C">
            <w:pPr>
              <w:widowControl/>
              <w:jc w:val="center"/>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2392</w:t>
            </w:r>
            <w:r w:rsidRPr="001E140C">
              <w:rPr>
                <w:rFonts w:ascii="Times New Roman" w:eastAsia="等线" w:hAnsi="Times New Roman" w:cs="Times New Roman" w:hint="eastAsia"/>
                <w:color w:val="000000"/>
                <w:kern w:val="0"/>
                <w:sz w:val="18"/>
                <w:szCs w:val="18"/>
              </w:rPr>
              <w:t xml:space="preserve"> </w:t>
            </w:r>
            <w:r w:rsidRPr="001E140C">
              <w:rPr>
                <w:rFonts w:ascii="Times New Roman" w:eastAsia="等线" w:hAnsi="Times New Roman" w:cs="Times New Roman"/>
                <w:color w:val="000000"/>
                <w:kern w:val="0"/>
                <w:sz w:val="18"/>
                <w:szCs w:val="18"/>
              </w:rPr>
              <w:t>(34.1)</w:t>
            </w:r>
          </w:p>
        </w:tc>
        <w:tc>
          <w:tcPr>
            <w:tcW w:w="1440" w:type="dxa"/>
            <w:tcBorders>
              <w:top w:val="nil"/>
              <w:left w:val="nil"/>
              <w:bottom w:val="nil"/>
              <w:right w:val="nil"/>
            </w:tcBorders>
            <w:noWrap/>
            <w:vAlign w:val="center"/>
            <w:hideMark/>
          </w:tcPr>
          <w:p w14:paraId="21EEC9A3" w14:textId="77777777" w:rsidR="00050923" w:rsidRPr="001E140C" w:rsidRDefault="00050923" w:rsidP="004C6D0C">
            <w:pPr>
              <w:widowControl/>
              <w:jc w:val="center"/>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878</w:t>
            </w:r>
            <w:r w:rsidRPr="001E140C">
              <w:rPr>
                <w:rFonts w:ascii="Times New Roman" w:eastAsia="等线" w:hAnsi="Times New Roman" w:cs="Times New Roman" w:hint="eastAsia"/>
                <w:color w:val="000000"/>
                <w:kern w:val="0"/>
                <w:sz w:val="18"/>
                <w:szCs w:val="18"/>
              </w:rPr>
              <w:t xml:space="preserve"> </w:t>
            </w:r>
            <w:r w:rsidRPr="001E140C">
              <w:rPr>
                <w:rFonts w:ascii="Times New Roman" w:eastAsia="等线" w:hAnsi="Times New Roman" w:cs="Times New Roman"/>
                <w:color w:val="000000"/>
                <w:kern w:val="0"/>
                <w:sz w:val="18"/>
                <w:szCs w:val="18"/>
              </w:rPr>
              <w:t>(10.7)</w:t>
            </w:r>
          </w:p>
        </w:tc>
        <w:tc>
          <w:tcPr>
            <w:tcW w:w="1440" w:type="dxa"/>
            <w:tcBorders>
              <w:top w:val="nil"/>
              <w:left w:val="nil"/>
              <w:bottom w:val="nil"/>
              <w:right w:val="nil"/>
            </w:tcBorders>
            <w:noWrap/>
            <w:vAlign w:val="center"/>
            <w:hideMark/>
          </w:tcPr>
          <w:p w14:paraId="60BA33B3" w14:textId="77777777" w:rsidR="00050923" w:rsidRPr="001E140C" w:rsidRDefault="00050923" w:rsidP="004C6D0C">
            <w:pPr>
              <w:widowControl/>
              <w:jc w:val="center"/>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26580</w:t>
            </w:r>
            <w:r w:rsidRPr="001E140C">
              <w:rPr>
                <w:rFonts w:ascii="Times New Roman" w:eastAsia="等线" w:hAnsi="Times New Roman" w:cs="Times New Roman" w:hint="eastAsia"/>
                <w:color w:val="000000"/>
                <w:kern w:val="0"/>
                <w:sz w:val="18"/>
                <w:szCs w:val="18"/>
              </w:rPr>
              <w:t xml:space="preserve"> </w:t>
            </w:r>
            <w:r w:rsidRPr="001E140C">
              <w:rPr>
                <w:rFonts w:ascii="Times New Roman" w:eastAsia="等线" w:hAnsi="Times New Roman" w:cs="Times New Roman"/>
                <w:color w:val="000000"/>
                <w:kern w:val="0"/>
                <w:sz w:val="18"/>
                <w:szCs w:val="18"/>
              </w:rPr>
              <w:t>(71.1)</w:t>
            </w:r>
          </w:p>
        </w:tc>
        <w:tc>
          <w:tcPr>
            <w:tcW w:w="1200" w:type="dxa"/>
            <w:tcBorders>
              <w:top w:val="nil"/>
              <w:left w:val="nil"/>
              <w:bottom w:val="nil"/>
              <w:right w:val="nil"/>
            </w:tcBorders>
            <w:noWrap/>
            <w:vAlign w:val="center"/>
            <w:hideMark/>
          </w:tcPr>
          <w:p w14:paraId="625E50C9" w14:textId="77777777" w:rsidR="00050923" w:rsidRPr="001E140C" w:rsidRDefault="00050923" w:rsidP="004C6D0C">
            <w:pPr>
              <w:widowControl/>
              <w:jc w:val="center"/>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2033</w:t>
            </w:r>
            <w:r w:rsidRPr="001E140C">
              <w:rPr>
                <w:rFonts w:ascii="Times New Roman" w:eastAsia="等线" w:hAnsi="Times New Roman" w:cs="Times New Roman" w:hint="eastAsia"/>
                <w:color w:val="000000"/>
                <w:kern w:val="0"/>
                <w:sz w:val="18"/>
                <w:szCs w:val="18"/>
              </w:rPr>
              <w:t xml:space="preserve"> </w:t>
            </w:r>
            <w:r w:rsidRPr="001E140C">
              <w:rPr>
                <w:rFonts w:ascii="Times New Roman" w:eastAsia="等线" w:hAnsi="Times New Roman" w:cs="Times New Roman"/>
                <w:color w:val="000000"/>
                <w:kern w:val="0"/>
                <w:sz w:val="18"/>
                <w:szCs w:val="18"/>
              </w:rPr>
              <w:t>(34.0)</w:t>
            </w:r>
          </w:p>
        </w:tc>
        <w:tc>
          <w:tcPr>
            <w:tcW w:w="1200" w:type="dxa"/>
            <w:tcBorders>
              <w:top w:val="nil"/>
              <w:left w:val="nil"/>
              <w:bottom w:val="nil"/>
              <w:right w:val="nil"/>
            </w:tcBorders>
            <w:noWrap/>
            <w:vAlign w:val="center"/>
            <w:hideMark/>
          </w:tcPr>
          <w:p w14:paraId="574E2B66" w14:textId="77777777" w:rsidR="00050923" w:rsidRPr="001E140C" w:rsidRDefault="00050923" w:rsidP="004C6D0C">
            <w:pPr>
              <w:widowControl/>
              <w:jc w:val="center"/>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880</w:t>
            </w:r>
            <w:r w:rsidRPr="001E140C">
              <w:rPr>
                <w:rFonts w:ascii="Times New Roman" w:eastAsia="等线" w:hAnsi="Times New Roman" w:cs="Times New Roman" w:hint="eastAsia"/>
                <w:color w:val="000000"/>
                <w:kern w:val="0"/>
                <w:sz w:val="18"/>
                <w:szCs w:val="18"/>
              </w:rPr>
              <w:t xml:space="preserve"> </w:t>
            </w:r>
            <w:r w:rsidRPr="001E140C">
              <w:rPr>
                <w:rFonts w:ascii="Times New Roman" w:eastAsia="等线" w:hAnsi="Times New Roman" w:cs="Times New Roman"/>
                <w:color w:val="000000"/>
                <w:kern w:val="0"/>
                <w:sz w:val="18"/>
                <w:szCs w:val="18"/>
              </w:rPr>
              <w:t>(10.0)</w:t>
            </w:r>
          </w:p>
        </w:tc>
      </w:tr>
      <w:tr w:rsidR="00050923" w:rsidRPr="001E140C" w14:paraId="5CCB24C3" w14:textId="77777777" w:rsidTr="004C6D0C">
        <w:trPr>
          <w:trHeight w:val="280"/>
          <w:jc w:val="center"/>
        </w:trPr>
        <w:tc>
          <w:tcPr>
            <w:tcW w:w="2400" w:type="dxa"/>
            <w:tcBorders>
              <w:top w:val="nil"/>
              <w:left w:val="nil"/>
              <w:bottom w:val="nil"/>
              <w:right w:val="nil"/>
            </w:tcBorders>
            <w:noWrap/>
            <w:vAlign w:val="center"/>
            <w:hideMark/>
          </w:tcPr>
          <w:p w14:paraId="7B949D33" w14:textId="77777777" w:rsidR="00050923" w:rsidRPr="001E140C" w:rsidRDefault="00050923" w:rsidP="004C6D0C">
            <w:pPr>
              <w:widowControl/>
              <w:jc w:val="left"/>
              <w:rPr>
                <w:rFonts w:ascii="Times New Roman" w:eastAsia="等线" w:hAnsi="Times New Roman" w:cs="Times New Roman"/>
                <w:color w:val="1B1B1B"/>
                <w:kern w:val="0"/>
                <w:sz w:val="18"/>
                <w:szCs w:val="18"/>
              </w:rPr>
            </w:pPr>
            <w:r w:rsidRPr="001E140C">
              <w:rPr>
                <w:rFonts w:ascii="Times New Roman" w:eastAsia="等线" w:hAnsi="Times New Roman" w:cs="Times New Roman"/>
                <w:color w:val="1B1B1B"/>
                <w:kern w:val="0"/>
                <w:sz w:val="18"/>
                <w:szCs w:val="18"/>
              </w:rPr>
              <w:t>Above high school</w:t>
            </w:r>
          </w:p>
        </w:tc>
        <w:tc>
          <w:tcPr>
            <w:tcW w:w="1440" w:type="dxa"/>
            <w:tcBorders>
              <w:top w:val="nil"/>
              <w:left w:val="nil"/>
              <w:bottom w:val="nil"/>
              <w:right w:val="nil"/>
            </w:tcBorders>
            <w:noWrap/>
            <w:vAlign w:val="center"/>
            <w:hideMark/>
          </w:tcPr>
          <w:p w14:paraId="0F5FB587" w14:textId="77777777" w:rsidR="00050923" w:rsidRPr="001E140C" w:rsidRDefault="00050923" w:rsidP="004C6D0C">
            <w:pPr>
              <w:widowControl/>
              <w:jc w:val="center"/>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3069</w:t>
            </w:r>
            <w:r w:rsidRPr="001E140C">
              <w:rPr>
                <w:rFonts w:ascii="Times New Roman" w:eastAsia="等线" w:hAnsi="Times New Roman" w:cs="Times New Roman" w:hint="eastAsia"/>
                <w:color w:val="000000"/>
                <w:kern w:val="0"/>
                <w:sz w:val="18"/>
                <w:szCs w:val="18"/>
              </w:rPr>
              <w:t xml:space="preserve"> </w:t>
            </w:r>
            <w:r w:rsidRPr="001E140C">
              <w:rPr>
                <w:rFonts w:ascii="Times New Roman" w:eastAsia="等线" w:hAnsi="Times New Roman" w:cs="Times New Roman"/>
                <w:color w:val="000000"/>
                <w:kern w:val="0"/>
                <w:sz w:val="18"/>
                <w:szCs w:val="18"/>
              </w:rPr>
              <w:t>(43.7)</w:t>
            </w:r>
          </w:p>
        </w:tc>
        <w:tc>
          <w:tcPr>
            <w:tcW w:w="1440" w:type="dxa"/>
            <w:tcBorders>
              <w:top w:val="nil"/>
              <w:left w:val="nil"/>
              <w:bottom w:val="nil"/>
              <w:right w:val="nil"/>
            </w:tcBorders>
            <w:noWrap/>
            <w:vAlign w:val="center"/>
            <w:hideMark/>
          </w:tcPr>
          <w:p w14:paraId="65C3A33A" w14:textId="77777777" w:rsidR="00050923" w:rsidRPr="001E140C" w:rsidRDefault="00050923" w:rsidP="004C6D0C">
            <w:pPr>
              <w:widowControl/>
              <w:jc w:val="center"/>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200</w:t>
            </w:r>
            <w:r w:rsidRPr="001E140C">
              <w:rPr>
                <w:rFonts w:ascii="Times New Roman" w:eastAsia="等线" w:hAnsi="Times New Roman" w:cs="Times New Roman" w:hint="eastAsia"/>
                <w:color w:val="000000"/>
                <w:kern w:val="0"/>
                <w:sz w:val="18"/>
                <w:szCs w:val="18"/>
              </w:rPr>
              <w:t xml:space="preserve"> </w:t>
            </w:r>
            <w:r w:rsidRPr="001E140C">
              <w:rPr>
                <w:rFonts w:ascii="Times New Roman" w:eastAsia="等线" w:hAnsi="Times New Roman" w:cs="Times New Roman"/>
                <w:color w:val="000000"/>
                <w:kern w:val="0"/>
                <w:sz w:val="18"/>
                <w:szCs w:val="18"/>
              </w:rPr>
              <w:t>(2.44)</w:t>
            </w:r>
          </w:p>
        </w:tc>
        <w:tc>
          <w:tcPr>
            <w:tcW w:w="1440" w:type="dxa"/>
            <w:tcBorders>
              <w:top w:val="nil"/>
              <w:left w:val="nil"/>
              <w:bottom w:val="nil"/>
              <w:right w:val="nil"/>
            </w:tcBorders>
            <w:noWrap/>
            <w:vAlign w:val="center"/>
            <w:hideMark/>
          </w:tcPr>
          <w:p w14:paraId="1D59E833" w14:textId="77777777" w:rsidR="00050923" w:rsidRPr="001E140C" w:rsidRDefault="00050923" w:rsidP="004C6D0C">
            <w:pPr>
              <w:widowControl/>
              <w:jc w:val="center"/>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2364</w:t>
            </w:r>
            <w:r w:rsidRPr="001E140C">
              <w:rPr>
                <w:rFonts w:ascii="Times New Roman" w:eastAsia="等线" w:hAnsi="Times New Roman" w:cs="Times New Roman" w:hint="eastAsia"/>
                <w:color w:val="000000"/>
                <w:kern w:val="0"/>
                <w:sz w:val="18"/>
                <w:szCs w:val="18"/>
              </w:rPr>
              <w:t xml:space="preserve"> </w:t>
            </w:r>
            <w:r w:rsidRPr="001E140C">
              <w:rPr>
                <w:rFonts w:ascii="Times New Roman" w:eastAsia="等线" w:hAnsi="Times New Roman" w:cs="Times New Roman"/>
                <w:color w:val="000000"/>
                <w:kern w:val="0"/>
                <w:sz w:val="18"/>
                <w:szCs w:val="18"/>
              </w:rPr>
              <w:t>(6.32)</w:t>
            </w:r>
          </w:p>
        </w:tc>
        <w:tc>
          <w:tcPr>
            <w:tcW w:w="1200" w:type="dxa"/>
            <w:tcBorders>
              <w:top w:val="nil"/>
              <w:left w:val="nil"/>
              <w:bottom w:val="nil"/>
              <w:right w:val="nil"/>
            </w:tcBorders>
            <w:noWrap/>
            <w:vAlign w:val="center"/>
            <w:hideMark/>
          </w:tcPr>
          <w:p w14:paraId="1D2DB73C" w14:textId="77777777" w:rsidR="00050923" w:rsidRPr="001E140C" w:rsidRDefault="00050923" w:rsidP="004C6D0C">
            <w:pPr>
              <w:widowControl/>
              <w:jc w:val="center"/>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1669</w:t>
            </w:r>
            <w:r w:rsidRPr="001E140C">
              <w:rPr>
                <w:rFonts w:ascii="Times New Roman" w:eastAsia="等线" w:hAnsi="Times New Roman" w:cs="Times New Roman" w:hint="eastAsia"/>
                <w:color w:val="000000"/>
                <w:kern w:val="0"/>
                <w:sz w:val="18"/>
                <w:szCs w:val="18"/>
              </w:rPr>
              <w:t xml:space="preserve"> </w:t>
            </w:r>
            <w:r w:rsidRPr="001E140C">
              <w:rPr>
                <w:rFonts w:ascii="Times New Roman" w:eastAsia="等线" w:hAnsi="Times New Roman" w:cs="Times New Roman"/>
                <w:color w:val="000000"/>
                <w:kern w:val="0"/>
                <w:sz w:val="18"/>
                <w:szCs w:val="18"/>
              </w:rPr>
              <w:t>(27.9)</w:t>
            </w:r>
          </w:p>
        </w:tc>
        <w:tc>
          <w:tcPr>
            <w:tcW w:w="1200" w:type="dxa"/>
            <w:tcBorders>
              <w:top w:val="nil"/>
              <w:left w:val="nil"/>
              <w:bottom w:val="nil"/>
              <w:right w:val="nil"/>
            </w:tcBorders>
            <w:noWrap/>
            <w:vAlign w:val="center"/>
            <w:hideMark/>
          </w:tcPr>
          <w:p w14:paraId="7DDB2FF1" w14:textId="77777777" w:rsidR="00050923" w:rsidRPr="001E140C" w:rsidRDefault="00050923" w:rsidP="004C6D0C">
            <w:pPr>
              <w:widowControl/>
              <w:jc w:val="center"/>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562</w:t>
            </w:r>
            <w:r w:rsidRPr="001E140C">
              <w:rPr>
                <w:rFonts w:ascii="Times New Roman" w:eastAsia="等线" w:hAnsi="Times New Roman" w:cs="Times New Roman" w:hint="eastAsia"/>
                <w:color w:val="000000"/>
                <w:kern w:val="0"/>
                <w:sz w:val="18"/>
                <w:szCs w:val="18"/>
              </w:rPr>
              <w:t xml:space="preserve"> </w:t>
            </w:r>
            <w:r w:rsidRPr="001E140C">
              <w:rPr>
                <w:rFonts w:ascii="Times New Roman" w:eastAsia="等线" w:hAnsi="Times New Roman" w:cs="Times New Roman"/>
                <w:color w:val="000000"/>
                <w:kern w:val="0"/>
                <w:sz w:val="18"/>
                <w:szCs w:val="18"/>
              </w:rPr>
              <w:t>(6.39)</w:t>
            </w:r>
          </w:p>
        </w:tc>
      </w:tr>
      <w:tr w:rsidR="00050923" w:rsidRPr="001E140C" w14:paraId="43DCAF74" w14:textId="77777777" w:rsidTr="004C6D0C">
        <w:trPr>
          <w:trHeight w:val="280"/>
          <w:jc w:val="center"/>
        </w:trPr>
        <w:tc>
          <w:tcPr>
            <w:tcW w:w="3840" w:type="dxa"/>
            <w:gridSpan w:val="2"/>
            <w:tcBorders>
              <w:top w:val="nil"/>
              <w:left w:val="nil"/>
              <w:bottom w:val="nil"/>
              <w:right w:val="nil"/>
            </w:tcBorders>
            <w:noWrap/>
            <w:vAlign w:val="center"/>
            <w:hideMark/>
          </w:tcPr>
          <w:p w14:paraId="784E428D" w14:textId="77777777" w:rsidR="00050923" w:rsidRPr="001E140C" w:rsidRDefault="00050923" w:rsidP="004C6D0C">
            <w:pPr>
              <w:widowControl/>
              <w:jc w:val="left"/>
              <w:rPr>
                <w:rFonts w:ascii="Times New Roman" w:eastAsia="等线" w:hAnsi="Times New Roman" w:cs="Times New Roman"/>
                <w:color w:val="1B1B1B"/>
                <w:kern w:val="0"/>
                <w:sz w:val="18"/>
                <w:szCs w:val="18"/>
              </w:rPr>
            </w:pPr>
            <w:r w:rsidRPr="001E140C">
              <w:rPr>
                <w:rFonts w:ascii="Times New Roman" w:eastAsia="等线" w:hAnsi="Times New Roman" w:cs="Times New Roman"/>
                <w:color w:val="1B1B1B"/>
                <w:kern w:val="0"/>
                <w:sz w:val="18"/>
                <w:szCs w:val="18"/>
              </w:rPr>
              <w:t>Employment, n (%)</w:t>
            </w:r>
          </w:p>
        </w:tc>
        <w:tc>
          <w:tcPr>
            <w:tcW w:w="1440" w:type="dxa"/>
            <w:tcBorders>
              <w:top w:val="nil"/>
              <w:left w:val="nil"/>
              <w:bottom w:val="nil"/>
              <w:right w:val="nil"/>
            </w:tcBorders>
            <w:noWrap/>
            <w:vAlign w:val="center"/>
            <w:hideMark/>
          </w:tcPr>
          <w:p w14:paraId="6D5C02C5" w14:textId="77777777" w:rsidR="00050923" w:rsidRPr="001E140C" w:rsidRDefault="00050923" w:rsidP="004C6D0C">
            <w:pPr>
              <w:widowControl/>
              <w:jc w:val="left"/>
              <w:rPr>
                <w:rFonts w:ascii="Times New Roman" w:eastAsia="等线" w:hAnsi="Times New Roman" w:cs="Times New Roman"/>
                <w:color w:val="1B1B1B"/>
                <w:kern w:val="0"/>
                <w:sz w:val="18"/>
                <w:szCs w:val="18"/>
              </w:rPr>
            </w:pPr>
          </w:p>
        </w:tc>
        <w:tc>
          <w:tcPr>
            <w:tcW w:w="1440" w:type="dxa"/>
            <w:tcBorders>
              <w:top w:val="nil"/>
              <w:left w:val="nil"/>
              <w:bottom w:val="nil"/>
              <w:right w:val="nil"/>
            </w:tcBorders>
            <w:noWrap/>
            <w:vAlign w:val="center"/>
            <w:hideMark/>
          </w:tcPr>
          <w:p w14:paraId="7DE340F7" w14:textId="77777777" w:rsidR="00050923" w:rsidRPr="001E140C" w:rsidRDefault="00050923" w:rsidP="004C6D0C">
            <w:pPr>
              <w:widowControl/>
              <w:jc w:val="center"/>
              <w:rPr>
                <w:rFonts w:ascii="Times New Roman" w:eastAsia="Times New Roman" w:hAnsi="Times New Roman" w:cs="Times New Roman"/>
                <w:kern w:val="0"/>
                <w:sz w:val="20"/>
                <w:szCs w:val="20"/>
              </w:rPr>
            </w:pPr>
          </w:p>
        </w:tc>
        <w:tc>
          <w:tcPr>
            <w:tcW w:w="1200" w:type="dxa"/>
            <w:tcBorders>
              <w:top w:val="nil"/>
              <w:left w:val="nil"/>
              <w:bottom w:val="nil"/>
              <w:right w:val="nil"/>
            </w:tcBorders>
            <w:noWrap/>
            <w:vAlign w:val="center"/>
            <w:hideMark/>
          </w:tcPr>
          <w:p w14:paraId="1240383F" w14:textId="77777777" w:rsidR="00050923" w:rsidRPr="001E140C" w:rsidRDefault="00050923" w:rsidP="004C6D0C">
            <w:pPr>
              <w:widowControl/>
              <w:jc w:val="center"/>
              <w:rPr>
                <w:rFonts w:ascii="Times New Roman" w:eastAsia="Times New Roman" w:hAnsi="Times New Roman" w:cs="Times New Roman"/>
                <w:kern w:val="0"/>
                <w:sz w:val="20"/>
                <w:szCs w:val="20"/>
              </w:rPr>
            </w:pPr>
          </w:p>
        </w:tc>
        <w:tc>
          <w:tcPr>
            <w:tcW w:w="1200" w:type="dxa"/>
            <w:tcBorders>
              <w:top w:val="nil"/>
              <w:left w:val="nil"/>
              <w:bottom w:val="nil"/>
              <w:right w:val="nil"/>
            </w:tcBorders>
            <w:noWrap/>
            <w:vAlign w:val="center"/>
            <w:hideMark/>
          </w:tcPr>
          <w:p w14:paraId="44BA8DBF" w14:textId="77777777" w:rsidR="00050923" w:rsidRPr="001E140C" w:rsidRDefault="00050923" w:rsidP="004C6D0C">
            <w:pPr>
              <w:widowControl/>
              <w:jc w:val="center"/>
              <w:rPr>
                <w:rFonts w:ascii="Times New Roman" w:eastAsia="Times New Roman" w:hAnsi="Times New Roman" w:cs="Times New Roman"/>
                <w:kern w:val="0"/>
                <w:sz w:val="20"/>
                <w:szCs w:val="20"/>
              </w:rPr>
            </w:pPr>
          </w:p>
        </w:tc>
      </w:tr>
      <w:tr w:rsidR="00050923" w:rsidRPr="001E140C" w14:paraId="13C6B403" w14:textId="77777777" w:rsidTr="004C6D0C">
        <w:trPr>
          <w:trHeight w:val="280"/>
          <w:jc w:val="center"/>
        </w:trPr>
        <w:tc>
          <w:tcPr>
            <w:tcW w:w="2400" w:type="dxa"/>
            <w:tcBorders>
              <w:top w:val="nil"/>
              <w:left w:val="nil"/>
              <w:bottom w:val="nil"/>
              <w:right w:val="nil"/>
            </w:tcBorders>
            <w:noWrap/>
            <w:vAlign w:val="center"/>
            <w:hideMark/>
          </w:tcPr>
          <w:p w14:paraId="0443D188" w14:textId="77777777" w:rsidR="00050923" w:rsidRPr="001E140C" w:rsidRDefault="00050923" w:rsidP="004C6D0C">
            <w:pPr>
              <w:widowControl/>
              <w:jc w:val="left"/>
              <w:rPr>
                <w:rFonts w:ascii="Times New Roman" w:eastAsia="等线" w:hAnsi="Times New Roman" w:cs="Times New Roman"/>
                <w:color w:val="1B1B1B"/>
                <w:kern w:val="0"/>
                <w:sz w:val="18"/>
                <w:szCs w:val="18"/>
              </w:rPr>
            </w:pPr>
            <w:r w:rsidRPr="001E140C">
              <w:rPr>
                <w:rFonts w:ascii="Times New Roman" w:eastAsia="等线" w:hAnsi="Times New Roman" w:cs="Times New Roman"/>
                <w:color w:val="1B1B1B"/>
                <w:kern w:val="0"/>
                <w:sz w:val="18"/>
                <w:szCs w:val="18"/>
              </w:rPr>
              <w:t>Unemployed</w:t>
            </w:r>
          </w:p>
        </w:tc>
        <w:tc>
          <w:tcPr>
            <w:tcW w:w="1440" w:type="dxa"/>
            <w:tcBorders>
              <w:top w:val="nil"/>
              <w:left w:val="nil"/>
              <w:bottom w:val="nil"/>
              <w:right w:val="nil"/>
            </w:tcBorders>
            <w:noWrap/>
            <w:vAlign w:val="center"/>
            <w:hideMark/>
          </w:tcPr>
          <w:p w14:paraId="38CA0076" w14:textId="77777777" w:rsidR="00050923" w:rsidRPr="001E140C" w:rsidRDefault="00050923" w:rsidP="004C6D0C">
            <w:pPr>
              <w:widowControl/>
              <w:jc w:val="center"/>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2769</w:t>
            </w:r>
            <w:r w:rsidRPr="001E140C">
              <w:rPr>
                <w:rFonts w:ascii="Times New Roman" w:eastAsia="等线" w:hAnsi="Times New Roman" w:cs="Times New Roman" w:hint="eastAsia"/>
                <w:color w:val="000000"/>
                <w:kern w:val="0"/>
                <w:sz w:val="18"/>
                <w:szCs w:val="18"/>
              </w:rPr>
              <w:t xml:space="preserve"> </w:t>
            </w:r>
            <w:r w:rsidRPr="001E140C">
              <w:rPr>
                <w:rFonts w:ascii="Times New Roman" w:eastAsia="等线" w:hAnsi="Times New Roman" w:cs="Times New Roman"/>
                <w:color w:val="000000"/>
                <w:kern w:val="0"/>
                <w:sz w:val="18"/>
                <w:szCs w:val="18"/>
              </w:rPr>
              <w:t>(39.4)</w:t>
            </w:r>
          </w:p>
        </w:tc>
        <w:tc>
          <w:tcPr>
            <w:tcW w:w="1440" w:type="dxa"/>
            <w:tcBorders>
              <w:top w:val="nil"/>
              <w:left w:val="nil"/>
              <w:bottom w:val="nil"/>
              <w:right w:val="nil"/>
            </w:tcBorders>
            <w:noWrap/>
            <w:vAlign w:val="center"/>
            <w:hideMark/>
          </w:tcPr>
          <w:p w14:paraId="38806F3B" w14:textId="77777777" w:rsidR="00050923" w:rsidRPr="001E140C" w:rsidRDefault="00050923" w:rsidP="004C6D0C">
            <w:pPr>
              <w:widowControl/>
              <w:jc w:val="center"/>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1944</w:t>
            </w:r>
            <w:r w:rsidRPr="001E140C">
              <w:rPr>
                <w:rFonts w:ascii="Times New Roman" w:eastAsia="等线" w:hAnsi="Times New Roman" w:cs="Times New Roman" w:hint="eastAsia"/>
                <w:color w:val="000000"/>
                <w:kern w:val="0"/>
                <w:sz w:val="18"/>
                <w:szCs w:val="18"/>
              </w:rPr>
              <w:t xml:space="preserve"> </w:t>
            </w:r>
            <w:r w:rsidRPr="001E140C">
              <w:rPr>
                <w:rFonts w:ascii="Times New Roman" w:eastAsia="等线" w:hAnsi="Times New Roman" w:cs="Times New Roman"/>
                <w:color w:val="000000"/>
                <w:kern w:val="0"/>
                <w:sz w:val="18"/>
                <w:szCs w:val="18"/>
              </w:rPr>
              <w:t>(23.8)</w:t>
            </w:r>
          </w:p>
        </w:tc>
        <w:tc>
          <w:tcPr>
            <w:tcW w:w="1440" w:type="dxa"/>
            <w:tcBorders>
              <w:top w:val="nil"/>
              <w:left w:val="nil"/>
              <w:bottom w:val="nil"/>
              <w:right w:val="nil"/>
            </w:tcBorders>
            <w:noWrap/>
            <w:vAlign w:val="center"/>
            <w:hideMark/>
          </w:tcPr>
          <w:p w14:paraId="32380566" w14:textId="77777777" w:rsidR="00050923" w:rsidRPr="001E140C" w:rsidRDefault="00050923" w:rsidP="004C6D0C">
            <w:pPr>
              <w:widowControl/>
              <w:jc w:val="center"/>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2570</w:t>
            </w:r>
            <w:r w:rsidRPr="001E140C">
              <w:rPr>
                <w:rFonts w:ascii="Times New Roman" w:eastAsia="等线" w:hAnsi="Times New Roman" w:cs="Times New Roman" w:hint="eastAsia"/>
                <w:color w:val="000000"/>
                <w:kern w:val="0"/>
                <w:sz w:val="18"/>
                <w:szCs w:val="18"/>
              </w:rPr>
              <w:t xml:space="preserve"> </w:t>
            </w:r>
            <w:r w:rsidRPr="001E140C">
              <w:rPr>
                <w:rFonts w:ascii="Times New Roman" w:eastAsia="等线" w:hAnsi="Times New Roman" w:cs="Times New Roman"/>
                <w:color w:val="000000"/>
                <w:kern w:val="0"/>
                <w:sz w:val="18"/>
                <w:szCs w:val="18"/>
              </w:rPr>
              <w:t>(6.89)</w:t>
            </w:r>
          </w:p>
        </w:tc>
        <w:tc>
          <w:tcPr>
            <w:tcW w:w="1200" w:type="dxa"/>
            <w:tcBorders>
              <w:top w:val="nil"/>
              <w:left w:val="nil"/>
              <w:bottom w:val="nil"/>
              <w:right w:val="nil"/>
            </w:tcBorders>
            <w:noWrap/>
            <w:vAlign w:val="center"/>
            <w:hideMark/>
          </w:tcPr>
          <w:p w14:paraId="2A33E12A" w14:textId="77777777" w:rsidR="00050923" w:rsidRPr="001E140C" w:rsidRDefault="00050923" w:rsidP="004C6D0C">
            <w:pPr>
              <w:widowControl/>
              <w:jc w:val="center"/>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361</w:t>
            </w:r>
            <w:r w:rsidRPr="001E140C">
              <w:rPr>
                <w:rFonts w:ascii="Times New Roman" w:eastAsia="等线" w:hAnsi="Times New Roman" w:cs="Times New Roman" w:hint="eastAsia"/>
                <w:color w:val="000000"/>
                <w:kern w:val="0"/>
                <w:sz w:val="18"/>
                <w:szCs w:val="18"/>
              </w:rPr>
              <w:t xml:space="preserve"> </w:t>
            </w:r>
            <w:r w:rsidRPr="001E140C">
              <w:rPr>
                <w:rFonts w:ascii="Times New Roman" w:eastAsia="等线" w:hAnsi="Times New Roman" w:cs="Times New Roman"/>
                <w:color w:val="000000"/>
                <w:kern w:val="0"/>
                <w:sz w:val="18"/>
                <w:szCs w:val="18"/>
              </w:rPr>
              <w:t>(6.03)</w:t>
            </w:r>
          </w:p>
        </w:tc>
        <w:tc>
          <w:tcPr>
            <w:tcW w:w="1200" w:type="dxa"/>
            <w:tcBorders>
              <w:top w:val="nil"/>
              <w:left w:val="nil"/>
              <w:bottom w:val="nil"/>
              <w:right w:val="nil"/>
            </w:tcBorders>
            <w:noWrap/>
            <w:vAlign w:val="center"/>
            <w:hideMark/>
          </w:tcPr>
          <w:p w14:paraId="2351CA32" w14:textId="77777777" w:rsidR="00050923" w:rsidRPr="001E140C" w:rsidRDefault="00050923" w:rsidP="004C6D0C">
            <w:pPr>
              <w:widowControl/>
              <w:jc w:val="center"/>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3115</w:t>
            </w:r>
            <w:r w:rsidRPr="001E140C">
              <w:rPr>
                <w:rFonts w:ascii="Times New Roman" w:eastAsia="等线" w:hAnsi="Times New Roman" w:cs="Times New Roman" w:hint="eastAsia"/>
                <w:color w:val="000000"/>
                <w:kern w:val="0"/>
                <w:sz w:val="18"/>
                <w:szCs w:val="18"/>
              </w:rPr>
              <w:t xml:space="preserve"> </w:t>
            </w:r>
            <w:r w:rsidRPr="001E140C">
              <w:rPr>
                <w:rFonts w:ascii="Times New Roman" w:eastAsia="等线" w:hAnsi="Times New Roman" w:cs="Times New Roman"/>
                <w:color w:val="000000"/>
                <w:kern w:val="0"/>
                <w:sz w:val="18"/>
                <w:szCs w:val="18"/>
              </w:rPr>
              <w:t>(35.4)</w:t>
            </w:r>
          </w:p>
        </w:tc>
      </w:tr>
      <w:tr w:rsidR="00050923" w:rsidRPr="001E140C" w14:paraId="013DC025" w14:textId="77777777" w:rsidTr="004C6D0C">
        <w:trPr>
          <w:trHeight w:val="280"/>
          <w:jc w:val="center"/>
        </w:trPr>
        <w:tc>
          <w:tcPr>
            <w:tcW w:w="2400" w:type="dxa"/>
            <w:tcBorders>
              <w:top w:val="nil"/>
              <w:left w:val="nil"/>
              <w:bottom w:val="nil"/>
              <w:right w:val="nil"/>
            </w:tcBorders>
            <w:noWrap/>
            <w:vAlign w:val="center"/>
            <w:hideMark/>
          </w:tcPr>
          <w:p w14:paraId="48F49462" w14:textId="77777777" w:rsidR="00050923" w:rsidRPr="001E140C" w:rsidRDefault="00050923" w:rsidP="004C6D0C">
            <w:pPr>
              <w:widowControl/>
              <w:jc w:val="left"/>
              <w:rPr>
                <w:rFonts w:ascii="Times New Roman" w:eastAsia="等线" w:hAnsi="Times New Roman" w:cs="Times New Roman"/>
                <w:color w:val="1B1B1B"/>
                <w:kern w:val="0"/>
                <w:sz w:val="18"/>
                <w:szCs w:val="18"/>
              </w:rPr>
            </w:pPr>
            <w:r w:rsidRPr="001E140C">
              <w:rPr>
                <w:rFonts w:ascii="Times New Roman" w:eastAsia="等线" w:hAnsi="Times New Roman" w:cs="Times New Roman"/>
                <w:color w:val="1B1B1B"/>
                <w:kern w:val="0"/>
                <w:sz w:val="18"/>
                <w:szCs w:val="18"/>
              </w:rPr>
              <w:t>Working or retired</w:t>
            </w:r>
          </w:p>
        </w:tc>
        <w:tc>
          <w:tcPr>
            <w:tcW w:w="1440" w:type="dxa"/>
            <w:tcBorders>
              <w:top w:val="nil"/>
              <w:left w:val="nil"/>
              <w:bottom w:val="nil"/>
              <w:right w:val="nil"/>
            </w:tcBorders>
            <w:noWrap/>
            <w:vAlign w:val="center"/>
            <w:hideMark/>
          </w:tcPr>
          <w:p w14:paraId="69ED3D67" w14:textId="77777777" w:rsidR="00050923" w:rsidRPr="001E140C" w:rsidRDefault="00050923" w:rsidP="004C6D0C">
            <w:pPr>
              <w:widowControl/>
              <w:jc w:val="center"/>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4251</w:t>
            </w:r>
            <w:r w:rsidRPr="001E140C">
              <w:rPr>
                <w:rFonts w:ascii="Times New Roman" w:eastAsia="等线" w:hAnsi="Times New Roman" w:cs="Times New Roman" w:hint="eastAsia"/>
                <w:color w:val="000000"/>
                <w:kern w:val="0"/>
                <w:sz w:val="18"/>
                <w:szCs w:val="18"/>
              </w:rPr>
              <w:t xml:space="preserve"> </w:t>
            </w:r>
            <w:r w:rsidRPr="001E140C">
              <w:rPr>
                <w:rFonts w:ascii="Times New Roman" w:eastAsia="等线" w:hAnsi="Times New Roman" w:cs="Times New Roman"/>
                <w:color w:val="000000"/>
                <w:kern w:val="0"/>
                <w:sz w:val="18"/>
                <w:szCs w:val="18"/>
              </w:rPr>
              <w:t>(60.6)</w:t>
            </w:r>
          </w:p>
        </w:tc>
        <w:tc>
          <w:tcPr>
            <w:tcW w:w="1440" w:type="dxa"/>
            <w:tcBorders>
              <w:top w:val="nil"/>
              <w:left w:val="nil"/>
              <w:bottom w:val="nil"/>
              <w:right w:val="nil"/>
            </w:tcBorders>
            <w:noWrap/>
            <w:vAlign w:val="center"/>
            <w:hideMark/>
          </w:tcPr>
          <w:p w14:paraId="4D599566" w14:textId="77777777" w:rsidR="00050923" w:rsidRPr="001E140C" w:rsidRDefault="00050923" w:rsidP="004C6D0C">
            <w:pPr>
              <w:widowControl/>
              <w:jc w:val="center"/>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6241</w:t>
            </w:r>
            <w:r w:rsidRPr="001E140C">
              <w:rPr>
                <w:rFonts w:ascii="Times New Roman" w:eastAsia="等线" w:hAnsi="Times New Roman" w:cs="Times New Roman" w:hint="eastAsia"/>
                <w:color w:val="000000"/>
                <w:kern w:val="0"/>
                <w:sz w:val="18"/>
                <w:szCs w:val="18"/>
              </w:rPr>
              <w:t xml:space="preserve"> </w:t>
            </w:r>
            <w:r w:rsidRPr="001E140C">
              <w:rPr>
                <w:rFonts w:ascii="Times New Roman" w:eastAsia="等线" w:hAnsi="Times New Roman" w:cs="Times New Roman"/>
                <w:color w:val="000000"/>
                <w:kern w:val="0"/>
                <w:sz w:val="18"/>
                <w:szCs w:val="18"/>
              </w:rPr>
              <w:t>(76.2)</w:t>
            </w:r>
          </w:p>
        </w:tc>
        <w:tc>
          <w:tcPr>
            <w:tcW w:w="1440" w:type="dxa"/>
            <w:tcBorders>
              <w:top w:val="nil"/>
              <w:left w:val="nil"/>
              <w:bottom w:val="nil"/>
              <w:right w:val="nil"/>
            </w:tcBorders>
            <w:noWrap/>
            <w:vAlign w:val="center"/>
            <w:hideMark/>
          </w:tcPr>
          <w:p w14:paraId="00C54300" w14:textId="77777777" w:rsidR="00050923" w:rsidRPr="001E140C" w:rsidRDefault="00050923" w:rsidP="004C6D0C">
            <w:pPr>
              <w:widowControl/>
              <w:jc w:val="center"/>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34824</w:t>
            </w:r>
            <w:r w:rsidRPr="001E140C">
              <w:rPr>
                <w:rFonts w:ascii="Times New Roman" w:eastAsia="等线" w:hAnsi="Times New Roman" w:cs="Times New Roman" w:hint="eastAsia"/>
                <w:color w:val="000000"/>
                <w:kern w:val="0"/>
                <w:sz w:val="18"/>
                <w:szCs w:val="18"/>
              </w:rPr>
              <w:t xml:space="preserve"> </w:t>
            </w:r>
            <w:r w:rsidRPr="001E140C">
              <w:rPr>
                <w:rFonts w:ascii="Times New Roman" w:eastAsia="等线" w:hAnsi="Times New Roman" w:cs="Times New Roman"/>
                <w:color w:val="000000"/>
                <w:kern w:val="0"/>
                <w:sz w:val="18"/>
                <w:szCs w:val="18"/>
              </w:rPr>
              <w:t>(93.1)</w:t>
            </w:r>
          </w:p>
        </w:tc>
        <w:tc>
          <w:tcPr>
            <w:tcW w:w="1200" w:type="dxa"/>
            <w:tcBorders>
              <w:top w:val="nil"/>
              <w:left w:val="nil"/>
              <w:bottom w:val="nil"/>
              <w:right w:val="nil"/>
            </w:tcBorders>
            <w:noWrap/>
            <w:vAlign w:val="center"/>
            <w:hideMark/>
          </w:tcPr>
          <w:p w14:paraId="2AA7FB6B" w14:textId="77777777" w:rsidR="00050923" w:rsidRPr="001E140C" w:rsidRDefault="00050923" w:rsidP="004C6D0C">
            <w:pPr>
              <w:widowControl/>
              <w:jc w:val="center"/>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5623</w:t>
            </w:r>
            <w:r w:rsidRPr="001E140C">
              <w:rPr>
                <w:rFonts w:ascii="Times New Roman" w:eastAsia="等线" w:hAnsi="Times New Roman" w:cs="Times New Roman" w:hint="eastAsia"/>
                <w:color w:val="000000"/>
                <w:kern w:val="0"/>
                <w:sz w:val="18"/>
                <w:szCs w:val="18"/>
              </w:rPr>
              <w:t xml:space="preserve"> </w:t>
            </w:r>
            <w:r w:rsidRPr="001E140C">
              <w:rPr>
                <w:rFonts w:ascii="Times New Roman" w:eastAsia="等线" w:hAnsi="Times New Roman" w:cs="Times New Roman"/>
                <w:color w:val="000000"/>
                <w:kern w:val="0"/>
                <w:sz w:val="18"/>
                <w:szCs w:val="18"/>
              </w:rPr>
              <w:t>(94.0)</w:t>
            </w:r>
          </w:p>
        </w:tc>
        <w:tc>
          <w:tcPr>
            <w:tcW w:w="1200" w:type="dxa"/>
            <w:tcBorders>
              <w:top w:val="nil"/>
              <w:left w:val="nil"/>
              <w:bottom w:val="nil"/>
              <w:right w:val="nil"/>
            </w:tcBorders>
            <w:noWrap/>
            <w:vAlign w:val="center"/>
            <w:hideMark/>
          </w:tcPr>
          <w:p w14:paraId="0964F5FE" w14:textId="77777777" w:rsidR="00050923" w:rsidRPr="001E140C" w:rsidRDefault="00050923" w:rsidP="004C6D0C">
            <w:pPr>
              <w:widowControl/>
              <w:jc w:val="center"/>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5676</w:t>
            </w:r>
            <w:r w:rsidRPr="001E140C">
              <w:rPr>
                <w:rFonts w:ascii="Times New Roman" w:eastAsia="等线" w:hAnsi="Times New Roman" w:cs="Times New Roman" w:hint="eastAsia"/>
                <w:color w:val="000000"/>
                <w:kern w:val="0"/>
                <w:sz w:val="18"/>
                <w:szCs w:val="18"/>
              </w:rPr>
              <w:t xml:space="preserve"> </w:t>
            </w:r>
            <w:r w:rsidRPr="001E140C">
              <w:rPr>
                <w:rFonts w:ascii="Times New Roman" w:eastAsia="等线" w:hAnsi="Times New Roman" w:cs="Times New Roman"/>
                <w:color w:val="000000"/>
                <w:kern w:val="0"/>
                <w:sz w:val="18"/>
                <w:szCs w:val="18"/>
              </w:rPr>
              <w:t>(64.6)</w:t>
            </w:r>
          </w:p>
        </w:tc>
      </w:tr>
      <w:tr w:rsidR="00050923" w:rsidRPr="001E140C" w14:paraId="37CA0067" w14:textId="77777777" w:rsidTr="004C6D0C">
        <w:trPr>
          <w:trHeight w:val="280"/>
          <w:jc w:val="center"/>
        </w:trPr>
        <w:tc>
          <w:tcPr>
            <w:tcW w:w="3840" w:type="dxa"/>
            <w:gridSpan w:val="2"/>
            <w:tcBorders>
              <w:top w:val="nil"/>
              <w:left w:val="nil"/>
              <w:bottom w:val="nil"/>
              <w:right w:val="nil"/>
            </w:tcBorders>
            <w:noWrap/>
            <w:vAlign w:val="center"/>
            <w:hideMark/>
          </w:tcPr>
          <w:p w14:paraId="39010360" w14:textId="77777777" w:rsidR="00050923" w:rsidRPr="001E140C" w:rsidRDefault="00050923" w:rsidP="004C6D0C">
            <w:pPr>
              <w:widowControl/>
              <w:jc w:val="left"/>
              <w:rPr>
                <w:rFonts w:ascii="Times New Roman" w:eastAsia="等线" w:hAnsi="Times New Roman" w:cs="Times New Roman"/>
                <w:color w:val="1B1B1B"/>
                <w:kern w:val="0"/>
                <w:sz w:val="18"/>
                <w:szCs w:val="18"/>
              </w:rPr>
            </w:pPr>
            <w:r w:rsidRPr="001E140C">
              <w:rPr>
                <w:rFonts w:ascii="Times New Roman" w:eastAsia="等线" w:hAnsi="Times New Roman" w:cs="Times New Roman"/>
                <w:color w:val="1B1B1B"/>
                <w:kern w:val="0"/>
                <w:sz w:val="18"/>
                <w:szCs w:val="18"/>
              </w:rPr>
              <w:t>Marital status, n (%)</w:t>
            </w:r>
          </w:p>
        </w:tc>
        <w:tc>
          <w:tcPr>
            <w:tcW w:w="1440" w:type="dxa"/>
            <w:tcBorders>
              <w:top w:val="nil"/>
              <w:left w:val="nil"/>
              <w:bottom w:val="nil"/>
              <w:right w:val="nil"/>
            </w:tcBorders>
            <w:noWrap/>
            <w:vAlign w:val="center"/>
            <w:hideMark/>
          </w:tcPr>
          <w:p w14:paraId="76EB5759" w14:textId="77777777" w:rsidR="00050923" w:rsidRPr="001E140C" w:rsidRDefault="00050923" w:rsidP="004C6D0C">
            <w:pPr>
              <w:widowControl/>
              <w:jc w:val="left"/>
              <w:rPr>
                <w:rFonts w:ascii="Times New Roman" w:eastAsia="等线" w:hAnsi="Times New Roman" w:cs="Times New Roman"/>
                <w:color w:val="1B1B1B"/>
                <w:kern w:val="0"/>
                <w:sz w:val="18"/>
                <w:szCs w:val="18"/>
              </w:rPr>
            </w:pPr>
          </w:p>
        </w:tc>
        <w:tc>
          <w:tcPr>
            <w:tcW w:w="1440" w:type="dxa"/>
            <w:tcBorders>
              <w:top w:val="nil"/>
              <w:left w:val="nil"/>
              <w:bottom w:val="nil"/>
              <w:right w:val="nil"/>
            </w:tcBorders>
            <w:noWrap/>
            <w:vAlign w:val="center"/>
            <w:hideMark/>
          </w:tcPr>
          <w:p w14:paraId="3D82DA62" w14:textId="77777777" w:rsidR="00050923" w:rsidRPr="001E140C" w:rsidRDefault="00050923" w:rsidP="004C6D0C">
            <w:pPr>
              <w:widowControl/>
              <w:jc w:val="center"/>
              <w:rPr>
                <w:rFonts w:ascii="Times New Roman" w:eastAsia="Times New Roman" w:hAnsi="Times New Roman" w:cs="Times New Roman"/>
                <w:kern w:val="0"/>
                <w:sz w:val="20"/>
                <w:szCs w:val="20"/>
              </w:rPr>
            </w:pPr>
          </w:p>
        </w:tc>
        <w:tc>
          <w:tcPr>
            <w:tcW w:w="1200" w:type="dxa"/>
            <w:tcBorders>
              <w:top w:val="nil"/>
              <w:left w:val="nil"/>
              <w:bottom w:val="nil"/>
              <w:right w:val="nil"/>
            </w:tcBorders>
            <w:noWrap/>
            <w:vAlign w:val="center"/>
            <w:hideMark/>
          </w:tcPr>
          <w:p w14:paraId="6000AE8D" w14:textId="77777777" w:rsidR="00050923" w:rsidRPr="001E140C" w:rsidRDefault="00050923" w:rsidP="004C6D0C">
            <w:pPr>
              <w:widowControl/>
              <w:jc w:val="center"/>
              <w:rPr>
                <w:rFonts w:ascii="Times New Roman" w:eastAsia="Times New Roman" w:hAnsi="Times New Roman" w:cs="Times New Roman"/>
                <w:kern w:val="0"/>
                <w:sz w:val="20"/>
                <w:szCs w:val="20"/>
              </w:rPr>
            </w:pPr>
          </w:p>
        </w:tc>
        <w:tc>
          <w:tcPr>
            <w:tcW w:w="1200" w:type="dxa"/>
            <w:tcBorders>
              <w:top w:val="nil"/>
              <w:left w:val="nil"/>
              <w:bottom w:val="nil"/>
              <w:right w:val="nil"/>
            </w:tcBorders>
            <w:noWrap/>
            <w:vAlign w:val="center"/>
            <w:hideMark/>
          </w:tcPr>
          <w:p w14:paraId="153545F8" w14:textId="77777777" w:rsidR="00050923" w:rsidRPr="001E140C" w:rsidRDefault="00050923" w:rsidP="004C6D0C">
            <w:pPr>
              <w:widowControl/>
              <w:jc w:val="center"/>
              <w:rPr>
                <w:rFonts w:ascii="Times New Roman" w:eastAsia="Times New Roman" w:hAnsi="Times New Roman" w:cs="Times New Roman"/>
                <w:kern w:val="0"/>
                <w:sz w:val="20"/>
                <w:szCs w:val="20"/>
              </w:rPr>
            </w:pPr>
          </w:p>
        </w:tc>
      </w:tr>
      <w:tr w:rsidR="00050923" w:rsidRPr="001E140C" w14:paraId="31B29115" w14:textId="77777777" w:rsidTr="004C6D0C">
        <w:trPr>
          <w:trHeight w:val="280"/>
          <w:jc w:val="center"/>
        </w:trPr>
        <w:tc>
          <w:tcPr>
            <w:tcW w:w="2400" w:type="dxa"/>
            <w:tcBorders>
              <w:top w:val="nil"/>
              <w:left w:val="nil"/>
              <w:bottom w:val="nil"/>
              <w:right w:val="nil"/>
            </w:tcBorders>
            <w:noWrap/>
            <w:vAlign w:val="center"/>
            <w:hideMark/>
          </w:tcPr>
          <w:p w14:paraId="5B7E49EE" w14:textId="77777777" w:rsidR="00050923" w:rsidRPr="001E140C" w:rsidRDefault="00050923" w:rsidP="004C6D0C">
            <w:pPr>
              <w:widowControl/>
              <w:jc w:val="left"/>
              <w:rPr>
                <w:rFonts w:ascii="Times New Roman" w:eastAsia="等线" w:hAnsi="Times New Roman" w:cs="Times New Roman"/>
                <w:color w:val="1B1B1B"/>
                <w:kern w:val="0"/>
                <w:sz w:val="18"/>
                <w:szCs w:val="18"/>
              </w:rPr>
            </w:pPr>
            <w:r w:rsidRPr="001E140C">
              <w:rPr>
                <w:rFonts w:ascii="Times New Roman" w:eastAsia="等线" w:hAnsi="Times New Roman" w:cs="Times New Roman"/>
                <w:color w:val="1B1B1B"/>
                <w:kern w:val="0"/>
                <w:sz w:val="18"/>
                <w:szCs w:val="18"/>
              </w:rPr>
              <w:t>Unmarried and others</w:t>
            </w:r>
          </w:p>
        </w:tc>
        <w:tc>
          <w:tcPr>
            <w:tcW w:w="1440" w:type="dxa"/>
            <w:tcBorders>
              <w:top w:val="nil"/>
              <w:left w:val="nil"/>
              <w:bottom w:val="nil"/>
              <w:right w:val="nil"/>
            </w:tcBorders>
            <w:noWrap/>
            <w:vAlign w:val="center"/>
            <w:hideMark/>
          </w:tcPr>
          <w:p w14:paraId="16E7197D" w14:textId="77777777" w:rsidR="00050923" w:rsidRPr="001E140C" w:rsidRDefault="00050923" w:rsidP="004C6D0C">
            <w:pPr>
              <w:widowControl/>
              <w:jc w:val="center"/>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2047</w:t>
            </w:r>
            <w:r w:rsidRPr="001E140C">
              <w:rPr>
                <w:rFonts w:ascii="Times New Roman" w:eastAsia="等线" w:hAnsi="Times New Roman" w:cs="Times New Roman" w:hint="eastAsia"/>
                <w:color w:val="000000"/>
                <w:kern w:val="0"/>
                <w:sz w:val="18"/>
                <w:szCs w:val="18"/>
              </w:rPr>
              <w:t xml:space="preserve"> </w:t>
            </w:r>
            <w:r w:rsidRPr="001E140C">
              <w:rPr>
                <w:rFonts w:ascii="Times New Roman" w:eastAsia="等线" w:hAnsi="Times New Roman" w:cs="Times New Roman"/>
                <w:color w:val="000000"/>
                <w:kern w:val="0"/>
                <w:sz w:val="18"/>
                <w:szCs w:val="18"/>
              </w:rPr>
              <w:t>(29.2)</w:t>
            </w:r>
          </w:p>
        </w:tc>
        <w:tc>
          <w:tcPr>
            <w:tcW w:w="1440" w:type="dxa"/>
            <w:tcBorders>
              <w:top w:val="nil"/>
              <w:left w:val="nil"/>
              <w:bottom w:val="nil"/>
              <w:right w:val="nil"/>
            </w:tcBorders>
            <w:noWrap/>
            <w:vAlign w:val="center"/>
            <w:hideMark/>
          </w:tcPr>
          <w:p w14:paraId="3AC984B6" w14:textId="77777777" w:rsidR="00050923" w:rsidRPr="001E140C" w:rsidRDefault="00050923" w:rsidP="004C6D0C">
            <w:pPr>
              <w:widowControl/>
              <w:jc w:val="center"/>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1104</w:t>
            </w:r>
            <w:r w:rsidRPr="001E140C">
              <w:rPr>
                <w:rFonts w:ascii="Times New Roman" w:eastAsia="等线" w:hAnsi="Times New Roman" w:cs="Times New Roman" w:hint="eastAsia"/>
                <w:color w:val="000000"/>
                <w:kern w:val="0"/>
                <w:sz w:val="18"/>
                <w:szCs w:val="18"/>
              </w:rPr>
              <w:t xml:space="preserve"> </w:t>
            </w:r>
            <w:r w:rsidRPr="001E140C">
              <w:rPr>
                <w:rFonts w:ascii="Times New Roman" w:eastAsia="等线" w:hAnsi="Times New Roman" w:cs="Times New Roman"/>
                <w:color w:val="000000"/>
                <w:kern w:val="0"/>
                <w:sz w:val="18"/>
                <w:szCs w:val="18"/>
              </w:rPr>
              <w:t>(13.5)</w:t>
            </w:r>
          </w:p>
        </w:tc>
        <w:tc>
          <w:tcPr>
            <w:tcW w:w="1440" w:type="dxa"/>
            <w:tcBorders>
              <w:top w:val="nil"/>
              <w:left w:val="nil"/>
              <w:bottom w:val="nil"/>
              <w:right w:val="nil"/>
            </w:tcBorders>
            <w:noWrap/>
            <w:vAlign w:val="center"/>
            <w:hideMark/>
          </w:tcPr>
          <w:p w14:paraId="5FF50BB6" w14:textId="77777777" w:rsidR="00050923" w:rsidRPr="001E140C" w:rsidRDefault="00050923" w:rsidP="004C6D0C">
            <w:pPr>
              <w:widowControl/>
              <w:jc w:val="center"/>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10403</w:t>
            </w:r>
            <w:r w:rsidRPr="001E140C">
              <w:rPr>
                <w:rFonts w:ascii="Times New Roman" w:eastAsia="等线" w:hAnsi="Times New Roman" w:cs="Times New Roman" w:hint="eastAsia"/>
                <w:color w:val="000000"/>
                <w:kern w:val="0"/>
                <w:sz w:val="18"/>
                <w:szCs w:val="18"/>
              </w:rPr>
              <w:t xml:space="preserve"> </w:t>
            </w:r>
            <w:r w:rsidRPr="001E140C">
              <w:rPr>
                <w:rFonts w:ascii="Times New Roman" w:eastAsia="等线" w:hAnsi="Times New Roman" w:cs="Times New Roman"/>
                <w:color w:val="000000"/>
                <w:kern w:val="0"/>
                <w:sz w:val="18"/>
                <w:szCs w:val="18"/>
              </w:rPr>
              <w:t>(27.8)</w:t>
            </w:r>
          </w:p>
        </w:tc>
        <w:tc>
          <w:tcPr>
            <w:tcW w:w="1200" w:type="dxa"/>
            <w:tcBorders>
              <w:top w:val="nil"/>
              <w:left w:val="nil"/>
              <w:bottom w:val="nil"/>
              <w:right w:val="nil"/>
            </w:tcBorders>
            <w:noWrap/>
            <w:vAlign w:val="center"/>
            <w:hideMark/>
          </w:tcPr>
          <w:p w14:paraId="56CF3DE7" w14:textId="77777777" w:rsidR="00050923" w:rsidRPr="001E140C" w:rsidRDefault="00050923" w:rsidP="004C6D0C">
            <w:pPr>
              <w:widowControl/>
              <w:jc w:val="center"/>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1896</w:t>
            </w:r>
            <w:r w:rsidRPr="001E140C">
              <w:rPr>
                <w:rFonts w:ascii="Times New Roman" w:eastAsia="等线" w:hAnsi="Times New Roman" w:cs="Times New Roman" w:hint="eastAsia"/>
                <w:color w:val="000000"/>
                <w:kern w:val="0"/>
                <w:sz w:val="18"/>
                <w:szCs w:val="18"/>
              </w:rPr>
              <w:t xml:space="preserve"> </w:t>
            </w:r>
            <w:r w:rsidRPr="001E140C">
              <w:rPr>
                <w:rFonts w:ascii="Times New Roman" w:eastAsia="等线" w:hAnsi="Times New Roman" w:cs="Times New Roman"/>
                <w:color w:val="000000"/>
                <w:kern w:val="0"/>
                <w:sz w:val="18"/>
                <w:szCs w:val="18"/>
              </w:rPr>
              <w:t>(31.7)</w:t>
            </w:r>
          </w:p>
        </w:tc>
        <w:tc>
          <w:tcPr>
            <w:tcW w:w="1200" w:type="dxa"/>
            <w:tcBorders>
              <w:top w:val="nil"/>
              <w:left w:val="nil"/>
              <w:bottom w:val="nil"/>
              <w:right w:val="nil"/>
            </w:tcBorders>
            <w:noWrap/>
            <w:vAlign w:val="center"/>
            <w:hideMark/>
          </w:tcPr>
          <w:p w14:paraId="67869943" w14:textId="77777777" w:rsidR="00050923" w:rsidRPr="001E140C" w:rsidRDefault="00050923" w:rsidP="004C6D0C">
            <w:pPr>
              <w:widowControl/>
              <w:jc w:val="center"/>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2486</w:t>
            </w:r>
            <w:r w:rsidRPr="001E140C">
              <w:rPr>
                <w:rFonts w:ascii="Times New Roman" w:eastAsia="等线" w:hAnsi="Times New Roman" w:cs="Times New Roman" w:hint="eastAsia"/>
                <w:color w:val="000000"/>
                <w:kern w:val="0"/>
                <w:sz w:val="18"/>
                <w:szCs w:val="18"/>
              </w:rPr>
              <w:t xml:space="preserve"> </w:t>
            </w:r>
            <w:r w:rsidRPr="001E140C">
              <w:rPr>
                <w:rFonts w:ascii="Times New Roman" w:eastAsia="等线" w:hAnsi="Times New Roman" w:cs="Times New Roman"/>
                <w:color w:val="000000"/>
                <w:kern w:val="0"/>
                <w:sz w:val="18"/>
                <w:szCs w:val="18"/>
              </w:rPr>
              <w:t>(28.3)</w:t>
            </w:r>
          </w:p>
        </w:tc>
      </w:tr>
      <w:tr w:rsidR="00050923" w:rsidRPr="001E140C" w14:paraId="7E81CAA5" w14:textId="77777777" w:rsidTr="004C6D0C">
        <w:trPr>
          <w:trHeight w:val="280"/>
          <w:jc w:val="center"/>
        </w:trPr>
        <w:tc>
          <w:tcPr>
            <w:tcW w:w="2400" w:type="dxa"/>
            <w:tcBorders>
              <w:top w:val="nil"/>
              <w:left w:val="nil"/>
              <w:bottom w:val="nil"/>
              <w:right w:val="nil"/>
            </w:tcBorders>
            <w:noWrap/>
            <w:vAlign w:val="center"/>
            <w:hideMark/>
          </w:tcPr>
          <w:p w14:paraId="2A74A221" w14:textId="77777777" w:rsidR="00050923" w:rsidRPr="001E140C" w:rsidRDefault="00050923" w:rsidP="004C6D0C">
            <w:pPr>
              <w:widowControl/>
              <w:jc w:val="left"/>
              <w:rPr>
                <w:rFonts w:ascii="Times New Roman" w:eastAsia="等线" w:hAnsi="Times New Roman" w:cs="Times New Roman"/>
                <w:color w:val="1B1B1B"/>
                <w:kern w:val="0"/>
                <w:sz w:val="18"/>
                <w:szCs w:val="18"/>
              </w:rPr>
            </w:pPr>
            <w:r w:rsidRPr="001E140C">
              <w:rPr>
                <w:rFonts w:ascii="Times New Roman" w:eastAsia="等线" w:hAnsi="Times New Roman" w:cs="Times New Roman"/>
                <w:color w:val="1B1B1B"/>
                <w:kern w:val="0"/>
                <w:sz w:val="18"/>
                <w:szCs w:val="18"/>
              </w:rPr>
              <w:t>Married and partnered</w:t>
            </w:r>
          </w:p>
        </w:tc>
        <w:tc>
          <w:tcPr>
            <w:tcW w:w="1440" w:type="dxa"/>
            <w:tcBorders>
              <w:top w:val="nil"/>
              <w:left w:val="nil"/>
              <w:bottom w:val="nil"/>
              <w:right w:val="nil"/>
            </w:tcBorders>
            <w:noWrap/>
            <w:vAlign w:val="center"/>
            <w:hideMark/>
          </w:tcPr>
          <w:p w14:paraId="577C9B1D" w14:textId="77777777" w:rsidR="00050923" w:rsidRPr="001E140C" w:rsidRDefault="00050923" w:rsidP="004C6D0C">
            <w:pPr>
              <w:widowControl/>
              <w:jc w:val="center"/>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4973</w:t>
            </w:r>
            <w:r w:rsidRPr="001E140C">
              <w:rPr>
                <w:rFonts w:ascii="Times New Roman" w:eastAsia="等线" w:hAnsi="Times New Roman" w:cs="Times New Roman" w:hint="eastAsia"/>
                <w:color w:val="000000"/>
                <w:kern w:val="0"/>
                <w:sz w:val="18"/>
                <w:szCs w:val="18"/>
              </w:rPr>
              <w:t xml:space="preserve"> </w:t>
            </w:r>
            <w:r w:rsidRPr="001E140C">
              <w:rPr>
                <w:rFonts w:ascii="Times New Roman" w:eastAsia="等线" w:hAnsi="Times New Roman" w:cs="Times New Roman"/>
                <w:color w:val="000000"/>
                <w:kern w:val="0"/>
                <w:sz w:val="18"/>
                <w:szCs w:val="18"/>
              </w:rPr>
              <w:t>(70.8)</w:t>
            </w:r>
          </w:p>
        </w:tc>
        <w:tc>
          <w:tcPr>
            <w:tcW w:w="1440" w:type="dxa"/>
            <w:tcBorders>
              <w:top w:val="nil"/>
              <w:left w:val="nil"/>
              <w:bottom w:val="nil"/>
              <w:right w:val="nil"/>
            </w:tcBorders>
            <w:noWrap/>
            <w:vAlign w:val="center"/>
            <w:hideMark/>
          </w:tcPr>
          <w:p w14:paraId="62577A2E" w14:textId="77777777" w:rsidR="00050923" w:rsidRPr="001E140C" w:rsidRDefault="00050923" w:rsidP="004C6D0C">
            <w:pPr>
              <w:widowControl/>
              <w:jc w:val="center"/>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7081</w:t>
            </w:r>
            <w:r w:rsidRPr="001E140C">
              <w:rPr>
                <w:rFonts w:ascii="Times New Roman" w:eastAsia="等线" w:hAnsi="Times New Roman" w:cs="Times New Roman" w:hint="eastAsia"/>
                <w:color w:val="000000"/>
                <w:kern w:val="0"/>
                <w:sz w:val="18"/>
                <w:szCs w:val="18"/>
              </w:rPr>
              <w:t xml:space="preserve"> </w:t>
            </w:r>
            <w:r w:rsidRPr="001E140C">
              <w:rPr>
                <w:rFonts w:ascii="Times New Roman" w:eastAsia="等线" w:hAnsi="Times New Roman" w:cs="Times New Roman"/>
                <w:color w:val="000000"/>
                <w:kern w:val="0"/>
                <w:sz w:val="18"/>
                <w:szCs w:val="18"/>
              </w:rPr>
              <w:t>(86.5)</w:t>
            </w:r>
          </w:p>
        </w:tc>
        <w:tc>
          <w:tcPr>
            <w:tcW w:w="1440" w:type="dxa"/>
            <w:tcBorders>
              <w:top w:val="nil"/>
              <w:left w:val="nil"/>
              <w:bottom w:val="nil"/>
              <w:right w:val="nil"/>
            </w:tcBorders>
            <w:noWrap/>
            <w:vAlign w:val="center"/>
            <w:hideMark/>
          </w:tcPr>
          <w:p w14:paraId="50F71DF6" w14:textId="77777777" w:rsidR="00050923" w:rsidRPr="001E140C" w:rsidRDefault="00050923" w:rsidP="004C6D0C">
            <w:pPr>
              <w:widowControl/>
              <w:jc w:val="center"/>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26991</w:t>
            </w:r>
            <w:r w:rsidRPr="001E140C">
              <w:rPr>
                <w:rFonts w:ascii="Times New Roman" w:eastAsia="等线" w:hAnsi="Times New Roman" w:cs="Times New Roman" w:hint="eastAsia"/>
                <w:color w:val="000000"/>
                <w:kern w:val="0"/>
                <w:sz w:val="18"/>
                <w:szCs w:val="18"/>
              </w:rPr>
              <w:t xml:space="preserve"> </w:t>
            </w:r>
            <w:r w:rsidRPr="001E140C">
              <w:rPr>
                <w:rFonts w:ascii="Times New Roman" w:eastAsia="等线" w:hAnsi="Times New Roman" w:cs="Times New Roman"/>
                <w:color w:val="000000"/>
                <w:kern w:val="0"/>
                <w:sz w:val="18"/>
                <w:szCs w:val="18"/>
              </w:rPr>
              <w:t>(72.2)</w:t>
            </w:r>
          </w:p>
        </w:tc>
        <w:tc>
          <w:tcPr>
            <w:tcW w:w="1200" w:type="dxa"/>
            <w:tcBorders>
              <w:top w:val="nil"/>
              <w:left w:val="nil"/>
              <w:bottom w:val="nil"/>
              <w:right w:val="nil"/>
            </w:tcBorders>
            <w:noWrap/>
            <w:vAlign w:val="center"/>
            <w:hideMark/>
          </w:tcPr>
          <w:p w14:paraId="33454BBF" w14:textId="77777777" w:rsidR="00050923" w:rsidRPr="001E140C" w:rsidRDefault="00050923" w:rsidP="004C6D0C">
            <w:pPr>
              <w:widowControl/>
              <w:jc w:val="center"/>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4088</w:t>
            </w:r>
            <w:r w:rsidRPr="001E140C">
              <w:rPr>
                <w:rFonts w:ascii="Times New Roman" w:eastAsia="等线" w:hAnsi="Times New Roman" w:cs="Times New Roman" w:hint="eastAsia"/>
                <w:color w:val="000000"/>
                <w:kern w:val="0"/>
                <w:sz w:val="18"/>
                <w:szCs w:val="18"/>
              </w:rPr>
              <w:t xml:space="preserve"> </w:t>
            </w:r>
            <w:r w:rsidRPr="001E140C">
              <w:rPr>
                <w:rFonts w:ascii="Times New Roman" w:eastAsia="等线" w:hAnsi="Times New Roman" w:cs="Times New Roman"/>
                <w:color w:val="000000"/>
                <w:kern w:val="0"/>
                <w:sz w:val="18"/>
                <w:szCs w:val="18"/>
              </w:rPr>
              <w:t>(68.3)</w:t>
            </w:r>
          </w:p>
        </w:tc>
        <w:tc>
          <w:tcPr>
            <w:tcW w:w="1200" w:type="dxa"/>
            <w:tcBorders>
              <w:top w:val="nil"/>
              <w:left w:val="nil"/>
              <w:bottom w:val="nil"/>
              <w:right w:val="nil"/>
            </w:tcBorders>
            <w:noWrap/>
            <w:vAlign w:val="center"/>
            <w:hideMark/>
          </w:tcPr>
          <w:p w14:paraId="0477AF03" w14:textId="77777777" w:rsidR="00050923" w:rsidRPr="001E140C" w:rsidRDefault="00050923" w:rsidP="004C6D0C">
            <w:pPr>
              <w:widowControl/>
              <w:jc w:val="center"/>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6305</w:t>
            </w:r>
            <w:r w:rsidRPr="001E140C">
              <w:rPr>
                <w:rFonts w:ascii="Times New Roman" w:eastAsia="等线" w:hAnsi="Times New Roman" w:cs="Times New Roman" w:hint="eastAsia"/>
                <w:color w:val="000000"/>
                <w:kern w:val="0"/>
                <w:sz w:val="18"/>
                <w:szCs w:val="18"/>
              </w:rPr>
              <w:t xml:space="preserve"> </w:t>
            </w:r>
            <w:r w:rsidRPr="001E140C">
              <w:rPr>
                <w:rFonts w:ascii="Times New Roman" w:eastAsia="等线" w:hAnsi="Times New Roman" w:cs="Times New Roman"/>
                <w:color w:val="000000"/>
                <w:kern w:val="0"/>
                <w:sz w:val="18"/>
                <w:szCs w:val="18"/>
              </w:rPr>
              <w:t>(71.7)</w:t>
            </w:r>
          </w:p>
        </w:tc>
      </w:tr>
      <w:tr w:rsidR="00050923" w:rsidRPr="001E140C" w14:paraId="69E29D4A" w14:textId="77777777" w:rsidTr="004C6D0C">
        <w:trPr>
          <w:trHeight w:val="280"/>
          <w:jc w:val="center"/>
        </w:trPr>
        <w:tc>
          <w:tcPr>
            <w:tcW w:w="3840" w:type="dxa"/>
            <w:gridSpan w:val="2"/>
            <w:tcBorders>
              <w:top w:val="nil"/>
              <w:left w:val="nil"/>
              <w:bottom w:val="nil"/>
              <w:right w:val="nil"/>
            </w:tcBorders>
            <w:noWrap/>
            <w:vAlign w:val="center"/>
            <w:hideMark/>
          </w:tcPr>
          <w:p w14:paraId="544823DC" w14:textId="77777777" w:rsidR="00050923" w:rsidRPr="001E140C" w:rsidRDefault="00050923" w:rsidP="004C6D0C">
            <w:pPr>
              <w:widowControl/>
              <w:jc w:val="left"/>
              <w:rPr>
                <w:rFonts w:ascii="Times New Roman" w:eastAsia="等线" w:hAnsi="Times New Roman" w:cs="Times New Roman"/>
                <w:color w:val="1B1B1B"/>
                <w:kern w:val="0"/>
                <w:sz w:val="18"/>
                <w:szCs w:val="18"/>
              </w:rPr>
            </w:pPr>
            <w:r w:rsidRPr="001E140C">
              <w:rPr>
                <w:rFonts w:ascii="Times New Roman" w:eastAsia="等线" w:hAnsi="Times New Roman" w:cs="Times New Roman"/>
                <w:color w:val="1B1B1B"/>
                <w:kern w:val="0"/>
                <w:sz w:val="18"/>
                <w:szCs w:val="18"/>
              </w:rPr>
              <w:t>Smoking, n (%)</w:t>
            </w:r>
          </w:p>
        </w:tc>
        <w:tc>
          <w:tcPr>
            <w:tcW w:w="1440" w:type="dxa"/>
            <w:tcBorders>
              <w:top w:val="nil"/>
              <w:left w:val="nil"/>
              <w:bottom w:val="nil"/>
              <w:right w:val="nil"/>
            </w:tcBorders>
            <w:noWrap/>
            <w:vAlign w:val="center"/>
            <w:hideMark/>
          </w:tcPr>
          <w:p w14:paraId="6E949BF1" w14:textId="77777777" w:rsidR="00050923" w:rsidRPr="001E140C" w:rsidRDefault="00050923" w:rsidP="004C6D0C">
            <w:pPr>
              <w:widowControl/>
              <w:jc w:val="left"/>
              <w:rPr>
                <w:rFonts w:ascii="Times New Roman" w:eastAsia="等线" w:hAnsi="Times New Roman" w:cs="Times New Roman"/>
                <w:color w:val="1B1B1B"/>
                <w:kern w:val="0"/>
                <w:sz w:val="18"/>
                <w:szCs w:val="18"/>
              </w:rPr>
            </w:pPr>
          </w:p>
        </w:tc>
        <w:tc>
          <w:tcPr>
            <w:tcW w:w="1440" w:type="dxa"/>
            <w:tcBorders>
              <w:top w:val="nil"/>
              <w:left w:val="nil"/>
              <w:bottom w:val="nil"/>
              <w:right w:val="nil"/>
            </w:tcBorders>
            <w:noWrap/>
            <w:vAlign w:val="center"/>
            <w:hideMark/>
          </w:tcPr>
          <w:p w14:paraId="562F5167" w14:textId="77777777" w:rsidR="00050923" w:rsidRPr="001E140C" w:rsidRDefault="00050923" w:rsidP="004C6D0C">
            <w:pPr>
              <w:widowControl/>
              <w:jc w:val="center"/>
              <w:rPr>
                <w:rFonts w:ascii="Times New Roman" w:eastAsia="Times New Roman" w:hAnsi="Times New Roman" w:cs="Times New Roman"/>
                <w:kern w:val="0"/>
                <w:sz w:val="20"/>
                <w:szCs w:val="20"/>
              </w:rPr>
            </w:pPr>
          </w:p>
        </w:tc>
        <w:tc>
          <w:tcPr>
            <w:tcW w:w="1200" w:type="dxa"/>
            <w:tcBorders>
              <w:top w:val="nil"/>
              <w:left w:val="nil"/>
              <w:bottom w:val="nil"/>
              <w:right w:val="nil"/>
            </w:tcBorders>
            <w:noWrap/>
            <w:vAlign w:val="center"/>
            <w:hideMark/>
          </w:tcPr>
          <w:p w14:paraId="7052C923" w14:textId="77777777" w:rsidR="00050923" w:rsidRPr="001E140C" w:rsidRDefault="00050923" w:rsidP="004C6D0C">
            <w:pPr>
              <w:widowControl/>
              <w:jc w:val="center"/>
              <w:rPr>
                <w:rFonts w:ascii="Times New Roman" w:eastAsia="Times New Roman" w:hAnsi="Times New Roman" w:cs="Times New Roman"/>
                <w:kern w:val="0"/>
                <w:sz w:val="20"/>
                <w:szCs w:val="20"/>
              </w:rPr>
            </w:pPr>
          </w:p>
        </w:tc>
        <w:tc>
          <w:tcPr>
            <w:tcW w:w="1200" w:type="dxa"/>
            <w:tcBorders>
              <w:top w:val="nil"/>
              <w:left w:val="nil"/>
              <w:bottom w:val="nil"/>
              <w:right w:val="nil"/>
            </w:tcBorders>
            <w:noWrap/>
            <w:vAlign w:val="center"/>
            <w:hideMark/>
          </w:tcPr>
          <w:p w14:paraId="32FB330F" w14:textId="77777777" w:rsidR="00050923" w:rsidRPr="001E140C" w:rsidRDefault="00050923" w:rsidP="004C6D0C">
            <w:pPr>
              <w:widowControl/>
              <w:jc w:val="center"/>
              <w:rPr>
                <w:rFonts w:ascii="Times New Roman" w:eastAsia="Times New Roman" w:hAnsi="Times New Roman" w:cs="Times New Roman"/>
                <w:kern w:val="0"/>
                <w:sz w:val="20"/>
                <w:szCs w:val="20"/>
              </w:rPr>
            </w:pPr>
          </w:p>
        </w:tc>
      </w:tr>
      <w:tr w:rsidR="00050923" w:rsidRPr="001E140C" w14:paraId="3D8B248D" w14:textId="77777777" w:rsidTr="004C6D0C">
        <w:trPr>
          <w:trHeight w:val="280"/>
          <w:jc w:val="center"/>
        </w:trPr>
        <w:tc>
          <w:tcPr>
            <w:tcW w:w="2400" w:type="dxa"/>
            <w:tcBorders>
              <w:top w:val="nil"/>
              <w:left w:val="nil"/>
              <w:bottom w:val="nil"/>
              <w:right w:val="nil"/>
            </w:tcBorders>
            <w:noWrap/>
            <w:vAlign w:val="center"/>
            <w:hideMark/>
          </w:tcPr>
          <w:p w14:paraId="35B90DBB" w14:textId="77777777" w:rsidR="00050923" w:rsidRPr="001E140C" w:rsidRDefault="00050923" w:rsidP="004C6D0C">
            <w:pPr>
              <w:widowControl/>
              <w:jc w:val="left"/>
              <w:rPr>
                <w:rFonts w:ascii="Times New Roman" w:eastAsia="等线" w:hAnsi="Times New Roman" w:cs="Times New Roman"/>
                <w:color w:val="1B1B1B"/>
                <w:kern w:val="0"/>
                <w:sz w:val="18"/>
                <w:szCs w:val="18"/>
              </w:rPr>
            </w:pPr>
            <w:r w:rsidRPr="001E140C">
              <w:rPr>
                <w:rFonts w:ascii="Times New Roman" w:eastAsia="等线" w:hAnsi="Times New Roman" w:cs="Times New Roman"/>
                <w:color w:val="1B1B1B"/>
                <w:kern w:val="0"/>
                <w:sz w:val="18"/>
                <w:szCs w:val="18"/>
              </w:rPr>
              <w:t>No</w:t>
            </w:r>
          </w:p>
        </w:tc>
        <w:tc>
          <w:tcPr>
            <w:tcW w:w="1440" w:type="dxa"/>
            <w:tcBorders>
              <w:top w:val="nil"/>
              <w:left w:val="nil"/>
              <w:bottom w:val="nil"/>
              <w:right w:val="nil"/>
            </w:tcBorders>
            <w:noWrap/>
            <w:vAlign w:val="center"/>
            <w:hideMark/>
          </w:tcPr>
          <w:p w14:paraId="17507D5A" w14:textId="77777777" w:rsidR="00050923" w:rsidRPr="001E140C" w:rsidRDefault="00050923" w:rsidP="004C6D0C">
            <w:pPr>
              <w:widowControl/>
              <w:jc w:val="center"/>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5908</w:t>
            </w:r>
            <w:r w:rsidRPr="001E140C">
              <w:rPr>
                <w:rFonts w:ascii="Times New Roman" w:eastAsia="等线" w:hAnsi="Times New Roman" w:cs="Times New Roman" w:hint="eastAsia"/>
                <w:color w:val="000000"/>
                <w:kern w:val="0"/>
                <w:sz w:val="18"/>
                <w:szCs w:val="18"/>
              </w:rPr>
              <w:t xml:space="preserve"> </w:t>
            </w:r>
            <w:r w:rsidRPr="001E140C">
              <w:rPr>
                <w:rFonts w:ascii="Times New Roman" w:eastAsia="等线" w:hAnsi="Times New Roman" w:cs="Times New Roman"/>
                <w:color w:val="000000"/>
                <w:kern w:val="0"/>
                <w:sz w:val="18"/>
                <w:szCs w:val="18"/>
              </w:rPr>
              <w:t>(84.2)</w:t>
            </w:r>
          </w:p>
        </w:tc>
        <w:tc>
          <w:tcPr>
            <w:tcW w:w="1440" w:type="dxa"/>
            <w:tcBorders>
              <w:top w:val="nil"/>
              <w:left w:val="nil"/>
              <w:bottom w:val="nil"/>
              <w:right w:val="nil"/>
            </w:tcBorders>
            <w:noWrap/>
            <w:vAlign w:val="center"/>
            <w:hideMark/>
          </w:tcPr>
          <w:p w14:paraId="05E5A4F0" w14:textId="77777777" w:rsidR="00050923" w:rsidRPr="001E140C" w:rsidRDefault="00050923" w:rsidP="004C6D0C">
            <w:pPr>
              <w:widowControl/>
              <w:jc w:val="center"/>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4642</w:t>
            </w:r>
            <w:r w:rsidRPr="001E140C">
              <w:rPr>
                <w:rFonts w:ascii="Times New Roman" w:eastAsia="等线" w:hAnsi="Times New Roman" w:cs="Times New Roman" w:hint="eastAsia"/>
                <w:color w:val="000000"/>
                <w:kern w:val="0"/>
                <w:sz w:val="18"/>
                <w:szCs w:val="18"/>
              </w:rPr>
              <w:t xml:space="preserve"> </w:t>
            </w:r>
            <w:r w:rsidRPr="001E140C">
              <w:rPr>
                <w:rFonts w:ascii="Times New Roman" w:eastAsia="等线" w:hAnsi="Times New Roman" w:cs="Times New Roman"/>
                <w:color w:val="000000"/>
                <w:kern w:val="0"/>
                <w:sz w:val="18"/>
                <w:szCs w:val="18"/>
              </w:rPr>
              <w:t>(56.7)</w:t>
            </w:r>
          </w:p>
        </w:tc>
        <w:tc>
          <w:tcPr>
            <w:tcW w:w="1440" w:type="dxa"/>
            <w:tcBorders>
              <w:top w:val="nil"/>
              <w:left w:val="nil"/>
              <w:bottom w:val="nil"/>
              <w:right w:val="nil"/>
            </w:tcBorders>
            <w:noWrap/>
            <w:vAlign w:val="center"/>
            <w:hideMark/>
          </w:tcPr>
          <w:p w14:paraId="55F54A5A" w14:textId="77777777" w:rsidR="00050923" w:rsidRPr="001E140C" w:rsidRDefault="00050923" w:rsidP="004C6D0C">
            <w:pPr>
              <w:widowControl/>
              <w:jc w:val="center"/>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31607</w:t>
            </w:r>
            <w:r w:rsidRPr="001E140C">
              <w:rPr>
                <w:rFonts w:ascii="Times New Roman" w:eastAsia="等线" w:hAnsi="Times New Roman" w:cs="Times New Roman" w:hint="eastAsia"/>
                <w:color w:val="000000"/>
                <w:kern w:val="0"/>
                <w:sz w:val="18"/>
                <w:szCs w:val="18"/>
              </w:rPr>
              <w:t xml:space="preserve"> </w:t>
            </w:r>
            <w:r w:rsidRPr="001E140C">
              <w:rPr>
                <w:rFonts w:ascii="Times New Roman" w:eastAsia="等线" w:hAnsi="Times New Roman" w:cs="Times New Roman"/>
                <w:color w:val="000000"/>
                <w:kern w:val="0"/>
                <w:sz w:val="18"/>
                <w:szCs w:val="18"/>
              </w:rPr>
              <w:t>(84.5)</w:t>
            </w:r>
          </w:p>
        </w:tc>
        <w:tc>
          <w:tcPr>
            <w:tcW w:w="1200" w:type="dxa"/>
            <w:tcBorders>
              <w:top w:val="nil"/>
              <w:left w:val="nil"/>
              <w:bottom w:val="nil"/>
              <w:right w:val="nil"/>
            </w:tcBorders>
            <w:noWrap/>
            <w:vAlign w:val="center"/>
            <w:hideMark/>
          </w:tcPr>
          <w:p w14:paraId="3E323D41" w14:textId="77777777" w:rsidR="00050923" w:rsidRPr="001E140C" w:rsidRDefault="00050923" w:rsidP="004C6D0C">
            <w:pPr>
              <w:widowControl/>
              <w:jc w:val="center"/>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5067(84.7)</w:t>
            </w:r>
          </w:p>
        </w:tc>
        <w:tc>
          <w:tcPr>
            <w:tcW w:w="1200" w:type="dxa"/>
            <w:tcBorders>
              <w:top w:val="nil"/>
              <w:left w:val="nil"/>
              <w:bottom w:val="nil"/>
              <w:right w:val="nil"/>
            </w:tcBorders>
            <w:noWrap/>
            <w:vAlign w:val="center"/>
            <w:hideMark/>
          </w:tcPr>
          <w:p w14:paraId="2864C94C" w14:textId="77777777" w:rsidR="00050923" w:rsidRPr="001E140C" w:rsidRDefault="00050923" w:rsidP="004C6D0C">
            <w:pPr>
              <w:widowControl/>
              <w:jc w:val="center"/>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4835</w:t>
            </w:r>
            <w:r w:rsidRPr="001E140C">
              <w:rPr>
                <w:rFonts w:ascii="Times New Roman" w:eastAsia="等线" w:hAnsi="Times New Roman" w:cs="Times New Roman" w:hint="eastAsia"/>
                <w:color w:val="000000"/>
                <w:kern w:val="0"/>
                <w:sz w:val="18"/>
                <w:szCs w:val="18"/>
              </w:rPr>
              <w:t xml:space="preserve"> </w:t>
            </w:r>
            <w:r w:rsidRPr="001E140C">
              <w:rPr>
                <w:rFonts w:ascii="Times New Roman" w:eastAsia="等线" w:hAnsi="Times New Roman" w:cs="Times New Roman"/>
                <w:color w:val="000000"/>
                <w:kern w:val="0"/>
                <w:sz w:val="18"/>
                <w:szCs w:val="18"/>
              </w:rPr>
              <w:t>(55.0)</w:t>
            </w:r>
          </w:p>
        </w:tc>
      </w:tr>
      <w:tr w:rsidR="00050923" w:rsidRPr="001E140C" w14:paraId="0A3BE9BA" w14:textId="77777777" w:rsidTr="004C6D0C">
        <w:trPr>
          <w:trHeight w:val="280"/>
          <w:jc w:val="center"/>
        </w:trPr>
        <w:tc>
          <w:tcPr>
            <w:tcW w:w="2400" w:type="dxa"/>
            <w:tcBorders>
              <w:top w:val="nil"/>
              <w:left w:val="nil"/>
              <w:bottom w:val="nil"/>
              <w:right w:val="nil"/>
            </w:tcBorders>
            <w:noWrap/>
            <w:vAlign w:val="center"/>
            <w:hideMark/>
          </w:tcPr>
          <w:p w14:paraId="1E061B0D" w14:textId="77777777" w:rsidR="00050923" w:rsidRPr="001E140C" w:rsidRDefault="00050923" w:rsidP="004C6D0C">
            <w:pPr>
              <w:widowControl/>
              <w:jc w:val="left"/>
              <w:rPr>
                <w:rFonts w:ascii="Times New Roman" w:eastAsia="等线" w:hAnsi="Times New Roman" w:cs="Times New Roman"/>
                <w:color w:val="1B1B1B"/>
                <w:kern w:val="0"/>
                <w:sz w:val="18"/>
                <w:szCs w:val="18"/>
              </w:rPr>
            </w:pPr>
            <w:r w:rsidRPr="001E140C">
              <w:rPr>
                <w:rFonts w:ascii="Times New Roman" w:eastAsia="等线" w:hAnsi="Times New Roman" w:cs="Times New Roman"/>
                <w:color w:val="1B1B1B"/>
                <w:kern w:val="0"/>
                <w:sz w:val="18"/>
                <w:szCs w:val="18"/>
              </w:rPr>
              <w:t>Yes</w:t>
            </w:r>
          </w:p>
        </w:tc>
        <w:tc>
          <w:tcPr>
            <w:tcW w:w="1440" w:type="dxa"/>
            <w:tcBorders>
              <w:top w:val="nil"/>
              <w:left w:val="nil"/>
              <w:bottom w:val="nil"/>
              <w:right w:val="nil"/>
            </w:tcBorders>
            <w:noWrap/>
            <w:vAlign w:val="center"/>
            <w:hideMark/>
          </w:tcPr>
          <w:p w14:paraId="6B4895CA" w14:textId="77777777" w:rsidR="00050923" w:rsidRPr="001E140C" w:rsidRDefault="00050923" w:rsidP="004C6D0C">
            <w:pPr>
              <w:widowControl/>
              <w:jc w:val="center"/>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1112</w:t>
            </w:r>
            <w:r w:rsidRPr="001E140C">
              <w:rPr>
                <w:rFonts w:ascii="Times New Roman" w:eastAsia="等线" w:hAnsi="Times New Roman" w:cs="Times New Roman" w:hint="eastAsia"/>
                <w:color w:val="000000"/>
                <w:kern w:val="0"/>
                <w:sz w:val="18"/>
                <w:szCs w:val="18"/>
              </w:rPr>
              <w:t xml:space="preserve"> </w:t>
            </w:r>
            <w:r w:rsidRPr="001E140C">
              <w:rPr>
                <w:rFonts w:ascii="Times New Roman" w:eastAsia="等线" w:hAnsi="Times New Roman" w:cs="Times New Roman"/>
                <w:color w:val="000000"/>
                <w:kern w:val="0"/>
                <w:sz w:val="18"/>
                <w:szCs w:val="18"/>
              </w:rPr>
              <w:t>(15.8)</w:t>
            </w:r>
          </w:p>
        </w:tc>
        <w:tc>
          <w:tcPr>
            <w:tcW w:w="1440" w:type="dxa"/>
            <w:tcBorders>
              <w:top w:val="nil"/>
              <w:left w:val="nil"/>
              <w:bottom w:val="nil"/>
              <w:right w:val="nil"/>
            </w:tcBorders>
            <w:noWrap/>
            <w:vAlign w:val="center"/>
            <w:hideMark/>
          </w:tcPr>
          <w:p w14:paraId="5AA75EF1" w14:textId="77777777" w:rsidR="00050923" w:rsidRPr="001E140C" w:rsidRDefault="00050923" w:rsidP="004C6D0C">
            <w:pPr>
              <w:widowControl/>
              <w:jc w:val="center"/>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3543</w:t>
            </w:r>
            <w:r w:rsidRPr="001E140C">
              <w:rPr>
                <w:rFonts w:ascii="Times New Roman" w:eastAsia="等线" w:hAnsi="Times New Roman" w:cs="Times New Roman" w:hint="eastAsia"/>
                <w:color w:val="000000"/>
                <w:kern w:val="0"/>
                <w:sz w:val="18"/>
                <w:szCs w:val="18"/>
              </w:rPr>
              <w:t xml:space="preserve"> </w:t>
            </w:r>
            <w:r w:rsidRPr="001E140C">
              <w:rPr>
                <w:rFonts w:ascii="Times New Roman" w:eastAsia="等线" w:hAnsi="Times New Roman" w:cs="Times New Roman"/>
                <w:color w:val="000000"/>
                <w:kern w:val="0"/>
                <w:sz w:val="18"/>
                <w:szCs w:val="18"/>
              </w:rPr>
              <w:t>(43.3)</w:t>
            </w:r>
          </w:p>
        </w:tc>
        <w:tc>
          <w:tcPr>
            <w:tcW w:w="1440" w:type="dxa"/>
            <w:tcBorders>
              <w:top w:val="nil"/>
              <w:left w:val="nil"/>
              <w:bottom w:val="nil"/>
              <w:right w:val="nil"/>
            </w:tcBorders>
            <w:noWrap/>
            <w:vAlign w:val="center"/>
            <w:hideMark/>
          </w:tcPr>
          <w:p w14:paraId="61F2276E" w14:textId="77777777" w:rsidR="00050923" w:rsidRPr="001E140C" w:rsidRDefault="00050923" w:rsidP="004C6D0C">
            <w:pPr>
              <w:widowControl/>
              <w:jc w:val="center"/>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5787</w:t>
            </w:r>
            <w:r w:rsidRPr="001E140C">
              <w:rPr>
                <w:rFonts w:ascii="Times New Roman" w:eastAsia="等线" w:hAnsi="Times New Roman" w:cs="Times New Roman" w:hint="eastAsia"/>
                <w:color w:val="000000"/>
                <w:kern w:val="0"/>
                <w:sz w:val="18"/>
                <w:szCs w:val="18"/>
              </w:rPr>
              <w:t xml:space="preserve"> </w:t>
            </w:r>
            <w:r w:rsidRPr="001E140C">
              <w:rPr>
                <w:rFonts w:ascii="Times New Roman" w:eastAsia="等线" w:hAnsi="Times New Roman" w:cs="Times New Roman"/>
                <w:color w:val="000000"/>
                <w:kern w:val="0"/>
                <w:sz w:val="18"/>
                <w:szCs w:val="18"/>
              </w:rPr>
              <w:t>(15.5)</w:t>
            </w:r>
          </w:p>
        </w:tc>
        <w:tc>
          <w:tcPr>
            <w:tcW w:w="1200" w:type="dxa"/>
            <w:tcBorders>
              <w:top w:val="nil"/>
              <w:left w:val="nil"/>
              <w:bottom w:val="nil"/>
              <w:right w:val="nil"/>
            </w:tcBorders>
            <w:noWrap/>
            <w:vAlign w:val="center"/>
            <w:hideMark/>
          </w:tcPr>
          <w:p w14:paraId="21DF85AC" w14:textId="77777777" w:rsidR="00050923" w:rsidRPr="001E140C" w:rsidRDefault="00050923" w:rsidP="004C6D0C">
            <w:pPr>
              <w:widowControl/>
              <w:jc w:val="center"/>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917</w:t>
            </w:r>
            <w:r w:rsidRPr="001E140C">
              <w:rPr>
                <w:rFonts w:ascii="Times New Roman" w:eastAsia="等线" w:hAnsi="Times New Roman" w:cs="Times New Roman" w:hint="eastAsia"/>
                <w:color w:val="000000"/>
                <w:kern w:val="0"/>
                <w:sz w:val="18"/>
                <w:szCs w:val="18"/>
              </w:rPr>
              <w:t xml:space="preserve"> </w:t>
            </w:r>
            <w:r w:rsidRPr="001E140C">
              <w:rPr>
                <w:rFonts w:ascii="Times New Roman" w:eastAsia="等线" w:hAnsi="Times New Roman" w:cs="Times New Roman"/>
                <w:color w:val="000000"/>
                <w:kern w:val="0"/>
                <w:sz w:val="18"/>
                <w:szCs w:val="18"/>
              </w:rPr>
              <w:t>(15.3)</w:t>
            </w:r>
          </w:p>
        </w:tc>
        <w:tc>
          <w:tcPr>
            <w:tcW w:w="1200" w:type="dxa"/>
            <w:tcBorders>
              <w:top w:val="nil"/>
              <w:left w:val="nil"/>
              <w:bottom w:val="nil"/>
              <w:right w:val="nil"/>
            </w:tcBorders>
            <w:noWrap/>
            <w:vAlign w:val="center"/>
            <w:hideMark/>
          </w:tcPr>
          <w:p w14:paraId="1717E1BE" w14:textId="77777777" w:rsidR="00050923" w:rsidRPr="001E140C" w:rsidRDefault="00050923" w:rsidP="004C6D0C">
            <w:pPr>
              <w:widowControl/>
              <w:jc w:val="center"/>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3956</w:t>
            </w:r>
            <w:r w:rsidRPr="001E140C">
              <w:rPr>
                <w:rFonts w:ascii="Times New Roman" w:eastAsia="等线" w:hAnsi="Times New Roman" w:cs="Times New Roman" w:hint="eastAsia"/>
                <w:color w:val="000000"/>
                <w:kern w:val="0"/>
                <w:sz w:val="18"/>
                <w:szCs w:val="18"/>
              </w:rPr>
              <w:t xml:space="preserve"> </w:t>
            </w:r>
            <w:r w:rsidRPr="001E140C">
              <w:rPr>
                <w:rFonts w:ascii="Times New Roman" w:eastAsia="等线" w:hAnsi="Times New Roman" w:cs="Times New Roman"/>
                <w:color w:val="000000"/>
                <w:kern w:val="0"/>
                <w:sz w:val="18"/>
                <w:szCs w:val="18"/>
              </w:rPr>
              <w:t>(45.0)</w:t>
            </w:r>
          </w:p>
        </w:tc>
      </w:tr>
      <w:tr w:rsidR="00050923" w:rsidRPr="001E140C" w14:paraId="1A231636" w14:textId="77777777" w:rsidTr="004C6D0C">
        <w:trPr>
          <w:trHeight w:val="280"/>
          <w:jc w:val="center"/>
        </w:trPr>
        <w:tc>
          <w:tcPr>
            <w:tcW w:w="3840" w:type="dxa"/>
            <w:gridSpan w:val="2"/>
            <w:tcBorders>
              <w:top w:val="nil"/>
              <w:left w:val="nil"/>
              <w:bottom w:val="nil"/>
              <w:right w:val="nil"/>
            </w:tcBorders>
            <w:noWrap/>
            <w:vAlign w:val="center"/>
            <w:hideMark/>
          </w:tcPr>
          <w:p w14:paraId="378244C9" w14:textId="77777777" w:rsidR="00050923" w:rsidRPr="001E140C" w:rsidRDefault="00050923" w:rsidP="004C6D0C">
            <w:pPr>
              <w:widowControl/>
              <w:jc w:val="left"/>
              <w:rPr>
                <w:rFonts w:ascii="Times New Roman" w:eastAsia="等线" w:hAnsi="Times New Roman" w:cs="Times New Roman"/>
                <w:color w:val="1B1B1B"/>
                <w:kern w:val="0"/>
                <w:sz w:val="18"/>
                <w:szCs w:val="18"/>
              </w:rPr>
            </w:pPr>
            <w:r w:rsidRPr="001E140C">
              <w:rPr>
                <w:rFonts w:ascii="Times New Roman" w:eastAsia="等线" w:hAnsi="Times New Roman" w:cs="Times New Roman"/>
                <w:color w:val="1B1B1B"/>
                <w:kern w:val="0"/>
                <w:sz w:val="18"/>
                <w:szCs w:val="18"/>
              </w:rPr>
              <w:t>Drinking, n (%)</w:t>
            </w:r>
          </w:p>
        </w:tc>
        <w:tc>
          <w:tcPr>
            <w:tcW w:w="1440" w:type="dxa"/>
            <w:tcBorders>
              <w:top w:val="nil"/>
              <w:left w:val="nil"/>
              <w:bottom w:val="nil"/>
              <w:right w:val="nil"/>
            </w:tcBorders>
            <w:noWrap/>
            <w:vAlign w:val="center"/>
            <w:hideMark/>
          </w:tcPr>
          <w:p w14:paraId="1B95A00C" w14:textId="77777777" w:rsidR="00050923" w:rsidRPr="001E140C" w:rsidRDefault="00050923" w:rsidP="004C6D0C">
            <w:pPr>
              <w:widowControl/>
              <w:jc w:val="left"/>
              <w:rPr>
                <w:rFonts w:ascii="Times New Roman" w:eastAsia="等线" w:hAnsi="Times New Roman" w:cs="Times New Roman"/>
                <w:color w:val="1B1B1B"/>
                <w:kern w:val="0"/>
                <w:sz w:val="18"/>
                <w:szCs w:val="18"/>
              </w:rPr>
            </w:pPr>
          </w:p>
        </w:tc>
        <w:tc>
          <w:tcPr>
            <w:tcW w:w="1440" w:type="dxa"/>
            <w:tcBorders>
              <w:top w:val="nil"/>
              <w:left w:val="nil"/>
              <w:bottom w:val="nil"/>
              <w:right w:val="nil"/>
            </w:tcBorders>
            <w:noWrap/>
            <w:vAlign w:val="center"/>
            <w:hideMark/>
          </w:tcPr>
          <w:p w14:paraId="5629BBB5" w14:textId="77777777" w:rsidR="00050923" w:rsidRPr="001E140C" w:rsidRDefault="00050923" w:rsidP="004C6D0C">
            <w:pPr>
              <w:widowControl/>
              <w:jc w:val="center"/>
              <w:rPr>
                <w:rFonts w:ascii="Times New Roman" w:eastAsia="Times New Roman" w:hAnsi="Times New Roman" w:cs="Times New Roman"/>
                <w:kern w:val="0"/>
                <w:sz w:val="20"/>
                <w:szCs w:val="20"/>
              </w:rPr>
            </w:pPr>
          </w:p>
        </w:tc>
        <w:tc>
          <w:tcPr>
            <w:tcW w:w="1200" w:type="dxa"/>
            <w:tcBorders>
              <w:top w:val="nil"/>
              <w:left w:val="nil"/>
              <w:bottom w:val="nil"/>
              <w:right w:val="nil"/>
            </w:tcBorders>
            <w:noWrap/>
            <w:vAlign w:val="center"/>
            <w:hideMark/>
          </w:tcPr>
          <w:p w14:paraId="1A12F64F" w14:textId="77777777" w:rsidR="00050923" w:rsidRPr="001E140C" w:rsidRDefault="00050923" w:rsidP="004C6D0C">
            <w:pPr>
              <w:widowControl/>
              <w:jc w:val="center"/>
              <w:rPr>
                <w:rFonts w:ascii="Times New Roman" w:eastAsia="Times New Roman" w:hAnsi="Times New Roman" w:cs="Times New Roman"/>
                <w:kern w:val="0"/>
                <w:sz w:val="20"/>
                <w:szCs w:val="20"/>
              </w:rPr>
            </w:pPr>
          </w:p>
        </w:tc>
        <w:tc>
          <w:tcPr>
            <w:tcW w:w="1200" w:type="dxa"/>
            <w:tcBorders>
              <w:top w:val="nil"/>
              <w:left w:val="nil"/>
              <w:bottom w:val="nil"/>
              <w:right w:val="nil"/>
            </w:tcBorders>
            <w:noWrap/>
            <w:vAlign w:val="center"/>
            <w:hideMark/>
          </w:tcPr>
          <w:p w14:paraId="647FE939" w14:textId="77777777" w:rsidR="00050923" w:rsidRPr="001E140C" w:rsidRDefault="00050923" w:rsidP="004C6D0C">
            <w:pPr>
              <w:widowControl/>
              <w:jc w:val="center"/>
              <w:rPr>
                <w:rFonts w:ascii="Times New Roman" w:eastAsia="Times New Roman" w:hAnsi="Times New Roman" w:cs="Times New Roman"/>
                <w:kern w:val="0"/>
                <w:sz w:val="20"/>
                <w:szCs w:val="20"/>
              </w:rPr>
            </w:pPr>
          </w:p>
        </w:tc>
      </w:tr>
      <w:tr w:rsidR="00050923" w:rsidRPr="001E140C" w14:paraId="0E1B51E6" w14:textId="77777777" w:rsidTr="004C6D0C">
        <w:trPr>
          <w:trHeight w:val="280"/>
          <w:jc w:val="center"/>
        </w:trPr>
        <w:tc>
          <w:tcPr>
            <w:tcW w:w="2400" w:type="dxa"/>
            <w:tcBorders>
              <w:top w:val="nil"/>
              <w:left w:val="nil"/>
              <w:bottom w:val="nil"/>
              <w:right w:val="nil"/>
            </w:tcBorders>
            <w:noWrap/>
            <w:vAlign w:val="center"/>
            <w:hideMark/>
          </w:tcPr>
          <w:p w14:paraId="4F17DBAD" w14:textId="77777777" w:rsidR="00050923" w:rsidRPr="001E140C" w:rsidRDefault="00050923" w:rsidP="004C6D0C">
            <w:pPr>
              <w:widowControl/>
              <w:jc w:val="left"/>
              <w:rPr>
                <w:rFonts w:ascii="Times New Roman" w:eastAsia="等线" w:hAnsi="Times New Roman" w:cs="Times New Roman"/>
                <w:color w:val="1B1B1B"/>
                <w:kern w:val="0"/>
                <w:sz w:val="18"/>
                <w:szCs w:val="18"/>
              </w:rPr>
            </w:pPr>
            <w:r w:rsidRPr="001E140C">
              <w:rPr>
                <w:rFonts w:ascii="Times New Roman" w:eastAsia="等线" w:hAnsi="Times New Roman" w:cs="Times New Roman"/>
                <w:color w:val="1B1B1B"/>
                <w:kern w:val="0"/>
                <w:sz w:val="18"/>
                <w:szCs w:val="18"/>
              </w:rPr>
              <w:t>No</w:t>
            </w:r>
          </w:p>
        </w:tc>
        <w:tc>
          <w:tcPr>
            <w:tcW w:w="1440" w:type="dxa"/>
            <w:tcBorders>
              <w:top w:val="nil"/>
              <w:left w:val="nil"/>
              <w:bottom w:val="nil"/>
              <w:right w:val="nil"/>
            </w:tcBorders>
            <w:noWrap/>
            <w:vAlign w:val="center"/>
            <w:hideMark/>
          </w:tcPr>
          <w:p w14:paraId="61534F51" w14:textId="77777777" w:rsidR="00050923" w:rsidRPr="001E140C" w:rsidRDefault="00050923" w:rsidP="004C6D0C">
            <w:pPr>
              <w:widowControl/>
              <w:jc w:val="center"/>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3463</w:t>
            </w:r>
            <w:r w:rsidRPr="001E140C">
              <w:rPr>
                <w:rFonts w:ascii="Times New Roman" w:eastAsia="等线" w:hAnsi="Times New Roman" w:cs="Times New Roman" w:hint="eastAsia"/>
                <w:color w:val="000000"/>
                <w:kern w:val="0"/>
                <w:sz w:val="18"/>
                <w:szCs w:val="18"/>
              </w:rPr>
              <w:t xml:space="preserve"> </w:t>
            </w:r>
            <w:r w:rsidRPr="001E140C">
              <w:rPr>
                <w:rFonts w:ascii="Times New Roman" w:eastAsia="等线" w:hAnsi="Times New Roman" w:cs="Times New Roman"/>
                <w:color w:val="000000"/>
                <w:kern w:val="0"/>
                <w:sz w:val="18"/>
                <w:szCs w:val="18"/>
              </w:rPr>
              <w:t>(49.3)</w:t>
            </w:r>
          </w:p>
        </w:tc>
        <w:tc>
          <w:tcPr>
            <w:tcW w:w="1440" w:type="dxa"/>
            <w:tcBorders>
              <w:top w:val="nil"/>
              <w:left w:val="nil"/>
              <w:bottom w:val="nil"/>
              <w:right w:val="nil"/>
            </w:tcBorders>
            <w:noWrap/>
            <w:vAlign w:val="center"/>
            <w:hideMark/>
          </w:tcPr>
          <w:p w14:paraId="5416BD9A" w14:textId="77777777" w:rsidR="00050923" w:rsidRPr="001E140C" w:rsidRDefault="00050923" w:rsidP="004C6D0C">
            <w:pPr>
              <w:widowControl/>
              <w:jc w:val="center"/>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5373</w:t>
            </w:r>
            <w:r w:rsidRPr="001E140C">
              <w:rPr>
                <w:rFonts w:ascii="Times New Roman" w:eastAsia="等线" w:hAnsi="Times New Roman" w:cs="Times New Roman" w:hint="eastAsia"/>
                <w:color w:val="000000"/>
                <w:kern w:val="0"/>
                <w:sz w:val="18"/>
                <w:szCs w:val="18"/>
              </w:rPr>
              <w:t xml:space="preserve"> </w:t>
            </w:r>
            <w:r w:rsidRPr="001E140C">
              <w:rPr>
                <w:rFonts w:ascii="Times New Roman" w:eastAsia="等线" w:hAnsi="Times New Roman" w:cs="Times New Roman"/>
                <w:color w:val="000000"/>
                <w:kern w:val="0"/>
                <w:sz w:val="18"/>
                <w:szCs w:val="18"/>
              </w:rPr>
              <w:t>(65.6)</w:t>
            </w:r>
          </w:p>
        </w:tc>
        <w:tc>
          <w:tcPr>
            <w:tcW w:w="1440" w:type="dxa"/>
            <w:tcBorders>
              <w:top w:val="nil"/>
              <w:left w:val="nil"/>
              <w:bottom w:val="nil"/>
              <w:right w:val="nil"/>
            </w:tcBorders>
            <w:noWrap/>
            <w:vAlign w:val="center"/>
            <w:hideMark/>
          </w:tcPr>
          <w:p w14:paraId="07749B5C" w14:textId="77777777" w:rsidR="00050923" w:rsidRPr="001E140C" w:rsidRDefault="00050923" w:rsidP="004C6D0C">
            <w:pPr>
              <w:widowControl/>
              <w:jc w:val="center"/>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4410</w:t>
            </w:r>
            <w:r w:rsidRPr="001E140C">
              <w:rPr>
                <w:rFonts w:ascii="Times New Roman" w:eastAsia="等线" w:hAnsi="Times New Roman" w:cs="Times New Roman" w:hint="eastAsia"/>
                <w:color w:val="000000"/>
                <w:kern w:val="0"/>
                <w:sz w:val="18"/>
                <w:szCs w:val="18"/>
              </w:rPr>
              <w:t xml:space="preserve"> </w:t>
            </w:r>
            <w:r w:rsidRPr="001E140C">
              <w:rPr>
                <w:rFonts w:ascii="Times New Roman" w:eastAsia="等线" w:hAnsi="Times New Roman" w:cs="Times New Roman"/>
                <w:color w:val="000000"/>
                <w:kern w:val="0"/>
                <w:sz w:val="18"/>
                <w:szCs w:val="18"/>
              </w:rPr>
              <w:t>(11.8)</w:t>
            </w:r>
          </w:p>
        </w:tc>
        <w:tc>
          <w:tcPr>
            <w:tcW w:w="1200" w:type="dxa"/>
            <w:tcBorders>
              <w:top w:val="nil"/>
              <w:left w:val="nil"/>
              <w:bottom w:val="nil"/>
              <w:right w:val="nil"/>
            </w:tcBorders>
            <w:noWrap/>
            <w:vAlign w:val="center"/>
            <w:hideMark/>
          </w:tcPr>
          <w:p w14:paraId="1F78C6CE" w14:textId="77777777" w:rsidR="00050923" w:rsidRPr="001E140C" w:rsidRDefault="00050923" w:rsidP="004C6D0C">
            <w:pPr>
              <w:widowControl/>
              <w:jc w:val="center"/>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618</w:t>
            </w:r>
            <w:r w:rsidRPr="001E140C">
              <w:rPr>
                <w:rFonts w:ascii="Times New Roman" w:eastAsia="等线" w:hAnsi="Times New Roman" w:cs="Times New Roman" w:hint="eastAsia"/>
                <w:color w:val="000000"/>
                <w:kern w:val="0"/>
                <w:sz w:val="18"/>
                <w:szCs w:val="18"/>
              </w:rPr>
              <w:t xml:space="preserve"> </w:t>
            </w:r>
            <w:r w:rsidRPr="001E140C">
              <w:rPr>
                <w:rFonts w:ascii="Times New Roman" w:eastAsia="等线" w:hAnsi="Times New Roman" w:cs="Times New Roman"/>
                <w:color w:val="000000"/>
                <w:kern w:val="0"/>
                <w:sz w:val="18"/>
                <w:szCs w:val="18"/>
              </w:rPr>
              <w:t>(10.3)</w:t>
            </w:r>
          </w:p>
        </w:tc>
        <w:tc>
          <w:tcPr>
            <w:tcW w:w="1200" w:type="dxa"/>
            <w:tcBorders>
              <w:top w:val="nil"/>
              <w:left w:val="nil"/>
              <w:bottom w:val="nil"/>
              <w:right w:val="nil"/>
            </w:tcBorders>
            <w:noWrap/>
            <w:vAlign w:val="center"/>
            <w:hideMark/>
          </w:tcPr>
          <w:p w14:paraId="776F9105" w14:textId="77777777" w:rsidR="00050923" w:rsidRPr="001E140C" w:rsidRDefault="00050923" w:rsidP="004C6D0C">
            <w:pPr>
              <w:widowControl/>
              <w:jc w:val="center"/>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5943</w:t>
            </w:r>
            <w:r w:rsidRPr="001E140C">
              <w:rPr>
                <w:rFonts w:ascii="Times New Roman" w:eastAsia="等线" w:hAnsi="Times New Roman" w:cs="Times New Roman" w:hint="eastAsia"/>
                <w:color w:val="000000"/>
                <w:kern w:val="0"/>
                <w:sz w:val="18"/>
                <w:szCs w:val="18"/>
              </w:rPr>
              <w:t xml:space="preserve"> </w:t>
            </w:r>
            <w:r w:rsidRPr="001E140C">
              <w:rPr>
                <w:rFonts w:ascii="Times New Roman" w:eastAsia="等线" w:hAnsi="Times New Roman" w:cs="Times New Roman"/>
                <w:color w:val="000000"/>
                <w:kern w:val="0"/>
                <w:sz w:val="18"/>
                <w:szCs w:val="18"/>
              </w:rPr>
              <w:t>(67.6)</w:t>
            </w:r>
          </w:p>
        </w:tc>
      </w:tr>
      <w:tr w:rsidR="00050923" w:rsidRPr="001E140C" w14:paraId="1F41C3AE" w14:textId="77777777" w:rsidTr="004C6D0C">
        <w:trPr>
          <w:trHeight w:val="280"/>
          <w:jc w:val="center"/>
        </w:trPr>
        <w:tc>
          <w:tcPr>
            <w:tcW w:w="2400" w:type="dxa"/>
            <w:tcBorders>
              <w:top w:val="nil"/>
              <w:left w:val="nil"/>
              <w:bottom w:val="nil"/>
              <w:right w:val="nil"/>
            </w:tcBorders>
            <w:noWrap/>
            <w:vAlign w:val="center"/>
            <w:hideMark/>
          </w:tcPr>
          <w:p w14:paraId="49219961" w14:textId="77777777" w:rsidR="00050923" w:rsidRPr="001E140C" w:rsidRDefault="00050923" w:rsidP="004C6D0C">
            <w:pPr>
              <w:widowControl/>
              <w:jc w:val="left"/>
              <w:rPr>
                <w:rFonts w:ascii="Times New Roman" w:eastAsia="等线" w:hAnsi="Times New Roman" w:cs="Times New Roman"/>
                <w:color w:val="1B1B1B"/>
                <w:kern w:val="0"/>
                <w:sz w:val="18"/>
                <w:szCs w:val="18"/>
              </w:rPr>
            </w:pPr>
            <w:r w:rsidRPr="001E140C">
              <w:rPr>
                <w:rFonts w:ascii="Times New Roman" w:eastAsia="等线" w:hAnsi="Times New Roman" w:cs="Times New Roman"/>
                <w:color w:val="1B1B1B"/>
                <w:kern w:val="0"/>
                <w:sz w:val="18"/>
                <w:szCs w:val="18"/>
              </w:rPr>
              <w:t>Yes</w:t>
            </w:r>
          </w:p>
        </w:tc>
        <w:tc>
          <w:tcPr>
            <w:tcW w:w="1440" w:type="dxa"/>
            <w:tcBorders>
              <w:top w:val="nil"/>
              <w:left w:val="nil"/>
              <w:bottom w:val="nil"/>
              <w:right w:val="nil"/>
            </w:tcBorders>
            <w:noWrap/>
            <w:vAlign w:val="center"/>
            <w:hideMark/>
          </w:tcPr>
          <w:p w14:paraId="2905FA40" w14:textId="77777777" w:rsidR="00050923" w:rsidRPr="001E140C" w:rsidRDefault="00050923" w:rsidP="004C6D0C">
            <w:pPr>
              <w:widowControl/>
              <w:jc w:val="center"/>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3557</w:t>
            </w:r>
            <w:r w:rsidRPr="001E140C">
              <w:rPr>
                <w:rFonts w:ascii="Times New Roman" w:eastAsia="等线" w:hAnsi="Times New Roman" w:cs="Times New Roman" w:hint="eastAsia"/>
                <w:color w:val="000000"/>
                <w:kern w:val="0"/>
                <w:sz w:val="18"/>
                <w:szCs w:val="18"/>
              </w:rPr>
              <w:t xml:space="preserve"> </w:t>
            </w:r>
            <w:r w:rsidRPr="001E140C">
              <w:rPr>
                <w:rFonts w:ascii="Times New Roman" w:eastAsia="等线" w:hAnsi="Times New Roman" w:cs="Times New Roman"/>
                <w:color w:val="000000"/>
                <w:kern w:val="0"/>
                <w:sz w:val="18"/>
                <w:szCs w:val="18"/>
              </w:rPr>
              <w:t>(50.7)</w:t>
            </w:r>
          </w:p>
        </w:tc>
        <w:tc>
          <w:tcPr>
            <w:tcW w:w="1440" w:type="dxa"/>
            <w:tcBorders>
              <w:top w:val="nil"/>
              <w:left w:val="nil"/>
              <w:bottom w:val="nil"/>
              <w:right w:val="nil"/>
            </w:tcBorders>
            <w:noWrap/>
            <w:vAlign w:val="center"/>
            <w:hideMark/>
          </w:tcPr>
          <w:p w14:paraId="655E452F" w14:textId="77777777" w:rsidR="00050923" w:rsidRPr="001E140C" w:rsidRDefault="00050923" w:rsidP="004C6D0C">
            <w:pPr>
              <w:widowControl/>
              <w:jc w:val="center"/>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2812</w:t>
            </w:r>
            <w:r w:rsidRPr="001E140C">
              <w:rPr>
                <w:rFonts w:ascii="Times New Roman" w:eastAsia="等线" w:hAnsi="Times New Roman" w:cs="Times New Roman" w:hint="eastAsia"/>
                <w:color w:val="000000"/>
                <w:kern w:val="0"/>
                <w:sz w:val="18"/>
                <w:szCs w:val="18"/>
              </w:rPr>
              <w:t xml:space="preserve"> </w:t>
            </w:r>
            <w:r w:rsidRPr="001E140C">
              <w:rPr>
                <w:rFonts w:ascii="Times New Roman" w:eastAsia="等线" w:hAnsi="Times New Roman" w:cs="Times New Roman"/>
                <w:color w:val="000000"/>
                <w:kern w:val="0"/>
                <w:sz w:val="18"/>
                <w:szCs w:val="18"/>
              </w:rPr>
              <w:t>(34.4)</w:t>
            </w:r>
          </w:p>
        </w:tc>
        <w:tc>
          <w:tcPr>
            <w:tcW w:w="1440" w:type="dxa"/>
            <w:tcBorders>
              <w:top w:val="nil"/>
              <w:left w:val="nil"/>
              <w:bottom w:val="nil"/>
              <w:right w:val="nil"/>
            </w:tcBorders>
            <w:noWrap/>
            <w:vAlign w:val="center"/>
            <w:hideMark/>
          </w:tcPr>
          <w:p w14:paraId="6C911767" w14:textId="77777777" w:rsidR="00050923" w:rsidRPr="001E140C" w:rsidRDefault="00050923" w:rsidP="004C6D0C">
            <w:pPr>
              <w:widowControl/>
              <w:jc w:val="center"/>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32984</w:t>
            </w:r>
            <w:r w:rsidRPr="001E140C">
              <w:rPr>
                <w:rFonts w:ascii="Times New Roman" w:eastAsia="等线" w:hAnsi="Times New Roman" w:cs="Times New Roman" w:hint="eastAsia"/>
                <w:color w:val="000000"/>
                <w:kern w:val="0"/>
                <w:sz w:val="18"/>
                <w:szCs w:val="18"/>
              </w:rPr>
              <w:t xml:space="preserve"> </w:t>
            </w:r>
            <w:r w:rsidRPr="001E140C">
              <w:rPr>
                <w:rFonts w:ascii="Times New Roman" w:eastAsia="等线" w:hAnsi="Times New Roman" w:cs="Times New Roman"/>
                <w:color w:val="000000"/>
                <w:kern w:val="0"/>
                <w:sz w:val="18"/>
                <w:szCs w:val="18"/>
              </w:rPr>
              <w:t>(88.2)</w:t>
            </w:r>
          </w:p>
        </w:tc>
        <w:tc>
          <w:tcPr>
            <w:tcW w:w="1200" w:type="dxa"/>
            <w:tcBorders>
              <w:top w:val="nil"/>
              <w:left w:val="nil"/>
              <w:bottom w:val="nil"/>
              <w:right w:val="nil"/>
            </w:tcBorders>
            <w:noWrap/>
            <w:vAlign w:val="center"/>
            <w:hideMark/>
          </w:tcPr>
          <w:p w14:paraId="153BC9E0" w14:textId="77777777" w:rsidR="00050923" w:rsidRPr="001E140C" w:rsidRDefault="00050923" w:rsidP="004C6D0C">
            <w:pPr>
              <w:widowControl/>
              <w:jc w:val="center"/>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5366</w:t>
            </w:r>
            <w:r w:rsidRPr="001E140C">
              <w:rPr>
                <w:rFonts w:ascii="Times New Roman" w:eastAsia="等线" w:hAnsi="Times New Roman" w:cs="Times New Roman" w:hint="eastAsia"/>
                <w:color w:val="000000"/>
                <w:kern w:val="0"/>
                <w:sz w:val="18"/>
                <w:szCs w:val="18"/>
              </w:rPr>
              <w:t xml:space="preserve"> </w:t>
            </w:r>
            <w:r w:rsidRPr="001E140C">
              <w:rPr>
                <w:rFonts w:ascii="Times New Roman" w:eastAsia="等线" w:hAnsi="Times New Roman" w:cs="Times New Roman"/>
                <w:color w:val="000000"/>
                <w:kern w:val="0"/>
                <w:sz w:val="18"/>
                <w:szCs w:val="18"/>
              </w:rPr>
              <w:t>(89.7)</w:t>
            </w:r>
          </w:p>
        </w:tc>
        <w:tc>
          <w:tcPr>
            <w:tcW w:w="1200" w:type="dxa"/>
            <w:tcBorders>
              <w:top w:val="nil"/>
              <w:left w:val="nil"/>
              <w:bottom w:val="nil"/>
              <w:right w:val="nil"/>
            </w:tcBorders>
            <w:noWrap/>
            <w:vAlign w:val="center"/>
            <w:hideMark/>
          </w:tcPr>
          <w:p w14:paraId="31BC48CE" w14:textId="77777777" w:rsidR="00050923" w:rsidRPr="001E140C" w:rsidRDefault="00050923" w:rsidP="004C6D0C">
            <w:pPr>
              <w:widowControl/>
              <w:jc w:val="center"/>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2848</w:t>
            </w:r>
            <w:r w:rsidRPr="001E140C">
              <w:rPr>
                <w:rFonts w:ascii="Times New Roman" w:eastAsia="等线" w:hAnsi="Times New Roman" w:cs="Times New Roman" w:hint="eastAsia"/>
                <w:color w:val="000000"/>
                <w:kern w:val="0"/>
                <w:sz w:val="18"/>
                <w:szCs w:val="18"/>
              </w:rPr>
              <w:t xml:space="preserve"> </w:t>
            </w:r>
            <w:r w:rsidRPr="001E140C">
              <w:rPr>
                <w:rFonts w:ascii="Times New Roman" w:eastAsia="等线" w:hAnsi="Times New Roman" w:cs="Times New Roman"/>
                <w:color w:val="000000"/>
                <w:kern w:val="0"/>
                <w:sz w:val="18"/>
                <w:szCs w:val="18"/>
              </w:rPr>
              <w:t>(32.4)</w:t>
            </w:r>
          </w:p>
        </w:tc>
      </w:tr>
      <w:tr w:rsidR="00050923" w:rsidRPr="001E140C" w14:paraId="45510D5D" w14:textId="77777777" w:rsidTr="004C6D0C">
        <w:trPr>
          <w:trHeight w:val="280"/>
          <w:jc w:val="center"/>
        </w:trPr>
        <w:tc>
          <w:tcPr>
            <w:tcW w:w="3840" w:type="dxa"/>
            <w:gridSpan w:val="2"/>
            <w:tcBorders>
              <w:top w:val="nil"/>
              <w:left w:val="nil"/>
              <w:bottom w:val="nil"/>
              <w:right w:val="nil"/>
            </w:tcBorders>
            <w:noWrap/>
            <w:vAlign w:val="center"/>
            <w:hideMark/>
          </w:tcPr>
          <w:p w14:paraId="38FCB092" w14:textId="77777777" w:rsidR="00050923" w:rsidRPr="001E140C" w:rsidRDefault="00050923" w:rsidP="004C6D0C">
            <w:pPr>
              <w:widowControl/>
              <w:jc w:val="left"/>
              <w:rPr>
                <w:rFonts w:ascii="Times New Roman" w:eastAsia="等线" w:hAnsi="Times New Roman" w:cs="Times New Roman"/>
                <w:color w:val="1B1B1B"/>
                <w:kern w:val="0"/>
                <w:sz w:val="18"/>
                <w:szCs w:val="18"/>
              </w:rPr>
            </w:pPr>
            <w:r w:rsidRPr="001E140C">
              <w:rPr>
                <w:rFonts w:ascii="Times New Roman" w:eastAsia="等线" w:hAnsi="Times New Roman" w:cs="Times New Roman"/>
                <w:color w:val="1B1B1B"/>
                <w:kern w:val="0"/>
                <w:sz w:val="18"/>
                <w:szCs w:val="18"/>
              </w:rPr>
              <w:t>Social activity, n (%)</w:t>
            </w:r>
          </w:p>
        </w:tc>
        <w:tc>
          <w:tcPr>
            <w:tcW w:w="1440" w:type="dxa"/>
            <w:tcBorders>
              <w:top w:val="nil"/>
              <w:left w:val="nil"/>
              <w:bottom w:val="nil"/>
              <w:right w:val="nil"/>
            </w:tcBorders>
            <w:noWrap/>
            <w:vAlign w:val="center"/>
            <w:hideMark/>
          </w:tcPr>
          <w:p w14:paraId="510E9A05" w14:textId="77777777" w:rsidR="00050923" w:rsidRPr="001E140C" w:rsidRDefault="00050923" w:rsidP="004C6D0C">
            <w:pPr>
              <w:widowControl/>
              <w:jc w:val="left"/>
              <w:rPr>
                <w:rFonts w:ascii="Times New Roman" w:eastAsia="等线" w:hAnsi="Times New Roman" w:cs="Times New Roman"/>
                <w:color w:val="1B1B1B"/>
                <w:kern w:val="0"/>
                <w:sz w:val="18"/>
                <w:szCs w:val="18"/>
              </w:rPr>
            </w:pPr>
          </w:p>
        </w:tc>
        <w:tc>
          <w:tcPr>
            <w:tcW w:w="1440" w:type="dxa"/>
            <w:tcBorders>
              <w:top w:val="nil"/>
              <w:left w:val="nil"/>
              <w:bottom w:val="nil"/>
              <w:right w:val="nil"/>
            </w:tcBorders>
            <w:noWrap/>
            <w:vAlign w:val="center"/>
            <w:hideMark/>
          </w:tcPr>
          <w:p w14:paraId="38378882" w14:textId="77777777" w:rsidR="00050923" w:rsidRPr="001E140C" w:rsidRDefault="00050923" w:rsidP="004C6D0C">
            <w:pPr>
              <w:widowControl/>
              <w:jc w:val="center"/>
              <w:rPr>
                <w:rFonts w:ascii="Times New Roman" w:eastAsia="Times New Roman" w:hAnsi="Times New Roman" w:cs="Times New Roman"/>
                <w:kern w:val="0"/>
                <w:sz w:val="20"/>
                <w:szCs w:val="20"/>
              </w:rPr>
            </w:pPr>
          </w:p>
        </w:tc>
        <w:tc>
          <w:tcPr>
            <w:tcW w:w="1200" w:type="dxa"/>
            <w:tcBorders>
              <w:top w:val="nil"/>
              <w:left w:val="nil"/>
              <w:bottom w:val="nil"/>
              <w:right w:val="nil"/>
            </w:tcBorders>
            <w:noWrap/>
            <w:vAlign w:val="center"/>
            <w:hideMark/>
          </w:tcPr>
          <w:p w14:paraId="457CC323" w14:textId="77777777" w:rsidR="00050923" w:rsidRPr="001E140C" w:rsidRDefault="00050923" w:rsidP="004C6D0C">
            <w:pPr>
              <w:widowControl/>
              <w:jc w:val="center"/>
              <w:rPr>
                <w:rFonts w:ascii="Times New Roman" w:eastAsia="Times New Roman" w:hAnsi="Times New Roman" w:cs="Times New Roman"/>
                <w:kern w:val="0"/>
                <w:sz w:val="20"/>
                <w:szCs w:val="20"/>
              </w:rPr>
            </w:pPr>
          </w:p>
        </w:tc>
        <w:tc>
          <w:tcPr>
            <w:tcW w:w="1200" w:type="dxa"/>
            <w:tcBorders>
              <w:top w:val="nil"/>
              <w:left w:val="nil"/>
              <w:bottom w:val="nil"/>
              <w:right w:val="nil"/>
            </w:tcBorders>
            <w:noWrap/>
            <w:vAlign w:val="center"/>
            <w:hideMark/>
          </w:tcPr>
          <w:p w14:paraId="5E56DC5F" w14:textId="77777777" w:rsidR="00050923" w:rsidRPr="001E140C" w:rsidRDefault="00050923" w:rsidP="004C6D0C">
            <w:pPr>
              <w:widowControl/>
              <w:jc w:val="center"/>
              <w:rPr>
                <w:rFonts w:ascii="Times New Roman" w:eastAsia="Times New Roman" w:hAnsi="Times New Roman" w:cs="Times New Roman"/>
                <w:kern w:val="0"/>
                <w:sz w:val="20"/>
                <w:szCs w:val="20"/>
              </w:rPr>
            </w:pPr>
          </w:p>
        </w:tc>
      </w:tr>
      <w:tr w:rsidR="00050923" w:rsidRPr="001E140C" w14:paraId="3A4F707C" w14:textId="77777777" w:rsidTr="004C6D0C">
        <w:trPr>
          <w:trHeight w:val="280"/>
          <w:jc w:val="center"/>
        </w:trPr>
        <w:tc>
          <w:tcPr>
            <w:tcW w:w="2400" w:type="dxa"/>
            <w:tcBorders>
              <w:top w:val="nil"/>
              <w:left w:val="nil"/>
              <w:bottom w:val="nil"/>
              <w:right w:val="nil"/>
            </w:tcBorders>
            <w:noWrap/>
            <w:vAlign w:val="center"/>
            <w:hideMark/>
          </w:tcPr>
          <w:p w14:paraId="517A955B" w14:textId="77777777" w:rsidR="00050923" w:rsidRPr="001E140C" w:rsidRDefault="00050923" w:rsidP="004C6D0C">
            <w:pPr>
              <w:widowControl/>
              <w:jc w:val="left"/>
              <w:rPr>
                <w:rFonts w:ascii="Times New Roman" w:eastAsia="等线" w:hAnsi="Times New Roman" w:cs="Times New Roman"/>
                <w:color w:val="1B1B1B"/>
                <w:kern w:val="0"/>
                <w:sz w:val="18"/>
                <w:szCs w:val="18"/>
              </w:rPr>
            </w:pPr>
            <w:r w:rsidRPr="001E140C">
              <w:rPr>
                <w:rFonts w:ascii="Times New Roman" w:eastAsia="等线" w:hAnsi="Times New Roman" w:cs="Times New Roman"/>
                <w:color w:val="1B1B1B"/>
                <w:kern w:val="0"/>
                <w:sz w:val="18"/>
                <w:szCs w:val="18"/>
              </w:rPr>
              <w:t>No</w:t>
            </w:r>
          </w:p>
        </w:tc>
        <w:tc>
          <w:tcPr>
            <w:tcW w:w="1440" w:type="dxa"/>
            <w:tcBorders>
              <w:top w:val="nil"/>
              <w:left w:val="nil"/>
              <w:bottom w:val="nil"/>
              <w:right w:val="nil"/>
            </w:tcBorders>
            <w:noWrap/>
            <w:vAlign w:val="center"/>
            <w:hideMark/>
          </w:tcPr>
          <w:p w14:paraId="66C0A577" w14:textId="77777777" w:rsidR="00050923" w:rsidRPr="001E140C" w:rsidRDefault="00050923" w:rsidP="004C6D0C">
            <w:pPr>
              <w:widowControl/>
              <w:jc w:val="center"/>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4602</w:t>
            </w:r>
            <w:r w:rsidRPr="001E140C">
              <w:rPr>
                <w:rFonts w:ascii="Times New Roman" w:eastAsia="等线" w:hAnsi="Times New Roman" w:cs="Times New Roman" w:hint="eastAsia"/>
                <w:color w:val="000000"/>
                <w:kern w:val="0"/>
                <w:sz w:val="18"/>
                <w:szCs w:val="18"/>
              </w:rPr>
              <w:t xml:space="preserve"> </w:t>
            </w:r>
            <w:r w:rsidRPr="001E140C">
              <w:rPr>
                <w:rFonts w:ascii="Times New Roman" w:eastAsia="等线" w:hAnsi="Times New Roman" w:cs="Times New Roman"/>
                <w:color w:val="000000"/>
                <w:kern w:val="0"/>
                <w:sz w:val="18"/>
                <w:szCs w:val="18"/>
              </w:rPr>
              <w:t>(65.6)</w:t>
            </w:r>
          </w:p>
        </w:tc>
        <w:tc>
          <w:tcPr>
            <w:tcW w:w="1440" w:type="dxa"/>
            <w:tcBorders>
              <w:top w:val="nil"/>
              <w:left w:val="nil"/>
              <w:bottom w:val="nil"/>
              <w:right w:val="nil"/>
            </w:tcBorders>
            <w:noWrap/>
            <w:vAlign w:val="center"/>
            <w:hideMark/>
          </w:tcPr>
          <w:p w14:paraId="0798A52B" w14:textId="77777777" w:rsidR="00050923" w:rsidRPr="001E140C" w:rsidRDefault="00050923" w:rsidP="004C6D0C">
            <w:pPr>
              <w:widowControl/>
              <w:jc w:val="center"/>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4481</w:t>
            </w:r>
            <w:r w:rsidRPr="001E140C">
              <w:rPr>
                <w:rFonts w:ascii="Times New Roman" w:eastAsia="等线" w:hAnsi="Times New Roman" w:cs="Times New Roman" w:hint="eastAsia"/>
                <w:color w:val="000000"/>
                <w:kern w:val="0"/>
                <w:sz w:val="18"/>
                <w:szCs w:val="18"/>
              </w:rPr>
              <w:t xml:space="preserve"> </w:t>
            </w:r>
            <w:r w:rsidRPr="001E140C">
              <w:rPr>
                <w:rFonts w:ascii="Times New Roman" w:eastAsia="等线" w:hAnsi="Times New Roman" w:cs="Times New Roman"/>
                <w:color w:val="000000"/>
                <w:kern w:val="0"/>
                <w:sz w:val="18"/>
                <w:szCs w:val="18"/>
              </w:rPr>
              <w:t>(54.7)</w:t>
            </w:r>
          </w:p>
        </w:tc>
        <w:tc>
          <w:tcPr>
            <w:tcW w:w="1440" w:type="dxa"/>
            <w:tcBorders>
              <w:top w:val="nil"/>
              <w:left w:val="nil"/>
              <w:bottom w:val="nil"/>
              <w:right w:val="nil"/>
            </w:tcBorders>
            <w:noWrap/>
            <w:vAlign w:val="center"/>
            <w:hideMark/>
          </w:tcPr>
          <w:p w14:paraId="06051B6C" w14:textId="77777777" w:rsidR="00050923" w:rsidRPr="001E140C" w:rsidRDefault="00050923" w:rsidP="004C6D0C">
            <w:pPr>
              <w:widowControl/>
              <w:jc w:val="center"/>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21408</w:t>
            </w:r>
            <w:r w:rsidRPr="001E140C">
              <w:rPr>
                <w:rFonts w:ascii="Times New Roman" w:eastAsia="等线" w:hAnsi="Times New Roman" w:cs="Times New Roman" w:hint="eastAsia"/>
                <w:color w:val="000000"/>
                <w:kern w:val="0"/>
                <w:sz w:val="18"/>
                <w:szCs w:val="18"/>
              </w:rPr>
              <w:t xml:space="preserve"> </w:t>
            </w:r>
            <w:r w:rsidRPr="001E140C">
              <w:rPr>
                <w:rFonts w:ascii="Times New Roman" w:eastAsia="等线" w:hAnsi="Times New Roman" w:cs="Times New Roman"/>
                <w:color w:val="000000"/>
                <w:kern w:val="0"/>
                <w:sz w:val="18"/>
                <w:szCs w:val="18"/>
              </w:rPr>
              <w:t>(57.2)</w:t>
            </w:r>
          </w:p>
        </w:tc>
        <w:tc>
          <w:tcPr>
            <w:tcW w:w="1200" w:type="dxa"/>
            <w:tcBorders>
              <w:top w:val="nil"/>
              <w:left w:val="nil"/>
              <w:bottom w:val="nil"/>
              <w:right w:val="nil"/>
            </w:tcBorders>
            <w:noWrap/>
            <w:vAlign w:val="center"/>
            <w:hideMark/>
          </w:tcPr>
          <w:p w14:paraId="0CF9A593" w14:textId="77777777" w:rsidR="00050923" w:rsidRPr="001E140C" w:rsidRDefault="00050923" w:rsidP="004C6D0C">
            <w:pPr>
              <w:widowControl/>
              <w:jc w:val="center"/>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1621</w:t>
            </w:r>
            <w:r w:rsidRPr="001E140C">
              <w:rPr>
                <w:rFonts w:ascii="Times New Roman" w:eastAsia="等线" w:hAnsi="Times New Roman" w:cs="Times New Roman" w:hint="eastAsia"/>
                <w:color w:val="000000"/>
                <w:kern w:val="0"/>
                <w:sz w:val="18"/>
                <w:szCs w:val="18"/>
              </w:rPr>
              <w:t xml:space="preserve"> </w:t>
            </w:r>
            <w:r w:rsidRPr="001E140C">
              <w:rPr>
                <w:rFonts w:ascii="Times New Roman" w:eastAsia="等线" w:hAnsi="Times New Roman" w:cs="Times New Roman"/>
                <w:color w:val="000000"/>
                <w:kern w:val="0"/>
                <w:sz w:val="18"/>
                <w:szCs w:val="18"/>
              </w:rPr>
              <w:t>(27.1)</w:t>
            </w:r>
          </w:p>
        </w:tc>
        <w:tc>
          <w:tcPr>
            <w:tcW w:w="1200" w:type="dxa"/>
            <w:tcBorders>
              <w:top w:val="nil"/>
              <w:left w:val="nil"/>
              <w:bottom w:val="nil"/>
              <w:right w:val="nil"/>
            </w:tcBorders>
            <w:noWrap/>
            <w:vAlign w:val="center"/>
            <w:hideMark/>
          </w:tcPr>
          <w:p w14:paraId="6051B9BD" w14:textId="77777777" w:rsidR="00050923" w:rsidRPr="001E140C" w:rsidRDefault="00050923" w:rsidP="004C6D0C">
            <w:pPr>
              <w:widowControl/>
              <w:jc w:val="center"/>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7549</w:t>
            </w:r>
            <w:r w:rsidRPr="001E140C">
              <w:rPr>
                <w:rFonts w:ascii="Times New Roman" w:eastAsia="等线" w:hAnsi="Times New Roman" w:cs="Times New Roman" w:hint="eastAsia"/>
                <w:color w:val="000000"/>
                <w:kern w:val="0"/>
                <w:sz w:val="18"/>
                <w:szCs w:val="18"/>
              </w:rPr>
              <w:t xml:space="preserve"> </w:t>
            </w:r>
            <w:r w:rsidRPr="001E140C">
              <w:rPr>
                <w:rFonts w:ascii="Times New Roman" w:eastAsia="等线" w:hAnsi="Times New Roman" w:cs="Times New Roman"/>
                <w:color w:val="000000"/>
                <w:kern w:val="0"/>
                <w:sz w:val="18"/>
                <w:szCs w:val="18"/>
              </w:rPr>
              <w:t>(85.9)</w:t>
            </w:r>
          </w:p>
        </w:tc>
      </w:tr>
      <w:tr w:rsidR="00050923" w:rsidRPr="001E140C" w14:paraId="740F2F90" w14:textId="77777777" w:rsidTr="004C6D0C">
        <w:trPr>
          <w:trHeight w:val="280"/>
          <w:jc w:val="center"/>
        </w:trPr>
        <w:tc>
          <w:tcPr>
            <w:tcW w:w="2400" w:type="dxa"/>
            <w:tcBorders>
              <w:top w:val="nil"/>
              <w:left w:val="nil"/>
              <w:bottom w:val="nil"/>
              <w:right w:val="nil"/>
            </w:tcBorders>
            <w:noWrap/>
            <w:vAlign w:val="center"/>
            <w:hideMark/>
          </w:tcPr>
          <w:p w14:paraId="149B234F" w14:textId="77777777" w:rsidR="00050923" w:rsidRPr="001E140C" w:rsidRDefault="00050923" w:rsidP="004C6D0C">
            <w:pPr>
              <w:widowControl/>
              <w:jc w:val="left"/>
              <w:rPr>
                <w:rFonts w:ascii="Times New Roman" w:eastAsia="等线" w:hAnsi="Times New Roman" w:cs="Times New Roman"/>
                <w:color w:val="1B1B1B"/>
                <w:kern w:val="0"/>
                <w:sz w:val="18"/>
                <w:szCs w:val="18"/>
              </w:rPr>
            </w:pPr>
            <w:r w:rsidRPr="001E140C">
              <w:rPr>
                <w:rFonts w:ascii="Times New Roman" w:eastAsia="等线" w:hAnsi="Times New Roman" w:cs="Times New Roman"/>
                <w:color w:val="1B1B1B"/>
                <w:kern w:val="0"/>
                <w:sz w:val="18"/>
                <w:szCs w:val="18"/>
              </w:rPr>
              <w:t>Yes</w:t>
            </w:r>
          </w:p>
        </w:tc>
        <w:tc>
          <w:tcPr>
            <w:tcW w:w="1440" w:type="dxa"/>
            <w:tcBorders>
              <w:top w:val="nil"/>
              <w:left w:val="nil"/>
              <w:bottom w:val="nil"/>
              <w:right w:val="nil"/>
            </w:tcBorders>
            <w:noWrap/>
            <w:vAlign w:val="center"/>
            <w:hideMark/>
          </w:tcPr>
          <w:p w14:paraId="1EA65482" w14:textId="77777777" w:rsidR="00050923" w:rsidRPr="001E140C" w:rsidRDefault="00050923" w:rsidP="004C6D0C">
            <w:pPr>
              <w:widowControl/>
              <w:jc w:val="center"/>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2418</w:t>
            </w:r>
            <w:r w:rsidRPr="001E140C">
              <w:rPr>
                <w:rFonts w:ascii="Times New Roman" w:eastAsia="等线" w:hAnsi="Times New Roman" w:cs="Times New Roman" w:hint="eastAsia"/>
                <w:color w:val="000000"/>
                <w:kern w:val="0"/>
                <w:sz w:val="18"/>
                <w:szCs w:val="18"/>
              </w:rPr>
              <w:t xml:space="preserve"> </w:t>
            </w:r>
            <w:r w:rsidRPr="001E140C">
              <w:rPr>
                <w:rFonts w:ascii="Times New Roman" w:eastAsia="等线" w:hAnsi="Times New Roman" w:cs="Times New Roman"/>
                <w:color w:val="000000"/>
                <w:kern w:val="0"/>
                <w:sz w:val="18"/>
                <w:szCs w:val="18"/>
              </w:rPr>
              <w:t>(34.4)</w:t>
            </w:r>
          </w:p>
        </w:tc>
        <w:tc>
          <w:tcPr>
            <w:tcW w:w="1440" w:type="dxa"/>
            <w:tcBorders>
              <w:top w:val="nil"/>
              <w:left w:val="nil"/>
              <w:bottom w:val="nil"/>
              <w:right w:val="nil"/>
            </w:tcBorders>
            <w:noWrap/>
            <w:vAlign w:val="center"/>
            <w:hideMark/>
          </w:tcPr>
          <w:p w14:paraId="6E04CBA7" w14:textId="77777777" w:rsidR="00050923" w:rsidRPr="001E140C" w:rsidRDefault="00050923" w:rsidP="004C6D0C">
            <w:pPr>
              <w:widowControl/>
              <w:jc w:val="center"/>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3704</w:t>
            </w:r>
            <w:r w:rsidRPr="001E140C">
              <w:rPr>
                <w:rFonts w:ascii="Times New Roman" w:eastAsia="等线" w:hAnsi="Times New Roman" w:cs="Times New Roman" w:hint="eastAsia"/>
                <w:color w:val="000000"/>
                <w:kern w:val="0"/>
                <w:sz w:val="18"/>
                <w:szCs w:val="18"/>
              </w:rPr>
              <w:t xml:space="preserve"> </w:t>
            </w:r>
            <w:r w:rsidRPr="001E140C">
              <w:rPr>
                <w:rFonts w:ascii="Times New Roman" w:eastAsia="等线" w:hAnsi="Times New Roman" w:cs="Times New Roman"/>
                <w:color w:val="000000"/>
                <w:kern w:val="0"/>
                <w:sz w:val="18"/>
                <w:szCs w:val="18"/>
              </w:rPr>
              <w:t>(45.3)</w:t>
            </w:r>
          </w:p>
        </w:tc>
        <w:tc>
          <w:tcPr>
            <w:tcW w:w="1440" w:type="dxa"/>
            <w:tcBorders>
              <w:top w:val="nil"/>
              <w:left w:val="nil"/>
              <w:bottom w:val="nil"/>
              <w:right w:val="nil"/>
            </w:tcBorders>
            <w:noWrap/>
            <w:vAlign w:val="center"/>
            <w:hideMark/>
          </w:tcPr>
          <w:p w14:paraId="4905A9FF" w14:textId="77777777" w:rsidR="00050923" w:rsidRPr="001E140C" w:rsidRDefault="00050923" w:rsidP="004C6D0C">
            <w:pPr>
              <w:widowControl/>
              <w:jc w:val="center"/>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15986</w:t>
            </w:r>
            <w:r w:rsidRPr="001E140C">
              <w:rPr>
                <w:rFonts w:ascii="Times New Roman" w:eastAsia="等线" w:hAnsi="Times New Roman" w:cs="Times New Roman" w:hint="eastAsia"/>
                <w:color w:val="000000"/>
                <w:kern w:val="0"/>
                <w:sz w:val="18"/>
                <w:szCs w:val="18"/>
              </w:rPr>
              <w:t xml:space="preserve"> </w:t>
            </w:r>
            <w:r w:rsidRPr="001E140C">
              <w:rPr>
                <w:rFonts w:ascii="Times New Roman" w:eastAsia="等线" w:hAnsi="Times New Roman" w:cs="Times New Roman"/>
                <w:color w:val="000000"/>
                <w:kern w:val="0"/>
                <w:sz w:val="18"/>
                <w:szCs w:val="18"/>
              </w:rPr>
              <w:t>(42.8)</w:t>
            </w:r>
          </w:p>
        </w:tc>
        <w:tc>
          <w:tcPr>
            <w:tcW w:w="1200" w:type="dxa"/>
            <w:tcBorders>
              <w:top w:val="nil"/>
              <w:left w:val="nil"/>
              <w:bottom w:val="nil"/>
              <w:right w:val="nil"/>
            </w:tcBorders>
            <w:noWrap/>
            <w:vAlign w:val="center"/>
            <w:hideMark/>
          </w:tcPr>
          <w:p w14:paraId="79577DDD" w14:textId="77777777" w:rsidR="00050923" w:rsidRPr="001E140C" w:rsidRDefault="00050923" w:rsidP="004C6D0C">
            <w:pPr>
              <w:widowControl/>
              <w:jc w:val="center"/>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4363</w:t>
            </w:r>
            <w:r w:rsidRPr="001E140C">
              <w:rPr>
                <w:rFonts w:ascii="Times New Roman" w:eastAsia="等线" w:hAnsi="Times New Roman" w:cs="Times New Roman" w:hint="eastAsia"/>
                <w:color w:val="000000"/>
                <w:kern w:val="0"/>
                <w:sz w:val="18"/>
                <w:szCs w:val="18"/>
              </w:rPr>
              <w:t xml:space="preserve"> </w:t>
            </w:r>
            <w:r w:rsidRPr="001E140C">
              <w:rPr>
                <w:rFonts w:ascii="Times New Roman" w:eastAsia="等线" w:hAnsi="Times New Roman" w:cs="Times New Roman"/>
                <w:color w:val="000000"/>
                <w:kern w:val="0"/>
                <w:sz w:val="18"/>
                <w:szCs w:val="18"/>
              </w:rPr>
              <w:t>(72.9)</w:t>
            </w:r>
          </w:p>
        </w:tc>
        <w:tc>
          <w:tcPr>
            <w:tcW w:w="1200" w:type="dxa"/>
            <w:tcBorders>
              <w:top w:val="nil"/>
              <w:left w:val="nil"/>
              <w:bottom w:val="nil"/>
              <w:right w:val="nil"/>
            </w:tcBorders>
            <w:noWrap/>
            <w:vAlign w:val="center"/>
            <w:hideMark/>
          </w:tcPr>
          <w:p w14:paraId="2C848C82" w14:textId="77777777" w:rsidR="00050923" w:rsidRPr="001E140C" w:rsidRDefault="00050923" w:rsidP="004C6D0C">
            <w:pPr>
              <w:widowControl/>
              <w:jc w:val="center"/>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1242</w:t>
            </w:r>
            <w:r w:rsidRPr="001E140C">
              <w:rPr>
                <w:rFonts w:ascii="Times New Roman" w:eastAsia="等线" w:hAnsi="Times New Roman" w:cs="Times New Roman" w:hint="eastAsia"/>
                <w:color w:val="000000"/>
                <w:kern w:val="0"/>
                <w:sz w:val="18"/>
                <w:szCs w:val="18"/>
              </w:rPr>
              <w:t xml:space="preserve"> </w:t>
            </w:r>
            <w:r w:rsidRPr="001E140C">
              <w:rPr>
                <w:rFonts w:ascii="Times New Roman" w:eastAsia="等线" w:hAnsi="Times New Roman" w:cs="Times New Roman"/>
                <w:color w:val="000000"/>
                <w:kern w:val="0"/>
                <w:sz w:val="18"/>
                <w:szCs w:val="18"/>
              </w:rPr>
              <w:t>(14.1)</w:t>
            </w:r>
          </w:p>
        </w:tc>
      </w:tr>
      <w:tr w:rsidR="00050923" w:rsidRPr="001E140C" w14:paraId="54CF1598" w14:textId="77777777" w:rsidTr="004C6D0C">
        <w:trPr>
          <w:trHeight w:val="280"/>
          <w:jc w:val="center"/>
        </w:trPr>
        <w:tc>
          <w:tcPr>
            <w:tcW w:w="3840" w:type="dxa"/>
            <w:gridSpan w:val="2"/>
            <w:tcBorders>
              <w:top w:val="nil"/>
              <w:left w:val="nil"/>
              <w:bottom w:val="nil"/>
              <w:right w:val="nil"/>
            </w:tcBorders>
            <w:noWrap/>
            <w:vAlign w:val="center"/>
            <w:hideMark/>
          </w:tcPr>
          <w:p w14:paraId="05A0AD70" w14:textId="77777777" w:rsidR="00050923" w:rsidRPr="001E140C" w:rsidRDefault="00050923" w:rsidP="004C6D0C">
            <w:pPr>
              <w:widowControl/>
              <w:jc w:val="left"/>
              <w:rPr>
                <w:rFonts w:ascii="Times New Roman" w:eastAsia="等线" w:hAnsi="Times New Roman" w:cs="Times New Roman"/>
                <w:color w:val="1B1B1B"/>
                <w:kern w:val="0"/>
                <w:sz w:val="18"/>
                <w:szCs w:val="18"/>
              </w:rPr>
            </w:pPr>
            <w:r w:rsidRPr="001E140C">
              <w:rPr>
                <w:rFonts w:ascii="Times New Roman" w:eastAsia="等线" w:hAnsi="Times New Roman" w:cs="Times New Roman"/>
                <w:color w:val="1B1B1B"/>
                <w:kern w:val="0"/>
                <w:sz w:val="18"/>
                <w:szCs w:val="18"/>
              </w:rPr>
              <w:t>Physical activities, n (%)</w:t>
            </w:r>
          </w:p>
        </w:tc>
        <w:tc>
          <w:tcPr>
            <w:tcW w:w="1440" w:type="dxa"/>
            <w:tcBorders>
              <w:top w:val="nil"/>
              <w:left w:val="nil"/>
              <w:bottom w:val="nil"/>
              <w:right w:val="nil"/>
            </w:tcBorders>
            <w:noWrap/>
            <w:vAlign w:val="center"/>
            <w:hideMark/>
          </w:tcPr>
          <w:p w14:paraId="002A5A90" w14:textId="77777777" w:rsidR="00050923" w:rsidRPr="001E140C" w:rsidRDefault="00050923" w:rsidP="004C6D0C">
            <w:pPr>
              <w:widowControl/>
              <w:jc w:val="left"/>
              <w:rPr>
                <w:rFonts w:ascii="Times New Roman" w:eastAsia="等线" w:hAnsi="Times New Roman" w:cs="Times New Roman"/>
                <w:color w:val="1B1B1B"/>
                <w:kern w:val="0"/>
                <w:sz w:val="18"/>
                <w:szCs w:val="18"/>
              </w:rPr>
            </w:pPr>
          </w:p>
        </w:tc>
        <w:tc>
          <w:tcPr>
            <w:tcW w:w="1440" w:type="dxa"/>
            <w:tcBorders>
              <w:top w:val="nil"/>
              <w:left w:val="nil"/>
              <w:bottom w:val="nil"/>
              <w:right w:val="nil"/>
            </w:tcBorders>
            <w:noWrap/>
            <w:vAlign w:val="center"/>
            <w:hideMark/>
          </w:tcPr>
          <w:p w14:paraId="73E0F49E" w14:textId="77777777" w:rsidR="00050923" w:rsidRPr="001E140C" w:rsidRDefault="00050923" w:rsidP="004C6D0C">
            <w:pPr>
              <w:widowControl/>
              <w:jc w:val="center"/>
              <w:rPr>
                <w:rFonts w:ascii="Times New Roman" w:eastAsia="Times New Roman" w:hAnsi="Times New Roman" w:cs="Times New Roman"/>
                <w:kern w:val="0"/>
                <w:sz w:val="20"/>
                <w:szCs w:val="20"/>
              </w:rPr>
            </w:pPr>
          </w:p>
        </w:tc>
        <w:tc>
          <w:tcPr>
            <w:tcW w:w="1200" w:type="dxa"/>
            <w:tcBorders>
              <w:top w:val="nil"/>
              <w:left w:val="nil"/>
              <w:bottom w:val="nil"/>
              <w:right w:val="nil"/>
            </w:tcBorders>
            <w:noWrap/>
            <w:vAlign w:val="center"/>
            <w:hideMark/>
          </w:tcPr>
          <w:p w14:paraId="181534FB" w14:textId="77777777" w:rsidR="00050923" w:rsidRPr="001E140C" w:rsidRDefault="00050923" w:rsidP="004C6D0C">
            <w:pPr>
              <w:widowControl/>
              <w:jc w:val="center"/>
              <w:rPr>
                <w:rFonts w:ascii="Times New Roman" w:eastAsia="Times New Roman" w:hAnsi="Times New Roman" w:cs="Times New Roman"/>
                <w:kern w:val="0"/>
                <w:sz w:val="20"/>
                <w:szCs w:val="20"/>
              </w:rPr>
            </w:pPr>
          </w:p>
        </w:tc>
        <w:tc>
          <w:tcPr>
            <w:tcW w:w="1200" w:type="dxa"/>
            <w:tcBorders>
              <w:top w:val="nil"/>
              <w:left w:val="nil"/>
              <w:bottom w:val="nil"/>
              <w:right w:val="nil"/>
            </w:tcBorders>
            <w:noWrap/>
            <w:vAlign w:val="center"/>
            <w:hideMark/>
          </w:tcPr>
          <w:p w14:paraId="009E527C" w14:textId="77777777" w:rsidR="00050923" w:rsidRPr="001E140C" w:rsidRDefault="00050923" w:rsidP="004C6D0C">
            <w:pPr>
              <w:widowControl/>
              <w:jc w:val="center"/>
              <w:rPr>
                <w:rFonts w:ascii="Times New Roman" w:eastAsia="Times New Roman" w:hAnsi="Times New Roman" w:cs="Times New Roman"/>
                <w:kern w:val="0"/>
                <w:sz w:val="20"/>
                <w:szCs w:val="20"/>
              </w:rPr>
            </w:pPr>
          </w:p>
        </w:tc>
      </w:tr>
      <w:tr w:rsidR="00050923" w:rsidRPr="001E140C" w14:paraId="3944BAEE" w14:textId="77777777" w:rsidTr="004C6D0C">
        <w:trPr>
          <w:trHeight w:val="280"/>
          <w:jc w:val="center"/>
        </w:trPr>
        <w:tc>
          <w:tcPr>
            <w:tcW w:w="2400" w:type="dxa"/>
            <w:tcBorders>
              <w:top w:val="nil"/>
              <w:left w:val="nil"/>
              <w:bottom w:val="nil"/>
              <w:right w:val="nil"/>
            </w:tcBorders>
            <w:noWrap/>
            <w:vAlign w:val="center"/>
            <w:hideMark/>
          </w:tcPr>
          <w:p w14:paraId="277C4B0D" w14:textId="77777777" w:rsidR="00050923" w:rsidRPr="001E140C" w:rsidRDefault="00050923" w:rsidP="004C6D0C">
            <w:pPr>
              <w:widowControl/>
              <w:jc w:val="left"/>
              <w:rPr>
                <w:rFonts w:ascii="Times New Roman" w:eastAsia="等线" w:hAnsi="Times New Roman" w:cs="Times New Roman"/>
                <w:color w:val="1B1B1B"/>
                <w:kern w:val="0"/>
                <w:sz w:val="18"/>
                <w:szCs w:val="18"/>
              </w:rPr>
            </w:pPr>
            <w:r w:rsidRPr="001E140C">
              <w:rPr>
                <w:rFonts w:ascii="Times New Roman" w:eastAsia="等线" w:hAnsi="Times New Roman" w:cs="Times New Roman"/>
                <w:color w:val="1B1B1B"/>
                <w:kern w:val="0"/>
                <w:sz w:val="18"/>
                <w:szCs w:val="18"/>
              </w:rPr>
              <w:t>Other</w:t>
            </w:r>
          </w:p>
        </w:tc>
        <w:tc>
          <w:tcPr>
            <w:tcW w:w="1440" w:type="dxa"/>
            <w:tcBorders>
              <w:top w:val="nil"/>
              <w:left w:val="nil"/>
              <w:bottom w:val="nil"/>
              <w:right w:val="nil"/>
            </w:tcBorders>
            <w:noWrap/>
            <w:vAlign w:val="center"/>
            <w:hideMark/>
          </w:tcPr>
          <w:p w14:paraId="66580710" w14:textId="77777777" w:rsidR="00050923" w:rsidRPr="001E140C" w:rsidRDefault="00050923" w:rsidP="004C6D0C">
            <w:pPr>
              <w:widowControl/>
              <w:jc w:val="center"/>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3479</w:t>
            </w:r>
            <w:r w:rsidRPr="001E140C">
              <w:rPr>
                <w:rFonts w:ascii="Times New Roman" w:eastAsia="等线" w:hAnsi="Times New Roman" w:cs="Times New Roman" w:hint="eastAsia"/>
                <w:color w:val="000000"/>
                <w:kern w:val="0"/>
                <w:sz w:val="18"/>
                <w:szCs w:val="18"/>
              </w:rPr>
              <w:t xml:space="preserve"> </w:t>
            </w:r>
            <w:r w:rsidRPr="001E140C">
              <w:rPr>
                <w:rFonts w:ascii="Times New Roman" w:eastAsia="等线" w:hAnsi="Times New Roman" w:cs="Times New Roman"/>
                <w:color w:val="000000"/>
                <w:kern w:val="0"/>
                <w:sz w:val="18"/>
                <w:szCs w:val="18"/>
              </w:rPr>
              <w:t>(49.6)</w:t>
            </w:r>
          </w:p>
        </w:tc>
        <w:tc>
          <w:tcPr>
            <w:tcW w:w="1440" w:type="dxa"/>
            <w:tcBorders>
              <w:top w:val="nil"/>
              <w:left w:val="nil"/>
              <w:bottom w:val="nil"/>
              <w:right w:val="nil"/>
            </w:tcBorders>
            <w:noWrap/>
            <w:vAlign w:val="center"/>
            <w:hideMark/>
          </w:tcPr>
          <w:p w14:paraId="5A13ECBE" w14:textId="77777777" w:rsidR="00050923" w:rsidRPr="001E140C" w:rsidRDefault="00050923" w:rsidP="004C6D0C">
            <w:pPr>
              <w:widowControl/>
              <w:jc w:val="center"/>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7153</w:t>
            </w:r>
            <w:r w:rsidRPr="001E140C">
              <w:rPr>
                <w:rFonts w:ascii="Times New Roman" w:eastAsia="等线" w:hAnsi="Times New Roman" w:cs="Times New Roman" w:hint="eastAsia"/>
                <w:color w:val="000000"/>
                <w:kern w:val="0"/>
                <w:sz w:val="18"/>
                <w:szCs w:val="18"/>
              </w:rPr>
              <w:t xml:space="preserve"> </w:t>
            </w:r>
            <w:r w:rsidRPr="001E140C">
              <w:rPr>
                <w:rFonts w:ascii="Times New Roman" w:eastAsia="等线" w:hAnsi="Times New Roman" w:cs="Times New Roman"/>
                <w:color w:val="000000"/>
                <w:kern w:val="0"/>
                <w:sz w:val="18"/>
                <w:szCs w:val="18"/>
              </w:rPr>
              <w:t>(87.4)</w:t>
            </w:r>
          </w:p>
        </w:tc>
        <w:tc>
          <w:tcPr>
            <w:tcW w:w="1440" w:type="dxa"/>
            <w:tcBorders>
              <w:top w:val="nil"/>
              <w:left w:val="nil"/>
              <w:bottom w:val="nil"/>
              <w:right w:val="nil"/>
            </w:tcBorders>
            <w:noWrap/>
            <w:vAlign w:val="center"/>
            <w:hideMark/>
          </w:tcPr>
          <w:p w14:paraId="496E1F7F" w14:textId="77777777" w:rsidR="00050923" w:rsidRPr="001E140C" w:rsidRDefault="00050923" w:rsidP="004C6D0C">
            <w:pPr>
              <w:widowControl/>
              <w:jc w:val="center"/>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17658</w:t>
            </w:r>
            <w:r w:rsidRPr="001E140C">
              <w:rPr>
                <w:rFonts w:ascii="Times New Roman" w:eastAsia="等线" w:hAnsi="Times New Roman" w:cs="Times New Roman" w:hint="eastAsia"/>
                <w:color w:val="000000"/>
                <w:kern w:val="0"/>
                <w:sz w:val="18"/>
                <w:szCs w:val="18"/>
              </w:rPr>
              <w:t xml:space="preserve"> </w:t>
            </w:r>
            <w:r w:rsidRPr="001E140C">
              <w:rPr>
                <w:rFonts w:ascii="Times New Roman" w:eastAsia="等线" w:hAnsi="Times New Roman" w:cs="Times New Roman"/>
                <w:color w:val="000000"/>
                <w:kern w:val="0"/>
                <w:sz w:val="18"/>
                <w:szCs w:val="18"/>
              </w:rPr>
              <w:t>(47.2)</w:t>
            </w:r>
          </w:p>
        </w:tc>
        <w:tc>
          <w:tcPr>
            <w:tcW w:w="1200" w:type="dxa"/>
            <w:tcBorders>
              <w:top w:val="nil"/>
              <w:left w:val="nil"/>
              <w:bottom w:val="nil"/>
              <w:right w:val="nil"/>
            </w:tcBorders>
            <w:noWrap/>
            <w:vAlign w:val="center"/>
            <w:hideMark/>
          </w:tcPr>
          <w:p w14:paraId="20BB2940" w14:textId="77777777" w:rsidR="00050923" w:rsidRPr="001E140C" w:rsidRDefault="00050923" w:rsidP="004C6D0C">
            <w:pPr>
              <w:widowControl/>
              <w:jc w:val="center"/>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4108</w:t>
            </w:r>
            <w:r w:rsidRPr="001E140C">
              <w:rPr>
                <w:rFonts w:ascii="Times New Roman" w:eastAsia="等线" w:hAnsi="Times New Roman" w:cs="Times New Roman" w:hint="eastAsia"/>
                <w:color w:val="000000"/>
                <w:kern w:val="0"/>
                <w:sz w:val="18"/>
                <w:szCs w:val="18"/>
              </w:rPr>
              <w:t xml:space="preserve"> </w:t>
            </w:r>
            <w:r w:rsidRPr="001E140C">
              <w:rPr>
                <w:rFonts w:ascii="Times New Roman" w:eastAsia="等线" w:hAnsi="Times New Roman" w:cs="Times New Roman"/>
                <w:color w:val="000000"/>
                <w:kern w:val="0"/>
                <w:sz w:val="18"/>
                <w:szCs w:val="18"/>
              </w:rPr>
              <w:t>(68.6)</w:t>
            </w:r>
          </w:p>
        </w:tc>
        <w:tc>
          <w:tcPr>
            <w:tcW w:w="1200" w:type="dxa"/>
            <w:tcBorders>
              <w:top w:val="nil"/>
              <w:left w:val="nil"/>
              <w:bottom w:val="nil"/>
              <w:right w:val="nil"/>
            </w:tcBorders>
            <w:noWrap/>
            <w:vAlign w:val="center"/>
            <w:hideMark/>
          </w:tcPr>
          <w:p w14:paraId="472A351F" w14:textId="77777777" w:rsidR="00050923" w:rsidRPr="001E140C" w:rsidRDefault="00050923" w:rsidP="004C6D0C">
            <w:pPr>
              <w:widowControl/>
              <w:jc w:val="center"/>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5729</w:t>
            </w:r>
            <w:r w:rsidRPr="001E140C">
              <w:rPr>
                <w:rFonts w:ascii="Times New Roman" w:eastAsia="等线" w:hAnsi="Times New Roman" w:cs="Times New Roman" w:hint="eastAsia"/>
                <w:color w:val="000000"/>
                <w:kern w:val="0"/>
                <w:sz w:val="18"/>
                <w:szCs w:val="18"/>
              </w:rPr>
              <w:t xml:space="preserve"> </w:t>
            </w:r>
            <w:r w:rsidRPr="001E140C">
              <w:rPr>
                <w:rFonts w:ascii="Times New Roman" w:eastAsia="等线" w:hAnsi="Times New Roman" w:cs="Times New Roman"/>
                <w:color w:val="000000"/>
                <w:kern w:val="0"/>
                <w:sz w:val="18"/>
                <w:szCs w:val="18"/>
              </w:rPr>
              <w:t>(65.2)</w:t>
            </w:r>
          </w:p>
        </w:tc>
      </w:tr>
      <w:tr w:rsidR="00050923" w:rsidRPr="001E140C" w14:paraId="3FA259D8" w14:textId="77777777" w:rsidTr="004C6D0C">
        <w:trPr>
          <w:trHeight w:val="280"/>
          <w:jc w:val="center"/>
        </w:trPr>
        <w:tc>
          <w:tcPr>
            <w:tcW w:w="2400" w:type="dxa"/>
            <w:tcBorders>
              <w:top w:val="nil"/>
              <w:left w:val="nil"/>
              <w:bottom w:val="nil"/>
              <w:right w:val="nil"/>
            </w:tcBorders>
            <w:noWrap/>
            <w:vAlign w:val="center"/>
            <w:hideMark/>
          </w:tcPr>
          <w:p w14:paraId="1CC4200B" w14:textId="77777777" w:rsidR="00050923" w:rsidRPr="001E140C" w:rsidRDefault="00050923" w:rsidP="004C6D0C">
            <w:pPr>
              <w:widowControl/>
              <w:jc w:val="left"/>
              <w:rPr>
                <w:rFonts w:ascii="Times New Roman" w:eastAsia="等线" w:hAnsi="Times New Roman" w:cs="Times New Roman"/>
                <w:color w:val="1B1B1B"/>
                <w:kern w:val="0"/>
                <w:sz w:val="18"/>
                <w:szCs w:val="18"/>
              </w:rPr>
            </w:pPr>
            <w:r w:rsidRPr="001E140C">
              <w:rPr>
                <w:rFonts w:ascii="Times New Roman" w:eastAsia="等线" w:hAnsi="Times New Roman" w:cs="Times New Roman"/>
                <w:color w:val="1B1B1B"/>
                <w:kern w:val="0"/>
                <w:sz w:val="18"/>
                <w:szCs w:val="18"/>
              </w:rPr>
              <w:t>Vigorous</w:t>
            </w:r>
          </w:p>
        </w:tc>
        <w:tc>
          <w:tcPr>
            <w:tcW w:w="1440" w:type="dxa"/>
            <w:tcBorders>
              <w:top w:val="nil"/>
              <w:left w:val="nil"/>
              <w:bottom w:val="nil"/>
              <w:right w:val="nil"/>
            </w:tcBorders>
            <w:noWrap/>
            <w:vAlign w:val="center"/>
            <w:hideMark/>
          </w:tcPr>
          <w:p w14:paraId="2B0E08D5" w14:textId="77777777" w:rsidR="00050923" w:rsidRPr="001E140C" w:rsidRDefault="00050923" w:rsidP="004C6D0C">
            <w:pPr>
              <w:widowControl/>
              <w:jc w:val="center"/>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3541</w:t>
            </w:r>
            <w:r w:rsidRPr="001E140C">
              <w:rPr>
                <w:rFonts w:ascii="Times New Roman" w:eastAsia="等线" w:hAnsi="Times New Roman" w:cs="Times New Roman" w:hint="eastAsia"/>
                <w:color w:val="000000"/>
                <w:kern w:val="0"/>
                <w:sz w:val="18"/>
                <w:szCs w:val="18"/>
              </w:rPr>
              <w:t xml:space="preserve"> </w:t>
            </w:r>
            <w:r w:rsidRPr="001E140C">
              <w:rPr>
                <w:rFonts w:ascii="Times New Roman" w:eastAsia="等线" w:hAnsi="Times New Roman" w:cs="Times New Roman"/>
                <w:color w:val="000000"/>
                <w:kern w:val="0"/>
                <w:sz w:val="18"/>
                <w:szCs w:val="18"/>
              </w:rPr>
              <w:t>(50.4)</w:t>
            </w:r>
          </w:p>
        </w:tc>
        <w:tc>
          <w:tcPr>
            <w:tcW w:w="1440" w:type="dxa"/>
            <w:tcBorders>
              <w:top w:val="nil"/>
              <w:left w:val="nil"/>
              <w:bottom w:val="nil"/>
              <w:right w:val="nil"/>
            </w:tcBorders>
            <w:noWrap/>
            <w:vAlign w:val="center"/>
            <w:hideMark/>
          </w:tcPr>
          <w:p w14:paraId="5475AE1E" w14:textId="77777777" w:rsidR="00050923" w:rsidRPr="001E140C" w:rsidRDefault="00050923" w:rsidP="004C6D0C">
            <w:pPr>
              <w:widowControl/>
              <w:jc w:val="center"/>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1032</w:t>
            </w:r>
            <w:r w:rsidRPr="001E140C">
              <w:rPr>
                <w:rFonts w:ascii="Times New Roman" w:eastAsia="等线" w:hAnsi="Times New Roman" w:cs="Times New Roman" w:hint="eastAsia"/>
                <w:color w:val="000000"/>
                <w:kern w:val="0"/>
                <w:sz w:val="18"/>
                <w:szCs w:val="18"/>
              </w:rPr>
              <w:t xml:space="preserve"> </w:t>
            </w:r>
            <w:r w:rsidRPr="001E140C">
              <w:rPr>
                <w:rFonts w:ascii="Times New Roman" w:eastAsia="等线" w:hAnsi="Times New Roman" w:cs="Times New Roman"/>
                <w:color w:val="000000"/>
                <w:kern w:val="0"/>
                <w:sz w:val="18"/>
                <w:szCs w:val="18"/>
              </w:rPr>
              <w:t>(12.6)</w:t>
            </w:r>
          </w:p>
        </w:tc>
        <w:tc>
          <w:tcPr>
            <w:tcW w:w="1440" w:type="dxa"/>
            <w:tcBorders>
              <w:top w:val="nil"/>
              <w:left w:val="nil"/>
              <w:bottom w:val="nil"/>
              <w:right w:val="nil"/>
            </w:tcBorders>
            <w:noWrap/>
            <w:vAlign w:val="center"/>
            <w:hideMark/>
          </w:tcPr>
          <w:p w14:paraId="41A58D77" w14:textId="77777777" w:rsidR="00050923" w:rsidRPr="001E140C" w:rsidRDefault="00050923" w:rsidP="004C6D0C">
            <w:pPr>
              <w:widowControl/>
              <w:jc w:val="center"/>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19736</w:t>
            </w:r>
            <w:r w:rsidRPr="001E140C">
              <w:rPr>
                <w:rFonts w:ascii="Times New Roman" w:eastAsia="等线" w:hAnsi="Times New Roman" w:cs="Times New Roman" w:hint="eastAsia"/>
                <w:color w:val="000000"/>
                <w:kern w:val="0"/>
                <w:sz w:val="18"/>
                <w:szCs w:val="18"/>
              </w:rPr>
              <w:t xml:space="preserve"> </w:t>
            </w:r>
            <w:r w:rsidRPr="001E140C">
              <w:rPr>
                <w:rFonts w:ascii="Times New Roman" w:eastAsia="等线" w:hAnsi="Times New Roman" w:cs="Times New Roman"/>
                <w:color w:val="000000"/>
                <w:kern w:val="0"/>
                <w:sz w:val="18"/>
                <w:szCs w:val="18"/>
              </w:rPr>
              <w:t>(52.8)</w:t>
            </w:r>
          </w:p>
        </w:tc>
        <w:tc>
          <w:tcPr>
            <w:tcW w:w="1200" w:type="dxa"/>
            <w:tcBorders>
              <w:top w:val="nil"/>
              <w:left w:val="nil"/>
              <w:bottom w:val="nil"/>
              <w:right w:val="nil"/>
            </w:tcBorders>
            <w:noWrap/>
            <w:vAlign w:val="center"/>
            <w:hideMark/>
          </w:tcPr>
          <w:p w14:paraId="0730DC89" w14:textId="77777777" w:rsidR="00050923" w:rsidRPr="001E140C" w:rsidRDefault="00050923" w:rsidP="004C6D0C">
            <w:pPr>
              <w:widowControl/>
              <w:jc w:val="center"/>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1876</w:t>
            </w:r>
            <w:r w:rsidRPr="001E140C">
              <w:rPr>
                <w:rFonts w:ascii="Times New Roman" w:eastAsia="等线" w:hAnsi="Times New Roman" w:cs="Times New Roman" w:hint="eastAsia"/>
                <w:color w:val="000000"/>
                <w:kern w:val="0"/>
                <w:sz w:val="18"/>
                <w:szCs w:val="18"/>
              </w:rPr>
              <w:t xml:space="preserve"> </w:t>
            </w:r>
            <w:r w:rsidRPr="001E140C">
              <w:rPr>
                <w:rFonts w:ascii="Times New Roman" w:eastAsia="等线" w:hAnsi="Times New Roman" w:cs="Times New Roman"/>
                <w:color w:val="000000"/>
                <w:kern w:val="0"/>
                <w:sz w:val="18"/>
                <w:szCs w:val="18"/>
              </w:rPr>
              <w:t>(31.4)</w:t>
            </w:r>
          </w:p>
        </w:tc>
        <w:tc>
          <w:tcPr>
            <w:tcW w:w="1200" w:type="dxa"/>
            <w:tcBorders>
              <w:top w:val="nil"/>
              <w:left w:val="nil"/>
              <w:bottom w:val="nil"/>
              <w:right w:val="nil"/>
            </w:tcBorders>
            <w:noWrap/>
            <w:vAlign w:val="center"/>
            <w:hideMark/>
          </w:tcPr>
          <w:p w14:paraId="78892020" w14:textId="77777777" w:rsidR="00050923" w:rsidRPr="001E140C" w:rsidRDefault="00050923" w:rsidP="004C6D0C">
            <w:pPr>
              <w:widowControl/>
              <w:jc w:val="center"/>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3062</w:t>
            </w:r>
            <w:r w:rsidRPr="001E140C">
              <w:rPr>
                <w:rFonts w:ascii="Times New Roman" w:eastAsia="等线" w:hAnsi="Times New Roman" w:cs="Times New Roman" w:hint="eastAsia"/>
                <w:color w:val="000000"/>
                <w:kern w:val="0"/>
                <w:sz w:val="18"/>
                <w:szCs w:val="18"/>
              </w:rPr>
              <w:t xml:space="preserve"> </w:t>
            </w:r>
            <w:r w:rsidRPr="001E140C">
              <w:rPr>
                <w:rFonts w:ascii="Times New Roman" w:eastAsia="等线" w:hAnsi="Times New Roman" w:cs="Times New Roman"/>
                <w:color w:val="000000"/>
                <w:kern w:val="0"/>
                <w:sz w:val="18"/>
                <w:szCs w:val="18"/>
              </w:rPr>
              <w:t>(34.8)</w:t>
            </w:r>
          </w:p>
        </w:tc>
      </w:tr>
      <w:tr w:rsidR="00050923" w:rsidRPr="001E140C" w14:paraId="22A857AE" w14:textId="77777777" w:rsidTr="004C6D0C">
        <w:trPr>
          <w:trHeight w:val="280"/>
          <w:jc w:val="center"/>
        </w:trPr>
        <w:tc>
          <w:tcPr>
            <w:tcW w:w="3840" w:type="dxa"/>
            <w:gridSpan w:val="2"/>
            <w:tcBorders>
              <w:top w:val="nil"/>
              <w:left w:val="nil"/>
              <w:bottom w:val="nil"/>
              <w:right w:val="nil"/>
            </w:tcBorders>
            <w:noWrap/>
            <w:vAlign w:val="center"/>
            <w:hideMark/>
          </w:tcPr>
          <w:p w14:paraId="525D94CD" w14:textId="77777777" w:rsidR="00050923" w:rsidRPr="001E140C" w:rsidRDefault="00050923" w:rsidP="004C6D0C">
            <w:pPr>
              <w:widowControl/>
              <w:jc w:val="left"/>
              <w:rPr>
                <w:rFonts w:ascii="Times New Roman" w:eastAsia="等线" w:hAnsi="Times New Roman" w:cs="Times New Roman"/>
                <w:color w:val="1B1B1B"/>
                <w:kern w:val="0"/>
                <w:sz w:val="18"/>
                <w:szCs w:val="18"/>
              </w:rPr>
            </w:pPr>
            <w:r w:rsidRPr="001E140C">
              <w:rPr>
                <w:rFonts w:ascii="Times New Roman" w:eastAsia="等线" w:hAnsi="Times New Roman" w:cs="Times New Roman"/>
                <w:color w:val="1B1B1B"/>
                <w:kern w:val="0"/>
                <w:sz w:val="18"/>
                <w:szCs w:val="18"/>
              </w:rPr>
              <w:t>Pain status, n (%)</w:t>
            </w:r>
          </w:p>
        </w:tc>
        <w:tc>
          <w:tcPr>
            <w:tcW w:w="1440" w:type="dxa"/>
            <w:tcBorders>
              <w:top w:val="nil"/>
              <w:left w:val="nil"/>
              <w:bottom w:val="nil"/>
              <w:right w:val="nil"/>
            </w:tcBorders>
            <w:noWrap/>
            <w:vAlign w:val="center"/>
            <w:hideMark/>
          </w:tcPr>
          <w:p w14:paraId="6B225470" w14:textId="77777777" w:rsidR="00050923" w:rsidRPr="001E140C" w:rsidRDefault="00050923" w:rsidP="004C6D0C">
            <w:pPr>
              <w:widowControl/>
              <w:jc w:val="left"/>
              <w:rPr>
                <w:rFonts w:ascii="Times New Roman" w:eastAsia="等线" w:hAnsi="Times New Roman" w:cs="Times New Roman"/>
                <w:color w:val="1B1B1B"/>
                <w:kern w:val="0"/>
                <w:sz w:val="18"/>
                <w:szCs w:val="18"/>
              </w:rPr>
            </w:pPr>
          </w:p>
        </w:tc>
        <w:tc>
          <w:tcPr>
            <w:tcW w:w="1440" w:type="dxa"/>
            <w:tcBorders>
              <w:top w:val="nil"/>
              <w:left w:val="nil"/>
              <w:bottom w:val="nil"/>
              <w:right w:val="nil"/>
            </w:tcBorders>
            <w:noWrap/>
            <w:vAlign w:val="center"/>
            <w:hideMark/>
          </w:tcPr>
          <w:p w14:paraId="1F0E2FF8" w14:textId="77777777" w:rsidR="00050923" w:rsidRPr="001E140C" w:rsidRDefault="00050923" w:rsidP="004C6D0C">
            <w:pPr>
              <w:widowControl/>
              <w:jc w:val="center"/>
              <w:rPr>
                <w:rFonts w:ascii="Times New Roman" w:eastAsia="Times New Roman" w:hAnsi="Times New Roman" w:cs="Times New Roman"/>
                <w:kern w:val="0"/>
                <w:sz w:val="20"/>
                <w:szCs w:val="20"/>
              </w:rPr>
            </w:pPr>
          </w:p>
        </w:tc>
        <w:tc>
          <w:tcPr>
            <w:tcW w:w="1200" w:type="dxa"/>
            <w:tcBorders>
              <w:top w:val="nil"/>
              <w:left w:val="nil"/>
              <w:bottom w:val="nil"/>
              <w:right w:val="nil"/>
            </w:tcBorders>
            <w:noWrap/>
            <w:vAlign w:val="center"/>
            <w:hideMark/>
          </w:tcPr>
          <w:p w14:paraId="7E530A7E" w14:textId="77777777" w:rsidR="00050923" w:rsidRPr="001E140C" w:rsidRDefault="00050923" w:rsidP="004C6D0C">
            <w:pPr>
              <w:widowControl/>
              <w:jc w:val="center"/>
              <w:rPr>
                <w:rFonts w:ascii="Times New Roman" w:eastAsia="Times New Roman" w:hAnsi="Times New Roman" w:cs="Times New Roman"/>
                <w:kern w:val="0"/>
                <w:sz w:val="20"/>
                <w:szCs w:val="20"/>
              </w:rPr>
            </w:pPr>
          </w:p>
        </w:tc>
        <w:tc>
          <w:tcPr>
            <w:tcW w:w="1200" w:type="dxa"/>
            <w:tcBorders>
              <w:top w:val="nil"/>
              <w:left w:val="nil"/>
              <w:bottom w:val="nil"/>
              <w:right w:val="nil"/>
            </w:tcBorders>
            <w:noWrap/>
            <w:vAlign w:val="center"/>
            <w:hideMark/>
          </w:tcPr>
          <w:p w14:paraId="52C675F7" w14:textId="77777777" w:rsidR="00050923" w:rsidRPr="001E140C" w:rsidRDefault="00050923" w:rsidP="004C6D0C">
            <w:pPr>
              <w:widowControl/>
              <w:jc w:val="center"/>
              <w:rPr>
                <w:rFonts w:ascii="Times New Roman" w:eastAsia="Times New Roman" w:hAnsi="Times New Roman" w:cs="Times New Roman"/>
                <w:kern w:val="0"/>
                <w:sz w:val="20"/>
                <w:szCs w:val="20"/>
              </w:rPr>
            </w:pPr>
          </w:p>
        </w:tc>
      </w:tr>
      <w:tr w:rsidR="00050923" w:rsidRPr="001E140C" w14:paraId="584CD888" w14:textId="77777777" w:rsidTr="004C6D0C">
        <w:trPr>
          <w:trHeight w:val="280"/>
          <w:jc w:val="center"/>
        </w:trPr>
        <w:tc>
          <w:tcPr>
            <w:tcW w:w="2400" w:type="dxa"/>
            <w:tcBorders>
              <w:top w:val="nil"/>
              <w:left w:val="nil"/>
              <w:bottom w:val="nil"/>
              <w:right w:val="nil"/>
            </w:tcBorders>
            <w:noWrap/>
            <w:vAlign w:val="center"/>
            <w:hideMark/>
          </w:tcPr>
          <w:p w14:paraId="2F38649C" w14:textId="77777777" w:rsidR="00050923" w:rsidRPr="001E140C" w:rsidRDefault="00050923" w:rsidP="004C6D0C">
            <w:pPr>
              <w:widowControl/>
              <w:jc w:val="left"/>
              <w:rPr>
                <w:rFonts w:ascii="Times New Roman" w:eastAsia="等线" w:hAnsi="Times New Roman" w:cs="Times New Roman"/>
                <w:color w:val="1B1B1B"/>
                <w:kern w:val="0"/>
                <w:sz w:val="18"/>
                <w:szCs w:val="18"/>
              </w:rPr>
            </w:pPr>
            <w:r w:rsidRPr="001E140C">
              <w:rPr>
                <w:rFonts w:ascii="Times New Roman" w:eastAsia="等线" w:hAnsi="Times New Roman" w:cs="Times New Roman"/>
                <w:color w:val="1B1B1B"/>
                <w:kern w:val="0"/>
                <w:sz w:val="18"/>
                <w:szCs w:val="18"/>
              </w:rPr>
              <w:t>Pain free</w:t>
            </w:r>
          </w:p>
        </w:tc>
        <w:tc>
          <w:tcPr>
            <w:tcW w:w="1440" w:type="dxa"/>
            <w:tcBorders>
              <w:top w:val="nil"/>
              <w:left w:val="nil"/>
              <w:bottom w:val="nil"/>
              <w:right w:val="nil"/>
            </w:tcBorders>
            <w:noWrap/>
            <w:vAlign w:val="center"/>
            <w:hideMark/>
          </w:tcPr>
          <w:p w14:paraId="21788991" w14:textId="77777777" w:rsidR="00050923" w:rsidRPr="001E140C" w:rsidRDefault="00050923" w:rsidP="004C6D0C">
            <w:pPr>
              <w:widowControl/>
              <w:jc w:val="center"/>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6138</w:t>
            </w:r>
            <w:r w:rsidRPr="001E140C">
              <w:rPr>
                <w:rFonts w:ascii="Times New Roman" w:eastAsia="等线" w:hAnsi="Times New Roman" w:cs="Times New Roman" w:hint="eastAsia"/>
                <w:color w:val="000000"/>
                <w:kern w:val="0"/>
                <w:sz w:val="18"/>
                <w:szCs w:val="18"/>
              </w:rPr>
              <w:t xml:space="preserve"> </w:t>
            </w:r>
            <w:r w:rsidRPr="001E140C">
              <w:rPr>
                <w:rFonts w:ascii="Times New Roman" w:eastAsia="等线" w:hAnsi="Times New Roman" w:cs="Times New Roman"/>
                <w:color w:val="000000"/>
                <w:kern w:val="0"/>
                <w:sz w:val="18"/>
                <w:szCs w:val="18"/>
              </w:rPr>
              <w:t>(87.4)</w:t>
            </w:r>
          </w:p>
        </w:tc>
        <w:tc>
          <w:tcPr>
            <w:tcW w:w="1440" w:type="dxa"/>
            <w:tcBorders>
              <w:top w:val="nil"/>
              <w:left w:val="nil"/>
              <w:bottom w:val="nil"/>
              <w:right w:val="nil"/>
            </w:tcBorders>
            <w:noWrap/>
            <w:vAlign w:val="center"/>
            <w:hideMark/>
          </w:tcPr>
          <w:p w14:paraId="284251CD" w14:textId="77777777" w:rsidR="00050923" w:rsidRPr="001E140C" w:rsidRDefault="00050923" w:rsidP="004C6D0C">
            <w:pPr>
              <w:widowControl/>
              <w:jc w:val="center"/>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6264</w:t>
            </w:r>
            <w:r w:rsidRPr="001E140C">
              <w:rPr>
                <w:rFonts w:ascii="Times New Roman" w:eastAsia="等线" w:hAnsi="Times New Roman" w:cs="Times New Roman" w:hint="eastAsia"/>
                <w:color w:val="000000"/>
                <w:kern w:val="0"/>
                <w:sz w:val="18"/>
                <w:szCs w:val="18"/>
              </w:rPr>
              <w:t xml:space="preserve"> </w:t>
            </w:r>
            <w:r w:rsidRPr="001E140C">
              <w:rPr>
                <w:rFonts w:ascii="Times New Roman" w:eastAsia="等线" w:hAnsi="Times New Roman" w:cs="Times New Roman"/>
                <w:color w:val="000000"/>
                <w:kern w:val="0"/>
                <w:sz w:val="18"/>
                <w:szCs w:val="18"/>
              </w:rPr>
              <w:t>(76.5)</w:t>
            </w:r>
          </w:p>
        </w:tc>
        <w:tc>
          <w:tcPr>
            <w:tcW w:w="1440" w:type="dxa"/>
            <w:tcBorders>
              <w:top w:val="nil"/>
              <w:left w:val="nil"/>
              <w:bottom w:val="nil"/>
              <w:right w:val="nil"/>
            </w:tcBorders>
            <w:noWrap/>
            <w:vAlign w:val="center"/>
            <w:hideMark/>
          </w:tcPr>
          <w:p w14:paraId="1348DBF3" w14:textId="77777777" w:rsidR="00050923" w:rsidRPr="001E140C" w:rsidRDefault="00050923" w:rsidP="004C6D0C">
            <w:pPr>
              <w:widowControl/>
              <w:jc w:val="center"/>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24250</w:t>
            </w:r>
            <w:r w:rsidRPr="001E140C">
              <w:rPr>
                <w:rFonts w:ascii="Times New Roman" w:eastAsia="等线" w:hAnsi="Times New Roman" w:cs="Times New Roman" w:hint="eastAsia"/>
                <w:color w:val="000000"/>
                <w:kern w:val="0"/>
                <w:sz w:val="18"/>
                <w:szCs w:val="18"/>
              </w:rPr>
              <w:t xml:space="preserve"> </w:t>
            </w:r>
            <w:r w:rsidRPr="001E140C">
              <w:rPr>
                <w:rFonts w:ascii="Times New Roman" w:eastAsia="等线" w:hAnsi="Times New Roman" w:cs="Times New Roman"/>
                <w:color w:val="000000"/>
                <w:kern w:val="0"/>
                <w:sz w:val="18"/>
                <w:szCs w:val="18"/>
              </w:rPr>
              <w:t>(64.8)</w:t>
            </w:r>
          </w:p>
        </w:tc>
        <w:tc>
          <w:tcPr>
            <w:tcW w:w="1200" w:type="dxa"/>
            <w:tcBorders>
              <w:top w:val="nil"/>
              <w:left w:val="nil"/>
              <w:bottom w:val="nil"/>
              <w:right w:val="nil"/>
            </w:tcBorders>
            <w:noWrap/>
            <w:vAlign w:val="center"/>
            <w:hideMark/>
          </w:tcPr>
          <w:p w14:paraId="6D2AAEC6" w14:textId="77777777" w:rsidR="00050923" w:rsidRPr="001E140C" w:rsidRDefault="00050923" w:rsidP="004C6D0C">
            <w:pPr>
              <w:widowControl/>
              <w:jc w:val="center"/>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4076</w:t>
            </w:r>
            <w:r w:rsidRPr="001E140C">
              <w:rPr>
                <w:rFonts w:ascii="Times New Roman" w:eastAsia="等线" w:hAnsi="Times New Roman" w:cs="Times New Roman" w:hint="eastAsia"/>
                <w:color w:val="000000"/>
                <w:kern w:val="0"/>
                <w:sz w:val="18"/>
                <w:szCs w:val="18"/>
              </w:rPr>
              <w:t xml:space="preserve"> </w:t>
            </w:r>
            <w:r w:rsidRPr="001E140C">
              <w:rPr>
                <w:rFonts w:ascii="Times New Roman" w:eastAsia="等线" w:hAnsi="Times New Roman" w:cs="Times New Roman"/>
                <w:color w:val="000000"/>
                <w:kern w:val="0"/>
                <w:sz w:val="18"/>
                <w:szCs w:val="18"/>
              </w:rPr>
              <w:t>(68.1)</w:t>
            </w:r>
          </w:p>
        </w:tc>
        <w:tc>
          <w:tcPr>
            <w:tcW w:w="1200" w:type="dxa"/>
            <w:tcBorders>
              <w:top w:val="nil"/>
              <w:left w:val="nil"/>
              <w:bottom w:val="nil"/>
              <w:right w:val="nil"/>
            </w:tcBorders>
            <w:noWrap/>
            <w:vAlign w:val="center"/>
            <w:hideMark/>
          </w:tcPr>
          <w:p w14:paraId="197FD64C" w14:textId="77777777" w:rsidR="00050923" w:rsidRPr="001E140C" w:rsidRDefault="00050923" w:rsidP="004C6D0C">
            <w:pPr>
              <w:widowControl/>
              <w:jc w:val="center"/>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5676</w:t>
            </w:r>
            <w:r w:rsidRPr="001E140C">
              <w:rPr>
                <w:rFonts w:ascii="Times New Roman" w:eastAsia="等线" w:hAnsi="Times New Roman" w:cs="Times New Roman" w:hint="eastAsia"/>
                <w:color w:val="000000"/>
                <w:kern w:val="0"/>
                <w:sz w:val="18"/>
                <w:szCs w:val="18"/>
              </w:rPr>
              <w:t xml:space="preserve"> </w:t>
            </w:r>
            <w:r w:rsidRPr="001E140C">
              <w:rPr>
                <w:rFonts w:ascii="Times New Roman" w:eastAsia="等线" w:hAnsi="Times New Roman" w:cs="Times New Roman"/>
                <w:color w:val="000000"/>
                <w:kern w:val="0"/>
                <w:sz w:val="18"/>
                <w:szCs w:val="18"/>
              </w:rPr>
              <w:t>(64.6)</w:t>
            </w:r>
          </w:p>
        </w:tc>
      </w:tr>
      <w:tr w:rsidR="00050923" w:rsidRPr="001E140C" w14:paraId="5BD084BF" w14:textId="77777777" w:rsidTr="004C6D0C">
        <w:trPr>
          <w:trHeight w:val="280"/>
          <w:jc w:val="center"/>
        </w:trPr>
        <w:tc>
          <w:tcPr>
            <w:tcW w:w="2400" w:type="dxa"/>
            <w:tcBorders>
              <w:top w:val="nil"/>
              <w:left w:val="nil"/>
              <w:bottom w:val="nil"/>
              <w:right w:val="nil"/>
            </w:tcBorders>
            <w:noWrap/>
            <w:vAlign w:val="center"/>
            <w:hideMark/>
          </w:tcPr>
          <w:p w14:paraId="171BB8B8" w14:textId="77777777" w:rsidR="00050923" w:rsidRPr="001E140C" w:rsidRDefault="00050923" w:rsidP="004C6D0C">
            <w:pPr>
              <w:widowControl/>
              <w:jc w:val="left"/>
              <w:rPr>
                <w:rFonts w:ascii="Times New Roman" w:eastAsia="等线" w:hAnsi="Times New Roman" w:cs="Times New Roman"/>
                <w:color w:val="1B1B1B"/>
                <w:kern w:val="0"/>
                <w:sz w:val="18"/>
                <w:szCs w:val="18"/>
              </w:rPr>
            </w:pPr>
            <w:r w:rsidRPr="001E140C">
              <w:rPr>
                <w:rFonts w:ascii="Times New Roman" w:eastAsia="等线" w:hAnsi="Times New Roman" w:cs="Times New Roman"/>
                <w:color w:val="1B1B1B"/>
                <w:kern w:val="0"/>
                <w:sz w:val="18"/>
                <w:szCs w:val="18"/>
              </w:rPr>
              <w:t>Pain</w:t>
            </w:r>
          </w:p>
        </w:tc>
        <w:tc>
          <w:tcPr>
            <w:tcW w:w="1440" w:type="dxa"/>
            <w:tcBorders>
              <w:top w:val="nil"/>
              <w:left w:val="nil"/>
              <w:bottom w:val="nil"/>
              <w:right w:val="nil"/>
            </w:tcBorders>
            <w:noWrap/>
            <w:vAlign w:val="center"/>
            <w:hideMark/>
          </w:tcPr>
          <w:p w14:paraId="1D8A201F" w14:textId="77777777" w:rsidR="00050923" w:rsidRPr="001E140C" w:rsidRDefault="00050923" w:rsidP="004C6D0C">
            <w:pPr>
              <w:widowControl/>
              <w:jc w:val="center"/>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882</w:t>
            </w:r>
            <w:r w:rsidRPr="001E140C">
              <w:rPr>
                <w:rFonts w:ascii="Times New Roman" w:eastAsia="等线" w:hAnsi="Times New Roman" w:cs="Times New Roman" w:hint="eastAsia"/>
                <w:color w:val="000000"/>
                <w:kern w:val="0"/>
                <w:sz w:val="18"/>
                <w:szCs w:val="18"/>
              </w:rPr>
              <w:t xml:space="preserve"> </w:t>
            </w:r>
            <w:r w:rsidRPr="001E140C">
              <w:rPr>
                <w:rFonts w:ascii="Times New Roman" w:eastAsia="等线" w:hAnsi="Times New Roman" w:cs="Times New Roman"/>
                <w:color w:val="000000"/>
                <w:kern w:val="0"/>
                <w:sz w:val="18"/>
                <w:szCs w:val="18"/>
              </w:rPr>
              <w:t>(12.6)</w:t>
            </w:r>
          </w:p>
        </w:tc>
        <w:tc>
          <w:tcPr>
            <w:tcW w:w="1440" w:type="dxa"/>
            <w:tcBorders>
              <w:top w:val="nil"/>
              <w:left w:val="nil"/>
              <w:bottom w:val="nil"/>
              <w:right w:val="nil"/>
            </w:tcBorders>
            <w:noWrap/>
            <w:vAlign w:val="center"/>
            <w:hideMark/>
          </w:tcPr>
          <w:p w14:paraId="56FEFE5B" w14:textId="77777777" w:rsidR="00050923" w:rsidRPr="001E140C" w:rsidRDefault="00050923" w:rsidP="004C6D0C">
            <w:pPr>
              <w:widowControl/>
              <w:jc w:val="center"/>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1921</w:t>
            </w:r>
            <w:r w:rsidRPr="001E140C">
              <w:rPr>
                <w:rFonts w:ascii="Times New Roman" w:eastAsia="等线" w:hAnsi="Times New Roman" w:cs="Times New Roman" w:hint="eastAsia"/>
                <w:color w:val="000000"/>
                <w:kern w:val="0"/>
                <w:sz w:val="18"/>
                <w:szCs w:val="18"/>
              </w:rPr>
              <w:t xml:space="preserve"> </w:t>
            </w:r>
            <w:r w:rsidRPr="001E140C">
              <w:rPr>
                <w:rFonts w:ascii="Times New Roman" w:eastAsia="等线" w:hAnsi="Times New Roman" w:cs="Times New Roman"/>
                <w:color w:val="000000"/>
                <w:kern w:val="0"/>
                <w:sz w:val="18"/>
                <w:szCs w:val="18"/>
              </w:rPr>
              <w:t>(23.5)</w:t>
            </w:r>
          </w:p>
        </w:tc>
        <w:tc>
          <w:tcPr>
            <w:tcW w:w="1440" w:type="dxa"/>
            <w:tcBorders>
              <w:top w:val="nil"/>
              <w:left w:val="nil"/>
              <w:bottom w:val="nil"/>
              <w:right w:val="nil"/>
            </w:tcBorders>
            <w:noWrap/>
            <w:vAlign w:val="center"/>
            <w:hideMark/>
          </w:tcPr>
          <w:p w14:paraId="0F70D2A3" w14:textId="77777777" w:rsidR="00050923" w:rsidRPr="001E140C" w:rsidRDefault="00050923" w:rsidP="004C6D0C">
            <w:pPr>
              <w:widowControl/>
              <w:jc w:val="center"/>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13144</w:t>
            </w:r>
            <w:r w:rsidRPr="001E140C">
              <w:rPr>
                <w:rFonts w:ascii="Times New Roman" w:eastAsia="等线" w:hAnsi="Times New Roman" w:cs="Times New Roman" w:hint="eastAsia"/>
                <w:color w:val="000000"/>
                <w:kern w:val="0"/>
                <w:sz w:val="18"/>
                <w:szCs w:val="18"/>
              </w:rPr>
              <w:t xml:space="preserve"> </w:t>
            </w:r>
            <w:r w:rsidRPr="001E140C">
              <w:rPr>
                <w:rFonts w:ascii="Times New Roman" w:eastAsia="等线" w:hAnsi="Times New Roman" w:cs="Times New Roman"/>
                <w:color w:val="000000"/>
                <w:kern w:val="0"/>
                <w:sz w:val="18"/>
                <w:szCs w:val="18"/>
              </w:rPr>
              <w:t>(35.2)</w:t>
            </w:r>
          </w:p>
        </w:tc>
        <w:tc>
          <w:tcPr>
            <w:tcW w:w="1200" w:type="dxa"/>
            <w:tcBorders>
              <w:top w:val="nil"/>
              <w:left w:val="nil"/>
              <w:bottom w:val="nil"/>
              <w:right w:val="nil"/>
            </w:tcBorders>
            <w:noWrap/>
            <w:vAlign w:val="center"/>
            <w:hideMark/>
          </w:tcPr>
          <w:p w14:paraId="764D6811" w14:textId="77777777" w:rsidR="00050923" w:rsidRPr="001E140C" w:rsidRDefault="00050923" w:rsidP="004C6D0C">
            <w:pPr>
              <w:widowControl/>
              <w:jc w:val="center"/>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1908</w:t>
            </w:r>
            <w:r w:rsidRPr="001E140C">
              <w:rPr>
                <w:rFonts w:ascii="Times New Roman" w:eastAsia="等线" w:hAnsi="Times New Roman" w:cs="Times New Roman" w:hint="eastAsia"/>
                <w:color w:val="000000"/>
                <w:kern w:val="0"/>
                <w:sz w:val="18"/>
                <w:szCs w:val="18"/>
              </w:rPr>
              <w:t xml:space="preserve"> </w:t>
            </w:r>
            <w:r w:rsidRPr="001E140C">
              <w:rPr>
                <w:rFonts w:ascii="Times New Roman" w:eastAsia="等线" w:hAnsi="Times New Roman" w:cs="Times New Roman"/>
                <w:color w:val="000000"/>
                <w:kern w:val="0"/>
                <w:sz w:val="18"/>
                <w:szCs w:val="18"/>
              </w:rPr>
              <w:t>(31.9)</w:t>
            </w:r>
          </w:p>
        </w:tc>
        <w:tc>
          <w:tcPr>
            <w:tcW w:w="1200" w:type="dxa"/>
            <w:tcBorders>
              <w:top w:val="nil"/>
              <w:left w:val="nil"/>
              <w:bottom w:val="nil"/>
              <w:right w:val="nil"/>
            </w:tcBorders>
            <w:noWrap/>
            <w:vAlign w:val="center"/>
            <w:hideMark/>
          </w:tcPr>
          <w:p w14:paraId="129E3E81" w14:textId="77777777" w:rsidR="00050923" w:rsidRPr="001E140C" w:rsidRDefault="00050923" w:rsidP="004C6D0C">
            <w:pPr>
              <w:widowControl/>
              <w:jc w:val="center"/>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3115</w:t>
            </w:r>
            <w:r w:rsidRPr="001E140C">
              <w:rPr>
                <w:rFonts w:ascii="Times New Roman" w:eastAsia="等线" w:hAnsi="Times New Roman" w:cs="Times New Roman" w:hint="eastAsia"/>
                <w:color w:val="000000"/>
                <w:kern w:val="0"/>
                <w:sz w:val="18"/>
                <w:szCs w:val="18"/>
              </w:rPr>
              <w:t xml:space="preserve"> </w:t>
            </w:r>
            <w:r w:rsidRPr="001E140C">
              <w:rPr>
                <w:rFonts w:ascii="Times New Roman" w:eastAsia="等线" w:hAnsi="Times New Roman" w:cs="Times New Roman"/>
                <w:color w:val="000000"/>
                <w:kern w:val="0"/>
                <w:sz w:val="18"/>
                <w:szCs w:val="18"/>
              </w:rPr>
              <w:t>(35.4)</w:t>
            </w:r>
          </w:p>
        </w:tc>
      </w:tr>
      <w:tr w:rsidR="00050923" w:rsidRPr="001E140C" w14:paraId="53AA8AF8" w14:textId="77777777" w:rsidTr="004C6D0C">
        <w:trPr>
          <w:trHeight w:val="280"/>
          <w:jc w:val="center"/>
        </w:trPr>
        <w:tc>
          <w:tcPr>
            <w:tcW w:w="3840" w:type="dxa"/>
            <w:gridSpan w:val="2"/>
            <w:tcBorders>
              <w:top w:val="nil"/>
              <w:left w:val="nil"/>
              <w:bottom w:val="nil"/>
              <w:right w:val="nil"/>
            </w:tcBorders>
            <w:noWrap/>
            <w:vAlign w:val="center"/>
            <w:hideMark/>
          </w:tcPr>
          <w:p w14:paraId="698181D4" w14:textId="77777777" w:rsidR="00050923" w:rsidRPr="001E140C" w:rsidRDefault="00050923" w:rsidP="004C6D0C">
            <w:pPr>
              <w:widowControl/>
              <w:jc w:val="left"/>
              <w:rPr>
                <w:rFonts w:ascii="Times New Roman" w:eastAsia="等线" w:hAnsi="Times New Roman" w:cs="Times New Roman"/>
                <w:color w:val="1B1B1B"/>
                <w:kern w:val="0"/>
                <w:sz w:val="18"/>
                <w:szCs w:val="18"/>
              </w:rPr>
            </w:pPr>
            <w:r w:rsidRPr="001E140C">
              <w:rPr>
                <w:rFonts w:ascii="Times New Roman" w:eastAsia="等线" w:hAnsi="Times New Roman" w:cs="Times New Roman"/>
                <w:color w:val="1B1B1B"/>
                <w:kern w:val="0"/>
                <w:sz w:val="18"/>
                <w:szCs w:val="18"/>
              </w:rPr>
              <w:t>OA at follow-up, n (%)</w:t>
            </w:r>
          </w:p>
        </w:tc>
        <w:tc>
          <w:tcPr>
            <w:tcW w:w="1440" w:type="dxa"/>
            <w:tcBorders>
              <w:top w:val="nil"/>
              <w:left w:val="nil"/>
              <w:bottom w:val="nil"/>
              <w:right w:val="nil"/>
            </w:tcBorders>
            <w:noWrap/>
            <w:vAlign w:val="center"/>
            <w:hideMark/>
          </w:tcPr>
          <w:p w14:paraId="285E982E" w14:textId="77777777" w:rsidR="00050923" w:rsidRPr="001E140C" w:rsidRDefault="00050923" w:rsidP="004C6D0C">
            <w:pPr>
              <w:widowControl/>
              <w:jc w:val="left"/>
              <w:rPr>
                <w:rFonts w:ascii="Times New Roman" w:eastAsia="等线" w:hAnsi="Times New Roman" w:cs="Times New Roman"/>
                <w:color w:val="1B1B1B"/>
                <w:kern w:val="0"/>
                <w:sz w:val="18"/>
                <w:szCs w:val="18"/>
              </w:rPr>
            </w:pPr>
          </w:p>
        </w:tc>
        <w:tc>
          <w:tcPr>
            <w:tcW w:w="1440" w:type="dxa"/>
            <w:tcBorders>
              <w:top w:val="nil"/>
              <w:left w:val="nil"/>
              <w:bottom w:val="nil"/>
              <w:right w:val="nil"/>
            </w:tcBorders>
            <w:noWrap/>
            <w:vAlign w:val="center"/>
            <w:hideMark/>
          </w:tcPr>
          <w:p w14:paraId="5000E158" w14:textId="77777777" w:rsidR="00050923" w:rsidRPr="001E140C" w:rsidRDefault="00050923" w:rsidP="004C6D0C">
            <w:pPr>
              <w:widowControl/>
              <w:jc w:val="center"/>
              <w:rPr>
                <w:rFonts w:ascii="Times New Roman" w:eastAsia="Times New Roman" w:hAnsi="Times New Roman" w:cs="Times New Roman"/>
                <w:kern w:val="0"/>
                <w:sz w:val="20"/>
                <w:szCs w:val="20"/>
              </w:rPr>
            </w:pPr>
          </w:p>
        </w:tc>
        <w:tc>
          <w:tcPr>
            <w:tcW w:w="1200" w:type="dxa"/>
            <w:tcBorders>
              <w:top w:val="nil"/>
              <w:left w:val="nil"/>
              <w:bottom w:val="nil"/>
              <w:right w:val="nil"/>
            </w:tcBorders>
            <w:noWrap/>
            <w:vAlign w:val="center"/>
            <w:hideMark/>
          </w:tcPr>
          <w:p w14:paraId="4CD1D57E" w14:textId="77777777" w:rsidR="00050923" w:rsidRPr="001E140C" w:rsidRDefault="00050923" w:rsidP="004C6D0C">
            <w:pPr>
              <w:widowControl/>
              <w:jc w:val="center"/>
              <w:rPr>
                <w:rFonts w:ascii="Times New Roman" w:eastAsia="Times New Roman" w:hAnsi="Times New Roman" w:cs="Times New Roman"/>
                <w:kern w:val="0"/>
                <w:sz w:val="20"/>
                <w:szCs w:val="20"/>
              </w:rPr>
            </w:pPr>
          </w:p>
        </w:tc>
        <w:tc>
          <w:tcPr>
            <w:tcW w:w="1200" w:type="dxa"/>
            <w:tcBorders>
              <w:top w:val="nil"/>
              <w:left w:val="nil"/>
              <w:bottom w:val="nil"/>
              <w:right w:val="nil"/>
            </w:tcBorders>
            <w:noWrap/>
            <w:vAlign w:val="center"/>
            <w:hideMark/>
          </w:tcPr>
          <w:p w14:paraId="28F82B86" w14:textId="77777777" w:rsidR="00050923" w:rsidRPr="001E140C" w:rsidRDefault="00050923" w:rsidP="004C6D0C">
            <w:pPr>
              <w:widowControl/>
              <w:jc w:val="center"/>
              <w:rPr>
                <w:rFonts w:ascii="Times New Roman" w:eastAsia="Times New Roman" w:hAnsi="Times New Roman" w:cs="Times New Roman"/>
                <w:kern w:val="0"/>
                <w:sz w:val="20"/>
                <w:szCs w:val="20"/>
              </w:rPr>
            </w:pPr>
          </w:p>
        </w:tc>
      </w:tr>
      <w:tr w:rsidR="00050923" w:rsidRPr="001E140C" w14:paraId="769D7D55" w14:textId="77777777" w:rsidTr="004C6D0C">
        <w:trPr>
          <w:trHeight w:val="280"/>
          <w:jc w:val="center"/>
        </w:trPr>
        <w:tc>
          <w:tcPr>
            <w:tcW w:w="2400" w:type="dxa"/>
            <w:tcBorders>
              <w:top w:val="nil"/>
              <w:left w:val="nil"/>
              <w:bottom w:val="nil"/>
              <w:right w:val="nil"/>
            </w:tcBorders>
            <w:noWrap/>
            <w:vAlign w:val="center"/>
            <w:hideMark/>
          </w:tcPr>
          <w:p w14:paraId="50A23D62" w14:textId="77777777" w:rsidR="00050923" w:rsidRPr="001E140C" w:rsidRDefault="00050923" w:rsidP="004C6D0C">
            <w:pPr>
              <w:widowControl/>
              <w:jc w:val="left"/>
              <w:rPr>
                <w:rFonts w:ascii="Times New Roman" w:eastAsia="等线" w:hAnsi="Times New Roman" w:cs="Times New Roman"/>
                <w:color w:val="1B1B1B"/>
                <w:kern w:val="0"/>
                <w:sz w:val="18"/>
                <w:szCs w:val="18"/>
              </w:rPr>
            </w:pPr>
            <w:r w:rsidRPr="001E140C">
              <w:rPr>
                <w:rFonts w:ascii="Times New Roman" w:eastAsia="等线" w:hAnsi="Times New Roman" w:cs="Times New Roman"/>
                <w:color w:val="1B1B1B"/>
                <w:kern w:val="0"/>
                <w:sz w:val="18"/>
                <w:szCs w:val="18"/>
              </w:rPr>
              <w:t>No</w:t>
            </w:r>
          </w:p>
        </w:tc>
        <w:tc>
          <w:tcPr>
            <w:tcW w:w="1440" w:type="dxa"/>
            <w:tcBorders>
              <w:top w:val="nil"/>
              <w:left w:val="nil"/>
              <w:bottom w:val="nil"/>
              <w:right w:val="nil"/>
            </w:tcBorders>
            <w:noWrap/>
            <w:vAlign w:val="center"/>
            <w:hideMark/>
          </w:tcPr>
          <w:p w14:paraId="7B19CB04" w14:textId="77777777" w:rsidR="00050923" w:rsidRPr="001E140C" w:rsidRDefault="00050923" w:rsidP="004C6D0C">
            <w:pPr>
              <w:widowControl/>
              <w:jc w:val="center"/>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3213</w:t>
            </w:r>
            <w:r w:rsidRPr="001E140C">
              <w:rPr>
                <w:rFonts w:ascii="Times New Roman" w:eastAsia="等线" w:hAnsi="Times New Roman" w:cs="Times New Roman" w:hint="eastAsia"/>
                <w:color w:val="000000"/>
                <w:kern w:val="0"/>
                <w:sz w:val="18"/>
                <w:szCs w:val="18"/>
              </w:rPr>
              <w:t xml:space="preserve"> </w:t>
            </w:r>
            <w:r w:rsidRPr="001E140C">
              <w:rPr>
                <w:rFonts w:ascii="Times New Roman" w:eastAsia="等线" w:hAnsi="Times New Roman" w:cs="Times New Roman"/>
                <w:color w:val="000000"/>
                <w:kern w:val="0"/>
                <w:sz w:val="18"/>
                <w:szCs w:val="18"/>
              </w:rPr>
              <w:t>(45.8)</w:t>
            </w:r>
          </w:p>
        </w:tc>
        <w:tc>
          <w:tcPr>
            <w:tcW w:w="1440" w:type="dxa"/>
            <w:tcBorders>
              <w:top w:val="nil"/>
              <w:left w:val="nil"/>
              <w:bottom w:val="nil"/>
              <w:right w:val="nil"/>
            </w:tcBorders>
            <w:noWrap/>
            <w:vAlign w:val="center"/>
            <w:hideMark/>
          </w:tcPr>
          <w:p w14:paraId="278E404E" w14:textId="77777777" w:rsidR="00050923" w:rsidRPr="001E140C" w:rsidRDefault="00050923" w:rsidP="004C6D0C">
            <w:pPr>
              <w:widowControl/>
              <w:jc w:val="center"/>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5901</w:t>
            </w:r>
            <w:r w:rsidRPr="001E140C">
              <w:rPr>
                <w:rFonts w:ascii="Times New Roman" w:eastAsia="等线" w:hAnsi="Times New Roman" w:cs="Times New Roman" w:hint="eastAsia"/>
                <w:color w:val="000000"/>
                <w:kern w:val="0"/>
                <w:sz w:val="18"/>
                <w:szCs w:val="18"/>
              </w:rPr>
              <w:t xml:space="preserve"> </w:t>
            </w:r>
            <w:r w:rsidRPr="001E140C">
              <w:rPr>
                <w:rFonts w:ascii="Times New Roman" w:eastAsia="等线" w:hAnsi="Times New Roman" w:cs="Times New Roman"/>
                <w:color w:val="000000"/>
                <w:kern w:val="0"/>
                <w:sz w:val="18"/>
                <w:szCs w:val="18"/>
              </w:rPr>
              <w:t>(72.1)</w:t>
            </w:r>
          </w:p>
        </w:tc>
        <w:tc>
          <w:tcPr>
            <w:tcW w:w="1440" w:type="dxa"/>
            <w:tcBorders>
              <w:top w:val="nil"/>
              <w:left w:val="nil"/>
              <w:bottom w:val="nil"/>
              <w:right w:val="nil"/>
            </w:tcBorders>
            <w:noWrap/>
            <w:vAlign w:val="center"/>
            <w:hideMark/>
          </w:tcPr>
          <w:p w14:paraId="1745C0E3" w14:textId="77777777" w:rsidR="00050923" w:rsidRPr="001E140C" w:rsidRDefault="00050923" w:rsidP="004C6D0C">
            <w:pPr>
              <w:widowControl/>
              <w:jc w:val="center"/>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28100</w:t>
            </w:r>
            <w:r w:rsidRPr="001E140C">
              <w:rPr>
                <w:rFonts w:ascii="Times New Roman" w:eastAsia="等线" w:hAnsi="Times New Roman" w:cs="Times New Roman" w:hint="eastAsia"/>
                <w:color w:val="000000"/>
                <w:kern w:val="0"/>
                <w:sz w:val="18"/>
                <w:szCs w:val="18"/>
              </w:rPr>
              <w:t xml:space="preserve"> </w:t>
            </w:r>
            <w:r w:rsidRPr="001E140C">
              <w:rPr>
                <w:rFonts w:ascii="Times New Roman" w:eastAsia="等线" w:hAnsi="Times New Roman" w:cs="Times New Roman"/>
                <w:color w:val="000000"/>
                <w:kern w:val="0"/>
                <w:sz w:val="18"/>
                <w:szCs w:val="18"/>
              </w:rPr>
              <w:t>(75.1)</w:t>
            </w:r>
          </w:p>
        </w:tc>
        <w:tc>
          <w:tcPr>
            <w:tcW w:w="1200" w:type="dxa"/>
            <w:tcBorders>
              <w:top w:val="nil"/>
              <w:left w:val="nil"/>
              <w:bottom w:val="nil"/>
              <w:right w:val="nil"/>
            </w:tcBorders>
            <w:noWrap/>
            <w:vAlign w:val="center"/>
            <w:hideMark/>
          </w:tcPr>
          <w:p w14:paraId="6A05820E" w14:textId="77777777" w:rsidR="00050923" w:rsidRPr="001E140C" w:rsidRDefault="00050923" w:rsidP="004C6D0C">
            <w:pPr>
              <w:widowControl/>
              <w:jc w:val="center"/>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3511</w:t>
            </w:r>
            <w:r w:rsidRPr="001E140C">
              <w:rPr>
                <w:rFonts w:ascii="Times New Roman" w:eastAsia="等线" w:hAnsi="Times New Roman" w:cs="Times New Roman" w:hint="eastAsia"/>
                <w:color w:val="000000"/>
                <w:kern w:val="0"/>
                <w:sz w:val="18"/>
                <w:szCs w:val="18"/>
              </w:rPr>
              <w:t xml:space="preserve"> </w:t>
            </w:r>
            <w:r w:rsidRPr="001E140C">
              <w:rPr>
                <w:rFonts w:ascii="Times New Roman" w:eastAsia="等线" w:hAnsi="Times New Roman" w:cs="Times New Roman"/>
                <w:color w:val="000000"/>
                <w:kern w:val="0"/>
                <w:sz w:val="18"/>
                <w:szCs w:val="18"/>
              </w:rPr>
              <w:t>(58.7)</w:t>
            </w:r>
          </w:p>
        </w:tc>
        <w:tc>
          <w:tcPr>
            <w:tcW w:w="1200" w:type="dxa"/>
            <w:tcBorders>
              <w:top w:val="nil"/>
              <w:left w:val="nil"/>
              <w:bottom w:val="nil"/>
              <w:right w:val="nil"/>
            </w:tcBorders>
            <w:noWrap/>
            <w:vAlign w:val="center"/>
            <w:hideMark/>
          </w:tcPr>
          <w:p w14:paraId="705B38C3" w14:textId="77777777" w:rsidR="00050923" w:rsidRPr="001E140C" w:rsidRDefault="00050923" w:rsidP="004C6D0C">
            <w:pPr>
              <w:widowControl/>
              <w:jc w:val="center"/>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6796</w:t>
            </w:r>
            <w:r w:rsidRPr="001E140C">
              <w:rPr>
                <w:rFonts w:ascii="Times New Roman" w:eastAsia="等线" w:hAnsi="Times New Roman" w:cs="Times New Roman" w:hint="eastAsia"/>
                <w:color w:val="000000"/>
                <w:kern w:val="0"/>
                <w:sz w:val="18"/>
                <w:szCs w:val="18"/>
              </w:rPr>
              <w:t xml:space="preserve"> </w:t>
            </w:r>
            <w:r w:rsidRPr="001E140C">
              <w:rPr>
                <w:rFonts w:ascii="Times New Roman" w:eastAsia="等线" w:hAnsi="Times New Roman" w:cs="Times New Roman"/>
                <w:color w:val="000000"/>
                <w:kern w:val="0"/>
                <w:sz w:val="18"/>
                <w:szCs w:val="18"/>
              </w:rPr>
              <w:t>(77.3)</w:t>
            </w:r>
          </w:p>
        </w:tc>
      </w:tr>
      <w:tr w:rsidR="00050923" w:rsidRPr="001E140C" w14:paraId="1D4A1EBD" w14:textId="77777777" w:rsidTr="004C6D0C">
        <w:trPr>
          <w:trHeight w:val="280"/>
          <w:jc w:val="center"/>
        </w:trPr>
        <w:tc>
          <w:tcPr>
            <w:tcW w:w="2400" w:type="dxa"/>
            <w:tcBorders>
              <w:top w:val="nil"/>
              <w:left w:val="nil"/>
              <w:right w:val="nil"/>
            </w:tcBorders>
            <w:noWrap/>
            <w:vAlign w:val="center"/>
            <w:hideMark/>
          </w:tcPr>
          <w:p w14:paraId="12DE26AF" w14:textId="77777777" w:rsidR="00050923" w:rsidRPr="001E140C" w:rsidRDefault="00050923" w:rsidP="004C6D0C">
            <w:pPr>
              <w:widowControl/>
              <w:jc w:val="left"/>
              <w:rPr>
                <w:rFonts w:ascii="Times New Roman" w:eastAsia="等线" w:hAnsi="Times New Roman" w:cs="Times New Roman"/>
                <w:color w:val="1B1B1B"/>
                <w:kern w:val="0"/>
                <w:sz w:val="18"/>
                <w:szCs w:val="18"/>
              </w:rPr>
            </w:pPr>
            <w:r w:rsidRPr="001E140C">
              <w:rPr>
                <w:rFonts w:ascii="Times New Roman" w:eastAsia="等线" w:hAnsi="Times New Roman" w:cs="Times New Roman"/>
                <w:color w:val="1B1B1B"/>
                <w:kern w:val="0"/>
                <w:sz w:val="18"/>
                <w:szCs w:val="18"/>
              </w:rPr>
              <w:t>Yes</w:t>
            </w:r>
          </w:p>
        </w:tc>
        <w:tc>
          <w:tcPr>
            <w:tcW w:w="1440" w:type="dxa"/>
            <w:tcBorders>
              <w:top w:val="nil"/>
              <w:left w:val="nil"/>
              <w:right w:val="nil"/>
            </w:tcBorders>
            <w:noWrap/>
            <w:vAlign w:val="center"/>
            <w:hideMark/>
          </w:tcPr>
          <w:p w14:paraId="6F7EC457" w14:textId="77777777" w:rsidR="00050923" w:rsidRPr="001E140C" w:rsidRDefault="00050923" w:rsidP="004C6D0C">
            <w:pPr>
              <w:widowControl/>
              <w:jc w:val="center"/>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3807</w:t>
            </w:r>
            <w:r w:rsidRPr="001E140C">
              <w:rPr>
                <w:rFonts w:ascii="Times New Roman" w:eastAsia="等线" w:hAnsi="Times New Roman" w:cs="Times New Roman" w:hint="eastAsia"/>
                <w:color w:val="000000"/>
                <w:kern w:val="0"/>
                <w:sz w:val="18"/>
                <w:szCs w:val="18"/>
              </w:rPr>
              <w:t xml:space="preserve"> </w:t>
            </w:r>
            <w:r w:rsidRPr="001E140C">
              <w:rPr>
                <w:rFonts w:ascii="Times New Roman" w:eastAsia="等线" w:hAnsi="Times New Roman" w:cs="Times New Roman"/>
                <w:color w:val="000000"/>
                <w:kern w:val="0"/>
                <w:sz w:val="18"/>
                <w:szCs w:val="18"/>
              </w:rPr>
              <w:t>(54.2)</w:t>
            </w:r>
          </w:p>
        </w:tc>
        <w:tc>
          <w:tcPr>
            <w:tcW w:w="1440" w:type="dxa"/>
            <w:tcBorders>
              <w:top w:val="nil"/>
              <w:left w:val="nil"/>
              <w:right w:val="nil"/>
            </w:tcBorders>
            <w:noWrap/>
            <w:vAlign w:val="center"/>
            <w:hideMark/>
          </w:tcPr>
          <w:p w14:paraId="6D3F235B" w14:textId="77777777" w:rsidR="00050923" w:rsidRPr="001E140C" w:rsidRDefault="00050923" w:rsidP="004C6D0C">
            <w:pPr>
              <w:widowControl/>
              <w:jc w:val="center"/>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2284</w:t>
            </w:r>
            <w:r w:rsidRPr="001E140C">
              <w:rPr>
                <w:rFonts w:ascii="Times New Roman" w:eastAsia="等线" w:hAnsi="Times New Roman" w:cs="Times New Roman" w:hint="eastAsia"/>
                <w:color w:val="000000"/>
                <w:kern w:val="0"/>
                <w:sz w:val="18"/>
                <w:szCs w:val="18"/>
              </w:rPr>
              <w:t xml:space="preserve"> </w:t>
            </w:r>
            <w:r w:rsidRPr="001E140C">
              <w:rPr>
                <w:rFonts w:ascii="Times New Roman" w:eastAsia="等线" w:hAnsi="Times New Roman" w:cs="Times New Roman"/>
                <w:color w:val="000000"/>
                <w:kern w:val="0"/>
                <w:sz w:val="18"/>
                <w:szCs w:val="18"/>
              </w:rPr>
              <w:t>(27.9)</w:t>
            </w:r>
          </w:p>
        </w:tc>
        <w:tc>
          <w:tcPr>
            <w:tcW w:w="1440" w:type="dxa"/>
            <w:tcBorders>
              <w:top w:val="nil"/>
              <w:left w:val="nil"/>
              <w:right w:val="nil"/>
            </w:tcBorders>
            <w:noWrap/>
            <w:vAlign w:val="center"/>
            <w:hideMark/>
          </w:tcPr>
          <w:p w14:paraId="2A3C4DAD" w14:textId="77777777" w:rsidR="00050923" w:rsidRPr="001E140C" w:rsidRDefault="00050923" w:rsidP="004C6D0C">
            <w:pPr>
              <w:widowControl/>
              <w:jc w:val="center"/>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9294</w:t>
            </w:r>
            <w:r w:rsidRPr="001E140C">
              <w:rPr>
                <w:rFonts w:ascii="Times New Roman" w:eastAsia="等线" w:hAnsi="Times New Roman" w:cs="Times New Roman" w:hint="eastAsia"/>
                <w:color w:val="000000"/>
                <w:kern w:val="0"/>
                <w:sz w:val="18"/>
                <w:szCs w:val="18"/>
              </w:rPr>
              <w:t xml:space="preserve"> </w:t>
            </w:r>
            <w:r w:rsidRPr="001E140C">
              <w:rPr>
                <w:rFonts w:ascii="Times New Roman" w:eastAsia="等线" w:hAnsi="Times New Roman" w:cs="Times New Roman"/>
                <w:color w:val="000000"/>
                <w:kern w:val="0"/>
                <w:sz w:val="18"/>
                <w:szCs w:val="18"/>
              </w:rPr>
              <w:t>(24.9)</w:t>
            </w:r>
          </w:p>
        </w:tc>
        <w:tc>
          <w:tcPr>
            <w:tcW w:w="1200" w:type="dxa"/>
            <w:tcBorders>
              <w:top w:val="nil"/>
              <w:left w:val="nil"/>
              <w:right w:val="nil"/>
            </w:tcBorders>
            <w:noWrap/>
            <w:vAlign w:val="center"/>
            <w:hideMark/>
          </w:tcPr>
          <w:p w14:paraId="667CA3D0" w14:textId="77777777" w:rsidR="00050923" w:rsidRPr="001E140C" w:rsidRDefault="00050923" w:rsidP="004C6D0C">
            <w:pPr>
              <w:widowControl/>
              <w:jc w:val="center"/>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2473</w:t>
            </w:r>
            <w:r w:rsidRPr="001E140C">
              <w:rPr>
                <w:rFonts w:ascii="Times New Roman" w:eastAsia="等线" w:hAnsi="Times New Roman" w:cs="Times New Roman" w:hint="eastAsia"/>
                <w:color w:val="000000"/>
                <w:kern w:val="0"/>
                <w:sz w:val="18"/>
                <w:szCs w:val="18"/>
              </w:rPr>
              <w:t xml:space="preserve"> </w:t>
            </w:r>
            <w:r w:rsidRPr="001E140C">
              <w:rPr>
                <w:rFonts w:ascii="Times New Roman" w:eastAsia="等线" w:hAnsi="Times New Roman" w:cs="Times New Roman"/>
                <w:color w:val="000000"/>
                <w:kern w:val="0"/>
                <w:sz w:val="18"/>
                <w:szCs w:val="18"/>
              </w:rPr>
              <w:t>(41.3)</w:t>
            </w:r>
          </w:p>
        </w:tc>
        <w:tc>
          <w:tcPr>
            <w:tcW w:w="1200" w:type="dxa"/>
            <w:tcBorders>
              <w:top w:val="nil"/>
              <w:left w:val="nil"/>
              <w:right w:val="nil"/>
            </w:tcBorders>
            <w:noWrap/>
            <w:vAlign w:val="center"/>
            <w:hideMark/>
          </w:tcPr>
          <w:p w14:paraId="56A544B8" w14:textId="77777777" w:rsidR="00050923" w:rsidRPr="001E140C" w:rsidRDefault="00050923" w:rsidP="004C6D0C">
            <w:pPr>
              <w:widowControl/>
              <w:jc w:val="center"/>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1995</w:t>
            </w:r>
            <w:r w:rsidRPr="001E140C">
              <w:rPr>
                <w:rFonts w:ascii="Times New Roman" w:eastAsia="等线" w:hAnsi="Times New Roman" w:cs="Times New Roman" w:hint="eastAsia"/>
                <w:color w:val="000000"/>
                <w:kern w:val="0"/>
                <w:sz w:val="18"/>
                <w:szCs w:val="18"/>
              </w:rPr>
              <w:t xml:space="preserve"> </w:t>
            </w:r>
            <w:r w:rsidRPr="001E140C">
              <w:rPr>
                <w:rFonts w:ascii="Times New Roman" w:eastAsia="等线" w:hAnsi="Times New Roman" w:cs="Times New Roman"/>
                <w:color w:val="000000"/>
                <w:kern w:val="0"/>
                <w:sz w:val="18"/>
                <w:szCs w:val="18"/>
              </w:rPr>
              <w:t>(22.7)</w:t>
            </w:r>
          </w:p>
        </w:tc>
      </w:tr>
      <w:tr w:rsidR="00050923" w:rsidRPr="001E140C" w14:paraId="60034CC2" w14:textId="77777777" w:rsidTr="004C6D0C">
        <w:trPr>
          <w:trHeight w:val="280"/>
          <w:jc w:val="center"/>
        </w:trPr>
        <w:tc>
          <w:tcPr>
            <w:tcW w:w="2400" w:type="dxa"/>
            <w:tcBorders>
              <w:top w:val="nil"/>
              <w:left w:val="nil"/>
              <w:bottom w:val="single" w:sz="4" w:space="0" w:color="auto"/>
              <w:right w:val="nil"/>
            </w:tcBorders>
            <w:noWrap/>
            <w:vAlign w:val="center"/>
            <w:hideMark/>
          </w:tcPr>
          <w:p w14:paraId="3F89EE9C" w14:textId="77777777" w:rsidR="00050923" w:rsidRPr="001E140C" w:rsidRDefault="00050923" w:rsidP="004C6D0C">
            <w:pPr>
              <w:widowControl/>
              <w:jc w:val="left"/>
              <w:rPr>
                <w:rFonts w:ascii="Times New Roman" w:eastAsia="等线" w:hAnsi="Times New Roman" w:cs="Times New Roman"/>
                <w:color w:val="1B1B1B"/>
                <w:kern w:val="0"/>
                <w:sz w:val="18"/>
                <w:szCs w:val="18"/>
              </w:rPr>
            </w:pPr>
            <w:r w:rsidRPr="001E140C">
              <w:rPr>
                <w:rFonts w:ascii="Times New Roman" w:eastAsia="等线" w:hAnsi="Times New Roman" w:cs="Times New Roman"/>
                <w:color w:val="1B1B1B"/>
                <w:kern w:val="0"/>
                <w:sz w:val="18"/>
                <w:szCs w:val="18"/>
              </w:rPr>
              <w:t>Follow-up time, mean (S.D.)</w:t>
            </w:r>
          </w:p>
        </w:tc>
        <w:tc>
          <w:tcPr>
            <w:tcW w:w="1440" w:type="dxa"/>
            <w:tcBorders>
              <w:top w:val="nil"/>
              <w:left w:val="nil"/>
              <w:bottom w:val="single" w:sz="4" w:space="0" w:color="auto"/>
              <w:right w:val="nil"/>
            </w:tcBorders>
            <w:noWrap/>
            <w:vAlign w:val="center"/>
            <w:hideMark/>
          </w:tcPr>
          <w:p w14:paraId="2993A81F" w14:textId="77777777" w:rsidR="00050923" w:rsidRPr="001E140C" w:rsidRDefault="00050923" w:rsidP="004C6D0C">
            <w:pPr>
              <w:widowControl/>
              <w:jc w:val="center"/>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9.30</w:t>
            </w:r>
            <w:r w:rsidRPr="001E140C">
              <w:rPr>
                <w:rFonts w:ascii="Times New Roman" w:eastAsia="等线" w:hAnsi="Times New Roman" w:cs="Times New Roman" w:hint="eastAsia"/>
                <w:color w:val="000000"/>
                <w:kern w:val="0"/>
                <w:sz w:val="18"/>
                <w:szCs w:val="18"/>
              </w:rPr>
              <w:t xml:space="preserve"> </w:t>
            </w:r>
            <w:r w:rsidRPr="001E140C">
              <w:rPr>
                <w:rFonts w:ascii="Times New Roman" w:eastAsia="等线" w:hAnsi="Times New Roman" w:cs="Times New Roman"/>
                <w:color w:val="000000"/>
                <w:kern w:val="0"/>
                <w:sz w:val="18"/>
                <w:szCs w:val="18"/>
              </w:rPr>
              <w:t>(6.44)</w:t>
            </w:r>
          </w:p>
        </w:tc>
        <w:tc>
          <w:tcPr>
            <w:tcW w:w="1440" w:type="dxa"/>
            <w:tcBorders>
              <w:top w:val="nil"/>
              <w:left w:val="nil"/>
              <w:bottom w:val="single" w:sz="4" w:space="0" w:color="auto"/>
              <w:right w:val="nil"/>
            </w:tcBorders>
            <w:noWrap/>
            <w:vAlign w:val="center"/>
            <w:hideMark/>
          </w:tcPr>
          <w:p w14:paraId="20A571C0" w14:textId="77777777" w:rsidR="00050923" w:rsidRPr="001E140C" w:rsidRDefault="00050923" w:rsidP="004C6D0C">
            <w:pPr>
              <w:widowControl/>
              <w:jc w:val="center"/>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6.64</w:t>
            </w:r>
            <w:r w:rsidRPr="001E140C">
              <w:rPr>
                <w:rFonts w:ascii="Times New Roman" w:eastAsia="等线" w:hAnsi="Times New Roman" w:cs="Times New Roman" w:hint="eastAsia"/>
                <w:color w:val="000000"/>
                <w:kern w:val="0"/>
                <w:sz w:val="18"/>
                <w:szCs w:val="18"/>
              </w:rPr>
              <w:t xml:space="preserve"> </w:t>
            </w:r>
            <w:r w:rsidRPr="001E140C">
              <w:rPr>
                <w:rFonts w:ascii="Times New Roman" w:eastAsia="等线" w:hAnsi="Times New Roman" w:cs="Times New Roman"/>
                <w:color w:val="000000"/>
                <w:kern w:val="0"/>
                <w:sz w:val="18"/>
                <w:szCs w:val="18"/>
              </w:rPr>
              <w:t>(2.91)</w:t>
            </w:r>
          </w:p>
        </w:tc>
        <w:tc>
          <w:tcPr>
            <w:tcW w:w="1440" w:type="dxa"/>
            <w:tcBorders>
              <w:top w:val="nil"/>
              <w:left w:val="nil"/>
              <w:bottom w:val="single" w:sz="4" w:space="0" w:color="auto"/>
              <w:right w:val="nil"/>
            </w:tcBorders>
            <w:noWrap/>
            <w:vAlign w:val="center"/>
            <w:hideMark/>
          </w:tcPr>
          <w:p w14:paraId="060986FB" w14:textId="77777777" w:rsidR="00050923" w:rsidRPr="001E140C" w:rsidRDefault="00050923" w:rsidP="004C6D0C">
            <w:pPr>
              <w:widowControl/>
              <w:jc w:val="center"/>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5.52</w:t>
            </w:r>
            <w:r w:rsidRPr="001E140C">
              <w:rPr>
                <w:rFonts w:ascii="Times New Roman" w:eastAsia="等线" w:hAnsi="Times New Roman" w:cs="Times New Roman" w:hint="eastAsia"/>
                <w:color w:val="000000"/>
                <w:kern w:val="0"/>
                <w:sz w:val="18"/>
                <w:szCs w:val="18"/>
              </w:rPr>
              <w:t xml:space="preserve"> </w:t>
            </w:r>
            <w:r w:rsidRPr="001E140C">
              <w:rPr>
                <w:rFonts w:ascii="Times New Roman" w:eastAsia="等线" w:hAnsi="Times New Roman" w:cs="Times New Roman"/>
                <w:color w:val="000000"/>
                <w:kern w:val="0"/>
                <w:sz w:val="18"/>
                <w:szCs w:val="18"/>
              </w:rPr>
              <w:t>(2.42)</w:t>
            </w:r>
          </w:p>
        </w:tc>
        <w:tc>
          <w:tcPr>
            <w:tcW w:w="1200" w:type="dxa"/>
            <w:tcBorders>
              <w:top w:val="nil"/>
              <w:left w:val="nil"/>
              <w:bottom w:val="single" w:sz="4" w:space="0" w:color="auto"/>
              <w:right w:val="nil"/>
            </w:tcBorders>
            <w:noWrap/>
            <w:vAlign w:val="center"/>
            <w:hideMark/>
          </w:tcPr>
          <w:p w14:paraId="368BEF73" w14:textId="77777777" w:rsidR="00050923" w:rsidRPr="001E140C" w:rsidRDefault="00050923" w:rsidP="004C6D0C">
            <w:pPr>
              <w:widowControl/>
              <w:jc w:val="center"/>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7.58</w:t>
            </w:r>
            <w:r w:rsidRPr="001E140C">
              <w:rPr>
                <w:rFonts w:ascii="Times New Roman" w:eastAsia="等线" w:hAnsi="Times New Roman" w:cs="Times New Roman" w:hint="eastAsia"/>
                <w:color w:val="000000"/>
                <w:kern w:val="0"/>
                <w:sz w:val="18"/>
                <w:szCs w:val="18"/>
              </w:rPr>
              <w:t xml:space="preserve"> </w:t>
            </w:r>
            <w:r w:rsidRPr="001E140C">
              <w:rPr>
                <w:rFonts w:ascii="Times New Roman" w:eastAsia="等线" w:hAnsi="Times New Roman" w:cs="Times New Roman"/>
                <w:color w:val="000000"/>
                <w:kern w:val="0"/>
                <w:sz w:val="18"/>
                <w:szCs w:val="18"/>
              </w:rPr>
              <w:t>(4.93)</w:t>
            </w:r>
          </w:p>
        </w:tc>
        <w:tc>
          <w:tcPr>
            <w:tcW w:w="1200" w:type="dxa"/>
            <w:tcBorders>
              <w:top w:val="nil"/>
              <w:left w:val="nil"/>
              <w:bottom w:val="single" w:sz="4" w:space="0" w:color="auto"/>
              <w:right w:val="nil"/>
            </w:tcBorders>
            <w:noWrap/>
            <w:vAlign w:val="center"/>
            <w:hideMark/>
          </w:tcPr>
          <w:p w14:paraId="316DE552" w14:textId="77777777" w:rsidR="00050923" w:rsidRPr="001E140C" w:rsidRDefault="00050923" w:rsidP="004C6D0C">
            <w:pPr>
              <w:widowControl/>
              <w:jc w:val="center"/>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10.8</w:t>
            </w:r>
            <w:r w:rsidRPr="001E140C">
              <w:rPr>
                <w:rFonts w:ascii="Times New Roman" w:eastAsia="等线" w:hAnsi="Times New Roman" w:cs="Times New Roman" w:hint="eastAsia"/>
                <w:color w:val="000000"/>
                <w:kern w:val="0"/>
                <w:sz w:val="18"/>
                <w:szCs w:val="18"/>
              </w:rPr>
              <w:t xml:space="preserve"> </w:t>
            </w:r>
            <w:r w:rsidRPr="001E140C">
              <w:rPr>
                <w:rFonts w:ascii="Times New Roman" w:eastAsia="等线" w:hAnsi="Times New Roman" w:cs="Times New Roman"/>
                <w:color w:val="000000"/>
                <w:kern w:val="0"/>
                <w:sz w:val="18"/>
                <w:szCs w:val="18"/>
              </w:rPr>
              <w:t>(6.52)</w:t>
            </w:r>
          </w:p>
        </w:tc>
      </w:tr>
    </w:tbl>
    <w:p w14:paraId="79A4A3BC" w14:textId="682AE211" w:rsidR="00050923" w:rsidRDefault="00050923" w:rsidP="00050923">
      <w:pPr>
        <w:rPr>
          <w:rFonts w:ascii="Times New Roman" w:hAnsi="Times New Roman" w:cs="Times New Roman"/>
        </w:rPr>
      </w:pPr>
      <w:r w:rsidRPr="001E140C">
        <w:rPr>
          <w:rFonts w:ascii="Times New Roman" w:hAnsi="Times New Roman" w:cs="Times New Roman"/>
        </w:rPr>
        <w:t>S.D. standard deviation</w:t>
      </w:r>
      <w:r w:rsidR="0024549A">
        <w:rPr>
          <w:rFonts w:ascii="Times New Roman" w:hAnsi="Times New Roman" w:cs="Times New Roman" w:hint="eastAsia"/>
        </w:rPr>
        <w:t>, OA, o</w:t>
      </w:r>
      <w:r w:rsidR="0024549A" w:rsidRPr="0024549A">
        <w:rPr>
          <w:rFonts w:ascii="Times New Roman" w:hAnsi="Times New Roman" w:cs="Times New Roman"/>
        </w:rPr>
        <w:t>steoarthritis</w:t>
      </w:r>
      <w:r w:rsidRPr="001E140C">
        <w:rPr>
          <w:rFonts w:ascii="Times New Roman" w:hAnsi="Times New Roman" w:cs="Times New Roman"/>
        </w:rPr>
        <w:t xml:space="preserve">; HRS Health and Retirement Study, CHARLS China Health and Retirement Longitudinal Study, SHARE Survey of Health, Ageing and Retirement in Europe, ELSA English Longitudinal Study of Ageing, MHAS Mexican Health and Aging Study. </w:t>
      </w:r>
    </w:p>
    <w:p w14:paraId="186DC9B5" w14:textId="2F0403A5" w:rsidR="00DD3BC2" w:rsidRPr="007A7AFA" w:rsidRDefault="00DD3BC2" w:rsidP="00DD3BC2">
      <w:pPr>
        <w:pStyle w:val="1"/>
        <w:rPr>
          <w:rFonts w:ascii="Times New Roman" w:hAnsi="Times New Roman" w:cs="Times New Roman"/>
          <w:color w:val="auto"/>
          <w:sz w:val="21"/>
          <w:szCs w:val="21"/>
        </w:rPr>
      </w:pPr>
      <w:bookmarkStart w:id="28" w:name="_Toc240117700"/>
      <w:r w:rsidRPr="007A7AFA">
        <w:rPr>
          <w:rFonts w:ascii="Times New Roman" w:hAnsi="Times New Roman" w:cs="Times New Roman"/>
          <w:color w:val="auto"/>
          <w:sz w:val="21"/>
          <w:szCs w:val="21"/>
        </w:rPr>
        <w:lastRenderedPageBreak/>
        <w:t xml:space="preserve">Supplementary Table </w:t>
      </w:r>
      <w:r>
        <w:rPr>
          <w:rFonts w:ascii="Times New Roman" w:hAnsi="Times New Roman" w:cs="Times New Roman" w:hint="eastAsia"/>
          <w:color w:val="auto"/>
          <w:sz w:val="21"/>
          <w:szCs w:val="21"/>
        </w:rPr>
        <w:t>5</w:t>
      </w:r>
      <w:r w:rsidRPr="007A7AFA">
        <w:rPr>
          <w:rFonts w:ascii="Times New Roman" w:hAnsi="Times New Roman" w:cs="Times New Roman"/>
          <w:color w:val="auto"/>
          <w:sz w:val="21"/>
          <w:szCs w:val="21"/>
        </w:rPr>
        <w:t>. Characteristics of the sample included in the final analysis compared with those excluded because of younger age, osteoarthritis at baseline, and missing data in HRS.</w:t>
      </w:r>
      <w:bookmarkEnd w:id="28"/>
    </w:p>
    <w:tbl>
      <w:tblPr>
        <w:tblW w:w="0" w:type="auto"/>
        <w:tblLook w:val="04A0" w:firstRow="1" w:lastRow="0" w:firstColumn="1" w:lastColumn="0" w:noHBand="0" w:noVBand="1"/>
      </w:tblPr>
      <w:tblGrid>
        <w:gridCol w:w="1826"/>
        <w:gridCol w:w="1281"/>
        <w:gridCol w:w="1101"/>
        <w:gridCol w:w="1191"/>
        <w:gridCol w:w="768"/>
      </w:tblGrid>
      <w:tr w:rsidR="00DD3BC2" w:rsidRPr="001E140C" w14:paraId="712D42B9" w14:textId="77777777" w:rsidTr="004C6D0C">
        <w:trPr>
          <w:trHeight w:val="280"/>
        </w:trPr>
        <w:tc>
          <w:tcPr>
            <w:tcW w:w="0" w:type="auto"/>
            <w:tcBorders>
              <w:top w:val="single" w:sz="8" w:space="0" w:color="auto"/>
              <w:left w:val="nil"/>
              <w:bottom w:val="nil"/>
              <w:right w:val="nil"/>
            </w:tcBorders>
            <w:noWrap/>
            <w:vAlign w:val="bottom"/>
            <w:hideMark/>
          </w:tcPr>
          <w:p w14:paraId="46DFE75D" w14:textId="77777777" w:rsidR="00DD3BC2" w:rsidRPr="001E140C" w:rsidRDefault="00DD3BC2" w:rsidP="004C6D0C">
            <w:pPr>
              <w:widowControl/>
              <w:jc w:val="left"/>
              <w:rPr>
                <w:rFonts w:ascii="Times New Roman" w:eastAsia="等线" w:hAnsi="Times New Roman" w:cs="Times New Roman"/>
                <w:color w:val="1B1B1B"/>
                <w:kern w:val="0"/>
                <w:sz w:val="18"/>
                <w:szCs w:val="18"/>
              </w:rPr>
            </w:pPr>
            <w:r w:rsidRPr="001E140C">
              <w:rPr>
                <w:rFonts w:ascii="Times New Roman" w:eastAsia="等线" w:hAnsi="Times New Roman" w:cs="Times New Roman"/>
                <w:color w:val="1B1B1B"/>
                <w:kern w:val="0"/>
                <w:sz w:val="18"/>
                <w:szCs w:val="18"/>
              </w:rPr>
              <w:t>Total</w:t>
            </w:r>
          </w:p>
        </w:tc>
        <w:tc>
          <w:tcPr>
            <w:tcW w:w="0" w:type="auto"/>
            <w:tcBorders>
              <w:top w:val="single" w:sz="8" w:space="0" w:color="auto"/>
              <w:left w:val="nil"/>
              <w:bottom w:val="nil"/>
              <w:right w:val="nil"/>
            </w:tcBorders>
            <w:noWrap/>
            <w:vAlign w:val="bottom"/>
            <w:hideMark/>
          </w:tcPr>
          <w:p w14:paraId="16BBC6FC" w14:textId="77777777" w:rsidR="00DD3BC2" w:rsidRPr="001E140C" w:rsidRDefault="00DD3BC2"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Total</w:t>
            </w:r>
          </w:p>
        </w:tc>
        <w:tc>
          <w:tcPr>
            <w:tcW w:w="0" w:type="auto"/>
            <w:tcBorders>
              <w:top w:val="single" w:sz="8" w:space="0" w:color="auto"/>
              <w:left w:val="nil"/>
              <w:bottom w:val="nil"/>
              <w:right w:val="nil"/>
            </w:tcBorders>
            <w:noWrap/>
            <w:vAlign w:val="bottom"/>
            <w:hideMark/>
          </w:tcPr>
          <w:p w14:paraId="3CCD701D" w14:textId="77777777" w:rsidR="00DD3BC2" w:rsidRPr="001E140C" w:rsidRDefault="00DD3BC2"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Included</w:t>
            </w:r>
          </w:p>
        </w:tc>
        <w:tc>
          <w:tcPr>
            <w:tcW w:w="0" w:type="auto"/>
            <w:tcBorders>
              <w:top w:val="single" w:sz="8" w:space="0" w:color="auto"/>
              <w:left w:val="nil"/>
              <w:bottom w:val="nil"/>
              <w:right w:val="nil"/>
            </w:tcBorders>
            <w:noWrap/>
            <w:vAlign w:val="bottom"/>
            <w:hideMark/>
          </w:tcPr>
          <w:p w14:paraId="3052D5B6" w14:textId="77777777" w:rsidR="00DD3BC2" w:rsidRPr="001E140C" w:rsidRDefault="00DD3BC2"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Excluded</w:t>
            </w:r>
          </w:p>
        </w:tc>
        <w:tc>
          <w:tcPr>
            <w:tcW w:w="0" w:type="auto"/>
            <w:tcBorders>
              <w:top w:val="single" w:sz="8" w:space="0" w:color="auto"/>
              <w:left w:val="nil"/>
              <w:bottom w:val="nil"/>
              <w:right w:val="nil"/>
            </w:tcBorders>
            <w:noWrap/>
            <w:vAlign w:val="bottom"/>
            <w:hideMark/>
          </w:tcPr>
          <w:p w14:paraId="74DD8466" w14:textId="77777777" w:rsidR="00DD3BC2" w:rsidRPr="001E140C" w:rsidRDefault="00DD3BC2" w:rsidP="004C6D0C">
            <w:pPr>
              <w:widowControl/>
              <w:jc w:val="left"/>
              <w:rPr>
                <w:rFonts w:ascii="Times New Roman" w:eastAsia="等线" w:hAnsi="Times New Roman" w:cs="Times New Roman"/>
                <w:i/>
                <w:iCs/>
                <w:color w:val="000000"/>
                <w:kern w:val="0"/>
                <w:sz w:val="18"/>
                <w:szCs w:val="18"/>
              </w:rPr>
            </w:pPr>
            <w:r w:rsidRPr="001E140C">
              <w:rPr>
                <w:rFonts w:ascii="Times New Roman" w:eastAsia="等线" w:hAnsi="Times New Roman" w:cs="Times New Roman"/>
                <w:i/>
                <w:iCs/>
                <w:color w:val="000000"/>
                <w:kern w:val="0"/>
                <w:sz w:val="18"/>
                <w:szCs w:val="18"/>
              </w:rPr>
              <w:t>P</w:t>
            </w:r>
          </w:p>
        </w:tc>
      </w:tr>
      <w:tr w:rsidR="00DD3BC2" w:rsidRPr="001E140C" w14:paraId="0925968B" w14:textId="77777777" w:rsidTr="004C6D0C">
        <w:trPr>
          <w:trHeight w:val="280"/>
        </w:trPr>
        <w:tc>
          <w:tcPr>
            <w:tcW w:w="0" w:type="auto"/>
            <w:tcBorders>
              <w:top w:val="nil"/>
              <w:left w:val="nil"/>
              <w:bottom w:val="single" w:sz="8" w:space="0" w:color="auto"/>
              <w:right w:val="nil"/>
            </w:tcBorders>
            <w:noWrap/>
            <w:vAlign w:val="bottom"/>
            <w:hideMark/>
          </w:tcPr>
          <w:p w14:paraId="7065B534" w14:textId="77777777" w:rsidR="00DD3BC2" w:rsidRPr="001E140C" w:rsidRDefault="00DD3BC2" w:rsidP="004C6D0C">
            <w:pPr>
              <w:widowControl/>
              <w:jc w:val="left"/>
              <w:rPr>
                <w:rFonts w:ascii="Times New Roman" w:eastAsia="等线" w:hAnsi="Times New Roman" w:cs="Times New Roman"/>
                <w:i/>
                <w:iCs/>
                <w:color w:val="000000"/>
                <w:kern w:val="0"/>
                <w:sz w:val="18"/>
                <w:szCs w:val="18"/>
              </w:rPr>
            </w:pPr>
          </w:p>
        </w:tc>
        <w:tc>
          <w:tcPr>
            <w:tcW w:w="0" w:type="auto"/>
            <w:tcBorders>
              <w:top w:val="nil"/>
              <w:left w:val="nil"/>
              <w:bottom w:val="single" w:sz="8" w:space="0" w:color="auto"/>
              <w:right w:val="nil"/>
            </w:tcBorders>
            <w:noWrap/>
            <w:vAlign w:val="bottom"/>
            <w:hideMark/>
          </w:tcPr>
          <w:p w14:paraId="08E591CB" w14:textId="77777777" w:rsidR="00DD3BC2" w:rsidRPr="001E140C" w:rsidRDefault="00DD3BC2"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N = 19580</w:t>
            </w:r>
          </w:p>
        </w:tc>
        <w:tc>
          <w:tcPr>
            <w:tcW w:w="0" w:type="auto"/>
            <w:tcBorders>
              <w:top w:val="nil"/>
              <w:left w:val="nil"/>
              <w:bottom w:val="single" w:sz="8" w:space="0" w:color="auto"/>
              <w:right w:val="nil"/>
            </w:tcBorders>
            <w:noWrap/>
            <w:vAlign w:val="bottom"/>
            <w:hideMark/>
          </w:tcPr>
          <w:p w14:paraId="6A16BCA2" w14:textId="77777777" w:rsidR="00DD3BC2" w:rsidRPr="001E140C" w:rsidRDefault="00DD3BC2"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N = 7020</w:t>
            </w:r>
          </w:p>
        </w:tc>
        <w:tc>
          <w:tcPr>
            <w:tcW w:w="0" w:type="auto"/>
            <w:tcBorders>
              <w:top w:val="nil"/>
              <w:left w:val="nil"/>
              <w:bottom w:val="single" w:sz="8" w:space="0" w:color="auto"/>
              <w:right w:val="nil"/>
            </w:tcBorders>
            <w:noWrap/>
            <w:vAlign w:val="bottom"/>
            <w:hideMark/>
          </w:tcPr>
          <w:p w14:paraId="054F9348" w14:textId="77777777" w:rsidR="00DD3BC2" w:rsidRPr="001E140C" w:rsidRDefault="00DD3BC2"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N = 12560</w:t>
            </w:r>
          </w:p>
        </w:tc>
        <w:tc>
          <w:tcPr>
            <w:tcW w:w="0" w:type="auto"/>
            <w:tcBorders>
              <w:top w:val="nil"/>
              <w:left w:val="nil"/>
              <w:bottom w:val="single" w:sz="8" w:space="0" w:color="auto"/>
              <w:right w:val="nil"/>
            </w:tcBorders>
            <w:noWrap/>
            <w:vAlign w:val="bottom"/>
            <w:hideMark/>
          </w:tcPr>
          <w:p w14:paraId="58D1F15E" w14:textId="77777777" w:rsidR="00DD3BC2" w:rsidRPr="001E140C" w:rsidRDefault="00DD3BC2" w:rsidP="004C6D0C">
            <w:pPr>
              <w:widowControl/>
              <w:jc w:val="left"/>
              <w:rPr>
                <w:rFonts w:ascii="Times New Roman" w:eastAsia="等线" w:hAnsi="Times New Roman" w:cs="Times New Roman"/>
                <w:color w:val="000000"/>
                <w:kern w:val="0"/>
                <w:sz w:val="18"/>
                <w:szCs w:val="18"/>
              </w:rPr>
            </w:pPr>
          </w:p>
        </w:tc>
      </w:tr>
      <w:tr w:rsidR="00DD3BC2" w:rsidRPr="001E140C" w14:paraId="428FBE0E" w14:textId="77777777" w:rsidTr="004C6D0C">
        <w:trPr>
          <w:trHeight w:val="280"/>
        </w:trPr>
        <w:tc>
          <w:tcPr>
            <w:tcW w:w="0" w:type="auto"/>
            <w:tcBorders>
              <w:top w:val="single" w:sz="8" w:space="0" w:color="auto"/>
              <w:left w:val="nil"/>
              <w:bottom w:val="nil"/>
              <w:right w:val="nil"/>
            </w:tcBorders>
            <w:noWrap/>
            <w:vAlign w:val="bottom"/>
            <w:hideMark/>
          </w:tcPr>
          <w:p w14:paraId="020CFB7C" w14:textId="77777777" w:rsidR="00DD3BC2" w:rsidRPr="001E140C" w:rsidRDefault="00DD3BC2" w:rsidP="004C6D0C">
            <w:pPr>
              <w:widowControl/>
              <w:jc w:val="left"/>
              <w:rPr>
                <w:rFonts w:ascii="Times New Roman" w:eastAsia="等线" w:hAnsi="Times New Roman" w:cs="Times New Roman"/>
                <w:color w:val="1B1B1B"/>
                <w:kern w:val="0"/>
                <w:sz w:val="18"/>
                <w:szCs w:val="18"/>
              </w:rPr>
            </w:pPr>
            <w:r w:rsidRPr="001E140C">
              <w:rPr>
                <w:rFonts w:ascii="Times New Roman" w:eastAsia="等线" w:hAnsi="Times New Roman" w:cs="Times New Roman"/>
                <w:color w:val="1B1B1B"/>
                <w:kern w:val="0"/>
                <w:sz w:val="18"/>
                <w:szCs w:val="18"/>
              </w:rPr>
              <w:t>Age, mean (S.D.)</w:t>
            </w:r>
          </w:p>
        </w:tc>
        <w:tc>
          <w:tcPr>
            <w:tcW w:w="0" w:type="auto"/>
            <w:tcBorders>
              <w:top w:val="single" w:sz="8" w:space="0" w:color="auto"/>
              <w:left w:val="nil"/>
              <w:bottom w:val="nil"/>
              <w:right w:val="nil"/>
            </w:tcBorders>
            <w:noWrap/>
            <w:vAlign w:val="bottom"/>
            <w:hideMark/>
          </w:tcPr>
          <w:p w14:paraId="4718853C" w14:textId="77777777" w:rsidR="00DD3BC2" w:rsidRPr="001E140C" w:rsidRDefault="00DD3BC2"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67.71 (10.84)</w:t>
            </w:r>
          </w:p>
        </w:tc>
        <w:tc>
          <w:tcPr>
            <w:tcW w:w="0" w:type="auto"/>
            <w:tcBorders>
              <w:top w:val="single" w:sz="8" w:space="0" w:color="auto"/>
              <w:left w:val="nil"/>
              <w:bottom w:val="nil"/>
              <w:right w:val="nil"/>
            </w:tcBorders>
            <w:noWrap/>
            <w:vAlign w:val="center"/>
            <w:hideMark/>
          </w:tcPr>
          <w:p w14:paraId="12BC29B1" w14:textId="77777777" w:rsidR="00DD3BC2" w:rsidRPr="001E140C" w:rsidRDefault="00DD3BC2"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65.38 (9.46)</w:t>
            </w:r>
          </w:p>
        </w:tc>
        <w:tc>
          <w:tcPr>
            <w:tcW w:w="0" w:type="auto"/>
            <w:tcBorders>
              <w:top w:val="single" w:sz="8" w:space="0" w:color="auto"/>
              <w:left w:val="nil"/>
              <w:bottom w:val="nil"/>
              <w:right w:val="nil"/>
            </w:tcBorders>
            <w:noWrap/>
            <w:vAlign w:val="bottom"/>
            <w:hideMark/>
          </w:tcPr>
          <w:p w14:paraId="57981C14" w14:textId="77777777" w:rsidR="00DD3BC2" w:rsidRPr="001E140C" w:rsidRDefault="00DD3BC2"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68.38 (11.33)</w:t>
            </w:r>
          </w:p>
        </w:tc>
        <w:tc>
          <w:tcPr>
            <w:tcW w:w="0" w:type="auto"/>
            <w:tcBorders>
              <w:top w:val="single" w:sz="8" w:space="0" w:color="auto"/>
              <w:left w:val="nil"/>
              <w:bottom w:val="nil"/>
              <w:right w:val="nil"/>
            </w:tcBorders>
            <w:noWrap/>
            <w:vAlign w:val="bottom"/>
            <w:hideMark/>
          </w:tcPr>
          <w:p w14:paraId="017A0EA0" w14:textId="77777777" w:rsidR="00DD3BC2" w:rsidRPr="001E140C" w:rsidRDefault="00DD3BC2" w:rsidP="004C6D0C">
            <w:pPr>
              <w:widowControl/>
              <w:jc w:val="left"/>
              <w:rPr>
                <w:rFonts w:ascii="Times New Roman" w:eastAsia="等线" w:hAnsi="Times New Roman" w:cs="Times New Roman"/>
                <w:color w:val="0F1115"/>
                <w:kern w:val="0"/>
                <w:sz w:val="18"/>
                <w:szCs w:val="18"/>
              </w:rPr>
            </w:pPr>
            <w:r w:rsidRPr="001E140C">
              <w:rPr>
                <w:rFonts w:ascii="Times New Roman" w:eastAsia="等线" w:hAnsi="Times New Roman" w:cs="Times New Roman"/>
                <w:color w:val="0F1115"/>
                <w:kern w:val="0"/>
                <w:sz w:val="18"/>
                <w:szCs w:val="18"/>
              </w:rPr>
              <w:t>&lt; 0.001</w:t>
            </w:r>
          </w:p>
        </w:tc>
      </w:tr>
      <w:tr w:rsidR="00DD3BC2" w:rsidRPr="001E140C" w14:paraId="33F32E21" w14:textId="77777777" w:rsidTr="004C6D0C">
        <w:trPr>
          <w:trHeight w:val="280"/>
        </w:trPr>
        <w:tc>
          <w:tcPr>
            <w:tcW w:w="0" w:type="auto"/>
            <w:tcBorders>
              <w:top w:val="nil"/>
              <w:left w:val="nil"/>
              <w:bottom w:val="nil"/>
              <w:right w:val="nil"/>
            </w:tcBorders>
            <w:noWrap/>
            <w:vAlign w:val="bottom"/>
            <w:hideMark/>
          </w:tcPr>
          <w:p w14:paraId="1F7B0631" w14:textId="77777777" w:rsidR="00DD3BC2" w:rsidRPr="001E140C" w:rsidRDefault="00DD3BC2" w:rsidP="004C6D0C">
            <w:pPr>
              <w:widowControl/>
              <w:jc w:val="left"/>
              <w:rPr>
                <w:rFonts w:ascii="Times New Roman" w:eastAsia="等线" w:hAnsi="Times New Roman" w:cs="Times New Roman"/>
                <w:color w:val="1B1B1B"/>
                <w:kern w:val="0"/>
                <w:sz w:val="18"/>
                <w:szCs w:val="18"/>
              </w:rPr>
            </w:pPr>
            <w:r w:rsidRPr="001E140C">
              <w:rPr>
                <w:rFonts w:ascii="Times New Roman" w:eastAsia="等线" w:hAnsi="Times New Roman" w:cs="Times New Roman"/>
                <w:color w:val="1B1B1B"/>
                <w:kern w:val="0"/>
                <w:sz w:val="18"/>
                <w:szCs w:val="18"/>
              </w:rPr>
              <w:t>Sex, n (%)</w:t>
            </w:r>
          </w:p>
        </w:tc>
        <w:tc>
          <w:tcPr>
            <w:tcW w:w="0" w:type="auto"/>
            <w:tcBorders>
              <w:top w:val="nil"/>
              <w:left w:val="nil"/>
              <w:bottom w:val="nil"/>
              <w:right w:val="nil"/>
            </w:tcBorders>
            <w:noWrap/>
            <w:vAlign w:val="bottom"/>
            <w:hideMark/>
          </w:tcPr>
          <w:p w14:paraId="4DA94258" w14:textId="77777777" w:rsidR="00DD3BC2" w:rsidRPr="001E140C" w:rsidRDefault="00DD3BC2" w:rsidP="004C6D0C">
            <w:pPr>
              <w:widowControl/>
              <w:jc w:val="left"/>
              <w:rPr>
                <w:rFonts w:ascii="Times New Roman" w:eastAsia="等线" w:hAnsi="Times New Roman" w:cs="Times New Roman"/>
                <w:color w:val="1B1B1B"/>
                <w:kern w:val="0"/>
                <w:sz w:val="18"/>
                <w:szCs w:val="18"/>
              </w:rPr>
            </w:pPr>
          </w:p>
        </w:tc>
        <w:tc>
          <w:tcPr>
            <w:tcW w:w="0" w:type="auto"/>
            <w:tcBorders>
              <w:top w:val="nil"/>
              <w:left w:val="nil"/>
              <w:bottom w:val="nil"/>
              <w:right w:val="nil"/>
            </w:tcBorders>
            <w:noWrap/>
            <w:vAlign w:val="bottom"/>
            <w:hideMark/>
          </w:tcPr>
          <w:p w14:paraId="7162FAD0" w14:textId="77777777" w:rsidR="00DD3BC2" w:rsidRPr="001E140C" w:rsidRDefault="00DD3BC2" w:rsidP="004C6D0C">
            <w:pPr>
              <w:widowControl/>
              <w:jc w:val="left"/>
              <w:rPr>
                <w:rFonts w:ascii="Times New Roman" w:eastAsia="Times New Roman" w:hAnsi="Times New Roman" w:cs="Times New Roman"/>
                <w:kern w:val="0"/>
                <w:sz w:val="20"/>
                <w:szCs w:val="20"/>
              </w:rPr>
            </w:pPr>
          </w:p>
        </w:tc>
        <w:tc>
          <w:tcPr>
            <w:tcW w:w="0" w:type="auto"/>
            <w:tcBorders>
              <w:top w:val="nil"/>
              <w:left w:val="nil"/>
              <w:bottom w:val="nil"/>
              <w:right w:val="nil"/>
            </w:tcBorders>
            <w:noWrap/>
            <w:vAlign w:val="bottom"/>
            <w:hideMark/>
          </w:tcPr>
          <w:p w14:paraId="7D3CFD63" w14:textId="77777777" w:rsidR="00DD3BC2" w:rsidRPr="001E140C" w:rsidRDefault="00DD3BC2" w:rsidP="004C6D0C">
            <w:pPr>
              <w:widowControl/>
              <w:jc w:val="left"/>
              <w:rPr>
                <w:rFonts w:ascii="Times New Roman" w:eastAsia="Times New Roman" w:hAnsi="Times New Roman" w:cs="Times New Roman"/>
                <w:kern w:val="0"/>
                <w:sz w:val="20"/>
                <w:szCs w:val="20"/>
              </w:rPr>
            </w:pPr>
          </w:p>
        </w:tc>
        <w:tc>
          <w:tcPr>
            <w:tcW w:w="0" w:type="auto"/>
            <w:tcBorders>
              <w:top w:val="nil"/>
              <w:left w:val="nil"/>
              <w:bottom w:val="nil"/>
              <w:right w:val="nil"/>
            </w:tcBorders>
            <w:noWrap/>
            <w:vAlign w:val="bottom"/>
            <w:hideMark/>
          </w:tcPr>
          <w:p w14:paraId="27D1BAAC" w14:textId="77777777" w:rsidR="00DD3BC2" w:rsidRPr="001E140C" w:rsidRDefault="00DD3BC2" w:rsidP="004C6D0C">
            <w:pPr>
              <w:widowControl/>
              <w:jc w:val="left"/>
              <w:rPr>
                <w:rFonts w:ascii="Times New Roman" w:eastAsia="等线" w:hAnsi="Times New Roman" w:cs="Times New Roman"/>
                <w:color w:val="0F1115"/>
                <w:kern w:val="0"/>
                <w:sz w:val="18"/>
                <w:szCs w:val="18"/>
              </w:rPr>
            </w:pPr>
            <w:r w:rsidRPr="001E140C">
              <w:rPr>
                <w:rFonts w:ascii="Times New Roman" w:eastAsia="等线" w:hAnsi="Times New Roman" w:cs="Times New Roman"/>
                <w:color w:val="0F1115"/>
                <w:kern w:val="0"/>
                <w:sz w:val="18"/>
                <w:szCs w:val="18"/>
              </w:rPr>
              <w:t>&lt; 0.001</w:t>
            </w:r>
          </w:p>
        </w:tc>
      </w:tr>
      <w:tr w:rsidR="00DD3BC2" w:rsidRPr="001E140C" w14:paraId="340E3993" w14:textId="77777777" w:rsidTr="004C6D0C">
        <w:trPr>
          <w:trHeight w:val="280"/>
        </w:trPr>
        <w:tc>
          <w:tcPr>
            <w:tcW w:w="0" w:type="auto"/>
            <w:tcBorders>
              <w:top w:val="nil"/>
              <w:left w:val="nil"/>
              <w:bottom w:val="nil"/>
              <w:right w:val="nil"/>
            </w:tcBorders>
            <w:noWrap/>
            <w:vAlign w:val="bottom"/>
            <w:hideMark/>
          </w:tcPr>
          <w:p w14:paraId="133D7312" w14:textId="77777777" w:rsidR="00DD3BC2" w:rsidRPr="001E140C" w:rsidRDefault="00DD3BC2" w:rsidP="004C6D0C">
            <w:pPr>
              <w:widowControl/>
              <w:jc w:val="left"/>
              <w:rPr>
                <w:rFonts w:ascii="Times New Roman" w:eastAsia="等线" w:hAnsi="Times New Roman" w:cs="Times New Roman"/>
                <w:color w:val="1B1B1B"/>
                <w:kern w:val="0"/>
                <w:sz w:val="18"/>
                <w:szCs w:val="18"/>
              </w:rPr>
            </w:pPr>
            <w:r w:rsidRPr="001E140C">
              <w:rPr>
                <w:rFonts w:ascii="Times New Roman" w:eastAsia="等线" w:hAnsi="Times New Roman" w:cs="Times New Roman"/>
                <w:color w:val="1B1B1B"/>
                <w:kern w:val="0"/>
                <w:sz w:val="18"/>
                <w:szCs w:val="18"/>
              </w:rPr>
              <w:t>Male</w:t>
            </w:r>
          </w:p>
        </w:tc>
        <w:tc>
          <w:tcPr>
            <w:tcW w:w="0" w:type="auto"/>
            <w:tcBorders>
              <w:top w:val="nil"/>
              <w:left w:val="nil"/>
              <w:bottom w:val="nil"/>
              <w:right w:val="nil"/>
            </w:tcBorders>
            <w:noWrap/>
            <w:vAlign w:val="bottom"/>
            <w:hideMark/>
          </w:tcPr>
          <w:p w14:paraId="37742D2A" w14:textId="77777777" w:rsidR="00DD3BC2" w:rsidRPr="001E140C" w:rsidRDefault="00DD3BC2"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8116 (41.5)</w:t>
            </w:r>
          </w:p>
        </w:tc>
        <w:tc>
          <w:tcPr>
            <w:tcW w:w="0" w:type="auto"/>
            <w:tcBorders>
              <w:top w:val="nil"/>
              <w:left w:val="nil"/>
              <w:bottom w:val="nil"/>
              <w:right w:val="nil"/>
            </w:tcBorders>
            <w:noWrap/>
            <w:vAlign w:val="bottom"/>
            <w:hideMark/>
          </w:tcPr>
          <w:p w14:paraId="7EF583DD" w14:textId="77777777" w:rsidR="00DD3BC2" w:rsidRPr="001E140C" w:rsidRDefault="00DD3BC2"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3429 (48.8)</w:t>
            </w:r>
          </w:p>
        </w:tc>
        <w:tc>
          <w:tcPr>
            <w:tcW w:w="0" w:type="auto"/>
            <w:tcBorders>
              <w:top w:val="nil"/>
              <w:left w:val="nil"/>
              <w:bottom w:val="nil"/>
              <w:right w:val="nil"/>
            </w:tcBorders>
            <w:noWrap/>
            <w:vAlign w:val="bottom"/>
            <w:hideMark/>
          </w:tcPr>
          <w:p w14:paraId="2BD0ACCC" w14:textId="77777777" w:rsidR="00DD3BC2" w:rsidRPr="001E140C" w:rsidRDefault="00DD3BC2"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4687 (37.3)</w:t>
            </w:r>
          </w:p>
        </w:tc>
        <w:tc>
          <w:tcPr>
            <w:tcW w:w="0" w:type="auto"/>
            <w:tcBorders>
              <w:top w:val="nil"/>
              <w:left w:val="nil"/>
              <w:bottom w:val="nil"/>
              <w:right w:val="nil"/>
            </w:tcBorders>
            <w:noWrap/>
            <w:vAlign w:val="bottom"/>
            <w:hideMark/>
          </w:tcPr>
          <w:p w14:paraId="7F81DD28" w14:textId="77777777" w:rsidR="00DD3BC2" w:rsidRPr="001E140C" w:rsidRDefault="00DD3BC2" w:rsidP="004C6D0C">
            <w:pPr>
              <w:widowControl/>
              <w:jc w:val="left"/>
              <w:rPr>
                <w:rFonts w:ascii="Times New Roman" w:eastAsia="等线" w:hAnsi="Times New Roman" w:cs="Times New Roman"/>
                <w:color w:val="000000"/>
                <w:kern w:val="0"/>
                <w:sz w:val="18"/>
                <w:szCs w:val="18"/>
              </w:rPr>
            </w:pPr>
          </w:p>
        </w:tc>
      </w:tr>
      <w:tr w:rsidR="00DD3BC2" w:rsidRPr="001E140C" w14:paraId="22A7724D" w14:textId="77777777" w:rsidTr="004C6D0C">
        <w:trPr>
          <w:trHeight w:val="280"/>
        </w:trPr>
        <w:tc>
          <w:tcPr>
            <w:tcW w:w="0" w:type="auto"/>
            <w:tcBorders>
              <w:top w:val="nil"/>
              <w:left w:val="nil"/>
              <w:bottom w:val="nil"/>
              <w:right w:val="nil"/>
            </w:tcBorders>
            <w:noWrap/>
            <w:vAlign w:val="bottom"/>
            <w:hideMark/>
          </w:tcPr>
          <w:p w14:paraId="20C38190" w14:textId="77777777" w:rsidR="00DD3BC2" w:rsidRPr="001E140C" w:rsidRDefault="00DD3BC2" w:rsidP="004C6D0C">
            <w:pPr>
              <w:widowControl/>
              <w:jc w:val="left"/>
              <w:rPr>
                <w:rFonts w:ascii="Times New Roman" w:eastAsia="等线" w:hAnsi="Times New Roman" w:cs="Times New Roman"/>
                <w:color w:val="1B1B1B"/>
                <w:kern w:val="0"/>
                <w:sz w:val="18"/>
                <w:szCs w:val="18"/>
              </w:rPr>
            </w:pPr>
            <w:r w:rsidRPr="001E140C">
              <w:rPr>
                <w:rFonts w:ascii="Times New Roman" w:eastAsia="等线" w:hAnsi="Times New Roman" w:cs="Times New Roman"/>
                <w:color w:val="1B1B1B"/>
                <w:kern w:val="0"/>
                <w:sz w:val="18"/>
                <w:szCs w:val="18"/>
              </w:rPr>
              <w:t>Female</w:t>
            </w:r>
          </w:p>
        </w:tc>
        <w:tc>
          <w:tcPr>
            <w:tcW w:w="0" w:type="auto"/>
            <w:tcBorders>
              <w:top w:val="nil"/>
              <w:left w:val="nil"/>
              <w:bottom w:val="nil"/>
              <w:right w:val="nil"/>
            </w:tcBorders>
            <w:noWrap/>
            <w:vAlign w:val="bottom"/>
            <w:hideMark/>
          </w:tcPr>
          <w:p w14:paraId="074E3DE5" w14:textId="77777777" w:rsidR="00DD3BC2" w:rsidRPr="001E140C" w:rsidRDefault="00DD3BC2"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11464 (58.5)</w:t>
            </w:r>
          </w:p>
        </w:tc>
        <w:tc>
          <w:tcPr>
            <w:tcW w:w="0" w:type="auto"/>
            <w:tcBorders>
              <w:top w:val="nil"/>
              <w:left w:val="nil"/>
              <w:bottom w:val="nil"/>
              <w:right w:val="nil"/>
            </w:tcBorders>
            <w:noWrap/>
            <w:vAlign w:val="bottom"/>
            <w:hideMark/>
          </w:tcPr>
          <w:p w14:paraId="5FA91FBB" w14:textId="77777777" w:rsidR="00DD3BC2" w:rsidRPr="001E140C" w:rsidRDefault="00DD3BC2"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3591 (51.2)</w:t>
            </w:r>
          </w:p>
        </w:tc>
        <w:tc>
          <w:tcPr>
            <w:tcW w:w="0" w:type="auto"/>
            <w:tcBorders>
              <w:top w:val="nil"/>
              <w:left w:val="nil"/>
              <w:bottom w:val="nil"/>
              <w:right w:val="nil"/>
            </w:tcBorders>
            <w:noWrap/>
            <w:vAlign w:val="bottom"/>
            <w:hideMark/>
          </w:tcPr>
          <w:p w14:paraId="763322D8" w14:textId="77777777" w:rsidR="00DD3BC2" w:rsidRPr="001E140C" w:rsidRDefault="00DD3BC2"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7873 (62.7)</w:t>
            </w:r>
          </w:p>
        </w:tc>
        <w:tc>
          <w:tcPr>
            <w:tcW w:w="0" w:type="auto"/>
            <w:tcBorders>
              <w:top w:val="nil"/>
              <w:left w:val="nil"/>
              <w:bottom w:val="nil"/>
              <w:right w:val="nil"/>
            </w:tcBorders>
            <w:noWrap/>
            <w:vAlign w:val="bottom"/>
            <w:hideMark/>
          </w:tcPr>
          <w:p w14:paraId="22CCB779" w14:textId="77777777" w:rsidR="00DD3BC2" w:rsidRPr="001E140C" w:rsidRDefault="00DD3BC2" w:rsidP="004C6D0C">
            <w:pPr>
              <w:widowControl/>
              <w:jc w:val="left"/>
              <w:rPr>
                <w:rFonts w:ascii="Times New Roman" w:eastAsia="等线" w:hAnsi="Times New Roman" w:cs="Times New Roman"/>
                <w:color w:val="000000"/>
                <w:kern w:val="0"/>
                <w:sz w:val="18"/>
                <w:szCs w:val="18"/>
              </w:rPr>
            </w:pPr>
          </w:p>
        </w:tc>
      </w:tr>
      <w:tr w:rsidR="00DD3BC2" w:rsidRPr="001E140C" w14:paraId="0053117B" w14:textId="77777777" w:rsidTr="004C6D0C">
        <w:trPr>
          <w:trHeight w:val="280"/>
        </w:trPr>
        <w:tc>
          <w:tcPr>
            <w:tcW w:w="0" w:type="auto"/>
            <w:gridSpan w:val="2"/>
            <w:tcBorders>
              <w:top w:val="nil"/>
              <w:left w:val="nil"/>
              <w:bottom w:val="nil"/>
              <w:right w:val="nil"/>
            </w:tcBorders>
            <w:noWrap/>
            <w:vAlign w:val="bottom"/>
            <w:hideMark/>
          </w:tcPr>
          <w:p w14:paraId="0CD8C98B" w14:textId="77777777" w:rsidR="00DD3BC2" w:rsidRPr="001E140C" w:rsidRDefault="00DD3BC2" w:rsidP="004C6D0C">
            <w:pPr>
              <w:widowControl/>
              <w:jc w:val="left"/>
              <w:rPr>
                <w:rFonts w:ascii="Times New Roman" w:eastAsia="等线" w:hAnsi="Times New Roman" w:cs="Times New Roman"/>
                <w:color w:val="1B1B1B"/>
                <w:kern w:val="0"/>
                <w:sz w:val="18"/>
                <w:szCs w:val="18"/>
              </w:rPr>
            </w:pPr>
            <w:r w:rsidRPr="001E140C">
              <w:rPr>
                <w:rFonts w:ascii="Times New Roman" w:eastAsia="等线" w:hAnsi="Times New Roman" w:cs="Times New Roman"/>
                <w:color w:val="1B1B1B"/>
                <w:kern w:val="0"/>
                <w:sz w:val="18"/>
                <w:szCs w:val="18"/>
              </w:rPr>
              <w:t>Education, n (%)</w:t>
            </w:r>
          </w:p>
        </w:tc>
        <w:tc>
          <w:tcPr>
            <w:tcW w:w="0" w:type="auto"/>
            <w:tcBorders>
              <w:top w:val="nil"/>
              <w:left w:val="nil"/>
              <w:bottom w:val="nil"/>
              <w:right w:val="nil"/>
            </w:tcBorders>
            <w:noWrap/>
            <w:vAlign w:val="bottom"/>
            <w:hideMark/>
          </w:tcPr>
          <w:p w14:paraId="73B89D9A" w14:textId="77777777" w:rsidR="00DD3BC2" w:rsidRPr="001E140C" w:rsidRDefault="00DD3BC2" w:rsidP="004C6D0C">
            <w:pPr>
              <w:widowControl/>
              <w:jc w:val="left"/>
              <w:rPr>
                <w:rFonts w:ascii="Times New Roman" w:eastAsia="等线" w:hAnsi="Times New Roman" w:cs="Times New Roman"/>
                <w:color w:val="1B1B1B"/>
                <w:kern w:val="0"/>
                <w:sz w:val="18"/>
                <w:szCs w:val="18"/>
              </w:rPr>
            </w:pPr>
          </w:p>
        </w:tc>
        <w:tc>
          <w:tcPr>
            <w:tcW w:w="0" w:type="auto"/>
            <w:tcBorders>
              <w:top w:val="nil"/>
              <w:left w:val="nil"/>
              <w:bottom w:val="nil"/>
              <w:right w:val="nil"/>
            </w:tcBorders>
            <w:noWrap/>
            <w:vAlign w:val="bottom"/>
            <w:hideMark/>
          </w:tcPr>
          <w:p w14:paraId="0C83216C" w14:textId="77777777" w:rsidR="00DD3BC2" w:rsidRPr="001E140C" w:rsidRDefault="00DD3BC2" w:rsidP="004C6D0C">
            <w:pPr>
              <w:widowControl/>
              <w:jc w:val="left"/>
              <w:rPr>
                <w:rFonts w:ascii="Times New Roman" w:eastAsia="Times New Roman" w:hAnsi="Times New Roman" w:cs="Times New Roman"/>
                <w:kern w:val="0"/>
                <w:sz w:val="20"/>
                <w:szCs w:val="20"/>
              </w:rPr>
            </w:pPr>
          </w:p>
        </w:tc>
        <w:tc>
          <w:tcPr>
            <w:tcW w:w="0" w:type="auto"/>
            <w:tcBorders>
              <w:top w:val="nil"/>
              <w:left w:val="nil"/>
              <w:bottom w:val="nil"/>
              <w:right w:val="nil"/>
            </w:tcBorders>
            <w:noWrap/>
            <w:vAlign w:val="bottom"/>
            <w:hideMark/>
          </w:tcPr>
          <w:p w14:paraId="1DA5E51B" w14:textId="77777777" w:rsidR="00DD3BC2" w:rsidRPr="001E140C" w:rsidRDefault="00DD3BC2" w:rsidP="004C6D0C">
            <w:pPr>
              <w:widowControl/>
              <w:jc w:val="left"/>
              <w:rPr>
                <w:rFonts w:ascii="Times New Roman" w:eastAsia="等线" w:hAnsi="Times New Roman" w:cs="Times New Roman"/>
                <w:color w:val="0F1115"/>
                <w:kern w:val="0"/>
                <w:sz w:val="18"/>
                <w:szCs w:val="18"/>
              </w:rPr>
            </w:pPr>
            <w:r w:rsidRPr="001E140C">
              <w:rPr>
                <w:rFonts w:ascii="Times New Roman" w:eastAsia="等线" w:hAnsi="Times New Roman" w:cs="Times New Roman"/>
                <w:color w:val="0F1115"/>
                <w:kern w:val="0"/>
                <w:sz w:val="18"/>
                <w:szCs w:val="18"/>
              </w:rPr>
              <w:t>&lt; 0.001</w:t>
            </w:r>
          </w:p>
        </w:tc>
      </w:tr>
      <w:tr w:rsidR="00DD3BC2" w:rsidRPr="001E140C" w14:paraId="09F80128" w14:textId="77777777" w:rsidTr="004C6D0C">
        <w:trPr>
          <w:trHeight w:val="280"/>
        </w:trPr>
        <w:tc>
          <w:tcPr>
            <w:tcW w:w="0" w:type="auto"/>
            <w:tcBorders>
              <w:top w:val="nil"/>
              <w:left w:val="nil"/>
              <w:bottom w:val="nil"/>
              <w:right w:val="nil"/>
            </w:tcBorders>
            <w:noWrap/>
            <w:vAlign w:val="bottom"/>
            <w:hideMark/>
          </w:tcPr>
          <w:p w14:paraId="0DD258E7" w14:textId="77777777" w:rsidR="00DD3BC2" w:rsidRPr="001E140C" w:rsidRDefault="00DD3BC2" w:rsidP="004C6D0C">
            <w:pPr>
              <w:widowControl/>
              <w:jc w:val="left"/>
              <w:rPr>
                <w:rFonts w:ascii="Times New Roman" w:eastAsia="等线" w:hAnsi="Times New Roman" w:cs="Times New Roman"/>
                <w:color w:val="1B1B1B"/>
                <w:kern w:val="0"/>
                <w:sz w:val="18"/>
                <w:szCs w:val="18"/>
              </w:rPr>
            </w:pPr>
            <w:r w:rsidRPr="001E140C">
              <w:rPr>
                <w:rFonts w:ascii="Times New Roman" w:eastAsia="等线" w:hAnsi="Times New Roman" w:cs="Times New Roman"/>
                <w:color w:val="1B1B1B"/>
                <w:kern w:val="0"/>
                <w:sz w:val="18"/>
                <w:szCs w:val="18"/>
              </w:rPr>
              <w:t>Below high school</w:t>
            </w:r>
          </w:p>
        </w:tc>
        <w:tc>
          <w:tcPr>
            <w:tcW w:w="0" w:type="auto"/>
            <w:tcBorders>
              <w:top w:val="nil"/>
              <w:left w:val="nil"/>
              <w:bottom w:val="nil"/>
              <w:right w:val="nil"/>
            </w:tcBorders>
            <w:noWrap/>
            <w:vAlign w:val="bottom"/>
            <w:hideMark/>
          </w:tcPr>
          <w:p w14:paraId="59A958C1" w14:textId="77777777" w:rsidR="00DD3BC2" w:rsidRPr="001E140C" w:rsidRDefault="00DD3BC2"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5719 (29.2)</w:t>
            </w:r>
          </w:p>
        </w:tc>
        <w:tc>
          <w:tcPr>
            <w:tcW w:w="0" w:type="auto"/>
            <w:tcBorders>
              <w:top w:val="nil"/>
              <w:left w:val="nil"/>
              <w:bottom w:val="nil"/>
              <w:right w:val="nil"/>
            </w:tcBorders>
            <w:noWrap/>
            <w:vAlign w:val="bottom"/>
            <w:hideMark/>
          </w:tcPr>
          <w:p w14:paraId="50BECD38" w14:textId="77777777" w:rsidR="00DD3BC2" w:rsidRPr="001E140C" w:rsidRDefault="00DD3BC2"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1559 (22.2)</w:t>
            </w:r>
          </w:p>
        </w:tc>
        <w:tc>
          <w:tcPr>
            <w:tcW w:w="0" w:type="auto"/>
            <w:tcBorders>
              <w:top w:val="nil"/>
              <w:left w:val="nil"/>
              <w:bottom w:val="nil"/>
              <w:right w:val="nil"/>
            </w:tcBorders>
            <w:noWrap/>
            <w:vAlign w:val="bottom"/>
            <w:hideMark/>
          </w:tcPr>
          <w:p w14:paraId="42D3B8FB" w14:textId="77777777" w:rsidR="00DD3BC2" w:rsidRPr="001E140C" w:rsidRDefault="00DD3BC2"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4160 (33.1)</w:t>
            </w:r>
          </w:p>
        </w:tc>
        <w:tc>
          <w:tcPr>
            <w:tcW w:w="0" w:type="auto"/>
            <w:tcBorders>
              <w:top w:val="nil"/>
              <w:left w:val="nil"/>
              <w:bottom w:val="nil"/>
              <w:right w:val="nil"/>
            </w:tcBorders>
            <w:noWrap/>
            <w:vAlign w:val="bottom"/>
            <w:hideMark/>
          </w:tcPr>
          <w:p w14:paraId="4F6C54A4" w14:textId="77777777" w:rsidR="00DD3BC2" w:rsidRPr="001E140C" w:rsidRDefault="00DD3BC2" w:rsidP="004C6D0C">
            <w:pPr>
              <w:widowControl/>
              <w:jc w:val="left"/>
              <w:rPr>
                <w:rFonts w:ascii="Times New Roman" w:eastAsia="等线" w:hAnsi="Times New Roman" w:cs="Times New Roman"/>
                <w:color w:val="000000"/>
                <w:kern w:val="0"/>
                <w:sz w:val="18"/>
                <w:szCs w:val="18"/>
              </w:rPr>
            </w:pPr>
          </w:p>
        </w:tc>
      </w:tr>
      <w:tr w:rsidR="00DD3BC2" w:rsidRPr="001E140C" w14:paraId="40D00C00" w14:textId="77777777" w:rsidTr="004C6D0C">
        <w:trPr>
          <w:trHeight w:val="280"/>
        </w:trPr>
        <w:tc>
          <w:tcPr>
            <w:tcW w:w="0" w:type="auto"/>
            <w:tcBorders>
              <w:top w:val="nil"/>
              <w:left w:val="nil"/>
              <w:bottom w:val="nil"/>
              <w:right w:val="nil"/>
            </w:tcBorders>
            <w:noWrap/>
            <w:vAlign w:val="bottom"/>
            <w:hideMark/>
          </w:tcPr>
          <w:p w14:paraId="0A510C63" w14:textId="77777777" w:rsidR="00DD3BC2" w:rsidRPr="001E140C" w:rsidRDefault="00DD3BC2" w:rsidP="004C6D0C">
            <w:pPr>
              <w:widowControl/>
              <w:jc w:val="left"/>
              <w:rPr>
                <w:rFonts w:ascii="Times New Roman" w:eastAsia="等线" w:hAnsi="Times New Roman" w:cs="Times New Roman"/>
                <w:color w:val="1B1B1B"/>
                <w:kern w:val="0"/>
                <w:sz w:val="18"/>
                <w:szCs w:val="18"/>
              </w:rPr>
            </w:pPr>
            <w:r w:rsidRPr="001E140C">
              <w:rPr>
                <w:rFonts w:ascii="Times New Roman" w:eastAsia="等线" w:hAnsi="Times New Roman" w:cs="Times New Roman"/>
                <w:color w:val="1B1B1B"/>
                <w:kern w:val="0"/>
                <w:sz w:val="18"/>
                <w:szCs w:val="18"/>
              </w:rPr>
              <w:t>High school</w:t>
            </w:r>
          </w:p>
        </w:tc>
        <w:tc>
          <w:tcPr>
            <w:tcW w:w="0" w:type="auto"/>
            <w:tcBorders>
              <w:top w:val="nil"/>
              <w:left w:val="nil"/>
              <w:bottom w:val="nil"/>
              <w:right w:val="nil"/>
            </w:tcBorders>
            <w:noWrap/>
            <w:vAlign w:val="bottom"/>
            <w:hideMark/>
          </w:tcPr>
          <w:p w14:paraId="6254F5EC" w14:textId="77777777" w:rsidR="00DD3BC2" w:rsidRPr="001E140C" w:rsidRDefault="00DD3BC2"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6566 (33.5)</w:t>
            </w:r>
          </w:p>
        </w:tc>
        <w:tc>
          <w:tcPr>
            <w:tcW w:w="0" w:type="auto"/>
            <w:tcBorders>
              <w:top w:val="nil"/>
              <w:left w:val="nil"/>
              <w:bottom w:val="nil"/>
              <w:right w:val="nil"/>
            </w:tcBorders>
            <w:noWrap/>
            <w:vAlign w:val="center"/>
            <w:hideMark/>
          </w:tcPr>
          <w:p w14:paraId="706B5545" w14:textId="77777777" w:rsidR="00DD3BC2" w:rsidRPr="001E140C" w:rsidRDefault="00DD3BC2"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2392 (34.1)</w:t>
            </w:r>
          </w:p>
        </w:tc>
        <w:tc>
          <w:tcPr>
            <w:tcW w:w="0" w:type="auto"/>
            <w:tcBorders>
              <w:top w:val="nil"/>
              <w:left w:val="nil"/>
              <w:bottom w:val="nil"/>
              <w:right w:val="nil"/>
            </w:tcBorders>
            <w:noWrap/>
            <w:vAlign w:val="bottom"/>
            <w:hideMark/>
          </w:tcPr>
          <w:p w14:paraId="60B31F8A" w14:textId="77777777" w:rsidR="00DD3BC2" w:rsidRPr="001E140C" w:rsidRDefault="00DD3BC2"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4174 (33.2)</w:t>
            </w:r>
          </w:p>
        </w:tc>
        <w:tc>
          <w:tcPr>
            <w:tcW w:w="0" w:type="auto"/>
            <w:tcBorders>
              <w:top w:val="nil"/>
              <w:left w:val="nil"/>
              <w:bottom w:val="nil"/>
              <w:right w:val="nil"/>
            </w:tcBorders>
            <w:noWrap/>
            <w:vAlign w:val="bottom"/>
            <w:hideMark/>
          </w:tcPr>
          <w:p w14:paraId="52CDEB7D" w14:textId="77777777" w:rsidR="00DD3BC2" w:rsidRPr="001E140C" w:rsidRDefault="00DD3BC2" w:rsidP="004C6D0C">
            <w:pPr>
              <w:widowControl/>
              <w:jc w:val="left"/>
              <w:rPr>
                <w:rFonts w:ascii="Times New Roman" w:eastAsia="等线" w:hAnsi="Times New Roman" w:cs="Times New Roman"/>
                <w:color w:val="000000"/>
                <w:kern w:val="0"/>
                <w:sz w:val="18"/>
                <w:szCs w:val="18"/>
              </w:rPr>
            </w:pPr>
          </w:p>
        </w:tc>
      </w:tr>
      <w:tr w:rsidR="00DD3BC2" w:rsidRPr="001E140C" w14:paraId="4487D375" w14:textId="77777777" w:rsidTr="004C6D0C">
        <w:trPr>
          <w:trHeight w:val="280"/>
        </w:trPr>
        <w:tc>
          <w:tcPr>
            <w:tcW w:w="0" w:type="auto"/>
            <w:tcBorders>
              <w:top w:val="nil"/>
              <w:left w:val="nil"/>
              <w:bottom w:val="nil"/>
              <w:right w:val="nil"/>
            </w:tcBorders>
            <w:noWrap/>
            <w:vAlign w:val="bottom"/>
            <w:hideMark/>
          </w:tcPr>
          <w:p w14:paraId="086943EE" w14:textId="77777777" w:rsidR="00DD3BC2" w:rsidRPr="001E140C" w:rsidRDefault="00DD3BC2" w:rsidP="004C6D0C">
            <w:pPr>
              <w:widowControl/>
              <w:jc w:val="left"/>
              <w:rPr>
                <w:rFonts w:ascii="Times New Roman" w:eastAsia="等线" w:hAnsi="Times New Roman" w:cs="Times New Roman"/>
                <w:color w:val="1B1B1B"/>
                <w:kern w:val="0"/>
                <w:sz w:val="18"/>
                <w:szCs w:val="18"/>
              </w:rPr>
            </w:pPr>
            <w:r w:rsidRPr="001E140C">
              <w:rPr>
                <w:rFonts w:ascii="Times New Roman" w:eastAsia="等线" w:hAnsi="Times New Roman" w:cs="Times New Roman"/>
                <w:color w:val="1B1B1B"/>
                <w:kern w:val="0"/>
                <w:sz w:val="18"/>
                <w:szCs w:val="18"/>
              </w:rPr>
              <w:t>Above high school</w:t>
            </w:r>
          </w:p>
        </w:tc>
        <w:tc>
          <w:tcPr>
            <w:tcW w:w="0" w:type="auto"/>
            <w:tcBorders>
              <w:top w:val="nil"/>
              <w:left w:val="nil"/>
              <w:bottom w:val="nil"/>
              <w:right w:val="nil"/>
            </w:tcBorders>
            <w:noWrap/>
            <w:vAlign w:val="bottom"/>
            <w:hideMark/>
          </w:tcPr>
          <w:p w14:paraId="495FB277" w14:textId="77777777" w:rsidR="00DD3BC2" w:rsidRPr="001E140C" w:rsidRDefault="00DD3BC2"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7258 (37.1)</w:t>
            </w:r>
          </w:p>
        </w:tc>
        <w:tc>
          <w:tcPr>
            <w:tcW w:w="0" w:type="auto"/>
            <w:tcBorders>
              <w:top w:val="nil"/>
              <w:left w:val="nil"/>
              <w:bottom w:val="nil"/>
              <w:right w:val="nil"/>
            </w:tcBorders>
            <w:noWrap/>
            <w:vAlign w:val="bottom"/>
            <w:hideMark/>
          </w:tcPr>
          <w:p w14:paraId="774E5120" w14:textId="77777777" w:rsidR="00DD3BC2" w:rsidRPr="001E140C" w:rsidRDefault="00DD3BC2"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3069 (43.7)</w:t>
            </w:r>
          </w:p>
        </w:tc>
        <w:tc>
          <w:tcPr>
            <w:tcW w:w="0" w:type="auto"/>
            <w:tcBorders>
              <w:top w:val="nil"/>
              <w:left w:val="nil"/>
              <w:bottom w:val="nil"/>
              <w:right w:val="nil"/>
            </w:tcBorders>
            <w:noWrap/>
            <w:vAlign w:val="bottom"/>
            <w:hideMark/>
          </w:tcPr>
          <w:p w14:paraId="128B26EC" w14:textId="77777777" w:rsidR="00DD3BC2" w:rsidRPr="001E140C" w:rsidRDefault="00DD3BC2"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4189 (33.4)</w:t>
            </w:r>
          </w:p>
        </w:tc>
        <w:tc>
          <w:tcPr>
            <w:tcW w:w="0" w:type="auto"/>
            <w:tcBorders>
              <w:top w:val="nil"/>
              <w:left w:val="nil"/>
              <w:bottom w:val="nil"/>
              <w:right w:val="nil"/>
            </w:tcBorders>
            <w:noWrap/>
            <w:vAlign w:val="bottom"/>
            <w:hideMark/>
          </w:tcPr>
          <w:p w14:paraId="7F60ED98" w14:textId="77777777" w:rsidR="00DD3BC2" w:rsidRPr="001E140C" w:rsidRDefault="00DD3BC2" w:rsidP="004C6D0C">
            <w:pPr>
              <w:widowControl/>
              <w:jc w:val="left"/>
              <w:rPr>
                <w:rFonts w:ascii="Times New Roman" w:eastAsia="等线" w:hAnsi="Times New Roman" w:cs="Times New Roman"/>
                <w:color w:val="000000"/>
                <w:kern w:val="0"/>
                <w:sz w:val="18"/>
                <w:szCs w:val="18"/>
              </w:rPr>
            </w:pPr>
          </w:p>
        </w:tc>
      </w:tr>
      <w:tr w:rsidR="00DD3BC2" w:rsidRPr="001E140C" w14:paraId="3D9BA7A5" w14:textId="77777777" w:rsidTr="004C6D0C">
        <w:trPr>
          <w:trHeight w:val="280"/>
        </w:trPr>
        <w:tc>
          <w:tcPr>
            <w:tcW w:w="0" w:type="auto"/>
            <w:tcBorders>
              <w:top w:val="nil"/>
              <w:left w:val="nil"/>
              <w:bottom w:val="nil"/>
              <w:right w:val="nil"/>
            </w:tcBorders>
            <w:noWrap/>
            <w:vAlign w:val="bottom"/>
            <w:hideMark/>
          </w:tcPr>
          <w:p w14:paraId="29C8176E" w14:textId="77777777" w:rsidR="00DD3BC2" w:rsidRPr="001E140C" w:rsidRDefault="00DD3BC2" w:rsidP="004C6D0C">
            <w:pPr>
              <w:widowControl/>
              <w:jc w:val="left"/>
              <w:rPr>
                <w:rFonts w:ascii="Times New Roman" w:eastAsia="等线" w:hAnsi="Times New Roman" w:cs="Times New Roman"/>
                <w:color w:val="1B1B1B"/>
                <w:kern w:val="0"/>
                <w:sz w:val="18"/>
                <w:szCs w:val="18"/>
              </w:rPr>
            </w:pPr>
            <w:r w:rsidRPr="001E140C">
              <w:rPr>
                <w:rFonts w:ascii="Times New Roman" w:eastAsia="等线" w:hAnsi="Times New Roman" w:cs="Times New Roman"/>
                <w:color w:val="1B1B1B"/>
                <w:kern w:val="0"/>
                <w:sz w:val="18"/>
                <w:szCs w:val="18"/>
              </w:rPr>
              <w:t>missing</w:t>
            </w:r>
          </w:p>
        </w:tc>
        <w:tc>
          <w:tcPr>
            <w:tcW w:w="0" w:type="auto"/>
            <w:tcBorders>
              <w:top w:val="nil"/>
              <w:left w:val="nil"/>
              <w:bottom w:val="nil"/>
              <w:right w:val="nil"/>
            </w:tcBorders>
            <w:noWrap/>
            <w:vAlign w:val="bottom"/>
            <w:hideMark/>
          </w:tcPr>
          <w:p w14:paraId="7C37AE53" w14:textId="77777777" w:rsidR="00DD3BC2" w:rsidRPr="001E140C" w:rsidRDefault="00DD3BC2"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37 (0.19)</w:t>
            </w:r>
          </w:p>
        </w:tc>
        <w:tc>
          <w:tcPr>
            <w:tcW w:w="0" w:type="auto"/>
            <w:tcBorders>
              <w:top w:val="nil"/>
              <w:left w:val="nil"/>
              <w:bottom w:val="nil"/>
              <w:right w:val="nil"/>
            </w:tcBorders>
            <w:noWrap/>
            <w:vAlign w:val="bottom"/>
            <w:hideMark/>
          </w:tcPr>
          <w:p w14:paraId="7F279E69" w14:textId="77777777" w:rsidR="00DD3BC2" w:rsidRPr="001E140C" w:rsidRDefault="00DD3BC2" w:rsidP="004C6D0C">
            <w:pPr>
              <w:widowControl/>
              <w:jc w:val="left"/>
              <w:rPr>
                <w:rFonts w:ascii="Times New Roman" w:eastAsia="等线" w:hAnsi="Times New Roman" w:cs="Times New Roman"/>
                <w:color w:val="000000"/>
                <w:kern w:val="0"/>
                <w:sz w:val="18"/>
                <w:szCs w:val="18"/>
              </w:rPr>
            </w:pPr>
          </w:p>
        </w:tc>
        <w:tc>
          <w:tcPr>
            <w:tcW w:w="0" w:type="auto"/>
            <w:tcBorders>
              <w:top w:val="nil"/>
              <w:left w:val="nil"/>
              <w:bottom w:val="nil"/>
              <w:right w:val="nil"/>
            </w:tcBorders>
            <w:noWrap/>
            <w:vAlign w:val="bottom"/>
            <w:hideMark/>
          </w:tcPr>
          <w:p w14:paraId="2DF51084" w14:textId="77777777" w:rsidR="00DD3BC2" w:rsidRPr="001E140C" w:rsidRDefault="00DD3BC2"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37 (0.29)</w:t>
            </w:r>
          </w:p>
        </w:tc>
        <w:tc>
          <w:tcPr>
            <w:tcW w:w="0" w:type="auto"/>
            <w:tcBorders>
              <w:top w:val="nil"/>
              <w:left w:val="nil"/>
              <w:bottom w:val="nil"/>
              <w:right w:val="nil"/>
            </w:tcBorders>
            <w:noWrap/>
            <w:vAlign w:val="bottom"/>
            <w:hideMark/>
          </w:tcPr>
          <w:p w14:paraId="2D8760DC" w14:textId="77777777" w:rsidR="00DD3BC2" w:rsidRPr="001E140C" w:rsidRDefault="00DD3BC2" w:rsidP="004C6D0C">
            <w:pPr>
              <w:widowControl/>
              <w:jc w:val="left"/>
              <w:rPr>
                <w:rFonts w:ascii="Times New Roman" w:eastAsia="等线" w:hAnsi="Times New Roman" w:cs="Times New Roman"/>
                <w:color w:val="000000"/>
                <w:kern w:val="0"/>
                <w:sz w:val="18"/>
                <w:szCs w:val="18"/>
              </w:rPr>
            </w:pPr>
          </w:p>
        </w:tc>
      </w:tr>
      <w:tr w:rsidR="00DD3BC2" w:rsidRPr="001E140C" w14:paraId="64AA5208" w14:textId="77777777" w:rsidTr="004C6D0C">
        <w:trPr>
          <w:trHeight w:val="280"/>
        </w:trPr>
        <w:tc>
          <w:tcPr>
            <w:tcW w:w="0" w:type="auto"/>
            <w:gridSpan w:val="2"/>
            <w:tcBorders>
              <w:top w:val="nil"/>
              <w:left w:val="nil"/>
              <w:bottom w:val="nil"/>
              <w:right w:val="nil"/>
            </w:tcBorders>
            <w:noWrap/>
            <w:vAlign w:val="bottom"/>
            <w:hideMark/>
          </w:tcPr>
          <w:p w14:paraId="177B48F9" w14:textId="77777777" w:rsidR="00DD3BC2" w:rsidRPr="001E140C" w:rsidRDefault="00DD3BC2" w:rsidP="004C6D0C">
            <w:pPr>
              <w:widowControl/>
              <w:jc w:val="left"/>
              <w:rPr>
                <w:rFonts w:ascii="Times New Roman" w:eastAsia="等线" w:hAnsi="Times New Roman" w:cs="Times New Roman"/>
                <w:color w:val="1B1B1B"/>
                <w:kern w:val="0"/>
                <w:sz w:val="18"/>
                <w:szCs w:val="18"/>
              </w:rPr>
            </w:pPr>
            <w:r w:rsidRPr="001E140C">
              <w:rPr>
                <w:rFonts w:ascii="Times New Roman" w:eastAsia="等线" w:hAnsi="Times New Roman" w:cs="Times New Roman"/>
                <w:color w:val="1B1B1B"/>
                <w:kern w:val="0"/>
                <w:sz w:val="18"/>
                <w:szCs w:val="18"/>
              </w:rPr>
              <w:t>Employment, n (%)</w:t>
            </w:r>
          </w:p>
        </w:tc>
        <w:tc>
          <w:tcPr>
            <w:tcW w:w="0" w:type="auto"/>
            <w:tcBorders>
              <w:top w:val="nil"/>
              <w:left w:val="nil"/>
              <w:bottom w:val="nil"/>
              <w:right w:val="nil"/>
            </w:tcBorders>
            <w:noWrap/>
            <w:vAlign w:val="bottom"/>
            <w:hideMark/>
          </w:tcPr>
          <w:p w14:paraId="6FAB3EBD" w14:textId="77777777" w:rsidR="00DD3BC2" w:rsidRPr="001E140C" w:rsidRDefault="00DD3BC2" w:rsidP="004C6D0C">
            <w:pPr>
              <w:widowControl/>
              <w:jc w:val="left"/>
              <w:rPr>
                <w:rFonts w:ascii="Times New Roman" w:eastAsia="等线" w:hAnsi="Times New Roman" w:cs="Times New Roman"/>
                <w:color w:val="1B1B1B"/>
                <w:kern w:val="0"/>
                <w:sz w:val="18"/>
                <w:szCs w:val="18"/>
              </w:rPr>
            </w:pPr>
          </w:p>
        </w:tc>
        <w:tc>
          <w:tcPr>
            <w:tcW w:w="0" w:type="auto"/>
            <w:tcBorders>
              <w:top w:val="nil"/>
              <w:left w:val="nil"/>
              <w:bottom w:val="nil"/>
              <w:right w:val="nil"/>
            </w:tcBorders>
            <w:noWrap/>
            <w:vAlign w:val="bottom"/>
            <w:hideMark/>
          </w:tcPr>
          <w:p w14:paraId="1792C10A" w14:textId="77777777" w:rsidR="00DD3BC2" w:rsidRPr="001E140C" w:rsidRDefault="00DD3BC2" w:rsidP="004C6D0C">
            <w:pPr>
              <w:widowControl/>
              <w:jc w:val="left"/>
              <w:rPr>
                <w:rFonts w:ascii="Times New Roman" w:eastAsia="Times New Roman" w:hAnsi="Times New Roman" w:cs="Times New Roman"/>
                <w:kern w:val="0"/>
                <w:sz w:val="20"/>
                <w:szCs w:val="20"/>
              </w:rPr>
            </w:pPr>
          </w:p>
        </w:tc>
        <w:tc>
          <w:tcPr>
            <w:tcW w:w="0" w:type="auto"/>
            <w:tcBorders>
              <w:top w:val="nil"/>
              <w:left w:val="nil"/>
              <w:bottom w:val="nil"/>
              <w:right w:val="nil"/>
            </w:tcBorders>
            <w:noWrap/>
            <w:vAlign w:val="bottom"/>
            <w:hideMark/>
          </w:tcPr>
          <w:p w14:paraId="74045128" w14:textId="77777777" w:rsidR="00DD3BC2" w:rsidRPr="001E140C" w:rsidRDefault="00DD3BC2" w:rsidP="004C6D0C">
            <w:pPr>
              <w:widowControl/>
              <w:jc w:val="left"/>
              <w:rPr>
                <w:rFonts w:ascii="Times New Roman" w:eastAsia="等线" w:hAnsi="Times New Roman" w:cs="Times New Roman"/>
                <w:color w:val="0F1115"/>
                <w:kern w:val="0"/>
                <w:sz w:val="18"/>
                <w:szCs w:val="18"/>
              </w:rPr>
            </w:pPr>
            <w:r w:rsidRPr="001E140C">
              <w:rPr>
                <w:rFonts w:ascii="Times New Roman" w:eastAsia="等线" w:hAnsi="Times New Roman" w:cs="Times New Roman"/>
                <w:color w:val="0F1115"/>
                <w:kern w:val="0"/>
                <w:sz w:val="18"/>
                <w:szCs w:val="18"/>
              </w:rPr>
              <w:t>&lt; 0.001</w:t>
            </w:r>
          </w:p>
        </w:tc>
      </w:tr>
      <w:tr w:rsidR="00DD3BC2" w:rsidRPr="001E140C" w14:paraId="0793D0CC" w14:textId="77777777" w:rsidTr="004C6D0C">
        <w:trPr>
          <w:trHeight w:val="280"/>
        </w:trPr>
        <w:tc>
          <w:tcPr>
            <w:tcW w:w="0" w:type="auto"/>
            <w:tcBorders>
              <w:top w:val="nil"/>
              <w:left w:val="nil"/>
              <w:bottom w:val="nil"/>
              <w:right w:val="nil"/>
            </w:tcBorders>
            <w:noWrap/>
            <w:vAlign w:val="bottom"/>
            <w:hideMark/>
          </w:tcPr>
          <w:p w14:paraId="7519E953" w14:textId="77777777" w:rsidR="00DD3BC2" w:rsidRPr="001E140C" w:rsidRDefault="00DD3BC2" w:rsidP="004C6D0C">
            <w:pPr>
              <w:widowControl/>
              <w:jc w:val="left"/>
              <w:rPr>
                <w:rFonts w:ascii="Times New Roman" w:eastAsia="等线" w:hAnsi="Times New Roman" w:cs="Times New Roman"/>
                <w:color w:val="1B1B1B"/>
                <w:kern w:val="0"/>
                <w:sz w:val="18"/>
                <w:szCs w:val="18"/>
              </w:rPr>
            </w:pPr>
            <w:r w:rsidRPr="001E140C">
              <w:rPr>
                <w:rFonts w:ascii="Times New Roman" w:eastAsia="等线" w:hAnsi="Times New Roman" w:cs="Times New Roman"/>
                <w:color w:val="1B1B1B"/>
                <w:kern w:val="0"/>
                <w:sz w:val="18"/>
                <w:szCs w:val="18"/>
              </w:rPr>
              <w:t>Unemployed</w:t>
            </w:r>
          </w:p>
        </w:tc>
        <w:tc>
          <w:tcPr>
            <w:tcW w:w="0" w:type="auto"/>
            <w:tcBorders>
              <w:top w:val="nil"/>
              <w:left w:val="nil"/>
              <w:bottom w:val="nil"/>
              <w:right w:val="nil"/>
            </w:tcBorders>
            <w:noWrap/>
            <w:vAlign w:val="bottom"/>
            <w:hideMark/>
          </w:tcPr>
          <w:p w14:paraId="7E190EFB" w14:textId="77777777" w:rsidR="00DD3BC2" w:rsidRPr="001E140C" w:rsidRDefault="00DD3BC2"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4,896 (25.01)</w:t>
            </w:r>
          </w:p>
        </w:tc>
        <w:tc>
          <w:tcPr>
            <w:tcW w:w="0" w:type="auto"/>
            <w:tcBorders>
              <w:top w:val="nil"/>
              <w:left w:val="nil"/>
              <w:bottom w:val="nil"/>
              <w:right w:val="nil"/>
            </w:tcBorders>
            <w:noWrap/>
            <w:vAlign w:val="bottom"/>
            <w:hideMark/>
          </w:tcPr>
          <w:p w14:paraId="2260C0E0" w14:textId="77777777" w:rsidR="00DD3BC2" w:rsidRPr="001E140C" w:rsidRDefault="00DD3BC2"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2769 (39.4)</w:t>
            </w:r>
          </w:p>
        </w:tc>
        <w:tc>
          <w:tcPr>
            <w:tcW w:w="0" w:type="auto"/>
            <w:gridSpan w:val="2"/>
            <w:tcBorders>
              <w:top w:val="nil"/>
              <w:left w:val="nil"/>
              <w:bottom w:val="nil"/>
              <w:right w:val="nil"/>
            </w:tcBorders>
            <w:noWrap/>
            <w:vAlign w:val="bottom"/>
            <w:hideMark/>
          </w:tcPr>
          <w:p w14:paraId="74D4176E" w14:textId="77777777" w:rsidR="00DD3BC2" w:rsidRPr="001E140C" w:rsidRDefault="00DD3BC2"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2127 (16.94)</w:t>
            </w:r>
          </w:p>
        </w:tc>
      </w:tr>
      <w:tr w:rsidR="00DD3BC2" w:rsidRPr="001E140C" w14:paraId="5F167694" w14:textId="77777777" w:rsidTr="004C6D0C">
        <w:trPr>
          <w:trHeight w:val="280"/>
        </w:trPr>
        <w:tc>
          <w:tcPr>
            <w:tcW w:w="0" w:type="auto"/>
            <w:tcBorders>
              <w:top w:val="nil"/>
              <w:left w:val="nil"/>
              <w:bottom w:val="nil"/>
              <w:right w:val="nil"/>
            </w:tcBorders>
            <w:noWrap/>
            <w:vAlign w:val="bottom"/>
            <w:hideMark/>
          </w:tcPr>
          <w:p w14:paraId="4CBDE312" w14:textId="77777777" w:rsidR="00DD3BC2" w:rsidRPr="001E140C" w:rsidRDefault="00DD3BC2" w:rsidP="004C6D0C">
            <w:pPr>
              <w:widowControl/>
              <w:jc w:val="left"/>
              <w:rPr>
                <w:rFonts w:ascii="Times New Roman" w:eastAsia="等线" w:hAnsi="Times New Roman" w:cs="Times New Roman"/>
                <w:color w:val="1B1B1B"/>
                <w:kern w:val="0"/>
                <w:sz w:val="18"/>
                <w:szCs w:val="18"/>
              </w:rPr>
            </w:pPr>
            <w:r w:rsidRPr="001E140C">
              <w:rPr>
                <w:rFonts w:ascii="Times New Roman" w:eastAsia="等线" w:hAnsi="Times New Roman" w:cs="Times New Roman"/>
                <w:color w:val="1B1B1B"/>
                <w:kern w:val="0"/>
                <w:sz w:val="18"/>
                <w:szCs w:val="18"/>
              </w:rPr>
              <w:t>Working or retired</w:t>
            </w:r>
          </w:p>
        </w:tc>
        <w:tc>
          <w:tcPr>
            <w:tcW w:w="0" w:type="auto"/>
            <w:tcBorders>
              <w:top w:val="nil"/>
              <w:left w:val="nil"/>
              <w:bottom w:val="nil"/>
              <w:right w:val="nil"/>
            </w:tcBorders>
            <w:noWrap/>
            <w:vAlign w:val="bottom"/>
            <w:hideMark/>
          </w:tcPr>
          <w:p w14:paraId="2BBD15E3" w14:textId="77777777" w:rsidR="00DD3BC2" w:rsidRPr="001E140C" w:rsidRDefault="00DD3BC2"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14,650 (74.82)</w:t>
            </w:r>
          </w:p>
        </w:tc>
        <w:tc>
          <w:tcPr>
            <w:tcW w:w="0" w:type="auto"/>
            <w:tcBorders>
              <w:top w:val="nil"/>
              <w:left w:val="nil"/>
              <w:bottom w:val="nil"/>
              <w:right w:val="nil"/>
            </w:tcBorders>
            <w:noWrap/>
            <w:vAlign w:val="bottom"/>
            <w:hideMark/>
          </w:tcPr>
          <w:p w14:paraId="0FFD71F8" w14:textId="77777777" w:rsidR="00DD3BC2" w:rsidRPr="001E140C" w:rsidRDefault="00DD3BC2"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4251 (60.6)</w:t>
            </w:r>
          </w:p>
        </w:tc>
        <w:tc>
          <w:tcPr>
            <w:tcW w:w="0" w:type="auto"/>
            <w:gridSpan w:val="2"/>
            <w:tcBorders>
              <w:top w:val="nil"/>
              <w:left w:val="nil"/>
              <w:bottom w:val="nil"/>
              <w:right w:val="nil"/>
            </w:tcBorders>
            <w:noWrap/>
            <w:vAlign w:val="bottom"/>
            <w:hideMark/>
          </w:tcPr>
          <w:p w14:paraId="0909FC08" w14:textId="77777777" w:rsidR="00DD3BC2" w:rsidRPr="001E140C" w:rsidRDefault="00DD3BC2"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10399 (82.8)</w:t>
            </w:r>
          </w:p>
        </w:tc>
      </w:tr>
      <w:tr w:rsidR="00DD3BC2" w:rsidRPr="001E140C" w14:paraId="14FA9690" w14:textId="77777777" w:rsidTr="004C6D0C">
        <w:trPr>
          <w:trHeight w:val="280"/>
        </w:trPr>
        <w:tc>
          <w:tcPr>
            <w:tcW w:w="0" w:type="auto"/>
            <w:tcBorders>
              <w:top w:val="nil"/>
              <w:left w:val="nil"/>
              <w:bottom w:val="nil"/>
              <w:right w:val="nil"/>
            </w:tcBorders>
            <w:noWrap/>
            <w:vAlign w:val="bottom"/>
            <w:hideMark/>
          </w:tcPr>
          <w:p w14:paraId="7BCFE407" w14:textId="77777777" w:rsidR="00DD3BC2" w:rsidRPr="001E140C" w:rsidRDefault="00DD3BC2" w:rsidP="004C6D0C">
            <w:pPr>
              <w:widowControl/>
              <w:jc w:val="left"/>
              <w:rPr>
                <w:rFonts w:ascii="Times New Roman" w:eastAsia="等线" w:hAnsi="Times New Roman" w:cs="Times New Roman"/>
                <w:color w:val="1B1B1B"/>
                <w:kern w:val="0"/>
                <w:sz w:val="18"/>
                <w:szCs w:val="18"/>
              </w:rPr>
            </w:pPr>
            <w:r w:rsidRPr="001E140C">
              <w:rPr>
                <w:rFonts w:ascii="Times New Roman" w:eastAsia="等线" w:hAnsi="Times New Roman" w:cs="Times New Roman"/>
                <w:color w:val="1B1B1B"/>
                <w:kern w:val="0"/>
                <w:sz w:val="18"/>
                <w:szCs w:val="18"/>
              </w:rPr>
              <w:t>missing</w:t>
            </w:r>
          </w:p>
        </w:tc>
        <w:tc>
          <w:tcPr>
            <w:tcW w:w="0" w:type="auto"/>
            <w:tcBorders>
              <w:top w:val="nil"/>
              <w:left w:val="nil"/>
              <w:bottom w:val="nil"/>
              <w:right w:val="nil"/>
            </w:tcBorders>
            <w:noWrap/>
            <w:vAlign w:val="bottom"/>
            <w:hideMark/>
          </w:tcPr>
          <w:p w14:paraId="716BDFB2" w14:textId="77777777" w:rsidR="00DD3BC2" w:rsidRPr="001E140C" w:rsidRDefault="00DD3BC2"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34 (0.17)</w:t>
            </w:r>
          </w:p>
        </w:tc>
        <w:tc>
          <w:tcPr>
            <w:tcW w:w="0" w:type="auto"/>
            <w:tcBorders>
              <w:top w:val="nil"/>
              <w:left w:val="nil"/>
              <w:bottom w:val="nil"/>
              <w:right w:val="nil"/>
            </w:tcBorders>
            <w:noWrap/>
            <w:vAlign w:val="bottom"/>
            <w:hideMark/>
          </w:tcPr>
          <w:p w14:paraId="527192F1" w14:textId="77777777" w:rsidR="00DD3BC2" w:rsidRPr="001E140C" w:rsidRDefault="00DD3BC2" w:rsidP="004C6D0C">
            <w:pPr>
              <w:widowControl/>
              <w:jc w:val="left"/>
              <w:rPr>
                <w:rFonts w:ascii="Times New Roman" w:eastAsia="等线" w:hAnsi="Times New Roman" w:cs="Times New Roman"/>
                <w:color w:val="000000"/>
                <w:kern w:val="0"/>
                <w:sz w:val="18"/>
                <w:szCs w:val="18"/>
              </w:rPr>
            </w:pPr>
          </w:p>
        </w:tc>
        <w:tc>
          <w:tcPr>
            <w:tcW w:w="0" w:type="auto"/>
            <w:tcBorders>
              <w:top w:val="nil"/>
              <w:left w:val="nil"/>
              <w:bottom w:val="nil"/>
              <w:right w:val="nil"/>
            </w:tcBorders>
            <w:noWrap/>
            <w:vAlign w:val="bottom"/>
            <w:hideMark/>
          </w:tcPr>
          <w:p w14:paraId="6A1F1B50" w14:textId="77777777" w:rsidR="00DD3BC2" w:rsidRPr="001E140C" w:rsidRDefault="00DD3BC2" w:rsidP="004C6D0C">
            <w:pPr>
              <w:widowControl/>
              <w:jc w:val="left"/>
              <w:rPr>
                <w:rFonts w:ascii="Times New Roman" w:eastAsia="Times New Roman" w:hAnsi="Times New Roman" w:cs="Times New Roman"/>
                <w:kern w:val="0"/>
                <w:sz w:val="20"/>
                <w:szCs w:val="20"/>
              </w:rPr>
            </w:pPr>
          </w:p>
        </w:tc>
        <w:tc>
          <w:tcPr>
            <w:tcW w:w="0" w:type="auto"/>
            <w:tcBorders>
              <w:top w:val="nil"/>
              <w:left w:val="nil"/>
              <w:bottom w:val="nil"/>
              <w:right w:val="nil"/>
            </w:tcBorders>
            <w:noWrap/>
            <w:vAlign w:val="bottom"/>
            <w:hideMark/>
          </w:tcPr>
          <w:p w14:paraId="4667BE41" w14:textId="77777777" w:rsidR="00DD3BC2" w:rsidRPr="001E140C" w:rsidRDefault="00DD3BC2" w:rsidP="004C6D0C">
            <w:pPr>
              <w:widowControl/>
              <w:jc w:val="left"/>
              <w:rPr>
                <w:rFonts w:ascii="Times New Roman" w:eastAsia="Times New Roman" w:hAnsi="Times New Roman" w:cs="Times New Roman"/>
                <w:kern w:val="0"/>
                <w:sz w:val="20"/>
                <w:szCs w:val="20"/>
              </w:rPr>
            </w:pPr>
          </w:p>
        </w:tc>
      </w:tr>
      <w:tr w:rsidR="00DD3BC2" w:rsidRPr="001E140C" w14:paraId="376227C4" w14:textId="77777777" w:rsidTr="004C6D0C">
        <w:trPr>
          <w:trHeight w:val="280"/>
        </w:trPr>
        <w:tc>
          <w:tcPr>
            <w:tcW w:w="0" w:type="auto"/>
            <w:gridSpan w:val="2"/>
            <w:tcBorders>
              <w:top w:val="nil"/>
              <w:left w:val="nil"/>
              <w:bottom w:val="nil"/>
              <w:right w:val="nil"/>
            </w:tcBorders>
            <w:noWrap/>
            <w:vAlign w:val="bottom"/>
            <w:hideMark/>
          </w:tcPr>
          <w:p w14:paraId="6C6EC8B5" w14:textId="77777777" w:rsidR="00DD3BC2" w:rsidRPr="001E140C" w:rsidRDefault="00DD3BC2" w:rsidP="004C6D0C">
            <w:pPr>
              <w:widowControl/>
              <w:jc w:val="left"/>
              <w:rPr>
                <w:rFonts w:ascii="Times New Roman" w:eastAsia="等线" w:hAnsi="Times New Roman" w:cs="Times New Roman"/>
                <w:color w:val="1B1B1B"/>
                <w:kern w:val="0"/>
                <w:sz w:val="18"/>
                <w:szCs w:val="18"/>
              </w:rPr>
            </w:pPr>
            <w:r w:rsidRPr="001E140C">
              <w:rPr>
                <w:rFonts w:ascii="Times New Roman" w:eastAsia="等线" w:hAnsi="Times New Roman" w:cs="Times New Roman"/>
                <w:color w:val="1B1B1B"/>
                <w:kern w:val="0"/>
                <w:sz w:val="18"/>
                <w:szCs w:val="18"/>
              </w:rPr>
              <w:t>Marital status, n (%)</w:t>
            </w:r>
          </w:p>
        </w:tc>
        <w:tc>
          <w:tcPr>
            <w:tcW w:w="0" w:type="auto"/>
            <w:tcBorders>
              <w:top w:val="nil"/>
              <w:left w:val="nil"/>
              <w:bottom w:val="nil"/>
              <w:right w:val="nil"/>
            </w:tcBorders>
            <w:noWrap/>
            <w:vAlign w:val="bottom"/>
            <w:hideMark/>
          </w:tcPr>
          <w:p w14:paraId="7116C302" w14:textId="77777777" w:rsidR="00DD3BC2" w:rsidRPr="001E140C" w:rsidRDefault="00DD3BC2" w:rsidP="004C6D0C">
            <w:pPr>
              <w:widowControl/>
              <w:jc w:val="left"/>
              <w:rPr>
                <w:rFonts w:ascii="Times New Roman" w:eastAsia="等线" w:hAnsi="Times New Roman" w:cs="Times New Roman"/>
                <w:color w:val="1B1B1B"/>
                <w:kern w:val="0"/>
                <w:sz w:val="18"/>
                <w:szCs w:val="18"/>
              </w:rPr>
            </w:pPr>
          </w:p>
        </w:tc>
        <w:tc>
          <w:tcPr>
            <w:tcW w:w="0" w:type="auto"/>
            <w:tcBorders>
              <w:top w:val="nil"/>
              <w:left w:val="nil"/>
              <w:bottom w:val="nil"/>
              <w:right w:val="nil"/>
            </w:tcBorders>
            <w:noWrap/>
            <w:vAlign w:val="bottom"/>
            <w:hideMark/>
          </w:tcPr>
          <w:p w14:paraId="11441C4A" w14:textId="77777777" w:rsidR="00DD3BC2" w:rsidRPr="001E140C" w:rsidRDefault="00DD3BC2" w:rsidP="004C6D0C">
            <w:pPr>
              <w:widowControl/>
              <w:jc w:val="left"/>
              <w:rPr>
                <w:rFonts w:ascii="Times New Roman" w:eastAsia="Times New Roman" w:hAnsi="Times New Roman" w:cs="Times New Roman"/>
                <w:kern w:val="0"/>
                <w:sz w:val="20"/>
                <w:szCs w:val="20"/>
              </w:rPr>
            </w:pPr>
          </w:p>
        </w:tc>
        <w:tc>
          <w:tcPr>
            <w:tcW w:w="0" w:type="auto"/>
            <w:tcBorders>
              <w:top w:val="nil"/>
              <w:left w:val="nil"/>
              <w:bottom w:val="nil"/>
              <w:right w:val="nil"/>
            </w:tcBorders>
            <w:noWrap/>
            <w:vAlign w:val="bottom"/>
            <w:hideMark/>
          </w:tcPr>
          <w:p w14:paraId="7CFE0065" w14:textId="77777777" w:rsidR="00DD3BC2" w:rsidRPr="001E140C" w:rsidRDefault="00DD3BC2" w:rsidP="004C6D0C">
            <w:pPr>
              <w:widowControl/>
              <w:jc w:val="left"/>
              <w:rPr>
                <w:rFonts w:ascii="Times New Roman" w:eastAsia="等线" w:hAnsi="Times New Roman" w:cs="Times New Roman"/>
                <w:color w:val="0F1115"/>
                <w:kern w:val="0"/>
                <w:sz w:val="18"/>
                <w:szCs w:val="18"/>
              </w:rPr>
            </w:pPr>
            <w:r w:rsidRPr="001E140C">
              <w:rPr>
                <w:rFonts w:ascii="Times New Roman" w:eastAsia="等线" w:hAnsi="Times New Roman" w:cs="Times New Roman"/>
                <w:color w:val="0F1115"/>
                <w:kern w:val="0"/>
                <w:sz w:val="18"/>
                <w:szCs w:val="18"/>
              </w:rPr>
              <w:t>&lt; 0.001</w:t>
            </w:r>
          </w:p>
        </w:tc>
      </w:tr>
      <w:tr w:rsidR="00DD3BC2" w:rsidRPr="001E140C" w14:paraId="2E004AA6" w14:textId="77777777" w:rsidTr="004C6D0C">
        <w:trPr>
          <w:trHeight w:val="280"/>
        </w:trPr>
        <w:tc>
          <w:tcPr>
            <w:tcW w:w="0" w:type="auto"/>
            <w:tcBorders>
              <w:top w:val="nil"/>
              <w:left w:val="nil"/>
              <w:bottom w:val="nil"/>
              <w:right w:val="nil"/>
            </w:tcBorders>
            <w:noWrap/>
            <w:vAlign w:val="bottom"/>
            <w:hideMark/>
          </w:tcPr>
          <w:p w14:paraId="4B9C5475" w14:textId="77777777" w:rsidR="00DD3BC2" w:rsidRPr="001E140C" w:rsidRDefault="00DD3BC2" w:rsidP="004C6D0C">
            <w:pPr>
              <w:widowControl/>
              <w:jc w:val="left"/>
              <w:rPr>
                <w:rFonts w:ascii="Times New Roman" w:eastAsia="等线" w:hAnsi="Times New Roman" w:cs="Times New Roman"/>
                <w:color w:val="1B1B1B"/>
                <w:kern w:val="0"/>
                <w:sz w:val="18"/>
                <w:szCs w:val="18"/>
              </w:rPr>
            </w:pPr>
            <w:r w:rsidRPr="001E140C">
              <w:rPr>
                <w:rFonts w:ascii="Times New Roman" w:eastAsia="等线" w:hAnsi="Times New Roman" w:cs="Times New Roman"/>
                <w:color w:val="1B1B1B"/>
                <w:kern w:val="0"/>
                <w:sz w:val="18"/>
                <w:szCs w:val="18"/>
              </w:rPr>
              <w:t>Unmarried and others</w:t>
            </w:r>
          </w:p>
        </w:tc>
        <w:tc>
          <w:tcPr>
            <w:tcW w:w="0" w:type="auto"/>
            <w:tcBorders>
              <w:top w:val="nil"/>
              <w:left w:val="nil"/>
              <w:bottom w:val="nil"/>
              <w:right w:val="nil"/>
            </w:tcBorders>
            <w:noWrap/>
            <w:vAlign w:val="bottom"/>
            <w:hideMark/>
          </w:tcPr>
          <w:p w14:paraId="4760E691" w14:textId="77777777" w:rsidR="00DD3BC2" w:rsidRPr="001E140C" w:rsidRDefault="00DD3BC2"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6963 (35.6)</w:t>
            </w:r>
          </w:p>
        </w:tc>
        <w:tc>
          <w:tcPr>
            <w:tcW w:w="0" w:type="auto"/>
            <w:tcBorders>
              <w:top w:val="nil"/>
              <w:left w:val="nil"/>
              <w:bottom w:val="nil"/>
              <w:right w:val="nil"/>
            </w:tcBorders>
            <w:noWrap/>
            <w:vAlign w:val="center"/>
            <w:hideMark/>
          </w:tcPr>
          <w:p w14:paraId="6B7A2F40" w14:textId="77777777" w:rsidR="00DD3BC2" w:rsidRPr="001E140C" w:rsidRDefault="00DD3BC2"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2047 (29.2)</w:t>
            </w:r>
          </w:p>
        </w:tc>
        <w:tc>
          <w:tcPr>
            <w:tcW w:w="0" w:type="auto"/>
            <w:tcBorders>
              <w:top w:val="nil"/>
              <w:left w:val="nil"/>
              <w:bottom w:val="nil"/>
              <w:right w:val="nil"/>
            </w:tcBorders>
            <w:noWrap/>
            <w:vAlign w:val="bottom"/>
            <w:hideMark/>
          </w:tcPr>
          <w:p w14:paraId="49739DA4" w14:textId="77777777" w:rsidR="00DD3BC2" w:rsidRPr="001E140C" w:rsidRDefault="00DD3BC2"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4916 (39.1)</w:t>
            </w:r>
          </w:p>
        </w:tc>
        <w:tc>
          <w:tcPr>
            <w:tcW w:w="0" w:type="auto"/>
            <w:tcBorders>
              <w:top w:val="nil"/>
              <w:left w:val="nil"/>
              <w:bottom w:val="nil"/>
              <w:right w:val="nil"/>
            </w:tcBorders>
            <w:noWrap/>
            <w:vAlign w:val="bottom"/>
            <w:hideMark/>
          </w:tcPr>
          <w:p w14:paraId="73736BED" w14:textId="77777777" w:rsidR="00DD3BC2" w:rsidRPr="001E140C" w:rsidRDefault="00DD3BC2" w:rsidP="004C6D0C">
            <w:pPr>
              <w:widowControl/>
              <w:jc w:val="left"/>
              <w:rPr>
                <w:rFonts w:ascii="Times New Roman" w:eastAsia="等线" w:hAnsi="Times New Roman" w:cs="Times New Roman"/>
                <w:color w:val="000000"/>
                <w:kern w:val="0"/>
                <w:sz w:val="18"/>
                <w:szCs w:val="18"/>
              </w:rPr>
            </w:pPr>
          </w:p>
        </w:tc>
      </w:tr>
      <w:tr w:rsidR="00DD3BC2" w:rsidRPr="001E140C" w14:paraId="50ADDDC3" w14:textId="77777777" w:rsidTr="004C6D0C">
        <w:trPr>
          <w:trHeight w:val="280"/>
        </w:trPr>
        <w:tc>
          <w:tcPr>
            <w:tcW w:w="0" w:type="auto"/>
            <w:tcBorders>
              <w:top w:val="nil"/>
              <w:left w:val="nil"/>
              <w:bottom w:val="nil"/>
              <w:right w:val="nil"/>
            </w:tcBorders>
            <w:noWrap/>
            <w:vAlign w:val="bottom"/>
            <w:hideMark/>
          </w:tcPr>
          <w:p w14:paraId="5C3C9D57" w14:textId="77777777" w:rsidR="00DD3BC2" w:rsidRPr="001E140C" w:rsidRDefault="00DD3BC2" w:rsidP="004C6D0C">
            <w:pPr>
              <w:widowControl/>
              <w:jc w:val="left"/>
              <w:rPr>
                <w:rFonts w:ascii="Times New Roman" w:eastAsia="等线" w:hAnsi="Times New Roman" w:cs="Times New Roman"/>
                <w:color w:val="1B1B1B"/>
                <w:kern w:val="0"/>
                <w:sz w:val="18"/>
                <w:szCs w:val="18"/>
              </w:rPr>
            </w:pPr>
            <w:r w:rsidRPr="001E140C">
              <w:rPr>
                <w:rFonts w:ascii="Times New Roman" w:eastAsia="等线" w:hAnsi="Times New Roman" w:cs="Times New Roman"/>
                <w:color w:val="1B1B1B"/>
                <w:kern w:val="0"/>
                <w:sz w:val="18"/>
                <w:szCs w:val="18"/>
              </w:rPr>
              <w:t>Married and partnered</w:t>
            </w:r>
          </w:p>
        </w:tc>
        <w:tc>
          <w:tcPr>
            <w:tcW w:w="0" w:type="auto"/>
            <w:tcBorders>
              <w:top w:val="nil"/>
              <w:left w:val="nil"/>
              <w:bottom w:val="nil"/>
              <w:right w:val="nil"/>
            </w:tcBorders>
            <w:noWrap/>
            <w:vAlign w:val="bottom"/>
            <w:hideMark/>
          </w:tcPr>
          <w:p w14:paraId="1C6D070C" w14:textId="77777777" w:rsidR="00DD3BC2" w:rsidRPr="001E140C" w:rsidRDefault="00DD3BC2"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12520 (63.9)</w:t>
            </w:r>
          </w:p>
        </w:tc>
        <w:tc>
          <w:tcPr>
            <w:tcW w:w="0" w:type="auto"/>
            <w:tcBorders>
              <w:top w:val="nil"/>
              <w:left w:val="nil"/>
              <w:bottom w:val="nil"/>
              <w:right w:val="nil"/>
            </w:tcBorders>
            <w:noWrap/>
            <w:vAlign w:val="center"/>
            <w:hideMark/>
          </w:tcPr>
          <w:p w14:paraId="1DB4152D" w14:textId="77777777" w:rsidR="00DD3BC2" w:rsidRPr="001E140C" w:rsidRDefault="00DD3BC2"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4973 (70.8)</w:t>
            </w:r>
          </w:p>
        </w:tc>
        <w:tc>
          <w:tcPr>
            <w:tcW w:w="0" w:type="auto"/>
            <w:tcBorders>
              <w:top w:val="nil"/>
              <w:left w:val="nil"/>
              <w:bottom w:val="nil"/>
              <w:right w:val="nil"/>
            </w:tcBorders>
            <w:noWrap/>
            <w:vAlign w:val="bottom"/>
            <w:hideMark/>
          </w:tcPr>
          <w:p w14:paraId="209D3392" w14:textId="77777777" w:rsidR="00DD3BC2" w:rsidRPr="001E140C" w:rsidRDefault="00DD3BC2"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7547 (60.1)</w:t>
            </w:r>
          </w:p>
        </w:tc>
        <w:tc>
          <w:tcPr>
            <w:tcW w:w="0" w:type="auto"/>
            <w:tcBorders>
              <w:top w:val="nil"/>
              <w:left w:val="nil"/>
              <w:bottom w:val="nil"/>
              <w:right w:val="nil"/>
            </w:tcBorders>
            <w:noWrap/>
            <w:vAlign w:val="bottom"/>
            <w:hideMark/>
          </w:tcPr>
          <w:p w14:paraId="49D021CF" w14:textId="77777777" w:rsidR="00DD3BC2" w:rsidRPr="001E140C" w:rsidRDefault="00DD3BC2" w:rsidP="004C6D0C">
            <w:pPr>
              <w:widowControl/>
              <w:jc w:val="left"/>
              <w:rPr>
                <w:rFonts w:ascii="Times New Roman" w:eastAsia="等线" w:hAnsi="Times New Roman" w:cs="Times New Roman"/>
                <w:color w:val="000000"/>
                <w:kern w:val="0"/>
                <w:sz w:val="18"/>
                <w:szCs w:val="18"/>
              </w:rPr>
            </w:pPr>
          </w:p>
        </w:tc>
      </w:tr>
      <w:tr w:rsidR="00DD3BC2" w:rsidRPr="001E140C" w14:paraId="27A4E8C7" w14:textId="77777777" w:rsidTr="004C6D0C">
        <w:trPr>
          <w:trHeight w:val="280"/>
        </w:trPr>
        <w:tc>
          <w:tcPr>
            <w:tcW w:w="0" w:type="auto"/>
            <w:tcBorders>
              <w:top w:val="nil"/>
              <w:left w:val="nil"/>
              <w:bottom w:val="nil"/>
              <w:right w:val="nil"/>
            </w:tcBorders>
            <w:noWrap/>
            <w:vAlign w:val="bottom"/>
            <w:hideMark/>
          </w:tcPr>
          <w:p w14:paraId="39215A55" w14:textId="77777777" w:rsidR="00DD3BC2" w:rsidRPr="001E140C" w:rsidRDefault="00DD3BC2" w:rsidP="004C6D0C">
            <w:pPr>
              <w:widowControl/>
              <w:jc w:val="left"/>
              <w:rPr>
                <w:rFonts w:ascii="Times New Roman" w:eastAsia="等线" w:hAnsi="Times New Roman" w:cs="Times New Roman"/>
                <w:color w:val="1B1B1B"/>
                <w:kern w:val="0"/>
                <w:sz w:val="18"/>
                <w:szCs w:val="18"/>
              </w:rPr>
            </w:pPr>
            <w:r w:rsidRPr="001E140C">
              <w:rPr>
                <w:rFonts w:ascii="Times New Roman" w:eastAsia="等线" w:hAnsi="Times New Roman" w:cs="Times New Roman"/>
                <w:color w:val="1B1B1B"/>
                <w:kern w:val="0"/>
                <w:sz w:val="18"/>
                <w:szCs w:val="18"/>
              </w:rPr>
              <w:t>missing</w:t>
            </w:r>
          </w:p>
        </w:tc>
        <w:tc>
          <w:tcPr>
            <w:tcW w:w="0" w:type="auto"/>
            <w:tcBorders>
              <w:top w:val="nil"/>
              <w:left w:val="nil"/>
              <w:bottom w:val="nil"/>
              <w:right w:val="nil"/>
            </w:tcBorders>
            <w:noWrap/>
            <w:vAlign w:val="bottom"/>
            <w:hideMark/>
          </w:tcPr>
          <w:p w14:paraId="4F933636" w14:textId="77777777" w:rsidR="00DD3BC2" w:rsidRPr="001E140C" w:rsidRDefault="00DD3BC2"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97 (0.5)</w:t>
            </w:r>
          </w:p>
        </w:tc>
        <w:tc>
          <w:tcPr>
            <w:tcW w:w="0" w:type="auto"/>
            <w:tcBorders>
              <w:top w:val="nil"/>
              <w:left w:val="nil"/>
              <w:bottom w:val="nil"/>
              <w:right w:val="nil"/>
            </w:tcBorders>
            <w:noWrap/>
            <w:vAlign w:val="bottom"/>
            <w:hideMark/>
          </w:tcPr>
          <w:p w14:paraId="5D938C75" w14:textId="77777777" w:rsidR="00DD3BC2" w:rsidRPr="001E140C" w:rsidRDefault="00DD3BC2" w:rsidP="004C6D0C">
            <w:pPr>
              <w:widowControl/>
              <w:jc w:val="left"/>
              <w:rPr>
                <w:rFonts w:ascii="Times New Roman" w:eastAsia="等线" w:hAnsi="Times New Roman" w:cs="Times New Roman"/>
                <w:color w:val="000000"/>
                <w:kern w:val="0"/>
                <w:sz w:val="18"/>
                <w:szCs w:val="18"/>
              </w:rPr>
            </w:pPr>
          </w:p>
        </w:tc>
        <w:tc>
          <w:tcPr>
            <w:tcW w:w="0" w:type="auto"/>
            <w:tcBorders>
              <w:top w:val="nil"/>
              <w:left w:val="nil"/>
              <w:bottom w:val="nil"/>
              <w:right w:val="nil"/>
            </w:tcBorders>
            <w:noWrap/>
            <w:vAlign w:val="bottom"/>
            <w:hideMark/>
          </w:tcPr>
          <w:p w14:paraId="0080525A" w14:textId="77777777" w:rsidR="00DD3BC2" w:rsidRPr="001E140C" w:rsidRDefault="00DD3BC2"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97 (0.77)</w:t>
            </w:r>
          </w:p>
        </w:tc>
        <w:tc>
          <w:tcPr>
            <w:tcW w:w="0" w:type="auto"/>
            <w:tcBorders>
              <w:top w:val="nil"/>
              <w:left w:val="nil"/>
              <w:bottom w:val="nil"/>
              <w:right w:val="nil"/>
            </w:tcBorders>
            <w:noWrap/>
            <w:vAlign w:val="bottom"/>
            <w:hideMark/>
          </w:tcPr>
          <w:p w14:paraId="55E4051C" w14:textId="77777777" w:rsidR="00DD3BC2" w:rsidRPr="001E140C" w:rsidRDefault="00DD3BC2" w:rsidP="004C6D0C">
            <w:pPr>
              <w:widowControl/>
              <w:jc w:val="left"/>
              <w:rPr>
                <w:rFonts w:ascii="Times New Roman" w:eastAsia="等线" w:hAnsi="Times New Roman" w:cs="Times New Roman"/>
                <w:color w:val="000000"/>
                <w:kern w:val="0"/>
                <w:sz w:val="18"/>
                <w:szCs w:val="18"/>
              </w:rPr>
            </w:pPr>
          </w:p>
        </w:tc>
      </w:tr>
      <w:tr w:rsidR="00DD3BC2" w:rsidRPr="001E140C" w14:paraId="6972EE70" w14:textId="77777777" w:rsidTr="004C6D0C">
        <w:trPr>
          <w:trHeight w:val="280"/>
        </w:trPr>
        <w:tc>
          <w:tcPr>
            <w:tcW w:w="0" w:type="auto"/>
            <w:gridSpan w:val="2"/>
            <w:tcBorders>
              <w:top w:val="nil"/>
              <w:left w:val="nil"/>
              <w:bottom w:val="nil"/>
              <w:right w:val="nil"/>
            </w:tcBorders>
            <w:noWrap/>
            <w:vAlign w:val="bottom"/>
            <w:hideMark/>
          </w:tcPr>
          <w:p w14:paraId="7C82E4EB" w14:textId="77777777" w:rsidR="00DD3BC2" w:rsidRPr="001E140C" w:rsidRDefault="00DD3BC2" w:rsidP="004C6D0C">
            <w:pPr>
              <w:widowControl/>
              <w:jc w:val="left"/>
              <w:rPr>
                <w:rFonts w:ascii="Times New Roman" w:eastAsia="等线" w:hAnsi="Times New Roman" w:cs="Times New Roman"/>
                <w:color w:val="1B1B1B"/>
                <w:kern w:val="0"/>
                <w:sz w:val="18"/>
                <w:szCs w:val="18"/>
              </w:rPr>
            </w:pPr>
            <w:r w:rsidRPr="001E140C">
              <w:rPr>
                <w:rFonts w:ascii="Times New Roman" w:eastAsia="等线" w:hAnsi="Times New Roman" w:cs="Times New Roman"/>
                <w:color w:val="1B1B1B"/>
                <w:kern w:val="0"/>
                <w:sz w:val="18"/>
                <w:szCs w:val="18"/>
              </w:rPr>
              <w:t>Smoking, n (%)</w:t>
            </w:r>
          </w:p>
        </w:tc>
        <w:tc>
          <w:tcPr>
            <w:tcW w:w="0" w:type="auto"/>
            <w:tcBorders>
              <w:top w:val="nil"/>
              <w:left w:val="nil"/>
              <w:bottom w:val="nil"/>
              <w:right w:val="nil"/>
            </w:tcBorders>
            <w:noWrap/>
            <w:vAlign w:val="bottom"/>
            <w:hideMark/>
          </w:tcPr>
          <w:p w14:paraId="44950847" w14:textId="77777777" w:rsidR="00DD3BC2" w:rsidRPr="001E140C" w:rsidRDefault="00DD3BC2" w:rsidP="004C6D0C">
            <w:pPr>
              <w:widowControl/>
              <w:jc w:val="left"/>
              <w:rPr>
                <w:rFonts w:ascii="Times New Roman" w:eastAsia="等线" w:hAnsi="Times New Roman" w:cs="Times New Roman"/>
                <w:color w:val="1B1B1B"/>
                <w:kern w:val="0"/>
                <w:sz w:val="18"/>
                <w:szCs w:val="18"/>
              </w:rPr>
            </w:pPr>
          </w:p>
        </w:tc>
        <w:tc>
          <w:tcPr>
            <w:tcW w:w="0" w:type="auto"/>
            <w:tcBorders>
              <w:top w:val="nil"/>
              <w:left w:val="nil"/>
              <w:bottom w:val="nil"/>
              <w:right w:val="nil"/>
            </w:tcBorders>
            <w:noWrap/>
            <w:vAlign w:val="bottom"/>
            <w:hideMark/>
          </w:tcPr>
          <w:p w14:paraId="246B5DD7" w14:textId="77777777" w:rsidR="00DD3BC2" w:rsidRPr="001E140C" w:rsidRDefault="00DD3BC2" w:rsidP="004C6D0C">
            <w:pPr>
              <w:widowControl/>
              <w:jc w:val="left"/>
              <w:rPr>
                <w:rFonts w:ascii="Times New Roman" w:eastAsia="Times New Roman" w:hAnsi="Times New Roman" w:cs="Times New Roman"/>
                <w:kern w:val="0"/>
                <w:sz w:val="20"/>
                <w:szCs w:val="20"/>
              </w:rPr>
            </w:pPr>
          </w:p>
        </w:tc>
        <w:tc>
          <w:tcPr>
            <w:tcW w:w="0" w:type="auto"/>
            <w:tcBorders>
              <w:top w:val="nil"/>
              <w:left w:val="nil"/>
              <w:bottom w:val="nil"/>
              <w:right w:val="nil"/>
            </w:tcBorders>
            <w:noWrap/>
            <w:vAlign w:val="bottom"/>
            <w:hideMark/>
          </w:tcPr>
          <w:p w14:paraId="45FBD6F9" w14:textId="77777777" w:rsidR="00DD3BC2" w:rsidRPr="001E140C" w:rsidRDefault="00DD3BC2" w:rsidP="004C6D0C">
            <w:pPr>
              <w:widowControl/>
              <w:jc w:val="left"/>
              <w:rPr>
                <w:rFonts w:ascii="Times New Roman" w:eastAsia="等线" w:hAnsi="Times New Roman" w:cs="Times New Roman"/>
                <w:color w:val="0F1115"/>
                <w:kern w:val="0"/>
                <w:sz w:val="18"/>
                <w:szCs w:val="18"/>
              </w:rPr>
            </w:pPr>
            <w:r w:rsidRPr="001E140C">
              <w:rPr>
                <w:rFonts w:ascii="Times New Roman" w:eastAsia="等线" w:hAnsi="Times New Roman" w:cs="Times New Roman"/>
                <w:color w:val="0F1115"/>
                <w:kern w:val="0"/>
                <w:sz w:val="18"/>
                <w:szCs w:val="18"/>
              </w:rPr>
              <w:t>0.053</w:t>
            </w:r>
          </w:p>
        </w:tc>
      </w:tr>
      <w:tr w:rsidR="00DD3BC2" w:rsidRPr="001E140C" w14:paraId="0437548A" w14:textId="77777777" w:rsidTr="004C6D0C">
        <w:trPr>
          <w:trHeight w:val="280"/>
        </w:trPr>
        <w:tc>
          <w:tcPr>
            <w:tcW w:w="0" w:type="auto"/>
            <w:tcBorders>
              <w:top w:val="nil"/>
              <w:left w:val="nil"/>
              <w:bottom w:val="nil"/>
              <w:right w:val="nil"/>
            </w:tcBorders>
            <w:noWrap/>
            <w:vAlign w:val="bottom"/>
            <w:hideMark/>
          </w:tcPr>
          <w:p w14:paraId="793232AC" w14:textId="77777777" w:rsidR="00DD3BC2" w:rsidRPr="001E140C" w:rsidRDefault="00DD3BC2" w:rsidP="004C6D0C">
            <w:pPr>
              <w:widowControl/>
              <w:jc w:val="left"/>
              <w:rPr>
                <w:rFonts w:ascii="Times New Roman" w:eastAsia="等线" w:hAnsi="Times New Roman" w:cs="Times New Roman"/>
                <w:color w:val="1B1B1B"/>
                <w:kern w:val="0"/>
                <w:sz w:val="18"/>
                <w:szCs w:val="18"/>
              </w:rPr>
            </w:pPr>
            <w:r w:rsidRPr="001E140C">
              <w:rPr>
                <w:rFonts w:ascii="Times New Roman" w:eastAsia="等线" w:hAnsi="Times New Roman" w:cs="Times New Roman"/>
                <w:color w:val="1B1B1B"/>
                <w:kern w:val="0"/>
                <w:sz w:val="18"/>
                <w:szCs w:val="18"/>
              </w:rPr>
              <w:t>No</w:t>
            </w:r>
          </w:p>
        </w:tc>
        <w:tc>
          <w:tcPr>
            <w:tcW w:w="0" w:type="auto"/>
            <w:tcBorders>
              <w:top w:val="nil"/>
              <w:left w:val="nil"/>
              <w:bottom w:val="nil"/>
              <w:right w:val="nil"/>
            </w:tcBorders>
            <w:noWrap/>
            <w:vAlign w:val="bottom"/>
            <w:hideMark/>
          </w:tcPr>
          <w:p w14:paraId="15CEF795" w14:textId="77777777" w:rsidR="00DD3BC2" w:rsidRPr="001E140C" w:rsidRDefault="00DD3BC2"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16606 (84.8)</w:t>
            </w:r>
          </w:p>
        </w:tc>
        <w:tc>
          <w:tcPr>
            <w:tcW w:w="0" w:type="auto"/>
            <w:tcBorders>
              <w:top w:val="nil"/>
              <w:left w:val="nil"/>
              <w:bottom w:val="nil"/>
              <w:right w:val="nil"/>
            </w:tcBorders>
            <w:noWrap/>
            <w:vAlign w:val="bottom"/>
            <w:hideMark/>
          </w:tcPr>
          <w:p w14:paraId="3FFCD5C9" w14:textId="77777777" w:rsidR="00DD3BC2" w:rsidRPr="001E140C" w:rsidRDefault="00DD3BC2"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5908 (84.2)</w:t>
            </w:r>
          </w:p>
        </w:tc>
        <w:tc>
          <w:tcPr>
            <w:tcW w:w="0" w:type="auto"/>
            <w:tcBorders>
              <w:top w:val="nil"/>
              <w:left w:val="nil"/>
              <w:bottom w:val="nil"/>
              <w:right w:val="nil"/>
            </w:tcBorders>
            <w:noWrap/>
            <w:vAlign w:val="bottom"/>
            <w:hideMark/>
          </w:tcPr>
          <w:p w14:paraId="61A264DF" w14:textId="77777777" w:rsidR="00DD3BC2" w:rsidRPr="001E140C" w:rsidRDefault="00DD3BC2"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10698 (85.2)</w:t>
            </w:r>
          </w:p>
        </w:tc>
        <w:tc>
          <w:tcPr>
            <w:tcW w:w="0" w:type="auto"/>
            <w:tcBorders>
              <w:top w:val="nil"/>
              <w:left w:val="nil"/>
              <w:bottom w:val="nil"/>
              <w:right w:val="nil"/>
            </w:tcBorders>
            <w:noWrap/>
            <w:vAlign w:val="bottom"/>
            <w:hideMark/>
          </w:tcPr>
          <w:p w14:paraId="2E04AB96" w14:textId="77777777" w:rsidR="00DD3BC2" w:rsidRPr="001E140C" w:rsidRDefault="00DD3BC2" w:rsidP="004C6D0C">
            <w:pPr>
              <w:widowControl/>
              <w:jc w:val="left"/>
              <w:rPr>
                <w:rFonts w:ascii="Times New Roman" w:eastAsia="等线" w:hAnsi="Times New Roman" w:cs="Times New Roman"/>
                <w:color w:val="000000"/>
                <w:kern w:val="0"/>
                <w:sz w:val="18"/>
                <w:szCs w:val="18"/>
              </w:rPr>
            </w:pPr>
          </w:p>
        </w:tc>
      </w:tr>
      <w:tr w:rsidR="00DD3BC2" w:rsidRPr="001E140C" w14:paraId="2FCADC11" w14:textId="77777777" w:rsidTr="004C6D0C">
        <w:trPr>
          <w:trHeight w:val="280"/>
        </w:trPr>
        <w:tc>
          <w:tcPr>
            <w:tcW w:w="0" w:type="auto"/>
            <w:tcBorders>
              <w:top w:val="nil"/>
              <w:left w:val="nil"/>
              <w:bottom w:val="nil"/>
              <w:right w:val="nil"/>
            </w:tcBorders>
            <w:noWrap/>
            <w:vAlign w:val="bottom"/>
            <w:hideMark/>
          </w:tcPr>
          <w:p w14:paraId="59B2EAB4" w14:textId="77777777" w:rsidR="00DD3BC2" w:rsidRPr="001E140C" w:rsidRDefault="00DD3BC2" w:rsidP="004C6D0C">
            <w:pPr>
              <w:widowControl/>
              <w:jc w:val="left"/>
              <w:rPr>
                <w:rFonts w:ascii="Times New Roman" w:eastAsia="等线" w:hAnsi="Times New Roman" w:cs="Times New Roman"/>
                <w:color w:val="1B1B1B"/>
                <w:kern w:val="0"/>
                <w:sz w:val="18"/>
                <w:szCs w:val="18"/>
              </w:rPr>
            </w:pPr>
            <w:r w:rsidRPr="001E140C">
              <w:rPr>
                <w:rFonts w:ascii="Times New Roman" w:eastAsia="等线" w:hAnsi="Times New Roman" w:cs="Times New Roman"/>
                <w:color w:val="1B1B1B"/>
                <w:kern w:val="0"/>
                <w:sz w:val="18"/>
                <w:szCs w:val="18"/>
              </w:rPr>
              <w:t>Yes</w:t>
            </w:r>
          </w:p>
        </w:tc>
        <w:tc>
          <w:tcPr>
            <w:tcW w:w="0" w:type="auto"/>
            <w:tcBorders>
              <w:top w:val="nil"/>
              <w:left w:val="nil"/>
              <w:bottom w:val="nil"/>
              <w:right w:val="nil"/>
            </w:tcBorders>
            <w:noWrap/>
            <w:vAlign w:val="bottom"/>
            <w:hideMark/>
          </w:tcPr>
          <w:p w14:paraId="3FE2DA8D" w14:textId="77777777" w:rsidR="00DD3BC2" w:rsidRPr="001E140C" w:rsidRDefault="00DD3BC2"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2971 (15.2)</w:t>
            </w:r>
          </w:p>
        </w:tc>
        <w:tc>
          <w:tcPr>
            <w:tcW w:w="0" w:type="auto"/>
            <w:tcBorders>
              <w:top w:val="nil"/>
              <w:left w:val="nil"/>
              <w:bottom w:val="nil"/>
              <w:right w:val="nil"/>
            </w:tcBorders>
            <w:noWrap/>
            <w:vAlign w:val="bottom"/>
            <w:hideMark/>
          </w:tcPr>
          <w:p w14:paraId="7CE720EB" w14:textId="77777777" w:rsidR="00DD3BC2" w:rsidRPr="001E140C" w:rsidRDefault="00DD3BC2"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1112 (15.8)</w:t>
            </w:r>
          </w:p>
        </w:tc>
        <w:tc>
          <w:tcPr>
            <w:tcW w:w="0" w:type="auto"/>
            <w:tcBorders>
              <w:top w:val="nil"/>
              <w:left w:val="nil"/>
              <w:bottom w:val="nil"/>
              <w:right w:val="nil"/>
            </w:tcBorders>
            <w:noWrap/>
            <w:vAlign w:val="bottom"/>
            <w:hideMark/>
          </w:tcPr>
          <w:p w14:paraId="49E6E56F" w14:textId="77777777" w:rsidR="00DD3BC2" w:rsidRPr="001E140C" w:rsidRDefault="00DD3BC2"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1859 (14.8)</w:t>
            </w:r>
          </w:p>
        </w:tc>
        <w:tc>
          <w:tcPr>
            <w:tcW w:w="0" w:type="auto"/>
            <w:tcBorders>
              <w:top w:val="nil"/>
              <w:left w:val="nil"/>
              <w:bottom w:val="nil"/>
              <w:right w:val="nil"/>
            </w:tcBorders>
            <w:noWrap/>
            <w:vAlign w:val="bottom"/>
            <w:hideMark/>
          </w:tcPr>
          <w:p w14:paraId="39FCBC26" w14:textId="77777777" w:rsidR="00DD3BC2" w:rsidRPr="001E140C" w:rsidRDefault="00DD3BC2" w:rsidP="004C6D0C">
            <w:pPr>
              <w:widowControl/>
              <w:jc w:val="left"/>
              <w:rPr>
                <w:rFonts w:ascii="Times New Roman" w:eastAsia="等线" w:hAnsi="Times New Roman" w:cs="Times New Roman"/>
                <w:color w:val="000000"/>
                <w:kern w:val="0"/>
                <w:sz w:val="18"/>
                <w:szCs w:val="18"/>
              </w:rPr>
            </w:pPr>
          </w:p>
        </w:tc>
      </w:tr>
      <w:tr w:rsidR="00DD3BC2" w:rsidRPr="001E140C" w14:paraId="085F3038" w14:textId="77777777" w:rsidTr="004C6D0C">
        <w:trPr>
          <w:trHeight w:val="280"/>
        </w:trPr>
        <w:tc>
          <w:tcPr>
            <w:tcW w:w="0" w:type="auto"/>
            <w:tcBorders>
              <w:top w:val="nil"/>
              <w:left w:val="nil"/>
              <w:bottom w:val="nil"/>
              <w:right w:val="nil"/>
            </w:tcBorders>
            <w:noWrap/>
            <w:vAlign w:val="bottom"/>
            <w:hideMark/>
          </w:tcPr>
          <w:p w14:paraId="14693EFC" w14:textId="77777777" w:rsidR="00DD3BC2" w:rsidRPr="001E140C" w:rsidRDefault="00DD3BC2" w:rsidP="004C6D0C">
            <w:pPr>
              <w:widowControl/>
              <w:jc w:val="left"/>
              <w:rPr>
                <w:rFonts w:ascii="Times New Roman" w:eastAsia="等线" w:hAnsi="Times New Roman" w:cs="Times New Roman"/>
                <w:color w:val="1B1B1B"/>
                <w:kern w:val="0"/>
                <w:sz w:val="18"/>
                <w:szCs w:val="18"/>
              </w:rPr>
            </w:pPr>
            <w:r w:rsidRPr="001E140C">
              <w:rPr>
                <w:rFonts w:ascii="Times New Roman" w:eastAsia="等线" w:hAnsi="Times New Roman" w:cs="Times New Roman"/>
                <w:color w:val="1B1B1B"/>
                <w:kern w:val="0"/>
                <w:sz w:val="18"/>
                <w:szCs w:val="18"/>
              </w:rPr>
              <w:t>missing</w:t>
            </w:r>
          </w:p>
        </w:tc>
        <w:tc>
          <w:tcPr>
            <w:tcW w:w="0" w:type="auto"/>
            <w:tcBorders>
              <w:top w:val="nil"/>
              <w:left w:val="nil"/>
              <w:bottom w:val="nil"/>
              <w:right w:val="nil"/>
            </w:tcBorders>
            <w:noWrap/>
            <w:vAlign w:val="bottom"/>
            <w:hideMark/>
          </w:tcPr>
          <w:p w14:paraId="24A215FA" w14:textId="77777777" w:rsidR="00DD3BC2" w:rsidRPr="001E140C" w:rsidRDefault="00DD3BC2"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3 (0.02)</w:t>
            </w:r>
          </w:p>
        </w:tc>
        <w:tc>
          <w:tcPr>
            <w:tcW w:w="0" w:type="auto"/>
            <w:tcBorders>
              <w:top w:val="nil"/>
              <w:left w:val="nil"/>
              <w:bottom w:val="nil"/>
              <w:right w:val="nil"/>
            </w:tcBorders>
            <w:noWrap/>
            <w:vAlign w:val="bottom"/>
            <w:hideMark/>
          </w:tcPr>
          <w:p w14:paraId="7931D5C8" w14:textId="77777777" w:rsidR="00DD3BC2" w:rsidRPr="001E140C" w:rsidRDefault="00DD3BC2" w:rsidP="004C6D0C">
            <w:pPr>
              <w:widowControl/>
              <w:jc w:val="left"/>
              <w:rPr>
                <w:rFonts w:ascii="Times New Roman" w:eastAsia="等线" w:hAnsi="Times New Roman" w:cs="Times New Roman"/>
                <w:color w:val="000000"/>
                <w:kern w:val="0"/>
                <w:sz w:val="18"/>
                <w:szCs w:val="18"/>
              </w:rPr>
            </w:pPr>
          </w:p>
        </w:tc>
        <w:tc>
          <w:tcPr>
            <w:tcW w:w="0" w:type="auto"/>
            <w:tcBorders>
              <w:top w:val="nil"/>
              <w:left w:val="nil"/>
              <w:bottom w:val="nil"/>
              <w:right w:val="nil"/>
            </w:tcBorders>
            <w:noWrap/>
            <w:vAlign w:val="bottom"/>
            <w:hideMark/>
          </w:tcPr>
          <w:p w14:paraId="07E3622E" w14:textId="77777777" w:rsidR="00DD3BC2" w:rsidRPr="001E140C" w:rsidRDefault="00DD3BC2"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3 (0.02)</w:t>
            </w:r>
          </w:p>
        </w:tc>
        <w:tc>
          <w:tcPr>
            <w:tcW w:w="0" w:type="auto"/>
            <w:tcBorders>
              <w:top w:val="nil"/>
              <w:left w:val="nil"/>
              <w:bottom w:val="nil"/>
              <w:right w:val="nil"/>
            </w:tcBorders>
            <w:noWrap/>
            <w:vAlign w:val="bottom"/>
            <w:hideMark/>
          </w:tcPr>
          <w:p w14:paraId="393A3064" w14:textId="77777777" w:rsidR="00DD3BC2" w:rsidRPr="001E140C" w:rsidRDefault="00DD3BC2" w:rsidP="004C6D0C">
            <w:pPr>
              <w:widowControl/>
              <w:jc w:val="left"/>
              <w:rPr>
                <w:rFonts w:ascii="Times New Roman" w:eastAsia="等线" w:hAnsi="Times New Roman" w:cs="Times New Roman"/>
                <w:color w:val="000000"/>
                <w:kern w:val="0"/>
                <w:sz w:val="18"/>
                <w:szCs w:val="18"/>
              </w:rPr>
            </w:pPr>
          </w:p>
        </w:tc>
      </w:tr>
      <w:tr w:rsidR="00DD3BC2" w:rsidRPr="001E140C" w14:paraId="5446EB3A" w14:textId="77777777" w:rsidTr="004C6D0C">
        <w:trPr>
          <w:trHeight w:val="280"/>
        </w:trPr>
        <w:tc>
          <w:tcPr>
            <w:tcW w:w="0" w:type="auto"/>
            <w:gridSpan w:val="2"/>
            <w:tcBorders>
              <w:top w:val="nil"/>
              <w:left w:val="nil"/>
              <w:bottom w:val="nil"/>
              <w:right w:val="nil"/>
            </w:tcBorders>
            <w:noWrap/>
            <w:vAlign w:val="bottom"/>
            <w:hideMark/>
          </w:tcPr>
          <w:p w14:paraId="46C9772F" w14:textId="77777777" w:rsidR="00DD3BC2" w:rsidRPr="001E140C" w:rsidRDefault="00DD3BC2" w:rsidP="004C6D0C">
            <w:pPr>
              <w:widowControl/>
              <w:jc w:val="left"/>
              <w:rPr>
                <w:rFonts w:ascii="Times New Roman" w:eastAsia="等线" w:hAnsi="Times New Roman" w:cs="Times New Roman"/>
                <w:color w:val="1B1B1B"/>
                <w:kern w:val="0"/>
                <w:sz w:val="18"/>
                <w:szCs w:val="18"/>
              </w:rPr>
            </w:pPr>
            <w:r w:rsidRPr="001E140C">
              <w:rPr>
                <w:rFonts w:ascii="Times New Roman" w:eastAsia="等线" w:hAnsi="Times New Roman" w:cs="Times New Roman"/>
                <w:color w:val="1B1B1B"/>
                <w:kern w:val="0"/>
                <w:sz w:val="18"/>
                <w:szCs w:val="18"/>
              </w:rPr>
              <w:t>Drinking, n (%)</w:t>
            </w:r>
          </w:p>
        </w:tc>
        <w:tc>
          <w:tcPr>
            <w:tcW w:w="0" w:type="auto"/>
            <w:tcBorders>
              <w:top w:val="nil"/>
              <w:left w:val="nil"/>
              <w:bottom w:val="nil"/>
              <w:right w:val="nil"/>
            </w:tcBorders>
            <w:noWrap/>
            <w:vAlign w:val="bottom"/>
            <w:hideMark/>
          </w:tcPr>
          <w:p w14:paraId="39EE31AC" w14:textId="77777777" w:rsidR="00DD3BC2" w:rsidRPr="001E140C" w:rsidRDefault="00DD3BC2" w:rsidP="004C6D0C">
            <w:pPr>
              <w:widowControl/>
              <w:jc w:val="left"/>
              <w:rPr>
                <w:rFonts w:ascii="Times New Roman" w:eastAsia="等线" w:hAnsi="Times New Roman" w:cs="Times New Roman"/>
                <w:color w:val="1B1B1B"/>
                <w:kern w:val="0"/>
                <w:sz w:val="18"/>
                <w:szCs w:val="18"/>
              </w:rPr>
            </w:pPr>
          </w:p>
        </w:tc>
        <w:tc>
          <w:tcPr>
            <w:tcW w:w="0" w:type="auto"/>
            <w:tcBorders>
              <w:top w:val="nil"/>
              <w:left w:val="nil"/>
              <w:bottom w:val="nil"/>
              <w:right w:val="nil"/>
            </w:tcBorders>
            <w:noWrap/>
            <w:vAlign w:val="bottom"/>
            <w:hideMark/>
          </w:tcPr>
          <w:p w14:paraId="01F46709" w14:textId="77777777" w:rsidR="00DD3BC2" w:rsidRPr="001E140C" w:rsidRDefault="00DD3BC2" w:rsidP="004C6D0C">
            <w:pPr>
              <w:widowControl/>
              <w:jc w:val="left"/>
              <w:rPr>
                <w:rFonts w:ascii="Times New Roman" w:eastAsia="Times New Roman" w:hAnsi="Times New Roman" w:cs="Times New Roman"/>
                <w:kern w:val="0"/>
                <w:sz w:val="20"/>
                <w:szCs w:val="20"/>
              </w:rPr>
            </w:pPr>
          </w:p>
        </w:tc>
        <w:tc>
          <w:tcPr>
            <w:tcW w:w="0" w:type="auto"/>
            <w:tcBorders>
              <w:top w:val="nil"/>
              <w:left w:val="nil"/>
              <w:bottom w:val="nil"/>
              <w:right w:val="nil"/>
            </w:tcBorders>
            <w:noWrap/>
            <w:vAlign w:val="bottom"/>
            <w:hideMark/>
          </w:tcPr>
          <w:p w14:paraId="182165B1" w14:textId="77777777" w:rsidR="00DD3BC2" w:rsidRPr="001E140C" w:rsidRDefault="00DD3BC2" w:rsidP="004C6D0C">
            <w:pPr>
              <w:widowControl/>
              <w:jc w:val="left"/>
              <w:rPr>
                <w:rFonts w:ascii="Times New Roman" w:eastAsia="等线" w:hAnsi="Times New Roman" w:cs="Times New Roman"/>
                <w:color w:val="0F1115"/>
                <w:kern w:val="0"/>
                <w:sz w:val="18"/>
                <w:szCs w:val="18"/>
              </w:rPr>
            </w:pPr>
            <w:r w:rsidRPr="001E140C">
              <w:rPr>
                <w:rFonts w:ascii="Times New Roman" w:eastAsia="等线" w:hAnsi="Times New Roman" w:cs="Times New Roman"/>
                <w:color w:val="0F1115"/>
                <w:kern w:val="0"/>
                <w:sz w:val="18"/>
                <w:szCs w:val="18"/>
              </w:rPr>
              <w:t>&lt; 0.001</w:t>
            </w:r>
          </w:p>
        </w:tc>
      </w:tr>
      <w:tr w:rsidR="00DD3BC2" w:rsidRPr="001E140C" w14:paraId="480362F5" w14:textId="77777777" w:rsidTr="004C6D0C">
        <w:trPr>
          <w:trHeight w:val="280"/>
        </w:trPr>
        <w:tc>
          <w:tcPr>
            <w:tcW w:w="0" w:type="auto"/>
            <w:tcBorders>
              <w:top w:val="nil"/>
              <w:left w:val="nil"/>
              <w:bottom w:val="nil"/>
              <w:right w:val="nil"/>
            </w:tcBorders>
            <w:noWrap/>
            <w:vAlign w:val="bottom"/>
            <w:hideMark/>
          </w:tcPr>
          <w:p w14:paraId="3FBAFC31" w14:textId="77777777" w:rsidR="00DD3BC2" w:rsidRPr="001E140C" w:rsidRDefault="00DD3BC2" w:rsidP="004C6D0C">
            <w:pPr>
              <w:widowControl/>
              <w:jc w:val="left"/>
              <w:rPr>
                <w:rFonts w:ascii="Times New Roman" w:eastAsia="等线" w:hAnsi="Times New Roman" w:cs="Times New Roman"/>
                <w:color w:val="1B1B1B"/>
                <w:kern w:val="0"/>
                <w:sz w:val="18"/>
                <w:szCs w:val="18"/>
              </w:rPr>
            </w:pPr>
            <w:r w:rsidRPr="001E140C">
              <w:rPr>
                <w:rFonts w:ascii="Times New Roman" w:eastAsia="等线" w:hAnsi="Times New Roman" w:cs="Times New Roman"/>
                <w:color w:val="1B1B1B"/>
                <w:kern w:val="0"/>
                <w:sz w:val="18"/>
                <w:szCs w:val="18"/>
              </w:rPr>
              <w:t>No</w:t>
            </w:r>
          </w:p>
        </w:tc>
        <w:tc>
          <w:tcPr>
            <w:tcW w:w="0" w:type="auto"/>
            <w:tcBorders>
              <w:top w:val="nil"/>
              <w:left w:val="nil"/>
              <w:bottom w:val="nil"/>
              <w:right w:val="nil"/>
            </w:tcBorders>
            <w:noWrap/>
            <w:vAlign w:val="bottom"/>
            <w:hideMark/>
          </w:tcPr>
          <w:p w14:paraId="0369C1C4" w14:textId="77777777" w:rsidR="00DD3BC2" w:rsidRPr="001E140C" w:rsidRDefault="00DD3BC2"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10769 (55.0)</w:t>
            </w:r>
          </w:p>
        </w:tc>
        <w:tc>
          <w:tcPr>
            <w:tcW w:w="0" w:type="auto"/>
            <w:tcBorders>
              <w:top w:val="nil"/>
              <w:left w:val="nil"/>
              <w:bottom w:val="nil"/>
              <w:right w:val="nil"/>
            </w:tcBorders>
            <w:noWrap/>
            <w:vAlign w:val="bottom"/>
            <w:hideMark/>
          </w:tcPr>
          <w:p w14:paraId="0B3B2724" w14:textId="77777777" w:rsidR="00DD3BC2" w:rsidRPr="001E140C" w:rsidRDefault="00DD3BC2"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3463 (49.3)</w:t>
            </w:r>
          </w:p>
        </w:tc>
        <w:tc>
          <w:tcPr>
            <w:tcW w:w="0" w:type="auto"/>
            <w:tcBorders>
              <w:top w:val="nil"/>
              <w:left w:val="nil"/>
              <w:bottom w:val="nil"/>
              <w:right w:val="nil"/>
            </w:tcBorders>
            <w:noWrap/>
            <w:vAlign w:val="bottom"/>
            <w:hideMark/>
          </w:tcPr>
          <w:p w14:paraId="7759469F" w14:textId="77777777" w:rsidR="00DD3BC2" w:rsidRPr="001E140C" w:rsidRDefault="00DD3BC2"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7306 (58.2)</w:t>
            </w:r>
          </w:p>
        </w:tc>
        <w:tc>
          <w:tcPr>
            <w:tcW w:w="0" w:type="auto"/>
            <w:tcBorders>
              <w:top w:val="nil"/>
              <w:left w:val="nil"/>
              <w:bottom w:val="nil"/>
              <w:right w:val="nil"/>
            </w:tcBorders>
            <w:noWrap/>
            <w:vAlign w:val="bottom"/>
            <w:hideMark/>
          </w:tcPr>
          <w:p w14:paraId="36F74AF5" w14:textId="77777777" w:rsidR="00DD3BC2" w:rsidRPr="001E140C" w:rsidRDefault="00DD3BC2" w:rsidP="004C6D0C">
            <w:pPr>
              <w:widowControl/>
              <w:jc w:val="left"/>
              <w:rPr>
                <w:rFonts w:ascii="Times New Roman" w:eastAsia="等线" w:hAnsi="Times New Roman" w:cs="Times New Roman"/>
                <w:color w:val="000000"/>
                <w:kern w:val="0"/>
                <w:sz w:val="18"/>
                <w:szCs w:val="18"/>
              </w:rPr>
            </w:pPr>
          </w:p>
        </w:tc>
      </w:tr>
      <w:tr w:rsidR="00DD3BC2" w:rsidRPr="001E140C" w14:paraId="603F2A8C" w14:textId="77777777" w:rsidTr="004C6D0C">
        <w:trPr>
          <w:trHeight w:val="280"/>
        </w:trPr>
        <w:tc>
          <w:tcPr>
            <w:tcW w:w="0" w:type="auto"/>
            <w:tcBorders>
              <w:top w:val="nil"/>
              <w:left w:val="nil"/>
              <w:bottom w:val="nil"/>
              <w:right w:val="nil"/>
            </w:tcBorders>
            <w:noWrap/>
            <w:vAlign w:val="bottom"/>
            <w:hideMark/>
          </w:tcPr>
          <w:p w14:paraId="44F8358F" w14:textId="77777777" w:rsidR="00DD3BC2" w:rsidRPr="001E140C" w:rsidRDefault="00DD3BC2" w:rsidP="004C6D0C">
            <w:pPr>
              <w:widowControl/>
              <w:jc w:val="left"/>
              <w:rPr>
                <w:rFonts w:ascii="Times New Roman" w:eastAsia="等线" w:hAnsi="Times New Roman" w:cs="Times New Roman"/>
                <w:color w:val="1B1B1B"/>
                <w:kern w:val="0"/>
                <w:sz w:val="18"/>
                <w:szCs w:val="18"/>
              </w:rPr>
            </w:pPr>
            <w:r w:rsidRPr="001E140C">
              <w:rPr>
                <w:rFonts w:ascii="Times New Roman" w:eastAsia="等线" w:hAnsi="Times New Roman" w:cs="Times New Roman"/>
                <w:color w:val="1B1B1B"/>
                <w:kern w:val="0"/>
                <w:sz w:val="18"/>
                <w:szCs w:val="18"/>
              </w:rPr>
              <w:t>Yes</w:t>
            </w:r>
          </w:p>
        </w:tc>
        <w:tc>
          <w:tcPr>
            <w:tcW w:w="0" w:type="auto"/>
            <w:tcBorders>
              <w:top w:val="nil"/>
              <w:left w:val="nil"/>
              <w:bottom w:val="nil"/>
              <w:right w:val="nil"/>
            </w:tcBorders>
            <w:noWrap/>
            <w:vAlign w:val="bottom"/>
            <w:hideMark/>
          </w:tcPr>
          <w:p w14:paraId="012B7FA7" w14:textId="77777777" w:rsidR="00DD3BC2" w:rsidRPr="001E140C" w:rsidRDefault="00DD3BC2"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8807 (45.0)</w:t>
            </w:r>
          </w:p>
        </w:tc>
        <w:tc>
          <w:tcPr>
            <w:tcW w:w="0" w:type="auto"/>
            <w:tcBorders>
              <w:top w:val="nil"/>
              <w:left w:val="nil"/>
              <w:bottom w:val="nil"/>
              <w:right w:val="nil"/>
            </w:tcBorders>
            <w:noWrap/>
            <w:vAlign w:val="bottom"/>
            <w:hideMark/>
          </w:tcPr>
          <w:p w14:paraId="7CCCCED4" w14:textId="77777777" w:rsidR="00DD3BC2" w:rsidRPr="001E140C" w:rsidRDefault="00DD3BC2"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3557 (50.7)</w:t>
            </w:r>
          </w:p>
        </w:tc>
        <w:tc>
          <w:tcPr>
            <w:tcW w:w="0" w:type="auto"/>
            <w:tcBorders>
              <w:top w:val="nil"/>
              <w:left w:val="nil"/>
              <w:bottom w:val="nil"/>
              <w:right w:val="nil"/>
            </w:tcBorders>
            <w:noWrap/>
            <w:vAlign w:val="bottom"/>
            <w:hideMark/>
          </w:tcPr>
          <w:p w14:paraId="58279ED1" w14:textId="77777777" w:rsidR="00DD3BC2" w:rsidRPr="001E140C" w:rsidRDefault="00DD3BC2"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5250 (41.8)</w:t>
            </w:r>
          </w:p>
        </w:tc>
        <w:tc>
          <w:tcPr>
            <w:tcW w:w="0" w:type="auto"/>
            <w:tcBorders>
              <w:top w:val="nil"/>
              <w:left w:val="nil"/>
              <w:bottom w:val="nil"/>
              <w:right w:val="nil"/>
            </w:tcBorders>
            <w:noWrap/>
            <w:vAlign w:val="bottom"/>
            <w:hideMark/>
          </w:tcPr>
          <w:p w14:paraId="03048A6D" w14:textId="77777777" w:rsidR="00DD3BC2" w:rsidRPr="001E140C" w:rsidRDefault="00DD3BC2" w:rsidP="004C6D0C">
            <w:pPr>
              <w:widowControl/>
              <w:jc w:val="left"/>
              <w:rPr>
                <w:rFonts w:ascii="Times New Roman" w:eastAsia="等线" w:hAnsi="Times New Roman" w:cs="Times New Roman"/>
                <w:color w:val="000000"/>
                <w:kern w:val="0"/>
                <w:sz w:val="18"/>
                <w:szCs w:val="18"/>
              </w:rPr>
            </w:pPr>
          </w:p>
        </w:tc>
      </w:tr>
      <w:tr w:rsidR="00DD3BC2" w:rsidRPr="001E140C" w14:paraId="027A0282" w14:textId="77777777" w:rsidTr="004C6D0C">
        <w:trPr>
          <w:trHeight w:val="280"/>
        </w:trPr>
        <w:tc>
          <w:tcPr>
            <w:tcW w:w="0" w:type="auto"/>
            <w:tcBorders>
              <w:top w:val="nil"/>
              <w:left w:val="nil"/>
              <w:bottom w:val="nil"/>
              <w:right w:val="nil"/>
            </w:tcBorders>
            <w:noWrap/>
            <w:vAlign w:val="bottom"/>
            <w:hideMark/>
          </w:tcPr>
          <w:p w14:paraId="72502A7B" w14:textId="77777777" w:rsidR="00DD3BC2" w:rsidRPr="001E140C" w:rsidRDefault="00DD3BC2" w:rsidP="004C6D0C">
            <w:pPr>
              <w:widowControl/>
              <w:jc w:val="left"/>
              <w:rPr>
                <w:rFonts w:ascii="Times New Roman" w:eastAsia="等线" w:hAnsi="Times New Roman" w:cs="Times New Roman"/>
                <w:color w:val="1B1B1B"/>
                <w:kern w:val="0"/>
                <w:sz w:val="18"/>
                <w:szCs w:val="18"/>
              </w:rPr>
            </w:pPr>
            <w:r w:rsidRPr="001E140C">
              <w:rPr>
                <w:rFonts w:ascii="Times New Roman" w:eastAsia="等线" w:hAnsi="Times New Roman" w:cs="Times New Roman"/>
                <w:color w:val="1B1B1B"/>
                <w:kern w:val="0"/>
                <w:sz w:val="18"/>
                <w:szCs w:val="18"/>
              </w:rPr>
              <w:t>missing</w:t>
            </w:r>
          </w:p>
        </w:tc>
        <w:tc>
          <w:tcPr>
            <w:tcW w:w="0" w:type="auto"/>
            <w:tcBorders>
              <w:top w:val="nil"/>
              <w:left w:val="nil"/>
              <w:bottom w:val="nil"/>
              <w:right w:val="nil"/>
            </w:tcBorders>
            <w:noWrap/>
            <w:vAlign w:val="bottom"/>
            <w:hideMark/>
          </w:tcPr>
          <w:p w14:paraId="087A9790" w14:textId="77777777" w:rsidR="00DD3BC2" w:rsidRPr="001E140C" w:rsidRDefault="00DD3BC2"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4 (0.02)</w:t>
            </w:r>
          </w:p>
        </w:tc>
        <w:tc>
          <w:tcPr>
            <w:tcW w:w="0" w:type="auto"/>
            <w:tcBorders>
              <w:top w:val="nil"/>
              <w:left w:val="nil"/>
              <w:bottom w:val="nil"/>
              <w:right w:val="nil"/>
            </w:tcBorders>
            <w:noWrap/>
            <w:vAlign w:val="bottom"/>
            <w:hideMark/>
          </w:tcPr>
          <w:p w14:paraId="621531EC" w14:textId="77777777" w:rsidR="00DD3BC2" w:rsidRPr="001E140C" w:rsidRDefault="00DD3BC2" w:rsidP="004C6D0C">
            <w:pPr>
              <w:widowControl/>
              <w:jc w:val="left"/>
              <w:rPr>
                <w:rFonts w:ascii="Times New Roman" w:eastAsia="等线" w:hAnsi="Times New Roman" w:cs="Times New Roman"/>
                <w:color w:val="000000"/>
                <w:kern w:val="0"/>
                <w:sz w:val="18"/>
                <w:szCs w:val="18"/>
              </w:rPr>
            </w:pPr>
          </w:p>
        </w:tc>
        <w:tc>
          <w:tcPr>
            <w:tcW w:w="0" w:type="auto"/>
            <w:tcBorders>
              <w:top w:val="nil"/>
              <w:left w:val="nil"/>
              <w:bottom w:val="nil"/>
              <w:right w:val="nil"/>
            </w:tcBorders>
            <w:noWrap/>
            <w:vAlign w:val="bottom"/>
            <w:hideMark/>
          </w:tcPr>
          <w:p w14:paraId="622916EE" w14:textId="77777777" w:rsidR="00DD3BC2" w:rsidRPr="001E140C" w:rsidRDefault="00DD3BC2"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4 (0.02)</w:t>
            </w:r>
          </w:p>
        </w:tc>
        <w:tc>
          <w:tcPr>
            <w:tcW w:w="0" w:type="auto"/>
            <w:tcBorders>
              <w:top w:val="nil"/>
              <w:left w:val="nil"/>
              <w:bottom w:val="nil"/>
              <w:right w:val="nil"/>
            </w:tcBorders>
            <w:noWrap/>
            <w:vAlign w:val="bottom"/>
            <w:hideMark/>
          </w:tcPr>
          <w:p w14:paraId="5D618D63" w14:textId="77777777" w:rsidR="00DD3BC2" w:rsidRPr="001E140C" w:rsidRDefault="00DD3BC2" w:rsidP="004C6D0C">
            <w:pPr>
              <w:widowControl/>
              <w:jc w:val="left"/>
              <w:rPr>
                <w:rFonts w:ascii="Times New Roman" w:eastAsia="等线" w:hAnsi="Times New Roman" w:cs="Times New Roman"/>
                <w:color w:val="000000"/>
                <w:kern w:val="0"/>
                <w:sz w:val="18"/>
                <w:szCs w:val="18"/>
              </w:rPr>
            </w:pPr>
          </w:p>
        </w:tc>
      </w:tr>
      <w:tr w:rsidR="00DD3BC2" w:rsidRPr="001E140C" w14:paraId="78A8650E" w14:textId="77777777" w:rsidTr="004C6D0C">
        <w:trPr>
          <w:trHeight w:val="280"/>
        </w:trPr>
        <w:tc>
          <w:tcPr>
            <w:tcW w:w="0" w:type="auto"/>
            <w:gridSpan w:val="2"/>
            <w:tcBorders>
              <w:top w:val="nil"/>
              <w:left w:val="nil"/>
              <w:bottom w:val="nil"/>
              <w:right w:val="nil"/>
            </w:tcBorders>
            <w:noWrap/>
            <w:vAlign w:val="bottom"/>
            <w:hideMark/>
          </w:tcPr>
          <w:p w14:paraId="1DBEEC27" w14:textId="77777777" w:rsidR="00DD3BC2" w:rsidRPr="001E140C" w:rsidRDefault="00DD3BC2" w:rsidP="004C6D0C">
            <w:pPr>
              <w:widowControl/>
              <w:jc w:val="left"/>
              <w:rPr>
                <w:rFonts w:ascii="Times New Roman" w:eastAsia="等线" w:hAnsi="Times New Roman" w:cs="Times New Roman"/>
                <w:color w:val="1B1B1B"/>
                <w:kern w:val="0"/>
                <w:sz w:val="18"/>
                <w:szCs w:val="18"/>
              </w:rPr>
            </w:pPr>
            <w:r w:rsidRPr="001E140C">
              <w:rPr>
                <w:rFonts w:ascii="Times New Roman" w:eastAsia="等线" w:hAnsi="Times New Roman" w:cs="Times New Roman"/>
                <w:color w:val="1B1B1B"/>
                <w:kern w:val="0"/>
                <w:sz w:val="18"/>
                <w:szCs w:val="18"/>
              </w:rPr>
              <w:t>Social activity, n (%)</w:t>
            </w:r>
          </w:p>
        </w:tc>
        <w:tc>
          <w:tcPr>
            <w:tcW w:w="0" w:type="auto"/>
            <w:tcBorders>
              <w:top w:val="nil"/>
              <w:left w:val="nil"/>
              <w:bottom w:val="nil"/>
              <w:right w:val="nil"/>
            </w:tcBorders>
            <w:noWrap/>
            <w:vAlign w:val="bottom"/>
            <w:hideMark/>
          </w:tcPr>
          <w:p w14:paraId="40764D1E" w14:textId="77777777" w:rsidR="00DD3BC2" w:rsidRPr="001E140C" w:rsidRDefault="00DD3BC2" w:rsidP="004C6D0C">
            <w:pPr>
              <w:widowControl/>
              <w:jc w:val="left"/>
              <w:rPr>
                <w:rFonts w:ascii="Times New Roman" w:eastAsia="等线" w:hAnsi="Times New Roman" w:cs="Times New Roman"/>
                <w:color w:val="1B1B1B"/>
                <w:kern w:val="0"/>
                <w:sz w:val="18"/>
                <w:szCs w:val="18"/>
              </w:rPr>
            </w:pPr>
          </w:p>
        </w:tc>
        <w:tc>
          <w:tcPr>
            <w:tcW w:w="0" w:type="auto"/>
            <w:tcBorders>
              <w:top w:val="nil"/>
              <w:left w:val="nil"/>
              <w:bottom w:val="nil"/>
              <w:right w:val="nil"/>
            </w:tcBorders>
            <w:noWrap/>
            <w:vAlign w:val="bottom"/>
            <w:hideMark/>
          </w:tcPr>
          <w:p w14:paraId="1579442E" w14:textId="77777777" w:rsidR="00DD3BC2" w:rsidRPr="001E140C" w:rsidRDefault="00DD3BC2" w:rsidP="004C6D0C">
            <w:pPr>
              <w:widowControl/>
              <w:jc w:val="left"/>
              <w:rPr>
                <w:rFonts w:ascii="Times New Roman" w:eastAsia="Times New Roman" w:hAnsi="Times New Roman" w:cs="Times New Roman"/>
                <w:kern w:val="0"/>
                <w:sz w:val="20"/>
                <w:szCs w:val="20"/>
              </w:rPr>
            </w:pPr>
          </w:p>
        </w:tc>
        <w:tc>
          <w:tcPr>
            <w:tcW w:w="0" w:type="auto"/>
            <w:tcBorders>
              <w:top w:val="nil"/>
              <w:left w:val="nil"/>
              <w:bottom w:val="nil"/>
              <w:right w:val="nil"/>
            </w:tcBorders>
            <w:noWrap/>
            <w:vAlign w:val="bottom"/>
            <w:hideMark/>
          </w:tcPr>
          <w:p w14:paraId="683948BD" w14:textId="77777777" w:rsidR="00DD3BC2" w:rsidRPr="001E140C" w:rsidRDefault="00DD3BC2" w:rsidP="004C6D0C">
            <w:pPr>
              <w:widowControl/>
              <w:jc w:val="left"/>
              <w:rPr>
                <w:rFonts w:ascii="Times New Roman" w:eastAsia="等线" w:hAnsi="Times New Roman" w:cs="Times New Roman"/>
                <w:color w:val="0F1115"/>
                <w:kern w:val="0"/>
                <w:sz w:val="18"/>
                <w:szCs w:val="18"/>
              </w:rPr>
            </w:pPr>
            <w:r w:rsidRPr="001E140C">
              <w:rPr>
                <w:rFonts w:ascii="Times New Roman" w:eastAsia="等线" w:hAnsi="Times New Roman" w:cs="Times New Roman"/>
                <w:color w:val="0F1115"/>
                <w:kern w:val="0"/>
                <w:sz w:val="18"/>
                <w:szCs w:val="18"/>
              </w:rPr>
              <w:t>&lt; 0.001</w:t>
            </w:r>
          </w:p>
        </w:tc>
      </w:tr>
      <w:tr w:rsidR="00DD3BC2" w:rsidRPr="001E140C" w14:paraId="6A425273" w14:textId="77777777" w:rsidTr="004C6D0C">
        <w:trPr>
          <w:trHeight w:val="280"/>
        </w:trPr>
        <w:tc>
          <w:tcPr>
            <w:tcW w:w="0" w:type="auto"/>
            <w:tcBorders>
              <w:top w:val="nil"/>
              <w:left w:val="nil"/>
              <w:bottom w:val="nil"/>
              <w:right w:val="nil"/>
            </w:tcBorders>
            <w:noWrap/>
            <w:vAlign w:val="bottom"/>
            <w:hideMark/>
          </w:tcPr>
          <w:p w14:paraId="6F39C797" w14:textId="77777777" w:rsidR="00DD3BC2" w:rsidRPr="001E140C" w:rsidRDefault="00DD3BC2" w:rsidP="004C6D0C">
            <w:pPr>
              <w:widowControl/>
              <w:jc w:val="left"/>
              <w:rPr>
                <w:rFonts w:ascii="Times New Roman" w:eastAsia="等线" w:hAnsi="Times New Roman" w:cs="Times New Roman"/>
                <w:color w:val="1B1B1B"/>
                <w:kern w:val="0"/>
                <w:sz w:val="18"/>
                <w:szCs w:val="18"/>
              </w:rPr>
            </w:pPr>
            <w:r w:rsidRPr="001E140C">
              <w:rPr>
                <w:rFonts w:ascii="Times New Roman" w:eastAsia="等线" w:hAnsi="Times New Roman" w:cs="Times New Roman"/>
                <w:color w:val="1B1B1B"/>
                <w:kern w:val="0"/>
                <w:sz w:val="18"/>
                <w:szCs w:val="18"/>
              </w:rPr>
              <w:t>No</w:t>
            </w:r>
          </w:p>
        </w:tc>
        <w:tc>
          <w:tcPr>
            <w:tcW w:w="0" w:type="auto"/>
            <w:tcBorders>
              <w:top w:val="nil"/>
              <w:left w:val="nil"/>
              <w:bottom w:val="nil"/>
              <w:right w:val="nil"/>
            </w:tcBorders>
            <w:noWrap/>
            <w:vAlign w:val="bottom"/>
            <w:hideMark/>
          </w:tcPr>
          <w:p w14:paraId="16AACF4A" w14:textId="77777777" w:rsidR="00DD3BC2" w:rsidRPr="001E140C" w:rsidRDefault="00DD3BC2"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13593 (69.4)</w:t>
            </w:r>
          </w:p>
        </w:tc>
        <w:tc>
          <w:tcPr>
            <w:tcW w:w="0" w:type="auto"/>
            <w:tcBorders>
              <w:top w:val="nil"/>
              <w:left w:val="nil"/>
              <w:bottom w:val="nil"/>
              <w:right w:val="nil"/>
            </w:tcBorders>
            <w:noWrap/>
            <w:vAlign w:val="bottom"/>
            <w:hideMark/>
          </w:tcPr>
          <w:p w14:paraId="31DEFEDC" w14:textId="77777777" w:rsidR="00DD3BC2" w:rsidRPr="001E140C" w:rsidRDefault="00DD3BC2"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4602 (65.6)</w:t>
            </w:r>
          </w:p>
        </w:tc>
        <w:tc>
          <w:tcPr>
            <w:tcW w:w="0" w:type="auto"/>
            <w:tcBorders>
              <w:top w:val="nil"/>
              <w:left w:val="nil"/>
              <w:bottom w:val="nil"/>
              <w:right w:val="nil"/>
            </w:tcBorders>
            <w:noWrap/>
            <w:vAlign w:val="bottom"/>
            <w:hideMark/>
          </w:tcPr>
          <w:p w14:paraId="52E40182" w14:textId="77777777" w:rsidR="00DD3BC2" w:rsidRPr="001E140C" w:rsidRDefault="00DD3BC2"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8991 (71.6)</w:t>
            </w:r>
          </w:p>
        </w:tc>
        <w:tc>
          <w:tcPr>
            <w:tcW w:w="0" w:type="auto"/>
            <w:tcBorders>
              <w:top w:val="nil"/>
              <w:left w:val="nil"/>
              <w:bottom w:val="nil"/>
              <w:right w:val="nil"/>
            </w:tcBorders>
            <w:noWrap/>
            <w:vAlign w:val="bottom"/>
            <w:hideMark/>
          </w:tcPr>
          <w:p w14:paraId="101AABED" w14:textId="77777777" w:rsidR="00DD3BC2" w:rsidRPr="001E140C" w:rsidRDefault="00DD3BC2" w:rsidP="004C6D0C">
            <w:pPr>
              <w:widowControl/>
              <w:jc w:val="left"/>
              <w:rPr>
                <w:rFonts w:ascii="Times New Roman" w:eastAsia="等线" w:hAnsi="Times New Roman" w:cs="Times New Roman"/>
                <w:color w:val="000000"/>
                <w:kern w:val="0"/>
                <w:sz w:val="18"/>
                <w:szCs w:val="18"/>
              </w:rPr>
            </w:pPr>
          </w:p>
        </w:tc>
      </w:tr>
      <w:tr w:rsidR="00DD3BC2" w:rsidRPr="001E140C" w14:paraId="1F8EA41C" w14:textId="77777777" w:rsidTr="004C6D0C">
        <w:trPr>
          <w:trHeight w:val="280"/>
        </w:trPr>
        <w:tc>
          <w:tcPr>
            <w:tcW w:w="0" w:type="auto"/>
            <w:tcBorders>
              <w:top w:val="nil"/>
              <w:left w:val="nil"/>
              <w:bottom w:val="nil"/>
              <w:right w:val="nil"/>
            </w:tcBorders>
            <w:noWrap/>
            <w:vAlign w:val="bottom"/>
            <w:hideMark/>
          </w:tcPr>
          <w:p w14:paraId="0D61FE31" w14:textId="77777777" w:rsidR="00DD3BC2" w:rsidRPr="001E140C" w:rsidRDefault="00DD3BC2" w:rsidP="004C6D0C">
            <w:pPr>
              <w:widowControl/>
              <w:jc w:val="left"/>
              <w:rPr>
                <w:rFonts w:ascii="Times New Roman" w:eastAsia="等线" w:hAnsi="Times New Roman" w:cs="Times New Roman"/>
                <w:color w:val="1B1B1B"/>
                <w:kern w:val="0"/>
                <w:sz w:val="18"/>
                <w:szCs w:val="18"/>
              </w:rPr>
            </w:pPr>
            <w:r w:rsidRPr="001E140C">
              <w:rPr>
                <w:rFonts w:ascii="Times New Roman" w:eastAsia="等线" w:hAnsi="Times New Roman" w:cs="Times New Roman"/>
                <w:color w:val="1B1B1B"/>
                <w:kern w:val="0"/>
                <w:sz w:val="18"/>
                <w:szCs w:val="18"/>
              </w:rPr>
              <w:t>Yes</w:t>
            </w:r>
          </w:p>
        </w:tc>
        <w:tc>
          <w:tcPr>
            <w:tcW w:w="0" w:type="auto"/>
            <w:tcBorders>
              <w:top w:val="nil"/>
              <w:left w:val="nil"/>
              <w:bottom w:val="nil"/>
              <w:right w:val="nil"/>
            </w:tcBorders>
            <w:noWrap/>
            <w:vAlign w:val="bottom"/>
            <w:hideMark/>
          </w:tcPr>
          <w:p w14:paraId="03614D4F" w14:textId="77777777" w:rsidR="00DD3BC2" w:rsidRPr="001E140C" w:rsidRDefault="00DD3BC2"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5949 (30.4)</w:t>
            </w:r>
          </w:p>
        </w:tc>
        <w:tc>
          <w:tcPr>
            <w:tcW w:w="0" w:type="auto"/>
            <w:tcBorders>
              <w:top w:val="nil"/>
              <w:left w:val="nil"/>
              <w:bottom w:val="nil"/>
              <w:right w:val="nil"/>
            </w:tcBorders>
            <w:noWrap/>
            <w:vAlign w:val="bottom"/>
            <w:hideMark/>
          </w:tcPr>
          <w:p w14:paraId="46DF8952" w14:textId="77777777" w:rsidR="00DD3BC2" w:rsidRPr="001E140C" w:rsidRDefault="00DD3BC2"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2418 (34.4)</w:t>
            </w:r>
          </w:p>
        </w:tc>
        <w:tc>
          <w:tcPr>
            <w:tcW w:w="0" w:type="auto"/>
            <w:tcBorders>
              <w:top w:val="nil"/>
              <w:left w:val="nil"/>
              <w:bottom w:val="nil"/>
              <w:right w:val="nil"/>
            </w:tcBorders>
            <w:noWrap/>
            <w:vAlign w:val="bottom"/>
            <w:hideMark/>
          </w:tcPr>
          <w:p w14:paraId="08A3DC6B" w14:textId="77777777" w:rsidR="00DD3BC2" w:rsidRPr="001E140C" w:rsidRDefault="00DD3BC2"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3531 (28.1)</w:t>
            </w:r>
          </w:p>
        </w:tc>
        <w:tc>
          <w:tcPr>
            <w:tcW w:w="0" w:type="auto"/>
            <w:tcBorders>
              <w:top w:val="nil"/>
              <w:left w:val="nil"/>
              <w:bottom w:val="nil"/>
              <w:right w:val="nil"/>
            </w:tcBorders>
            <w:noWrap/>
            <w:vAlign w:val="bottom"/>
            <w:hideMark/>
          </w:tcPr>
          <w:p w14:paraId="114BAF3E" w14:textId="77777777" w:rsidR="00DD3BC2" w:rsidRPr="001E140C" w:rsidRDefault="00DD3BC2" w:rsidP="004C6D0C">
            <w:pPr>
              <w:widowControl/>
              <w:jc w:val="left"/>
              <w:rPr>
                <w:rFonts w:ascii="Times New Roman" w:eastAsia="等线" w:hAnsi="Times New Roman" w:cs="Times New Roman"/>
                <w:color w:val="000000"/>
                <w:kern w:val="0"/>
                <w:sz w:val="18"/>
                <w:szCs w:val="18"/>
              </w:rPr>
            </w:pPr>
          </w:p>
        </w:tc>
      </w:tr>
      <w:tr w:rsidR="00DD3BC2" w:rsidRPr="001E140C" w14:paraId="053A98B6" w14:textId="77777777" w:rsidTr="004C6D0C">
        <w:trPr>
          <w:trHeight w:val="280"/>
        </w:trPr>
        <w:tc>
          <w:tcPr>
            <w:tcW w:w="0" w:type="auto"/>
            <w:tcBorders>
              <w:top w:val="nil"/>
              <w:left w:val="nil"/>
              <w:bottom w:val="nil"/>
              <w:right w:val="nil"/>
            </w:tcBorders>
            <w:noWrap/>
            <w:vAlign w:val="bottom"/>
            <w:hideMark/>
          </w:tcPr>
          <w:p w14:paraId="3E3A7DB2" w14:textId="77777777" w:rsidR="00DD3BC2" w:rsidRPr="001E140C" w:rsidRDefault="00DD3BC2" w:rsidP="004C6D0C">
            <w:pPr>
              <w:widowControl/>
              <w:jc w:val="left"/>
              <w:rPr>
                <w:rFonts w:ascii="Times New Roman" w:eastAsia="等线" w:hAnsi="Times New Roman" w:cs="Times New Roman"/>
                <w:color w:val="1B1B1B"/>
                <w:kern w:val="0"/>
                <w:sz w:val="18"/>
                <w:szCs w:val="18"/>
              </w:rPr>
            </w:pPr>
            <w:r w:rsidRPr="001E140C">
              <w:rPr>
                <w:rFonts w:ascii="Times New Roman" w:eastAsia="等线" w:hAnsi="Times New Roman" w:cs="Times New Roman"/>
                <w:color w:val="1B1B1B"/>
                <w:kern w:val="0"/>
                <w:sz w:val="18"/>
                <w:szCs w:val="18"/>
              </w:rPr>
              <w:t>missing</w:t>
            </w:r>
          </w:p>
        </w:tc>
        <w:tc>
          <w:tcPr>
            <w:tcW w:w="0" w:type="auto"/>
            <w:tcBorders>
              <w:top w:val="nil"/>
              <w:left w:val="nil"/>
              <w:bottom w:val="nil"/>
              <w:right w:val="nil"/>
            </w:tcBorders>
            <w:noWrap/>
            <w:vAlign w:val="bottom"/>
            <w:hideMark/>
          </w:tcPr>
          <w:p w14:paraId="64F4DFFE" w14:textId="77777777" w:rsidR="00DD3BC2" w:rsidRPr="001E140C" w:rsidRDefault="00DD3BC2"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38 (0.19)</w:t>
            </w:r>
          </w:p>
        </w:tc>
        <w:tc>
          <w:tcPr>
            <w:tcW w:w="0" w:type="auto"/>
            <w:tcBorders>
              <w:top w:val="nil"/>
              <w:left w:val="nil"/>
              <w:bottom w:val="nil"/>
              <w:right w:val="nil"/>
            </w:tcBorders>
            <w:noWrap/>
            <w:vAlign w:val="bottom"/>
            <w:hideMark/>
          </w:tcPr>
          <w:p w14:paraId="2141F44F" w14:textId="77777777" w:rsidR="00DD3BC2" w:rsidRPr="001E140C" w:rsidRDefault="00DD3BC2" w:rsidP="004C6D0C">
            <w:pPr>
              <w:widowControl/>
              <w:jc w:val="left"/>
              <w:rPr>
                <w:rFonts w:ascii="Times New Roman" w:eastAsia="等线" w:hAnsi="Times New Roman" w:cs="Times New Roman"/>
                <w:color w:val="000000"/>
                <w:kern w:val="0"/>
                <w:sz w:val="18"/>
                <w:szCs w:val="18"/>
              </w:rPr>
            </w:pPr>
          </w:p>
        </w:tc>
        <w:tc>
          <w:tcPr>
            <w:tcW w:w="0" w:type="auto"/>
            <w:tcBorders>
              <w:top w:val="nil"/>
              <w:left w:val="nil"/>
              <w:bottom w:val="nil"/>
              <w:right w:val="nil"/>
            </w:tcBorders>
            <w:noWrap/>
            <w:vAlign w:val="bottom"/>
            <w:hideMark/>
          </w:tcPr>
          <w:p w14:paraId="7A4636CA" w14:textId="77777777" w:rsidR="00DD3BC2" w:rsidRPr="001E140C" w:rsidRDefault="00DD3BC2"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38 (0.3)</w:t>
            </w:r>
          </w:p>
        </w:tc>
        <w:tc>
          <w:tcPr>
            <w:tcW w:w="0" w:type="auto"/>
            <w:tcBorders>
              <w:top w:val="nil"/>
              <w:left w:val="nil"/>
              <w:bottom w:val="nil"/>
              <w:right w:val="nil"/>
            </w:tcBorders>
            <w:noWrap/>
            <w:vAlign w:val="bottom"/>
            <w:hideMark/>
          </w:tcPr>
          <w:p w14:paraId="72B0D725" w14:textId="77777777" w:rsidR="00DD3BC2" w:rsidRPr="001E140C" w:rsidRDefault="00DD3BC2" w:rsidP="004C6D0C">
            <w:pPr>
              <w:widowControl/>
              <w:jc w:val="left"/>
              <w:rPr>
                <w:rFonts w:ascii="Times New Roman" w:eastAsia="等线" w:hAnsi="Times New Roman" w:cs="Times New Roman"/>
                <w:color w:val="000000"/>
                <w:kern w:val="0"/>
                <w:sz w:val="18"/>
                <w:szCs w:val="18"/>
              </w:rPr>
            </w:pPr>
          </w:p>
        </w:tc>
      </w:tr>
      <w:tr w:rsidR="00DD3BC2" w:rsidRPr="001E140C" w14:paraId="5C83A287" w14:textId="77777777" w:rsidTr="004C6D0C">
        <w:trPr>
          <w:trHeight w:val="280"/>
        </w:trPr>
        <w:tc>
          <w:tcPr>
            <w:tcW w:w="0" w:type="auto"/>
            <w:gridSpan w:val="2"/>
            <w:tcBorders>
              <w:top w:val="nil"/>
              <w:left w:val="nil"/>
              <w:bottom w:val="nil"/>
              <w:right w:val="nil"/>
            </w:tcBorders>
            <w:noWrap/>
            <w:vAlign w:val="bottom"/>
            <w:hideMark/>
          </w:tcPr>
          <w:p w14:paraId="340131BE" w14:textId="77777777" w:rsidR="00DD3BC2" w:rsidRPr="001E140C" w:rsidRDefault="00DD3BC2" w:rsidP="004C6D0C">
            <w:pPr>
              <w:widowControl/>
              <w:jc w:val="left"/>
              <w:rPr>
                <w:rFonts w:ascii="Times New Roman" w:eastAsia="等线" w:hAnsi="Times New Roman" w:cs="Times New Roman"/>
                <w:color w:val="1B1B1B"/>
                <w:kern w:val="0"/>
                <w:sz w:val="18"/>
                <w:szCs w:val="18"/>
              </w:rPr>
            </w:pPr>
            <w:r w:rsidRPr="001E140C">
              <w:rPr>
                <w:rFonts w:ascii="Times New Roman" w:eastAsia="等线" w:hAnsi="Times New Roman" w:cs="Times New Roman"/>
                <w:color w:val="1B1B1B"/>
                <w:kern w:val="0"/>
                <w:sz w:val="18"/>
                <w:szCs w:val="18"/>
              </w:rPr>
              <w:t>Physical activities, n (%)</w:t>
            </w:r>
          </w:p>
        </w:tc>
        <w:tc>
          <w:tcPr>
            <w:tcW w:w="0" w:type="auto"/>
            <w:tcBorders>
              <w:top w:val="nil"/>
              <w:left w:val="nil"/>
              <w:bottom w:val="nil"/>
              <w:right w:val="nil"/>
            </w:tcBorders>
            <w:noWrap/>
            <w:vAlign w:val="bottom"/>
            <w:hideMark/>
          </w:tcPr>
          <w:p w14:paraId="2CDE25A2" w14:textId="77777777" w:rsidR="00DD3BC2" w:rsidRPr="001E140C" w:rsidRDefault="00DD3BC2" w:rsidP="004C6D0C">
            <w:pPr>
              <w:widowControl/>
              <w:jc w:val="left"/>
              <w:rPr>
                <w:rFonts w:ascii="Times New Roman" w:eastAsia="等线" w:hAnsi="Times New Roman" w:cs="Times New Roman"/>
                <w:color w:val="1B1B1B"/>
                <w:kern w:val="0"/>
                <w:sz w:val="18"/>
                <w:szCs w:val="18"/>
              </w:rPr>
            </w:pPr>
          </w:p>
        </w:tc>
        <w:tc>
          <w:tcPr>
            <w:tcW w:w="0" w:type="auto"/>
            <w:tcBorders>
              <w:top w:val="nil"/>
              <w:left w:val="nil"/>
              <w:bottom w:val="nil"/>
              <w:right w:val="nil"/>
            </w:tcBorders>
            <w:noWrap/>
            <w:vAlign w:val="bottom"/>
            <w:hideMark/>
          </w:tcPr>
          <w:p w14:paraId="615688FF" w14:textId="77777777" w:rsidR="00DD3BC2" w:rsidRPr="001E140C" w:rsidRDefault="00DD3BC2" w:rsidP="004C6D0C">
            <w:pPr>
              <w:widowControl/>
              <w:jc w:val="left"/>
              <w:rPr>
                <w:rFonts w:ascii="Times New Roman" w:eastAsia="Times New Roman" w:hAnsi="Times New Roman" w:cs="Times New Roman"/>
                <w:kern w:val="0"/>
                <w:sz w:val="20"/>
                <w:szCs w:val="20"/>
              </w:rPr>
            </w:pPr>
          </w:p>
        </w:tc>
        <w:tc>
          <w:tcPr>
            <w:tcW w:w="0" w:type="auto"/>
            <w:tcBorders>
              <w:top w:val="nil"/>
              <w:left w:val="nil"/>
              <w:bottom w:val="nil"/>
              <w:right w:val="nil"/>
            </w:tcBorders>
            <w:noWrap/>
            <w:vAlign w:val="bottom"/>
            <w:hideMark/>
          </w:tcPr>
          <w:p w14:paraId="4FD293F9" w14:textId="77777777" w:rsidR="00DD3BC2" w:rsidRPr="001E140C" w:rsidRDefault="00DD3BC2" w:rsidP="004C6D0C">
            <w:pPr>
              <w:widowControl/>
              <w:jc w:val="left"/>
              <w:rPr>
                <w:rFonts w:ascii="Times New Roman" w:eastAsia="等线" w:hAnsi="Times New Roman" w:cs="Times New Roman"/>
                <w:color w:val="0F1115"/>
                <w:kern w:val="0"/>
                <w:sz w:val="18"/>
                <w:szCs w:val="18"/>
              </w:rPr>
            </w:pPr>
            <w:r w:rsidRPr="001E140C">
              <w:rPr>
                <w:rFonts w:ascii="Times New Roman" w:eastAsia="等线" w:hAnsi="Times New Roman" w:cs="Times New Roman"/>
                <w:color w:val="0F1115"/>
                <w:kern w:val="0"/>
                <w:sz w:val="18"/>
                <w:szCs w:val="18"/>
              </w:rPr>
              <w:t>&lt; 0.001</w:t>
            </w:r>
          </w:p>
        </w:tc>
      </w:tr>
      <w:tr w:rsidR="00DD3BC2" w:rsidRPr="001E140C" w14:paraId="3BDA9C31" w14:textId="77777777" w:rsidTr="004C6D0C">
        <w:trPr>
          <w:trHeight w:val="280"/>
        </w:trPr>
        <w:tc>
          <w:tcPr>
            <w:tcW w:w="0" w:type="auto"/>
            <w:tcBorders>
              <w:top w:val="nil"/>
              <w:left w:val="nil"/>
              <w:bottom w:val="nil"/>
              <w:right w:val="nil"/>
            </w:tcBorders>
            <w:noWrap/>
            <w:vAlign w:val="bottom"/>
            <w:hideMark/>
          </w:tcPr>
          <w:p w14:paraId="40FF0489" w14:textId="77777777" w:rsidR="00DD3BC2" w:rsidRPr="001E140C" w:rsidRDefault="00DD3BC2" w:rsidP="004C6D0C">
            <w:pPr>
              <w:widowControl/>
              <w:jc w:val="left"/>
              <w:rPr>
                <w:rFonts w:ascii="Times New Roman" w:eastAsia="等线" w:hAnsi="Times New Roman" w:cs="Times New Roman"/>
                <w:color w:val="1B1B1B"/>
                <w:kern w:val="0"/>
                <w:sz w:val="18"/>
                <w:szCs w:val="18"/>
              </w:rPr>
            </w:pPr>
            <w:r w:rsidRPr="001E140C">
              <w:rPr>
                <w:rFonts w:ascii="Times New Roman" w:eastAsia="等线" w:hAnsi="Times New Roman" w:cs="Times New Roman"/>
                <w:color w:val="1B1B1B"/>
                <w:kern w:val="0"/>
                <w:sz w:val="18"/>
                <w:szCs w:val="18"/>
              </w:rPr>
              <w:t>Other</w:t>
            </w:r>
          </w:p>
        </w:tc>
        <w:tc>
          <w:tcPr>
            <w:tcW w:w="0" w:type="auto"/>
            <w:tcBorders>
              <w:top w:val="nil"/>
              <w:left w:val="nil"/>
              <w:bottom w:val="nil"/>
              <w:right w:val="nil"/>
            </w:tcBorders>
            <w:noWrap/>
            <w:vAlign w:val="bottom"/>
            <w:hideMark/>
          </w:tcPr>
          <w:p w14:paraId="125DE067" w14:textId="77777777" w:rsidR="00DD3BC2" w:rsidRPr="001E140C" w:rsidRDefault="00DD3BC2"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11369 (58.1)</w:t>
            </w:r>
          </w:p>
        </w:tc>
        <w:tc>
          <w:tcPr>
            <w:tcW w:w="0" w:type="auto"/>
            <w:tcBorders>
              <w:top w:val="nil"/>
              <w:left w:val="nil"/>
              <w:bottom w:val="nil"/>
              <w:right w:val="nil"/>
            </w:tcBorders>
            <w:noWrap/>
            <w:vAlign w:val="bottom"/>
            <w:hideMark/>
          </w:tcPr>
          <w:p w14:paraId="367680B9" w14:textId="77777777" w:rsidR="00DD3BC2" w:rsidRPr="001E140C" w:rsidRDefault="00DD3BC2"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3479 (49.6)</w:t>
            </w:r>
          </w:p>
        </w:tc>
        <w:tc>
          <w:tcPr>
            <w:tcW w:w="0" w:type="auto"/>
            <w:tcBorders>
              <w:top w:val="nil"/>
              <w:left w:val="nil"/>
              <w:bottom w:val="nil"/>
              <w:right w:val="nil"/>
            </w:tcBorders>
            <w:noWrap/>
            <w:vAlign w:val="bottom"/>
            <w:hideMark/>
          </w:tcPr>
          <w:p w14:paraId="7B35009C" w14:textId="77777777" w:rsidR="00DD3BC2" w:rsidRPr="001E140C" w:rsidRDefault="00DD3BC2"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7890 (62.8)</w:t>
            </w:r>
          </w:p>
        </w:tc>
        <w:tc>
          <w:tcPr>
            <w:tcW w:w="0" w:type="auto"/>
            <w:tcBorders>
              <w:top w:val="nil"/>
              <w:left w:val="nil"/>
              <w:bottom w:val="nil"/>
              <w:right w:val="nil"/>
            </w:tcBorders>
            <w:noWrap/>
            <w:vAlign w:val="bottom"/>
            <w:hideMark/>
          </w:tcPr>
          <w:p w14:paraId="3B6564D9" w14:textId="77777777" w:rsidR="00DD3BC2" w:rsidRPr="001E140C" w:rsidRDefault="00DD3BC2" w:rsidP="004C6D0C">
            <w:pPr>
              <w:widowControl/>
              <w:jc w:val="left"/>
              <w:rPr>
                <w:rFonts w:ascii="Times New Roman" w:eastAsia="等线" w:hAnsi="Times New Roman" w:cs="Times New Roman"/>
                <w:color w:val="000000"/>
                <w:kern w:val="0"/>
                <w:sz w:val="18"/>
                <w:szCs w:val="18"/>
              </w:rPr>
            </w:pPr>
          </w:p>
        </w:tc>
      </w:tr>
      <w:tr w:rsidR="00DD3BC2" w:rsidRPr="001E140C" w14:paraId="5C650CB5" w14:textId="77777777" w:rsidTr="004C6D0C">
        <w:trPr>
          <w:trHeight w:val="280"/>
        </w:trPr>
        <w:tc>
          <w:tcPr>
            <w:tcW w:w="0" w:type="auto"/>
            <w:tcBorders>
              <w:top w:val="nil"/>
              <w:left w:val="nil"/>
              <w:bottom w:val="nil"/>
              <w:right w:val="nil"/>
            </w:tcBorders>
            <w:noWrap/>
            <w:vAlign w:val="bottom"/>
            <w:hideMark/>
          </w:tcPr>
          <w:p w14:paraId="4CA6E8F4" w14:textId="77777777" w:rsidR="00DD3BC2" w:rsidRPr="001E140C" w:rsidRDefault="00DD3BC2" w:rsidP="004C6D0C">
            <w:pPr>
              <w:widowControl/>
              <w:jc w:val="left"/>
              <w:rPr>
                <w:rFonts w:ascii="Times New Roman" w:eastAsia="等线" w:hAnsi="Times New Roman" w:cs="Times New Roman"/>
                <w:color w:val="1B1B1B"/>
                <w:kern w:val="0"/>
                <w:sz w:val="18"/>
                <w:szCs w:val="18"/>
              </w:rPr>
            </w:pPr>
            <w:r w:rsidRPr="001E140C">
              <w:rPr>
                <w:rFonts w:ascii="Times New Roman" w:eastAsia="等线" w:hAnsi="Times New Roman" w:cs="Times New Roman"/>
                <w:color w:val="1B1B1B"/>
                <w:kern w:val="0"/>
                <w:sz w:val="18"/>
                <w:szCs w:val="18"/>
              </w:rPr>
              <w:t>Vigorous</w:t>
            </w:r>
          </w:p>
        </w:tc>
        <w:tc>
          <w:tcPr>
            <w:tcW w:w="0" w:type="auto"/>
            <w:tcBorders>
              <w:top w:val="nil"/>
              <w:left w:val="nil"/>
              <w:bottom w:val="nil"/>
              <w:right w:val="nil"/>
            </w:tcBorders>
            <w:noWrap/>
            <w:vAlign w:val="bottom"/>
            <w:hideMark/>
          </w:tcPr>
          <w:p w14:paraId="3A43BAB9" w14:textId="77777777" w:rsidR="00DD3BC2" w:rsidRPr="001E140C" w:rsidRDefault="00DD3BC2"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8205 (41.9)</w:t>
            </w:r>
          </w:p>
        </w:tc>
        <w:tc>
          <w:tcPr>
            <w:tcW w:w="0" w:type="auto"/>
            <w:tcBorders>
              <w:top w:val="nil"/>
              <w:left w:val="nil"/>
              <w:bottom w:val="nil"/>
              <w:right w:val="nil"/>
            </w:tcBorders>
            <w:noWrap/>
            <w:vAlign w:val="bottom"/>
            <w:hideMark/>
          </w:tcPr>
          <w:p w14:paraId="535F1C21" w14:textId="77777777" w:rsidR="00DD3BC2" w:rsidRPr="001E140C" w:rsidRDefault="00DD3BC2"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3541 (50.4)</w:t>
            </w:r>
          </w:p>
        </w:tc>
        <w:tc>
          <w:tcPr>
            <w:tcW w:w="0" w:type="auto"/>
            <w:tcBorders>
              <w:top w:val="nil"/>
              <w:left w:val="nil"/>
              <w:bottom w:val="nil"/>
              <w:right w:val="nil"/>
            </w:tcBorders>
            <w:noWrap/>
            <w:vAlign w:val="bottom"/>
            <w:hideMark/>
          </w:tcPr>
          <w:p w14:paraId="02C6FE6D" w14:textId="77777777" w:rsidR="00DD3BC2" w:rsidRPr="001E140C" w:rsidRDefault="00DD3BC2"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4664 (37.1)</w:t>
            </w:r>
          </w:p>
        </w:tc>
        <w:tc>
          <w:tcPr>
            <w:tcW w:w="0" w:type="auto"/>
            <w:tcBorders>
              <w:top w:val="nil"/>
              <w:left w:val="nil"/>
              <w:bottom w:val="nil"/>
              <w:right w:val="nil"/>
            </w:tcBorders>
            <w:noWrap/>
            <w:vAlign w:val="bottom"/>
            <w:hideMark/>
          </w:tcPr>
          <w:p w14:paraId="271B464F" w14:textId="77777777" w:rsidR="00DD3BC2" w:rsidRPr="001E140C" w:rsidRDefault="00DD3BC2" w:rsidP="004C6D0C">
            <w:pPr>
              <w:widowControl/>
              <w:jc w:val="left"/>
              <w:rPr>
                <w:rFonts w:ascii="Times New Roman" w:eastAsia="等线" w:hAnsi="Times New Roman" w:cs="Times New Roman"/>
                <w:color w:val="000000"/>
                <w:kern w:val="0"/>
                <w:sz w:val="18"/>
                <w:szCs w:val="18"/>
              </w:rPr>
            </w:pPr>
          </w:p>
        </w:tc>
      </w:tr>
      <w:tr w:rsidR="00DD3BC2" w:rsidRPr="001E140C" w14:paraId="19021369" w14:textId="77777777" w:rsidTr="004C6D0C">
        <w:trPr>
          <w:trHeight w:val="280"/>
        </w:trPr>
        <w:tc>
          <w:tcPr>
            <w:tcW w:w="0" w:type="auto"/>
            <w:tcBorders>
              <w:top w:val="nil"/>
              <w:left w:val="nil"/>
              <w:bottom w:val="nil"/>
              <w:right w:val="nil"/>
            </w:tcBorders>
            <w:noWrap/>
            <w:vAlign w:val="bottom"/>
            <w:hideMark/>
          </w:tcPr>
          <w:p w14:paraId="2BA55B97" w14:textId="77777777" w:rsidR="00DD3BC2" w:rsidRPr="001E140C" w:rsidRDefault="00DD3BC2" w:rsidP="004C6D0C">
            <w:pPr>
              <w:widowControl/>
              <w:jc w:val="left"/>
              <w:rPr>
                <w:rFonts w:ascii="Times New Roman" w:eastAsia="等线" w:hAnsi="Times New Roman" w:cs="Times New Roman"/>
                <w:color w:val="1B1B1B"/>
                <w:kern w:val="0"/>
                <w:sz w:val="18"/>
                <w:szCs w:val="18"/>
              </w:rPr>
            </w:pPr>
            <w:r w:rsidRPr="001E140C">
              <w:rPr>
                <w:rFonts w:ascii="Times New Roman" w:eastAsia="等线" w:hAnsi="Times New Roman" w:cs="Times New Roman"/>
                <w:color w:val="1B1B1B"/>
                <w:kern w:val="0"/>
                <w:sz w:val="18"/>
                <w:szCs w:val="18"/>
              </w:rPr>
              <w:t>missing</w:t>
            </w:r>
          </w:p>
        </w:tc>
        <w:tc>
          <w:tcPr>
            <w:tcW w:w="0" w:type="auto"/>
            <w:tcBorders>
              <w:top w:val="nil"/>
              <w:left w:val="nil"/>
              <w:bottom w:val="nil"/>
              <w:right w:val="nil"/>
            </w:tcBorders>
            <w:noWrap/>
            <w:vAlign w:val="bottom"/>
            <w:hideMark/>
          </w:tcPr>
          <w:p w14:paraId="01B76F8C" w14:textId="77777777" w:rsidR="00DD3BC2" w:rsidRPr="001E140C" w:rsidRDefault="00DD3BC2"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6 (0.03)</w:t>
            </w:r>
          </w:p>
        </w:tc>
        <w:tc>
          <w:tcPr>
            <w:tcW w:w="0" w:type="auto"/>
            <w:tcBorders>
              <w:top w:val="nil"/>
              <w:left w:val="nil"/>
              <w:bottom w:val="nil"/>
              <w:right w:val="nil"/>
            </w:tcBorders>
            <w:noWrap/>
            <w:vAlign w:val="bottom"/>
            <w:hideMark/>
          </w:tcPr>
          <w:p w14:paraId="753F1078" w14:textId="77777777" w:rsidR="00DD3BC2" w:rsidRPr="001E140C" w:rsidRDefault="00DD3BC2" w:rsidP="004C6D0C">
            <w:pPr>
              <w:widowControl/>
              <w:jc w:val="left"/>
              <w:rPr>
                <w:rFonts w:ascii="Times New Roman" w:eastAsia="等线" w:hAnsi="Times New Roman" w:cs="Times New Roman"/>
                <w:color w:val="000000"/>
                <w:kern w:val="0"/>
                <w:sz w:val="18"/>
                <w:szCs w:val="18"/>
              </w:rPr>
            </w:pPr>
          </w:p>
        </w:tc>
        <w:tc>
          <w:tcPr>
            <w:tcW w:w="0" w:type="auto"/>
            <w:tcBorders>
              <w:top w:val="nil"/>
              <w:left w:val="nil"/>
              <w:bottom w:val="nil"/>
              <w:right w:val="nil"/>
            </w:tcBorders>
            <w:noWrap/>
            <w:vAlign w:val="bottom"/>
            <w:hideMark/>
          </w:tcPr>
          <w:p w14:paraId="0F67B7CC" w14:textId="77777777" w:rsidR="00DD3BC2" w:rsidRPr="001E140C" w:rsidRDefault="00DD3BC2"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6 (0.05)</w:t>
            </w:r>
          </w:p>
        </w:tc>
        <w:tc>
          <w:tcPr>
            <w:tcW w:w="0" w:type="auto"/>
            <w:tcBorders>
              <w:top w:val="nil"/>
              <w:left w:val="nil"/>
              <w:bottom w:val="nil"/>
              <w:right w:val="nil"/>
            </w:tcBorders>
            <w:noWrap/>
            <w:vAlign w:val="bottom"/>
            <w:hideMark/>
          </w:tcPr>
          <w:p w14:paraId="1902BC64" w14:textId="77777777" w:rsidR="00DD3BC2" w:rsidRPr="001E140C" w:rsidRDefault="00DD3BC2" w:rsidP="004C6D0C">
            <w:pPr>
              <w:widowControl/>
              <w:jc w:val="left"/>
              <w:rPr>
                <w:rFonts w:ascii="Times New Roman" w:eastAsia="等线" w:hAnsi="Times New Roman" w:cs="Times New Roman"/>
                <w:color w:val="000000"/>
                <w:kern w:val="0"/>
                <w:sz w:val="18"/>
                <w:szCs w:val="18"/>
              </w:rPr>
            </w:pPr>
          </w:p>
        </w:tc>
      </w:tr>
      <w:tr w:rsidR="00DD3BC2" w:rsidRPr="001E140C" w14:paraId="02F5AE40" w14:textId="77777777" w:rsidTr="004C6D0C">
        <w:trPr>
          <w:trHeight w:val="280"/>
        </w:trPr>
        <w:tc>
          <w:tcPr>
            <w:tcW w:w="0" w:type="auto"/>
            <w:gridSpan w:val="2"/>
            <w:tcBorders>
              <w:top w:val="nil"/>
              <w:left w:val="nil"/>
              <w:bottom w:val="nil"/>
              <w:right w:val="nil"/>
            </w:tcBorders>
            <w:noWrap/>
            <w:vAlign w:val="bottom"/>
            <w:hideMark/>
          </w:tcPr>
          <w:p w14:paraId="7FAF56C4" w14:textId="77777777" w:rsidR="00DD3BC2" w:rsidRPr="001E140C" w:rsidRDefault="00DD3BC2" w:rsidP="004C6D0C">
            <w:pPr>
              <w:widowControl/>
              <w:jc w:val="left"/>
              <w:rPr>
                <w:rFonts w:ascii="Times New Roman" w:eastAsia="等线" w:hAnsi="Times New Roman" w:cs="Times New Roman"/>
                <w:color w:val="1B1B1B"/>
                <w:kern w:val="0"/>
                <w:sz w:val="18"/>
                <w:szCs w:val="18"/>
              </w:rPr>
            </w:pPr>
            <w:r w:rsidRPr="001E140C">
              <w:rPr>
                <w:rFonts w:ascii="Times New Roman" w:eastAsia="等线" w:hAnsi="Times New Roman" w:cs="Times New Roman"/>
                <w:color w:val="1B1B1B"/>
                <w:kern w:val="0"/>
                <w:sz w:val="18"/>
                <w:szCs w:val="18"/>
              </w:rPr>
              <w:t>Pain status, n (%)</w:t>
            </w:r>
          </w:p>
        </w:tc>
        <w:tc>
          <w:tcPr>
            <w:tcW w:w="0" w:type="auto"/>
            <w:tcBorders>
              <w:top w:val="nil"/>
              <w:left w:val="nil"/>
              <w:bottom w:val="nil"/>
              <w:right w:val="nil"/>
            </w:tcBorders>
            <w:noWrap/>
            <w:vAlign w:val="bottom"/>
            <w:hideMark/>
          </w:tcPr>
          <w:p w14:paraId="04A0A32E" w14:textId="77777777" w:rsidR="00DD3BC2" w:rsidRPr="001E140C" w:rsidRDefault="00DD3BC2" w:rsidP="004C6D0C">
            <w:pPr>
              <w:widowControl/>
              <w:jc w:val="left"/>
              <w:rPr>
                <w:rFonts w:ascii="Times New Roman" w:eastAsia="等线" w:hAnsi="Times New Roman" w:cs="Times New Roman"/>
                <w:color w:val="1B1B1B"/>
                <w:kern w:val="0"/>
                <w:sz w:val="18"/>
                <w:szCs w:val="18"/>
              </w:rPr>
            </w:pPr>
          </w:p>
        </w:tc>
        <w:tc>
          <w:tcPr>
            <w:tcW w:w="0" w:type="auto"/>
            <w:tcBorders>
              <w:top w:val="nil"/>
              <w:left w:val="nil"/>
              <w:bottom w:val="nil"/>
              <w:right w:val="nil"/>
            </w:tcBorders>
            <w:noWrap/>
            <w:vAlign w:val="bottom"/>
            <w:hideMark/>
          </w:tcPr>
          <w:p w14:paraId="21A0C67F" w14:textId="77777777" w:rsidR="00DD3BC2" w:rsidRPr="001E140C" w:rsidRDefault="00DD3BC2" w:rsidP="004C6D0C">
            <w:pPr>
              <w:widowControl/>
              <w:jc w:val="left"/>
              <w:rPr>
                <w:rFonts w:ascii="Times New Roman" w:eastAsia="Times New Roman" w:hAnsi="Times New Roman" w:cs="Times New Roman"/>
                <w:kern w:val="0"/>
                <w:sz w:val="20"/>
                <w:szCs w:val="20"/>
              </w:rPr>
            </w:pPr>
          </w:p>
        </w:tc>
        <w:tc>
          <w:tcPr>
            <w:tcW w:w="0" w:type="auto"/>
            <w:tcBorders>
              <w:top w:val="nil"/>
              <w:left w:val="nil"/>
              <w:bottom w:val="nil"/>
              <w:right w:val="nil"/>
            </w:tcBorders>
            <w:noWrap/>
            <w:vAlign w:val="bottom"/>
            <w:hideMark/>
          </w:tcPr>
          <w:p w14:paraId="2FEBC51D" w14:textId="77777777" w:rsidR="00DD3BC2" w:rsidRPr="001E140C" w:rsidRDefault="00DD3BC2" w:rsidP="004C6D0C">
            <w:pPr>
              <w:widowControl/>
              <w:jc w:val="left"/>
              <w:rPr>
                <w:rFonts w:ascii="Times New Roman" w:eastAsia="等线" w:hAnsi="Times New Roman" w:cs="Times New Roman"/>
                <w:color w:val="0F1115"/>
                <w:kern w:val="0"/>
                <w:sz w:val="18"/>
                <w:szCs w:val="18"/>
              </w:rPr>
            </w:pPr>
            <w:r w:rsidRPr="001E140C">
              <w:rPr>
                <w:rFonts w:ascii="Times New Roman" w:eastAsia="等线" w:hAnsi="Times New Roman" w:cs="Times New Roman"/>
                <w:color w:val="0F1115"/>
                <w:kern w:val="0"/>
                <w:sz w:val="18"/>
                <w:szCs w:val="18"/>
              </w:rPr>
              <w:t>&lt; 0.001</w:t>
            </w:r>
          </w:p>
        </w:tc>
      </w:tr>
      <w:tr w:rsidR="00DD3BC2" w:rsidRPr="001E140C" w14:paraId="05199F51" w14:textId="77777777" w:rsidTr="004C6D0C">
        <w:trPr>
          <w:trHeight w:val="280"/>
        </w:trPr>
        <w:tc>
          <w:tcPr>
            <w:tcW w:w="0" w:type="auto"/>
            <w:tcBorders>
              <w:top w:val="nil"/>
              <w:left w:val="nil"/>
              <w:bottom w:val="nil"/>
              <w:right w:val="nil"/>
            </w:tcBorders>
            <w:noWrap/>
            <w:vAlign w:val="bottom"/>
            <w:hideMark/>
          </w:tcPr>
          <w:p w14:paraId="262A7005" w14:textId="77777777" w:rsidR="00DD3BC2" w:rsidRPr="001E140C" w:rsidRDefault="00DD3BC2" w:rsidP="004C6D0C">
            <w:pPr>
              <w:widowControl/>
              <w:jc w:val="left"/>
              <w:rPr>
                <w:rFonts w:ascii="Times New Roman" w:eastAsia="等线" w:hAnsi="Times New Roman" w:cs="Times New Roman"/>
                <w:color w:val="1B1B1B"/>
                <w:kern w:val="0"/>
                <w:sz w:val="18"/>
                <w:szCs w:val="18"/>
              </w:rPr>
            </w:pPr>
            <w:r w:rsidRPr="001E140C">
              <w:rPr>
                <w:rFonts w:ascii="Times New Roman" w:eastAsia="等线" w:hAnsi="Times New Roman" w:cs="Times New Roman"/>
                <w:color w:val="1B1B1B"/>
                <w:kern w:val="0"/>
                <w:sz w:val="18"/>
                <w:szCs w:val="18"/>
              </w:rPr>
              <w:t>Pain free</w:t>
            </w:r>
          </w:p>
        </w:tc>
        <w:tc>
          <w:tcPr>
            <w:tcW w:w="0" w:type="auto"/>
            <w:tcBorders>
              <w:top w:val="nil"/>
              <w:left w:val="nil"/>
              <w:bottom w:val="nil"/>
              <w:right w:val="nil"/>
            </w:tcBorders>
            <w:noWrap/>
            <w:vAlign w:val="bottom"/>
            <w:hideMark/>
          </w:tcPr>
          <w:p w14:paraId="45182E16" w14:textId="77777777" w:rsidR="00DD3BC2" w:rsidRPr="001E140C" w:rsidRDefault="00DD3BC2"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13821 (70.6)</w:t>
            </w:r>
          </w:p>
        </w:tc>
        <w:tc>
          <w:tcPr>
            <w:tcW w:w="0" w:type="auto"/>
            <w:tcBorders>
              <w:top w:val="nil"/>
              <w:left w:val="nil"/>
              <w:bottom w:val="nil"/>
              <w:right w:val="nil"/>
            </w:tcBorders>
            <w:noWrap/>
            <w:vAlign w:val="center"/>
            <w:hideMark/>
          </w:tcPr>
          <w:p w14:paraId="4BACCA4C" w14:textId="77777777" w:rsidR="00DD3BC2" w:rsidRPr="001E140C" w:rsidRDefault="00DD3BC2"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6138 (87.4)</w:t>
            </w:r>
          </w:p>
        </w:tc>
        <w:tc>
          <w:tcPr>
            <w:tcW w:w="0" w:type="auto"/>
            <w:tcBorders>
              <w:top w:val="nil"/>
              <w:left w:val="nil"/>
              <w:bottom w:val="nil"/>
              <w:right w:val="nil"/>
            </w:tcBorders>
            <w:noWrap/>
            <w:vAlign w:val="bottom"/>
            <w:hideMark/>
          </w:tcPr>
          <w:p w14:paraId="3ED9AA50" w14:textId="77777777" w:rsidR="00DD3BC2" w:rsidRPr="001E140C" w:rsidRDefault="00DD3BC2"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7683 (61.2)</w:t>
            </w:r>
          </w:p>
        </w:tc>
        <w:tc>
          <w:tcPr>
            <w:tcW w:w="0" w:type="auto"/>
            <w:tcBorders>
              <w:top w:val="nil"/>
              <w:left w:val="nil"/>
              <w:bottom w:val="nil"/>
              <w:right w:val="nil"/>
            </w:tcBorders>
            <w:noWrap/>
            <w:vAlign w:val="bottom"/>
            <w:hideMark/>
          </w:tcPr>
          <w:p w14:paraId="3F679DB3" w14:textId="77777777" w:rsidR="00DD3BC2" w:rsidRPr="001E140C" w:rsidRDefault="00DD3BC2" w:rsidP="004C6D0C">
            <w:pPr>
              <w:widowControl/>
              <w:jc w:val="left"/>
              <w:rPr>
                <w:rFonts w:ascii="Times New Roman" w:eastAsia="等线" w:hAnsi="Times New Roman" w:cs="Times New Roman"/>
                <w:color w:val="000000"/>
                <w:kern w:val="0"/>
                <w:sz w:val="18"/>
                <w:szCs w:val="18"/>
              </w:rPr>
            </w:pPr>
          </w:p>
        </w:tc>
      </w:tr>
      <w:tr w:rsidR="00DD3BC2" w:rsidRPr="001E140C" w14:paraId="3C0FFC2D" w14:textId="77777777" w:rsidTr="004C6D0C">
        <w:trPr>
          <w:trHeight w:val="280"/>
        </w:trPr>
        <w:tc>
          <w:tcPr>
            <w:tcW w:w="0" w:type="auto"/>
            <w:tcBorders>
              <w:top w:val="nil"/>
              <w:left w:val="nil"/>
              <w:right w:val="nil"/>
            </w:tcBorders>
            <w:noWrap/>
            <w:vAlign w:val="bottom"/>
            <w:hideMark/>
          </w:tcPr>
          <w:p w14:paraId="43019E3F" w14:textId="77777777" w:rsidR="00DD3BC2" w:rsidRPr="001E140C" w:rsidRDefault="00DD3BC2" w:rsidP="004C6D0C">
            <w:pPr>
              <w:widowControl/>
              <w:jc w:val="left"/>
              <w:rPr>
                <w:rFonts w:ascii="Times New Roman" w:eastAsia="等线" w:hAnsi="Times New Roman" w:cs="Times New Roman"/>
                <w:color w:val="1B1B1B"/>
                <w:kern w:val="0"/>
                <w:sz w:val="18"/>
                <w:szCs w:val="18"/>
              </w:rPr>
            </w:pPr>
            <w:r w:rsidRPr="001E140C">
              <w:rPr>
                <w:rFonts w:ascii="Times New Roman" w:eastAsia="等线" w:hAnsi="Times New Roman" w:cs="Times New Roman"/>
                <w:color w:val="1B1B1B"/>
                <w:kern w:val="0"/>
                <w:sz w:val="18"/>
                <w:szCs w:val="18"/>
              </w:rPr>
              <w:t>Pain</w:t>
            </w:r>
          </w:p>
        </w:tc>
        <w:tc>
          <w:tcPr>
            <w:tcW w:w="0" w:type="auto"/>
            <w:tcBorders>
              <w:top w:val="nil"/>
              <w:left w:val="nil"/>
              <w:right w:val="nil"/>
            </w:tcBorders>
            <w:noWrap/>
            <w:vAlign w:val="bottom"/>
            <w:hideMark/>
          </w:tcPr>
          <w:p w14:paraId="3020BD17" w14:textId="77777777" w:rsidR="00DD3BC2" w:rsidRPr="001E140C" w:rsidRDefault="00DD3BC2"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5737 (29.3)</w:t>
            </w:r>
          </w:p>
        </w:tc>
        <w:tc>
          <w:tcPr>
            <w:tcW w:w="0" w:type="auto"/>
            <w:tcBorders>
              <w:top w:val="nil"/>
              <w:left w:val="nil"/>
              <w:right w:val="nil"/>
            </w:tcBorders>
            <w:noWrap/>
            <w:vAlign w:val="center"/>
            <w:hideMark/>
          </w:tcPr>
          <w:p w14:paraId="7302EBE7" w14:textId="77777777" w:rsidR="00DD3BC2" w:rsidRPr="001E140C" w:rsidRDefault="00DD3BC2"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882 (12.6)</w:t>
            </w:r>
          </w:p>
        </w:tc>
        <w:tc>
          <w:tcPr>
            <w:tcW w:w="0" w:type="auto"/>
            <w:tcBorders>
              <w:top w:val="nil"/>
              <w:left w:val="nil"/>
              <w:right w:val="nil"/>
            </w:tcBorders>
            <w:noWrap/>
            <w:vAlign w:val="bottom"/>
            <w:hideMark/>
          </w:tcPr>
          <w:p w14:paraId="5220E0DF" w14:textId="77777777" w:rsidR="00DD3BC2" w:rsidRPr="001E140C" w:rsidRDefault="00DD3BC2"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4855 (38.7)</w:t>
            </w:r>
          </w:p>
        </w:tc>
        <w:tc>
          <w:tcPr>
            <w:tcW w:w="0" w:type="auto"/>
            <w:tcBorders>
              <w:top w:val="nil"/>
              <w:left w:val="nil"/>
              <w:right w:val="nil"/>
            </w:tcBorders>
            <w:noWrap/>
            <w:vAlign w:val="bottom"/>
            <w:hideMark/>
          </w:tcPr>
          <w:p w14:paraId="525FB0D7" w14:textId="77777777" w:rsidR="00DD3BC2" w:rsidRPr="001E140C" w:rsidRDefault="00DD3BC2" w:rsidP="004C6D0C">
            <w:pPr>
              <w:widowControl/>
              <w:jc w:val="left"/>
              <w:rPr>
                <w:rFonts w:ascii="Times New Roman" w:eastAsia="等线" w:hAnsi="Times New Roman" w:cs="Times New Roman"/>
                <w:color w:val="000000"/>
                <w:kern w:val="0"/>
                <w:sz w:val="18"/>
                <w:szCs w:val="18"/>
              </w:rPr>
            </w:pPr>
          </w:p>
        </w:tc>
      </w:tr>
      <w:tr w:rsidR="00DD3BC2" w:rsidRPr="001E140C" w14:paraId="6079CCBA" w14:textId="77777777" w:rsidTr="004C6D0C">
        <w:trPr>
          <w:trHeight w:val="280"/>
        </w:trPr>
        <w:tc>
          <w:tcPr>
            <w:tcW w:w="0" w:type="auto"/>
            <w:tcBorders>
              <w:top w:val="nil"/>
              <w:left w:val="nil"/>
              <w:bottom w:val="single" w:sz="8" w:space="0" w:color="auto"/>
              <w:right w:val="nil"/>
            </w:tcBorders>
            <w:noWrap/>
            <w:vAlign w:val="bottom"/>
            <w:hideMark/>
          </w:tcPr>
          <w:p w14:paraId="4C4A1C8B" w14:textId="77777777" w:rsidR="00DD3BC2" w:rsidRPr="001E140C" w:rsidRDefault="00DD3BC2" w:rsidP="004C6D0C">
            <w:pPr>
              <w:widowControl/>
              <w:jc w:val="left"/>
              <w:rPr>
                <w:rFonts w:ascii="Times New Roman" w:eastAsia="等线" w:hAnsi="Times New Roman" w:cs="Times New Roman"/>
                <w:color w:val="1B1B1B"/>
                <w:kern w:val="0"/>
                <w:sz w:val="18"/>
                <w:szCs w:val="18"/>
              </w:rPr>
            </w:pPr>
            <w:r w:rsidRPr="001E140C">
              <w:rPr>
                <w:rFonts w:ascii="Times New Roman" w:eastAsia="等线" w:hAnsi="Times New Roman" w:cs="Times New Roman"/>
                <w:color w:val="1B1B1B"/>
                <w:kern w:val="0"/>
                <w:sz w:val="18"/>
                <w:szCs w:val="18"/>
              </w:rPr>
              <w:t>missing</w:t>
            </w:r>
          </w:p>
        </w:tc>
        <w:tc>
          <w:tcPr>
            <w:tcW w:w="0" w:type="auto"/>
            <w:tcBorders>
              <w:top w:val="nil"/>
              <w:left w:val="nil"/>
              <w:bottom w:val="single" w:sz="8" w:space="0" w:color="auto"/>
              <w:right w:val="nil"/>
            </w:tcBorders>
            <w:noWrap/>
            <w:vAlign w:val="bottom"/>
            <w:hideMark/>
          </w:tcPr>
          <w:p w14:paraId="5235E44D" w14:textId="77777777" w:rsidR="00DD3BC2" w:rsidRPr="001E140C" w:rsidRDefault="00DD3BC2"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22 (0.11)</w:t>
            </w:r>
          </w:p>
        </w:tc>
        <w:tc>
          <w:tcPr>
            <w:tcW w:w="0" w:type="auto"/>
            <w:tcBorders>
              <w:top w:val="nil"/>
              <w:left w:val="nil"/>
              <w:bottom w:val="single" w:sz="8" w:space="0" w:color="auto"/>
              <w:right w:val="nil"/>
            </w:tcBorders>
            <w:noWrap/>
            <w:vAlign w:val="bottom"/>
            <w:hideMark/>
          </w:tcPr>
          <w:p w14:paraId="788435B6" w14:textId="77777777" w:rsidR="00DD3BC2" w:rsidRPr="001E140C" w:rsidRDefault="00DD3BC2" w:rsidP="004C6D0C">
            <w:pPr>
              <w:widowControl/>
              <w:jc w:val="left"/>
              <w:rPr>
                <w:rFonts w:ascii="Times New Roman" w:eastAsia="等线" w:hAnsi="Times New Roman" w:cs="Times New Roman"/>
                <w:color w:val="000000"/>
                <w:kern w:val="0"/>
                <w:sz w:val="18"/>
                <w:szCs w:val="18"/>
              </w:rPr>
            </w:pPr>
          </w:p>
        </w:tc>
        <w:tc>
          <w:tcPr>
            <w:tcW w:w="0" w:type="auto"/>
            <w:tcBorders>
              <w:top w:val="nil"/>
              <w:left w:val="nil"/>
              <w:bottom w:val="single" w:sz="8" w:space="0" w:color="auto"/>
              <w:right w:val="nil"/>
            </w:tcBorders>
            <w:noWrap/>
            <w:vAlign w:val="bottom"/>
            <w:hideMark/>
          </w:tcPr>
          <w:p w14:paraId="030D7BDC" w14:textId="77777777" w:rsidR="00DD3BC2" w:rsidRPr="001E140C" w:rsidRDefault="00DD3BC2"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22 (0.18)</w:t>
            </w:r>
          </w:p>
        </w:tc>
        <w:tc>
          <w:tcPr>
            <w:tcW w:w="0" w:type="auto"/>
            <w:tcBorders>
              <w:top w:val="nil"/>
              <w:left w:val="nil"/>
              <w:bottom w:val="single" w:sz="8" w:space="0" w:color="auto"/>
              <w:right w:val="nil"/>
            </w:tcBorders>
            <w:noWrap/>
            <w:vAlign w:val="bottom"/>
            <w:hideMark/>
          </w:tcPr>
          <w:p w14:paraId="37555A66" w14:textId="77777777" w:rsidR="00DD3BC2" w:rsidRPr="001E140C" w:rsidRDefault="00DD3BC2" w:rsidP="004C6D0C">
            <w:pPr>
              <w:widowControl/>
              <w:jc w:val="left"/>
              <w:rPr>
                <w:rFonts w:ascii="Times New Roman" w:eastAsia="等线" w:hAnsi="Times New Roman" w:cs="Times New Roman"/>
                <w:color w:val="000000"/>
                <w:kern w:val="0"/>
                <w:sz w:val="18"/>
                <w:szCs w:val="18"/>
              </w:rPr>
            </w:pPr>
          </w:p>
        </w:tc>
      </w:tr>
    </w:tbl>
    <w:p w14:paraId="3BAFEBF7" w14:textId="77777777" w:rsidR="00DD3BC2" w:rsidRPr="001E140C" w:rsidRDefault="00DD3BC2" w:rsidP="00DD3BC2">
      <w:pPr>
        <w:rPr>
          <w:rFonts w:ascii="Times New Roman" w:hAnsi="Times New Roman" w:cs="Times New Roman"/>
        </w:rPr>
      </w:pPr>
      <w:r w:rsidRPr="001E140C">
        <w:rPr>
          <w:rFonts w:ascii="Times New Roman" w:hAnsi="Times New Roman" w:cs="Times New Roman"/>
        </w:rPr>
        <w:t>S.D.: standard deviation. The differences of categorical variables</w:t>
      </w:r>
      <w:r w:rsidRPr="001E140C">
        <w:rPr>
          <w:rFonts w:ascii="Times New Roman" w:hAnsi="Times New Roman" w:cs="Times New Roman" w:hint="eastAsia"/>
        </w:rPr>
        <w:t xml:space="preserve"> </w:t>
      </w:r>
      <w:r w:rsidRPr="001E140C">
        <w:rPr>
          <w:rFonts w:ascii="Times New Roman" w:hAnsi="Times New Roman" w:cs="Times New Roman"/>
        </w:rPr>
        <w:t>were assessed</w:t>
      </w:r>
      <w:r w:rsidRPr="001E140C">
        <w:rPr>
          <w:rFonts w:ascii="Times New Roman" w:hAnsi="Times New Roman" w:cs="Times New Roman" w:hint="eastAsia"/>
        </w:rPr>
        <w:t xml:space="preserve"> </w:t>
      </w:r>
      <w:r w:rsidRPr="001E140C">
        <w:rPr>
          <w:rFonts w:ascii="Times New Roman" w:hAnsi="Times New Roman" w:cs="Times New Roman"/>
        </w:rPr>
        <w:t>by χ2 tests, and the differencesofcontinuousvariableswerecomparedbyttests(two-tailedindependentt-test).</w:t>
      </w:r>
    </w:p>
    <w:p w14:paraId="66FC27E3" w14:textId="268DE886" w:rsidR="00DD3BC2" w:rsidRPr="007A7AFA" w:rsidRDefault="00DD3BC2" w:rsidP="00DD3BC2">
      <w:pPr>
        <w:pStyle w:val="1"/>
        <w:rPr>
          <w:rFonts w:ascii="Times New Roman" w:hAnsi="Times New Roman" w:cs="Times New Roman"/>
          <w:color w:val="auto"/>
          <w:sz w:val="21"/>
          <w:szCs w:val="21"/>
        </w:rPr>
      </w:pPr>
      <w:bookmarkStart w:id="29" w:name="_Toc240117701"/>
      <w:r w:rsidRPr="007A7AFA">
        <w:rPr>
          <w:rFonts w:ascii="Times New Roman" w:hAnsi="Times New Roman" w:cs="Times New Roman"/>
          <w:color w:val="auto"/>
          <w:sz w:val="21"/>
          <w:szCs w:val="21"/>
        </w:rPr>
        <w:lastRenderedPageBreak/>
        <w:t xml:space="preserve">Supplementary Table </w:t>
      </w:r>
      <w:r>
        <w:rPr>
          <w:rFonts w:ascii="Times New Roman" w:hAnsi="Times New Roman" w:cs="Times New Roman" w:hint="eastAsia"/>
          <w:color w:val="auto"/>
          <w:sz w:val="21"/>
          <w:szCs w:val="21"/>
        </w:rPr>
        <w:t>6</w:t>
      </w:r>
      <w:r w:rsidRPr="007A7AFA">
        <w:rPr>
          <w:rFonts w:ascii="Times New Roman" w:hAnsi="Times New Roman" w:cs="Times New Roman"/>
          <w:color w:val="auto"/>
          <w:sz w:val="21"/>
          <w:szCs w:val="21"/>
        </w:rPr>
        <w:t>. Characteristics of the sample included in the final analysis compared with those excluded because of younger age, osteoarthritis at baseline, and missing data in CHARLS.</w:t>
      </w:r>
      <w:bookmarkEnd w:id="29"/>
    </w:p>
    <w:tbl>
      <w:tblPr>
        <w:tblW w:w="0" w:type="auto"/>
        <w:tblLook w:val="04A0" w:firstRow="1" w:lastRow="0" w:firstColumn="1" w:lastColumn="0" w:noHBand="0" w:noVBand="1"/>
      </w:tblPr>
      <w:tblGrid>
        <w:gridCol w:w="1826"/>
        <w:gridCol w:w="1371"/>
        <w:gridCol w:w="1101"/>
        <w:gridCol w:w="1191"/>
        <w:gridCol w:w="768"/>
      </w:tblGrid>
      <w:tr w:rsidR="00DD3BC2" w:rsidRPr="001E140C" w14:paraId="4C72B813" w14:textId="77777777" w:rsidTr="004C6D0C">
        <w:trPr>
          <w:trHeight w:val="280"/>
        </w:trPr>
        <w:tc>
          <w:tcPr>
            <w:tcW w:w="0" w:type="auto"/>
            <w:tcBorders>
              <w:top w:val="single" w:sz="8" w:space="0" w:color="auto"/>
              <w:left w:val="nil"/>
              <w:bottom w:val="nil"/>
              <w:right w:val="nil"/>
            </w:tcBorders>
            <w:noWrap/>
            <w:vAlign w:val="bottom"/>
            <w:hideMark/>
          </w:tcPr>
          <w:p w14:paraId="72932267" w14:textId="77777777" w:rsidR="00DD3BC2" w:rsidRPr="001E140C" w:rsidRDefault="00DD3BC2" w:rsidP="004C6D0C">
            <w:pPr>
              <w:widowControl/>
              <w:jc w:val="left"/>
              <w:rPr>
                <w:rFonts w:ascii="Times New Roman" w:eastAsia="等线" w:hAnsi="Times New Roman" w:cs="Times New Roman"/>
                <w:color w:val="1B1B1B"/>
                <w:kern w:val="0"/>
                <w:sz w:val="18"/>
                <w:szCs w:val="18"/>
              </w:rPr>
            </w:pPr>
            <w:r w:rsidRPr="001E140C">
              <w:rPr>
                <w:rFonts w:ascii="Times New Roman" w:eastAsia="等线" w:hAnsi="Times New Roman" w:cs="Times New Roman"/>
                <w:color w:val="1B1B1B"/>
                <w:kern w:val="0"/>
                <w:sz w:val="18"/>
                <w:szCs w:val="18"/>
              </w:rPr>
              <w:t>Total</w:t>
            </w:r>
          </w:p>
        </w:tc>
        <w:tc>
          <w:tcPr>
            <w:tcW w:w="0" w:type="auto"/>
            <w:tcBorders>
              <w:top w:val="single" w:sz="8" w:space="0" w:color="auto"/>
              <w:left w:val="nil"/>
              <w:bottom w:val="nil"/>
              <w:right w:val="nil"/>
            </w:tcBorders>
            <w:noWrap/>
            <w:vAlign w:val="bottom"/>
            <w:hideMark/>
          </w:tcPr>
          <w:p w14:paraId="119BBBB0" w14:textId="77777777" w:rsidR="00DD3BC2" w:rsidRPr="001E140C" w:rsidRDefault="00DD3BC2"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Total</w:t>
            </w:r>
          </w:p>
        </w:tc>
        <w:tc>
          <w:tcPr>
            <w:tcW w:w="0" w:type="auto"/>
            <w:tcBorders>
              <w:top w:val="single" w:sz="8" w:space="0" w:color="auto"/>
              <w:left w:val="nil"/>
              <w:bottom w:val="nil"/>
              <w:right w:val="nil"/>
            </w:tcBorders>
            <w:noWrap/>
            <w:vAlign w:val="bottom"/>
            <w:hideMark/>
          </w:tcPr>
          <w:p w14:paraId="1E7C0291" w14:textId="77777777" w:rsidR="00DD3BC2" w:rsidRPr="001E140C" w:rsidRDefault="00DD3BC2"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Included</w:t>
            </w:r>
          </w:p>
        </w:tc>
        <w:tc>
          <w:tcPr>
            <w:tcW w:w="0" w:type="auto"/>
            <w:tcBorders>
              <w:top w:val="single" w:sz="8" w:space="0" w:color="auto"/>
              <w:left w:val="nil"/>
              <w:bottom w:val="nil"/>
              <w:right w:val="nil"/>
            </w:tcBorders>
            <w:noWrap/>
            <w:vAlign w:val="bottom"/>
            <w:hideMark/>
          </w:tcPr>
          <w:p w14:paraId="167B2DED" w14:textId="77777777" w:rsidR="00DD3BC2" w:rsidRPr="001E140C" w:rsidRDefault="00DD3BC2"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Excluded</w:t>
            </w:r>
          </w:p>
        </w:tc>
        <w:tc>
          <w:tcPr>
            <w:tcW w:w="0" w:type="auto"/>
            <w:tcBorders>
              <w:top w:val="single" w:sz="8" w:space="0" w:color="auto"/>
              <w:left w:val="nil"/>
              <w:bottom w:val="nil"/>
              <w:right w:val="nil"/>
            </w:tcBorders>
            <w:noWrap/>
            <w:vAlign w:val="bottom"/>
            <w:hideMark/>
          </w:tcPr>
          <w:p w14:paraId="0E9D87E3" w14:textId="77777777" w:rsidR="00DD3BC2" w:rsidRPr="001E140C" w:rsidRDefault="00DD3BC2" w:rsidP="004C6D0C">
            <w:pPr>
              <w:widowControl/>
              <w:jc w:val="left"/>
              <w:rPr>
                <w:rFonts w:ascii="Times New Roman" w:eastAsia="等线" w:hAnsi="Times New Roman" w:cs="Times New Roman"/>
                <w:i/>
                <w:iCs/>
                <w:color w:val="000000"/>
                <w:kern w:val="0"/>
                <w:sz w:val="18"/>
                <w:szCs w:val="18"/>
              </w:rPr>
            </w:pPr>
            <w:r w:rsidRPr="001E140C">
              <w:rPr>
                <w:rFonts w:ascii="Times New Roman" w:eastAsia="等线" w:hAnsi="Times New Roman" w:cs="Times New Roman"/>
                <w:i/>
                <w:iCs/>
                <w:color w:val="000000"/>
                <w:kern w:val="0"/>
                <w:sz w:val="18"/>
                <w:szCs w:val="18"/>
              </w:rPr>
              <w:t>P</w:t>
            </w:r>
          </w:p>
        </w:tc>
      </w:tr>
      <w:tr w:rsidR="00DD3BC2" w:rsidRPr="001E140C" w14:paraId="7DE00B62" w14:textId="77777777" w:rsidTr="004C6D0C">
        <w:trPr>
          <w:trHeight w:val="280"/>
        </w:trPr>
        <w:tc>
          <w:tcPr>
            <w:tcW w:w="0" w:type="auto"/>
            <w:tcBorders>
              <w:top w:val="nil"/>
              <w:left w:val="nil"/>
              <w:bottom w:val="single" w:sz="8" w:space="0" w:color="auto"/>
              <w:right w:val="nil"/>
            </w:tcBorders>
            <w:noWrap/>
            <w:vAlign w:val="bottom"/>
            <w:hideMark/>
          </w:tcPr>
          <w:p w14:paraId="680C9BF9" w14:textId="77777777" w:rsidR="00DD3BC2" w:rsidRPr="001E140C" w:rsidRDefault="00DD3BC2" w:rsidP="004C6D0C">
            <w:pPr>
              <w:widowControl/>
              <w:jc w:val="left"/>
              <w:rPr>
                <w:rFonts w:ascii="Times New Roman" w:eastAsia="等线" w:hAnsi="Times New Roman" w:cs="Times New Roman"/>
                <w:i/>
                <w:iCs/>
                <w:color w:val="000000"/>
                <w:kern w:val="0"/>
                <w:sz w:val="18"/>
                <w:szCs w:val="18"/>
              </w:rPr>
            </w:pPr>
          </w:p>
        </w:tc>
        <w:tc>
          <w:tcPr>
            <w:tcW w:w="0" w:type="auto"/>
            <w:tcBorders>
              <w:top w:val="nil"/>
              <w:left w:val="nil"/>
              <w:bottom w:val="single" w:sz="8" w:space="0" w:color="auto"/>
              <w:right w:val="nil"/>
            </w:tcBorders>
            <w:noWrap/>
            <w:vAlign w:val="bottom"/>
            <w:hideMark/>
          </w:tcPr>
          <w:p w14:paraId="46C88EF3" w14:textId="77777777" w:rsidR="00DD3BC2" w:rsidRPr="001E140C" w:rsidRDefault="00DD3BC2"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N = 17596</w:t>
            </w:r>
          </w:p>
        </w:tc>
        <w:tc>
          <w:tcPr>
            <w:tcW w:w="0" w:type="auto"/>
            <w:tcBorders>
              <w:top w:val="nil"/>
              <w:left w:val="nil"/>
              <w:bottom w:val="single" w:sz="8" w:space="0" w:color="auto"/>
              <w:right w:val="nil"/>
            </w:tcBorders>
            <w:noWrap/>
            <w:vAlign w:val="bottom"/>
            <w:hideMark/>
          </w:tcPr>
          <w:p w14:paraId="1720E4E9" w14:textId="77777777" w:rsidR="00DD3BC2" w:rsidRPr="001E140C" w:rsidRDefault="00DD3BC2"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N = 8185</w:t>
            </w:r>
          </w:p>
        </w:tc>
        <w:tc>
          <w:tcPr>
            <w:tcW w:w="0" w:type="auto"/>
            <w:tcBorders>
              <w:top w:val="nil"/>
              <w:left w:val="nil"/>
              <w:bottom w:val="single" w:sz="8" w:space="0" w:color="auto"/>
              <w:right w:val="nil"/>
            </w:tcBorders>
            <w:noWrap/>
            <w:vAlign w:val="bottom"/>
            <w:hideMark/>
          </w:tcPr>
          <w:p w14:paraId="63FA6FF2" w14:textId="77777777" w:rsidR="00DD3BC2" w:rsidRPr="001E140C" w:rsidRDefault="00DD3BC2"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N = 9411</w:t>
            </w:r>
          </w:p>
        </w:tc>
        <w:tc>
          <w:tcPr>
            <w:tcW w:w="0" w:type="auto"/>
            <w:tcBorders>
              <w:top w:val="nil"/>
              <w:left w:val="nil"/>
              <w:bottom w:val="single" w:sz="8" w:space="0" w:color="auto"/>
              <w:right w:val="nil"/>
            </w:tcBorders>
            <w:noWrap/>
            <w:vAlign w:val="bottom"/>
            <w:hideMark/>
          </w:tcPr>
          <w:p w14:paraId="19A584B0" w14:textId="77777777" w:rsidR="00DD3BC2" w:rsidRPr="001E140C" w:rsidRDefault="00DD3BC2" w:rsidP="004C6D0C">
            <w:pPr>
              <w:widowControl/>
              <w:jc w:val="left"/>
              <w:rPr>
                <w:rFonts w:ascii="Times New Roman" w:eastAsia="等线" w:hAnsi="Times New Roman" w:cs="Times New Roman"/>
                <w:color w:val="000000"/>
                <w:kern w:val="0"/>
                <w:sz w:val="18"/>
                <w:szCs w:val="18"/>
              </w:rPr>
            </w:pPr>
          </w:p>
        </w:tc>
      </w:tr>
      <w:tr w:rsidR="00DD3BC2" w:rsidRPr="001E140C" w14:paraId="2D4554EF" w14:textId="77777777" w:rsidTr="004C6D0C">
        <w:trPr>
          <w:trHeight w:val="280"/>
        </w:trPr>
        <w:tc>
          <w:tcPr>
            <w:tcW w:w="0" w:type="auto"/>
            <w:tcBorders>
              <w:top w:val="single" w:sz="8" w:space="0" w:color="auto"/>
              <w:left w:val="nil"/>
              <w:bottom w:val="nil"/>
              <w:right w:val="nil"/>
            </w:tcBorders>
            <w:noWrap/>
            <w:vAlign w:val="bottom"/>
            <w:hideMark/>
          </w:tcPr>
          <w:p w14:paraId="17219854" w14:textId="77777777" w:rsidR="00DD3BC2" w:rsidRPr="001E140C" w:rsidRDefault="00DD3BC2" w:rsidP="004C6D0C">
            <w:pPr>
              <w:widowControl/>
              <w:jc w:val="left"/>
              <w:rPr>
                <w:rFonts w:ascii="Times New Roman" w:eastAsia="等线" w:hAnsi="Times New Roman" w:cs="Times New Roman"/>
                <w:color w:val="1B1B1B"/>
                <w:kern w:val="0"/>
                <w:sz w:val="18"/>
                <w:szCs w:val="18"/>
              </w:rPr>
            </w:pPr>
            <w:r w:rsidRPr="001E140C">
              <w:rPr>
                <w:rFonts w:ascii="Times New Roman" w:eastAsia="等线" w:hAnsi="Times New Roman" w:cs="Times New Roman"/>
                <w:color w:val="1B1B1B"/>
                <w:kern w:val="0"/>
                <w:sz w:val="18"/>
                <w:szCs w:val="18"/>
              </w:rPr>
              <w:t>Age, mean (S.D.)</w:t>
            </w:r>
          </w:p>
        </w:tc>
        <w:tc>
          <w:tcPr>
            <w:tcW w:w="0" w:type="auto"/>
            <w:tcBorders>
              <w:top w:val="single" w:sz="8" w:space="0" w:color="auto"/>
              <w:left w:val="nil"/>
              <w:bottom w:val="nil"/>
              <w:right w:val="nil"/>
            </w:tcBorders>
            <w:noWrap/>
            <w:vAlign w:val="bottom"/>
            <w:hideMark/>
          </w:tcPr>
          <w:p w14:paraId="7EDD8D61" w14:textId="77777777" w:rsidR="00DD3BC2" w:rsidRPr="001E140C" w:rsidRDefault="00DD3BC2"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59.04 (10.14)</w:t>
            </w:r>
          </w:p>
        </w:tc>
        <w:tc>
          <w:tcPr>
            <w:tcW w:w="0" w:type="auto"/>
            <w:tcBorders>
              <w:top w:val="single" w:sz="8" w:space="0" w:color="auto"/>
              <w:left w:val="nil"/>
              <w:bottom w:val="nil"/>
              <w:right w:val="nil"/>
            </w:tcBorders>
            <w:noWrap/>
            <w:vAlign w:val="bottom"/>
            <w:hideMark/>
          </w:tcPr>
          <w:p w14:paraId="1485AB4A" w14:textId="77777777" w:rsidR="00DD3BC2" w:rsidRPr="001E140C" w:rsidRDefault="00DD3BC2"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61.94 (8.50)</w:t>
            </w:r>
          </w:p>
        </w:tc>
        <w:tc>
          <w:tcPr>
            <w:tcW w:w="0" w:type="auto"/>
            <w:tcBorders>
              <w:top w:val="single" w:sz="8" w:space="0" w:color="auto"/>
              <w:left w:val="nil"/>
              <w:bottom w:val="nil"/>
              <w:right w:val="nil"/>
            </w:tcBorders>
            <w:noWrap/>
            <w:vAlign w:val="bottom"/>
            <w:hideMark/>
          </w:tcPr>
          <w:p w14:paraId="670902D5" w14:textId="77777777" w:rsidR="00DD3BC2" w:rsidRPr="001E140C" w:rsidRDefault="00DD3BC2"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56.51 (10.76)</w:t>
            </w:r>
          </w:p>
        </w:tc>
        <w:tc>
          <w:tcPr>
            <w:tcW w:w="0" w:type="auto"/>
            <w:tcBorders>
              <w:top w:val="single" w:sz="8" w:space="0" w:color="auto"/>
              <w:left w:val="nil"/>
              <w:bottom w:val="nil"/>
              <w:right w:val="nil"/>
            </w:tcBorders>
            <w:noWrap/>
            <w:vAlign w:val="bottom"/>
            <w:hideMark/>
          </w:tcPr>
          <w:p w14:paraId="5FBE941F" w14:textId="77777777" w:rsidR="00DD3BC2" w:rsidRPr="001E140C" w:rsidRDefault="00DD3BC2" w:rsidP="004C6D0C">
            <w:pPr>
              <w:widowControl/>
              <w:jc w:val="left"/>
              <w:rPr>
                <w:rFonts w:ascii="Times New Roman" w:eastAsia="等线" w:hAnsi="Times New Roman" w:cs="Times New Roman"/>
                <w:color w:val="0F1115"/>
                <w:kern w:val="0"/>
                <w:sz w:val="18"/>
                <w:szCs w:val="18"/>
              </w:rPr>
            </w:pPr>
            <w:r w:rsidRPr="001E140C">
              <w:rPr>
                <w:rFonts w:ascii="Times New Roman" w:eastAsia="等线" w:hAnsi="Times New Roman" w:cs="Times New Roman"/>
                <w:color w:val="0F1115"/>
                <w:kern w:val="0"/>
                <w:sz w:val="18"/>
                <w:szCs w:val="18"/>
              </w:rPr>
              <w:t>&lt; 0.001</w:t>
            </w:r>
          </w:p>
        </w:tc>
      </w:tr>
      <w:tr w:rsidR="00DD3BC2" w:rsidRPr="001E140C" w14:paraId="5FEB3A7D" w14:textId="77777777" w:rsidTr="004C6D0C">
        <w:trPr>
          <w:trHeight w:val="280"/>
        </w:trPr>
        <w:tc>
          <w:tcPr>
            <w:tcW w:w="0" w:type="auto"/>
            <w:tcBorders>
              <w:top w:val="nil"/>
              <w:left w:val="nil"/>
              <w:bottom w:val="nil"/>
              <w:right w:val="nil"/>
            </w:tcBorders>
            <w:noWrap/>
            <w:vAlign w:val="bottom"/>
            <w:hideMark/>
          </w:tcPr>
          <w:p w14:paraId="57D82F56" w14:textId="77777777" w:rsidR="00DD3BC2" w:rsidRPr="001E140C" w:rsidRDefault="00DD3BC2" w:rsidP="004C6D0C">
            <w:pPr>
              <w:widowControl/>
              <w:jc w:val="left"/>
              <w:rPr>
                <w:rFonts w:ascii="Times New Roman" w:eastAsia="等线" w:hAnsi="Times New Roman" w:cs="Times New Roman"/>
                <w:color w:val="1B1B1B"/>
                <w:kern w:val="0"/>
                <w:sz w:val="18"/>
                <w:szCs w:val="18"/>
              </w:rPr>
            </w:pPr>
            <w:r w:rsidRPr="001E140C">
              <w:rPr>
                <w:rFonts w:ascii="Times New Roman" w:eastAsia="等线" w:hAnsi="Times New Roman" w:cs="Times New Roman"/>
                <w:color w:val="1B1B1B"/>
                <w:kern w:val="0"/>
                <w:sz w:val="18"/>
                <w:szCs w:val="18"/>
              </w:rPr>
              <w:t>Sex, n (%)</w:t>
            </w:r>
          </w:p>
        </w:tc>
        <w:tc>
          <w:tcPr>
            <w:tcW w:w="0" w:type="auto"/>
            <w:tcBorders>
              <w:top w:val="nil"/>
              <w:left w:val="nil"/>
              <w:bottom w:val="nil"/>
              <w:right w:val="nil"/>
            </w:tcBorders>
            <w:noWrap/>
            <w:vAlign w:val="bottom"/>
            <w:hideMark/>
          </w:tcPr>
          <w:p w14:paraId="1B9CE045" w14:textId="77777777" w:rsidR="00DD3BC2" w:rsidRPr="001E140C" w:rsidRDefault="00DD3BC2" w:rsidP="004C6D0C">
            <w:pPr>
              <w:widowControl/>
              <w:jc w:val="left"/>
              <w:rPr>
                <w:rFonts w:ascii="Times New Roman" w:eastAsia="等线" w:hAnsi="Times New Roman" w:cs="Times New Roman"/>
                <w:color w:val="1B1B1B"/>
                <w:kern w:val="0"/>
                <w:sz w:val="18"/>
                <w:szCs w:val="18"/>
              </w:rPr>
            </w:pPr>
          </w:p>
        </w:tc>
        <w:tc>
          <w:tcPr>
            <w:tcW w:w="0" w:type="auto"/>
            <w:tcBorders>
              <w:top w:val="nil"/>
              <w:left w:val="nil"/>
              <w:bottom w:val="nil"/>
              <w:right w:val="nil"/>
            </w:tcBorders>
            <w:noWrap/>
            <w:vAlign w:val="bottom"/>
            <w:hideMark/>
          </w:tcPr>
          <w:p w14:paraId="6C546B5D" w14:textId="77777777" w:rsidR="00DD3BC2" w:rsidRPr="001E140C" w:rsidRDefault="00DD3BC2" w:rsidP="004C6D0C">
            <w:pPr>
              <w:widowControl/>
              <w:jc w:val="left"/>
              <w:rPr>
                <w:rFonts w:ascii="Times New Roman" w:eastAsia="Times New Roman" w:hAnsi="Times New Roman" w:cs="Times New Roman"/>
                <w:kern w:val="0"/>
                <w:sz w:val="20"/>
                <w:szCs w:val="20"/>
              </w:rPr>
            </w:pPr>
          </w:p>
        </w:tc>
        <w:tc>
          <w:tcPr>
            <w:tcW w:w="0" w:type="auto"/>
            <w:tcBorders>
              <w:top w:val="nil"/>
              <w:left w:val="nil"/>
              <w:bottom w:val="nil"/>
              <w:right w:val="nil"/>
            </w:tcBorders>
            <w:noWrap/>
            <w:vAlign w:val="bottom"/>
            <w:hideMark/>
          </w:tcPr>
          <w:p w14:paraId="7DA7C6BE" w14:textId="77777777" w:rsidR="00DD3BC2" w:rsidRPr="001E140C" w:rsidRDefault="00DD3BC2" w:rsidP="004C6D0C">
            <w:pPr>
              <w:widowControl/>
              <w:jc w:val="left"/>
              <w:rPr>
                <w:rFonts w:ascii="Times New Roman" w:eastAsia="Times New Roman" w:hAnsi="Times New Roman" w:cs="Times New Roman"/>
                <w:kern w:val="0"/>
                <w:sz w:val="20"/>
                <w:szCs w:val="20"/>
              </w:rPr>
            </w:pPr>
          </w:p>
        </w:tc>
        <w:tc>
          <w:tcPr>
            <w:tcW w:w="0" w:type="auto"/>
            <w:tcBorders>
              <w:top w:val="nil"/>
              <w:left w:val="nil"/>
              <w:bottom w:val="nil"/>
              <w:right w:val="nil"/>
            </w:tcBorders>
            <w:noWrap/>
            <w:vAlign w:val="bottom"/>
            <w:hideMark/>
          </w:tcPr>
          <w:p w14:paraId="28805FE2" w14:textId="77777777" w:rsidR="00DD3BC2" w:rsidRPr="001E140C" w:rsidRDefault="00DD3BC2" w:rsidP="004C6D0C">
            <w:pPr>
              <w:widowControl/>
              <w:jc w:val="left"/>
              <w:rPr>
                <w:rFonts w:ascii="Times New Roman" w:eastAsia="等线" w:hAnsi="Times New Roman" w:cs="Times New Roman"/>
                <w:color w:val="0F1115"/>
                <w:kern w:val="0"/>
                <w:sz w:val="18"/>
                <w:szCs w:val="18"/>
              </w:rPr>
            </w:pPr>
            <w:r w:rsidRPr="001E140C">
              <w:rPr>
                <w:rFonts w:ascii="Times New Roman" w:eastAsia="等线" w:hAnsi="Times New Roman" w:cs="Times New Roman"/>
                <w:color w:val="0F1115"/>
                <w:kern w:val="0"/>
                <w:sz w:val="18"/>
                <w:szCs w:val="18"/>
              </w:rPr>
              <w:t>&lt; 0.001</w:t>
            </w:r>
          </w:p>
        </w:tc>
      </w:tr>
      <w:tr w:rsidR="00DD3BC2" w:rsidRPr="001E140C" w14:paraId="726818DA" w14:textId="77777777" w:rsidTr="004C6D0C">
        <w:trPr>
          <w:trHeight w:val="280"/>
        </w:trPr>
        <w:tc>
          <w:tcPr>
            <w:tcW w:w="0" w:type="auto"/>
            <w:tcBorders>
              <w:top w:val="nil"/>
              <w:left w:val="nil"/>
              <w:bottom w:val="nil"/>
              <w:right w:val="nil"/>
            </w:tcBorders>
            <w:noWrap/>
            <w:vAlign w:val="bottom"/>
            <w:hideMark/>
          </w:tcPr>
          <w:p w14:paraId="5E2FC1FF" w14:textId="77777777" w:rsidR="00DD3BC2" w:rsidRPr="001E140C" w:rsidRDefault="00DD3BC2" w:rsidP="004C6D0C">
            <w:pPr>
              <w:widowControl/>
              <w:jc w:val="left"/>
              <w:rPr>
                <w:rFonts w:ascii="Times New Roman" w:eastAsia="等线" w:hAnsi="Times New Roman" w:cs="Times New Roman"/>
                <w:color w:val="1B1B1B"/>
                <w:kern w:val="0"/>
                <w:sz w:val="18"/>
                <w:szCs w:val="18"/>
              </w:rPr>
            </w:pPr>
            <w:r w:rsidRPr="001E140C">
              <w:rPr>
                <w:rFonts w:ascii="Times New Roman" w:eastAsia="等线" w:hAnsi="Times New Roman" w:cs="Times New Roman"/>
                <w:color w:val="1B1B1B"/>
                <w:kern w:val="0"/>
                <w:sz w:val="18"/>
                <w:szCs w:val="18"/>
              </w:rPr>
              <w:t>Male</w:t>
            </w:r>
          </w:p>
        </w:tc>
        <w:tc>
          <w:tcPr>
            <w:tcW w:w="0" w:type="auto"/>
            <w:tcBorders>
              <w:top w:val="nil"/>
              <w:left w:val="nil"/>
              <w:bottom w:val="nil"/>
              <w:right w:val="nil"/>
            </w:tcBorders>
            <w:noWrap/>
            <w:vAlign w:val="bottom"/>
            <w:hideMark/>
          </w:tcPr>
          <w:p w14:paraId="693245C0" w14:textId="77777777" w:rsidR="00DD3BC2" w:rsidRPr="001E140C" w:rsidRDefault="00DD3BC2"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8421 (47.9)</w:t>
            </w:r>
          </w:p>
        </w:tc>
        <w:tc>
          <w:tcPr>
            <w:tcW w:w="0" w:type="auto"/>
            <w:tcBorders>
              <w:top w:val="nil"/>
              <w:left w:val="nil"/>
              <w:bottom w:val="nil"/>
              <w:right w:val="nil"/>
            </w:tcBorders>
            <w:noWrap/>
            <w:vAlign w:val="bottom"/>
            <w:hideMark/>
          </w:tcPr>
          <w:p w14:paraId="48AAC917" w14:textId="77777777" w:rsidR="00DD3BC2" w:rsidRPr="001E140C" w:rsidRDefault="00DD3BC2"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4360 (53.3)</w:t>
            </w:r>
          </w:p>
        </w:tc>
        <w:tc>
          <w:tcPr>
            <w:tcW w:w="0" w:type="auto"/>
            <w:tcBorders>
              <w:top w:val="nil"/>
              <w:left w:val="nil"/>
              <w:bottom w:val="nil"/>
              <w:right w:val="nil"/>
            </w:tcBorders>
            <w:noWrap/>
            <w:vAlign w:val="bottom"/>
            <w:hideMark/>
          </w:tcPr>
          <w:p w14:paraId="5AF1583D" w14:textId="77777777" w:rsidR="00DD3BC2" w:rsidRPr="001E140C" w:rsidRDefault="00DD3BC2"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4061 (43.2)</w:t>
            </w:r>
          </w:p>
        </w:tc>
        <w:tc>
          <w:tcPr>
            <w:tcW w:w="0" w:type="auto"/>
            <w:tcBorders>
              <w:top w:val="nil"/>
              <w:left w:val="nil"/>
              <w:bottom w:val="nil"/>
              <w:right w:val="nil"/>
            </w:tcBorders>
            <w:noWrap/>
            <w:vAlign w:val="bottom"/>
            <w:hideMark/>
          </w:tcPr>
          <w:p w14:paraId="77D2F0AD" w14:textId="77777777" w:rsidR="00DD3BC2" w:rsidRPr="001E140C" w:rsidRDefault="00DD3BC2" w:rsidP="004C6D0C">
            <w:pPr>
              <w:widowControl/>
              <w:jc w:val="left"/>
              <w:rPr>
                <w:rFonts w:ascii="Times New Roman" w:eastAsia="等线" w:hAnsi="Times New Roman" w:cs="Times New Roman"/>
                <w:color w:val="000000"/>
                <w:kern w:val="0"/>
                <w:sz w:val="18"/>
                <w:szCs w:val="18"/>
              </w:rPr>
            </w:pPr>
          </w:p>
        </w:tc>
      </w:tr>
      <w:tr w:rsidR="00DD3BC2" w:rsidRPr="001E140C" w14:paraId="45D68024" w14:textId="77777777" w:rsidTr="004C6D0C">
        <w:trPr>
          <w:trHeight w:val="280"/>
        </w:trPr>
        <w:tc>
          <w:tcPr>
            <w:tcW w:w="0" w:type="auto"/>
            <w:tcBorders>
              <w:top w:val="nil"/>
              <w:left w:val="nil"/>
              <w:bottom w:val="nil"/>
              <w:right w:val="nil"/>
            </w:tcBorders>
            <w:noWrap/>
            <w:vAlign w:val="bottom"/>
            <w:hideMark/>
          </w:tcPr>
          <w:p w14:paraId="1E8E54B7" w14:textId="77777777" w:rsidR="00DD3BC2" w:rsidRPr="001E140C" w:rsidRDefault="00DD3BC2" w:rsidP="004C6D0C">
            <w:pPr>
              <w:widowControl/>
              <w:jc w:val="left"/>
              <w:rPr>
                <w:rFonts w:ascii="Times New Roman" w:eastAsia="等线" w:hAnsi="Times New Roman" w:cs="Times New Roman"/>
                <w:color w:val="1B1B1B"/>
                <w:kern w:val="0"/>
                <w:sz w:val="18"/>
                <w:szCs w:val="18"/>
              </w:rPr>
            </w:pPr>
            <w:r w:rsidRPr="001E140C">
              <w:rPr>
                <w:rFonts w:ascii="Times New Roman" w:eastAsia="等线" w:hAnsi="Times New Roman" w:cs="Times New Roman"/>
                <w:color w:val="1B1B1B"/>
                <w:kern w:val="0"/>
                <w:sz w:val="18"/>
                <w:szCs w:val="18"/>
              </w:rPr>
              <w:t>Female</w:t>
            </w:r>
          </w:p>
        </w:tc>
        <w:tc>
          <w:tcPr>
            <w:tcW w:w="0" w:type="auto"/>
            <w:tcBorders>
              <w:top w:val="nil"/>
              <w:left w:val="nil"/>
              <w:bottom w:val="nil"/>
              <w:right w:val="nil"/>
            </w:tcBorders>
            <w:noWrap/>
            <w:vAlign w:val="bottom"/>
            <w:hideMark/>
          </w:tcPr>
          <w:p w14:paraId="5554AB26" w14:textId="77777777" w:rsidR="00DD3BC2" w:rsidRPr="001E140C" w:rsidRDefault="00DD3BC2"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9160 (52.1)</w:t>
            </w:r>
          </w:p>
        </w:tc>
        <w:tc>
          <w:tcPr>
            <w:tcW w:w="0" w:type="auto"/>
            <w:tcBorders>
              <w:top w:val="nil"/>
              <w:left w:val="nil"/>
              <w:bottom w:val="nil"/>
              <w:right w:val="nil"/>
            </w:tcBorders>
            <w:noWrap/>
            <w:vAlign w:val="bottom"/>
            <w:hideMark/>
          </w:tcPr>
          <w:p w14:paraId="2C36B343" w14:textId="77777777" w:rsidR="00DD3BC2" w:rsidRPr="001E140C" w:rsidRDefault="00DD3BC2"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3825 (46.7)</w:t>
            </w:r>
          </w:p>
        </w:tc>
        <w:tc>
          <w:tcPr>
            <w:tcW w:w="0" w:type="auto"/>
            <w:tcBorders>
              <w:top w:val="nil"/>
              <w:left w:val="nil"/>
              <w:bottom w:val="nil"/>
              <w:right w:val="nil"/>
            </w:tcBorders>
            <w:noWrap/>
            <w:vAlign w:val="bottom"/>
            <w:hideMark/>
          </w:tcPr>
          <w:p w14:paraId="4987DEBE" w14:textId="77777777" w:rsidR="00DD3BC2" w:rsidRPr="001E140C" w:rsidRDefault="00DD3BC2"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5335 (56.7)</w:t>
            </w:r>
          </w:p>
        </w:tc>
        <w:tc>
          <w:tcPr>
            <w:tcW w:w="0" w:type="auto"/>
            <w:tcBorders>
              <w:top w:val="nil"/>
              <w:left w:val="nil"/>
              <w:bottom w:val="nil"/>
              <w:right w:val="nil"/>
            </w:tcBorders>
            <w:noWrap/>
            <w:vAlign w:val="bottom"/>
            <w:hideMark/>
          </w:tcPr>
          <w:p w14:paraId="7C78EAD9" w14:textId="77777777" w:rsidR="00DD3BC2" w:rsidRPr="001E140C" w:rsidRDefault="00DD3BC2" w:rsidP="004C6D0C">
            <w:pPr>
              <w:widowControl/>
              <w:jc w:val="left"/>
              <w:rPr>
                <w:rFonts w:ascii="Times New Roman" w:eastAsia="等线" w:hAnsi="Times New Roman" w:cs="Times New Roman"/>
                <w:color w:val="000000"/>
                <w:kern w:val="0"/>
                <w:sz w:val="18"/>
                <w:szCs w:val="18"/>
              </w:rPr>
            </w:pPr>
          </w:p>
        </w:tc>
      </w:tr>
      <w:tr w:rsidR="00DD3BC2" w:rsidRPr="001E140C" w14:paraId="2C1BBCD3" w14:textId="77777777" w:rsidTr="004C6D0C">
        <w:trPr>
          <w:trHeight w:val="280"/>
        </w:trPr>
        <w:tc>
          <w:tcPr>
            <w:tcW w:w="0" w:type="auto"/>
            <w:tcBorders>
              <w:top w:val="nil"/>
              <w:left w:val="nil"/>
              <w:bottom w:val="nil"/>
              <w:right w:val="nil"/>
            </w:tcBorders>
            <w:noWrap/>
            <w:vAlign w:val="bottom"/>
            <w:hideMark/>
          </w:tcPr>
          <w:p w14:paraId="50FEC1EA" w14:textId="77777777" w:rsidR="00DD3BC2" w:rsidRPr="001E140C" w:rsidRDefault="00DD3BC2" w:rsidP="004C6D0C">
            <w:pPr>
              <w:widowControl/>
              <w:jc w:val="left"/>
              <w:rPr>
                <w:rFonts w:ascii="Times New Roman" w:eastAsia="等线" w:hAnsi="Times New Roman" w:cs="Times New Roman"/>
                <w:color w:val="1B1B1B"/>
                <w:kern w:val="0"/>
                <w:sz w:val="18"/>
                <w:szCs w:val="18"/>
              </w:rPr>
            </w:pPr>
            <w:r w:rsidRPr="001E140C">
              <w:rPr>
                <w:rFonts w:ascii="Times New Roman" w:eastAsia="等线" w:hAnsi="Times New Roman" w:cs="Times New Roman"/>
                <w:color w:val="1B1B1B"/>
                <w:kern w:val="0"/>
                <w:sz w:val="18"/>
                <w:szCs w:val="18"/>
              </w:rPr>
              <w:t>missing</w:t>
            </w:r>
          </w:p>
        </w:tc>
        <w:tc>
          <w:tcPr>
            <w:tcW w:w="0" w:type="auto"/>
            <w:tcBorders>
              <w:top w:val="nil"/>
              <w:left w:val="nil"/>
              <w:bottom w:val="nil"/>
              <w:right w:val="nil"/>
            </w:tcBorders>
            <w:noWrap/>
            <w:vAlign w:val="bottom"/>
            <w:hideMark/>
          </w:tcPr>
          <w:p w14:paraId="586209DE" w14:textId="77777777" w:rsidR="00DD3BC2" w:rsidRPr="001E140C" w:rsidRDefault="00DD3BC2"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14 (0.08)</w:t>
            </w:r>
          </w:p>
        </w:tc>
        <w:tc>
          <w:tcPr>
            <w:tcW w:w="0" w:type="auto"/>
            <w:tcBorders>
              <w:top w:val="nil"/>
              <w:left w:val="nil"/>
              <w:bottom w:val="nil"/>
              <w:right w:val="nil"/>
            </w:tcBorders>
            <w:noWrap/>
            <w:vAlign w:val="bottom"/>
            <w:hideMark/>
          </w:tcPr>
          <w:p w14:paraId="44217E03" w14:textId="77777777" w:rsidR="00DD3BC2" w:rsidRPr="001E140C" w:rsidRDefault="00DD3BC2" w:rsidP="004C6D0C">
            <w:pPr>
              <w:widowControl/>
              <w:jc w:val="left"/>
              <w:rPr>
                <w:rFonts w:ascii="Times New Roman" w:eastAsia="等线" w:hAnsi="Times New Roman" w:cs="Times New Roman"/>
                <w:color w:val="000000"/>
                <w:kern w:val="0"/>
                <w:sz w:val="18"/>
                <w:szCs w:val="18"/>
              </w:rPr>
            </w:pPr>
          </w:p>
        </w:tc>
        <w:tc>
          <w:tcPr>
            <w:tcW w:w="0" w:type="auto"/>
            <w:tcBorders>
              <w:top w:val="nil"/>
              <w:left w:val="nil"/>
              <w:bottom w:val="nil"/>
              <w:right w:val="nil"/>
            </w:tcBorders>
            <w:noWrap/>
            <w:vAlign w:val="bottom"/>
            <w:hideMark/>
          </w:tcPr>
          <w:p w14:paraId="53EC164D" w14:textId="77777777" w:rsidR="00DD3BC2" w:rsidRPr="001E140C" w:rsidRDefault="00DD3BC2"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14 (0.15)</w:t>
            </w:r>
          </w:p>
        </w:tc>
        <w:tc>
          <w:tcPr>
            <w:tcW w:w="0" w:type="auto"/>
            <w:tcBorders>
              <w:top w:val="nil"/>
              <w:left w:val="nil"/>
              <w:bottom w:val="nil"/>
              <w:right w:val="nil"/>
            </w:tcBorders>
            <w:noWrap/>
            <w:vAlign w:val="bottom"/>
            <w:hideMark/>
          </w:tcPr>
          <w:p w14:paraId="23206051" w14:textId="77777777" w:rsidR="00DD3BC2" w:rsidRPr="001E140C" w:rsidRDefault="00DD3BC2" w:rsidP="004C6D0C">
            <w:pPr>
              <w:widowControl/>
              <w:jc w:val="left"/>
              <w:rPr>
                <w:rFonts w:ascii="Times New Roman" w:eastAsia="等线" w:hAnsi="Times New Roman" w:cs="Times New Roman"/>
                <w:color w:val="000000"/>
                <w:kern w:val="0"/>
                <w:sz w:val="18"/>
                <w:szCs w:val="18"/>
              </w:rPr>
            </w:pPr>
          </w:p>
        </w:tc>
      </w:tr>
      <w:tr w:rsidR="00DD3BC2" w:rsidRPr="001E140C" w14:paraId="5CE9726A" w14:textId="77777777" w:rsidTr="004C6D0C">
        <w:trPr>
          <w:trHeight w:val="280"/>
        </w:trPr>
        <w:tc>
          <w:tcPr>
            <w:tcW w:w="0" w:type="auto"/>
            <w:gridSpan w:val="2"/>
            <w:tcBorders>
              <w:top w:val="nil"/>
              <w:left w:val="nil"/>
              <w:bottom w:val="nil"/>
              <w:right w:val="nil"/>
            </w:tcBorders>
            <w:noWrap/>
            <w:vAlign w:val="bottom"/>
            <w:hideMark/>
          </w:tcPr>
          <w:p w14:paraId="3F27A360" w14:textId="77777777" w:rsidR="00DD3BC2" w:rsidRPr="001E140C" w:rsidRDefault="00DD3BC2" w:rsidP="004C6D0C">
            <w:pPr>
              <w:widowControl/>
              <w:jc w:val="left"/>
              <w:rPr>
                <w:rFonts w:ascii="Times New Roman" w:eastAsia="等线" w:hAnsi="Times New Roman" w:cs="Times New Roman"/>
                <w:color w:val="1B1B1B"/>
                <w:kern w:val="0"/>
                <w:sz w:val="18"/>
                <w:szCs w:val="18"/>
              </w:rPr>
            </w:pPr>
            <w:r w:rsidRPr="001E140C">
              <w:rPr>
                <w:rFonts w:ascii="Times New Roman" w:eastAsia="等线" w:hAnsi="Times New Roman" w:cs="Times New Roman"/>
                <w:color w:val="1B1B1B"/>
                <w:kern w:val="0"/>
                <w:sz w:val="18"/>
                <w:szCs w:val="18"/>
              </w:rPr>
              <w:t>Education, n (%)</w:t>
            </w:r>
          </w:p>
        </w:tc>
        <w:tc>
          <w:tcPr>
            <w:tcW w:w="0" w:type="auto"/>
            <w:tcBorders>
              <w:top w:val="nil"/>
              <w:left w:val="nil"/>
              <w:bottom w:val="nil"/>
              <w:right w:val="nil"/>
            </w:tcBorders>
            <w:noWrap/>
            <w:vAlign w:val="bottom"/>
            <w:hideMark/>
          </w:tcPr>
          <w:p w14:paraId="6EB3609B" w14:textId="77777777" w:rsidR="00DD3BC2" w:rsidRPr="001E140C" w:rsidRDefault="00DD3BC2" w:rsidP="004C6D0C">
            <w:pPr>
              <w:widowControl/>
              <w:jc w:val="left"/>
              <w:rPr>
                <w:rFonts w:ascii="Times New Roman" w:eastAsia="等线" w:hAnsi="Times New Roman" w:cs="Times New Roman"/>
                <w:color w:val="1B1B1B"/>
                <w:kern w:val="0"/>
                <w:sz w:val="18"/>
                <w:szCs w:val="18"/>
              </w:rPr>
            </w:pPr>
          </w:p>
        </w:tc>
        <w:tc>
          <w:tcPr>
            <w:tcW w:w="0" w:type="auto"/>
            <w:tcBorders>
              <w:top w:val="nil"/>
              <w:left w:val="nil"/>
              <w:bottom w:val="nil"/>
              <w:right w:val="nil"/>
            </w:tcBorders>
            <w:noWrap/>
            <w:vAlign w:val="bottom"/>
            <w:hideMark/>
          </w:tcPr>
          <w:p w14:paraId="728E0621" w14:textId="77777777" w:rsidR="00DD3BC2" w:rsidRPr="001E140C" w:rsidRDefault="00DD3BC2" w:rsidP="004C6D0C">
            <w:pPr>
              <w:widowControl/>
              <w:jc w:val="left"/>
              <w:rPr>
                <w:rFonts w:ascii="Times New Roman" w:eastAsia="Times New Roman" w:hAnsi="Times New Roman" w:cs="Times New Roman"/>
                <w:kern w:val="0"/>
                <w:sz w:val="20"/>
                <w:szCs w:val="20"/>
              </w:rPr>
            </w:pPr>
          </w:p>
        </w:tc>
        <w:tc>
          <w:tcPr>
            <w:tcW w:w="0" w:type="auto"/>
            <w:tcBorders>
              <w:top w:val="nil"/>
              <w:left w:val="nil"/>
              <w:bottom w:val="nil"/>
              <w:right w:val="nil"/>
            </w:tcBorders>
            <w:noWrap/>
            <w:vAlign w:val="bottom"/>
            <w:hideMark/>
          </w:tcPr>
          <w:p w14:paraId="4D8E0883" w14:textId="77777777" w:rsidR="00DD3BC2" w:rsidRPr="001E140C" w:rsidRDefault="00DD3BC2" w:rsidP="004C6D0C">
            <w:pPr>
              <w:widowControl/>
              <w:jc w:val="left"/>
              <w:rPr>
                <w:rFonts w:ascii="Times New Roman" w:eastAsia="等线" w:hAnsi="Times New Roman" w:cs="Times New Roman"/>
                <w:color w:val="0F1115"/>
                <w:kern w:val="0"/>
                <w:sz w:val="18"/>
                <w:szCs w:val="18"/>
              </w:rPr>
            </w:pPr>
            <w:r w:rsidRPr="001E140C">
              <w:rPr>
                <w:rFonts w:ascii="Times New Roman" w:eastAsia="等线" w:hAnsi="Times New Roman" w:cs="Times New Roman"/>
                <w:color w:val="0F1115"/>
                <w:kern w:val="0"/>
                <w:sz w:val="18"/>
                <w:szCs w:val="18"/>
              </w:rPr>
              <w:t>0.151</w:t>
            </w:r>
          </w:p>
        </w:tc>
      </w:tr>
      <w:tr w:rsidR="00DD3BC2" w:rsidRPr="001E140C" w14:paraId="16343951" w14:textId="77777777" w:rsidTr="004C6D0C">
        <w:trPr>
          <w:trHeight w:val="280"/>
        </w:trPr>
        <w:tc>
          <w:tcPr>
            <w:tcW w:w="0" w:type="auto"/>
            <w:tcBorders>
              <w:top w:val="nil"/>
              <w:left w:val="nil"/>
              <w:bottom w:val="nil"/>
              <w:right w:val="nil"/>
            </w:tcBorders>
            <w:noWrap/>
            <w:vAlign w:val="bottom"/>
            <w:hideMark/>
          </w:tcPr>
          <w:p w14:paraId="02D72AC6" w14:textId="77777777" w:rsidR="00DD3BC2" w:rsidRPr="001E140C" w:rsidRDefault="00DD3BC2" w:rsidP="004C6D0C">
            <w:pPr>
              <w:widowControl/>
              <w:jc w:val="left"/>
              <w:rPr>
                <w:rFonts w:ascii="Times New Roman" w:eastAsia="等线" w:hAnsi="Times New Roman" w:cs="Times New Roman"/>
                <w:color w:val="1B1B1B"/>
                <w:kern w:val="0"/>
                <w:sz w:val="18"/>
                <w:szCs w:val="18"/>
              </w:rPr>
            </w:pPr>
            <w:r w:rsidRPr="001E140C">
              <w:rPr>
                <w:rFonts w:ascii="Times New Roman" w:eastAsia="等线" w:hAnsi="Times New Roman" w:cs="Times New Roman"/>
                <w:color w:val="1B1B1B"/>
                <w:kern w:val="0"/>
                <w:sz w:val="18"/>
                <w:szCs w:val="18"/>
              </w:rPr>
              <w:t>Below high school</w:t>
            </w:r>
          </w:p>
        </w:tc>
        <w:tc>
          <w:tcPr>
            <w:tcW w:w="0" w:type="auto"/>
            <w:tcBorders>
              <w:top w:val="nil"/>
              <w:left w:val="nil"/>
              <w:bottom w:val="nil"/>
              <w:right w:val="nil"/>
            </w:tcBorders>
            <w:noWrap/>
            <w:vAlign w:val="bottom"/>
            <w:hideMark/>
          </w:tcPr>
          <w:p w14:paraId="13908E60" w14:textId="77777777" w:rsidR="00DD3BC2" w:rsidRPr="001E140C" w:rsidRDefault="00DD3BC2"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15340 (87.2)</w:t>
            </w:r>
          </w:p>
        </w:tc>
        <w:tc>
          <w:tcPr>
            <w:tcW w:w="0" w:type="auto"/>
            <w:tcBorders>
              <w:top w:val="nil"/>
              <w:left w:val="nil"/>
              <w:bottom w:val="nil"/>
              <w:right w:val="nil"/>
            </w:tcBorders>
            <w:noWrap/>
            <w:vAlign w:val="bottom"/>
            <w:hideMark/>
          </w:tcPr>
          <w:p w14:paraId="2BB2C54E" w14:textId="77777777" w:rsidR="00DD3BC2" w:rsidRPr="001E140C" w:rsidRDefault="00DD3BC2"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7107 (86.8)</w:t>
            </w:r>
          </w:p>
        </w:tc>
        <w:tc>
          <w:tcPr>
            <w:tcW w:w="0" w:type="auto"/>
            <w:tcBorders>
              <w:top w:val="nil"/>
              <w:left w:val="nil"/>
              <w:bottom w:val="nil"/>
              <w:right w:val="nil"/>
            </w:tcBorders>
            <w:noWrap/>
            <w:vAlign w:val="bottom"/>
            <w:hideMark/>
          </w:tcPr>
          <w:p w14:paraId="0448164F" w14:textId="77777777" w:rsidR="00DD3BC2" w:rsidRPr="001E140C" w:rsidRDefault="00DD3BC2"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8233 (87.5)</w:t>
            </w:r>
          </w:p>
        </w:tc>
        <w:tc>
          <w:tcPr>
            <w:tcW w:w="0" w:type="auto"/>
            <w:tcBorders>
              <w:top w:val="nil"/>
              <w:left w:val="nil"/>
              <w:bottom w:val="nil"/>
              <w:right w:val="nil"/>
            </w:tcBorders>
            <w:noWrap/>
            <w:vAlign w:val="bottom"/>
            <w:hideMark/>
          </w:tcPr>
          <w:p w14:paraId="5C8C876D" w14:textId="77777777" w:rsidR="00DD3BC2" w:rsidRPr="001E140C" w:rsidRDefault="00DD3BC2" w:rsidP="004C6D0C">
            <w:pPr>
              <w:widowControl/>
              <w:jc w:val="left"/>
              <w:rPr>
                <w:rFonts w:ascii="Times New Roman" w:eastAsia="等线" w:hAnsi="Times New Roman" w:cs="Times New Roman"/>
                <w:color w:val="000000"/>
                <w:kern w:val="0"/>
                <w:sz w:val="18"/>
                <w:szCs w:val="18"/>
              </w:rPr>
            </w:pPr>
          </w:p>
        </w:tc>
      </w:tr>
      <w:tr w:rsidR="00DD3BC2" w:rsidRPr="001E140C" w14:paraId="32F91B46" w14:textId="77777777" w:rsidTr="004C6D0C">
        <w:trPr>
          <w:trHeight w:val="280"/>
        </w:trPr>
        <w:tc>
          <w:tcPr>
            <w:tcW w:w="0" w:type="auto"/>
            <w:tcBorders>
              <w:top w:val="nil"/>
              <w:left w:val="nil"/>
              <w:bottom w:val="nil"/>
              <w:right w:val="nil"/>
            </w:tcBorders>
            <w:noWrap/>
            <w:vAlign w:val="bottom"/>
            <w:hideMark/>
          </w:tcPr>
          <w:p w14:paraId="6C878E4C" w14:textId="77777777" w:rsidR="00DD3BC2" w:rsidRPr="001E140C" w:rsidRDefault="00DD3BC2" w:rsidP="004C6D0C">
            <w:pPr>
              <w:widowControl/>
              <w:jc w:val="left"/>
              <w:rPr>
                <w:rFonts w:ascii="Times New Roman" w:eastAsia="等线" w:hAnsi="Times New Roman" w:cs="Times New Roman"/>
                <w:color w:val="1B1B1B"/>
                <w:kern w:val="0"/>
                <w:sz w:val="18"/>
                <w:szCs w:val="18"/>
              </w:rPr>
            </w:pPr>
            <w:r w:rsidRPr="001E140C">
              <w:rPr>
                <w:rFonts w:ascii="Times New Roman" w:eastAsia="等线" w:hAnsi="Times New Roman" w:cs="Times New Roman"/>
                <w:color w:val="1B1B1B"/>
                <w:kern w:val="0"/>
                <w:sz w:val="18"/>
                <w:szCs w:val="18"/>
              </w:rPr>
              <w:t>High school</w:t>
            </w:r>
          </w:p>
        </w:tc>
        <w:tc>
          <w:tcPr>
            <w:tcW w:w="0" w:type="auto"/>
            <w:tcBorders>
              <w:top w:val="nil"/>
              <w:left w:val="nil"/>
              <w:bottom w:val="nil"/>
              <w:right w:val="nil"/>
            </w:tcBorders>
            <w:noWrap/>
            <w:vAlign w:val="bottom"/>
            <w:hideMark/>
          </w:tcPr>
          <w:p w14:paraId="276AEA74" w14:textId="77777777" w:rsidR="00DD3BC2" w:rsidRPr="001E140C" w:rsidRDefault="00DD3BC2"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1801 (10.2)</w:t>
            </w:r>
          </w:p>
        </w:tc>
        <w:tc>
          <w:tcPr>
            <w:tcW w:w="0" w:type="auto"/>
            <w:tcBorders>
              <w:top w:val="nil"/>
              <w:left w:val="nil"/>
              <w:bottom w:val="nil"/>
              <w:right w:val="nil"/>
            </w:tcBorders>
            <w:noWrap/>
            <w:vAlign w:val="bottom"/>
            <w:hideMark/>
          </w:tcPr>
          <w:p w14:paraId="4BB12CE5" w14:textId="77777777" w:rsidR="00DD3BC2" w:rsidRPr="001E140C" w:rsidRDefault="00DD3BC2"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878 (10.7)</w:t>
            </w:r>
          </w:p>
        </w:tc>
        <w:tc>
          <w:tcPr>
            <w:tcW w:w="0" w:type="auto"/>
            <w:tcBorders>
              <w:top w:val="nil"/>
              <w:left w:val="nil"/>
              <w:bottom w:val="nil"/>
              <w:right w:val="nil"/>
            </w:tcBorders>
            <w:noWrap/>
            <w:vAlign w:val="bottom"/>
            <w:hideMark/>
          </w:tcPr>
          <w:p w14:paraId="67143557" w14:textId="77777777" w:rsidR="00DD3BC2" w:rsidRPr="001E140C" w:rsidRDefault="00DD3BC2"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923 (9.81)</w:t>
            </w:r>
          </w:p>
        </w:tc>
        <w:tc>
          <w:tcPr>
            <w:tcW w:w="0" w:type="auto"/>
            <w:tcBorders>
              <w:top w:val="nil"/>
              <w:left w:val="nil"/>
              <w:bottom w:val="nil"/>
              <w:right w:val="nil"/>
            </w:tcBorders>
            <w:noWrap/>
            <w:vAlign w:val="bottom"/>
            <w:hideMark/>
          </w:tcPr>
          <w:p w14:paraId="0D4F36E1" w14:textId="77777777" w:rsidR="00DD3BC2" w:rsidRPr="001E140C" w:rsidRDefault="00DD3BC2" w:rsidP="004C6D0C">
            <w:pPr>
              <w:widowControl/>
              <w:jc w:val="left"/>
              <w:rPr>
                <w:rFonts w:ascii="Times New Roman" w:eastAsia="等线" w:hAnsi="Times New Roman" w:cs="Times New Roman"/>
                <w:color w:val="000000"/>
                <w:kern w:val="0"/>
                <w:sz w:val="18"/>
                <w:szCs w:val="18"/>
              </w:rPr>
            </w:pPr>
          </w:p>
        </w:tc>
      </w:tr>
      <w:tr w:rsidR="00DD3BC2" w:rsidRPr="001E140C" w14:paraId="6803EDBB" w14:textId="77777777" w:rsidTr="004C6D0C">
        <w:trPr>
          <w:trHeight w:val="280"/>
        </w:trPr>
        <w:tc>
          <w:tcPr>
            <w:tcW w:w="0" w:type="auto"/>
            <w:tcBorders>
              <w:top w:val="nil"/>
              <w:left w:val="nil"/>
              <w:bottom w:val="nil"/>
              <w:right w:val="nil"/>
            </w:tcBorders>
            <w:noWrap/>
            <w:vAlign w:val="bottom"/>
            <w:hideMark/>
          </w:tcPr>
          <w:p w14:paraId="1998157D" w14:textId="77777777" w:rsidR="00DD3BC2" w:rsidRPr="001E140C" w:rsidRDefault="00DD3BC2" w:rsidP="004C6D0C">
            <w:pPr>
              <w:widowControl/>
              <w:jc w:val="left"/>
              <w:rPr>
                <w:rFonts w:ascii="Times New Roman" w:eastAsia="等线" w:hAnsi="Times New Roman" w:cs="Times New Roman"/>
                <w:color w:val="1B1B1B"/>
                <w:kern w:val="0"/>
                <w:sz w:val="18"/>
                <w:szCs w:val="18"/>
              </w:rPr>
            </w:pPr>
            <w:r w:rsidRPr="001E140C">
              <w:rPr>
                <w:rFonts w:ascii="Times New Roman" w:eastAsia="等线" w:hAnsi="Times New Roman" w:cs="Times New Roman"/>
                <w:color w:val="1B1B1B"/>
                <w:kern w:val="0"/>
                <w:sz w:val="18"/>
                <w:szCs w:val="18"/>
              </w:rPr>
              <w:t>Above high school</w:t>
            </w:r>
          </w:p>
        </w:tc>
        <w:tc>
          <w:tcPr>
            <w:tcW w:w="0" w:type="auto"/>
            <w:tcBorders>
              <w:top w:val="nil"/>
              <w:left w:val="nil"/>
              <w:bottom w:val="nil"/>
              <w:right w:val="nil"/>
            </w:tcBorders>
            <w:noWrap/>
            <w:vAlign w:val="bottom"/>
            <w:hideMark/>
          </w:tcPr>
          <w:p w14:paraId="7A7D13B4" w14:textId="77777777" w:rsidR="00DD3BC2" w:rsidRPr="001E140C" w:rsidRDefault="00DD3BC2"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426 (2.42)</w:t>
            </w:r>
          </w:p>
        </w:tc>
        <w:tc>
          <w:tcPr>
            <w:tcW w:w="0" w:type="auto"/>
            <w:tcBorders>
              <w:top w:val="nil"/>
              <w:left w:val="nil"/>
              <w:bottom w:val="nil"/>
              <w:right w:val="nil"/>
            </w:tcBorders>
            <w:noWrap/>
            <w:vAlign w:val="bottom"/>
            <w:hideMark/>
          </w:tcPr>
          <w:p w14:paraId="2B69E28B" w14:textId="77777777" w:rsidR="00DD3BC2" w:rsidRPr="001E140C" w:rsidRDefault="00DD3BC2"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200 (2.44)</w:t>
            </w:r>
          </w:p>
        </w:tc>
        <w:tc>
          <w:tcPr>
            <w:tcW w:w="0" w:type="auto"/>
            <w:tcBorders>
              <w:top w:val="nil"/>
              <w:left w:val="nil"/>
              <w:bottom w:val="nil"/>
              <w:right w:val="nil"/>
            </w:tcBorders>
            <w:noWrap/>
            <w:vAlign w:val="bottom"/>
            <w:hideMark/>
          </w:tcPr>
          <w:p w14:paraId="1824B59B" w14:textId="77777777" w:rsidR="00DD3BC2" w:rsidRPr="001E140C" w:rsidRDefault="00DD3BC2"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226 (2.40)</w:t>
            </w:r>
          </w:p>
        </w:tc>
        <w:tc>
          <w:tcPr>
            <w:tcW w:w="0" w:type="auto"/>
            <w:tcBorders>
              <w:top w:val="nil"/>
              <w:left w:val="nil"/>
              <w:bottom w:val="nil"/>
              <w:right w:val="nil"/>
            </w:tcBorders>
            <w:noWrap/>
            <w:vAlign w:val="bottom"/>
            <w:hideMark/>
          </w:tcPr>
          <w:p w14:paraId="5357BD3F" w14:textId="77777777" w:rsidR="00DD3BC2" w:rsidRPr="001E140C" w:rsidRDefault="00DD3BC2" w:rsidP="004C6D0C">
            <w:pPr>
              <w:widowControl/>
              <w:jc w:val="left"/>
              <w:rPr>
                <w:rFonts w:ascii="Times New Roman" w:eastAsia="等线" w:hAnsi="Times New Roman" w:cs="Times New Roman"/>
                <w:color w:val="000000"/>
                <w:kern w:val="0"/>
                <w:sz w:val="18"/>
                <w:szCs w:val="18"/>
              </w:rPr>
            </w:pPr>
          </w:p>
        </w:tc>
      </w:tr>
      <w:tr w:rsidR="00DD3BC2" w:rsidRPr="001E140C" w14:paraId="5CF5A325" w14:textId="77777777" w:rsidTr="004C6D0C">
        <w:trPr>
          <w:trHeight w:val="280"/>
        </w:trPr>
        <w:tc>
          <w:tcPr>
            <w:tcW w:w="0" w:type="auto"/>
            <w:tcBorders>
              <w:top w:val="nil"/>
              <w:left w:val="nil"/>
              <w:bottom w:val="nil"/>
              <w:right w:val="nil"/>
            </w:tcBorders>
            <w:noWrap/>
            <w:vAlign w:val="bottom"/>
            <w:hideMark/>
          </w:tcPr>
          <w:p w14:paraId="79C40296" w14:textId="77777777" w:rsidR="00DD3BC2" w:rsidRPr="001E140C" w:rsidRDefault="00DD3BC2" w:rsidP="004C6D0C">
            <w:pPr>
              <w:widowControl/>
              <w:jc w:val="left"/>
              <w:rPr>
                <w:rFonts w:ascii="Times New Roman" w:eastAsia="等线" w:hAnsi="Times New Roman" w:cs="Times New Roman"/>
                <w:color w:val="1B1B1B"/>
                <w:kern w:val="0"/>
                <w:sz w:val="18"/>
                <w:szCs w:val="18"/>
              </w:rPr>
            </w:pPr>
            <w:r w:rsidRPr="001E140C">
              <w:rPr>
                <w:rFonts w:ascii="Times New Roman" w:eastAsia="等线" w:hAnsi="Times New Roman" w:cs="Times New Roman"/>
                <w:color w:val="1B1B1B"/>
                <w:kern w:val="0"/>
                <w:sz w:val="18"/>
                <w:szCs w:val="18"/>
              </w:rPr>
              <w:t>missing</w:t>
            </w:r>
          </w:p>
        </w:tc>
        <w:tc>
          <w:tcPr>
            <w:tcW w:w="0" w:type="auto"/>
            <w:tcBorders>
              <w:top w:val="nil"/>
              <w:left w:val="nil"/>
              <w:bottom w:val="nil"/>
              <w:right w:val="nil"/>
            </w:tcBorders>
            <w:noWrap/>
            <w:vAlign w:val="bottom"/>
            <w:hideMark/>
          </w:tcPr>
          <w:p w14:paraId="6FA424A8" w14:textId="77777777" w:rsidR="00DD3BC2" w:rsidRPr="001E140C" w:rsidRDefault="00DD3BC2"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29 (0.16)</w:t>
            </w:r>
          </w:p>
        </w:tc>
        <w:tc>
          <w:tcPr>
            <w:tcW w:w="0" w:type="auto"/>
            <w:tcBorders>
              <w:top w:val="nil"/>
              <w:left w:val="nil"/>
              <w:bottom w:val="nil"/>
              <w:right w:val="nil"/>
            </w:tcBorders>
            <w:noWrap/>
            <w:vAlign w:val="bottom"/>
            <w:hideMark/>
          </w:tcPr>
          <w:p w14:paraId="071F3E17" w14:textId="77777777" w:rsidR="00DD3BC2" w:rsidRPr="001E140C" w:rsidRDefault="00DD3BC2" w:rsidP="004C6D0C">
            <w:pPr>
              <w:widowControl/>
              <w:jc w:val="left"/>
              <w:rPr>
                <w:rFonts w:ascii="Times New Roman" w:eastAsia="等线" w:hAnsi="Times New Roman" w:cs="Times New Roman"/>
                <w:color w:val="000000"/>
                <w:kern w:val="0"/>
                <w:sz w:val="18"/>
                <w:szCs w:val="18"/>
              </w:rPr>
            </w:pPr>
          </w:p>
        </w:tc>
        <w:tc>
          <w:tcPr>
            <w:tcW w:w="0" w:type="auto"/>
            <w:tcBorders>
              <w:top w:val="nil"/>
              <w:left w:val="nil"/>
              <w:bottom w:val="nil"/>
              <w:right w:val="nil"/>
            </w:tcBorders>
            <w:noWrap/>
            <w:vAlign w:val="bottom"/>
            <w:hideMark/>
          </w:tcPr>
          <w:p w14:paraId="549DB1F9" w14:textId="77777777" w:rsidR="00DD3BC2" w:rsidRPr="001E140C" w:rsidRDefault="00DD3BC2"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29 (0.31)</w:t>
            </w:r>
          </w:p>
        </w:tc>
        <w:tc>
          <w:tcPr>
            <w:tcW w:w="0" w:type="auto"/>
            <w:tcBorders>
              <w:top w:val="nil"/>
              <w:left w:val="nil"/>
              <w:bottom w:val="nil"/>
              <w:right w:val="nil"/>
            </w:tcBorders>
            <w:noWrap/>
            <w:vAlign w:val="bottom"/>
            <w:hideMark/>
          </w:tcPr>
          <w:p w14:paraId="40C19172" w14:textId="77777777" w:rsidR="00DD3BC2" w:rsidRPr="001E140C" w:rsidRDefault="00DD3BC2" w:rsidP="004C6D0C">
            <w:pPr>
              <w:widowControl/>
              <w:jc w:val="left"/>
              <w:rPr>
                <w:rFonts w:ascii="Times New Roman" w:eastAsia="等线" w:hAnsi="Times New Roman" w:cs="Times New Roman"/>
                <w:color w:val="000000"/>
                <w:kern w:val="0"/>
                <w:sz w:val="18"/>
                <w:szCs w:val="18"/>
              </w:rPr>
            </w:pPr>
          </w:p>
        </w:tc>
      </w:tr>
      <w:tr w:rsidR="00DD3BC2" w:rsidRPr="001E140C" w14:paraId="056B6494" w14:textId="77777777" w:rsidTr="004C6D0C">
        <w:trPr>
          <w:trHeight w:val="280"/>
        </w:trPr>
        <w:tc>
          <w:tcPr>
            <w:tcW w:w="0" w:type="auto"/>
            <w:gridSpan w:val="2"/>
            <w:tcBorders>
              <w:top w:val="nil"/>
              <w:left w:val="nil"/>
              <w:bottom w:val="nil"/>
              <w:right w:val="nil"/>
            </w:tcBorders>
            <w:noWrap/>
            <w:vAlign w:val="bottom"/>
            <w:hideMark/>
          </w:tcPr>
          <w:p w14:paraId="5680AF63" w14:textId="77777777" w:rsidR="00DD3BC2" w:rsidRPr="001E140C" w:rsidRDefault="00DD3BC2" w:rsidP="004C6D0C">
            <w:pPr>
              <w:widowControl/>
              <w:jc w:val="left"/>
              <w:rPr>
                <w:rFonts w:ascii="Times New Roman" w:eastAsia="等线" w:hAnsi="Times New Roman" w:cs="Times New Roman"/>
                <w:color w:val="1B1B1B"/>
                <w:kern w:val="0"/>
                <w:sz w:val="18"/>
                <w:szCs w:val="18"/>
              </w:rPr>
            </w:pPr>
            <w:r w:rsidRPr="001E140C">
              <w:rPr>
                <w:rFonts w:ascii="Times New Roman" w:eastAsia="等线" w:hAnsi="Times New Roman" w:cs="Times New Roman"/>
                <w:color w:val="1B1B1B"/>
                <w:kern w:val="0"/>
                <w:sz w:val="18"/>
                <w:szCs w:val="18"/>
              </w:rPr>
              <w:t>Employment, n (%)</w:t>
            </w:r>
          </w:p>
        </w:tc>
        <w:tc>
          <w:tcPr>
            <w:tcW w:w="0" w:type="auto"/>
            <w:tcBorders>
              <w:top w:val="nil"/>
              <w:left w:val="nil"/>
              <w:bottom w:val="nil"/>
              <w:right w:val="nil"/>
            </w:tcBorders>
            <w:noWrap/>
            <w:vAlign w:val="bottom"/>
            <w:hideMark/>
          </w:tcPr>
          <w:p w14:paraId="21D546DA" w14:textId="77777777" w:rsidR="00DD3BC2" w:rsidRPr="001E140C" w:rsidRDefault="00DD3BC2" w:rsidP="004C6D0C">
            <w:pPr>
              <w:widowControl/>
              <w:jc w:val="left"/>
              <w:rPr>
                <w:rFonts w:ascii="Times New Roman" w:eastAsia="等线" w:hAnsi="Times New Roman" w:cs="Times New Roman"/>
                <w:color w:val="1B1B1B"/>
                <w:kern w:val="0"/>
                <w:sz w:val="18"/>
                <w:szCs w:val="18"/>
              </w:rPr>
            </w:pPr>
          </w:p>
        </w:tc>
        <w:tc>
          <w:tcPr>
            <w:tcW w:w="0" w:type="auto"/>
            <w:tcBorders>
              <w:top w:val="nil"/>
              <w:left w:val="nil"/>
              <w:bottom w:val="nil"/>
              <w:right w:val="nil"/>
            </w:tcBorders>
            <w:noWrap/>
            <w:vAlign w:val="bottom"/>
            <w:hideMark/>
          </w:tcPr>
          <w:p w14:paraId="0E0BE387" w14:textId="77777777" w:rsidR="00DD3BC2" w:rsidRPr="001E140C" w:rsidRDefault="00DD3BC2" w:rsidP="004C6D0C">
            <w:pPr>
              <w:widowControl/>
              <w:jc w:val="left"/>
              <w:rPr>
                <w:rFonts w:ascii="Times New Roman" w:eastAsia="Times New Roman" w:hAnsi="Times New Roman" w:cs="Times New Roman"/>
                <w:kern w:val="0"/>
                <w:sz w:val="20"/>
                <w:szCs w:val="20"/>
              </w:rPr>
            </w:pPr>
          </w:p>
        </w:tc>
        <w:tc>
          <w:tcPr>
            <w:tcW w:w="0" w:type="auto"/>
            <w:tcBorders>
              <w:top w:val="nil"/>
              <w:left w:val="nil"/>
              <w:bottom w:val="nil"/>
              <w:right w:val="nil"/>
            </w:tcBorders>
            <w:noWrap/>
            <w:vAlign w:val="bottom"/>
            <w:hideMark/>
          </w:tcPr>
          <w:p w14:paraId="79246CB5" w14:textId="77777777" w:rsidR="00DD3BC2" w:rsidRPr="001E140C" w:rsidRDefault="00DD3BC2" w:rsidP="004C6D0C">
            <w:pPr>
              <w:widowControl/>
              <w:jc w:val="left"/>
              <w:rPr>
                <w:rFonts w:ascii="Times New Roman" w:eastAsia="等线" w:hAnsi="Times New Roman" w:cs="Times New Roman"/>
                <w:color w:val="0F1115"/>
                <w:kern w:val="0"/>
                <w:sz w:val="18"/>
                <w:szCs w:val="18"/>
              </w:rPr>
            </w:pPr>
            <w:r w:rsidRPr="001E140C">
              <w:rPr>
                <w:rFonts w:ascii="Times New Roman" w:eastAsia="等线" w:hAnsi="Times New Roman" w:cs="Times New Roman"/>
                <w:color w:val="0F1115"/>
                <w:kern w:val="0"/>
                <w:sz w:val="18"/>
                <w:szCs w:val="18"/>
              </w:rPr>
              <w:t>&lt; 0.001</w:t>
            </w:r>
          </w:p>
        </w:tc>
      </w:tr>
      <w:tr w:rsidR="00DD3BC2" w:rsidRPr="001E140C" w14:paraId="4B6DEABF" w14:textId="77777777" w:rsidTr="004C6D0C">
        <w:trPr>
          <w:trHeight w:val="280"/>
        </w:trPr>
        <w:tc>
          <w:tcPr>
            <w:tcW w:w="0" w:type="auto"/>
            <w:tcBorders>
              <w:top w:val="nil"/>
              <w:left w:val="nil"/>
              <w:bottom w:val="nil"/>
              <w:right w:val="nil"/>
            </w:tcBorders>
            <w:noWrap/>
            <w:vAlign w:val="bottom"/>
            <w:hideMark/>
          </w:tcPr>
          <w:p w14:paraId="03FE28F5" w14:textId="77777777" w:rsidR="00DD3BC2" w:rsidRPr="001E140C" w:rsidRDefault="00DD3BC2" w:rsidP="004C6D0C">
            <w:pPr>
              <w:widowControl/>
              <w:jc w:val="left"/>
              <w:rPr>
                <w:rFonts w:ascii="Times New Roman" w:eastAsia="等线" w:hAnsi="Times New Roman" w:cs="Times New Roman"/>
                <w:color w:val="1B1B1B"/>
                <w:kern w:val="0"/>
                <w:sz w:val="18"/>
                <w:szCs w:val="18"/>
              </w:rPr>
            </w:pPr>
            <w:r w:rsidRPr="001E140C">
              <w:rPr>
                <w:rFonts w:ascii="Times New Roman" w:eastAsia="等线" w:hAnsi="Times New Roman" w:cs="Times New Roman"/>
                <w:color w:val="1B1B1B"/>
                <w:kern w:val="0"/>
                <w:sz w:val="18"/>
                <w:szCs w:val="18"/>
              </w:rPr>
              <w:t>Unemployed</w:t>
            </w:r>
          </w:p>
        </w:tc>
        <w:tc>
          <w:tcPr>
            <w:tcW w:w="0" w:type="auto"/>
            <w:tcBorders>
              <w:top w:val="nil"/>
              <w:left w:val="nil"/>
              <w:bottom w:val="nil"/>
              <w:right w:val="nil"/>
            </w:tcBorders>
            <w:noWrap/>
            <w:vAlign w:val="bottom"/>
            <w:hideMark/>
          </w:tcPr>
          <w:p w14:paraId="4875F268" w14:textId="77777777" w:rsidR="00DD3BC2" w:rsidRPr="001E140C" w:rsidRDefault="00DD3BC2"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 xml:space="preserve"> 7,373 (41.90)</w:t>
            </w:r>
          </w:p>
        </w:tc>
        <w:tc>
          <w:tcPr>
            <w:tcW w:w="0" w:type="auto"/>
            <w:tcBorders>
              <w:top w:val="nil"/>
              <w:left w:val="nil"/>
              <w:bottom w:val="nil"/>
              <w:right w:val="nil"/>
            </w:tcBorders>
            <w:noWrap/>
            <w:vAlign w:val="bottom"/>
            <w:hideMark/>
          </w:tcPr>
          <w:p w14:paraId="6FE14A7B" w14:textId="77777777" w:rsidR="00DD3BC2" w:rsidRPr="001E140C" w:rsidRDefault="00DD3BC2"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1944 (23.8)</w:t>
            </w:r>
          </w:p>
        </w:tc>
        <w:tc>
          <w:tcPr>
            <w:tcW w:w="0" w:type="auto"/>
            <w:tcBorders>
              <w:top w:val="nil"/>
              <w:left w:val="nil"/>
              <w:bottom w:val="nil"/>
              <w:right w:val="nil"/>
            </w:tcBorders>
            <w:noWrap/>
            <w:vAlign w:val="bottom"/>
            <w:hideMark/>
          </w:tcPr>
          <w:p w14:paraId="30F3548F" w14:textId="77777777" w:rsidR="00DD3BC2" w:rsidRPr="001E140C" w:rsidRDefault="00DD3BC2"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5429 (57.7)</w:t>
            </w:r>
          </w:p>
        </w:tc>
        <w:tc>
          <w:tcPr>
            <w:tcW w:w="0" w:type="auto"/>
            <w:tcBorders>
              <w:top w:val="nil"/>
              <w:left w:val="nil"/>
              <w:bottom w:val="nil"/>
              <w:right w:val="nil"/>
            </w:tcBorders>
            <w:noWrap/>
            <w:vAlign w:val="bottom"/>
            <w:hideMark/>
          </w:tcPr>
          <w:p w14:paraId="01FFBFCE" w14:textId="77777777" w:rsidR="00DD3BC2" w:rsidRPr="001E140C" w:rsidRDefault="00DD3BC2" w:rsidP="004C6D0C">
            <w:pPr>
              <w:widowControl/>
              <w:jc w:val="left"/>
              <w:rPr>
                <w:rFonts w:ascii="Times New Roman" w:eastAsia="等线" w:hAnsi="Times New Roman" w:cs="Times New Roman"/>
                <w:color w:val="000000"/>
                <w:kern w:val="0"/>
                <w:sz w:val="18"/>
                <w:szCs w:val="18"/>
              </w:rPr>
            </w:pPr>
          </w:p>
        </w:tc>
      </w:tr>
      <w:tr w:rsidR="00DD3BC2" w:rsidRPr="001E140C" w14:paraId="12E02483" w14:textId="77777777" w:rsidTr="004C6D0C">
        <w:trPr>
          <w:trHeight w:val="280"/>
        </w:trPr>
        <w:tc>
          <w:tcPr>
            <w:tcW w:w="0" w:type="auto"/>
            <w:tcBorders>
              <w:top w:val="nil"/>
              <w:left w:val="nil"/>
              <w:bottom w:val="nil"/>
              <w:right w:val="nil"/>
            </w:tcBorders>
            <w:noWrap/>
            <w:vAlign w:val="bottom"/>
            <w:hideMark/>
          </w:tcPr>
          <w:p w14:paraId="52D381F9" w14:textId="77777777" w:rsidR="00DD3BC2" w:rsidRPr="001E140C" w:rsidRDefault="00DD3BC2" w:rsidP="004C6D0C">
            <w:pPr>
              <w:widowControl/>
              <w:jc w:val="left"/>
              <w:rPr>
                <w:rFonts w:ascii="Times New Roman" w:eastAsia="等线" w:hAnsi="Times New Roman" w:cs="Times New Roman"/>
                <w:color w:val="1B1B1B"/>
                <w:kern w:val="0"/>
                <w:sz w:val="18"/>
                <w:szCs w:val="18"/>
              </w:rPr>
            </w:pPr>
            <w:r w:rsidRPr="001E140C">
              <w:rPr>
                <w:rFonts w:ascii="Times New Roman" w:eastAsia="等线" w:hAnsi="Times New Roman" w:cs="Times New Roman"/>
                <w:color w:val="1B1B1B"/>
                <w:kern w:val="0"/>
                <w:sz w:val="18"/>
                <w:szCs w:val="18"/>
              </w:rPr>
              <w:t>Working or retired</w:t>
            </w:r>
          </w:p>
        </w:tc>
        <w:tc>
          <w:tcPr>
            <w:tcW w:w="0" w:type="auto"/>
            <w:tcBorders>
              <w:top w:val="nil"/>
              <w:left w:val="nil"/>
              <w:bottom w:val="nil"/>
              <w:right w:val="nil"/>
            </w:tcBorders>
            <w:noWrap/>
            <w:vAlign w:val="bottom"/>
            <w:hideMark/>
          </w:tcPr>
          <w:p w14:paraId="172DFD1C" w14:textId="77777777" w:rsidR="00DD3BC2" w:rsidRPr="001E140C" w:rsidRDefault="00DD3BC2"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 xml:space="preserve"> 10,152 (57.70)</w:t>
            </w:r>
          </w:p>
        </w:tc>
        <w:tc>
          <w:tcPr>
            <w:tcW w:w="0" w:type="auto"/>
            <w:tcBorders>
              <w:top w:val="nil"/>
              <w:left w:val="nil"/>
              <w:bottom w:val="nil"/>
              <w:right w:val="nil"/>
            </w:tcBorders>
            <w:noWrap/>
            <w:vAlign w:val="center"/>
            <w:hideMark/>
          </w:tcPr>
          <w:p w14:paraId="5A53D1DE" w14:textId="77777777" w:rsidR="00DD3BC2" w:rsidRPr="001E140C" w:rsidRDefault="00DD3BC2"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6241 (76.2)</w:t>
            </w:r>
          </w:p>
        </w:tc>
        <w:tc>
          <w:tcPr>
            <w:tcW w:w="0" w:type="auto"/>
            <w:gridSpan w:val="2"/>
            <w:tcBorders>
              <w:top w:val="nil"/>
              <w:left w:val="nil"/>
              <w:bottom w:val="nil"/>
              <w:right w:val="nil"/>
            </w:tcBorders>
            <w:noWrap/>
            <w:vAlign w:val="bottom"/>
            <w:hideMark/>
          </w:tcPr>
          <w:p w14:paraId="5CA7226A" w14:textId="77777777" w:rsidR="00DD3BC2" w:rsidRPr="001E140C" w:rsidRDefault="00DD3BC2"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3911 (41.56)</w:t>
            </w:r>
          </w:p>
        </w:tc>
      </w:tr>
      <w:tr w:rsidR="00DD3BC2" w:rsidRPr="001E140C" w14:paraId="6AB2CE05" w14:textId="77777777" w:rsidTr="004C6D0C">
        <w:trPr>
          <w:trHeight w:val="280"/>
        </w:trPr>
        <w:tc>
          <w:tcPr>
            <w:tcW w:w="0" w:type="auto"/>
            <w:tcBorders>
              <w:top w:val="nil"/>
              <w:left w:val="nil"/>
              <w:bottom w:val="nil"/>
              <w:right w:val="nil"/>
            </w:tcBorders>
            <w:noWrap/>
            <w:vAlign w:val="bottom"/>
            <w:hideMark/>
          </w:tcPr>
          <w:p w14:paraId="3BE56D90" w14:textId="77777777" w:rsidR="00DD3BC2" w:rsidRPr="001E140C" w:rsidRDefault="00DD3BC2" w:rsidP="004C6D0C">
            <w:pPr>
              <w:widowControl/>
              <w:jc w:val="left"/>
              <w:rPr>
                <w:rFonts w:ascii="Times New Roman" w:eastAsia="等线" w:hAnsi="Times New Roman" w:cs="Times New Roman"/>
                <w:color w:val="1B1B1B"/>
                <w:kern w:val="0"/>
                <w:sz w:val="18"/>
                <w:szCs w:val="18"/>
              </w:rPr>
            </w:pPr>
            <w:r w:rsidRPr="001E140C">
              <w:rPr>
                <w:rFonts w:ascii="Times New Roman" w:eastAsia="等线" w:hAnsi="Times New Roman" w:cs="Times New Roman"/>
                <w:color w:val="1B1B1B"/>
                <w:kern w:val="0"/>
                <w:sz w:val="18"/>
                <w:szCs w:val="18"/>
              </w:rPr>
              <w:t>missing</w:t>
            </w:r>
          </w:p>
        </w:tc>
        <w:tc>
          <w:tcPr>
            <w:tcW w:w="0" w:type="auto"/>
            <w:tcBorders>
              <w:top w:val="nil"/>
              <w:left w:val="nil"/>
              <w:bottom w:val="nil"/>
              <w:right w:val="nil"/>
            </w:tcBorders>
            <w:noWrap/>
            <w:vAlign w:val="bottom"/>
            <w:hideMark/>
          </w:tcPr>
          <w:p w14:paraId="6BA8FB16" w14:textId="77777777" w:rsidR="00DD3BC2" w:rsidRPr="001E140C" w:rsidRDefault="00DD3BC2"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87 (0.49)</w:t>
            </w:r>
          </w:p>
        </w:tc>
        <w:tc>
          <w:tcPr>
            <w:tcW w:w="0" w:type="auto"/>
            <w:tcBorders>
              <w:top w:val="nil"/>
              <w:left w:val="nil"/>
              <w:bottom w:val="nil"/>
              <w:right w:val="nil"/>
            </w:tcBorders>
            <w:noWrap/>
            <w:vAlign w:val="bottom"/>
            <w:hideMark/>
          </w:tcPr>
          <w:p w14:paraId="4CB569A9" w14:textId="77777777" w:rsidR="00DD3BC2" w:rsidRPr="001E140C" w:rsidRDefault="00DD3BC2" w:rsidP="004C6D0C">
            <w:pPr>
              <w:widowControl/>
              <w:jc w:val="left"/>
              <w:rPr>
                <w:rFonts w:ascii="Times New Roman" w:eastAsia="等线" w:hAnsi="Times New Roman" w:cs="Times New Roman"/>
                <w:color w:val="000000"/>
                <w:kern w:val="0"/>
                <w:sz w:val="18"/>
                <w:szCs w:val="18"/>
              </w:rPr>
            </w:pPr>
          </w:p>
        </w:tc>
        <w:tc>
          <w:tcPr>
            <w:tcW w:w="0" w:type="auto"/>
            <w:tcBorders>
              <w:top w:val="nil"/>
              <w:left w:val="nil"/>
              <w:bottom w:val="nil"/>
              <w:right w:val="nil"/>
            </w:tcBorders>
            <w:noWrap/>
            <w:vAlign w:val="bottom"/>
            <w:hideMark/>
          </w:tcPr>
          <w:p w14:paraId="66A35D2C" w14:textId="77777777" w:rsidR="00DD3BC2" w:rsidRPr="001E140C" w:rsidRDefault="00DD3BC2"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87 (0.92)</w:t>
            </w:r>
          </w:p>
        </w:tc>
        <w:tc>
          <w:tcPr>
            <w:tcW w:w="0" w:type="auto"/>
            <w:tcBorders>
              <w:top w:val="nil"/>
              <w:left w:val="nil"/>
              <w:bottom w:val="nil"/>
              <w:right w:val="nil"/>
            </w:tcBorders>
            <w:noWrap/>
            <w:vAlign w:val="bottom"/>
            <w:hideMark/>
          </w:tcPr>
          <w:p w14:paraId="243A4697" w14:textId="77777777" w:rsidR="00DD3BC2" w:rsidRPr="001E140C" w:rsidRDefault="00DD3BC2" w:rsidP="004C6D0C">
            <w:pPr>
              <w:widowControl/>
              <w:jc w:val="left"/>
              <w:rPr>
                <w:rFonts w:ascii="Times New Roman" w:eastAsia="等线" w:hAnsi="Times New Roman" w:cs="Times New Roman"/>
                <w:color w:val="000000"/>
                <w:kern w:val="0"/>
                <w:sz w:val="18"/>
                <w:szCs w:val="18"/>
              </w:rPr>
            </w:pPr>
          </w:p>
        </w:tc>
      </w:tr>
      <w:tr w:rsidR="00DD3BC2" w:rsidRPr="001E140C" w14:paraId="34A70F1A" w14:textId="77777777" w:rsidTr="004C6D0C">
        <w:trPr>
          <w:trHeight w:val="280"/>
        </w:trPr>
        <w:tc>
          <w:tcPr>
            <w:tcW w:w="0" w:type="auto"/>
            <w:gridSpan w:val="2"/>
            <w:tcBorders>
              <w:top w:val="nil"/>
              <w:left w:val="nil"/>
              <w:bottom w:val="nil"/>
              <w:right w:val="nil"/>
            </w:tcBorders>
            <w:noWrap/>
            <w:vAlign w:val="bottom"/>
            <w:hideMark/>
          </w:tcPr>
          <w:p w14:paraId="68967460" w14:textId="77777777" w:rsidR="00DD3BC2" w:rsidRPr="001E140C" w:rsidRDefault="00DD3BC2" w:rsidP="004C6D0C">
            <w:pPr>
              <w:widowControl/>
              <w:jc w:val="left"/>
              <w:rPr>
                <w:rFonts w:ascii="Times New Roman" w:eastAsia="等线" w:hAnsi="Times New Roman" w:cs="Times New Roman"/>
                <w:color w:val="1B1B1B"/>
                <w:kern w:val="0"/>
                <w:sz w:val="18"/>
                <w:szCs w:val="18"/>
              </w:rPr>
            </w:pPr>
            <w:r w:rsidRPr="001E140C">
              <w:rPr>
                <w:rFonts w:ascii="Times New Roman" w:eastAsia="等线" w:hAnsi="Times New Roman" w:cs="Times New Roman"/>
                <w:color w:val="1B1B1B"/>
                <w:kern w:val="0"/>
                <w:sz w:val="18"/>
                <w:szCs w:val="18"/>
              </w:rPr>
              <w:t>Marital status, n (%)</w:t>
            </w:r>
          </w:p>
        </w:tc>
        <w:tc>
          <w:tcPr>
            <w:tcW w:w="0" w:type="auto"/>
            <w:tcBorders>
              <w:top w:val="nil"/>
              <w:left w:val="nil"/>
              <w:bottom w:val="nil"/>
              <w:right w:val="nil"/>
            </w:tcBorders>
            <w:noWrap/>
            <w:vAlign w:val="bottom"/>
            <w:hideMark/>
          </w:tcPr>
          <w:p w14:paraId="6EFB698E" w14:textId="77777777" w:rsidR="00DD3BC2" w:rsidRPr="001E140C" w:rsidRDefault="00DD3BC2" w:rsidP="004C6D0C">
            <w:pPr>
              <w:widowControl/>
              <w:jc w:val="left"/>
              <w:rPr>
                <w:rFonts w:ascii="Times New Roman" w:eastAsia="等线" w:hAnsi="Times New Roman" w:cs="Times New Roman"/>
                <w:color w:val="1B1B1B"/>
                <w:kern w:val="0"/>
                <w:sz w:val="18"/>
                <w:szCs w:val="18"/>
              </w:rPr>
            </w:pPr>
          </w:p>
        </w:tc>
        <w:tc>
          <w:tcPr>
            <w:tcW w:w="0" w:type="auto"/>
            <w:tcBorders>
              <w:top w:val="nil"/>
              <w:left w:val="nil"/>
              <w:bottom w:val="nil"/>
              <w:right w:val="nil"/>
            </w:tcBorders>
            <w:noWrap/>
            <w:vAlign w:val="bottom"/>
            <w:hideMark/>
          </w:tcPr>
          <w:p w14:paraId="3E0D4EE4" w14:textId="77777777" w:rsidR="00DD3BC2" w:rsidRPr="001E140C" w:rsidRDefault="00DD3BC2" w:rsidP="004C6D0C">
            <w:pPr>
              <w:widowControl/>
              <w:jc w:val="left"/>
              <w:rPr>
                <w:rFonts w:ascii="Times New Roman" w:eastAsia="Times New Roman" w:hAnsi="Times New Roman" w:cs="Times New Roman"/>
                <w:kern w:val="0"/>
                <w:sz w:val="20"/>
                <w:szCs w:val="20"/>
              </w:rPr>
            </w:pPr>
          </w:p>
        </w:tc>
        <w:tc>
          <w:tcPr>
            <w:tcW w:w="0" w:type="auto"/>
            <w:tcBorders>
              <w:top w:val="nil"/>
              <w:left w:val="nil"/>
              <w:bottom w:val="nil"/>
              <w:right w:val="nil"/>
            </w:tcBorders>
            <w:noWrap/>
            <w:vAlign w:val="bottom"/>
            <w:hideMark/>
          </w:tcPr>
          <w:p w14:paraId="1F9866A8" w14:textId="77777777" w:rsidR="00DD3BC2" w:rsidRPr="001E140C" w:rsidRDefault="00DD3BC2" w:rsidP="004C6D0C">
            <w:pPr>
              <w:widowControl/>
              <w:jc w:val="left"/>
              <w:rPr>
                <w:rFonts w:ascii="Times New Roman" w:eastAsia="等线" w:hAnsi="Times New Roman" w:cs="Times New Roman"/>
                <w:color w:val="0F1115"/>
                <w:kern w:val="0"/>
                <w:sz w:val="18"/>
                <w:szCs w:val="18"/>
              </w:rPr>
            </w:pPr>
            <w:r w:rsidRPr="001E140C">
              <w:rPr>
                <w:rFonts w:ascii="Times New Roman" w:eastAsia="等线" w:hAnsi="Times New Roman" w:cs="Times New Roman"/>
                <w:color w:val="0F1115"/>
                <w:kern w:val="0"/>
                <w:sz w:val="18"/>
                <w:szCs w:val="18"/>
              </w:rPr>
              <w:t>0.003</w:t>
            </w:r>
          </w:p>
        </w:tc>
      </w:tr>
      <w:tr w:rsidR="00DD3BC2" w:rsidRPr="001E140C" w14:paraId="17B67622" w14:textId="77777777" w:rsidTr="004C6D0C">
        <w:trPr>
          <w:trHeight w:val="280"/>
        </w:trPr>
        <w:tc>
          <w:tcPr>
            <w:tcW w:w="0" w:type="auto"/>
            <w:tcBorders>
              <w:top w:val="nil"/>
              <w:left w:val="nil"/>
              <w:bottom w:val="nil"/>
              <w:right w:val="nil"/>
            </w:tcBorders>
            <w:noWrap/>
            <w:vAlign w:val="bottom"/>
            <w:hideMark/>
          </w:tcPr>
          <w:p w14:paraId="07FB2AA5" w14:textId="77777777" w:rsidR="00DD3BC2" w:rsidRPr="001E140C" w:rsidRDefault="00DD3BC2" w:rsidP="004C6D0C">
            <w:pPr>
              <w:widowControl/>
              <w:jc w:val="left"/>
              <w:rPr>
                <w:rFonts w:ascii="Times New Roman" w:eastAsia="等线" w:hAnsi="Times New Roman" w:cs="Times New Roman"/>
                <w:color w:val="1B1B1B"/>
                <w:kern w:val="0"/>
                <w:sz w:val="18"/>
                <w:szCs w:val="18"/>
              </w:rPr>
            </w:pPr>
            <w:r w:rsidRPr="001E140C">
              <w:rPr>
                <w:rFonts w:ascii="Times New Roman" w:eastAsia="等线" w:hAnsi="Times New Roman" w:cs="Times New Roman"/>
                <w:color w:val="1B1B1B"/>
                <w:kern w:val="0"/>
                <w:sz w:val="18"/>
                <w:szCs w:val="18"/>
              </w:rPr>
              <w:t>Unmarried and others</w:t>
            </w:r>
          </w:p>
        </w:tc>
        <w:tc>
          <w:tcPr>
            <w:tcW w:w="0" w:type="auto"/>
            <w:tcBorders>
              <w:top w:val="nil"/>
              <w:left w:val="nil"/>
              <w:bottom w:val="nil"/>
              <w:right w:val="nil"/>
            </w:tcBorders>
            <w:noWrap/>
            <w:vAlign w:val="bottom"/>
            <w:hideMark/>
          </w:tcPr>
          <w:p w14:paraId="499FB962" w14:textId="77777777" w:rsidR="00DD3BC2" w:rsidRPr="001E140C" w:rsidRDefault="00DD3BC2"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2234 (12.7)</w:t>
            </w:r>
          </w:p>
        </w:tc>
        <w:tc>
          <w:tcPr>
            <w:tcW w:w="0" w:type="auto"/>
            <w:tcBorders>
              <w:top w:val="nil"/>
              <w:left w:val="nil"/>
              <w:bottom w:val="nil"/>
              <w:right w:val="nil"/>
            </w:tcBorders>
            <w:noWrap/>
            <w:vAlign w:val="bottom"/>
            <w:hideMark/>
          </w:tcPr>
          <w:p w14:paraId="0F97BC59" w14:textId="77777777" w:rsidR="00DD3BC2" w:rsidRPr="001E140C" w:rsidRDefault="00DD3BC2"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1104 (13.5)</w:t>
            </w:r>
          </w:p>
        </w:tc>
        <w:tc>
          <w:tcPr>
            <w:tcW w:w="0" w:type="auto"/>
            <w:tcBorders>
              <w:top w:val="nil"/>
              <w:left w:val="nil"/>
              <w:bottom w:val="nil"/>
              <w:right w:val="nil"/>
            </w:tcBorders>
            <w:noWrap/>
            <w:vAlign w:val="bottom"/>
            <w:hideMark/>
          </w:tcPr>
          <w:p w14:paraId="4B214A58" w14:textId="77777777" w:rsidR="00DD3BC2" w:rsidRPr="001E140C" w:rsidRDefault="00DD3BC2"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1130 (12.0)</w:t>
            </w:r>
          </w:p>
        </w:tc>
        <w:tc>
          <w:tcPr>
            <w:tcW w:w="0" w:type="auto"/>
            <w:tcBorders>
              <w:top w:val="nil"/>
              <w:left w:val="nil"/>
              <w:bottom w:val="nil"/>
              <w:right w:val="nil"/>
            </w:tcBorders>
            <w:noWrap/>
            <w:vAlign w:val="bottom"/>
            <w:hideMark/>
          </w:tcPr>
          <w:p w14:paraId="572DEBA8" w14:textId="77777777" w:rsidR="00DD3BC2" w:rsidRPr="001E140C" w:rsidRDefault="00DD3BC2" w:rsidP="004C6D0C">
            <w:pPr>
              <w:widowControl/>
              <w:jc w:val="left"/>
              <w:rPr>
                <w:rFonts w:ascii="Times New Roman" w:eastAsia="等线" w:hAnsi="Times New Roman" w:cs="Times New Roman"/>
                <w:color w:val="000000"/>
                <w:kern w:val="0"/>
                <w:sz w:val="18"/>
                <w:szCs w:val="18"/>
              </w:rPr>
            </w:pPr>
          </w:p>
        </w:tc>
      </w:tr>
      <w:tr w:rsidR="00DD3BC2" w:rsidRPr="001E140C" w14:paraId="13208D70" w14:textId="77777777" w:rsidTr="004C6D0C">
        <w:trPr>
          <w:trHeight w:val="280"/>
        </w:trPr>
        <w:tc>
          <w:tcPr>
            <w:tcW w:w="0" w:type="auto"/>
            <w:tcBorders>
              <w:top w:val="nil"/>
              <w:left w:val="nil"/>
              <w:bottom w:val="nil"/>
              <w:right w:val="nil"/>
            </w:tcBorders>
            <w:noWrap/>
            <w:vAlign w:val="bottom"/>
            <w:hideMark/>
          </w:tcPr>
          <w:p w14:paraId="4DDEB19F" w14:textId="77777777" w:rsidR="00DD3BC2" w:rsidRPr="001E140C" w:rsidRDefault="00DD3BC2" w:rsidP="004C6D0C">
            <w:pPr>
              <w:widowControl/>
              <w:jc w:val="left"/>
              <w:rPr>
                <w:rFonts w:ascii="Times New Roman" w:eastAsia="等线" w:hAnsi="Times New Roman" w:cs="Times New Roman"/>
                <w:color w:val="1B1B1B"/>
                <w:kern w:val="0"/>
                <w:sz w:val="18"/>
                <w:szCs w:val="18"/>
              </w:rPr>
            </w:pPr>
            <w:r w:rsidRPr="001E140C">
              <w:rPr>
                <w:rFonts w:ascii="Times New Roman" w:eastAsia="等线" w:hAnsi="Times New Roman" w:cs="Times New Roman"/>
                <w:color w:val="1B1B1B"/>
                <w:kern w:val="0"/>
                <w:sz w:val="18"/>
                <w:szCs w:val="18"/>
              </w:rPr>
              <w:t>Married and partnered</w:t>
            </w:r>
          </w:p>
        </w:tc>
        <w:tc>
          <w:tcPr>
            <w:tcW w:w="0" w:type="auto"/>
            <w:tcBorders>
              <w:top w:val="nil"/>
              <w:left w:val="nil"/>
              <w:bottom w:val="nil"/>
              <w:right w:val="nil"/>
            </w:tcBorders>
            <w:noWrap/>
            <w:vAlign w:val="bottom"/>
            <w:hideMark/>
          </w:tcPr>
          <w:p w14:paraId="7350EE3C" w14:textId="77777777" w:rsidR="00DD3BC2" w:rsidRPr="001E140C" w:rsidRDefault="00DD3BC2"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15356 (87.3)</w:t>
            </w:r>
          </w:p>
        </w:tc>
        <w:tc>
          <w:tcPr>
            <w:tcW w:w="0" w:type="auto"/>
            <w:tcBorders>
              <w:top w:val="nil"/>
              <w:left w:val="nil"/>
              <w:bottom w:val="nil"/>
              <w:right w:val="nil"/>
            </w:tcBorders>
            <w:noWrap/>
            <w:vAlign w:val="bottom"/>
            <w:hideMark/>
          </w:tcPr>
          <w:p w14:paraId="02D06CF6" w14:textId="77777777" w:rsidR="00DD3BC2" w:rsidRPr="001E140C" w:rsidRDefault="00DD3BC2"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7081 (86.5)</w:t>
            </w:r>
          </w:p>
        </w:tc>
        <w:tc>
          <w:tcPr>
            <w:tcW w:w="0" w:type="auto"/>
            <w:tcBorders>
              <w:top w:val="nil"/>
              <w:left w:val="nil"/>
              <w:bottom w:val="nil"/>
              <w:right w:val="nil"/>
            </w:tcBorders>
            <w:noWrap/>
            <w:vAlign w:val="bottom"/>
            <w:hideMark/>
          </w:tcPr>
          <w:p w14:paraId="10F0C1E8" w14:textId="77777777" w:rsidR="00DD3BC2" w:rsidRPr="001E140C" w:rsidRDefault="00DD3BC2"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8275 (87.9)</w:t>
            </w:r>
          </w:p>
        </w:tc>
        <w:tc>
          <w:tcPr>
            <w:tcW w:w="0" w:type="auto"/>
            <w:tcBorders>
              <w:top w:val="nil"/>
              <w:left w:val="nil"/>
              <w:bottom w:val="nil"/>
              <w:right w:val="nil"/>
            </w:tcBorders>
            <w:noWrap/>
            <w:vAlign w:val="bottom"/>
            <w:hideMark/>
          </w:tcPr>
          <w:p w14:paraId="7F4B9F05" w14:textId="77777777" w:rsidR="00DD3BC2" w:rsidRPr="001E140C" w:rsidRDefault="00DD3BC2" w:rsidP="004C6D0C">
            <w:pPr>
              <w:widowControl/>
              <w:jc w:val="left"/>
              <w:rPr>
                <w:rFonts w:ascii="Times New Roman" w:eastAsia="等线" w:hAnsi="Times New Roman" w:cs="Times New Roman"/>
                <w:color w:val="000000"/>
                <w:kern w:val="0"/>
                <w:sz w:val="18"/>
                <w:szCs w:val="18"/>
              </w:rPr>
            </w:pPr>
          </w:p>
        </w:tc>
      </w:tr>
      <w:tr w:rsidR="00DD3BC2" w:rsidRPr="001E140C" w14:paraId="671DBF04" w14:textId="77777777" w:rsidTr="004C6D0C">
        <w:trPr>
          <w:trHeight w:val="280"/>
        </w:trPr>
        <w:tc>
          <w:tcPr>
            <w:tcW w:w="0" w:type="auto"/>
            <w:tcBorders>
              <w:top w:val="nil"/>
              <w:left w:val="nil"/>
              <w:bottom w:val="nil"/>
              <w:right w:val="nil"/>
            </w:tcBorders>
            <w:noWrap/>
            <w:vAlign w:val="bottom"/>
            <w:hideMark/>
          </w:tcPr>
          <w:p w14:paraId="62DEB6A9" w14:textId="77777777" w:rsidR="00DD3BC2" w:rsidRPr="001E140C" w:rsidRDefault="00DD3BC2" w:rsidP="004C6D0C">
            <w:pPr>
              <w:widowControl/>
              <w:jc w:val="left"/>
              <w:rPr>
                <w:rFonts w:ascii="Times New Roman" w:eastAsia="等线" w:hAnsi="Times New Roman" w:cs="Times New Roman"/>
                <w:color w:val="1B1B1B"/>
                <w:kern w:val="0"/>
                <w:sz w:val="18"/>
                <w:szCs w:val="18"/>
              </w:rPr>
            </w:pPr>
            <w:r w:rsidRPr="001E140C">
              <w:rPr>
                <w:rFonts w:ascii="Times New Roman" w:eastAsia="等线" w:hAnsi="Times New Roman" w:cs="Times New Roman"/>
                <w:color w:val="1B1B1B"/>
                <w:kern w:val="0"/>
                <w:sz w:val="18"/>
                <w:szCs w:val="18"/>
              </w:rPr>
              <w:t>missing</w:t>
            </w:r>
          </w:p>
        </w:tc>
        <w:tc>
          <w:tcPr>
            <w:tcW w:w="0" w:type="auto"/>
            <w:tcBorders>
              <w:top w:val="nil"/>
              <w:left w:val="nil"/>
              <w:bottom w:val="nil"/>
              <w:right w:val="nil"/>
            </w:tcBorders>
            <w:noWrap/>
            <w:vAlign w:val="bottom"/>
            <w:hideMark/>
          </w:tcPr>
          <w:p w14:paraId="15125B59" w14:textId="77777777" w:rsidR="00DD3BC2" w:rsidRPr="001E140C" w:rsidRDefault="00DD3BC2"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6 (0.03)</w:t>
            </w:r>
          </w:p>
        </w:tc>
        <w:tc>
          <w:tcPr>
            <w:tcW w:w="0" w:type="auto"/>
            <w:tcBorders>
              <w:top w:val="nil"/>
              <w:left w:val="nil"/>
              <w:bottom w:val="nil"/>
              <w:right w:val="nil"/>
            </w:tcBorders>
            <w:noWrap/>
            <w:vAlign w:val="bottom"/>
            <w:hideMark/>
          </w:tcPr>
          <w:p w14:paraId="7C4712A9" w14:textId="77777777" w:rsidR="00DD3BC2" w:rsidRPr="001E140C" w:rsidRDefault="00DD3BC2" w:rsidP="004C6D0C">
            <w:pPr>
              <w:widowControl/>
              <w:jc w:val="left"/>
              <w:rPr>
                <w:rFonts w:ascii="Times New Roman" w:eastAsia="等线" w:hAnsi="Times New Roman" w:cs="Times New Roman"/>
                <w:color w:val="000000"/>
                <w:kern w:val="0"/>
                <w:sz w:val="18"/>
                <w:szCs w:val="18"/>
              </w:rPr>
            </w:pPr>
          </w:p>
        </w:tc>
        <w:tc>
          <w:tcPr>
            <w:tcW w:w="0" w:type="auto"/>
            <w:tcBorders>
              <w:top w:val="nil"/>
              <w:left w:val="nil"/>
              <w:bottom w:val="nil"/>
              <w:right w:val="nil"/>
            </w:tcBorders>
            <w:noWrap/>
            <w:vAlign w:val="bottom"/>
            <w:hideMark/>
          </w:tcPr>
          <w:p w14:paraId="4DA3D97A" w14:textId="77777777" w:rsidR="00DD3BC2" w:rsidRPr="001E140C" w:rsidRDefault="00DD3BC2"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6 (0.06)</w:t>
            </w:r>
          </w:p>
        </w:tc>
        <w:tc>
          <w:tcPr>
            <w:tcW w:w="0" w:type="auto"/>
            <w:tcBorders>
              <w:top w:val="nil"/>
              <w:left w:val="nil"/>
              <w:bottom w:val="nil"/>
              <w:right w:val="nil"/>
            </w:tcBorders>
            <w:noWrap/>
            <w:vAlign w:val="bottom"/>
            <w:hideMark/>
          </w:tcPr>
          <w:p w14:paraId="21DAEF5E" w14:textId="77777777" w:rsidR="00DD3BC2" w:rsidRPr="001E140C" w:rsidRDefault="00DD3BC2" w:rsidP="004C6D0C">
            <w:pPr>
              <w:widowControl/>
              <w:jc w:val="left"/>
              <w:rPr>
                <w:rFonts w:ascii="Times New Roman" w:eastAsia="等线" w:hAnsi="Times New Roman" w:cs="Times New Roman"/>
                <w:color w:val="000000"/>
                <w:kern w:val="0"/>
                <w:sz w:val="18"/>
                <w:szCs w:val="18"/>
              </w:rPr>
            </w:pPr>
          </w:p>
        </w:tc>
      </w:tr>
      <w:tr w:rsidR="00DD3BC2" w:rsidRPr="001E140C" w14:paraId="76E56B55" w14:textId="77777777" w:rsidTr="004C6D0C">
        <w:trPr>
          <w:trHeight w:val="280"/>
        </w:trPr>
        <w:tc>
          <w:tcPr>
            <w:tcW w:w="0" w:type="auto"/>
            <w:gridSpan w:val="2"/>
            <w:tcBorders>
              <w:top w:val="nil"/>
              <w:left w:val="nil"/>
              <w:bottom w:val="nil"/>
              <w:right w:val="nil"/>
            </w:tcBorders>
            <w:noWrap/>
            <w:vAlign w:val="bottom"/>
            <w:hideMark/>
          </w:tcPr>
          <w:p w14:paraId="7B35DC6F" w14:textId="77777777" w:rsidR="00DD3BC2" w:rsidRPr="001E140C" w:rsidRDefault="00DD3BC2" w:rsidP="004C6D0C">
            <w:pPr>
              <w:widowControl/>
              <w:jc w:val="left"/>
              <w:rPr>
                <w:rFonts w:ascii="Times New Roman" w:eastAsia="等线" w:hAnsi="Times New Roman" w:cs="Times New Roman"/>
                <w:color w:val="1B1B1B"/>
                <w:kern w:val="0"/>
                <w:sz w:val="18"/>
                <w:szCs w:val="18"/>
              </w:rPr>
            </w:pPr>
            <w:r w:rsidRPr="001E140C">
              <w:rPr>
                <w:rFonts w:ascii="Times New Roman" w:eastAsia="等线" w:hAnsi="Times New Roman" w:cs="Times New Roman"/>
                <w:color w:val="1B1B1B"/>
                <w:kern w:val="0"/>
                <w:sz w:val="18"/>
                <w:szCs w:val="18"/>
              </w:rPr>
              <w:t>Smoking, n (%)</w:t>
            </w:r>
          </w:p>
        </w:tc>
        <w:tc>
          <w:tcPr>
            <w:tcW w:w="0" w:type="auto"/>
            <w:tcBorders>
              <w:top w:val="nil"/>
              <w:left w:val="nil"/>
              <w:bottom w:val="nil"/>
              <w:right w:val="nil"/>
            </w:tcBorders>
            <w:noWrap/>
            <w:vAlign w:val="bottom"/>
            <w:hideMark/>
          </w:tcPr>
          <w:p w14:paraId="5C568250" w14:textId="77777777" w:rsidR="00DD3BC2" w:rsidRPr="001E140C" w:rsidRDefault="00DD3BC2" w:rsidP="004C6D0C">
            <w:pPr>
              <w:widowControl/>
              <w:jc w:val="left"/>
              <w:rPr>
                <w:rFonts w:ascii="Times New Roman" w:eastAsia="等线" w:hAnsi="Times New Roman" w:cs="Times New Roman"/>
                <w:color w:val="1B1B1B"/>
                <w:kern w:val="0"/>
                <w:sz w:val="18"/>
                <w:szCs w:val="18"/>
              </w:rPr>
            </w:pPr>
          </w:p>
        </w:tc>
        <w:tc>
          <w:tcPr>
            <w:tcW w:w="0" w:type="auto"/>
            <w:tcBorders>
              <w:top w:val="nil"/>
              <w:left w:val="nil"/>
              <w:bottom w:val="nil"/>
              <w:right w:val="nil"/>
            </w:tcBorders>
            <w:noWrap/>
            <w:vAlign w:val="bottom"/>
            <w:hideMark/>
          </w:tcPr>
          <w:p w14:paraId="7DD217CB" w14:textId="77777777" w:rsidR="00DD3BC2" w:rsidRPr="001E140C" w:rsidRDefault="00DD3BC2" w:rsidP="004C6D0C">
            <w:pPr>
              <w:widowControl/>
              <w:jc w:val="left"/>
              <w:rPr>
                <w:rFonts w:ascii="Times New Roman" w:eastAsia="Times New Roman" w:hAnsi="Times New Roman" w:cs="Times New Roman"/>
                <w:kern w:val="0"/>
                <w:sz w:val="20"/>
                <w:szCs w:val="20"/>
              </w:rPr>
            </w:pPr>
          </w:p>
        </w:tc>
        <w:tc>
          <w:tcPr>
            <w:tcW w:w="0" w:type="auto"/>
            <w:tcBorders>
              <w:top w:val="nil"/>
              <w:left w:val="nil"/>
              <w:bottom w:val="nil"/>
              <w:right w:val="nil"/>
            </w:tcBorders>
            <w:noWrap/>
            <w:vAlign w:val="bottom"/>
            <w:hideMark/>
          </w:tcPr>
          <w:p w14:paraId="7FE7B3B0" w14:textId="77777777" w:rsidR="00DD3BC2" w:rsidRPr="001E140C" w:rsidRDefault="00DD3BC2" w:rsidP="004C6D0C">
            <w:pPr>
              <w:widowControl/>
              <w:jc w:val="left"/>
              <w:rPr>
                <w:rFonts w:ascii="Times New Roman" w:eastAsia="等线" w:hAnsi="Times New Roman" w:cs="Times New Roman"/>
                <w:color w:val="0F1115"/>
                <w:kern w:val="0"/>
                <w:sz w:val="18"/>
                <w:szCs w:val="18"/>
              </w:rPr>
            </w:pPr>
            <w:r w:rsidRPr="001E140C">
              <w:rPr>
                <w:rFonts w:ascii="Times New Roman" w:eastAsia="等线" w:hAnsi="Times New Roman" w:cs="Times New Roman"/>
                <w:color w:val="0F1115"/>
                <w:kern w:val="0"/>
                <w:sz w:val="18"/>
                <w:szCs w:val="18"/>
              </w:rPr>
              <w:t>&lt; 0.001</w:t>
            </w:r>
          </w:p>
        </w:tc>
      </w:tr>
      <w:tr w:rsidR="00DD3BC2" w:rsidRPr="001E140C" w14:paraId="2D4C7DB0" w14:textId="77777777" w:rsidTr="004C6D0C">
        <w:trPr>
          <w:trHeight w:val="280"/>
        </w:trPr>
        <w:tc>
          <w:tcPr>
            <w:tcW w:w="0" w:type="auto"/>
            <w:tcBorders>
              <w:top w:val="nil"/>
              <w:left w:val="nil"/>
              <w:bottom w:val="nil"/>
              <w:right w:val="nil"/>
            </w:tcBorders>
            <w:noWrap/>
            <w:vAlign w:val="bottom"/>
            <w:hideMark/>
          </w:tcPr>
          <w:p w14:paraId="5A539A95" w14:textId="77777777" w:rsidR="00DD3BC2" w:rsidRPr="001E140C" w:rsidRDefault="00DD3BC2" w:rsidP="004C6D0C">
            <w:pPr>
              <w:widowControl/>
              <w:jc w:val="left"/>
              <w:rPr>
                <w:rFonts w:ascii="Times New Roman" w:eastAsia="等线" w:hAnsi="Times New Roman" w:cs="Times New Roman"/>
                <w:color w:val="1B1B1B"/>
                <w:kern w:val="0"/>
                <w:sz w:val="18"/>
                <w:szCs w:val="18"/>
              </w:rPr>
            </w:pPr>
            <w:r w:rsidRPr="001E140C">
              <w:rPr>
                <w:rFonts w:ascii="Times New Roman" w:eastAsia="等线" w:hAnsi="Times New Roman" w:cs="Times New Roman"/>
                <w:color w:val="1B1B1B"/>
                <w:kern w:val="0"/>
                <w:sz w:val="18"/>
                <w:szCs w:val="18"/>
              </w:rPr>
              <w:t>No</w:t>
            </w:r>
          </w:p>
        </w:tc>
        <w:tc>
          <w:tcPr>
            <w:tcW w:w="0" w:type="auto"/>
            <w:tcBorders>
              <w:top w:val="nil"/>
              <w:left w:val="nil"/>
              <w:bottom w:val="nil"/>
              <w:right w:val="nil"/>
            </w:tcBorders>
            <w:noWrap/>
            <w:vAlign w:val="bottom"/>
            <w:hideMark/>
          </w:tcPr>
          <w:p w14:paraId="545E25F6" w14:textId="77777777" w:rsidR="00DD3BC2" w:rsidRPr="001E140C" w:rsidRDefault="00DD3BC2"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10628 (60.4)</w:t>
            </w:r>
          </w:p>
        </w:tc>
        <w:tc>
          <w:tcPr>
            <w:tcW w:w="0" w:type="auto"/>
            <w:tcBorders>
              <w:top w:val="nil"/>
              <w:left w:val="nil"/>
              <w:bottom w:val="nil"/>
              <w:right w:val="nil"/>
            </w:tcBorders>
            <w:noWrap/>
            <w:vAlign w:val="bottom"/>
            <w:hideMark/>
          </w:tcPr>
          <w:p w14:paraId="3AE3346C" w14:textId="77777777" w:rsidR="00DD3BC2" w:rsidRPr="001E140C" w:rsidRDefault="00DD3BC2"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4642 (56.7)</w:t>
            </w:r>
          </w:p>
        </w:tc>
        <w:tc>
          <w:tcPr>
            <w:tcW w:w="0" w:type="auto"/>
            <w:tcBorders>
              <w:top w:val="nil"/>
              <w:left w:val="nil"/>
              <w:bottom w:val="nil"/>
              <w:right w:val="nil"/>
            </w:tcBorders>
            <w:noWrap/>
            <w:vAlign w:val="bottom"/>
            <w:hideMark/>
          </w:tcPr>
          <w:p w14:paraId="395ED5D9" w14:textId="77777777" w:rsidR="00DD3BC2" w:rsidRPr="001E140C" w:rsidRDefault="00DD3BC2"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5986 (63.6)</w:t>
            </w:r>
          </w:p>
        </w:tc>
        <w:tc>
          <w:tcPr>
            <w:tcW w:w="0" w:type="auto"/>
            <w:tcBorders>
              <w:top w:val="nil"/>
              <w:left w:val="nil"/>
              <w:bottom w:val="nil"/>
              <w:right w:val="nil"/>
            </w:tcBorders>
            <w:noWrap/>
            <w:vAlign w:val="bottom"/>
            <w:hideMark/>
          </w:tcPr>
          <w:p w14:paraId="063EABAB" w14:textId="77777777" w:rsidR="00DD3BC2" w:rsidRPr="001E140C" w:rsidRDefault="00DD3BC2" w:rsidP="004C6D0C">
            <w:pPr>
              <w:widowControl/>
              <w:jc w:val="left"/>
              <w:rPr>
                <w:rFonts w:ascii="Times New Roman" w:eastAsia="等线" w:hAnsi="Times New Roman" w:cs="Times New Roman"/>
                <w:color w:val="000000"/>
                <w:kern w:val="0"/>
                <w:sz w:val="18"/>
                <w:szCs w:val="18"/>
              </w:rPr>
            </w:pPr>
          </w:p>
        </w:tc>
      </w:tr>
      <w:tr w:rsidR="00DD3BC2" w:rsidRPr="001E140C" w14:paraId="52E57FEB" w14:textId="77777777" w:rsidTr="004C6D0C">
        <w:trPr>
          <w:trHeight w:val="280"/>
        </w:trPr>
        <w:tc>
          <w:tcPr>
            <w:tcW w:w="0" w:type="auto"/>
            <w:tcBorders>
              <w:top w:val="nil"/>
              <w:left w:val="nil"/>
              <w:bottom w:val="nil"/>
              <w:right w:val="nil"/>
            </w:tcBorders>
            <w:noWrap/>
            <w:vAlign w:val="bottom"/>
            <w:hideMark/>
          </w:tcPr>
          <w:p w14:paraId="6A7E961D" w14:textId="77777777" w:rsidR="00DD3BC2" w:rsidRPr="001E140C" w:rsidRDefault="00DD3BC2" w:rsidP="004C6D0C">
            <w:pPr>
              <w:widowControl/>
              <w:jc w:val="left"/>
              <w:rPr>
                <w:rFonts w:ascii="Times New Roman" w:eastAsia="等线" w:hAnsi="Times New Roman" w:cs="Times New Roman"/>
                <w:color w:val="1B1B1B"/>
                <w:kern w:val="0"/>
                <w:sz w:val="18"/>
                <w:szCs w:val="18"/>
              </w:rPr>
            </w:pPr>
            <w:r w:rsidRPr="001E140C">
              <w:rPr>
                <w:rFonts w:ascii="Times New Roman" w:eastAsia="等线" w:hAnsi="Times New Roman" w:cs="Times New Roman"/>
                <w:color w:val="1B1B1B"/>
                <w:kern w:val="0"/>
                <w:sz w:val="18"/>
                <w:szCs w:val="18"/>
              </w:rPr>
              <w:t>Yes</w:t>
            </w:r>
          </w:p>
        </w:tc>
        <w:tc>
          <w:tcPr>
            <w:tcW w:w="0" w:type="auto"/>
            <w:tcBorders>
              <w:top w:val="nil"/>
              <w:left w:val="nil"/>
              <w:bottom w:val="nil"/>
              <w:right w:val="nil"/>
            </w:tcBorders>
            <w:noWrap/>
            <w:vAlign w:val="bottom"/>
            <w:hideMark/>
          </w:tcPr>
          <w:p w14:paraId="1551B3D3" w14:textId="77777777" w:rsidR="00DD3BC2" w:rsidRPr="001E140C" w:rsidRDefault="00DD3BC2"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6931 (39.4)</w:t>
            </w:r>
          </w:p>
        </w:tc>
        <w:tc>
          <w:tcPr>
            <w:tcW w:w="0" w:type="auto"/>
            <w:tcBorders>
              <w:top w:val="nil"/>
              <w:left w:val="nil"/>
              <w:bottom w:val="nil"/>
              <w:right w:val="nil"/>
            </w:tcBorders>
            <w:noWrap/>
            <w:vAlign w:val="bottom"/>
            <w:hideMark/>
          </w:tcPr>
          <w:p w14:paraId="7A6C5E98" w14:textId="77777777" w:rsidR="00DD3BC2" w:rsidRPr="001E140C" w:rsidRDefault="00DD3BC2"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3543 (43.3)</w:t>
            </w:r>
          </w:p>
        </w:tc>
        <w:tc>
          <w:tcPr>
            <w:tcW w:w="0" w:type="auto"/>
            <w:tcBorders>
              <w:top w:val="nil"/>
              <w:left w:val="nil"/>
              <w:bottom w:val="nil"/>
              <w:right w:val="nil"/>
            </w:tcBorders>
            <w:noWrap/>
            <w:vAlign w:val="bottom"/>
            <w:hideMark/>
          </w:tcPr>
          <w:p w14:paraId="2A75EF39" w14:textId="77777777" w:rsidR="00DD3BC2" w:rsidRPr="001E140C" w:rsidRDefault="00DD3BC2"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3388 (36.0)</w:t>
            </w:r>
          </w:p>
        </w:tc>
        <w:tc>
          <w:tcPr>
            <w:tcW w:w="0" w:type="auto"/>
            <w:tcBorders>
              <w:top w:val="nil"/>
              <w:left w:val="nil"/>
              <w:bottom w:val="nil"/>
              <w:right w:val="nil"/>
            </w:tcBorders>
            <w:noWrap/>
            <w:vAlign w:val="bottom"/>
            <w:hideMark/>
          </w:tcPr>
          <w:p w14:paraId="096716E2" w14:textId="77777777" w:rsidR="00DD3BC2" w:rsidRPr="001E140C" w:rsidRDefault="00DD3BC2" w:rsidP="004C6D0C">
            <w:pPr>
              <w:widowControl/>
              <w:jc w:val="left"/>
              <w:rPr>
                <w:rFonts w:ascii="Times New Roman" w:eastAsia="等线" w:hAnsi="Times New Roman" w:cs="Times New Roman"/>
                <w:color w:val="000000"/>
                <w:kern w:val="0"/>
                <w:sz w:val="18"/>
                <w:szCs w:val="18"/>
              </w:rPr>
            </w:pPr>
          </w:p>
        </w:tc>
      </w:tr>
      <w:tr w:rsidR="00DD3BC2" w:rsidRPr="001E140C" w14:paraId="54D96D6B" w14:textId="77777777" w:rsidTr="004C6D0C">
        <w:trPr>
          <w:trHeight w:val="280"/>
        </w:trPr>
        <w:tc>
          <w:tcPr>
            <w:tcW w:w="0" w:type="auto"/>
            <w:tcBorders>
              <w:top w:val="nil"/>
              <w:left w:val="nil"/>
              <w:bottom w:val="nil"/>
              <w:right w:val="nil"/>
            </w:tcBorders>
            <w:noWrap/>
            <w:vAlign w:val="bottom"/>
            <w:hideMark/>
          </w:tcPr>
          <w:p w14:paraId="49692D77" w14:textId="77777777" w:rsidR="00DD3BC2" w:rsidRPr="001E140C" w:rsidRDefault="00DD3BC2" w:rsidP="004C6D0C">
            <w:pPr>
              <w:widowControl/>
              <w:jc w:val="left"/>
              <w:rPr>
                <w:rFonts w:ascii="Times New Roman" w:eastAsia="等线" w:hAnsi="Times New Roman" w:cs="Times New Roman"/>
                <w:color w:val="1B1B1B"/>
                <w:kern w:val="0"/>
                <w:sz w:val="18"/>
                <w:szCs w:val="18"/>
              </w:rPr>
            </w:pPr>
            <w:r w:rsidRPr="001E140C">
              <w:rPr>
                <w:rFonts w:ascii="Times New Roman" w:eastAsia="等线" w:hAnsi="Times New Roman" w:cs="Times New Roman"/>
                <w:color w:val="1B1B1B"/>
                <w:kern w:val="0"/>
                <w:sz w:val="18"/>
                <w:szCs w:val="18"/>
              </w:rPr>
              <w:t>missing</w:t>
            </w:r>
          </w:p>
        </w:tc>
        <w:tc>
          <w:tcPr>
            <w:tcW w:w="0" w:type="auto"/>
            <w:tcBorders>
              <w:top w:val="nil"/>
              <w:left w:val="nil"/>
              <w:bottom w:val="nil"/>
              <w:right w:val="nil"/>
            </w:tcBorders>
            <w:noWrap/>
            <w:vAlign w:val="bottom"/>
            <w:hideMark/>
          </w:tcPr>
          <w:p w14:paraId="630218ED" w14:textId="77777777" w:rsidR="00DD3BC2" w:rsidRPr="001E140C" w:rsidRDefault="00DD3BC2"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37 (0.21)</w:t>
            </w:r>
          </w:p>
        </w:tc>
        <w:tc>
          <w:tcPr>
            <w:tcW w:w="0" w:type="auto"/>
            <w:tcBorders>
              <w:top w:val="nil"/>
              <w:left w:val="nil"/>
              <w:bottom w:val="nil"/>
              <w:right w:val="nil"/>
            </w:tcBorders>
            <w:noWrap/>
            <w:vAlign w:val="bottom"/>
            <w:hideMark/>
          </w:tcPr>
          <w:p w14:paraId="62832F1C" w14:textId="77777777" w:rsidR="00DD3BC2" w:rsidRPr="001E140C" w:rsidRDefault="00DD3BC2" w:rsidP="004C6D0C">
            <w:pPr>
              <w:widowControl/>
              <w:jc w:val="left"/>
              <w:rPr>
                <w:rFonts w:ascii="Times New Roman" w:eastAsia="等线" w:hAnsi="Times New Roman" w:cs="Times New Roman"/>
                <w:color w:val="000000"/>
                <w:kern w:val="0"/>
                <w:sz w:val="18"/>
                <w:szCs w:val="18"/>
              </w:rPr>
            </w:pPr>
          </w:p>
        </w:tc>
        <w:tc>
          <w:tcPr>
            <w:tcW w:w="0" w:type="auto"/>
            <w:tcBorders>
              <w:top w:val="nil"/>
              <w:left w:val="nil"/>
              <w:bottom w:val="nil"/>
              <w:right w:val="nil"/>
            </w:tcBorders>
            <w:noWrap/>
            <w:vAlign w:val="bottom"/>
            <w:hideMark/>
          </w:tcPr>
          <w:p w14:paraId="5DB33E68" w14:textId="77777777" w:rsidR="00DD3BC2" w:rsidRPr="001E140C" w:rsidRDefault="00DD3BC2"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37 (0.39)</w:t>
            </w:r>
          </w:p>
        </w:tc>
        <w:tc>
          <w:tcPr>
            <w:tcW w:w="0" w:type="auto"/>
            <w:tcBorders>
              <w:top w:val="nil"/>
              <w:left w:val="nil"/>
              <w:bottom w:val="nil"/>
              <w:right w:val="nil"/>
            </w:tcBorders>
            <w:noWrap/>
            <w:vAlign w:val="bottom"/>
            <w:hideMark/>
          </w:tcPr>
          <w:p w14:paraId="406DF193" w14:textId="77777777" w:rsidR="00DD3BC2" w:rsidRPr="001E140C" w:rsidRDefault="00DD3BC2" w:rsidP="004C6D0C">
            <w:pPr>
              <w:widowControl/>
              <w:jc w:val="left"/>
              <w:rPr>
                <w:rFonts w:ascii="Times New Roman" w:eastAsia="等线" w:hAnsi="Times New Roman" w:cs="Times New Roman"/>
                <w:color w:val="000000"/>
                <w:kern w:val="0"/>
                <w:sz w:val="18"/>
                <w:szCs w:val="18"/>
              </w:rPr>
            </w:pPr>
          </w:p>
        </w:tc>
      </w:tr>
      <w:tr w:rsidR="00DD3BC2" w:rsidRPr="001E140C" w14:paraId="275BAC6F" w14:textId="77777777" w:rsidTr="004C6D0C">
        <w:trPr>
          <w:trHeight w:val="280"/>
        </w:trPr>
        <w:tc>
          <w:tcPr>
            <w:tcW w:w="0" w:type="auto"/>
            <w:gridSpan w:val="2"/>
            <w:tcBorders>
              <w:top w:val="nil"/>
              <w:left w:val="nil"/>
              <w:bottom w:val="nil"/>
              <w:right w:val="nil"/>
            </w:tcBorders>
            <w:noWrap/>
            <w:vAlign w:val="bottom"/>
            <w:hideMark/>
          </w:tcPr>
          <w:p w14:paraId="3447739E" w14:textId="77777777" w:rsidR="00DD3BC2" w:rsidRPr="001E140C" w:rsidRDefault="00DD3BC2" w:rsidP="004C6D0C">
            <w:pPr>
              <w:widowControl/>
              <w:jc w:val="left"/>
              <w:rPr>
                <w:rFonts w:ascii="Times New Roman" w:eastAsia="等线" w:hAnsi="Times New Roman" w:cs="Times New Roman"/>
                <w:color w:val="1B1B1B"/>
                <w:kern w:val="0"/>
                <w:sz w:val="18"/>
                <w:szCs w:val="18"/>
              </w:rPr>
            </w:pPr>
            <w:r w:rsidRPr="001E140C">
              <w:rPr>
                <w:rFonts w:ascii="Times New Roman" w:eastAsia="等线" w:hAnsi="Times New Roman" w:cs="Times New Roman"/>
                <w:color w:val="1B1B1B"/>
                <w:kern w:val="0"/>
                <w:sz w:val="18"/>
                <w:szCs w:val="18"/>
              </w:rPr>
              <w:t>Drinking, n (%)</w:t>
            </w:r>
          </w:p>
        </w:tc>
        <w:tc>
          <w:tcPr>
            <w:tcW w:w="0" w:type="auto"/>
            <w:tcBorders>
              <w:top w:val="nil"/>
              <w:left w:val="nil"/>
              <w:bottom w:val="nil"/>
              <w:right w:val="nil"/>
            </w:tcBorders>
            <w:noWrap/>
            <w:vAlign w:val="bottom"/>
            <w:hideMark/>
          </w:tcPr>
          <w:p w14:paraId="342B54C2" w14:textId="77777777" w:rsidR="00DD3BC2" w:rsidRPr="001E140C" w:rsidRDefault="00DD3BC2" w:rsidP="004C6D0C">
            <w:pPr>
              <w:widowControl/>
              <w:jc w:val="left"/>
              <w:rPr>
                <w:rFonts w:ascii="Times New Roman" w:eastAsia="等线" w:hAnsi="Times New Roman" w:cs="Times New Roman"/>
                <w:color w:val="1B1B1B"/>
                <w:kern w:val="0"/>
                <w:sz w:val="18"/>
                <w:szCs w:val="18"/>
              </w:rPr>
            </w:pPr>
          </w:p>
        </w:tc>
        <w:tc>
          <w:tcPr>
            <w:tcW w:w="0" w:type="auto"/>
            <w:tcBorders>
              <w:top w:val="nil"/>
              <w:left w:val="nil"/>
              <w:bottom w:val="nil"/>
              <w:right w:val="nil"/>
            </w:tcBorders>
            <w:noWrap/>
            <w:vAlign w:val="bottom"/>
            <w:hideMark/>
          </w:tcPr>
          <w:p w14:paraId="7D5F6094" w14:textId="77777777" w:rsidR="00DD3BC2" w:rsidRPr="001E140C" w:rsidRDefault="00DD3BC2" w:rsidP="004C6D0C">
            <w:pPr>
              <w:widowControl/>
              <w:jc w:val="left"/>
              <w:rPr>
                <w:rFonts w:ascii="Times New Roman" w:eastAsia="Times New Roman" w:hAnsi="Times New Roman" w:cs="Times New Roman"/>
                <w:kern w:val="0"/>
                <w:sz w:val="20"/>
                <w:szCs w:val="20"/>
              </w:rPr>
            </w:pPr>
          </w:p>
        </w:tc>
        <w:tc>
          <w:tcPr>
            <w:tcW w:w="0" w:type="auto"/>
            <w:tcBorders>
              <w:top w:val="nil"/>
              <w:left w:val="nil"/>
              <w:bottom w:val="nil"/>
              <w:right w:val="nil"/>
            </w:tcBorders>
            <w:noWrap/>
            <w:vAlign w:val="bottom"/>
            <w:hideMark/>
          </w:tcPr>
          <w:p w14:paraId="4F090041" w14:textId="77777777" w:rsidR="00DD3BC2" w:rsidRPr="001E140C" w:rsidRDefault="00DD3BC2" w:rsidP="004C6D0C">
            <w:pPr>
              <w:widowControl/>
              <w:jc w:val="left"/>
              <w:rPr>
                <w:rFonts w:ascii="Times New Roman" w:eastAsia="等线" w:hAnsi="Times New Roman" w:cs="Times New Roman"/>
                <w:color w:val="0F1115"/>
                <w:kern w:val="0"/>
                <w:sz w:val="18"/>
                <w:szCs w:val="18"/>
              </w:rPr>
            </w:pPr>
            <w:r w:rsidRPr="001E140C">
              <w:rPr>
                <w:rFonts w:ascii="Times New Roman" w:eastAsia="等线" w:hAnsi="Times New Roman" w:cs="Times New Roman"/>
                <w:color w:val="0F1115"/>
                <w:kern w:val="0"/>
                <w:sz w:val="18"/>
                <w:szCs w:val="18"/>
              </w:rPr>
              <w:t>&lt; 0.001</w:t>
            </w:r>
          </w:p>
        </w:tc>
      </w:tr>
      <w:tr w:rsidR="00DD3BC2" w:rsidRPr="001E140C" w14:paraId="6B3A3A41" w14:textId="77777777" w:rsidTr="004C6D0C">
        <w:trPr>
          <w:trHeight w:val="280"/>
        </w:trPr>
        <w:tc>
          <w:tcPr>
            <w:tcW w:w="0" w:type="auto"/>
            <w:tcBorders>
              <w:top w:val="nil"/>
              <w:left w:val="nil"/>
              <w:bottom w:val="nil"/>
              <w:right w:val="nil"/>
            </w:tcBorders>
            <w:noWrap/>
            <w:vAlign w:val="bottom"/>
            <w:hideMark/>
          </w:tcPr>
          <w:p w14:paraId="02F2EA9B" w14:textId="77777777" w:rsidR="00DD3BC2" w:rsidRPr="001E140C" w:rsidRDefault="00DD3BC2" w:rsidP="004C6D0C">
            <w:pPr>
              <w:widowControl/>
              <w:jc w:val="left"/>
              <w:rPr>
                <w:rFonts w:ascii="Times New Roman" w:eastAsia="等线" w:hAnsi="Times New Roman" w:cs="Times New Roman"/>
                <w:color w:val="1B1B1B"/>
                <w:kern w:val="0"/>
                <w:sz w:val="18"/>
                <w:szCs w:val="18"/>
              </w:rPr>
            </w:pPr>
            <w:r w:rsidRPr="001E140C">
              <w:rPr>
                <w:rFonts w:ascii="Times New Roman" w:eastAsia="等线" w:hAnsi="Times New Roman" w:cs="Times New Roman"/>
                <w:color w:val="1B1B1B"/>
                <w:kern w:val="0"/>
                <w:sz w:val="18"/>
                <w:szCs w:val="18"/>
              </w:rPr>
              <w:t>No</w:t>
            </w:r>
          </w:p>
        </w:tc>
        <w:tc>
          <w:tcPr>
            <w:tcW w:w="0" w:type="auto"/>
            <w:tcBorders>
              <w:top w:val="nil"/>
              <w:left w:val="nil"/>
              <w:bottom w:val="nil"/>
              <w:right w:val="nil"/>
            </w:tcBorders>
            <w:noWrap/>
            <w:vAlign w:val="bottom"/>
            <w:hideMark/>
          </w:tcPr>
          <w:p w14:paraId="3C1EEC57" w14:textId="77777777" w:rsidR="00DD3BC2" w:rsidRPr="001E140C" w:rsidRDefault="00DD3BC2"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11785 (67.0)</w:t>
            </w:r>
          </w:p>
        </w:tc>
        <w:tc>
          <w:tcPr>
            <w:tcW w:w="0" w:type="auto"/>
            <w:tcBorders>
              <w:top w:val="nil"/>
              <w:left w:val="nil"/>
              <w:bottom w:val="nil"/>
              <w:right w:val="nil"/>
            </w:tcBorders>
            <w:noWrap/>
            <w:vAlign w:val="bottom"/>
            <w:hideMark/>
          </w:tcPr>
          <w:p w14:paraId="095D89A5" w14:textId="77777777" w:rsidR="00DD3BC2" w:rsidRPr="001E140C" w:rsidRDefault="00DD3BC2"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5373 (65.6)</w:t>
            </w:r>
          </w:p>
        </w:tc>
        <w:tc>
          <w:tcPr>
            <w:tcW w:w="0" w:type="auto"/>
            <w:tcBorders>
              <w:top w:val="nil"/>
              <w:left w:val="nil"/>
              <w:bottom w:val="nil"/>
              <w:right w:val="nil"/>
            </w:tcBorders>
            <w:noWrap/>
            <w:vAlign w:val="bottom"/>
            <w:hideMark/>
          </w:tcPr>
          <w:p w14:paraId="647646B9" w14:textId="77777777" w:rsidR="00DD3BC2" w:rsidRPr="001E140C" w:rsidRDefault="00DD3BC2"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6412 (68.1)</w:t>
            </w:r>
          </w:p>
        </w:tc>
        <w:tc>
          <w:tcPr>
            <w:tcW w:w="0" w:type="auto"/>
            <w:tcBorders>
              <w:top w:val="nil"/>
              <w:left w:val="nil"/>
              <w:bottom w:val="nil"/>
              <w:right w:val="nil"/>
            </w:tcBorders>
            <w:noWrap/>
            <w:vAlign w:val="bottom"/>
            <w:hideMark/>
          </w:tcPr>
          <w:p w14:paraId="2884017F" w14:textId="77777777" w:rsidR="00DD3BC2" w:rsidRPr="001E140C" w:rsidRDefault="00DD3BC2" w:rsidP="004C6D0C">
            <w:pPr>
              <w:widowControl/>
              <w:jc w:val="left"/>
              <w:rPr>
                <w:rFonts w:ascii="Times New Roman" w:eastAsia="等线" w:hAnsi="Times New Roman" w:cs="Times New Roman"/>
                <w:color w:val="000000"/>
                <w:kern w:val="0"/>
                <w:sz w:val="18"/>
                <w:szCs w:val="18"/>
              </w:rPr>
            </w:pPr>
          </w:p>
        </w:tc>
      </w:tr>
      <w:tr w:rsidR="00DD3BC2" w:rsidRPr="001E140C" w14:paraId="2415DC4D" w14:textId="77777777" w:rsidTr="004C6D0C">
        <w:trPr>
          <w:trHeight w:val="280"/>
        </w:trPr>
        <w:tc>
          <w:tcPr>
            <w:tcW w:w="0" w:type="auto"/>
            <w:tcBorders>
              <w:top w:val="nil"/>
              <w:left w:val="nil"/>
              <w:bottom w:val="nil"/>
              <w:right w:val="nil"/>
            </w:tcBorders>
            <w:noWrap/>
            <w:vAlign w:val="bottom"/>
            <w:hideMark/>
          </w:tcPr>
          <w:p w14:paraId="33D9B6A4" w14:textId="77777777" w:rsidR="00DD3BC2" w:rsidRPr="001E140C" w:rsidRDefault="00DD3BC2" w:rsidP="004C6D0C">
            <w:pPr>
              <w:widowControl/>
              <w:jc w:val="left"/>
              <w:rPr>
                <w:rFonts w:ascii="Times New Roman" w:eastAsia="等线" w:hAnsi="Times New Roman" w:cs="Times New Roman"/>
                <w:color w:val="1B1B1B"/>
                <w:kern w:val="0"/>
                <w:sz w:val="18"/>
                <w:szCs w:val="18"/>
              </w:rPr>
            </w:pPr>
            <w:r w:rsidRPr="001E140C">
              <w:rPr>
                <w:rFonts w:ascii="Times New Roman" w:eastAsia="等线" w:hAnsi="Times New Roman" w:cs="Times New Roman"/>
                <w:color w:val="1B1B1B"/>
                <w:kern w:val="0"/>
                <w:sz w:val="18"/>
                <w:szCs w:val="18"/>
              </w:rPr>
              <w:t>Yes</w:t>
            </w:r>
          </w:p>
        </w:tc>
        <w:tc>
          <w:tcPr>
            <w:tcW w:w="0" w:type="auto"/>
            <w:tcBorders>
              <w:top w:val="nil"/>
              <w:left w:val="nil"/>
              <w:bottom w:val="nil"/>
              <w:right w:val="nil"/>
            </w:tcBorders>
            <w:noWrap/>
            <w:vAlign w:val="bottom"/>
            <w:hideMark/>
          </w:tcPr>
          <w:p w14:paraId="42408220" w14:textId="77777777" w:rsidR="00DD3BC2" w:rsidRPr="001E140C" w:rsidRDefault="00DD3BC2"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5767 (32.8)</w:t>
            </w:r>
          </w:p>
        </w:tc>
        <w:tc>
          <w:tcPr>
            <w:tcW w:w="0" w:type="auto"/>
            <w:tcBorders>
              <w:top w:val="nil"/>
              <w:left w:val="nil"/>
              <w:bottom w:val="nil"/>
              <w:right w:val="nil"/>
            </w:tcBorders>
            <w:noWrap/>
            <w:vAlign w:val="bottom"/>
            <w:hideMark/>
          </w:tcPr>
          <w:p w14:paraId="3FCCE994" w14:textId="77777777" w:rsidR="00DD3BC2" w:rsidRPr="001E140C" w:rsidRDefault="00DD3BC2"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2812 (34.4)</w:t>
            </w:r>
          </w:p>
        </w:tc>
        <w:tc>
          <w:tcPr>
            <w:tcW w:w="0" w:type="auto"/>
            <w:tcBorders>
              <w:top w:val="nil"/>
              <w:left w:val="nil"/>
              <w:bottom w:val="nil"/>
              <w:right w:val="nil"/>
            </w:tcBorders>
            <w:noWrap/>
            <w:vAlign w:val="bottom"/>
            <w:hideMark/>
          </w:tcPr>
          <w:p w14:paraId="3329B872" w14:textId="77777777" w:rsidR="00DD3BC2" w:rsidRPr="001E140C" w:rsidRDefault="00DD3BC2"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2955 (31.4)</w:t>
            </w:r>
          </w:p>
        </w:tc>
        <w:tc>
          <w:tcPr>
            <w:tcW w:w="0" w:type="auto"/>
            <w:tcBorders>
              <w:top w:val="nil"/>
              <w:left w:val="nil"/>
              <w:bottom w:val="nil"/>
              <w:right w:val="nil"/>
            </w:tcBorders>
            <w:noWrap/>
            <w:vAlign w:val="bottom"/>
            <w:hideMark/>
          </w:tcPr>
          <w:p w14:paraId="6295B38C" w14:textId="77777777" w:rsidR="00DD3BC2" w:rsidRPr="001E140C" w:rsidRDefault="00DD3BC2" w:rsidP="004C6D0C">
            <w:pPr>
              <w:widowControl/>
              <w:jc w:val="left"/>
              <w:rPr>
                <w:rFonts w:ascii="Times New Roman" w:eastAsia="等线" w:hAnsi="Times New Roman" w:cs="Times New Roman"/>
                <w:color w:val="000000"/>
                <w:kern w:val="0"/>
                <w:sz w:val="18"/>
                <w:szCs w:val="18"/>
              </w:rPr>
            </w:pPr>
          </w:p>
        </w:tc>
      </w:tr>
      <w:tr w:rsidR="00DD3BC2" w:rsidRPr="001E140C" w14:paraId="18683E2B" w14:textId="77777777" w:rsidTr="004C6D0C">
        <w:trPr>
          <w:trHeight w:val="280"/>
        </w:trPr>
        <w:tc>
          <w:tcPr>
            <w:tcW w:w="0" w:type="auto"/>
            <w:tcBorders>
              <w:top w:val="nil"/>
              <w:left w:val="nil"/>
              <w:bottom w:val="nil"/>
              <w:right w:val="nil"/>
            </w:tcBorders>
            <w:noWrap/>
            <w:vAlign w:val="bottom"/>
            <w:hideMark/>
          </w:tcPr>
          <w:p w14:paraId="75B132A9" w14:textId="77777777" w:rsidR="00DD3BC2" w:rsidRPr="001E140C" w:rsidRDefault="00DD3BC2" w:rsidP="004C6D0C">
            <w:pPr>
              <w:widowControl/>
              <w:jc w:val="left"/>
              <w:rPr>
                <w:rFonts w:ascii="Times New Roman" w:eastAsia="等线" w:hAnsi="Times New Roman" w:cs="Times New Roman"/>
                <w:color w:val="1B1B1B"/>
                <w:kern w:val="0"/>
                <w:sz w:val="18"/>
                <w:szCs w:val="18"/>
              </w:rPr>
            </w:pPr>
            <w:r w:rsidRPr="001E140C">
              <w:rPr>
                <w:rFonts w:ascii="Times New Roman" w:eastAsia="等线" w:hAnsi="Times New Roman" w:cs="Times New Roman"/>
                <w:color w:val="1B1B1B"/>
                <w:kern w:val="0"/>
                <w:sz w:val="18"/>
                <w:szCs w:val="18"/>
              </w:rPr>
              <w:t>missing</w:t>
            </w:r>
          </w:p>
        </w:tc>
        <w:tc>
          <w:tcPr>
            <w:tcW w:w="0" w:type="auto"/>
            <w:tcBorders>
              <w:top w:val="nil"/>
              <w:left w:val="nil"/>
              <w:bottom w:val="nil"/>
              <w:right w:val="nil"/>
            </w:tcBorders>
            <w:noWrap/>
            <w:vAlign w:val="bottom"/>
            <w:hideMark/>
          </w:tcPr>
          <w:p w14:paraId="29F1828B" w14:textId="77777777" w:rsidR="00DD3BC2" w:rsidRPr="001E140C" w:rsidRDefault="00DD3BC2"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44 (0.25)</w:t>
            </w:r>
          </w:p>
        </w:tc>
        <w:tc>
          <w:tcPr>
            <w:tcW w:w="0" w:type="auto"/>
            <w:tcBorders>
              <w:top w:val="nil"/>
              <w:left w:val="nil"/>
              <w:bottom w:val="nil"/>
              <w:right w:val="nil"/>
            </w:tcBorders>
            <w:noWrap/>
            <w:vAlign w:val="bottom"/>
            <w:hideMark/>
          </w:tcPr>
          <w:p w14:paraId="3129DFCB" w14:textId="77777777" w:rsidR="00DD3BC2" w:rsidRPr="001E140C" w:rsidRDefault="00DD3BC2" w:rsidP="004C6D0C">
            <w:pPr>
              <w:widowControl/>
              <w:jc w:val="left"/>
              <w:rPr>
                <w:rFonts w:ascii="Times New Roman" w:eastAsia="等线" w:hAnsi="Times New Roman" w:cs="Times New Roman"/>
                <w:color w:val="000000"/>
                <w:kern w:val="0"/>
                <w:sz w:val="18"/>
                <w:szCs w:val="18"/>
              </w:rPr>
            </w:pPr>
          </w:p>
        </w:tc>
        <w:tc>
          <w:tcPr>
            <w:tcW w:w="0" w:type="auto"/>
            <w:tcBorders>
              <w:top w:val="nil"/>
              <w:left w:val="nil"/>
              <w:bottom w:val="nil"/>
              <w:right w:val="nil"/>
            </w:tcBorders>
            <w:noWrap/>
            <w:vAlign w:val="bottom"/>
            <w:hideMark/>
          </w:tcPr>
          <w:p w14:paraId="2E7B4BA9" w14:textId="77777777" w:rsidR="00DD3BC2" w:rsidRPr="001E140C" w:rsidRDefault="00DD3BC2"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44 (0.47)</w:t>
            </w:r>
          </w:p>
        </w:tc>
        <w:tc>
          <w:tcPr>
            <w:tcW w:w="0" w:type="auto"/>
            <w:tcBorders>
              <w:top w:val="nil"/>
              <w:left w:val="nil"/>
              <w:bottom w:val="nil"/>
              <w:right w:val="nil"/>
            </w:tcBorders>
            <w:noWrap/>
            <w:vAlign w:val="bottom"/>
            <w:hideMark/>
          </w:tcPr>
          <w:p w14:paraId="4B124EDC" w14:textId="77777777" w:rsidR="00DD3BC2" w:rsidRPr="001E140C" w:rsidRDefault="00DD3BC2" w:rsidP="004C6D0C">
            <w:pPr>
              <w:widowControl/>
              <w:jc w:val="left"/>
              <w:rPr>
                <w:rFonts w:ascii="Times New Roman" w:eastAsia="等线" w:hAnsi="Times New Roman" w:cs="Times New Roman"/>
                <w:color w:val="000000"/>
                <w:kern w:val="0"/>
                <w:sz w:val="18"/>
                <w:szCs w:val="18"/>
              </w:rPr>
            </w:pPr>
          </w:p>
        </w:tc>
      </w:tr>
      <w:tr w:rsidR="00DD3BC2" w:rsidRPr="001E140C" w14:paraId="0BF61DB6" w14:textId="77777777" w:rsidTr="004C6D0C">
        <w:trPr>
          <w:trHeight w:val="280"/>
        </w:trPr>
        <w:tc>
          <w:tcPr>
            <w:tcW w:w="0" w:type="auto"/>
            <w:gridSpan w:val="2"/>
            <w:tcBorders>
              <w:top w:val="nil"/>
              <w:left w:val="nil"/>
              <w:bottom w:val="nil"/>
              <w:right w:val="nil"/>
            </w:tcBorders>
            <w:noWrap/>
            <w:vAlign w:val="bottom"/>
            <w:hideMark/>
          </w:tcPr>
          <w:p w14:paraId="7225AED7" w14:textId="77777777" w:rsidR="00DD3BC2" w:rsidRPr="001E140C" w:rsidRDefault="00DD3BC2" w:rsidP="004C6D0C">
            <w:pPr>
              <w:widowControl/>
              <w:jc w:val="left"/>
              <w:rPr>
                <w:rFonts w:ascii="Times New Roman" w:eastAsia="等线" w:hAnsi="Times New Roman" w:cs="Times New Roman"/>
                <w:color w:val="1B1B1B"/>
                <w:kern w:val="0"/>
                <w:sz w:val="18"/>
                <w:szCs w:val="18"/>
              </w:rPr>
            </w:pPr>
            <w:r w:rsidRPr="001E140C">
              <w:rPr>
                <w:rFonts w:ascii="Times New Roman" w:eastAsia="等线" w:hAnsi="Times New Roman" w:cs="Times New Roman"/>
                <w:color w:val="1B1B1B"/>
                <w:kern w:val="0"/>
                <w:sz w:val="18"/>
                <w:szCs w:val="18"/>
              </w:rPr>
              <w:t>Social activity, n (%)</w:t>
            </w:r>
          </w:p>
        </w:tc>
        <w:tc>
          <w:tcPr>
            <w:tcW w:w="0" w:type="auto"/>
            <w:tcBorders>
              <w:top w:val="nil"/>
              <w:left w:val="nil"/>
              <w:bottom w:val="nil"/>
              <w:right w:val="nil"/>
            </w:tcBorders>
            <w:noWrap/>
            <w:vAlign w:val="bottom"/>
            <w:hideMark/>
          </w:tcPr>
          <w:p w14:paraId="2AB1694A" w14:textId="77777777" w:rsidR="00DD3BC2" w:rsidRPr="001E140C" w:rsidRDefault="00DD3BC2" w:rsidP="004C6D0C">
            <w:pPr>
              <w:widowControl/>
              <w:jc w:val="left"/>
              <w:rPr>
                <w:rFonts w:ascii="Times New Roman" w:eastAsia="等线" w:hAnsi="Times New Roman" w:cs="Times New Roman"/>
                <w:color w:val="1B1B1B"/>
                <w:kern w:val="0"/>
                <w:sz w:val="18"/>
                <w:szCs w:val="18"/>
              </w:rPr>
            </w:pPr>
          </w:p>
        </w:tc>
        <w:tc>
          <w:tcPr>
            <w:tcW w:w="0" w:type="auto"/>
            <w:tcBorders>
              <w:top w:val="nil"/>
              <w:left w:val="nil"/>
              <w:bottom w:val="nil"/>
              <w:right w:val="nil"/>
            </w:tcBorders>
            <w:noWrap/>
            <w:vAlign w:val="bottom"/>
            <w:hideMark/>
          </w:tcPr>
          <w:p w14:paraId="73210708" w14:textId="77777777" w:rsidR="00DD3BC2" w:rsidRPr="001E140C" w:rsidRDefault="00DD3BC2" w:rsidP="004C6D0C">
            <w:pPr>
              <w:widowControl/>
              <w:jc w:val="left"/>
              <w:rPr>
                <w:rFonts w:ascii="Times New Roman" w:eastAsia="Times New Roman" w:hAnsi="Times New Roman" w:cs="Times New Roman"/>
                <w:kern w:val="0"/>
                <w:sz w:val="20"/>
                <w:szCs w:val="20"/>
              </w:rPr>
            </w:pPr>
          </w:p>
        </w:tc>
        <w:tc>
          <w:tcPr>
            <w:tcW w:w="0" w:type="auto"/>
            <w:tcBorders>
              <w:top w:val="nil"/>
              <w:left w:val="nil"/>
              <w:bottom w:val="nil"/>
              <w:right w:val="nil"/>
            </w:tcBorders>
            <w:noWrap/>
            <w:vAlign w:val="bottom"/>
            <w:hideMark/>
          </w:tcPr>
          <w:p w14:paraId="5517C53A" w14:textId="77777777" w:rsidR="00DD3BC2" w:rsidRPr="001E140C" w:rsidRDefault="00DD3BC2" w:rsidP="004C6D0C">
            <w:pPr>
              <w:widowControl/>
              <w:jc w:val="left"/>
              <w:rPr>
                <w:rFonts w:ascii="Times New Roman" w:eastAsia="等线" w:hAnsi="Times New Roman" w:cs="Times New Roman"/>
                <w:color w:val="0F1115"/>
                <w:kern w:val="0"/>
                <w:sz w:val="18"/>
                <w:szCs w:val="18"/>
              </w:rPr>
            </w:pPr>
            <w:r w:rsidRPr="001E140C">
              <w:rPr>
                <w:rFonts w:ascii="Times New Roman" w:eastAsia="等线" w:hAnsi="Times New Roman" w:cs="Times New Roman"/>
                <w:color w:val="0F1115"/>
                <w:kern w:val="0"/>
                <w:sz w:val="18"/>
                <w:szCs w:val="18"/>
              </w:rPr>
              <w:t>0.84</w:t>
            </w:r>
          </w:p>
        </w:tc>
      </w:tr>
      <w:tr w:rsidR="00DD3BC2" w:rsidRPr="001E140C" w14:paraId="06D465EA" w14:textId="77777777" w:rsidTr="004C6D0C">
        <w:trPr>
          <w:trHeight w:val="280"/>
        </w:trPr>
        <w:tc>
          <w:tcPr>
            <w:tcW w:w="0" w:type="auto"/>
            <w:tcBorders>
              <w:top w:val="nil"/>
              <w:left w:val="nil"/>
              <w:bottom w:val="nil"/>
              <w:right w:val="nil"/>
            </w:tcBorders>
            <w:noWrap/>
            <w:vAlign w:val="bottom"/>
            <w:hideMark/>
          </w:tcPr>
          <w:p w14:paraId="7BDE8836" w14:textId="77777777" w:rsidR="00DD3BC2" w:rsidRPr="001E140C" w:rsidRDefault="00DD3BC2" w:rsidP="004C6D0C">
            <w:pPr>
              <w:widowControl/>
              <w:jc w:val="left"/>
              <w:rPr>
                <w:rFonts w:ascii="Times New Roman" w:eastAsia="等线" w:hAnsi="Times New Roman" w:cs="Times New Roman"/>
                <w:color w:val="1B1B1B"/>
                <w:kern w:val="0"/>
                <w:sz w:val="18"/>
                <w:szCs w:val="18"/>
              </w:rPr>
            </w:pPr>
            <w:r w:rsidRPr="001E140C">
              <w:rPr>
                <w:rFonts w:ascii="Times New Roman" w:eastAsia="等线" w:hAnsi="Times New Roman" w:cs="Times New Roman"/>
                <w:color w:val="1B1B1B"/>
                <w:kern w:val="0"/>
                <w:sz w:val="18"/>
                <w:szCs w:val="18"/>
              </w:rPr>
              <w:t>No</w:t>
            </w:r>
          </w:p>
        </w:tc>
        <w:tc>
          <w:tcPr>
            <w:tcW w:w="0" w:type="auto"/>
            <w:tcBorders>
              <w:top w:val="nil"/>
              <w:left w:val="nil"/>
              <w:bottom w:val="nil"/>
              <w:right w:val="nil"/>
            </w:tcBorders>
            <w:noWrap/>
            <w:vAlign w:val="bottom"/>
            <w:hideMark/>
          </w:tcPr>
          <w:p w14:paraId="231C6931" w14:textId="77777777" w:rsidR="00DD3BC2" w:rsidRPr="001E140C" w:rsidRDefault="00DD3BC2"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9647 (54.8)</w:t>
            </w:r>
          </w:p>
        </w:tc>
        <w:tc>
          <w:tcPr>
            <w:tcW w:w="0" w:type="auto"/>
            <w:tcBorders>
              <w:top w:val="nil"/>
              <w:left w:val="nil"/>
              <w:bottom w:val="nil"/>
              <w:right w:val="nil"/>
            </w:tcBorders>
            <w:noWrap/>
            <w:vAlign w:val="bottom"/>
            <w:hideMark/>
          </w:tcPr>
          <w:p w14:paraId="13FC5418" w14:textId="77777777" w:rsidR="00DD3BC2" w:rsidRPr="001E140C" w:rsidRDefault="00DD3BC2"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4481 (54.7)</w:t>
            </w:r>
          </w:p>
        </w:tc>
        <w:tc>
          <w:tcPr>
            <w:tcW w:w="0" w:type="auto"/>
            <w:tcBorders>
              <w:top w:val="nil"/>
              <w:left w:val="nil"/>
              <w:bottom w:val="nil"/>
              <w:right w:val="nil"/>
            </w:tcBorders>
            <w:noWrap/>
            <w:vAlign w:val="bottom"/>
            <w:hideMark/>
          </w:tcPr>
          <w:p w14:paraId="5232E7A5" w14:textId="77777777" w:rsidR="00DD3BC2" w:rsidRPr="001E140C" w:rsidRDefault="00DD3BC2"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5166 (54.9)</w:t>
            </w:r>
          </w:p>
        </w:tc>
        <w:tc>
          <w:tcPr>
            <w:tcW w:w="0" w:type="auto"/>
            <w:tcBorders>
              <w:top w:val="nil"/>
              <w:left w:val="nil"/>
              <w:bottom w:val="nil"/>
              <w:right w:val="nil"/>
            </w:tcBorders>
            <w:noWrap/>
            <w:vAlign w:val="bottom"/>
            <w:hideMark/>
          </w:tcPr>
          <w:p w14:paraId="05ED975C" w14:textId="77777777" w:rsidR="00DD3BC2" w:rsidRPr="001E140C" w:rsidRDefault="00DD3BC2" w:rsidP="004C6D0C">
            <w:pPr>
              <w:widowControl/>
              <w:jc w:val="left"/>
              <w:rPr>
                <w:rFonts w:ascii="Times New Roman" w:eastAsia="等线" w:hAnsi="Times New Roman" w:cs="Times New Roman"/>
                <w:color w:val="000000"/>
                <w:kern w:val="0"/>
                <w:sz w:val="18"/>
                <w:szCs w:val="18"/>
              </w:rPr>
            </w:pPr>
          </w:p>
        </w:tc>
      </w:tr>
      <w:tr w:rsidR="00DD3BC2" w:rsidRPr="001E140C" w14:paraId="38A0E90D" w14:textId="77777777" w:rsidTr="004C6D0C">
        <w:trPr>
          <w:trHeight w:val="280"/>
        </w:trPr>
        <w:tc>
          <w:tcPr>
            <w:tcW w:w="0" w:type="auto"/>
            <w:tcBorders>
              <w:top w:val="nil"/>
              <w:left w:val="nil"/>
              <w:bottom w:val="nil"/>
              <w:right w:val="nil"/>
            </w:tcBorders>
            <w:noWrap/>
            <w:vAlign w:val="bottom"/>
            <w:hideMark/>
          </w:tcPr>
          <w:p w14:paraId="1D566C0C" w14:textId="77777777" w:rsidR="00DD3BC2" w:rsidRPr="001E140C" w:rsidRDefault="00DD3BC2" w:rsidP="004C6D0C">
            <w:pPr>
              <w:widowControl/>
              <w:jc w:val="left"/>
              <w:rPr>
                <w:rFonts w:ascii="Times New Roman" w:eastAsia="等线" w:hAnsi="Times New Roman" w:cs="Times New Roman"/>
                <w:color w:val="1B1B1B"/>
                <w:kern w:val="0"/>
                <w:sz w:val="18"/>
                <w:szCs w:val="18"/>
              </w:rPr>
            </w:pPr>
            <w:r w:rsidRPr="001E140C">
              <w:rPr>
                <w:rFonts w:ascii="Times New Roman" w:eastAsia="等线" w:hAnsi="Times New Roman" w:cs="Times New Roman"/>
                <w:color w:val="1B1B1B"/>
                <w:kern w:val="0"/>
                <w:sz w:val="18"/>
                <w:szCs w:val="18"/>
              </w:rPr>
              <w:t>Yes</w:t>
            </w:r>
          </w:p>
        </w:tc>
        <w:tc>
          <w:tcPr>
            <w:tcW w:w="0" w:type="auto"/>
            <w:tcBorders>
              <w:top w:val="nil"/>
              <w:left w:val="nil"/>
              <w:bottom w:val="nil"/>
              <w:right w:val="nil"/>
            </w:tcBorders>
            <w:noWrap/>
            <w:vAlign w:val="bottom"/>
            <w:hideMark/>
          </w:tcPr>
          <w:p w14:paraId="177BB804" w14:textId="77777777" w:rsidR="00DD3BC2" w:rsidRPr="001E140C" w:rsidRDefault="00DD3BC2"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7949 (47.2)</w:t>
            </w:r>
          </w:p>
        </w:tc>
        <w:tc>
          <w:tcPr>
            <w:tcW w:w="0" w:type="auto"/>
            <w:tcBorders>
              <w:top w:val="nil"/>
              <w:left w:val="nil"/>
              <w:bottom w:val="nil"/>
              <w:right w:val="nil"/>
            </w:tcBorders>
            <w:noWrap/>
            <w:vAlign w:val="bottom"/>
            <w:hideMark/>
          </w:tcPr>
          <w:p w14:paraId="004F3904" w14:textId="77777777" w:rsidR="00DD3BC2" w:rsidRPr="001E140C" w:rsidRDefault="00DD3BC2"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3704 (45.3)</w:t>
            </w:r>
          </w:p>
        </w:tc>
        <w:tc>
          <w:tcPr>
            <w:tcW w:w="0" w:type="auto"/>
            <w:tcBorders>
              <w:top w:val="nil"/>
              <w:left w:val="nil"/>
              <w:bottom w:val="nil"/>
              <w:right w:val="nil"/>
            </w:tcBorders>
            <w:noWrap/>
            <w:vAlign w:val="bottom"/>
            <w:hideMark/>
          </w:tcPr>
          <w:p w14:paraId="7A4AED78" w14:textId="77777777" w:rsidR="00DD3BC2" w:rsidRPr="001E140C" w:rsidRDefault="00DD3BC2"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4245 (45.1)</w:t>
            </w:r>
          </w:p>
        </w:tc>
        <w:tc>
          <w:tcPr>
            <w:tcW w:w="0" w:type="auto"/>
            <w:tcBorders>
              <w:top w:val="nil"/>
              <w:left w:val="nil"/>
              <w:bottom w:val="nil"/>
              <w:right w:val="nil"/>
            </w:tcBorders>
            <w:noWrap/>
            <w:vAlign w:val="bottom"/>
            <w:hideMark/>
          </w:tcPr>
          <w:p w14:paraId="27851C71" w14:textId="77777777" w:rsidR="00DD3BC2" w:rsidRPr="001E140C" w:rsidRDefault="00DD3BC2" w:rsidP="004C6D0C">
            <w:pPr>
              <w:widowControl/>
              <w:jc w:val="left"/>
              <w:rPr>
                <w:rFonts w:ascii="Times New Roman" w:eastAsia="等线" w:hAnsi="Times New Roman" w:cs="Times New Roman"/>
                <w:color w:val="000000"/>
                <w:kern w:val="0"/>
                <w:sz w:val="18"/>
                <w:szCs w:val="18"/>
              </w:rPr>
            </w:pPr>
          </w:p>
        </w:tc>
      </w:tr>
      <w:tr w:rsidR="00DD3BC2" w:rsidRPr="001E140C" w14:paraId="6E299A1B" w14:textId="77777777" w:rsidTr="004C6D0C">
        <w:trPr>
          <w:trHeight w:val="280"/>
        </w:trPr>
        <w:tc>
          <w:tcPr>
            <w:tcW w:w="0" w:type="auto"/>
            <w:tcBorders>
              <w:top w:val="nil"/>
              <w:left w:val="nil"/>
              <w:bottom w:val="nil"/>
              <w:right w:val="nil"/>
            </w:tcBorders>
            <w:noWrap/>
            <w:vAlign w:val="bottom"/>
            <w:hideMark/>
          </w:tcPr>
          <w:p w14:paraId="101974F0" w14:textId="77777777" w:rsidR="00DD3BC2" w:rsidRPr="001E140C" w:rsidRDefault="00DD3BC2" w:rsidP="004C6D0C">
            <w:pPr>
              <w:widowControl/>
              <w:jc w:val="left"/>
              <w:rPr>
                <w:rFonts w:ascii="Times New Roman" w:eastAsia="等线" w:hAnsi="Times New Roman" w:cs="Times New Roman"/>
                <w:color w:val="1B1B1B"/>
                <w:kern w:val="0"/>
                <w:sz w:val="18"/>
                <w:szCs w:val="18"/>
              </w:rPr>
            </w:pPr>
            <w:r w:rsidRPr="001E140C">
              <w:rPr>
                <w:rFonts w:ascii="Times New Roman" w:eastAsia="等线" w:hAnsi="Times New Roman" w:cs="Times New Roman"/>
                <w:color w:val="1B1B1B"/>
                <w:kern w:val="0"/>
                <w:sz w:val="18"/>
                <w:szCs w:val="18"/>
              </w:rPr>
              <w:t>missing</w:t>
            </w:r>
          </w:p>
        </w:tc>
        <w:tc>
          <w:tcPr>
            <w:tcW w:w="0" w:type="auto"/>
            <w:tcBorders>
              <w:top w:val="nil"/>
              <w:left w:val="nil"/>
              <w:bottom w:val="nil"/>
              <w:right w:val="nil"/>
            </w:tcBorders>
            <w:noWrap/>
            <w:vAlign w:val="bottom"/>
            <w:hideMark/>
          </w:tcPr>
          <w:p w14:paraId="3BA7CD2A" w14:textId="77777777" w:rsidR="00DD3BC2" w:rsidRPr="001E140C" w:rsidRDefault="00DD3BC2" w:rsidP="004C6D0C">
            <w:pPr>
              <w:widowControl/>
              <w:jc w:val="left"/>
              <w:rPr>
                <w:rFonts w:ascii="Times New Roman" w:eastAsia="等线" w:hAnsi="Times New Roman" w:cs="Times New Roman"/>
                <w:color w:val="1B1B1B"/>
                <w:kern w:val="0"/>
                <w:sz w:val="18"/>
                <w:szCs w:val="18"/>
              </w:rPr>
            </w:pPr>
          </w:p>
        </w:tc>
        <w:tc>
          <w:tcPr>
            <w:tcW w:w="0" w:type="auto"/>
            <w:tcBorders>
              <w:top w:val="nil"/>
              <w:left w:val="nil"/>
              <w:bottom w:val="nil"/>
              <w:right w:val="nil"/>
            </w:tcBorders>
            <w:noWrap/>
            <w:vAlign w:val="bottom"/>
            <w:hideMark/>
          </w:tcPr>
          <w:p w14:paraId="2F76A404" w14:textId="77777777" w:rsidR="00DD3BC2" w:rsidRPr="001E140C" w:rsidRDefault="00DD3BC2" w:rsidP="004C6D0C">
            <w:pPr>
              <w:widowControl/>
              <w:jc w:val="left"/>
              <w:rPr>
                <w:rFonts w:ascii="Times New Roman" w:eastAsia="Times New Roman" w:hAnsi="Times New Roman" w:cs="Times New Roman"/>
                <w:kern w:val="0"/>
                <w:sz w:val="20"/>
                <w:szCs w:val="20"/>
              </w:rPr>
            </w:pPr>
          </w:p>
        </w:tc>
        <w:tc>
          <w:tcPr>
            <w:tcW w:w="0" w:type="auto"/>
            <w:tcBorders>
              <w:top w:val="nil"/>
              <w:left w:val="nil"/>
              <w:bottom w:val="nil"/>
              <w:right w:val="nil"/>
            </w:tcBorders>
            <w:noWrap/>
            <w:vAlign w:val="bottom"/>
            <w:hideMark/>
          </w:tcPr>
          <w:p w14:paraId="757F0C89" w14:textId="77777777" w:rsidR="00DD3BC2" w:rsidRPr="001E140C" w:rsidRDefault="00DD3BC2" w:rsidP="004C6D0C">
            <w:pPr>
              <w:widowControl/>
              <w:jc w:val="left"/>
              <w:rPr>
                <w:rFonts w:ascii="Times New Roman" w:eastAsia="Times New Roman" w:hAnsi="Times New Roman" w:cs="Times New Roman"/>
                <w:kern w:val="0"/>
                <w:sz w:val="20"/>
                <w:szCs w:val="20"/>
              </w:rPr>
            </w:pPr>
          </w:p>
        </w:tc>
        <w:tc>
          <w:tcPr>
            <w:tcW w:w="0" w:type="auto"/>
            <w:tcBorders>
              <w:top w:val="nil"/>
              <w:left w:val="nil"/>
              <w:bottom w:val="nil"/>
              <w:right w:val="nil"/>
            </w:tcBorders>
            <w:noWrap/>
            <w:vAlign w:val="bottom"/>
            <w:hideMark/>
          </w:tcPr>
          <w:p w14:paraId="2610D0DE" w14:textId="77777777" w:rsidR="00DD3BC2" w:rsidRPr="001E140C" w:rsidRDefault="00DD3BC2" w:rsidP="004C6D0C">
            <w:pPr>
              <w:widowControl/>
              <w:jc w:val="left"/>
              <w:rPr>
                <w:rFonts w:ascii="Times New Roman" w:eastAsia="Times New Roman" w:hAnsi="Times New Roman" w:cs="Times New Roman"/>
                <w:kern w:val="0"/>
                <w:sz w:val="20"/>
                <w:szCs w:val="20"/>
              </w:rPr>
            </w:pPr>
          </w:p>
        </w:tc>
      </w:tr>
      <w:tr w:rsidR="00DD3BC2" w:rsidRPr="001E140C" w14:paraId="65FDD494" w14:textId="77777777" w:rsidTr="004C6D0C">
        <w:trPr>
          <w:trHeight w:val="280"/>
        </w:trPr>
        <w:tc>
          <w:tcPr>
            <w:tcW w:w="0" w:type="auto"/>
            <w:gridSpan w:val="2"/>
            <w:tcBorders>
              <w:top w:val="nil"/>
              <w:left w:val="nil"/>
              <w:bottom w:val="nil"/>
              <w:right w:val="nil"/>
            </w:tcBorders>
            <w:noWrap/>
            <w:vAlign w:val="bottom"/>
            <w:hideMark/>
          </w:tcPr>
          <w:p w14:paraId="4D09E642" w14:textId="77777777" w:rsidR="00DD3BC2" w:rsidRPr="001E140C" w:rsidRDefault="00DD3BC2" w:rsidP="004C6D0C">
            <w:pPr>
              <w:widowControl/>
              <w:jc w:val="left"/>
              <w:rPr>
                <w:rFonts w:ascii="Times New Roman" w:eastAsia="等线" w:hAnsi="Times New Roman" w:cs="Times New Roman"/>
                <w:color w:val="1B1B1B"/>
                <w:kern w:val="0"/>
                <w:sz w:val="18"/>
                <w:szCs w:val="18"/>
              </w:rPr>
            </w:pPr>
            <w:r w:rsidRPr="001E140C">
              <w:rPr>
                <w:rFonts w:ascii="Times New Roman" w:eastAsia="等线" w:hAnsi="Times New Roman" w:cs="Times New Roman"/>
                <w:color w:val="1B1B1B"/>
                <w:kern w:val="0"/>
                <w:sz w:val="18"/>
                <w:szCs w:val="18"/>
              </w:rPr>
              <w:t>Physical activities, n (%)</w:t>
            </w:r>
          </w:p>
        </w:tc>
        <w:tc>
          <w:tcPr>
            <w:tcW w:w="0" w:type="auto"/>
            <w:tcBorders>
              <w:top w:val="nil"/>
              <w:left w:val="nil"/>
              <w:bottom w:val="nil"/>
              <w:right w:val="nil"/>
            </w:tcBorders>
            <w:noWrap/>
            <w:vAlign w:val="bottom"/>
            <w:hideMark/>
          </w:tcPr>
          <w:p w14:paraId="0FD353E9" w14:textId="77777777" w:rsidR="00DD3BC2" w:rsidRPr="001E140C" w:rsidRDefault="00DD3BC2" w:rsidP="004C6D0C">
            <w:pPr>
              <w:widowControl/>
              <w:jc w:val="left"/>
              <w:rPr>
                <w:rFonts w:ascii="Times New Roman" w:eastAsia="等线" w:hAnsi="Times New Roman" w:cs="Times New Roman"/>
                <w:color w:val="1B1B1B"/>
                <w:kern w:val="0"/>
                <w:sz w:val="18"/>
                <w:szCs w:val="18"/>
              </w:rPr>
            </w:pPr>
          </w:p>
        </w:tc>
        <w:tc>
          <w:tcPr>
            <w:tcW w:w="0" w:type="auto"/>
            <w:tcBorders>
              <w:top w:val="nil"/>
              <w:left w:val="nil"/>
              <w:bottom w:val="nil"/>
              <w:right w:val="nil"/>
            </w:tcBorders>
            <w:noWrap/>
            <w:vAlign w:val="bottom"/>
            <w:hideMark/>
          </w:tcPr>
          <w:p w14:paraId="3946D4A2" w14:textId="77777777" w:rsidR="00DD3BC2" w:rsidRPr="001E140C" w:rsidRDefault="00DD3BC2" w:rsidP="004C6D0C">
            <w:pPr>
              <w:widowControl/>
              <w:jc w:val="left"/>
              <w:rPr>
                <w:rFonts w:ascii="Times New Roman" w:eastAsia="Times New Roman" w:hAnsi="Times New Roman" w:cs="Times New Roman"/>
                <w:kern w:val="0"/>
                <w:sz w:val="20"/>
                <w:szCs w:val="20"/>
              </w:rPr>
            </w:pPr>
          </w:p>
        </w:tc>
        <w:tc>
          <w:tcPr>
            <w:tcW w:w="0" w:type="auto"/>
            <w:tcBorders>
              <w:top w:val="nil"/>
              <w:left w:val="nil"/>
              <w:bottom w:val="nil"/>
              <w:right w:val="nil"/>
            </w:tcBorders>
            <w:noWrap/>
            <w:vAlign w:val="bottom"/>
            <w:hideMark/>
          </w:tcPr>
          <w:p w14:paraId="6D580D29" w14:textId="77777777" w:rsidR="00DD3BC2" w:rsidRPr="001E140C" w:rsidRDefault="00DD3BC2" w:rsidP="004C6D0C">
            <w:pPr>
              <w:widowControl/>
              <w:jc w:val="left"/>
              <w:rPr>
                <w:rFonts w:ascii="Times New Roman" w:eastAsia="等线" w:hAnsi="Times New Roman" w:cs="Times New Roman"/>
                <w:color w:val="0F1115"/>
                <w:kern w:val="0"/>
                <w:sz w:val="18"/>
                <w:szCs w:val="18"/>
              </w:rPr>
            </w:pPr>
            <w:r w:rsidRPr="001E140C">
              <w:rPr>
                <w:rFonts w:ascii="Times New Roman" w:eastAsia="等线" w:hAnsi="Times New Roman" w:cs="Times New Roman"/>
                <w:color w:val="0F1115"/>
                <w:kern w:val="0"/>
                <w:sz w:val="18"/>
                <w:szCs w:val="18"/>
              </w:rPr>
              <w:t>0.003</w:t>
            </w:r>
          </w:p>
        </w:tc>
      </w:tr>
      <w:tr w:rsidR="00DD3BC2" w:rsidRPr="001E140C" w14:paraId="25C3B513" w14:textId="77777777" w:rsidTr="004C6D0C">
        <w:trPr>
          <w:trHeight w:val="280"/>
        </w:trPr>
        <w:tc>
          <w:tcPr>
            <w:tcW w:w="0" w:type="auto"/>
            <w:tcBorders>
              <w:top w:val="nil"/>
              <w:left w:val="nil"/>
              <w:bottom w:val="nil"/>
              <w:right w:val="nil"/>
            </w:tcBorders>
            <w:noWrap/>
            <w:vAlign w:val="bottom"/>
            <w:hideMark/>
          </w:tcPr>
          <w:p w14:paraId="55D1272D" w14:textId="77777777" w:rsidR="00DD3BC2" w:rsidRPr="001E140C" w:rsidRDefault="00DD3BC2" w:rsidP="004C6D0C">
            <w:pPr>
              <w:widowControl/>
              <w:jc w:val="left"/>
              <w:rPr>
                <w:rFonts w:ascii="Times New Roman" w:eastAsia="等线" w:hAnsi="Times New Roman" w:cs="Times New Roman"/>
                <w:color w:val="1B1B1B"/>
                <w:kern w:val="0"/>
                <w:sz w:val="18"/>
                <w:szCs w:val="18"/>
              </w:rPr>
            </w:pPr>
            <w:r w:rsidRPr="001E140C">
              <w:rPr>
                <w:rFonts w:ascii="Times New Roman" w:eastAsia="等线" w:hAnsi="Times New Roman" w:cs="Times New Roman"/>
                <w:color w:val="1B1B1B"/>
                <w:kern w:val="0"/>
                <w:sz w:val="18"/>
                <w:szCs w:val="18"/>
              </w:rPr>
              <w:t>Other</w:t>
            </w:r>
          </w:p>
        </w:tc>
        <w:tc>
          <w:tcPr>
            <w:tcW w:w="0" w:type="auto"/>
            <w:tcBorders>
              <w:top w:val="nil"/>
              <w:left w:val="nil"/>
              <w:bottom w:val="nil"/>
              <w:right w:val="nil"/>
            </w:tcBorders>
            <w:noWrap/>
            <w:vAlign w:val="bottom"/>
            <w:hideMark/>
          </w:tcPr>
          <w:p w14:paraId="53D8DB63" w14:textId="77777777" w:rsidR="00DD3BC2" w:rsidRPr="001E140C" w:rsidRDefault="00DD3BC2"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15235 (86.6)</w:t>
            </w:r>
          </w:p>
        </w:tc>
        <w:tc>
          <w:tcPr>
            <w:tcW w:w="0" w:type="auto"/>
            <w:tcBorders>
              <w:top w:val="nil"/>
              <w:left w:val="nil"/>
              <w:bottom w:val="nil"/>
              <w:right w:val="nil"/>
            </w:tcBorders>
            <w:noWrap/>
            <w:vAlign w:val="bottom"/>
            <w:hideMark/>
          </w:tcPr>
          <w:p w14:paraId="41655056" w14:textId="77777777" w:rsidR="00DD3BC2" w:rsidRPr="001E140C" w:rsidRDefault="00DD3BC2"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7153 (87.4)</w:t>
            </w:r>
          </w:p>
        </w:tc>
        <w:tc>
          <w:tcPr>
            <w:tcW w:w="0" w:type="auto"/>
            <w:tcBorders>
              <w:top w:val="nil"/>
              <w:left w:val="nil"/>
              <w:bottom w:val="nil"/>
              <w:right w:val="nil"/>
            </w:tcBorders>
            <w:noWrap/>
            <w:vAlign w:val="bottom"/>
            <w:hideMark/>
          </w:tcPr>
          <w:p w14:paraId="66C7D83E" w14:textId="77777777" w:rsidR="00DD3BC2" w:rsidRPr="001E140C" w:rsidRDefault="00DD3BC2"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8082 (85.9)</w:t>
            </w:r>
          </w:p>
        </w:tc>
        <w:tc>
          <w:tcPr>
            <w:tcW w:w="0" w:type="auto"/>
            <w:tcBorders>
              <w:top w:val="nil"/>
              <w:left w:val="nil"/>
              <w:bottom w:val="nil"/>
              <w:right w:val="nil"/>
            </w:tcBorders>
            <w:noWrap/>
            <w:vAlign w:val="bottom"/>
            <w:hideMark/>
          </w:tcPr>
          <w:p w14:paraId="1BBFBD09" w14:textId="77777777" w:rsidR="00DD3BC2" w:rsidRPr="001E140C" w:rsidRDefault="00DD3BC2" w:rsidP="004C6D0C">
            <w:pPr>
              <w:widowControl/>
              <w:jc w:val="left"/>
              <w:rPr>
                <w:rFonts w:ascii="Times New Roman" w:eastAsia="等线" w:hAnsi="Times New Roman" w:cs="Times New Roman"/>
                <w:color w:val="000000"/>
                <w:kern w:val="0"/>
                <w:sz w:val="18"/>
                <w:szCs w:val="18"/>
              </w:rPr>
            </w:pPr>
          </w:p>
        </w:tc>
      </w:tr>
      <w:tr w:rsidR="00DD3BC2" w:rsidRPr="001E140C" w14:paraId="1A61A08D" w14:textId="77777777" w:rsidTr="004C6D0C">
        <w:trPr>
          <w:trHeight w:val="280"/>
        </w:trPr>
        <w:tc>
          <w:tcPr>
            <w:tcW w:w="0" w:type="auto"/>
            <w:tcBorders>
              <w:top w:val="nil"/>
              <w:left w:val="nil"/>
              <w:bottom w:val="nil"/>
              <w:right w:val="nil"/>
            </w:tcBorders>
            <w:noWrap/>
            <w:vAlign w:val="bottom"/>
            <w:hideMark/>
          </w:tcPr>
          <w:p w14:paraId="60065339" w14:textId="77777777" w:rsidR="00DD3BC2" w:rsidRPr="001E140C" w:rsidRDefault="00DD3BC2" w:rsidP="004C6D0C">
            <w:pPr>
              <w:widowControl/>
              <w:jc w:val="left"/>
              <w:rPr>
                <w:rFonts w:ascii="Times New Roman" w:eastAsia="等线" w:hAnsi="Times New Roman" w:cs="Times New Roman"/>
                <w:color w:val="1B1B1B"/>
                <w:kern w:val="0"/>
                <w:sz w:val="18"/>
                <w:szCs w:val="18"/>
              </w:rPr>
            </w:pPr>
            <w:r w:rsidRPr="001E140C">
              <w:rPr>
                <w:rFonts w:ascii="Times New Roman" w:eastAsia="等线" w:hAnsi="Times New Roman" w:cs="Times New Roman"/>
                <w:color w:val="1B1B1B"/>
                <w:kern w:val="0"/>
                <w:sz w:val="18"/>
                <w:szCs w:val="18"/>
              </w:rPr>
              <w:t>Vigorous</w:t>
            </w:r>
          </w:p>
        </w:tc>
        <w:tc>
          <w:tcPr>
            <w:tcW w:w="0" w:type="auto"/>
            <w:tcBorders>
              <w:top w:val="nil"/>
              <w:left w:val="nil"/>
              <w:bottom w:val="nil"/>
              <w:right w:val="nil"/>
            </w:tcBorders>
            <w:noWrap/>
            <w:vAlign w:val="bottom"/>
            <w:hideMark/>
          </w:tcPr>
          <w:p w14:paraId="6DB389D2" w14:textId="77777777" w:rsidR="00DD3BC2" w:rsidRPr="001E140C" w:rsidRDefault="00DD3BC2"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2361 (13.4)</w:t>
            </w:r>
          </w:p>
        </w:tc>
        <w:tc>
          <w:tcPr>
            <w:tcW w:w="0" w:type="auto"/>
            <w:tcBorders>
              <w:top w:val="nil"/>
              <w:left w:val="nil"/>
              <w:bottom w:val="nil"/>
              <w:right w:val="nil"/>
            </w:tcBorders>
            <w:noWrap/>
            <w:vAlign w:val="bottom"/>
            <w:hideMark/>
          </w:tcPr>
          <w:p w14:paraId="1BBB2E82" w14:textId="77777777" w:rsidR="00DD3BC2" w:rsidRPr="001E140C" w:rsidRDefault="00DD3BC2"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1032 (12.6)</w:t>
            </w:r>
          </w:p>
        </w:tc>
        <w:tc>
          <w:tcPr>
            <w:tcW w:w="0" w:type="auto"/>
            <w:tcBorders>
              <w:top w:val="nil"/>
              <w:left w:val="nil"/>
              <w:bottom w:val="nil"/>
              <w:right w:val="nil"/>
            </w:tcBorders>
            <w:noWrap/>
            <w:vAlign w:val="bottom"/>
            <w:hideMark/>
          </w:tcPr>
          <w:p w14:paraId="76F3F662" w14:textId="77777777" w:rsidR="00DD3BC2" w:rsidRPr="001E140C" w:rsidRDefault="00DD3BC2"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1329 (14.1)</w:t>
            </w:r>
          </w:p>
        </w:tc>
        <w:tc>
          <w:tcPr>
            <w:tcW w:w="0" w:type="auto"/>
            <w:tcBorders>
              <w:top w:val="nil"/>
              <w:left w:val="nil"/>
              <w:bottom w:val="nil"/>
              <w:right w:val="nil"/>
            </w:tcBorders>
            <w:noWrap/>
            <w:vAlign w:val="bottom"/>
            <w:hideMark/>
          </w:tcPr>
          <w:p w14:paraId="0840008C" w14:textId="77777777" w:rsidR="00DD3BC2" w:rsidRPr="001E140C" w:rsidRDefault="00DD3BC2" w:rsidP="004C6D0C">
            <w:pPr>
              <w:widowControl/>
              <w:jc w:val="left"/>
              <w:rPr>
                <w:rFonts w:ascii="Times New Roman" w:eastAsia="等线" w:hAnsi="Times New Roman" w:cs="Times New Roman"/>
                <w:color w:val="000000"/>
                <w:kern w:val="0"/>
                <w:sz w:val="18"/>
                <w:szCs w:val="18"/>
              </w:rPr>
            </w:pPr>
          </w:p>
        </w:tc>
      </w:tr>
      <w:tr w:rsidR="00DD3BC2" w:rsidRPr="001E140C" w14:paraId="40C6D239" w14:textId="77777777" w:rsidTr="004C6D0C">
        <w:trPr>
          <w:trHeight w:val="280"/>
        </w:trPr>
        <w:tc>
          <w:tcPr>
            <w:tcW w:w="0" w:type="auto"/>
            <w:tcBorders>
              <w:top w:val="nil"/>
              <w:left w:val="nil"/>
              <w:bottom w:val="nil"/>
              <w:right w:val="nil"/>
            </w:tcBorders>
            <w:noWrap/>
            <w:vAlign w:val="bottom"/>
            <w:hideMark/>
          </w:tcPr>
          <w:p w14:paraId="2E5902B6" w14:textId="77777777" w:rsidR="00DD3BC2" w:rsidRPr="001E140C" w:rsidRDefault="00DD3BC2" w:rsidP="004C6D0C">
            <w:pPr>
              <w:widowControl/>
              <w:jc w:val="left"/>
              <w:rPr>
                <w:rFonts w:ascii="Times New Roman" w:eastAsia="等线" w:hAnsi="Times New Roman" w:cs="Times New Roman"/>
                <w:color w:val="1B1B1B"/>
                <w:kern w:val="0"/>
                <w:sz w:val="18"/>
                <w:szCs w:val="18"/>
              </w:rPr>
            </w:pPr>
            <w:r w:rsidRPr="001E140C">
              <w:rPr>
                <w:rFonts w:ascii="Times New Roman" w:eastAsia="等线" w:hAnsi="Times New Roman" w:cs="Times New Roman"/>
                <w:color w:val="1B1B1B"/>
                <w:kern w:val="0"/>
                <w:sz w:val="18"/>
                <w:szCs w:val="18"/>
              </w:rPr>
              <w:t>missing</w:t>
            </w:r>
          </w:p>
        </w:tc>
        <w:tc>
          <w:tcPr>
            <w:tcW w:w="0" w:type="auto"/>
            <w:tcBorders>
              <w:top w:val="nil"/>
              <w:left w:val="nil"/>
              <w:bottom w:val="nil"/>
              <w:right w:val="nil"/>
            </w:tcBorders>
            <w:noWrap/>
            <w:vAlign w:val="bottom"/>
            <w:hideMark/>
          </w:tcPr>
          <w:p w14:paraId="27C9D084" w14:textId="77777777" w:rsidR="00DD3BC2" w:rsidRPr="001E140C" w:rsidRDefault="00DD3BC2" w:rsidP="004C6D0C">
            <w:pPr>
              <w:widowControl/>
              <w:jc w:val="left"/>
              <w:rPr>
                <w:rFonts w:ascii="Times New Roman" w:eastAsia="等线" w:hAnsi="Times New Roman" w:cs="Times New Roman"/>
                <w:color w:val="1B1B1B"/>
                <w:kern w:val="0"/>
                <w:sz w:val="18"/>
                <w:szCs w:val="18"/>
              </w:rPr>
            </w:pPr>
          </w:p>
        </w:tc>
        <w:tc>
          <w:tcPr>
            <w:tcW w:w="0" w:type="auto"/>
            <w:tcBorders>
              <w:top w:val="nil"/>
              <w:left w:val="nil"/>
              <w:bottom w:val="nil"/>
              <w:right w:val="nil"/>
            </w:tcBorders>
            <w:noWrap/>
            <w:vAlign w:val="bottom"/>
            <w:hideMark/>
          </w:tcPr>
          <w:p w14:paraId="04512DFA" w14:textId="77777777" w:rsidR="00DD3BC2" w:rsidRPr="001E140C" w:rsidRDefault="00DD3BC2" w:rsidP="004C6D0C">
            <w:pPr>
              <w:widowControl/>
              <w:jc w:val="left"/>
              <w:rPr>
                <w:rFonts w:ascii="Times New Roman" w:eastAsia="Times New Roman" w:hAnsi="Times New Roman" w:cs="Times New Roman"/>
                <w:kern w:val="0"/>
                <w:sz w:val="20"/>
                <w:szCs w:val="20"/>
              </w:rPr>
            </w:pPr>
          </w:p>
        </w:tc>
        <w:tc>
          <w:tcPr>
            <w:tcW w:w="0" w:type="auto"/>
            <w:tcBorders>
              <w:top w:val="nil"/>
              <w:left w:val="nil"/>
              <w:bottom w:val="nil"/>
              <w:right w:val="nil"/>
            </w:tcBorders>
            <w:noWrap/>
            <w:vAlign w:val="bottom"/>
            <w:hideMark/>
          </w:tcPr>
          <w:p w14:paraId="395D7104" w14:textId="77777777" w:rsidR="00DD3BC2" w:rsidRPr="001E140C" w:rsidRDefault="00DD3BC2" w:rsidP="004C6D0C">
            <w:pPr>
              <w:widowControl/>
              <w:jc w:val="left"/>
              <w:rPr>
                <w:rFonts w:ascii="Times New Roman" w:eastAsia="Times New Roman" w:hAnsi="Times New Roman" w:cs="Times New Roman"/>
                <w:kern w:val="0"/>
                <w:sz w:val="20"/>
                <w:szCs w:val="20"/>
              </w:rPr>
            </w:pPr>
          </w:p>
        </w:tc>
        <w:tc>
          <w:tcPr>
            <w:tcW w:w="0" w:type="auto"/>
            <w:tcBorders>
              <w:top w:val="nil"/>
              <w:left w:val="nil"/>
              <w:bottom w:val="nil"/>
              <w:right w:val="nil"/>
            </w:tcBorders>
            <w:noWrap/>
            <w:vAlign w:val="bottom"/>
            <w:hideMark/>
          </w:tcPr>
          <w:p w14:paraId="50C56BD6" w14:textId="77777777" w:rsidR="00DD3BC2" w:rsidRPr="001E140C" w:rsidRDefault="00DD3BC2" w:rsidP="004C6D0C">
            <w:pPr>
              <w:widowControl/>
              <w:jc w:val="left"/>
              <w:rPr>
                <w:rFonts w:ascii="Times New Roman" w:eastAsia="Times New Roman" w:hAnsi="Times New Roman" w:cs="Times New Roman"/>
                <w:kern w:val="0"/>
                <w:sz w:val="20"/>
                <w:szCs w:val="20"/>
              </w:rPr>
            </w:pPr>
          </w:p>
        </w:tc>
      </w:tr>
      <w:tr w:rsidR="00DD3BC2" w:rsidRPr="001E140C" w14:paraId="31355525" w14:textId="77777777" w:rsidTr="004C6D0C">
        <w:trPr>
          <w:trHeight w:val="280"/>
        </w:trPr>
        <w:tc>
          <w:tcPr>
            <w:tcW w:w="0" w:type="auto"/>
            <w:gridSpan w:val="2"/>
            <w:tcBorders>
              <w:top w:val="nil"/>
              <w:left w:val="nil"/>
              <w:bottom w:val="nil"/>
              <w:right w:val="nil"/>
            </w:tcBorders>
            <w:noWrap/>
            <w:vAlign w:val="bottom"/>
            <w:hideMark/>
          </w:tcPr>
          <w:p w14:paraId="267BBA9D" w14:textId="77777777" w:rsidR="00DD3BC2" w:rsidRPr="001E140C" w:rsidRDefault="00DD3BC2" w:rsidP="004C6D0C">
            <w:pPr>
              <w:widowControl/>
              <w:jc w:val="left"/>
              <w:rPr>
                <w:rFonts w:ascii="Times New Roman" w:eastAsia="等线" w:hAnsi="Times New Roman" w:cs="Times New Roman"/>
                <w:color w:val="1B1B1B"/>
                <w:kern w:val="0"/>
                <w:sz w:val="18"/>
                <w:szCs w:val="18"/>
              </w:rPr>
            </w:pPr>
            <w:r w:rsidRPr="001E140C">
              <w:rPr>
                <w:rFonts w:ascii="Times New Roman" w:eastAsia="等线" w:hAnsi="Times New Roman" w:cs="Times New Roman"/>
                <w:color w:val="1B1B1B"/>
                <w:kern w:val="0"/>
                <w:sz w:val="18"/>
                <w:szCs w:val="18"/>
              </w:rPr>
              <w:t>Pain status, n (%)</w:t>
            </w:r>
          </w:p>
        </w:tc>
        <w:tc>
          <w:tcPr>
            <w:tcW w:w="0" w:type="auto"/>
            <w:tcBorders>
              <w:top w:val="nil"/>
              <w:left w:val="nil"/>
              <w:bottom w:val="nil"/>
              <w:right w:val="nil"/>
            </w:tcBorders>
            <w:noWrap/>
            <w:vAlign w:val="bottom"/>
            <w:hideMark/>
          </w:tcPr>
          <w:p w14:paraId="73B2CDB5" w14:textId="77777777" w:rsidR="00DD3BC2" w:rsidRPr="001E140C" w:rsidRDefault="00DD3BC2" w:rsidP="004C6D0C">
            <w:pPr>
              <w:widowControl/>
              <w:jc w:val="left"/>
              <w:rPr>
                <w:rFonts w:ascii="Times New Roman" w:eastAsia="等线" w:hAnsi="Times New Roman" w:cs="Times New Roman"/>
                <w:color w:val="1B1B1B"/>
                <w:kern w:val="0"/>
                <w:sz w:val="18"/>
                <w:szCs w:val="18"/>
              </w:rPr>
            </w:pPr>
          </w:p>
        </w:tc>
        <w:tc>
          <w:tcPr>
            <w:tcW w:w="0" w:type="auto"/>
            <w:tcBorders>
              <w:top w:val="nil"/>
              <w:left w:val="nil"/>
              <w:bottom w:val="nil"/>
              <w:right w:val="nil"/>
            </w:tcBorders>
            <w:noWrap/>
            <w:vAlign w:val="bottom"/>
            <w:hideMark/>
          </w:tcPr>
          <w:p w14:paraId="2D8A8D32" w14:textId="77777777" w:rsidR="00DD3BC2" w:rsidRPr="001E140C" w:rsidRDefault="00DD3BC2" w:rsidP="004C6D0C">
            <w:pPr>
              <w:widowControl/>
              <w:jc w:val="left"/>
              <w:rPr>
                <w:rFonts w:ascii="Times New Roman" w:eastAsia="Times New Roman" w:hAnsi="Times New Roman" w:cs="Times New Roman"/>
                <w:kern w:val="0"/>
                <w:sz w:val="20"/>
                <w:szCs w:val="20"/>
              </w:rPr>
            </w:pPr>
          </w:p>
        </w:tc>
        <w:tc>
          <w:tcPr>
            <w:tcW w:w="0" w:type="auto"/>
            <w:tcBorders>
              <w:top w:val="nil"/>
              <w:left w:val="nil"/>
              <w:bottom w:val="nil"/>
              <w:right w:val="nil"/>
            </w:tcBorders>
            <w:noWrap/>
            <w:vAlign w:val="bottom"/>
            <w:hideMark/>
          </w:tcPr>
          <w:p w14:paraId="37577521" w14:textId="77777777" w:rsidR="00DD3BC2" w:rsidRPr="001E140C" w:rsidRDefault="00DD3BC2" w:rsidP="004C6D0C">
            <w:pPr>
              <w:widowControl/>
              <w:jc w:val="left"/>
              <w:rPr>
                <w:rFonts w:ascii="Times New Roman" w:eastAsia="等线" w:hAnsi="Times New Roman" w:cs="Times New Roman"/>
                <w:color w:val="0F1115"/>
                <w:kern w:val="0"/>
                <w:sz w:val="18"/>
                <w:szCs w:val="18"/>
              </w:rPr>
            </w:pPr>
            <w:r w:rsidRPr="001E140C">
              <w:rPr>
                <w:rFonts w:ascii="Times New Roman" w:eastAsia="等线" w:hAnsi="Times New Roman" w:cs="Times New Roman"/>
                <w:color w:val="0F1115"/>
                <w:kern w:val="0"/>
                <w:sz w:val="18"/>
                <w:szCs w:val="18"/>
              </w:rPr>
              <w:t>&lt; 0.001</w:t>
            </w:r>
          </w:p>
        </w:tc>
      </w:tr>
      <w:tr w:rsidR="00DD3BC2" w:rsidRPr="001E140C" w14:paraId="00971A1A" w14:textId="77777777" w:rsidTr="004C6D0C">
        <w:trPr>
          <w:trHeight w:val="280"/>
        </w:trPr>
        <w:tc>
          <w:tcPr>
            <w:tcW w:w="0" w:type="auto"/>
            <w:tcBorders>
              <w:top w:val="nil"/>
              <w:left w:val="nil"/>
              <w:bottom w:val="nil"/>
              <w:right w:val="nil"/>
            </w:tcBorders>
            <w:noWrap/>
            <w:vAlign w:val="bottom"/>
            <w:hideMark/>
          </w:tcPr>
          <w:p w14:paraId="66104455" w14:textId="77777777" w:rsidR="00DD3BC2" w:rsidRPr="001E140C" w:rsidRDefault="00DD3BC2" w:rsidP="004C6D0C">
            <w:pPr>
              <w:widowControl/>
              <w:jc w:val="left"/>
              <w:rPr>
                <w:rFonts w:ascii="Times New Roman" w:eastAsia="等线" w:hAnsi="Times New Roman" w:cs="Times New Roman"/>
                <w:color w:val="1B1B1B"/>
                <w:kern w:val="0"/>
                <w:sz w:val="18"/>
                <w:szCs w:val="18"/>
              </w:rPr>
            </w:pPr>
            <w:r w:rsidRPr="001E140C">
              <w:rPr>
                <w:rFonts w:ascii="Times New Roman" w:eastAsia="等线" w:hAnsi="Times New Roman" w:cs="Times New Roman"/>
                <w:color w:val="1B1B1B"/>
                <w:kern w:val="0"/>
                <w:sz w:val="18"/>
                <w:szCs w:val="18"/>
              </w:rPr>
              <w:t>Pain free</w:t>
            </w:r>
          </w:p>
        </w:tc>
        <w:tc>
          <w:tcPr>
            <w:tcW w:w="0" w:type="auto"/>
            <w:tcBorders>
              <w:top w:val="nil"/>
              <w:left w:val="nil"/>
              <w:bottom w:val="nil"/>
              <w:right w:val="nil"/>
            </w:tcBorders>
            <w:noWrap/>
            <w:vAlign w:val="bottom"/>
            <w:hideMark/>
          </w:tcPr>
          <w:p w14:paraId="191A4D31" w14:textId="77777777" w:rsidR="00DD3BC2" w:rsidRPr="001E140C" w:rsidRDefault="00DD3BC2"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11862 (67.4)</w:t>
            </w:r>
          </w:p>
        </w:tc>
        <w:tc>
          <w:tcPr>
            <w:tcW w:w="0" w:type="auto"/>
            <w:tcBorders>
              <w:top w:val="nil"/>
              <w:left w:val="nil"/>
              <w:bottom w:val="nil"/>
              <w:right w:val="nil"/>
            </w:tcBorders>
            <w:noWrap/>
            <w:vAlign w:val="bottom"/>
            <w:hideMark/>
          </w:tcPr>
          <w:p w14:paraId="21102240" w14:textId="77777777" w:rsidR="00DD3BC2" w:rsidRPr="001E140C" w:rsidRDefault="00DD3BC2"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6264 (76.5)</w:t>
            </w:r>
          </w:p>
        </w:tc>
        <w:tc>
          <w:tcPr>
            <w:tcW w:w="0" w:type="auto"/>
            <w:tcBorders>
              <w:top w:val="nil"/>
              <w:left w:val="nil"/>
              <w:bottom w:val="nil"/>
              <w:right w:val="nil"/>
            </w:tcBorders>
            <w:noWrap/>
            <w:vAlign w:val="bottom"/>
            <w:hideMark/>
          </w:tcPr>
          <w:p w14:paraId="02FEB5BD" w14:textId="77777777" w:rsidR="00DD3BC2" w:rsidRPr="001E140C" w:rsidRDefault="00DD3BC2"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5598 (59.7)</w:t>
            </w:r>
          </w:p>
        </w:tc>
        <w:tc>
          <w:tcPr>
            <w:tcW w:w="0" w:type="auto"/>
            <w:tcBorders>
              <w:top w:val="nil"/>
              <w:left w:val="nil"/>
              <w:bottom w:val="nil"/>
              <w:right w:val="nil"/>
            </w:tcBorders>
            <w:noWrap/>
            <w:vAlign w:val="bottom"/>
            <w:hideMark/>
          </w:tcPr>
          <w:p w14:paraId="008EC7E4" w14:textId="77777777" w:rsidR="00DD3BC2" w:rsidRPr="001E140C" w:rsidRDefault="00DD3BC2" w:rsidP="004C6D0C">
            <w:pPr>
              <w:widowControl/>
              <w:jc w:val="left"/>
              <w:rPr>
                <w:rFonts w:ascii="Times New Roman" w:eastAsia="等线" w:hAnsi="Times New Roman" w:cs="Times New Roman"/>
                <w:color w:val="000000"/>
                <w:kern w:val="0"/>
                <w:sz w:val="18"/>
                <w:szCs w:val="18"/>
              </w:rPr>
            </w:pPr>
          </w:p>
        </w:tc>
      </w:tr>
      <w:tr w:rsidR="00DD3BC2" w:rsidRPr="001E140C" w14:paraId="661EE7F9" w14:textId="77777777" w:rsidTr="004C6D0C">
        <w:trPr>
          <w:trHeight w:val="280"/>
        </w:trPr>
        <w:tc>
          <w:tcPr>
            <w:tcW w:w="0" w:type="auto"/>
            <w:tcBorders>
              <w:top w:val="nil"/>
              <w:left w:val="nil"/>
              <w:right w:val="nil"/>
            </w:tcBorders>
            <w:noWrap/>
            <w:vAlign w:val="bottom"/>
            <w:hideMark/>
          </w:tcPr>
          <w:p w14:paraId="3FD0F842" w14:textId="77777777" w:rsidR="00DD3BC2" w:rsidRPr="001E140C" w:rsidRDefault="00DD3BC2" w:rsidP="004C6D0C">
            <w:pPr>
              <w:widowControl/>
              <w:jc w:val="left"/>
              <w:rPr>
                <w:rFonts w:ascii="Times New Roman" w:eastAsia="等线" w:hAnsi="Times New Roman" w:cs="Times New Roman"/>
                <w:color w:val="1B1B1B"/>
                <w:kern w:val="0"/>
                <w:sz w:val="18"/>
                <w:szCs w:val="18"/>
              </w:rPr>
            </w:pPr>
            <w:r w:rsidRPr="001E140C">
              <w:rPr>
                <w:rFonts w:ascii="Times New Roman" w:eastAsia="等线" w:hAnsi="Times New Roman" w:cs="Times New Roman"/>
                <w:color w:val="1B1B1B"/>
                <w:kern w:val="0"/>
                <w:sz w:val="18"/>
                <w:szCs w:val="18"/>
              </w:rPr>
              <w:t>Pain</w:t>
            </w:r>
          </w:p>
        </w:tc>
        <w:tc>
          <w:tcPr>
            <w:tcW w:w="0" w:type="auto"/>
            <w:tcBorders>
              <w:top w:val="nil"/>
              <w:left w:val="nil"/>
              <w:right w:val="nil"/>
            </w:tcBorders>
            <w:noWrap/>
            <w:vAlign w:val="bottom"/>
            <w:hideMark/>
          </w:tcPr>
          <w:p w14:paraId="4ED0D81E" w14:textId="77777777" w:rsidR="00DD3BC2" w:rsidRPr="001E140C" w:rsidRDefault="00DD3BC2"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5665 (32.2)</w:t>
            </w:r>
          </w:p>
        </w:tc>
        <w:tc>
          <w:tcPr>
            <w:tcW w:w="0" w:type="auto"/>
            <w:tcBorders>
              <w:top w:val="nil"/>
              <w:left w:val="nil"/>
              <w:right w:val="nil"/>
            </w:tcBorders>
            <w:noWrap/>
            <w:vAlign w:val="bottom"/>
            <w:hideMark/>
          </w:tcPr>
          <w:p w14:paraId="3CFFE8A4" w14:textId="77777777" w:rsidR="00DD3BC2" w:rsidRPr="001E140C" w:rsidRDefault="00DD3BC2"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1921 (23.5)</w:t>
            </w:r>
          </w:p>
        </w:tc>
        <w:tc>
          <w:tcPr>
            <w:tcW w:w="0" w:type="auto"/>
            <w:tcBorders>
              <w:top w:val="nil"/>
              <w:left w:val="nil"/>
              <w:right w:val="nil"/>
            </w:tcBorders>
            <w:noWrap/>
            <w:vAlign w:val="bottom"/>
            <w:hideMark/>
          </w:tcPr>
          <w:p w14:paraId="408CAB14" w14:textId="77777777" w:rsidR="00DD3BC2" w:rsidRPr="001E140C" w:rsidRDefault="00DD3BC2"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3744 (39.8)</w:t>
            </w:r>
          </w:p>
        </w:tc>
        <w:tc>
          <w:tcPr>
            <w:tcW w:w="0" w:type="auto"/>
            <w:tcBorders>
              <w:top w:val="nil"/>
              <w:left w:val="nil"/>
              <w:right w:val="nil"/>
            </w:tcBorders>
            <w:noWrap/>
            <w:vAlign w:val="bottom"/>
            <w:hideMark/>
          </w:tcPr>
          <w:p w14:paraId="6F8BED63" w14:textId="77777777" w:rsidR="00DD3BC2" w:rsidRPr="001E140C" w:rsidRDefault="00DD3BC2" w:rsidP="004C6D0C">
            <w:pPr>
              <w:widowControl/>
              <w:jc w:val="left"/>
              <w:rPr>
                <w:rFonts w:ascii="Times New Roman" w:eastAsia="等线" w:hAnsi="Times New Roman" w:cs="Times New Roman"/>
                <w:color w:val="000000"/>
                <w:kern w:val="0"/>
                <w:sz w:val="18"/>
                <w:szCs w:val="18"/>
              </w:rPr>
            </w:pPr>
          </w:p>
        </w:tc>
      </w:tr>
      <w:tr w:rsidR="00DD3BC2" w:rsidRPr="001E140C" w14:paraId="6D208799" w14:textId="77777777" w:rsidTr="004C6D0C">
        <w:trPr>
          <w:trHeight w:val="280"/>
        </w:trPr>
        <w:tc>
          <w:tcPr>
            <w:tcW w:w="0" w:type="auto"/>
            <w:tcBorders>
              <w:top w:val="nil"/>
              <w:left w:val="nil"/>
              <w:bottom w:val="single" w:sz="8" w:space="0" w:color="auto"/>
              <w:right w:val="nil"/>
            </w:tcBorders>
            <w:noWrap/>
            <w:vAlign w:val="bottom"/>
            <w:hideMark/>
          </w:tcPr>
          <w:p w14:paraId="4AB622C8" w14:textId="77777777" w:rsidR="00DD3BC2" w:rsidRPr="001E140C" w:rsidRDefault="00DD3BC2" w:rsidP="004C6D0C">
            <w:pPr>
              <w:widowControl/>
              <w:rPr>
                <w:rFonts w:ascii="Times New Roman" w:eastAsia="等线" w:hAnsi="Times New Roman" w:cs="Times New Roman"/>
                <w:color w:val="1B1B1B"/>
                <w:kern w:val="0"/>
                <w:sz w:val="18"/>
                <w:szCs w:val="18"/>
              </w:rPr>
            </w:pPr>
            <w:r w:rsidRPr="001E140C">
              <w:rPr>
                <w:rFonts w:ascii="Times New Roman" w:eastAsia="等线" w:hAnsi="Times New Roman" w:cs="Times New Roman"/>
                <w:color w:val="1B1B1B"/>
                <w:kern w:val="0"/>
                <w:sz w:val="18"/>
                <w:szCs w:val="18"/>
              </w:rPr>
              <w:t>missing</w:t>
            </w:r>
          </w:p>
        </w:tc>
        <w:tc>
          <w:tcPr>
            <w:tcW w:w="0" w:type="auto"/>
            <w:tcBorders>
              <w:top w:val="nil"/>
              <w:left w:val="nil"/>
              <w:bottom w:val="single" w:sz="8" w:space="0" w:color="auto"/>
              <w:right w:val="nil"/>
            </w:tcBorders>
            <w:noWrap/>
            <w:vAlign w:val="bottom"/>
            <w:hideMark/>
          </w:tcPr>
          <w:p w14:paraId="48613F01" w14:textId="77777777" w:rsidR="00DD3BC2" w:rsidRPr="001E140C" w:rsidRDefault="00DD3BC2" w:rsidP="004C6D0C">
            <w:pPr>
              <w:widowControl/>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69 (0.39)</w:t>
            </w:r>
          </w:p>
        </w:tc>
        <w:tc>
          <w:tcPr>
            <w:tcW w:w="0" w:type="auto"/>
            <w:tcBorders>
              <w:top w:val="nil"/>
              <w:left w:val="nil"/>
              <w:bottom w:val="single" w:sz="8" w:space="0" w:color="auto"/>
              <w:right w:val="nil"/>
            </w:tcBorders>
            <w:noWrap/>
            <w:vAlign w:val="bottom"/>
            <w:hideMark/>
          </w:tcPr>
          <w:p w14:paraId="55BAD5DD" w14:textId="77777777" w:rsidR="00DD3BC2" w:rsidRPr="001E140C" w:rsidRDefault="00DD3BC2" w:rsidP="004C6D0C">
            <w:pPr>
              <w:widowControl/>
              <w:rPr>
                <w:rFonts w:ascii="Times New Roman" w:eastAsia="等线" w:hAnsi="Times New Roman" w:cs="Times New Roman"/>
                <w:color w:val="000000"/>
                <w:kern w:val="0"/>
                <w:sz w:val="18"/>
                <w:szCs w:val="18"/>
              </w:rPr>
            </w:pPr>
          </w:p>
        </w:tc>
        <w:tc>
          <w:tcPr>
            <w:tcW w:w="0" w:type="auto"/>
            <w:tcBorders>
              <w:top w:val="nil"/>
              <w:left w:val="nil"/>
              <w:bottom w:val="single" w:sz="8" w:space="0" w:color="auto"/>
              <w:right w:val="nil"/>
            </w:tcBorders>
            <w:noWrap/>
            <w:vAlign w:val="bottom"/>
            <w:hideMark/>
          </w:tcPr>
          <w:p w14:paraId="7BAB6A94" w14:textId="77777777" w:rsidR="00DD3BC2" w:rsidRPr="001E140C" w:rsidRDefault="00DD3BC2" w:rsidP="004C6D0C">
            <w:pPr>
              <w:widowControl/>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69 (0.73)</w:t>
            </w:r>
          </w:p>
        </w:tc>
        <w:tc>
          <w:tcPr>
            <w:tcW w:w="0" w:type="auto"/>
            <w:tcBorders>
              <w:top w:val="nil"/>
              <w:left w:val="nil"/>
              <w:bottom w:val="single" w:sz="8" w:space="0" w:color="auto"/>
              <w:right w:val="nil"/>
            </w:tcBorders>
            <w:noWrap/>
            <w:vAlign w:val="bottom"/>
            <w:hideMark/>
          </w:tcPr>
          <w:p w14:paraId="7A24B429" w14:textId="77777777" w:rsidR="00DD3BC2" w:rsidRPr="001E140C" w:rsidRDefault="00DD3BC2" w:rsidP="004C6D0C">
            <w:pPr>
              <w:widowControl/>
              <w:rPr>
                <w:rFonts w:ascii="Times New Roman" w:eastAsia="等线" w:hAnsi="Times New Roman" w:cs="Times New Roman"/>
                <w:color w:val="000000"/>
                <w:kern w:val="0"/>
                <w:sz w:val="18"/>
                <w:szCs w:val="18"/>
              </w:rPr>
            </w:pPr>
          </w:p>
        </w:tc>
      </w:tr>
    </w:tbl>
    <w:p w14:paraId="13FED86B" w14:textId="77777777" w:rsidR="00DD3BC2" w:rsidRPr="001E140C" w:rsidRDefault="00DD3BC2" w:rsidP="00DD3BC2">
      <w:pPr>
        <w:rPr>
          <w:rFonts w:ascii="Times New Roman" w:hAnsi="Times New Roman" w:cs="Times New Roman"/>
        </w:rPr>
      </w:pPr>
      <w:r w:rsidRPr="001E140C">
        <w:rPr>
          <w:rFonts w:ascii="Times New Roman" w:hAnsi="Times New Roman" w:cs="Times New Roman"/>
        </w:rPr>
        <w:t>S.D.: standard deviation. The differences of categorical variables</w:t>
      </w:r>
      <w:r w:rsidRPr="001E140C">
        <w:rPr>
          <w:rFonts w:ascii="Times New Roman" w:hAnsi="Times New Roman" w:cs="Times New Roman" w:hint="eastAsia"/>
        </w:rPr>
        <w:t xml:space="preserve"> </w:t>
      </w:r>
      <w:r w:rsidRPr="001E140C">
        <w:rPr>
          <w:rFonts w:ascii="Times New Roman" w:hAnsi="Times New Roman" w:cs="Times New Roman"/>
        </w:rPr>
        <w:t>were assessed</w:t>
      </w:r>
      <w:r w:rsidRPr="001E140C">
        <w:rPr>
          <w:rFonts w:ascii="Times New Roman" w:hAnsi="Times New Roman" w:cs="Times New Roman" w:hint="eastAsia"/>
        </w:rPr>
        <w:t xml:space="preserve"> </w:t>
      </w:r>
      <w:r w:rsidRPr="001E140C">
        <w:rPr>
          <w:rFonts w:ascii="Times New Roman" w:hAnsi="Times New Roman" w:cs="Times New Roman"/>
        </w:rPr>
        <w:t>by χ2 tests, and the differencesofcontinuousvariableswerecomparedbyttests(two-tailedindependentt-test).</w:t>
      </w:r>
    </w:p>
    <w:p w14:paraId="32C140A3" w14:textId="77B4854D" w:rsidR="00DD3BC2" w:rsidRPr="007A7AFA" w:rsidRDefault="00DD3BC2" w:rsidP="00DD3BC2">
      <w:pPr>
        <w:pStyle w:val="1"/>
        <w:rPr>
          <w:rFonts w:ascii="Times New Roman" w:hAnsi="Times New Roman" w:cs="Times New Roman"/>
          <w:color w:val="auto"/>
          <w:sz w:val="21"/>
          <w:szCs w:val="21"/>
        </w:rPr>
      </w:pPr>
      <w:bookmarkStart w:id="30" w:name="_Toc240117702"/>
      <w:r w:rsidRPr="007A7AFA">
        <w:rPr>
          <w:rFonts w:ascii="Times New Roman" w:hAnsi="Times New Roman" w:cs="Times New Roman"/>
          <w:color w:val="auto"/>
          <w:sz w:val="21"/>
          <w:szCs w:val="21"/>
        </w:rPr>
        <w:lastRenderedPageBreak/>
        <w:t xml:space="preserve">Supplementary Table </w:t>
      </w:r>
      <w:r>
        <w:rPr>
          <w:rFonts w:ascii="Times New Roman" w:hAnsi="Times New Roman" w:cs="Times New Roman" w:hint="eastAsia"/>
          <w:color w:val="auto"/>
          <w:sz w:val="21"/>
          <w:szCs w:val="21"/>
        </w:rPr>
        <w:t>7</w:t>
      </w:r>
      <w:r w:rsidRPr="007A7AFA">
        <w:rPr>
          <w:rFonts w:ascii="Times New Roman" w:hAnsi="Times New Roman" w:cs="Times New Roman"/>
          <w:color w:val="auto"/>
          <w:sz w:val="21"/>
          <w:szCs w:val="21"/>
        </w:rPr>
        <w:t>. Characteristics of the sample included in the final analysis compared with those excluded because of younger age, osteoarthritis at baseline, and missing data in SHARE.</w:t>
      </w:r>
      <w:bookmarkEnd w:id="30"/>
    </w:p>
    <w:tbl>
      <w:tblPr>
        <w:tblW w:w="0" w:type="auto"/>
        <w:tblLook w:val="04A0" w:firstRow="1" w:lastRow="0" w:firstColumn="1" w:lastColumn="0" w:noHBand="0" w:noVBand="1"/>
      </w:tblPr>
      <w:tblGrid>
        <w:gridCol w:w="1826"/>
        <w:gridCol w:w="1281"/>
        <w:gridCol w:w="1146"/>
        <w:gridCol w:w="1191"/>
        <w:gridCol w:w="768"/>
      </w:tblGrid>
      <w:tr w:rsidR="00DD3BC2" w:rsidRPr="001E140C" w14:paraId="12C18E45" w14:textId="77777777" w:rsidTr="004C6D0C">
        <w:trPr>
          <w:trHeight w:val="280"/>
        </w:trPr>
        <w:tc>
          <w:tcPr>
            <w:tcW w:w="0" w:type="auto"/>
            <w:tcBorders>
              <w:top w:val="single" w:sz="8" w:space="0" w:color="auto"/>
              <w:left w:val="nil"/>
              <w:bottom w:val="nil"/>
              <w:right w:val="nil"/>
            </w:tcBorders>
            <w:noWrap/>
            <w:vAlign w:val="bottom"/>
            <w:hideMark/>
          </w:tcPr>
          <w:p w14:paraId="3AD976CC" w14:textId="77777777" w:rsidR="00DD3BC2" w:rsidRPr="001E140C" w:rsidRDefault="00DD3BC2" w:rsidP="004C6D0C">
            <w:pPr>
              <w:widowControl/>
              <w:jc w:val="left"/>
              <w:rPr>
                <w:rFonts w:ascii="Times New Roman" w:eastAsia="等线" w:hAnsi="Times New Roman" w:cs="Times New Roman"/>
                <w:color w:val="1B1B1B"/>
                <w:kern w:val="0"/>
                <w:sz w:val="18"/>
                <w:szCs w:val="18"/>
              </w:rPr>
            </w:pPr>
            <w:r w:rsidRPr="001E140C">
              <w:rPr>
                <w:rFonts w:ascii="Times New Roman" w:eastAsia="等线" w:hAnsi="Times New Roman" w:cs="Times New Roman"/>
                <w:color w:val="1B1B1B"/>
                <w:kern w:val="0"/>
                <w:sz w:val="18"/>
                <w:szCs w:val="18"/>
              </w:rPr>
              <w:t>Total</w:t>
            </w:r>
          </w:p>
        </w:tc>
        <w:tc>
          <w:tcPr>
            <w:tcW w:w="0" w:type="auto"/>
            <w:tcBorders>
              <w:top w:val="single" w:sz="8" w:space="0" w:color="auto"/>
              <w:left w:val="nil"/>
              <w:bottom w:val="nil"/>
              <w:right w:val="nil"/>
            </w:tcBorders>
            <w:noWrap/>
            <w:vAlign w:val="bottom"/>
            <w:hideMark/>
          </w:tcPr>
          <w:p w14:paraId="43AF31D2" w14:textId="77777777" w:rsidR="00DD3BC2" w:rsidRPr="001E140C" w:rsidRDefault="00DD3BC2"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Total</w:t>
            </w:r>
          </w:p>
        </w:tc>
        <w:tc>
          <w:tcPr>
            <w:tcW w:w="0" w:type="auto"/>
            <w:tcBorders>
              <w:top w:val="single" w:sz="8" w:space="0" w:color="auto"/>
              <w:left w:val="nil"/>
              <w:bottom w:val="nil"/>
              <w:right w:val="nil"/>
            </w:tcBorders>
            <w:noWrap/>
            <w:vAlign w:val="bottom"/>
            <w:hideMark/>
          </w:tcPr>
          <w:p w14:paraId="33172A98" w14:textId="77777777" w:rsidR="00DD3BC2" w:rsidRPr="001E140C" w:rsidRDefault="00DD3BC2"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Included</w:t>
            </w:r>
          </w:p>
        </w:tc>
        <w:tc>
          <w:tcPr>
            <w:tcW w:w="0" w:type="auto"/>
            <w:tcBorders>
              <w:top w:val="single" w:sz="8" w:space="0" w:color="auto"/>
              <w:left w:val="nil"/>
              <w:bottom w:val="nil"/>
              <w:right w:val="nil"/>
            </w:tcBorders>
            <w:noWrap/>
            <w:vAlign w:val="bottom"/>
            <w:hideMark/>
          </w:tcPr>
          <w:p w14:paraId="1AC9D2E0" w14:textId="77777777" w:rsidR="00DD3BC2" w:rsidRPr="001E140C" w:rsidRDefault="00DD3BC2"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Excluded</w:t>
            </w:r>
          </w:p>
        </w:tc>
        <w:tc>
          <w:tcPr>
            <w:tcW w:w="0" w:type="auto"/>
            <w:tcBorders>
              <w:top w:val="single" w:sz="8" w:space="0" w:color="auto"/>
              <w:left w:val="nil"/>
              <w:bottom w:val="nil"/>
              <w:right w:val="nil"/>
            </w:tcBorders>
            <w:noWrap/>
            <w:vAlign w:val="bottom"/>
            <w:hideMark/>
          </w:tcPr>
          <w:p w14:paraId="4BABA40E" w14:textId="77777777" w:rsidR="00DD3BC2" w:rsidRPr="001E140C" w:rsidRDefault="00DD3BC2" w:rsidP="004C6D0C">
            <w:pPr>
              <w:widowControl/>
              <w:jc w:val="left"/>
              <w:rPr>
                <w:rFonts w:ascii="Times New Roman" w:eastAsia="等线" w:hAnsi="Times New Roman" w:cs="Times New Roman"/>
                <w:i/>
                <w:iCs/>
                <w:color w:val="000000"/>
                <w:kern w:val="0"/>
                <w:sz w:val="18"/>
                <w:szCs w:val="18"/>
              </w:rPr>
            </w:pPr>
            <w:r w:rsidRPr="001E140C">
              <w:rPr>
                <w:rFonts w:ascii="Times New Roman" w:eastAsia="等线" w:hAnsi="Times New Roman" w:cs="Times New Roman"/>
                <w:i/>
                <w:iCs/>
                <w:color w:val="000000"/>
                <w:kern w:val="0"/>
                <w:sz w:val="18"/>
                <w:szCs w:val="18"/>
              </w:rPr>
              <w:t>P</w:t>
            </w:r>
          </w:p>
        </w:tc>
      </w:tr>
      <w:tr w:rsidR="00DD3BC2" w:rsidRPr="001E140C" w14:paraId="2DFC082E" w14:textId="77777777" w:rsidTr="004C6D0C">
        <w:trPr>
          <w:trHeight w:val="280"/>
        </w:trPr>
        <w:tc>
          <w:tcPr>
            <w:tcW w:w="0" w:type="auto"/>
            <w:tcBorders>
              <w:top w:val="nil"/>
              <w:left w:val="nil"/>
              <w:bottom w:val="single" w:sz="8" w:space="0" w:color="auto"/>
              <w:right w:val="nil"/>
            </w:tcBorders>
            <w:noWrap/>
            <w:vAlign w:val="bottom"/>
            <w:hideMark/>
          </w:tcPr>
          <w:p w14:paraId="267BB719" w14:textId="77777777" w:rsidR="00DD3BC2" w:rsidRPr="001E140C" w:rsidRDefault="00DD3BC2" w:rsidP="004C6D0C">
            <w:pPr>
              <w:widowControl/>
              <w:jc w:val="left"/>
              <w:rPr>
                <w:rFonts w:ascii="Times New Roman" w:eastAsia="等线" w:hAnsi="Times New Roman" w:cs="Times New Roman"/>
                <w:i/>
                <w:iCs/>
                <w:color w:val="000000"/>
                <w:kern w:val="0"/>
                <w:sz w:val="18"/>
                <w:szCs w:val="18"/>
              </w:rPr>
            </w:pPr>
          </w:p>
        </w:tc>
        <w:tc>
          <w:tcPr>
            <w:tcW w:w="0" w:type="auto"/>
            <w:tcBorders>
              <w:top w:val="nil"/>
              <w:left w:val="nil"/>
              <w:bottom w:val="single" w:sz="8" w:space="0" w:color="auto"/>
              <w:right w:val="nil"/>
            </w:tcBorders>
            <w:noWrap/>
            <w:vAlign w:val="bottom"/>
            <w:hideMark/>
          </w:tcPr>
          <w:p w14:paraId="732BFF3D" w14:textId="77777777" w:rsidR="00DD3BC2" w:rsidRPr="001E140C" w:rsidRDefault="00DD3BC2"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N = 66038</w:t>
            </w:r>
          </w:p>
        </w:tc>
        <w:tc>
          <w:tcPr>
            <w:tcW w:w="0" w:type="auto"/>
            <w:tcBorders>
              <w:top w:val="nil"/>
              <w:left w:val="nil"/>
              <w:bottom w:val="single" w:sz="8" w:space="0" w:color="auto"/>
              <w:right w:val="nil"/>
            </w:tcBorders>
            <w:noWrap/>
            <w:vAlign w:val="bottom"/>
            <w:hideMark/>
          </w:tcPr>
          <w:p w14:paraId="79EBBA19" w14:textId="77777777" w:rsidR="00DD3BC2" w:rsidRPr="001E140C" w:rsidRDefault="00DD3BC2"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N = 37394</w:t>
            </w:r>
          </w:p>
        </w:tc>
        <w:tc>
          <w:tcPr>
            <w:tcW w:w="0" w:type="auto"/>
            <w:tcBorders>
              <w:top w:val="nil"/>
              <w:left w:val="nil"/>
              <w:bottom w:val="single" w:sz="8" w:space="0" w:color="auto"/>
              <w:right w:val="nil"/>
            </w:tcBorders>
            <w:noWrap/>
            <w:vAlign w:val="bottom"/>
            <w:hideMark/>
          </w:tcPr>
          <w:p w14:paraId="634F437F" w14:textId="77777777" w:rsidR="00DD3BC2" w:rsidRPr="001E140C" w:rsidRDefault="00DD3BC2"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N = 28644</w:t>
            </w:r>
          </w:p>
        </w:tc>
        <w:tc>
          <w:tcPr>
            <w:tcW w:w="0" w:type="auto"/>
            <w:tcBorders>
              <w:top w:val="nil"/>
              <w:left w:val="nil"/>
              <w:bottom w:val="single" w:sz="8" w:space="0" w:color="auto"/>
              <w:right w:val="nil"/>
            </w:tcBorders>
            <w:noWrap/>
            <w:vAlign w:val="bottom"/>
            <w:hideMark/>
          </w:tcPr>
          <w:p w14:paraId="72DD470F" w14:textId="77777777" w:rsidR="00DD3BC2" w:rsidRPr="001E140C" w:rsidRDefault="00DD3BC2" w:rsidP="004C6D0C">
            <w:pPr>
              <w:widowControl/>
              <w:jc w:val="left"/>
              <w:rPr>
                <w:rFonts w:ascii="Times New Roman" w:eastAsia="等线" w:hAnsi="Times New Roman" w:cs="Times New Roman"/>
                <w:color w:val="000000"/>
                <w:kern w:val="0"/>
                <w:sz w:val="18"/>
                <w:szCs w:val="18"/>
              </w:rPr>
            </w:pPr>
          </w:p>
        </w:tc>
      </w:tr>
      <w:tr w:rsidR="00DD3BC2" w:rsidRPr="001E140C" w14:paraId="456CFB91" w14:textId="77777777" w:rsidTr="004C6D0C">
        <w:trPr>
          <w:trHeight w:val="280"/>
        </w:trPr>
        <w:tc>
          <w:tcPr>
            <w:tcW w:w="0" w:type="auto"/>
            <w:tcBorders>
              <w:top w:val="single" w:sz="8" w:space="0" w:color="auto"/>
              <w:left w:val="nil"/>
              <w:bottom w:val="nil"/>
              <w:right w:val="nil"/>
            </w:tcBorders>
            <w:noWrap/>
            <w:vAlign w:val="bottom"/>
            <w:hideMark/>
          </w:tcPr>
          <w:p w14:paraId="38D29EC2" w14:textId="77777777" w:rsidR="00DD3BC2" w:rsidRPr="001E140C" w:rsidRDefault="00DD3BC2" w:rsidP="004C6D0C">
            <w:pPr>
              <w:widowControl/>
              <w:jc w:val="left"/>
              <w:rPr>
                <w:rFonts w:ascii="Times New Roman" w:eastAsia="等线" w:hAnsi="Times New Roman" w:cs="Times New Roman"/>
                <w:color w:val="1B1B1B"/>
                <w:kern w:val="0"/>
                <w:sz w:val="18"/>
                <w:szCs w:val="18"/>
              </w:rPr>
            </w:pPr>
            <w:r w:rsidRPr="001E140C">
              <w:rPr>
                <w:rFonts w:ascii="Times New Roman" w:eastAsia="等线" w:hAnsi="Times New Roman" w:cs="Times New Roman"/>
                <w:color w:val="1B1B1B"/>
                <w:kern w:val="0"/>
                <w:sz w:val="18"/>
                <w:szCs w:val="18"/>
              </w:rPr>
              <w:t>Age, mean (S.D.)</w:t>
            </w:r>
          </w:p>
        </w:tc>
        <w:tc>
          <w:tcPr>
            <w:tcW w:w="0" w:type="auto"/>
            <w:tcBorders>
              <w:top w:val="single" w:sz="8" w:space="0" w:color="auto"/>
              <w:left w:val="nil"/>
              <w:bottom w:val="nil"/>
              <w:right w:val="nil"/>
            </w:tcBorders>
            <w:noWrap/>
            <w:vAlign w:val="bottom"/>
            <w:hideMark/>
          </w:tcPr>
          <w:p w14:paraId="03214E59" w14:textId="77777777" w:rsidR="00DD3BC2" w:rsidRPr="001E140C" w:rsidRDefault="00DD3BC2"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 xml:space="preserve"> 66.86 (12.82)</w:t>
            </w:r>
          </w:p>
        </w:tc>
        <w:tc>
          <w:tcPr>
            <w:tcW w:w="0" w:type="auto"/>
            <w:tcBorders>
              <w:top w:val="single" w:sz="8" w:space="0" w:color="auto"/>
              <w:left w:val="nil"/>
              <w:bottom w:val="nil"/>
              <w:right w:val="nil"/>
            </w:tcBorders>
            <w:noWrap/>
            <w:vAlign w:val="bottom"/>
            <w:hideMark/>
          </w:tcPr>
          <w:p w14:paraId="2FC765F4" w14:textId="77777777" w:rsidR="00DD3BC2" w:rsidRPr="001E140C" w:rsidRDefault="00DD3BC2"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65.98 (9.53)</w:t>
            </w:r>
          </w:p>
        </w:tc>
        <w:tc>
          <w:tcPr>
            <w:tcW w:w="0" w:type="auto"/>
            <w:tcBorders>
              <w:top w:val="single" w:sz="8" w:space="0" w:color="auto"/>
              <w:left w:val="nil"/>
              <w:bottom w:val="nil"/>
              <w:right w:val="nil"/>
            </w:tcBorders>
            <w:noWrap/>
            <w:vAlign w:val="bottom"/>
            <w:hideMark/>
          </w:tcPr>
          <w:p w14:paraId="0F9F0F46" w14:textId="77777777" w:rsidR="00DD3BC2" w:rsidRPr="001E140C" w:rsidRDefault="00DD3BC2"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68.01 (16.06)</w:t>
            </w:r>
          </w:p>
        </w:tc>
        <w:tc>
          <w:tcPr>
            <w:tcW w:w="0" w:type="auto"/>
            <w:tcBorders>
              <w:top w:val="single" w:sz="8" w:space="0" w:color="auto"/>
              <w:left w:val="nil"/>
              <w:bottom w:val="nil"/>
              <w:right w:val="nil"/>
            </w:tcBorders>
            <w:noWrap/>
            <w:vAlign w:val="bottom"/>
            <w:hideMark/>
          </w:tcPr>
          <w:p w14:paraId="64199B70" w14:textId="77777777" w:rsidR="00DD3BC2" w:rsidRPr="001E140C" w:rsidRDefault="00DD3BC2" w:rsidP="004C6D0C">
            <w:pPr>
              <w:widowControl/>
              <w:jc w:val="left"/>
              <w:rPr>
                <w:rFonts w:ascii="Times New Roman" w:eastAsia="等线" w:hAnsi="Times New Roman" w:cs="Times New Roman"/>
                <w:color w:val="0F1115"/>
                <w:kern w:val="0"/>
                <w:sz w:val="18"/>
                <w:szCs w:val="18"/>
              </w:rPr>
            </w:pPr>
            <w:r w:rsidRPr="001E140C">
              <w:rPr>
                <w:rFonts w:ascii="Times New Roman" w:eastAsia="等线" w:hAnsi="Times New Roman" w:cs="Times New Roman"/>
                <w:color w:val="0F1115"/>
                <w:kern w:val="0"/>
                <w:sz w:val="18"/>
                <w:szCs w:val="18"/>
              </w:rPr>
              <w:t>&lt; 0.001</w:t>
            </w:r>
          </w:p>
        </w:tc>
      </w:tr>
      <w:tr w:rsidR="00DD3BC2" w:rsidRPr="001E140C" w14:paraId="5BCEEC23" w14:textId="77777777" w:rsidTr="004C6D0C">
        <w:trPr>
          <w:trHeight w:val="280"/>
        </w:trPr>
        <w:tc>
          <w:tcPr>
            <w:tcW w:w="0" w:type="auto"/>
            <w:tcBorders>
              <w:top w:val="nil"/>
              <w:left w:val="nil"/>
              <w:bottom w:val="nil"/>
              <w:right w:val="nil"/>
            </w:tcBorders>
            <w:noWrap/>
            <w:vAlign w:val="bottom"/>
            <w:hideMark/>
          </w:tcPr>
          <w:p w14:paraId="00FBC864" w14:textId="77777777" w:rsidR="00DD3BC2" w:rsidRPr="001E140C" w:rsidRDefault="00DD3BC2" w:rsidP="004C6D0C">
            <w:pPr>
              <w:widowControl/>
              <w:jc w:val="left"/>
              <w:rPr>
                <w:rFonts w:ascii="Times New Roman" w:eastAsia="等线" w:hAnsi="Times New Roman" w:cs="Times New Roman"/>
                <w:color w:val="1B1B1B"/>
                <w:kern w:val="0"/>
                <w:sz w:val="18"/>
                <w:szCs w:val="18"/>
              </w:rPr>
            </w:pPr>
            <w:r w:rsidRPr="001E140C">
              <w:rPr>
                <w:rFonts w:ascii="Times New Roman" w:eastAsia="等线" w:hAnsi="Times New Roman" w:cs="Times New Roman"/>
                <w:color w:val="1B1B1B"/>
                <w:kern w:val="0"/>
                <w:sz w:val="18"/>
                <w:szCs w:val="18"/>
              </w:rPr>
              <w:t>Sex, n (%)</w:t>
            </w:r>
          </w:p>
        </w:tc>
        <w:tc>
          <w:tcPr>
            <w:tcW w:w="0" w:type="auto"/>
            <w:tcBorders>
              <w:top w:val="nil"/>
              <w:left w:val="nil"/>
              <w:bottom w:val="nil"/>
              <w:right w:val="nil"/>
            </w:tcBorders>
            <w:noWrap/>
            <w:vAlign w:val="bottom"/>
            <w:hideMark/>
          </w:tcPr>
          <w:p w14:paraId="56434838" w14:textId="77777777" w:rsidR="00DD3BC2" w:rsidRPr="001E140C" w:rsidRDefault="00DD3BC2" w:rsidP="004C6D0C">
            <w:pPr>
              <w:widowControl/>
              <w:jc w:val="left"/>
              <w:rPr>
                <w:rFonts w:ascii="Times New Roman" w:eastAsia="等线" w:hAnsi="Times New Roman" w:cs="Times New Roman"/>
                <w:color w:val="1B1B1B"/>
                <w:kern w:val="0"/>
                <w:sz w:val="18"/>
                <w:szCs w:val="18"/>
              </w:rPr>
            </w:pPr>
          </w:p>
        </w:tc>
        <w:tc>
          <w:tcPr>
            <w:tcW w:w="0" w:type="auto"/>
            <w:tcBorders>
              <w:top w:val="nil"/>
              <w:left w:val="nil"/>
              <w:bottom w:val="nil"/>
              <w:right w:val="nil"/>
            </w:tcBorders>
            <w:noWrap/>
            <w:vAlign w:val="bottom"/>
            <w:hideMark/>
          </w:tcPr>
          <w:p w14:paraId="6E366668" w14:textId="77777777" w:rsidR="00DD3BC2" w:rsidRPr="001E140C" w:rsidRDefault="00DD3BC2" w:rsidP="004C6D0C">
            <w:pPr>
              <w:widowControl/>
              <w:jc w:val="left"/>
              <w:rPr>
                <w:rFonts w:ascii="Times New Roman" w:eastAsia="Times New Roman" w:hAnsi="Times New Roman" w:cs="Times New Roman"/>
                <w:kern w:val="0"/>
                <w:sz w:val="20"/>
                <w:szCs w:val="20"/>
              </w:rPr>
            </w:pPr>
          </w:p>
        </w:tc>
        <w:tc>
          <w:tcPr>
            <w:tcW w:w="0" w:type="auto"/>
            <w:tcBorders>
              <w:top w:val="nil"/>
              <w:left w:val="nil"/>
              <w:bottom w:val="nil"/>
              <w:right w:val="nil"/>
            </w:tcBorders>
            <w:noWrap/>
            <w:vAlign w:val="bottom"/>
            <w:hideMark/>
          </w:tcPr>
          <w:p w14:paraId="380395D3" w14:textId="77777777" w:rsidR="00DD3BC2" w:rsidRPr="001E140C" w:rsidRDefault="00DD3BC2" w:rsidP="004C6D0C">
            <w:pPr>
              <w:widowControl/>
              <w:jc w:val="left"/>
              <w:rPr>
                <w:rFonts w:ascii="Times New Roman" w:eastAsia="Times New Roman" w:hAnsi="Times New Roman" w:cs="Times New Roman"/>
                <w:kern w:val="0"/>
                <w:sz w:val="20"/>
                <w:szCs w:val="20"/>
              </w:rPr>
            </w:pPr>
          </w:p>
        </w:tc>
        <w:tc>
          <w:tcPr>
            <w:tcW w:w="0" w:type="auto"/>
            <w:tcBorders>
              <w:top w:val="nil"/>
              <w:left w:val="nil"/>
              <w:bottom w:val="nil"/>
              <w:right w:val="nil"/>
            </w:tcBorders>
            <w:noWrap/>
            <w:vAlign w:val="bottom"/>
            <w:hideMark/>
          </w:tcPr>
          <w:p w14:paraId="7C9784CF" w14:textId="77777777" w:rsidR="00DD3BC2" w:rsidRPr="001E140C" w:rsidRDefault="00DD3BC2" w:rsidP="004C6D0C">
            <w:pPr>
              <w:widowControl/>
              <w:jc w:val="left"/>
              <w:rPr>
                <w:rFonts w:ascii="Times New Roman" w:eastAsia="等线" w:hAnsi="Times New Roman" w:cs="Times New Roman"/>
                <w:color w:val="0F1115"/>
                <w:kern w:val="0"/>
                <w:sz w:val="18"/>
                <w:szCs w:val="18"/>
              </w:rPr>
            </w:pPr>
            <w:r w:rsidRPr="001E140C">
              <w:rPr>
                <w:rFonts w:ascii="Times New Roman" w:eastAsia="等线" w:hAnsi="Times New Roman" w:cs="Times New Roman"/>
                <w:color w:val="0F1115"/>
                <w:kern w:val="0"/>
                <w:sz w:val="18"/>
                <w:szCs w:val="18"/>
              </w:rPr>
              <w:t>&lt; 0.001</w:t>
            </w:r>
          </w:p>
        </w:tc>
      </w:tr>
      <w:tr w:rsidR="00DD3BC2" w:rsidRPr="001E140C" w14:paraId="6BA3BDC7" w14:textId="77777777" w:rsidTr="004C6D0C">
        <w:trPr>
          <w:trHeight w:val="280"/>
        </w:trPr>
        <w:tc>
          <w:tcPr>
            <w:tcW w:w="0" w:type="auto"/>
            <w:tcBorders>
              <w:top w:val="nil"/>
              <w:left w:val="nil"/>
              <w:bottom w:val="nil"/>
              <w:right w:val="nil"/>
            </w:tcBorders>
            <w:noWrap/>
            <w:vAlign w:val="bottom"/>
            <w:hideMark/>
          </w:tcPr>
          <w:p w14:paraId="2C45ED22" w14:textId="77777777" w:rsidR="00DD3BC2" w:rsidRPr="001E140C" w:rsidRDefault="00DD3BC2" w:rsidP="004C6D0C">
            <w:pPr>
              <w:widowControl/>
              <w:jc w:val="left"/>
              <w:rPr>
                <w:rFonts w:ascii="Times New Roman" w:eastAsia="等线" w:hAnsi="Times New Roman" w:cs="Times New Roman"/>
                <w:color w:val="1B1B1B"/>
                <w:kern w:val="0"/>
                <w:sz w:val="18"/>
                <w:szCs w:val="18"/>
              </w:rPr>
            </w:pPr>
            <w:r w:rsidRPr="001E140C">
              <w:rPr>
                <w:rFonts w:ascii="Times New Roman" w:eastAsia="等线" w:hAnsi="Times New Roman" w:cs="Times New Roman"/>
                <w:color w:val="1B1B1B"/>
                <w:kern w:val="0"/>
                <w:sz w:val="18"/>
                <w:szCs w:val="18"/>
              </w:rPr>
              <w:t>Male</w:t>
            </w:r>
          </w:p>
        </w:tc>
        <w:tc>
          <w:tcPr>
            <w:tcW w:w="0" w:type="auto"/>
            <w:tcBorders>
              <w:top w:val="nil"/>
              <w:left w:val="nil"/>
              <w:bottom w:val="nil"/>
              <w:right w:val="nil"/>
            </w:tcBorders>
            <w:noWrap/>
            <w:vAlign w:val="bottom"/>
            <w:hideMark/>
          </w:tcPr>
          <w:p w14:paraId="11A6F2D8" w14:textId="77777777" w:rsidR="00DD3BC2" w:rsidRPr="001E140C" w:rsidRDefault="00DD3BC2"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29101 (44.1)</w:t>
            </w:r>
          </w:p>
        </w:tc>
        <w:tc>
          <w:tcPr>
            <w:tcW w:w="0" w:type="auto"/>
            <w:tcBorders>
              <w:top w:val="nil"/>
              <w:left w:val="nil"/>
              <w:bottom w:val="nil"/>
              <w:right w:val="nil"/>
            </w:tcBorders>
            <w:noWrap/>
            <w:vAlign w:val="bottom"/>
            <w:hideMark/>
          </w:tcPr>
          <w:p w14:paraId="4CBEF281" w14:textId="77777777" w:rsidR="00DD3BC2" w:rsidRPr="001E140C" w:rsidRDefault="00DD3BC2"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17507 (46.8)</w:t>
            </w:r>
          </w:p>
        </w:tc>
        <w:tc>
          <w:tcPr>
            <w:tcW w:w="0" w:type="auto"/>
            <w:tcBorders>
              <w:top w:val="nil"/>
              <w:left w:val="nil"/>
              <w:bottom w:val="nil"/>
              <w:right w:val="nil"/>
            </w:tcBorders>
            <w:noWrap/>
            <w:vAlign w:val="bottom"/>
            <w:hideMark/>
          </w:tcPr>
          <w:p w14:paraId="546A14E1" w14:textId="77777777" w:rsidR="00DD3BC2" w:rsidRPr="001E140C" w:rsidRDefault="00DD3BC2"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11594 (40.5)</w:t>
            </w:r>
          </w:p>
        </w:tc>
        <w:tc>
          <w:tcPr>
            <w:tcW w:w="0" w:type="auto"/>
            <w:tcBorders>
              <w:top w:val="nil"/>
              <w:left w:val="nil"/>
              <w:bottom w:val="nil"/>
              <w:right w:val="nil"/>
            </w:tcBorders>
            <w:noWrap/>
            <w:vAlign w:val="bottom"/>
            <w:hideMark/>
          </w:tcPr>
          <w:p w14:paraId="04AFE9A9" w14:textId="77777777" w:rsidR="00DD3BC2" w:rsidRPr="001E140C" w:rsidRDefault="00DD3BC2" w:rsidP="004C6D0C">
            <w:pPr>
              <w:widowControl/>
              <w:jc w:val="left"/>
              <w:rPr>
                <w:rFonts w:ascii="Times New Roman" w:eastAsia="等线" w:hAnsi="Times New Roman" w:cs="Times New Roman"/>
                <w:color w:val="000000"/>
                <w:kern w:val="0"/>
                <w:sz w:val="18"/>
                <w:szCs w:val="18"/>
              </w:rPr>
            </w:pPr>
          </w:p>
        </w:tc>
      </w:tr>
      <w:tr w:rsidR="00DD3BC2" w:rsidRPr="001E140C" w14:paraId="18521D2E" w14:textId="77777777" w:rsidTr="004C6D0C">
        <w:trPr>
          <w:trHeight w:val="280"/>
        </w:trPr>
        <w:tc>
          <w:tcPr>
            <w:tcW w:w="0" w:type="auto"/>
            <w:tcBorders>
              <w:top w:val="nil"/>
              <w:left w:val="nil"/>
              <w:bottom w:val="nil"/>
              <w:right w:val="nil"/>
            </w:tcBorders>
            <w:noWrap/>
            <w:vAlign w:val="bottom"/>
            <w:hideMark/>
          </w:tcPr>
          <w:p w14:paraId="03B45CC7" w14:textId="77777777" w:rsidR="00DD3BC2" w:rsidRPr="001E140C" w:rsidRDefault="00DD3BC2" w:rsidP="004C6D0C">
            <w:pPr>
              <w:widowControl/>
              <w:jc w:val="left"/>
              <w:rPr>
                <w:rFonts w:ascii="Times New Roman" w:eastAsia="等线" w:hAnsi="Times New Roman" w:cs="Times New Roman"/>
                <w:color w:val="1B1B1B"/>
                <w:kern w:val="0"/>
                <w:sz w:val="18"/>
                <w:szCs w:val="18"/>
              </w:rPr>
            </w:pPr>
            <w:r w:rsidRPr="001E140C">
              <w:rPr>
                <w:rFonts w:ascii="Times New Roman" w:eastAsia="等线" w:hAnsi="Times New Roman" w:cs="Times New Roman"/>
                <w:color w:val="1B1B1B"/>
                <w:kern w:val="0"/>
                <w:sz w:val="18"/>
                <w:szCs w:val="18"/>
              </w:rPr>
              <w:t>Female</w:t>
            </w:r>
          </w:p>
        </w:tc>
        <w:tc>
          <w:tcPr>
            <w:tcW w:w="0" w:type="auto"/>
            <w:tcBorders>
              <w:top w:val="nil"/>
              <w:left w:val="nil"/>
              <w:bottom w:val="nil"/>
              <w:right w:val="nil"/>
            </w:tcBorders>
            <w:noWrap/>
            <w:vAlign w:val="bottom"/>
            <w:hideMark/>
          </w:tcPr>
          <w:p w14:paraId="3957FDE8" w14:textId="77777777" w:rsidR="00DD3BC2" w:rsidRPr="001E140C" w:rsidRDefault="00DD3BC2"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36937 (55.9)</w:t>
            </w:r>
          </w:p>
        </w:tc>
        <w:tc>
          <w:tcPr>
            <w:tcW w:w="0" w:type="auto"/>
            <w:tcBorders>
              <w:top w:val="nil"/>
              <w:left w:val="nil"/>
              <w:bottom w:val="nil"/>
              <w:right w:val="nil"/>
            </w:tcBorders>
            <w:noWrap/>
            <w:vAlign w:val="bottom"/>
            <w:hideMark/>
          </w:tcPr>
          <w:p w14:paraId="7FB48F49" w14:textId="77777777" w:rsidR="00DD3BC2" w:rsidRPr="001E140C" w:rsidRDefault="00DD3BC2"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19887 (53.2)</w:t>
            </w:r>
          </w:p>
        </w:tc>
        <w:tc>
          <w:tcPr>
            <w:tcW w:w="0" w:type="auto"/>
            <w:tcBorders>
              <w:top w:val="nil"/>
              <w:left w:val="nil"/>
              <w:bottom w:val="nil"/>
              <w:right w:val="nil"/>
            </w:tcBorders>
            <w:noWrap/>
            <w:vAlign w:val="bottom"/>
            <w:hideMark/>
          </w:tcPr>
          <w:p w14:paraId="4CE9D3D6" w14:textId="77777777" w:rsidR="00DD3BC2" w:rsidRPr="001E140C" w:rsidRDefault="00DD3BC2"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17050 (59.5)</w:t>
            </w:r>
          </w:p>
        </w:tc>
        <w:tc>
          <w:tcPr>
            <w:tcW w:w="0" w:type="auto"/>
            <w:tcBorders>
              <w:top w:val="nil"/>
              <w:left w:val="nil"/>
              <w:bottom w:val="nil"/>
              <w:right w:val="nil"/>
            </w:tcBorders>
            <w:noWrap/>
            <w:vAlign w:val="bottom"/>
            <w:hideMark/>
          </w:tcPr>
          <w:p w14:paraId="41709D5F" w14:textId="77777777" w:rsidR="00DD3BC2" w:rsidRPr="001E140C" w:rsidRDefault="00DD3BC2" w:rsidP="004C6D0C">
            <w:pPr>
              <w:widowControl/>
              <w:jc w:val="left"/>
              <w:rPr>
                <w:rFonts w:ascii="Times New Roman" w:eastAsia="等线" w:hAnsi="Times New Roman" w:cs="Times New Roman"/>
                <w:color w:val="000000"/>
                <w:kern w:val="0"/>
                <w:sz w:val="18"/>
                <w:szCs w:val="18"/>
              </w:rPr>
            </w:pPr>
          </w:p>
        </w:tc>
      </w:tr>
      <w:tr w:rsidR="00DD3BC2" w:rsidRPr="001E140C" w14:paraId="55B9738E" w14:textId="77777777" w:rsidTr="004C6D0C">
        <w:trPr>
          <w:trHeight w:val="280"/>
        </w:trPr>
        <w:tc>
          <w:tcPr>
            <w:tcW w:w="0" w:type="auto"/>
            <w:tcBorders>
              <w:top w:val="nil"/>
              <w:left w:val="nil"/>
              <w:bottom w:val="nil"/>
              <w:right w:val="nil"/>
            </w:tcBorders>
            <w:noWrap/>
            <w:vAlign w:val="bottom"/>
            <w:hideMark/>
          </w:tcPr>
          <w:p w14:paraId="2136351F" w14:textId="77777777" w:rsidR="00DD3BC2" w:rsidRPr="001E140C" w:rsidRDefault="00DD3BC2" w:rsidP="004C6D0C">
            <w:pPr>
              <w:widowControl/>
              <w:jc w:val="left"/>
              <w:rPr>
                <w:rFonts w:ascii="Times New Roman" w:eastAsia="等线" w:hAnsi="Times New Roman" w:cs="Times New Roman"/>
                <w:color w:val="1B1B1B"/>
                <w:kern w:val="0"/>
                <w:sz w:val="18"/>
                <w:szCs w:val="18"/>
              </w:rPr>
            </w:pPr>
            <w:r w:rsidRPr="001E140C">
              <w:rPr>
                <w:rFonts w:ascii="Times New Roman" w:eastAsia="等线" w:hAnsi="Times New Roman" w:cs="Times New Roman"/>
                <w:color w:val="1B1B1B"/>
                <w:kern w:val="0"/>
                <w:sz w:val="18"/>
                <w:szCs w:val="18"/>
              </w:rPr>
              <w:t>missing</w:t>
            </w:r>
          </w:p>
        </w:tc>
        <w:tc>
          <w:tcPr>
            <w:tcW w:w="0" w:type="auto"/>
            <w:tcBorders>
              <w:top w:val="nil"/>
              <w:left w:val="nil"/>
              <w:bottom w:val="nil"/>
              <w:right w:val="nil"/>
            </w:tcBorders>
            <w:noWrap/>
            <w:vAlign w:val="bottom"/>
            <w:hideMark/>
          </w:tcPr>
          <w:p w14:paraId="37A09DB6" w14:textId="77777777" w:rsidR="00DD3BC2" w:rsidRPr="001E140C" w:rsidRDefault="00DD3BC2" w:rsidP="004C6D0C">
            <w:pPr>
              <w:widowControl/>
              <w:jc w:val="left"/>
              <w:rPr>
                <w:rFonts w:ascii="Times New Roman" w:eastAsia="等线" w:hAnsi="Times New Roman" w:cs="Times New Roman"/>
                <w:color w:val="1B1B1B"/>
                <w:kern w:val="0"/>
                <w:sz w:val="18"/>
                <w:szCs w:val="18"/>
              </w:rPr>
            </w:pPr>
          </w:p>
        </w:tc>
        <w:tc>
          <w:tcPr>
            <w:tcW w:w="0" w:type="auto"/>
            <w:tcBorders>
              <w:top w:val="nil"/>
              <w:left w:val="nil"/>
              <w:bottom w:val="nil"/>
              <w:right w:val="nil"/>
            </w:tcBorders>
            <w:noWrap/>
            <w:vAlign w:val="bottom"/>
            <w:hideMark/>
          </w:tcPr>
          <w:p w14:paraId="27CF127B" w14:textId="77777777" w:rsidR="00DD3BC2" w:rsidRPr="001E140C" w:rsidRDefault="00DD3BC2" w:rsidP="004C6D0C">
            <w:pPr>
              <w:widowControl/>
              <w:jc w:val="left"/>
              <w:rPr>
                <w:rFonts w:ascii="Times New Roman" w:eastAsia="Times New Roman" w:hAnsi="Times New Roman" w:cs="Times New Roman"/>
                <w:kern w:val="0"/>
                <w:sz w:val="20"/>
                <w:szCs w:val="20"/>
              </w:rPr>
            </w:pPr>
          </w:p>
        </w:tc>
        <w:tc>
          <w:tcPr>
            <w:tcW w:w="0" w:type="auto"/>
            <w:tcBorders>
              <w:top w:val="nil"/>
              <w:left w:val="nil"/>
              <w:bottom w:val="nil"/>
              <w:right w:val="nil"/>
            </w:tcBorders>
            <w:noWrap/>
            <w:vAlign w:val="bottom"/>
            <w:hideMark/>
          </w:tcPr>
          <w:p w14:paraId="4E04B779" w14:textId="77777777" w:rsidR="00DD3BC2" w:rsidRPr="001E140C" w:rsidRDefault="00DD3BC2" w:rsidP="004C6D0C">
            <w:pPr>
              <w:widowControl/>
              <w:jc w:val="left"/>
              <w:rPr>
                <w:rFonts w:ascii="Times New Roman" w:eastAsia="Times New Roman" w:hAnsi="Times New Roman" w:cs="Times New Roman"/>
                <w:kern w:val="0"/>
                <w:sz w:val="20"/>
                <w:szCs w:val="20"/>
              </w:rPr>
            </w:pPr>
          </w:p>
        </w:tc>
        <w:tc>
          <w:tcPr>
            <w:tcW w:w="0" w:type="auto"/>
            <w:tcBorders>
              <w:top w:val="nil"/>
              <w:left w:val="nil"/>
              <w:bottom w:val="nil"/>
              <w:right w:val="nil"/>
            </w:tcBorders>
            <w:noWrap/>
            <w:vAlign w:val="bottom"/>
            <w:hideMark/>
          </w:tcPr>
          <w:p w14:paraId="25FF7F0A" w14:textId="77777777" w:rsidR="00DD3BC2" w:rsidRPr="001E140C" w:rsidRDefault="00DD3BC2" w:rsidP="004C6D0C">
            <w:pPr>
              <w:widowControl/>
              <w:jc w:val="left"/>
              <w:rPr>
                <w:rFonts w:ascii="Times New Roman" w:eastAsia="Times New Roman" w:hAnsi="Times New Roman" w:cs="Times New Roman"/>
                <w:kern w:val="0"/>
                <w:sz w:val="20"/>
                <w:szCs w:val="20"/>
              </w:rPr>
            </w:pPr>
          </w:p>
        </w:tc>
      </w:tr>
      <w:tr w:rsidR="00DD3BC2" w:rsidRPr="001E140C" w14:paraId="1D31F329" w14:textId="77777777" w:rsidTr="004C6D0C">
        <w:trPr>
          <w:trHeight w:val="280"/>
        </w:trPr>
        <w:tc>
          <w:tcPr>
            <w:tcW w:w="0" w:type="auto"/>
            <w:gridSpan w:val="2"/>
            <w:tcBorders>
              <w:top w:val="nil"/>
              <w:left w:val="nil"/>
              <w:bottom w:val="nil"/>
              <w:right w:val="nil"/>
            </w:tcBorders>
            <w:noWrap/>
            <w:vAlign w:val="bottom"/>
            <w:hideMark/>
          </w:tcPr>
          <w:p w14:paraId="4692EF05" w14:textId="77777777" w:rsidR="00DD3BC2" w:rsidRPr="001E140C" w:rsidRDefault="00DD3BC2" w:rsidP="004C6D0C">
            <w:pPr>
              <w:widowControl/>
              <w:jc w:val="left"/>
              <w:rPr>
                <w:rFonts w:ascii="Times New Roman" w:eastAsia="等线" w:hAnsi="Times New Roman" w:cs="Times New Roman"/>
                <w:color w:val="1B1B1B"/>
                <w:kern w:val="0"/>
                <w:sz w:val="18"/>
                <w:szCs w:val="18"/>
              </w:rPr>
            </w:pPr>
            <w:r w:rsidRPr="001E140C">
              <w:rPr>
                <w:rFonts w:ascii="Times New Roman" w:eastAsia="等线" w:hAnsi="Times New Roman" w:cs="Times New Roman"/>
                <w:color w:val="1B1B1B"/>
                <w:kern w:val="0"/>
                <w:sz w:val="18"/>
                <w:szCs w:val="18"/>
              </w:rPr>
              <w:t>Education, n (%)</w:t>
            </w:r>
          </w:p>
        </w:tc>
        <w:tc>
          <w:tcPr>
            <w:tcW w:w="0" w:type="auto"/>
            <w:tcBorders>
              <w:top w:val="nil"/>
              <w:left w:val="nil"/>
              <w:bottom w:val="nil"/>
              <w:right w:val="nil"/>
            </w:tcBorders>
            <w:noWrap/>
            <w:vAlign w:val="bottom"/>
            <w:hideMark/>
          </w:tcPr>
          <w:p w14:paraId="0DE863E4" w14:textId="77777777" w:rsidR="00DD3BC2" w:rsidRPr="001E140C" w:rsidRDefault="00DD3BC2" w:rsidP="004C6D0C">
            <w:pPr>
              <w:widowControl/>
              <w:jc w:val="left"/>
              <w:rPr>
                <w:rFonts w:ascii="Times New Roman" w:eastAsia="等线" w:hAnsi="Times New Roman" w:cs="Times New Roman"/>
                <w:color w:val="1B1B1B"/>
                <w:kern w:val="0"/>
                <w:sz w:val="18"/>
                <w:szCs w:val="18"/>
              </w:rPr>
            </w:pPr>
          </w:p>
        </w:tc>
        <w:tc>
          <w:tcPr>
            <w:tcW w:w="0" w:type="auto"/>
            <w:tcBorders>
              <w:top w:val="nil"/>
              <w:left w:val="nil"/>
              <w:bottom w:val="nil"/>
              <w:right w:val="nil"/>
            </w:tcBorders>
            <w:noWrap/>
            <w:vAlign w:val="bottom"/>
            <w:hideMark/>
          </w:tcPr>
          <w:p w14:paraId="274CE9D6" w14:textId="77777777" w:rsidR="00DD3BC2" w:rsidRPr="001E140C" w:rsidRDefault="00DD3BC2" w:rsidP="004C6D0C">
            <w:pPr>
              <w:widowControl/>
              <w:jc w:val="left"/>
              <w:rPr>
                <w:rFonts w:ascii="Times New Roman" w:eastAsia="Times New Roman" w:hAnsi="Times New Roman" w:cs="Times New Roman"/>
                <w:kern w:val="0"/>
                <w:sz w:val="20"/>
                <w:szCs w:val="20"/>
              </w:rPr>
            </w:pPr>
          </w:p>
        </w:tc>
        <w:tc>
          <w:tcPr>
            <w:tcW w:w="0" w:type="auto"/>
            <w:tcBorders>
              <w:top w:val="nil"/>
              <w:left w:val="nil"/>
              <w:bottom w:val="nil"/>
              <w:right w:val="nil"/>
            </w:tcBorders>
            <w:noWrap/>
            <w:vAlign w:val="bottom"/>
            <w:hideMark/>
          </w:tcPr>
          <w:p w14:paraId="4CB37F92" w14:textId="77777777" w:rsidR="00DD3BC2" w:rsidRPr="001E140C" w:rsidRDefault="00DD3BC2" w:rsidP="004C6D0C">
            <w:pPr>
              <w:widowControl/>
              <w:jc w:val="left"/>
              <w:rPr>
                <w:rFonts w:ascii="Times New Roman" w:eastAsia="等线" w:hAnsi="Times New Roman" w:cs="Times New Roman"/>
                <w:color w:val="0F1115"/>
                <w:kern w:val="0"/>
                <w:sz w:val="18"/>
                <w:szCs w:val="18"/>
              </w:rPr>
            </w:pPr>
            <w:r w:rsidRPr="001E140C">
              <w:rPr>
                <w:rFonts w:ascii="Times New Roman" w:eastAsia="等线" w:hAnsi="Times New Roman" w:cs="Times New Roman"/>
                <w:color w:val="0F1115"/>
                <w:kern w:val="0"/>
                <w:sz w:val="18"/>
                <w:szCs w:val="18"/>
              </w:rPr>
              <w:t>&lt; 0.001</w:t>
            </w:r>
          </w:p>
        </w:tc>
      </w:tr>
      <w:tr w:rsidR="00DD3BC2" w:rsidRPr="001E140C" w14:paraId="26E58EF5" w14:textId="77777777" w:rsidTr="004C6D0C">
        <w:trPr>
          <w:trHeight w:val="280"/>
        </w:trPr>
        <w:tc>
          <w:tcPr>
            <w:tcW w:w="0" w:type="auto"/>
            <w:tcBorders>
              <w:top w:val="nil"/>
              <w:left w:val="nil"/>
              <w:bottom w:val="nil"/>
              <w:right w:val="nil"/>
            </w:tcBorders>
            <w:noWrap/>
            <w:vAlign w:val="bottom"/>
            <w:hideMark/>
          </w:tcPr>
          <w:p w14:paraId="204A2DAF" w14:textId="77777777" w:rsidR="00DD3BC2" w:rsidRPr="001E140C" w:rsidRDefault="00DD3BC2" w:rsidP="004C6D0C">
            <w:pPr>
              <w:widowControl/>
              <w:jc w:val="left"/>
              <w:rPr>
                <w:rFonts w:ascii="Times New Roman" w:eastAsia="等线" w:hAnsi="Times New Roman" w:cs="Times New Roman"/>
                <w:color w:val="1B1B1B"/>
                <w:kern w:val="0"/>
                <w:sz w:val="18"/>
                <w:szCs w:val="18"/>
              </w:rPr>
            </w:pPr>
            <w:r w:rsidRPr="001E140C">
              <w:rPr>
                <w:rFonts w:ascii="Times New Roman" w:eastAsia="等线" w:hAnsi="Times New Roman" w:cs="Times New Roman"/>
                <w:color w:val="1B1B1B"/>
                <w:kern w:val="0"/>
                <w:sz w:val="18"/>
                <w:szCs w:val="18"/>
              </w:rPr>
              <w:t>Below high school</w:t>
            </w:r>
          </w:p>
        </w:tc>
        <w:tc>
          <w:tcPr>
            <w:tcW w:w="0" w:type="auto"/>
            <w:tcBorders>
              <w:top w:val="nil"/>
              <w:left w:val="nil"/>
              <w:bottom w:val="nil"/>
              <w:right w:val="nil"/>
            </w:tcBorders>
            <w:noWrap/>
            <w:vAlign w:val="bottom"/>
            <w:hideMark/>
          </w:tcPr>
          <w:p w14:paraId="58C7587B" w14:textId="77777777" w:rsidR="00DD3BC2" w:rsidRPr="001E140C" w:rsidRDefault="00DD3BC2"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12735 (19.3)</w:t>
            </w:r>
          </w:p>
        </w:tc>
        <w:tc>
          <w:tcPr>
            <w:tcW w:w="0" w:type="auto"/>
            <w:tcBorders>
              <w:top w:val="nil"/>
              <w:left w:val="nil"/>
              <w:bottom w:val="nil"/>
              <w:right w:val="nil"/>
            </w:tcBorders>
            <w:noWrap/>
            <w:vAlign w:val="bottom"/>
            <w:hideMark/>
          </w:tcPr>
          <w:p w14:paraId="729A5294" w14:textId="77777777" w:rsidR="00DD3BC2" w:rsidRPr="001E140C" w:rsidRDefault="00DD3BC2"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8450 (22.6)</w:t>
            </w:r>
          </w:p>
        </w:tc>
        <w:tc>
          <w:tcPr>
            <w:tcW w:w="0" w:type="auto"/>
            <w:tcBorders>
              <w:top w:val="nil"/>
              <w:left w:val="nil"/>
              <w:bottom w:val="nil"/>
              <w:right w:val="nil"/>
            </w:tcBorders>
            <w:noWrap/>
            <w:vAlign w:val="bottom"/>
            <w:hideMark/>
          </w:tcPr>
          <w:p w14:paraId="255EE730" w14:textId="77777777" w:rsidR="00DD3BC2" w:rsidRPr="001E140C" w:rsidRDefault="00DD3BC2"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4285 (15.0)</w:t>
            </w:r>
          </w:p>
        </w:tc>
        <w:tc>
          <w:tcPr>
            <w:tcW w:w="0" w:type="auto"/>
            <w:tcBorders>
              <w:top w:val="nil"/>
              <w:left w:val="nil"/>
              <w:bottom w:val="nil"/>
              <w:right w:val="nil"/>
            </w:tcBorders>
            <w:noWrap/>
            <w:vAlign w:val="bottom"/>
            <w:hideMark/>
          </w:tcPr>
          <w:p w14:paraId="44D7D3CF" w14:textId="77777777" w:rsidR="00DD3BC2" w:rsidRPr="001E140C" w:rsidRDefault="00DD3BC2" w:rsidP="004C6D0C">
            <w:pPr>
              <w:widowControl/>
              <w:jc w:val="left"/>
              <w:rPr>
                <w:rFonts w:ascii="Times New Roman" w:eastAsia="等线" w:hAnsi="Times New Roman" w:cs="Times New Roman"/>
                <w:color w:val="000000"/>
                <w:kern w:val="0"/>
                <w:sz w:val="18"/>
                <w:szCs w:val="18"/>
              </w:rPr>
            </w:pPr>
          </w:p>
        </w:tc>
      </w:tr>
      <w:tr w:rsidR="00DD3BC2" w:rsidRPr="001E140C" w14:paraId="46FC919A" w14:textId="77777777" w:rsidTr="004C6D0C">
        <w:trPr>
          <w:trHeight w:val="280"/>
        </w:trPr>
        <w:tc>
          <w:tcPr>
            <w:tcW w:w="0" w:type="auto"/>
            <w:tcBorders>
              <w:top w:val="nil"/>
              <w:left w:val="nil"/>
              <w:bottom w:val="nil"/>
              <w:right w:val="nil"/>
            </w:tcBorders>
            <w:noWrap/>
            <w:vAlign w:val="bottom"/>
            <w:hideMark/>
          </w:tcPr>
          <w:p w14:paraId="4FAA0FEA" w14:textId="77777777" w:rsidR="00DD3BC2" w:rsidRPr="001E140C" w:rsidRDefault="00DD3BC2" w:rsidP="004C6D0C">
            <w:pPr>
              <w:widowControl/>
              <w:jc w:val="left"/>
              <w:rPr>
                <w:rFonts w:ascii="Times New Roman" w:eastAsia="等线" w:hAnsi="Times New Roman" w:cs="Times New Roman"/>
                <w:color w:val="1B1B1B"/>
                <w:kern w:val="0"/>
                <w:sz w:val="18"/>
                <w:szCs w:val="18"/>
              </w:rPr>
            </w:pPr>
            <w:r w:rsidRPr="001E140C">
              <w:rPr>
                <w:rFonts w:ascii="Times New Roman" w:eastAsia="等线" w:hAnsi="Times New Roman" w:cs="Times New Roman"/>
                <w:color w:val="1B1B1B"/>
                <w:kern w:val="0"/>
                <w:sz w:val="18"/>
                <w:szCs w:val="18"/>
              </w:rPr>
              <w:t>High school</w:t>
            </w:r>
          </w:p>
        </w:tc>
        <w:tc>
          <w:tcPr>
            <w:tcW w:w="0" w:type="auto"/>
            <w:tcBorders>
              <w:top w:val="nil"/>
              <w:left w:val="nil"/>
              <w:bottom w:val="nil"/>
              <w:right w:val="nil"/>
            </w:tcBorders>
            <w:noWrap/>
            <w:vAlign w:val="bottom"/>
            <w:hideMark/>
          </w:tcPr>
          <w:p w14:paraId="4A3165B7" w14:textId="77777777" w:rsidR="00DD3BC2" w:rsidRPr="001E140C" w:rsidRDefault="00DD3BC2"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41548 (62.9)</w:t>
            </w:r>
          </w:p>
        </w:tc>
        <w:tc>
          <w:tcPr>
            <w:tcW w:w="0" w:type="auto"/>
            <w:tcBorders>
              <w:top w:val="nil"/>
              <w:left w:val="nil"/>
              <w:bottom w:val="nil"/>
              <w:right w:val="nil"/>
            </w:tcBorders>
            <w:noWrap/>
            <w:vAlign w:val="bottom"/>
            <w:hideMark/>
          </w:tcPr>
          <w:p w14:paraId="6417F1EC" w14:textId="77777777" w:rsidR="00DD3BC2" w:rsidRPr="001E140C" w:rsidRDefault="00DD3BC2"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26580 (71.1)</w:t>
            </w:r>
          </w:p>
        </w:tc>
        <w:tc>
          <w:tcPr>
            <w:tcW w:w="0" w:type="auto"/>
            <w:tcBorders>
              <w:top w:val="nil"/>
              <w:left w:val="nil"/>
              <w:bottom w:val="nil"/>
              <w:right w:val="nil"/>
            </w:tcBorders>
            <w:noWrap/>
            <w:vAlign w:val="bottom"/>
            <w:hideMark/>
          </w:tcPr>
          <w:p w14:paraId="05A8DFC7" w14:textId="77777777" w:rsidR="00DD3BC2" w:rsidRPr="001E140C" w:rsidRDefault="00DD3BC2"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14968 (52.3)</w:t>
            </w:r>
          </w:p>
        </w:tc>
        <w:tc>
          <w:tcPr>
            <w:tcW w:w="0" w:type="auto"/>
            <w:tcBorders>
              <w:top w:val="nil"/>
              <w:left w:val="nil"/>
              <w:bottom w:val="nil"/>
              <w:right w:val="nil"/>
            </w:tcBorders>
            <w:noWrap/>
            <w:vAlign w:val="bottom"/>
            <w:hideMark/>
          </w:tcPr>
          <w:p w14:paraId="3A9D7E21" w14:textId="77777777" w:rsidR="00DD3BC2" w:rsidRPr="001E140C" w:rsidRDefault="00DD3BC2" w:rsidP="004C6D0C">
            <w:pPr>
              <w:widowControl/>
              <w:jc w:val="left"/>
              <w:rPr>
                <w:rFonts w:ascii="Times New Roman" w:eastAsia="等线" w:hAnsi="Times New Roman" w:cs="Times New Roman"/>
                <w:color w:val="000000"/>
                <w:kern w:val="0"/>
                <w:sz w:val="18"/>
                <w:szCs w:val="18"/>
              </w:rPr>
            </w:pPr>
          </w:p>
        </w:tc>
      </w:tr>
      <w:tr w:rsidR="00DD3BC2" w:rsidRPr="001E140C" w14:paraId="12DF457D" w14:textId="77777777" w:rsidTr="004C6D0C">
        <w:trPr>
          <w:trHeight w:val="280"/>
        </w:trPr>
        <w:tc>
          <w:tcPr>
            <w:tcW w:w="0" w:type="auto"/>
            <w:tcBorders>
              <w:top w:val="nil"/>
              <w:left w:val="nil"/>
              <w:bottom w:val="nil"/>
              <w:right w:val="nil"/>
            </w:tcBorders>
            <w:noWrap/>
            <w:vAlign w:val="bottom"/>
            <w:hideMark/>
          </w:tcPr>
          <w:p w14:paraId="626AA413" w14:textId="77777777" w:rsidR="00DD3BC2" w:rsidRPr="001E140C" w:rsidRDefault="00DD3BC2" w:rsidP="004C6D0C">
            <w:pPr>
              <w:widowControl/>
              <w:jc w:val="left"/>
              <w:rPr>
                <w:rFonts w:ascii="Times New Roman" w:eastAsia="等线" w:hAnsi="Times New Roman" w:cs="Times New Roman"/>
                <w:color w:val="1B1B1B"/>
                <w:kern w:val="0"/>
                <w:sz w:val="18"/>
                <w:szCs w:val="18"/>
              </w:rPr>
            </w:pPr>
            <w:r w:rsidRPr="001E140C">
              <w:rPr>
                <w:rFonts w:ascii="Times New Roman" w:eastAsia="等线" w:hAnsi="Times New Roman" w:cs="Times New Roman"/>
                <w:color w:val="1B1B1B"/>
                <w:kern w:val="0"/>
                <w:sz w:val="18"/>
                <w:szCs w:val="18"/>
              </w:rPr>
              <w:t>Above high school</w:t>
            </w:r>
          </w:p>
        </w:tc>
        <w:tc>
          <w:tcPr>
            <w:tcW w:w="0" w:type="auto"/>
            <w:tcBorders>
              <w:top w:val="nil"/>
              <w:left w:val="nil"/>
              <w:bottom w:val="nil"/>
              <w:right w:val="nil"/>
            </w:tcBorders>
            <w:noWrap/>
            <w:vAlign w:val="bottom"/>
            <w:hideMark/>
          </w:tcPr>
          <w:p w14:paraId="302552A8" w14:textId="77777777" w:rsidR="00DD3BC2" w:rsidRPr="001E140C" w:rsidRDefault="00DD3BC2"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3861 (5.85)</w:t>
            </w:r>
          </w:p>
        </w:tc>
        <w:tc>
          <w:tcPr>
            <w:tcW w:w="0" w:type="auto"/>
            <w:tcBorders>
              <w:top w:val="nil"/>
              <w:left w:val="nil"/>
              <w:bottom w:val="nil"/>
              <w:right w:val="nil"/>
            </w:tcBorders>
            <w:noWrap/>
            <w:vAlign w:val="bottom"/>
            <w:hideMark/>
          </w:tcPr>
          <w:p w14:paraId="22E0C422" w14:textId="77777777" w:rsidR="00DD3BC2" w:rsidRPr="001E140C" w:rsidRDefault="00DD3BC2"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2364 (6.32)</w:t>
            </w:r>
          </w:p>
        </w:tc>
        <w:tc>
          <w:tcPr>
            <w:tcW w:w="0" w:type="auto"/>
            <w:tcBorders>
              <w:top w:val="nil"/>
              <w:left w:val="nil"/>
              <w:bottom w:val="nil"/>
              <w:right w:val="nil"/>
            </w:tcBorders>
            <w:noWrap/>
            <w:vAlign w:val="bottom"/>
            <w:hideMark/>
          </w:tcPr>
          <w:p w14:paraId="23D122AC" w14:textId="77777777" w:rsidR="00DD3BC2" w:rsidRPr="001E140C" w:rsidRDefault="00DD3BC2"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1497 (5.23)</w:t>
            </w:r>
          </w:p>
        </w:tc>
        <w:tc>
          <w:tcPr>
            <w:tcW w:w="0" w:type="auto"/>
            <w:tcBorders>
              <w:top w:val="nil"/>
              <w:left w:val="nil"/>
              <w:bottom w:val="nil"/>
              <w:right w:val="nil"/>
            </w:tcBorders>
            <w:noWrap/>
            <w:vAlign w:val="bottom"/>
            <w:hideMark/>
          </w:tcPr>
          <w:p w14:paraId="292BDD8D" w14:textId="77777777" w:rsidR="00DD3BC2" w:rsidRPr="001E140C" w:rsidRDefault="00DD3BC2" w:rsidP="004C6D0C">
            <w:pPr>
              <w:widowControl/>
              <w:jc w:val="left"/>
              <w:rPr>
                <w:rFonts w:ascii="Times New Roman" w:eastAsia="等线" w:hAnsi="Times New Roman" w:cs="Times New Roman"/>
                <w:color w:val="000000"/>
                <w:kern w:val="0"/>
                <w:sz w:val="18"/>
                <w:szCs w:val="18"/>
              </w:rPr>
            </w:pPr>
          </w:p>
        </w:tc>
      </w:tr>
      <w:tr w:rsidR="00DD3BC2" w:rsidRPr="001E140C" w14:paraId="29C7F0BF" w14:textId="77777777" w:rsidTr="004C6D0C">
        <w:trPr>
          <w:trHeight w:val="280"/>
        </w:trPr>
        <w:tc>
          <w:tcPr>
            <w:tcW w:w="0" w:type="auto"/>
            <w:tcBorders>
              <w:top w:val="nil"/>
              <w:left w:val="nil"/>
              <w:bottom w:val="nil"/>
              <w:right w:val="nil"/>
            </w:tcBorders>
            <w:noWrap/>
            <w:vAlign w:val="bottom"/>
            <w:hideMark/>
          </w:tcPr>
          <w:p w14:paraId="1A798908" w14:textId="77777777" w:rsidR="00DD3BC2" w:rsidRPr="001E140C" w:rsidRDefault="00DD3BC2" w:rsidP="004C6D0C">
            <w:pPr>
              <w:widowControl/>
              <w:jc w:val="left"/>
              <w:rPr>
                <w:rFonts w:ascii="Times New Roman" w:eastAsia="等线" w:hAnsi="Times New Roman" w:cs="Times New Roman"/>
                <w:color w:val="1B1B1B"/>
                <w:kern w:val="0"/>
                <w:sz w:val="18"/>
                <w:szCs w:val="18"/>
              </w:rPr>
            </w:pPr>
            <w:r w:rsidRPr="001E140C">
              <w:rPr>
                <w:rFonts w:ascii="Times New Roman" w:eastAsia="等线" w:hAnsi="Times New Roman" w:cs="Times New Roman"/>
                <w:color w:val="1B1B1B"/>
                <w:kern w:val="0"/>
                <w:sz w:val="18"/>
                <w:szCs w:val="18"/>
              </w:rPr>
              <w:t>missing</w:t>
            </w:r>
          </w:p>
        </w:tc>
        <w:tc>
          <w:tcPr>
            <w:tcW w:w="0" w:type="auto"/>
            <w:tcBorders>
              <w:top w:val="nil"/>
              <w:left w:val="nil"/>
              <w:bottom w:val="nil"/>
              <w:right w:val="nil"/>
            </w:tcBorders>
            <w:noWrap/>
            <w:vAlign w:val="bottom"/>
            <w:hideMark/>
          </w:tcPr>
          <w:p w14:paraId="438AA95C" w14:textId="77777777" w:rsidR="00DD3BC2" w:rsidRPr="001E140C" w:rsidRDefault="00DD3BC2"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7894 (11.95)</w:t>
            </w:r>
          </w:p>
        </w:tc>
        <w:tc>
          <w:tcPr>
            <w:tcW w:w="0" w:type="auto"/>
            <w:tcBorders>
              <w:top w:val="nil"/>
              <w:left w:val="nil"/>
              <w:bottom w:val="nil"/>
              <w:right w:val="nil"/>
            </w:tcBorders>
            <w:noWrap/>
            <w:vAlign w:val="bottom"/>
            <w:hideMark/>
          </w:tcPr>
          <w:p w14:paraId="399003C4" w14:textId="77777777" w:rsidR="00DD3BC2" w:rsidRPr="001E140C" w:rsidRDefault="00DD3BC2" w:rsidP="004C6D0C">
            <w:pPr>
              <w:widowControl/>
              <w:jc w:val="left"/>
              <w:rPr>
                <w:rFonts w:ascii="Times New Roman" w:eastAsia="等线" w:hAnsi="Times New Roman" w:cs="Times New Roman"/>
                <w:color w:val="000000"/>
                <w:kern w:val="0"/>
                <w:sz w:val="18"/>
                <w:szCs w:val="18"/>
              </w:rPr>
            </w:pPr>
          </w:p>
        </w:tc>
        <w:tc>
          <w:tcPr>
            <w:tcW w:w="0" w:type="auto"/>
            <w:tcBorders>
              <w:top w:val="nil"/>
              <w:left w:val="nil"/>
              <w:bottom w:val="nil"/>
              <w:right w:val="nil"/>
            </w:tcBorders>
            <w:noWrap/>
            <w:vAlign w:val="bottom"/>
            <w:hideMark/>
          </w:tcPr>
          <w:p w14:paraId="64ED4BC5" w14:textId="77777777" w:rsidR="00DD3BC2" w:rsidRPr="001E140C" w:rsidRDefault="00DD3BC2"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7894 (27.56)</w:t>
            </w:r>
          </w:p>
        </w:tc>
        <w:tc>
          <w:tcPr>
            <w:tcW w:w="0" w:type="auto"/>
            <w:tcBorders>
              <w:top w:val="nil"/>
              <w:left w:val="nil"/>
              <w:bottom w:val="nil"/>
              <w:right w:val="nil"/>
            </w:tcBorders>
            <w:noWrap/>
            <w:vAlign w:val="bottom"/>
            <w:hideMark/>
          </w:tcPr>
          <w:p w14:paraId="7E80AF09" w14:textId="77777777" w:rsidR="00DD3BC2" w:rsidRPr="001E140C" w:rsidRDefault="00DD3BC2" w:rsidP="004C6D0C">
            <w:pPr>
              <w:widowControl/>
              <w:jc w:val="left"/>
              <w:rPr>
                <w:rFonts w:ascii="Times New Roman" w:eastAsia="等线" w:hAnsi="Times New Roman" w:cs="Times New Roman"/>
                <w:color w:val="000000"/>
                <w:kern w:val="0"/>
                <w:sz w:val="18"/>
                <w:szCs w:val="18"/>
              </w:rPr>
            </w:pPr>
          </w:p>
        </w:tc>
      </w:tr>
      <w:tr w:rsidR="00DD3BC2" w:rsidRPr="001E140C" w14:paraId="4BAA7679" w14:textId="77777777" w:rsidTr="004C6D0C">
        <w:trPr>
          <w:trHeight w:val="280"/>
        </w:trPr>
        <w:tc>
          <w:tcPr>
            <w:tcW w:w="0" w:type="auto"/>
            <w:gridSpan w:val="2"/>
            <w:tcBorders>
              <w:top w:val="nil"/>
              <w:left w:val="nil"/>
              <w:bottom w:val="nil"/>
              <w:right w:val="nil"/>
            </w:tcBorders>
            <w:noWrap/>
            <w:vAlign w:val="bottom"/>
            <w:hideMark/>
          </w:tcPr>
          <w:p w14:paraId="766B8841" w14:textId="77777777" w:rsidR="00DD3BC2" w:rsidRPr="001E140C" w:rsidRDefault="00DD3BC2" w:rsidP="004C6D0C">
            <w:pPr>
              <w:widowControl/>
              <w:jc w:val="left"/>
              <w:rPr>
                <w:rFonts w:ascii="Times New Roman" w:eastAsia="等线" w:hAnsi="Times New Roman" w:cs="Times New Roman"/>
                <w:color w:val="1B1B1B"/>
                <w:kern w:val="0"/>
                <w:sz w:val="18"/>
                <w:szCs w:val="18"/>
              </w:rPr>
            </w:pPr>
            <w:r w:rsidRPr="001E140C">
              <w:rPr>
                <w:rFonts w:ascii="Times New Roman" w:eastAsia="等线" w:hAnsi="Times New Roman" w:cs="Times New Roman"/>
                <w:color w:val="1B1B1B"/>
                <w:kern w:val="0"/>
                <w:sz w:val="18"/>
                <w:szCs w:val="18"/>
              </w:rPr>
              <w:t>Employment, n (%)</w:t>
            </w:r>
          </w:p>
        </w:tc>
        <w:tc>
          <w:tcPr>
            <w:tcW w:w="0" w:type="auto"/>
            <w:tcBorders>
              <w:top w:val="nil"/>
              <w:left w:val="nil"/>
              <w:bottom w:val="nil"/>
              <w:right w:val="nil"/>
            </w:tcBorders>
            <w:noWrap/>
            <w:vAlign w:val="bottom"/>
            <w:hideMark/>
          </w:tcPr>
          <w:p w14:paraId="165720A6" w14:textId="77777777" w:rsidR="00DD3BC2" w:rsidRPr="001E140C" w:rsidRDefault="00DD3BC2" w:rsidP="004C6D0C">
            <w:pPr>
              <w:widowControl/>
              <w:jc w:val="left"/>
              <w:rPr>
                <w:rFonts w:ascii="Times New Roman" w:eastAsia="等线" w:hAnsi="Times New Roman" w:cs="Times New Roman"/>
                <w:color w:val="1B1B1B"/>
                <w:kern w:val="0"/>
                <w:sz w:val="18"/>
                <w:szCs w:val="18"/>
              </w:rPr>
            </w:pPr>
          </w:p>
        </w:tc>
        <w:tc>
          <w:tcPr>
            <w:tcW w:w="0" w:type="auto"/>
            <w:tcBorders>
              <w:top w:val="nil"/>
              <w:left w:val="nil"/>
              <w:bottom w:val="nil"/>
              <w:right w:val="nil"/>
            </w:tcBorders>
            <w:noWrap/>
            <w:vAlign w:val="bottom"/>
            <w:hideMark/>
          </w:tcPr>
          <w:p w14:paraId="278C3DAC" w14:textId="77777777" w:rsidR="00DD3BC2" w:rsidRPr="001E140C" w:rsidRDefault="00DD3BC2" w:rsidP="004C6D0C">
            <w:pPr>
              <w:widowControl/>
              <w:jc w:val="left"/>
              <w:rPr>
                <w:rFonts w:ascii="Times New Roman" w:eastAsia="Times New Roman" w:hAnsi="Times New Roman" w:cs="Times New Roman"/>
                <w:kern w:val="0"/>
                <w:sz w:val="20"/>
                <w:szCs w:val="20"/>
              </w:rPr>
            </w:pPr>
          </w:p>
        </w:tc>
        <w:tc>
          <w:tcPr>
            <w:tcW w:w="0" w:type="auto"/>
            <w:tcBorders>
              <w:top w:val="nil"/>
              <w:left w:val="nil"/>
              <w:bottom w:val="nil"/>
              <w:right w:val="nil"/>
            </w:tcBorders>
            <w:noWrap/>
            <w:vAlign w:val="bottom"/>
            <w:hideMark/>
          </w:tcPr>
          <w:p w14:paraId="4A26C042" w14:textId="77777777" w:rsidR="00DD3BC2" w:rsidRPr="001E140C" w:rsidRDefault="00DD3BC2" w:rsidP="004C6D0C">
            <w:pPr>
              <w:widowControl/>
              <w:jc w:val="left"/>
              <w:rPr>
                <w:rFonts w:ascii="Times New Roman" w:eastAsia="等线" w:hAnsi="Times New Roman" w:cs="Times New Roman"/>
                <w:color w:val="0F1115"/>
                <w:kern w:val="0"/>
                <w:sz w:val="18"/>
                <w:szCs w:val="18"/>
              </w:rPr>
            </w:pPr>
            <w:r w:rsidRPr="001E140C">
              <w:rPr>
                <w:rFonts w:ascii="Times New Roman" w:eastAsia="等线" w:hAnsi="Times New Roman" w:cs="Times New Roman"/>
                <w:color w:val="0F1115"/>
                <w:kern w:val="0"/>
                <w:sz w:val="18"/>
                <w:szCs w:val="18"/>
              </w:rPr>
              <w:t>&lt; 0.001</w:t>
            </w:r>
          </w:p>
        </w:tc>
      </w:tr>
      <w:tr w:rsidR="00DD3BC2" w:rsidRPr="001E140C" w14:paraId="61569284" w14:textId="77777777" w:rsidTr="004C6D0C">
        <w:trPr>
          <w:trHeight w:val="280"/>
        </w:trPr>
        <w:tc>
          <w:tcPr>
            <w:tcW w:w="0" w:type="auto"/>
            <w:tcBorders>
              <w:top w:val="nil"/>
              <w:left w:val="nil"/>
              <w:bottom w:val="nil"/>
              <w:right w:val="nil"/>
            </w:tcBorders>
            <w:noWrap/>
            <w:vAlign w:val="bottom"/>
            <w:hideMark/>
          </w:tcPr>
          <w:p w14:paraId="658FD945" w14:textId="77777777" w:rsidR="00DD3BC2" w:rsidRPr="001E140C" w:rsidRDefault="00DD3BC2" w:rsidP="004C6D0C">
            <w:pPr>
              <w:widowControl/>
              <w:jc w:val="left"/>
              <w:rPr>
                <w:rFonts w:ascii="Times New Roman" w:eastAsia="等线" w:hAnsi="Times New Roman" w:cs="Times New Roman"/>
                <w:color w:val="1B1B1B"/>
                <w:kern w:val="0"/>
                <w:sz w:val="18"/>
                <w:szCs w:val="18"/>
              </w:rPr>
            </w:pPr>
            <w:r w:rsidRPr="001E140C">
              <w:rPr>
                <w:rFonts w:ascii="Times New Roman" w:eastAsia="等线" w:hAnsi="Times New Roman" w:cs="Times New Roman"/>
                <w:color w:val="1B1B1B"/>
                <w:kern w:val="0"/>
                <w:sz w:val="18"/>
                <w:szCs w:val="18"/>
              </w:rPr>
              <w:t>Unemployed</w:t>
            </w:r>
          </w:p>
        </w:tc>
        <w:tc>
          <w:tcPr>
            <w:tcW w:w="0" w:type="auto"/>
            <w:tcBorders>
              <w:top w:val="nil"/>
              <w:left w:val="nil"/>
              <w:bottom w:val="nil"/>
              <w:right w:val="nil"/>
            </w:tcBorders>
            <w:noWrap/>
            <w:vAlign w:val="bottom"/>
            <w:hideMark/>
          </w:tcPr>
          <w:p w14:paraId="5A8F19AF" w14:textId="77777777" w:rsidR="00DD3BC2" w:rsidRPr="001E140C" w:rsidRDefault="00DD3BC2"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4935 (7.47)</w:t>
            </w:r>
          </w:p>
        </w:tc>
        <w:tc>
          <w:tcPr>
            <w:tcW w:w="0" w:type="auto"/>
            <w:tcBorders>
              <w:top w:val="nil"/>
              <w:left w:val="nil"/>
              <w:bottom w:val="nil"/>
              <w:right w:val="nil"/>
            </w:tcBorders>
            <w:noWrap/>
            <w:vAlign w:val="bottom"/>
            <w:hideMark/>
          </w:tcPr>
          <w:p w14:paraId="3ED944D0" w14:textId="77777777" w:rsidR="00DD3BC2" w:rsidRPr="001E140C" w:rsidRDefault="00DD3BC2"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2570 (6.89)</w:t>
            </w:r>
          </w:p>
        </w:tc>
        <w:tc>
          <w:tcPr>
            <w:tcW w:w="0" w:type="auto"/>
            <w:tcBorders>
              <w:top w:val="nil"/>
              <w:left w:val="nil"/>
              <w:bottom w:val="nil"/>
              <w:right w:val="nil"/>
            </w:tcBorders>
            <w:noWrap/>
            <w:vAlign w:val="bottom"/>
            <w:hideMark/>
          </w:tcPr>
          <w:p w14:paraId="3031AB2B" w14:textId="77777777" w:rsidR="00DD3BC2" w:rsidRPr="001E140C" w:rsidRDefault="00DD3BC2"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 xml:space="preserve">2365 </w:t>
            </w:r>
            <w:r w:rsidRPr="001E140C">
              <w:rPr>
                <w:rFonts w:ascii="Times New Roman" w:eastAsia="等线" w:hAnsi="Times New Roman" w:cs="Times New Roman" w:hint="eastAsia"/>
                <w:color w:val="000000"/>
                <w:kern w:val="0"/>
                <w:sz w:val="18"/>
                <w:szCs w:val="18"/>
              </w:rPr>
              <w:t>(</w:t>
            </w:r>
            <w:r w:rsidRPr="001E140C">
              <w:rPr>
                <w:rFonts w:ascii="Times New Roman" w:eastAsia="等线" w:hAnsi="Times New Roman" w:cs="Times New Roman"/>
                <w:color w:val="000000"/>
                <w:kern w:val="0"/>
                <w:sz w:val="18"/>
                <w:szCs w:val="18"/>
              </w:rPr>
              <w:t>8.26)</w:t>
            </w:r>
          </w:p>
        </w:tc>
        <w:tc>
          <w:tcPr>
            <w:tcW w:w="0" w:type="auto"/>
            <w:tcBorders>
              <w:top w:val="nil"/>
              <w:left w:val="nil"/>
              <w:bottom w:val="nil"/>
              <w:right w:val="nil"/>
            </w:tcBorders>
            <w:noWrap/>
            <w:vAlign w:val="bottom"/>
            <w:hideMark/>
          </w:tcPr>
          <w:p w14:paraId="7C804EA9" w14:textId="77777777" w:rsidR="00DD3BC2" w:rsidRPr="001E140C" w:rsidRDefault="00DD3BC2" w:rsidP="004C6D0C">
            <w:pPr>
              <w:widowControl/>
              <w:jc w:val="left"/>
              <w:rPr>
                <w:rFonts w:ascii="Times New Roman" w:eastAsia="等线" w:hAnsi="Times New Roman" w:cs="Times New Roman"/>
                <w:color w:val="000000"/>
                <w:kern w:val="0"/>
                <w:sz w:val="18"/>
                <w:szCs w:val="18"/>
              </w:rPr>
            </w:pPr>
          </w:p>
        </w:tc>
      </w:tr>
      <w:tr w:rsidR="00DD3BC2" w:rsidRPr="001E140C" w14:paraId="29B9ABD6" w14:textId="77777777" w:rsidTr="004C6D0C">
        <w:trPr>
          <w:trHeight w:val="280"/>
        </w:trPr>
        <w:tc>
          <w:tcPr>
            <w:tcW w:w="0" w:type="auto"/>
            <w:tcBorders>
              <w:top w:val="nil"/>
              <w:left w:val="nil"/>
              <w:bottom w:val="nil"/>
              <w:right w:val="nil"/>
            </w:tcBorders>
            <w:noWrap/>
            <w:vAlign w:val="bottom"/>
            <w:hideMark/>
          </w:tcPr>
          <w:p w14:paraId="513FCC29" w14:textId="77777777" w:rsidR="00DD3BC2" w:rsidRPr="001E140C" w:rsidRDefault="00DD3BC2" w:rsidP="004C6D0C">
            <w:pPr>
              <w:widowControl/>
              <w:jc w:val="left"/>
              <w:rPr>
                <w:rFonts w:ascii="Times New Roman" w:eastAsia="等线" w:hAnsi="Times New Roman" w:cs="Times New Roman"/>
                <w:color w:val="1B1B1B"/>
                <w:kern w:val="0"/>
                <w:sz w:val="18"/>
                <w:szCs w:val="18"/>
              </w:rPr>
            </w:pPr>
            <w:r w:rsidRPr="001E140C">
              <w:rPr>
                <w:rFonts w:ascii="Times New Roman" w:eastAsia="等线" w:hAnsi="Times New Roman" w:cs="Times New Roman"/>
                <w:color w:val="1B1B1B"/>
                <w:kern w:val="0"/>
                <w:sz w:val="18"/>
                <w:szCs w:val="18"/>
              </w:rPr>
              <w:t>Working or retired</w:t>
            </w:r>
          </w:p>
        </w:tc>
        <w:tc>
          <w:tcPr>
            <w:tcW w:w="0" w:type="auto"/>
            <w:tcBorders>
              <w:top w:val="nil"/>
              <w:left w:val="nil"/>
              <w:bottom w:val="nil"/>
              <w:right w:val="nil"/>
            </w:tcBorders>
            <w:noWrap/>
            <w:vAlign w:val="bottom"/>
            <w:hideMark/>
          </w:tcPr>
          <w:p w14:paraId="1788248D" w14:textId="77777777" w:rsidR="00DD3BC2" w:rsidRPr="001E140C" w:rsidRDefault="00DD3BC2"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60158 (91.1)</w:t>
            </w:r>
          </w:p>
        </w:tc>
        <w:tc>
          <w:tcPr>
            <w:tcW w:w="0" w:type="auto"/>
            <w:tcBorders>
              <w:top w:val="nil"/>
              <w:left w:val="nil"/>
              <w:bottom w:val="nil"/>
              <w:right w:val="nil"/>
            </w:tcBorders>
            <w:noWrap/>
            <w:vAlign w:val="bottom"/>
            <w:hideMark/>
          </w:tcPr>
          <w:p w14:paraId="5CEEFF07" w14:textId="77777777" w:rsidR="00DD3BC2" w:rsidRPr="001E140C" w:rsidRDefault="00DD3BC2"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34824 (93.1)</w:t>
            </w:r>
          </w:p>
        </w:tc>
        <w:tc>
          <w:tcPr>
            <w:tcW w:w="0" w:type="auto"/>
            <w:gridSpan w:val="2"/>
            <w:tcBorders>
              <w:top w:val="nil"/>
              <w:left w:val="nil"/>
              <w:bottom w:val="nil"/>
              <w:right w:val="nil"/>
            </w:tcBorders>
            <w:noWrap/>
            <w:vAlign w:val="bottom"/>
            <w:hideMark/>
          </w:tcPr>
          <w:p w14:paraId="57BA8629" w14:textId="77777777" w:rsidR="00DD3BC2" w:rsidRPr="001E140C" w:rsidRDefault="00DD3BC2"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25334 (88.44)</w:t>
            </w:r>
          </w:p>
        </w:tc>
      </w:tr>
      <w:tr w:rsidR="00DD3BC2" w:rsidRPr="001E140C" w14:paraId="6400A4C0" w14:textId="77777777" w:rsidTr="004C6D0C">
        <w:trPr>
          <w:trHeight w:val="280"/>
        </w:trPr>
        <w:tc>
          <w:tcPr>
            <w:tcW w:w="0" w:type="auto"/>
            <w:tcBorders>
              <w:top w:val="nil"/>
              <w:left w:val="nil"/>
              <w:bottom w:val="nil"/>
              <w:right w:val="nil"/>
            </w:tcBorders>
            <w:noWrap/>
            <w:vAlign w:val="bottom"/>
            <w:hideMark/>
          </w:tcPr>
          <w:p w14:paraId="5301FB85" w14:textId="77777777" w:rsidR="00DD3BC2" w:rsidRPr="001E140C" w:rsidRDefault="00DD3BC2" w:rsidP="004C6D0C">
            <w:pPr>
              <w:widowControl/>
              <w:jc w:val="left"/>
              <w:rPr>
                <w:rFonts w:ascii="Times New Roman" w:eastAsia="等线" w:hAnsi="Times New Roman" w:cs="Times New Roman"/>
                <w:color w:val="1B1B1B"/>
                <w:kern w:val="0"/>
                <w:sz w:val="18"/>
                <w:szCs w:val="18"/>
              </w:rPr>
            </w:pPr>
            <w:r w:rsidRPr="001E140C">
              <w:rPr>
                <w:rFonts w:ascii="Times New Roman" w:eastAsia="等线" w:hAnsi="Times New Roman" w:cs="Times New Roman"/>
                <w:color w:val="1B1B1B"/>
                <w:kern w:val="0"/>
                <w:sz w:val="18"/>
                <w:szCs w:val="18"/>
              </w:rPr>
              <w:t>missing</w:t>
            </w:r>
          </w:p>
        </w:tc>
        <w:tc>
          <w:tcPr>
            <w:tcW w:w="0" w:type="auto"/>
            <w:tcBorders>
              <w:top w:val="nil"/>
              <w:left w:val="nil"/>
              <w:bottom w:val="nil"/>
              <w:right w:val="nil"/>
            </w:tcBorders>
            <w:noWrap/>
            <w:vAlign w:val="bottom"/>
            <w:hideMark/>
          </w:tcPr>
          <w:p w14:paraId="0E1B01CC" w14:textId="77777777" w:rsidR="00DD3BC2" w:rsidRPr="001E140C" w:rsidRDefault="00DD3BC2"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945 (1.43)</w:t>
            </w:r>
          </w:p>
        </w:tc>
        <w:tc>
          <w:tcPr>
            <w:tcW w:w="0" w:type="auto"/>
            <w:tcBorders>
              <w:top w:val="nil"/>
              <w:left w:val="nil"/>
              <w:bottom w:val="nil"/>
              <w:right w:val="nil"/>
            </w:tcBorders>
            <w:noWrap/>
            <w:vAlign w:val="bottom"/>
            <w:hideMark/>
          </w:tcPr>
          <w:p w14:paraId="3D20B8D7" w14:textId="77777777" w:rsidR="00DD3BC2" w:rsidRPr="001E140C" w:rsidRDefault="00DD3BC2" w:rsidP="004C6D0C">
            <w:pPr>
              <w:widowControl/>
              <w:jc w:val="left"/>
              <w:rPr>
                <w:rFonts w:ascii="Times New Roman" w:eastAsia="等线" w:hAnsi="Times New Roman" w:cs="Times New Roman"/>
                <w:color w:val="000000"/>
                <w:kern w:val="0"/>
                <w:sz w:val="18"/>
                <w:szCs w:val="18"/>
              </w:rPr>
            </w:pPr>
          </w:p>
        </w:tc>
        <w:tc>
          <w:tcPr>
            <w:tcW w:w="0" w:type="auto"/>
            <w:tcBorders>
              <w:top w:val="nil"/>
              <w:left w:val="nil"/>
              <w:bottom w:val="nil"/>
              <w:right w:val="nil"/>
            </w:tcBorders>
            <w:noWrap/>
            <w:vAlign w:val="bottom"/>
            <w:hideMark/>
          </w:tcPr>
          <w:p w14:paraId="2B5FDFC1" w14:textId="77777777" w:rsidR="00DD3BC2" w:rsidRPr="001E140C" w:rsidRDefault="00DD3BC2"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945 (3.30)</w:t>
            </w:r>
          </w:p>
        </w:tc>
        <w:tc>
          <w:tcPr>
            <w:tcW w:w="0" w:type="auto"/>
            <w:tcBorders>
              <w:top w:val="nil"/>
              <w:left w:val="nil"/>
              <w:bottom w:val="nil"/>
              <w:right w:val="nil"/>
            </w:tcBorders>
            <w:noWrap/>
            <w:vAlign w:val="bottom"/>
            <w:hideMark/>
          </w:tcPr>
          <w:p w14:paraId="1817CC2D" w14:textId="77777777" w:rsidR="00DD3BC2" w:rsidRPr="001E140C" w:rsidRDefault="00DD3BC2" w:rsidP="004C6D0C">
            <w:pPr>
              <w:widowControl/>
              <w:jc w:val="left"/>
              <w:rPr>
                <w:rFonts w:ascii="Times New Roman" w:eastAsia="等线" w:hAnsi="Times New Roman" w:cs="Times New Roman"/>
                <w:color w:val="000000"/>
                <w:kern w:val="0"/>
                <w:sz w:val="18"/>
                <w:szCs w:val="18"/>
              </w:rPr>
            </w:pPr>
          </w:p>
        </w:tc>
      </w:tr>
      <w:tr w:rsidR="00DD3BC2" w:rsidRPr="001E140C" w14:paraId="5CAC45B8" w14:textId="77777777" w:rsidTr="004C6D0C">
        <w:trPr>
          <w:trHeight w:val="280"/>
        </w:trPr>
        <w:tc>
          <w:tcPr>
            <w:tcW w:w="0" w:type="auto"/>
            <w:gridSpan w:val="2"/>
            <w:tcBorders>
              <w:top w:val="nil"/>
              <w:left w:val="nil"/>
              <w:bottom w:val="nil"/>
              <w:right w:val="nil"/>
            </w:tcBorders>
            <w:noWrap/>
            <w:vAlign w:val="bottom"/>
            <w:hideMark/>
          </w:tcPr>
          <w:p w14:paraId="07BD41C1" w14:textId="77777777" w:rsidR="00DD3BC2" w:rsidRPr="001E140C" w:rsidRDefault="00DD3BC2" w:rsidP="004C6D0C">
            <w:pPr>
              <w:widowControl/>
              <w:jc w:val="left"/>
              <w:rPr>
                <w:rFonts w:ascii="Times New Roman" w:eastAsia="等线" w:hAnsi="Times New Roman" w:cs="Times New Roman"/>
                <w:color w:val="1B1B1B"/>
                <w:kern w:val="0"/>
                <w:sz w:val="18"/>
                <w:szCs w:val="18"/>
              </w:rPr>
            </w:pPr>
            <w:r w:rsidRPr="001E140C">
              <w:rPr>
                <w:rFonts w:ascii="Times New Roman" w:eastAsia="等线" w:hAnsi="Times New Roman" w:cs="Times New Roman"/>
                <w:color w:val="1B1B1B"/>
                <w:kern w:val="0"/>
                <w:sz w:val="18"/>
                <w:szCs w:val="18"/>
              </w:rPr>
              <w:t>Marital status, n (%)</w:t>
            </w:r>
          </w:p>
        </w:tc>
        <w:tc>
          <w:tcPr>
            <w:tcW w:w="0" w:type="auto"/>
            <w:tcBorders>
              <w:top w:val="nil"/>
              <w:left w:val="nil"/>
              <w:bottom w:val="nil"/>
              <w:right w:val="nil"/>
            </w:tcBorders>
            <w:noWrap/>
            <w:vAlign w:val="bottom"/>
            <w:hideMark/>
          </w:tcPr>
          <w:p w14:paraId="02904117" w14:textId="77777777" w:rsidR="00DD3BC2" w:rsidRPr="001E140C" w:rsidRDefault="00DD3BC2" w:rsidP="004C6D0C">
            <w:pPr>
              <w:widowControl/>
              <w:jc w:val="left"/>
              <w:rPr>
                <w:rFonts w:ascii="Times New Roman" w:eastAsia="等线" w:hAnsi="Times New Roman" w:cs="Times New Roman"/>
                <w:color w:val="1B1B1B"/>
                <w:kern w:val="0"/>
                <w:sz w:val="18"/>
                <w:szCs w:val="18"/>
              </w:rPr>
            </w:pPr>
          </w:p>
        </w:tc>
        <w:tc>
          <w:tcPr>
            <w:tcW w:w="0" w:type="auto"/>
            <w:tcBorders>
              <w:top w:val="nil"/>
              <w:left w:val="nil"/>
              <w:bottom w:val="nil"/>
              <w:right w:val="nil"/>
            </w:tcBorders>
            <w:noWrap/>
            <w:vAlign w:val="bottom"/>
            <w:hideMark/>
          </w:tcPr>
          <w:p w14:paraId="731DB6C4" w14:textId="77777777" w:rsidR="00DD3BC2" w:rsidRPr="001E140C" w:rsidRDefault="00DD3BC2" w:rsidP="004C6D0C">
            <w:pPr>
              <w:widowControl/>
              <w:jc w:val="left"/>
              <w:rPr>
                <w:rFonts w:ascii="Times New Roman" w:eastAsia="Times New Roman" w:hAnsi="Times New Roman" w:cs="Times New Roman"/>
                <w:kern w:val="0"/>
                <w:sz w:val="20"/>
                <w:szCs w:val="20"/>
              </w:rPr>
            </w:pPr>
          </w:p>
        </w:tc>
        <w:tc>
          <w:tcPr>
            <w:tcW w:w="0" w:type="auto"/>
            <w:tcBorders>
              <w:top w:val="nil"/>
              <w:left w:val="nil"/>
              <w:bottom w:val="nil"/>
              <w:right w:val="nil"/>
            </w:tcBorders>
            <w:noWrap/>
            <w:vAlign w:val="bottom"/>
            <w:hideMark/>
          </w:tcPr>
          <w:p w14:paraId="55F96BE0" w14:textId="77777777" w:rsidR="00DD3BC2" w:rsidRPr="001E140C" w:rsidRDefault="00DD3BC2" w:rsidP="004C6D0C">
            <w:pPr>
              <w:widowControl/>
              <w:jc w:val="left"/>
              <w:rPr>
                <w:rFonts w:ascii="Times New Roman" w:eastAsia="等线" w:hAnsi="Times New Roman" w:cs="Times New Roman"/>
                <w:color w:val="0F1115"/>
                <w:kern w:val="0"/>
                <w:sz w:val="18"/>
                <w:szCs w:val="18"/>
              </w:rPr>
            </w:pPr>
            <w:r w:rsidRPr="001E140C">
              <w:rPr>
                <w:rFonts w:ascii="Times New Roman" w:eastAsia="等线" w:hAnsi="Times New Roman" w:cs="Times New Roman"/>
                <w:color w:val="0F1115"/>
                <w:kern w:val="0"/>
                <w:sz w:val="18"/>
                <w:szCs w:val="18"/>
              </w:rPr>
              <w:t>&lt; 0.001</w:t>
            </w:r>
          </w:p>
        </w:tc>
      </w:tr>
      <w:tr w:rsidR="00DD3BC2" w:rsidRPr="001E140C" w14:paraId="3EA8EE5A" w14:textId="77777777" w:rsidTr="004C6D0C">
        <w:trPr>
          <w:trHeight w:val="280"/>
        </w:trPr>
        <w:tc>
          <w:tcPr>
            <w:tcW w:w="0" w:type="auto"/>
            <w:tcBorders>
              <w:top w:val="nil"/>
              <w:left w:val="nil"/>
              <w:bottom w:val="nil"/>
              <w:right w:val="nil"/>
            </w:tcBorders>
            <w:noWrap/>
            <w:vAlign w:val="bottom"/>
            <w:hideMark/>
          </w:tcPr>
          <w:p w14:paraId="57FB7969" w14:textId="77777777" w:rsidR="00DD3BC2" w:rsidRPr="001E140C" w:rsidRDefault="00DD3BC2" w:rsidP="004C6D0C">
            <w:pPr>
              <w:widowControl/>
              <w:jc w:val="left"/>
              <w:rPr>
                <w:rFonts w:ascii="Times New Roman" w:eastAsia="等线" w:hAnsi="Times New Roman" w:cs="Times New Roman"/>
                <w:color w:val="1B1B1B"/>
                <w:kern w:val="0"/>
                <w:sz w:val="18"/>
                <w:szCs w:val="18"/>
              </w:rPr>
            </w:pPr>
            <w:r w:rsidRPr="001E140C">
              <w:rPr>
                <w:rFonts w:ascii="Times New Roman" w:eastAsia="等线" w:hAnsi="Times New Roman" w:cs="Times New Roman"/>
                <w:color w:val="1B1B1B"/>
                <w:kern w:val="0"/>
                <w:sz w:val="18"/>
                <w:szCs w:val="18"/>
              </w:rPr>
              <w:t>Unmarried and others</w:t>
            </w:r>
          </w:p>
        </w:tc>
        <w:tc>
          <w:tcPr>
            <w:tcW w:w="0" w:type="auto"/>
            <w:tcBorders>
              <w:top w:val="nil"/>
              <w:left w:val="nil"/>
              <w:bottom w:val="nil"/>
              <w:right w:val="nil"/>
            </w:tcBorders>
            <w:noWrap/>
            <w:vAlign w:val="bottom"/>
            <w:hideMark/>
          </w:tcPr>
          <w:p w14:paraId="656D9B9E" w14:textId="77777777" w:rsidR="00DD3BC2" w:rsidRPr="001E140C" w:rsidRDefault="00DD3BC2"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18295 (27.7)</w:t>
            </w:r>
          </w:p>
        </w:tc>
        <w:tc>
          <w:tcPr>
            <w:tcW w:w="0" w:type="auto"/>
            <w:tcBorders>
              <w:top w:val="nil"/>
              <w:left w:val="nil"/>
              <w:bottom w:val="nil"/>
              <w:right w:val="nil"/>
            </w:tcBorders>
            <w:noWrap/>
            <w:vAlign w:val="bottom"/>
            <w:hideMark/>
          </w:tcPr>
          <w:p w14:paraId="38F7DA82" w14:textId="77777777" w:rsidR="00DD3BC2" w:rsidRPr="001E140C" w:rsidRDefault="00DD3BC2"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10403 (27.8)</w:t>
            </w:r>
          </w:p>
        </w:tc>
        <w:tc>
          <w:tcPr>
            <w:tcW w:w="0" w:type="auto"/>
            <w:tcBorders>
              <w:top w:val="nil"/>
              <w:left w:val="nil"/>
              <w:bottom w:val="nil"/>
              <w:right w:val="nil"/>
            </w:tcBorders>
            <w:noWrap/>
            <w:vAlign w:val="bottom"/>
            <w:hideMark/>
          </w:tcPr>
          <w:p w14:paraId="17868C77" w14:textId="77777777" w:rsidR="00DD3BC2" w:rsidRPr="001E140C" w:rsidRDefault="00DD3BC2"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7892 (27.6)</w:t>
            </w:r>
          </w:p>
        </w:tc>
        <w:tc>
          <w:tcPr>
            <w:tcW w:w="0" w:type="auto"/>
            <w:tcBorders>
              <w:top w:val="nil"/>
              <w:left w:val="nil"/>
              <w:bottom w:val="nil"/>
              <w:right w:val="nil"/>
            </w:tcBorders>
            <w:noWrap/>
            <w:vAlign w:val="bottom"/>
            <w:hideMark/>
          </w:tcPr>
          <w:p w14:paraId="1FC75F8A" w14:textId="77777777" w:rsidR="00DD3BC2" w:rsidRPr="001E140C" w:rsidRDefault="00DD3BC2" w:rsidP="004C6D0C">
            <w:pPr>
              <w:widowControl/>
              <w:jc w:val="left"/>
              <w:rPr>
                <w:rFonts w:ascii="Times New Roman" w:eastAsia="等线" w:hAnsi="Times New Roman" w:cs="Times New Roman"/>
                <w:color w:val="000000"/>
                <w:kern w:val="0"/>
                <w:sz w:val="18"/>
                <w:szCs w:val="18"/>
              </w:rPr>
            </w:pPr>
          </w:p>
        </w:tc>
      </w:tr>
      <w:tr w:rsidR="00DD3BC2" w:rsidRPr="001E140C" w14:paraId="1CF7BF82" w14:textId="77777777" w:rsidTr="004C6D0C">
        <w:trPr>
          <w:trHeight w:val="280"/>
        </w:trPr>
        <w:tc>
          <w:tcPr>
            <w:tcW w:w="0" w:type="auto"/>
            <w:tcBorders>
              <w:top w:val="nil"/>
              <w:left w:val="nil"/>
              <w:bottom w:val="nil"/>
              <w:right w:val="nil"/>
            </w:tcBorders>
            <w:noWrap/>
            <w:vAlign w:val="bottom"/>
            <w:hideMark/>
          </w:tcPr>
          <w:p w14:paraId="71CCB587" w14:textId="77777777" w:rsidR="00DD3BC2" w:rsidRPr="001E140C" w:rsidRDefault="00DD3BC2" w:rsidP="004C6D0C">
            <w:pPr>
              <w:widowControl/>
              <w:jc w:val="left"/>
              <w:rPr>
                <w:rFonts w:ascii="Times New Roman" w:eastAsia="等线" w:hAnsi="Times New Roman" w:cs="Times New Roman"/>
                <w:color w:val="1B1B1B"/>
                <w:kern w:val="0"/>
                <w:sz w:val="18"/>
                <w:szCs w:val="18"/>
              </w:rPr>
            </w:pPr>
            <w:r w:rsidRPr="001E140C">
              <w:rPr>
                <w:rFonts w:ascii="Times New Roman" w:eastAsia="等线" w:hAnsi="Times New Roman" w:cs="Times New Roman"/>
                <w:color w:val="1B1B1B"/>
                <w:kern w:val="0"/>
                <w:sz w:val="18"/>
                <w:szCs w:val="18"/>
              </w:rPr>
              <w:t>Married and partnered</w:t>
            </w:r>
          </w:p>
        </w:tc>
        <w:tc>
          <w:tcPr>
            <w:tcW w:w="0" w:type="auto"/>
            <w:tcBorders>
              <w:top w:val="nil"/>
              <w:left w:val="nil"/>
              <w:bottom w:val="nil"/>
              <w:right w:val="nil"/>
            </w:tcBorders>
            <w:noWrap/>
            <w:vAlign w:val="bottom"/>
            <w:hideMark/>
          </w:tcPr>
          <w:p w14:paraId="555CFD25" w14:textId="77777777" w:rsidR="00DD3BC2" w:rsidRPr="001E140C" w:rsidRDefault="00DD3BC2"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43385 (65.7)</w:t>
            </w:r>
          </w:p>
        </w:tc>
        <w:tc>
          <w:tcPr>
            <w:tcW w:w="0" w:type="auto"/>
            <w:tcBorders>
              <w:top w:val="nil"/>
              <w:left w:val="nil"/>
              <w:bottom w:val="nil"/>
              <w:right w:val="nil"/>
            </w:tcBorders>
            <w:noWrap/>
            <w:vAlign w:val="center"/>
            <w:hideMark/>
          </w:tcPr>
          <w:p w14:paraId="6B684D14" w14:textId="77777777" w:rsidR="00DD3BC2" w:rsidRPr="001E140C" w:rsidRDefault="00DD3BC2"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26991 (72.2)</w:t>
            </w:r>
          </w:p>
        </w:tc>
        <w:tc>
          <w:tcPr>
            <w:tcW w:w="0" w:type="auto"/>
            <w:tcBorders>
              <w:top w:val="nil"/>
              <w:left w:val="nil"/>
              <w:bottom w:val="nil"/>
              <w:right w:val="nil"/>
            </w:tcBorders>
            <w:noWrap/>
            <w:vAlign w:val="bottom"/>
            <w:hideMark/>
          </w:tcPr>
          <w:p w14:paraId="1B61F3E6" w14:textId="77777777" w:rsidR="00DD3BC2" w:rsidRPr="001E140C" w:rsidRDefault="00DD3BC2"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16394 (57.2)</w:t>
            </w:r>
          </w:p>
        </w:tc>
        <w:tc>
          <w:tcPr>
            <w:tcW w:w="0" w:type="auto"/>
            <w:tcBorders>
              <w:top w:val="nil"/>
              <w:left w:val="nil"/>
              <w:bottom w:val="nil"/>
              <w:right w:val="nil"/>
            </w:tcBorders>
            <w:noWrap/>
            <w:vAlign w:val="bottom"/>
            <w:hideMark/>
          </w:tcPr>
          <w:p w14:paraId="17D68D4F" w14:textId="77777777" w:rsidR="00DD3BC2" w:rsidRPr="001E140C" w:rsidRDefault="00DD3BC2" w:rsidP="004C6D0C">
            <w:pPr>
              <w:widowControl/>
              <w:jc w:val="left"/>
              <w:rPr>
                <w:rFonts w:ascii="Times New Roman" w:eastAsia="等线" w:hAnsi="Times New Roman" w:cs="Times New Roman"/>
                <w:color w:val="000000"/>
                <w:kern w:val="0"/>
                <w:sz w:val="18"/>
                <w:szCs w:val="18"/>
              </w:rPr>
            </w:pPr>
          </w:p>
        </w:tc>
      </w:tr>
      <w:tr w:rsidR="00DD3BC2" w:rsidRPr="001E140C" w14:paraId="0201E013" w14:textId="77777777" w:rsidTr="004C6D0C">
        <w:trPr>
          <w:trHeight w:val="280"/>
        </w:trPr>
        <w:tc>
          <w:tcPr>
            <w:tcW w:w="0" w:type="auto"/>
            <w:tcBorders>
              <w:top w:val="nil"/>
              <w:left w:val="nil"/>
              <w:bottom w:val="nil"/>
              <w:right w:val="nil"/>
            </w:tcBorders>
            <w:noWrap/>
            <w:vAlign w:val="bottom"/>
            <w:hideMark/>
          </w:tcPr>
          <w:p w14:paraId="677A8D5B" w14:textId="77777777" w:rsidR="00DD3BC2" w:rsidRPr="001E140C" w:rsidRDefault="00DD3BC2" w:rsidP="004C6D0C">
            <w:pPr>
              <w:widowControl/>
              <w:jc w:val="left"/>
              <w:rPr>
                <w:rFonts w:ascii="Times New Roman" w:eastAsia="等线" w:hAnsi="Times New Roman" w:cs="Times New Roman"/>
                <w:color w:val="1B1B1B"/>
                <w:kern w:val="0"/>
                <w:sz w:val="18"/>
                <w:szCs w:val="18"/>
              </w:rPr>
            </w:pPr>
            <w:r w:rsidRPr="001E140C">
              <w:rPr>
                <w:rFonts w:ascii="Times New Roman" w:eastAsia="等线" w:hAnsi="Times New Roman" w:cs="Times New Roman"/>
                <w:color w:val="1B1B1B"/>
                <w:kern w:val="0"/>
                <w:sz w:val="18"/>
                <w:szCs w:val="18"/>
              </w:rPr>
              <w:t>missing</w:t>
            </w:r>
          </w:p>
        </w:tc>
        <w:tc>
          <w:tcPr>
            <w:tcW w:w="0" w:type="auto"/>
            <w:tcBorders>
              <w:top w:val="nil"/>
              <w:left w:val="nil"/>
              <w:bottom w:val="nil"/>
              <w:right w:val="nil"/>
            </w:tcBorders>
            <w:noWrap/>
            <w:vAlign w:val="bottom"/>
            <w:hideMark/>
          </w:tcPr>
          <w:p w14:paraId="638DBF90" w14:textId="77777777" w:rsidR="00DD3BC2" w:rsidRPr="001E140C" w:rsidRDefault="00DD3BC2"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4358 (6.60)</w:t>
            </w:r>
          </w:p>
        </w:tc>
        <w:tc>
          <w:tcPr>
            <w:tcW w:w="0" w:type="auto"/>
            <w:tcBorders>
              <w:top w:val="nil"/>
              <w:left w:val="nil"/>
              <w:bottom w:val="nil"/>
              <w:right w:val="nil"/>
            </w:tcBorders>
            <w:noWrap/>
            <w:vAlign w:val="bottom"/>
            <w:hideMark/>
          </w:tcPr>
          <w:p w14:paraId="4FFAD98B" w14:textId="77777777" w:rsidR="00DD3BC2" w:rsidRPr="001E140C" w:rsidRDefault="00DD3BC2" w:rsidP="004C6D0C">
            <w:pPr>
              <w:widowControl/>
              <w:jc w:val="left"/>
              <w:rPr>
                <w:rFonts w:ascii="Times New Roman" w:eastAsia="等线" w:hAnsi="Times New Roman" w:cs="Times New Roman"/>
                <w:color w:val="000000"/>
                <w:kern w:val="0"/>
                <w:sz w:val="18"/>
                <w:szCs w:val="18"/>
              </w:rPr>
            </w:pPr>
          </w:p>
        </w:tc>
        <w:tc>
          <w:tcPr>
            <w:tcW w:w="0" w:type="auto"/>
            <w:tcBorders>
              <w:top w:val="nil"/>
              <w:left w:val="nil"/>
              <w:bottom w:val="nil"/>
              <w:right w:val="nil"/>
            </w:tcBorders>
            <w:noWrap/>
            <w:vAlign w:val="bottom"/>
            <w:hideMark/>
          </w:tcPr>
          <w:p w14:paraId="6578885A" w14:textId="77777777" w:rsidR="00DD3BC2" w:rsidRPr="001E140C" w:rsidRDefault="00DD3BC2"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4358 (15.21)</w:t>
            </w:r>
          </w:p>
        </w:tc>
        <w:tc>
          <w:tcPr>
            <w:tcW w:w="0" w:type="auto"/>
            <w:tcBorders>
              <w:top w:val="nil"/>
              <w:left w:val="nil"/>
              <w:bottom w:val="nil"/>
              <w:right w:val="nil"/>
            </w:tcBorders>
            <w:noWrap/>
            <w:vAlign w:val="bottom"/>
            <w:hideMark/>
          </w:tcPr>
          <w:p w14:paraId="5C13E33F" w14:textId="77777777" w:rsidR="00DD3BC2" w:rsidRPr="001E140C" w:rsidRDefault="00DD3BC2" w:rsidP="004C6D0C">
            <w:pPr>
              <w:widowControl/>
              <w:jc w:val="left"/>
              <w:rPr>
                <w:rFonts w:ascii="Times New Roman" w:eastAsia="等线" w:hAnsi="Times New Roman" w:cs="Times New Roman"/>
                <w:color w:val="000000"/>
                <w:kern w:val="0"/>
                <w:sz w:val="18"/>
                <w:szCs w:val="18"/>
              </w:rPr>
            </w:pPr>
          </w:p>
        </w:tc>
      </w:tr>
      <w:tr w:rsidR="00DD3BC2" w:rsidRPr="001E140C" w14:paraId="31E5BBBE" w14:textId="77777777" w:rsidTr="004C6D0C">
        <w:trPr>
          <w:trHeight w:val="280"/>
        </w:trPr>
        <w:tc>
          <w:tcPr>
            <w:tcW w:w="0" w:type="auto"/>
            <w:gridSpan w:val="2"/>
            <w:tcBorders>
              <w:top w:val="nil"/>
              <w:left w:val="nil"/>
              <w:bottom w:val="nil"/>
              <w:right w:val="nil"/>
            </w:tcBorders>
            <w:noWrap/>
            <w:vAlign w:val="bottom"/>
            <w:hideMark/>
          </w:tcPr>
          <w:p w14:paraId="1CFDF9DE" w14:textId="77777777" w:rsidR="00DD3BC2" w:rsidRPr="001E140C" w:rsidRDefault="00DD3BC2" w:rsidP="004C6D0C">
            <w:pPr>
              <w:widowControl/>
              <w:jc w:val="left"/>
              <w:rPr>
                <w:rFonts w:ascii="Times New Roman" w:eastAsia="等线" w:hAnsi="Times New Roman" w:cs="Times New Roman"/>
                <w:color w:val="1B1B1B"/>
                <w:kern w:val="0"/>
                <w:sz w:val="18"/>
                <w:szCs w:val="18"/>
              </w:rPr>
            </w:pPr>
            <w:r w:rsidRPr="001E140C">
              <w:rPr>
                <w:rFonts w:ascii="Times New Roman" w:eastAsia="等线" w:hAnsi="Times New Roman" w:cs="Times New Roman"/>
                <w:color w:val="1B1B1B"/>
                <w:kern w:val="0"/>
                <w:sz w:val="18"/>
                <w:szCs w:val="18"/>
              </w:rPr>
              <w:t>Smoking, n (%)</w:t>
            </w:r>
          </w:p>
        </w:tc>
        <w:tc>
          <w:tcPr>
            <w:tcW w:w="0" w:type="auto"/>
            <w:tcBorders>
              <w:top w:val="nil"/>
              <w:left w:val="nil"/>
              <w:bottom w:val="nil"/>
              <w:right w:val="nil"/>
            </w:tcBorders>
            <w:noWrap/>
            <w:vAlign w:val="bottom"/>
            <w:hideMark/>
          </w:tcPr>
          <w:p w14:paraId="56677FA2" w14:textId="77777777" w:rsidR="00DD3BC2" w:rsidRPr="001E140C" w:rsidRDefault="00DD3BC2" w:rsidP="004C6D0C">
            <w:pPr>
              <w:widowControl/>
              <w:jc w:val="left"/>
              <w:rPr>
                <w:rFonts w:ascii="Times New Roman" w:eastAsia="等线" w:hAnsi="Times New Roman" w:cs="Times New Roman"/>
                <w:color w:val="1B1B1B"/>
                <w:kern w:val="0"/>
                <w:sz w:val="18"/>
                <w:szCs w:val="18"/>
              </w:rPr>
            </w:pPr>
          </w:p>
        </w:tc>
        <w:tc>
          <w:tcPr>
            <w:tcW w:w="0" w:type="auto"/>
            <w:tcBorders>
              <w:top w:val="nil"/>
              <w:left w:val="nil"/>
              <w:bottom w:val="nil"/>
              <w:right w:val="nil"/>
            </w:tcBorders>
            <w:noWrap/>
            <w:vAlign w:val="bottom"/>
            <w:hideMark/>
          </w:tcPr>
          <w:p w14:paraId="5B984D5B" w14:textId="77777777" w:rsidR="00DD3BC2" w:rsidRPr="001E140C" w:rsidRDefault="00DD3BC2" w:rsidP="004C6D0C">
            <w:pPr>
              <w:widowControl/>
              <w:jc w:val="left"/>
              <w:rPr>
                <w:rFonts w:ascii="Times New Roman" w:eastAsia="Times New Roman" w:hAnsi="Times New Roman" w:cs="Times New Roman"/>
                <w:kern w:val="0"/>
                <w:sz w:val="20"/>
                <w:szCs w:val="20"/>
              </w:rPr>
            </w:pPr>
          </w:p>
        </w:tc>
        <w:tc>
          <w:tcPr>
            <w:tcW w:w="0" w:type="auto"/>
            <w:tcBorders>
              <w:top w:val="nil"/>
              <w:left w:val="nil"/>
              <w:bottom w:val="nil"/>
              <w:right w:val="nil"/>
            </w:tcBorders>
            <w:noWrap/>
            <w:vAlign w:val="bottom"/>
            <w:hideMark/>
          </w:tcPr>
          <w:p w14:paraId="7CDC7E49" w14:textId="77777777" w:rsidR="00DD3BC2" w:rsidRPr="001E140C" w:rsidRDefault="00DD3BC2" w:rsidP="004C6D0C">
            <w:pPr>
              <w:widowControl/>
              <w:jc w:val="left"/>
              <w:rPr>
                <w:rFonts w:ascii="Times New Roman" w:eastAsia="等线" w:hAnsi="Times New Roman" w:cs="Times New Roman"/>
                <w:color w:val="0F1115"/>
                <w:kern w:val="0"/>
                <w:sz w:val="18"/>
                <w:szCs w:val="18"/>
              </w:rPr>
            </w:pPr>
            <w:r w:rsidRPr="001E140C">
              <w:rPr>
                <w:rFonts w:ascii="Times New Roman" w:eastAsia="等线" w:hAnsi="Times New Roman" w:cs="Times New Roman"/>
                <w:color w:val="0F1115"/>
                <w:kern w:val="0"/>
                <w:sz w:val="18"/>
                <w:szCs w:val="18"/>
              </w:rPr>
              <w:t>&lt; 0.001</w:t>
            </w:r>
          </w:p>
        </w:tc>
      </w:tr>
      <w:tr w:rsidR="00DD3BC2" w:rsidRPr="001E140C" w14:paraId="51100079" w14:textId="77777777" w:rsidTr="004C6D0C">
        <w:trPr>
          <w:trHeight w:val="280"/>
        </w:trPr>
        <w:tc>
          <w:tcPr>
            <w:tcW w:w="0" w:type="auto"/>
            <w:tcBorders>
              <w:top w:val="nil"/>
              <w:left w:val="nil"/>
              <w:bottom w:val="nil"/>
              <w:right w:val="nil"/>
            </w:tcBorders>
            <w:noWrap/>
            <w:vAlign w:val="bottom"/>
            <w:hideMark/>
          </w:tcPr>
          <w:p w14:paraId="5560405D" w14:textId="77777777" w:rsidR="00DD3BC2" w:rsidRPr="001E140C" w:rsidRDefault="00DD3BC2" w:rsidP="004C6D0C">
            <w:pPr>
              <w:widowControl/>
              <w:jc w:val="left"/>
              <w:rPr>
                <w:rFonts w:ascii="Times New Roman" w:eastAsia="等线" w:hAnsi="Times New Roman" w:cs="Times New Roman"/>
                <w:color w:val="1B1B1B"/>
                <w:kern w:val="0"/>
                <w:sz w:val="18"/>
                <w:szCs w:val="18"/>
              </w:rPr>
            </w:pPr>
            <w:r w:rsidRPr="001E140C">
              <w:rPr>
                <w:rFonts w:ascii="Times New Roman" w:eastAsia="等线" w:hAnsi="Times New Roman" w:cs="Times New Roman"/>
                <w:color w:val="1B1B1B"/>
                <w:kern w:val="0"/>
                <w:sz w:val="18"/>
                <w:szCs w:val="18"/>
              </w:rPr>
              <w:t>No</w:t>
            </w:r>
          </w:p>
        </w:tc>
        <w:tc>
          <w:tcPr>
            <w:tcW w:w="0" w:type="auto"/>
            <w:tcBorders>
              <w:top w:val="nil"/>
              <w:left w:val="nil"/>
              <w:bottom w:val="nil"/>
              <w:right w:val="nil"/>
            </w:tcBorders>
            <w:noWrap/>
            <w:vAlign w:val="bottom"/>
            <w:hideMark/>
          </w:tcPr>
          <w:p w14:paraId="68920F8B" w14:textId="77777777" w:rsidR="00DD3BC2" w:rsidRPr="001E140C" w:rsidRDefault="00DD3BC2"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55757 (84.4)</w:t>
            </w:r>
          </w:p>
        </w:tc>
        <w:tc>
          <w:tcPr>
            <w:tcW w:w="0" w:type="auto"/>
            <w:tcBorders>
              <w:top w:val="nil"/>
              <w:left w:val="nil"/>
              <w:bottom w:val="nil"/>
              <w:right w:val="nil"/>
            </w:tcBorders>
            <w:noWrap/>
            <w:vAlign w:val="bottom"/>
            <w:hideMark/>
          </w:tcPr>
          <w:p w14:paraId="466B2694" w14:textId="77777777" w:rsidR="00DD3BC2" w:rsidRPr="001E140C" w:rsidRDefault="00DD3BC2"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31607 (84.5)</w:t>
            </w:r>
          </w:p>
        </w:tc>
        <w:tc>
          <w:tcPr>
            <w:tcW w:w="0" w:type="auto"/>
            <w:tcBorders>
              <w:top w:val="nil"/>
              <w:left w:val="nil"/>
              <w:bottom w:val="nil"/>
              <w:right w:val="nil"/>
            </w:tcBorders>
            <w:noWrap/>
            <w:vAlign w:val="bottom"/>
            <w:hideMark/>
          </w:tcPr>
          <w:p w14:paraId="17B3E8DD" w14:textId="77777777" w:rsidR="00DD3BC2" w:rsidRPr="001E140C" w:rsidRDefault="00DD3BC2"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24150 (84.3)</w:t>
            </w:r>
          </w:p>
        </w:tc>
        <w:tc>
          <w:tcPr>
            <w:tcW w:w="0" w:type="auto"/>
            <w:tcBorders>
              <w:top w:val="nil"/>
              <w:left w:val="nil"/>
              <w:bottom w:val="nil"/>
              <w:right w:val="nil"/>
            </w:tcBorders>
            <w:noWrap/>
            <w:vAlign w:val="bottom"/>
            <w:hideMark/>
          </w:tcPr>
          <w:p w14:paraId="6BF92BBE" w14:textId="77777777" w:rsidR="00DD3BC2" w:rsidRPr="001E140C" w:rsidRDefault="00DD3BC2" w:rsidP="004C6D0C">
            <w:pPr>
              <w:widowControl/>
              <w:jc w:val="left"/>
              <w:rPr>
                <w:rFonts w:ascii="Times New Roman" w:eastAsia="等线" w:hAnsi="Times New Roman" w:cs="Times New Roman"/>
                <w:color w:val="000000"/>
                <w:kern w:val="0"/>
                <w:sz w:val="18"/>
                <w:szCs w:val="18"/>
              </w:rPr>
            </w:pPr>
          </w:p>
        </w:tc>
      </w:tr>
      <w:tr w:rsidR="00DD3BC2" w:rsidRPr="001E140C" w14:paraId="26EF7AE9" w14:textId="77777777" w:rsidTr="004C6D0C">
        <w:trPr>
          <w:trHeight w:val="280"/>
        </w:trPr>
        <w:tc>
          <w:tcPr>
            <w:tcW w:w="0" w:type="auto"/>
            <w:tcBorders>
              <w:top w:val="nil"/>
              <w:left w:val="nil"/>
              <w:bottom w:val="nil"/>
              <w:right w:val="nil"/>
            </w:tcBorders>
            <w:noWrap/>
            <w:vAlign w:val="bottom"/>
            <w:hideMark/>
          </w:tcPr>
          <w:p w14:paraId="6DEF03E3" w14:textId="77777777" w:rsidR="00DD3BC2" w:rsidRPr="001E140C" w:rsidRDefault="00DD3BC2" w:rsidP="004C6D0C">
            <w:pPr>
              <w:widowControl/>
              <w:jc w:val="left"/>
              <w:rPr>
                <w:rFonts w:ascii="Times New Roman" w:eastAsia="等线" w:hAnsi="Times New Roman" w:cs="Times New Roman"/>
                <w:color w:val="1B1B1B"/>
                <w:kern w:val="0"/>
                <w:sz w:val="18"/>
                <w:szCs w:val="18"/>
              </w:rPr>
            </w:pPr>
            <w:r w:rsidRPr="001E140C">
              <w:rPr>
                <w:rFonts w:ascii="Times New Roman" w:eastAsia="等线" w:hAnsi="Times New Roman" w:cs="Times New Roman"/>
                <w:color w:val="1B1B1B"/>
                <w:kern w:val="0"/>
                <w:sz w:val="18"/>
                <w:szCs w:val="18"/>
              </w:rPr>
              <w:t>Yes</w:t>
            </w:r>
          </w:p>
        </w:tc>
        <w:tc>
          <w:tcPr>
            <w:tcW w:w="0" w:type="auto"/>
            <w:tcBorders>
              <w:top w:val="nil"/>
              <w:left w:val="nil"/>
              <w:bottom w:val="nil"/>
              <w:right w:val="nil"/>
            </w:tcBorders>
            <w:noWrap/>
            <w:vAlign w:val="bottom"/>
            <w:hideMark/>
          </w:tcPr>
          <w:p w14:paraId="057504D1" w14:textId="77777777" w:rsidR="00DD3BC2" w:rsidRPr="001E140C" w:rsidRDefault="00DD3BC2"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9519 (14.4)</w:t>
            </w:r>
          </w:p>
        </w:tc>
        <w:tc>
          <w:tcPr>
            <w:tcW w:w="0" w:type="auto"/>
            <w:tcBorders>
              <w:top w:val="nil"/>
              <w:left w:val="nil"/>
              <w:bottom w:val="nil"/>
              <w:right w:val="nil"/>
            </w:tcBorders>
            <w:noWrap/>
            <w:vAlign w:val="bottom"/>
            <w:hideMark/>
          </w:tcPr>
          <w:p w14:paraId="75468862" w14:textId="77777777" w:rsidR="00DD3BC2" w:rsidRPr="001E140C" w:rsidRDefault="00DD3BC2"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5787 (15.5)</w:t>
            </w:r>
          </w:p>
        </w:tc>
        <w:tc>
          <w:tcPr>
            <w:tcW w:w="0" w:type="auto"/>
            <w:tcBorders>
              <w:top w:val="nil"/>
              <w:left w:val="nil"/>
              <w:bottom w:val="nil"/>
              <w:right w:val="nil"/>
            </w:tcBorders>
            <w:noWrap/>
            <w:vAlign w:val="bottom"/>
            <w:hideMark/>
          </w:tcPr>
          <w:p w14:paraId="2DEB1C3A" w14:textId="77777777" w:rsidR="00DD3BC2" w:rsidRPr="001E140C" w:rsidRDefault="00DD3BC2"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3732 (13.0)</w:t>
            </w:r>
          </w:p>
        </w:tc>
        <w:tc>
          <w:tcPr>
            <w:tcW w:w="0" w:type="auto"/>
            <w:tcBorders>
              <w:top w:val="nil"/>
              <w:left w:val="nil"/>
              <w:bottom w:val="nil"/>
              <w:right w:val="nil"/>
            </w:tcBorders>
            <w:noWrap/>
            <w:vAlign w:val="bottom"/>
            <w:hideMark/>
          </w:tcPr>
          <w:p w14:paraId="2FA6A407" w14:textId="77777777" w:rsidR="00DD3BC2" w:rsidRPr="001E140C" w:rsidRDefault="00DD3BC2" w:rsidP="004C6D0C">
            <w:pPr>
              <w:widowControl/>
              <w:jc w:val="left"/>
              <w:rPr>
                <w:rFonts w:ascii="Times New Roman" w:eastAsia="等线" w:hAnsi="Times New Roman" w:cs="Times New Roman"/>
                <w:color w:val="000000"/>
                <w:kern w:val="0"/>
                <w:sz w:val="18"/>
                <w:szCs w:val="18"/>
              </w:rPr>
            </w:pPr>
          </w:p>
        </w:tc>
      </w:tr>
      <w:tr w:rsidR="00DD3BC2" w:rsidRPr="001E140C" w14:paraId="056746CB" w14:textId="77777777" w:rsidTr="004C6D0C">
        <w:trPr>
          <w:trHeight w:val="280"/>
        </w:trPr>
        <w:tc>
          <w:tcPr>
            <w:tcW w:w="0" w:type="auto"/>
            <w:tcBorders>
              <w:top w:val="nil"/>
              <w:left w:val="nil"/>
              <w:bottom w:val="nil"/>
              <w:right w:val="nil"/>
            </w:tcBorders>
            <w:noWrap/>
            <w:vAlign w:val="bottom"/>
            <w:hideMark/>
          </w:tcPr>
          <w:p w14:paraId="4C4AF25E" w14:textId="77777777" w:rsidR="00DD3BC2" w:rsidRPr="001E140C" w:rsidRDefault="00DD3BC2" w:rsidP="004C6D0C">
            <w:pPr>
              <w:widowControl/>
              <w:jc w:val="left"/>
              <w:rPr>
                <w:rFonts w:ascii="Times New Roman" w:eastAsia="等线" w:hAnsi="Times New Roman" w:cs="Times New Roman"/>
                <w:color w:val="1B1B1B"/>
                <w:kern w:val="0"/>
                <w:sz w:val="18"/>
                <w:szCs w:val="18"/>
              </w:rPr>
            </w:pPr>
            <w:r w:rsidRPr="001E140C">
              <w:rPr>
                <w:rFonts w:ascii="Times New Roman" w:eastAsia="等线" w:hAnsi="Times New Roman" w:cs="Times New Roman"/>
                <w:color w:val="1B1B1B"/>
                <w:kern w:val="0"/>
                <w:sz w:val="18"/>
                <w:szCs w:val="18"/>
              </w:rPr>
              <w:t>missing</w:t>
            </w:r>
          </w:p>
        </w:tc>
        <w:tc>
          <w:tcPr>
            <w:tcW w:w="0" w:type="auto"/>
            <w:tcBorders>
              <w:top w:val="nil"/>
              <w:left w:val="nil"/>
              <w:bottom w:val="nil"/>
              <w:right w:val="nil"/>
            </w:tcBorders>
            <w:noWrap/>
            <w:vAlign w:val="bottom"/>
            <w:hideMark/>
          </w:tcPr>
          <w:p w14:paraId="7240E30D" w14:textId="77777777" w:rsidR="00DD3BC2" w:rsidRPr="001E140C" w:rsidRDefault="00DD3BC2"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762 (1.15)</w:t>
            </w:r>
          </w:p>
        </w:tc>
        <w:tc>
          <w:tcPr>
            <w:tcW w:w="0" w:type="auto"/>
            <w:tcBorders>
              <w:top w:val="nil"/>
              <w:left w:val="nil"/>
              <w:bottom w:val="nil"/>
              <w:right w:val="nil"/>
            </w:tcBorders>
            <w:noWrap/>
            <w:vAlign w:val="bottom"/>
            <w:hideMark/>
          </w:tcPr>
          <w:p w14:paraId="3E5360EF" w14:textId="77777777" w:rsidR="00DD3BC2" w:rsidRPr="001E140C" w:rsidRDefault="00DD3BC2" w:rsidP="004C6D0C">
            <w:pPr>
              <w:widowControl/>
              <w:jc w:val="left"/>
              <w:rPr>
                <w:rFonts w:ascii="Times New Roman" w:eastAsia="等线" w:hAnsi="Times New Roman" w:cs="Times New Roman"/>
                <w:color w:val="000000"/>
                <w:kern w:val="0"/>
                <w:sz w:val="18"/>
                <w:szCs w:val="18"/>
              </w:rPr>
            </w:pPr>
          </w:p>
        </w:tc>
        <w:tc>
          <w:tcPr>
            <w:tcW w:w="0" w:type="auto"/>
            <w:tcBorders>
              <w:top w:val="nil"/>
              <w:left w:val="nil"/>
              <w:bottom w:val="nil"/>
              <w:right w:val="nil"/>
            </w:tcBorders>
            <w:noWrap/>
            <w:vAlign w:val="bottom"/>
            <w:hideMark/>
          </w:tcPr>
          <w:p w14:paraId="1FBA8A5E" w14:textId="77777777" w:rsidR="00DD3BC2" w:rsidRPr="001E140C" w:rsidRDefault="00DD3BC2"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762 (2.66)</w:t>
            </w:r>
          </w:p>
        </w:tc>
        <w:tc>
          <w:tcPr>
            <w:tcW w:w="0" w:type="auto"/>
            <w:tcBorders>
              <w:top w:val="nil"/>
              <w:left w:val="nil"/>
              <w:bottom w:val="nil"/>
              <w:right w:val="nil"/>
            </w:tcBorders>
            <w:noWrap/>
            <w:vAlign w:val="bottom"/>
            <w:hideMark/>
          </w:tcPr>
          <w:p w14:paraId="525AEDF2" w14:textId="77777777" w:rsidR="00DD3BC2" w:rsidRPr="001E140C" w:rsidRDefault="00DD3BC2" w:rsidP="004C6D0C">
            <w:pPr>
              <w:widowControl/>
              <w:jc w:val="left"/>
              <w:rPr>
                <w:rFonts w:ascii="Times New Roman" w:eastAsia="等线" w:hAnsi="Times New Roman" w:cs="Times New Roman"/>
                <w:color w:val="000000"/>
                <w:kern w:val="0"/>
                <w:sz w:val="18"/>
                <w:szCs w:val="18"/>
              </w:rPr>
            </w:pPr>
          </w:p>
        </w:tc>
      </w:tr>
      <w:tr w:rsidR="00DD3BC2" w:rsidRPr="001E140C" w14:paraId="67C94FA9" w14:textId="77777777" w:rsidTr="004C6D0C">
        <w:trPr>
          <w:trHeight w:val="280"/>
        </w:trPr>
        <w:tc>
          <w:tcPr>
            <w:tcW w:w="0" w:type="auto"/>
            <w:gridSpan w:val="2"/>
            <w:tcBorders>
              <w:top w:val="nil"/>
              <w:left w:val="nil"/>
              <w:bottom w:val="nil"/>
              <w:right w:val="nil"/>
            </w:tcBorders>
            <w:noWrap/>
            <w:vAlign w:val="bottom"/>
            <w:hideMark/>
          </w:tcPr>
          <w:p w14:paraId="6613801B" w14:textId="77777777" w:rsidR="00DD3BC2" w:rsidRPr="001E140C" w:rsidRDefault="00DD3BC2" w:rsidP="004C6D0C">
            <w:pPr>
              <w:widowControl/>
              <w:jc w:val="left"/>
              <w:rPr>
                <w:rFonts w:ascii="Times New Roman" w:eastAsia="等线" w:hAnsi="Times New Roman" w:cs="Times New Roman"/>
                <w:color w:val="1B1B1B"/>
                <w:kern w:val="0"/>
                <w:sz w:val="18"/>
                <w:szCs w:val="18"/>
              </w:rPr>
            </w:pPr>
            <w:r w:rsidRPr="001E140C">
              <w:rPr>
                <w:rFonts w:ascii="Times New Roman" w:eastAsia="等线" w:hAnsi="Times New Roman" w:cs="Times New Roman"/>
                <w:color w:val="1B1B1B"/>
                <w:kern w:val="0"/>
                <w:sz w:val="18"/>
                <w:szCs w:val="18"/>
              </w:rPr>
              <w:t>Drinking, n (%)</w:t>
            </w:r>
          </w:p>
        </w:tc>
        <w:tc>
          <w:tcPr>
            <w:tcW w:w="0" w:type="auto"/>
            <w:tcBorders>
              <w:top w:val="nil"/>
              <w:left w:val="nil"/>
              <w:bottom w:val="nil"/>
              <w:right w:val="nil"/>
            </w:tcBorders>
            <w:noWrap/>
            <w:vAlign w:val="bottom"/>
            <w:hideMark/>
          </w:tcPr>
          <w:p w14:paraId="15268C04" w14:textId="77777777" w:rsidR="00DD3BC2" w:rsidRPr="001E140C" w:rsidRDefault="00DD3BC2" w:rsidP="004C6D0C">
            <w:pPr>
              <w:widowControl/>
              <w:jc w:val="left"/>
              <w:rPr>
                <w:rFonts w:ascii="Times New Roman" w:eastAsia="等线" w:hAnsi="Times New Roman" w:cs="Times New Roman"/>
                <w:color w:val="1B1B1B"/>
                <w:kern w:val="0"/>
                <w:sz w:val="18"/>
                <w:szCs w:val="18"/>
              </w:rPr>
            </w:pPr>
          </w:p>
        </w:tc>
        <w:tc>
          <w:tcPr>
            <w:tcW w:w="0" w:type="auto"/>
            <w:tcBorders>
              <w:top w:val="nil"/>
              <w:left w:val="nil"/>
              <w:bottom w:val="nil"/>
              <w:right w:val="nil"/>
            </w:tcBorders>
            <w:noWrap/>
            <w:vAlign w:val="bottom"/>
            <w:hideMark/>
          </w:tcPr>
          <w:p w14:paraId="02D620C4" w14:textId="77777777" w:rsidR="00DD3BC2" w:rsidRPr="001E140C" w:rsidRDefault="00DD3BC2" w:rsidP="004C6D0C">
            <w:pPr>
              <w:widowControl/>
              <w:jc w:val="left"/>
              <w:rPr>
                <w:rFonts w:ascii="Times New Roman" w:eastAsia="Times New Roman" w:hAnsi="Times New Roman" w:cs="Times New Roman"/>
                <w:kern w:val="0"/>
                <w:sz w:val="20"/>
                <w:szCs w:val="20"/>
              </w:rPr>
            </w:pPr>
          </w:p>
        </w:tc>
        <w:tc>
          <w:tcPr>
            <w:tcW w:w="0" w:type="auto"/>
            <w:tcBorders>
              <w:top w:val="nil"/>
              <w:left w:val="nil"/>
              <w:bottom w:val="nil"/>
              <w:right w:val="nil"/>
            </w:tcBorders>
            <w:noWrap/>
            <w:vAlign w:val="bottom"/>
            <w:hideMark/>
          </w:tcPr>
          <w:p w14:paraId="6BB3B23A" w14:textId="77777777" w:rsidR="00DD3BC2" w:rsidRPr="001E140C" w:rsidRDefault="00DD3BC2" w:rsidP="004C6D0C">
            <w:pPr>
              <w:widowControl/>
              <w:jc w:val="left"/>
              <w:rPr>
                <w:rFonts w:ascii="Times New Roman" w:eastAsia="等线" w:hAnsi="Times New Roman" w:cs="Times New Roman"/>
                <w:color w:val="0F1115"/>
                <w:kern w:val="0"/>
                <w:sz w:val="18"/>
                <w:szCs w:val="18"/>
              </w:rPr>
            </w:pPr>
            <w:r w:rsidRPr="001E140C">
              <w:rPr>
                <w:rFonts w:ascii="Times New Roman" w:eastAsia="等线" w:hAnsi="Times New Roman" w:cs="Times New Roman"/>
                <w:color w:val="0F1115"/>
                <w:kern w:val="0"/>
                <w:sz w:val="18"/>
                <w:szCs w:val="18"/>
              </w:rPr>
              <w:t>0.059</w:t>
            </w:r>
          </w:p>
        </w:tc>
      </w:tr>
      <w:tr w:rsidR="00DD3BC2" w:rsidRPr="001E140C" w14:paraId="317BF967" w14:textId="77777777" w:rsidTr="004C6D0C">
        <w:trPr>
          <w:trHeight w:val="280"/>
        </w:trPr>
        <w:tc>
          <w:tcPr>
            <w:tcW w:w="0" w:type="auto"/>
            <w:tcBorders>
              <w:top w:val="nil"/>
              <w:left w:val="nil"/>
              <w:bottom w:val="nil"/>
              <w:right w:val="nil"/>
            </w:tcBorders>
            <w:noWrap/>
            <w:vAlign w:val="bottom"/>
            <w:hideMark/>
          </w:tcPr>
          <w:p w14:paraId="3101E93A" w14:textId="77777777" w:rsidR="00DD3BC2" w:rsidRPr="001E140C" w:rsidRDefault="00DD3BC2" w:rsidP="004C6D0C">
            <w:pPr>
              <w:widowControl/>
              <w:jc w:val="left"/>
              <w:rPr>
                <w:rFonts w:ascii="Times New Roman" w:eastAsia="等线" w:hAnsi="Times New Roman" w:cs="Times New Roman"/>
                <w:color w:val="1B1B1B"/>
                <w:kern w:val="0"/>
                <w:sz w:val="18"/>
                <w:szCs w:val="18"/>
              </w:rPr>
            </w:pPr>
            <w:r w:rsidRPr="001E140C">
              <w:rPr>
                <w:rFonts w:ascii="Times New Roman" w:eastAsia="等线" w:hAnsi="Times New Roman" w:cs="Times New Roman"/>
                <w:color w:val="1B1B1B"/>
                <w:kern w:val="0"/>
                <w:sz w:val="18"/>
                <w:szCs w:val="18"/>
              </w:rPr>
              <w:t>No</w:t>
            </w:r>
          </w:p>
        </w:tc>
        <w:tc>
          <w:tcPr>
            <w:tcW w:w="0" w:type="auto"/>
            <w:tcBorders>
              <w:top w:val="nil"/>
              <w:left w:val="nil"/>
              <w:bottom w:val="nil"/>
              <w:right w:val="nil"/>
            </w:tcBorders>
            <w:noWrap/>
            <w:vAlign w:val="bottom"/>
            <w:hideMark/>
          </w:tcPr>
          <w:p w14:paraId="315D1FF3" w14:textId="77777777" w:rsidR="00DD3BC2" w:rsidRPr="001E140C" w:rsidRDefault="00DD3BC2"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7375 (11.2)</w:t>
            </w:r>
          </w:p>
        </w:tc>
        <w:tc>
          <w:tcPr>
            <w:tcW w:w="0" w:type="auto"/>
            <w:tcBorders>
              <w:top w:val="nil"/>
              <w:left w:val="nil"/>
              <w:bottom w:val="nil"/>
              <w:right w:val="nil"/>
            </w:tcBorders>
            <w:noWrap/>
            <w:vAlign w:val="bottom"/>
            <w:hideMark/>
          </w:tcPr>
          <w:p w14:paraId="5C9F8ADD" w14:textId="77777777" w:rsidR="00DD3BC2" w:rsidRPr="001E140C" w:rsidRDefault="00DD3BC2"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4410 (11.8)</w:t>
            </w:r>
          </w:p>
        </w:tc>
        <w:tc>
          <w:tcPr>
            <w:tcW w:w="0" w:type="auto"/>
            <w:tcBorders>
              <w:top w:val="nil"/>
              <w:left w:val="nil"/>
              <w:bottom w:val="nil"/>
              <w:right w:val="nil"/>
            </w:tcBorders>
            <w:noWrap/>
            <w:vAlign w:val="bottom"/>
            <w:hideMark/>
          </w:tcPr>
          <w:p w14:paraId="6F9F151A" w14:textId="77777777" w:rsidR="00DD3BC2" w:rsidRPr="001E140C" w:rsidRDefault="00DD3BC2"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2965 (10.4)</w:t>
            </w:r>
          </w:p>
        </w:tc>
        <w:tc>
          <w:tcPr>
            <w:tcW w:w="0" w:type="auto"/>
            <w:tcBorders>
              <w:top w:val="nil"/>
              <w:left w:val="nil"/>
              <w:bottom w:val="nil"/>
              <w:right w:val="nil"/>
            </w:tcBorders>
            <w:noWrap/>
            <w:vAlign w:val="bottom"/>
            <w:hideMark/>
          </w:tcPr>
          <w:p w14:paraId="44F977F6" w14:textId="77777777" w:rsidR="00DD3BC2" w:rsidRPr="001E140C" w:rsidRDefault="00DD3BC2" w:rsidP="004C6D0C">
            <w:pPr>
              <w:widowControl/>
              <w:jc w:val="left"/>
              <w:rPr>
                <w:rFonts w:ascii="Times New Roman" w:eastAsia="等线" w:hAnsi="Times New Roman" w:cs="Times New Roman"/>
                <w:color w:val="000000"/>
                <w:kern w:val="0"/>
                <w:sz w:val="18"/>
                <w:szCs w:val="18"/>
              </w:rPr>
            </w:pPr>
          </w:p>
        </w:tc>
      </w:tr>
      <w:tr w:rsidR="00DD3BC2" w:rsidRPr="001E140C" w14:paraId="72561E73" w14:textId="77777777" w:rsidTr="004C6D0C">
        <w:trPr>
          <w:trHeight w:val="280"/>
        </w:trPr>
        <w:tc>
          <w:tcPr>
            <w:tcW w:w="0" w:type="auto"/>
            <w:tcBorders>
              <w:top w:val="nil"/>
              <w:left w:val="nil"/>
              <w:bottom w:val="nil"/>
              <w:right w:val="nil"/>
            </w:tcBorders>
            <w:noWrap/>
            <w:vAlign w:val="bottom"/>
            <w:hideMark/>
          </w:tcPr>
          <w:p w14:paraId="7C1BA082" w14:textId="77777777" w:rsidR="00DD3BC2" w:rsidRPr="001E140C" w:rsidRDefault="00DD3BC2" w:rsidP="004C6D0C">
            <w:pPr>
              <w:widowControl/>
              <w:jc w:val="left"/>
              <w:rPr>
                <w:rFonts w:ascii="Times New Roman" w:eastAsia="等线" w:hAnsi="Times New Roman" w:cs="Times New Roman"/>
                <w:color w:val="1B1B1B"/>
                <w:kern w:val="0"/>
                <w:sz w:val="18"/>
                <w:szCs w:val="18"/>
              </w:rPr>
            </w:pPr>
            <w:r w:rsidRPr="001E140C">
              <w:rPr>
                <w:rFonts w:ascii="Times New Roman" w:eastAsia="等线" w:hAnsi="Times New Roman" w:cs="Times New Roman"/>
                <w:color w:val="1B1B1B"/>
                <w:kern w:val="0"/>
                <w:sz w:val="18"/>
                <w:szCs w:val="18"/>
              </w:rPr>
              <w:t>Yes</w:t>
            </w:r>
          </w:p>
        </w:tc>
        <w:tc>
          <w:tcPr>
            <w:tcW w:w="0" w:type="auto"/>
            <w:tcBorders>
              <w:top w:val="nil"/>
              <w:left w:val="nil"/>
              <w:bottom w:val="nil"/>
              <w:right w:val="nil"/>
            </w:tcBorders>
            <w:noWrap/>
            <w:vAlign w:val="bottom"/>
            <w:hideMark/>
          </w:tcPr>
          <w:p w14:paraId="4AE98EFE" w14:textId="77777777" w:rsidR="00DD3BC2" w:rsidRPr="001E140C" w:rsidRDefault="00DD3BC2"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56245 (85.2)</w:t>
            </w:r>
          </w:p>
        </w:tc>
        <w:tc>
          <w:tcPr>
            <w:tcW w:w="0" w:type="auto"/>
            <w:tcBorders>
              <w:top w:val="nil"/>
              <w:left w:val="nil"/>
              <w:bottom w:val="nil"/>
              <w:right w:val="nil"/>
            </w:tcBorders>
            <w:noWrap/>
            <w:vAlign w:val="bottom"/>
            <w:hideMark/>
          </w:tcPr>
          <w:p w14:paraId="7D1F722C" w14:textId="77777777" w:rsidR="00DD3BC2" w:rsidRPr="001E140C" w:rsidRDefault="00DD3BC2"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32984 (88.2)</w:t>
            </w:r>
          </w:p>
        </w:tc>
        <w:tc>
          <w:tcPr>
            <w:tcW w:w="0" w:type="auto"/>
            <w:tcBorders>
              <w:top w:val="nil"/>
              <w:left w:val="nil"/>
              <w:bottom w:val="nil"/>
              <w:right w:val="nil"/>
            </w:tcBorders>
            <w:noWrap/>
            <w:vAlign w:val="bottom"/>
            <w:hideMark/>
          </w:tcPr>
          <w:p w14:paraId="3A6C0243" w14:textId="77777777" w:rsidR="00DD3BC2" w:rsidRPr="001E140C" w:rsidRDefault="00DD3BC2"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23261 (81.2)</w:t>
            </w:r>
          </w:p>
        </w:tc>
        <w:tc>
          <w:tcPr>
            <w:tcW w:w="0" w:type="auto"/>
            <w:tcBorders>
              <w:top w:val="nil"/>
              <w:left w:val="nil"/>
              <w:bottom w:val="nil"/>
              <w:right w:val="nil"/>
            </w:tcBorders>
            <w:noWrap/>
            <w:vAlign w:val="bottom"/>
            <w:hideMark/>
          </w:tcPr>
          <w:p w14:paraId="5C9F9CFB" w14:textId="77777777" w:rsidR="00DD3BC2" w:rsidRPr="001E140C" w:rsidRDefault="00DD3BC2" w:rsidP="004C6D0C">
            <w:pPr>
              <w:widowControl/>
              <w:jc w:val="left"/>
              <w:rPr>
                <w:rFonts w:ascii="Times New Roman" w:eastAsia="等线" w:hAnsi="Times New Roman" w:cs="Times New Roman"/>
                <w:color w:val="000000"/>
                <w:kern w:val="0"/>
                <w:sz w:val="18"/>
                <w:szCs w:val="18"/>
              </w:rPr>
            </w:pPr>
          </w:p>
        </w:tc>
      </w:tr>
      <w:tr w:rsidR="00DD3BC2" w:rsidRPr="001E140C" w14:paraId="02CAB20F" w14:textId="77777777" w:rsidTr="004C6D0C">
        <w:trPr>
          <w:trHeight w:val="280"/>
        </w:trPr>
        <w:tc>
          <w:tcPr>
            <w:tcW w:w="0" w:type="auto"/>
            <w:tcBorders>
              <w:top w:val="nil"/>
              <w:left w:val="nil"/>
              <w:bottom w:val="nil"/>
              <w:right w:val="nil"/>
            </w:tcBorders>
            <w:noWrap/>
            <w:vAlign w:val="bottom"/>
            <w:hideMark/>
          </w:tcPr>
          <w:p w14:paraId="6CDB16BD" w14:textId="77777777" w:rsidR="00DD3BC2" w:rsidRPr="001E140C" w:rsidRDefault="00DD3BC2" w:rsidP="004C6D0C">
            <w:pPr>
              <w:widowControl/>
              <w:jc w:val="left"/>
              <w:rPr>
                <w:rFonts w:ascii="Times New Roman" w:eastAsia="等线" w:hAnsi="Times New Roman" w:cs="Times New Roman"/>
                <w:color w:val="1B1B1B"/>
                <w:kern w:val="0"/>
                <w:sz w:val="18"/>
                <w:szCs w:val="18"/>
              </w:rPr>
            </w:pPr>
            <w:r w:rsidRPr="001E140C">
              <w:rPr>
                <w:rFonts w:ascii="Times New Roman" w:eastAsia="等线" w:hAnsi="Times New Roman" w:cs="Times New Roman"/>
                <w:color w:val="1B1B1B"/>
                <w:kern w:val="0"/>
                <w:sz w:val="18"/>
                <w:szCs w:val="18"/>
              </w:rPr>
              <w:t>missing</w:t>
            </w:r>
          </w:p>
        </w:tc>
        <w:tc>
          <w:tcPr>
            <w:tcW w:w="0" w:type="auto"/>
            <w:tcBorders>
              <w:top w:val="nil"/>
              <w:left w:val="nil"/>
              <w:bottom w:val="nil"/>
              <w:right w:val="nil"/>
            </w:tcBorders>
            <w:noWrap/>
            <w:vAlign w:val="bottom"/>
            <w:hideMark/>
          </w:tcPr>
          <w:p w14:paraId="2C043F55" w14:textId="77777777" w:rsidR="00DD3BC2" w:rsidRPr="001E140C" w:rsidRDefault="00DD3BC2"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2418 (3.66)</w:t>
            </w:r>
          </w:p>
        </w:tc>
        <w:tc>
          <w:tcPr>
            <w:tcW w:w="0" w:type="auto"/>
            <w:tcBorders>
              <w:top w:val="nil"/>
              <w:left w:val="nil"/>
              <w:bottom w:val="nil"/>
              <w:right w:val="nil"/>
            </w:tcBorders>
            <w:noWrap/>
            <w:vAlign w:val="bottom"/>
            <w:hideMark/>
          </w:tcPr>
          <w:p w14:paraId="39FE5E4B" w14:textId="77777777" w:rsidR="00DD3BC2" w:rsidRPr="001E140C" w:rsidRDefault="00DD3BC2" w:rsidP="004C6D0C">
            <w:pPr>
              <w:widowControl/>
              <w:jc w:val="left"/>
              <w:rPr>
                <w:rFonts w:ascii="Times New Roman" w:eastAsia="等线" w:hAnsi="Times New Roman" w:cs="Times New Roman"/>
                <w:color w:val="000000"/>
                <w:kern w:val="0"/>
                <w:sz w:val="18"/>
                <w:szCs w:val="18"/>
              </w:rPr>
            </w:pPr>
          </w:p>
        </w:tc>
        <w:tc>
          <w:tcPr>
            <w:tcW w:w="0" w:type="auto"/>
            <w:tcBorders>
              <w:top w:val="nil"/>
              <w:left w:val="nil"/>
              <w:bottom w:val="nil"/>
              <w:right w:val="nil"/>
            </w:tcBorders>
            <w:noWrap/>
            <w:vAlign w:val="bottom"/>
            <w:hideMark/>
          </w:tcPr>
          <w:p w14:paraId="6E7448D9" w14:textId="77777777" w:rsidR="00DD3BC2" w:rsidRPr="001E140C" w:rsidRDefault="00DD3BC2"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2418 (8.44)</w:t>
            </w:r>
          </w:p>
        </w:tc>
        <w:tc>
          <w:tcPr>
            <w:tcW w:w="0" w:type="auto"/>
            <w:tcBorders>
              <w:top w:val="nil"/>
              <w:left w:val="nil"/>
              <w:bottom w:val="nil"/>
              <w:right w:val="nil"/>
            </w:tcBorders>
            <w:noWrap/>
            <w:vAlign w:val="bottom"/>
            <w:hideMark/>
          </w:tcPr>
          <w:p w14:paraId="7E1B925B" w14:textId="77777777" w:rsidR="00DD3BC2" w:rsidRPr="001E140C" w:rsidRDefault="00DD3BC2" w:rsidP="004C6D0C">
            <w:pPr>
              <w:widowControl/>
              <w:jc w:val="left"/>
              <w:rPr>
                <w:rFonts w:ascii="Times New Roman" w:eastAsia="等线" w:hAnsi="Times New Roman" w:cs="Times New Roman"/>
                <w:color w:val="000000"/>
                <w:kern w:val="0"/>
                <w:sz w:val="18"/>
                <w:szCs w:val="18"/>
              </w:rPr>
            </w:pPr>
          </w:p>
        </w:tc>
      </w:tr>
      <w:tr w:rsidR="00DD3BC2" w:rsidRPr="001E140C" w14:paraId="6F681DEB" w14:textId="77777777" w:rsidTr="004C6D0C">
        <w:trPr>
          <w:trHeight w:val="280"/>
        </w:trPr>
        <w:tc>
          <w:tcPr>
            <w:tcW w:w="0" w:type="auto"/>
            <w:gridSpan w:val="2"/>
            <w:tcBorders>
              <w:top w:val="nil"/>
              <w:left w:val="nil"/>
              <w:bottom w:val="nil"/>
              <w:right w:val="nil"/>
            </w:tcBorders>
            <w:noWrap/>
            <w:vAlign w:val="bottom"/>
            <w:hideMark/>
          </w:tcPr>
          <w:p w14:paraId="351DACD0" w14:textId="77777777" w:rsidR="00DD3BC2" w:rsidRPr="001E140C" w:rsidRDefault="00DD3BC2" w:rsidP="004C6D0C">
            <w:pPr>
              <w:widowControl/>
              <w:jc w:val="left"/>
              <w:rPr>
                <w:rFonts w:ascii="Times New Roman" w:eastAsia="等线" w:hAnsi="Times New Roman" w:cs="Times New Roman"/>
                <w:color w:val="1B1B1B"/>
                <w:kern w:val="0"/>
                <w:sz w:val="18"/>
                <w:szCs w:val="18"/>
              </w:rPr>
            </w:pPr>
            <w:r w:rsidRPr="001E140C">
              <w:rPr>
                <w:rFonts w:ascii="Times New Roman" w:eastAsia="等线" w:hAnsi="Times New Roman" w:cs="Times New Roman"/>
                <w:color w:val="1B1B1B"/>
                <w:kern w:val="0"/>
                <w:sz w:val="18"/>
                <w:szCs w:val="18"/>
              </w:rPr>
              <w:t>Social activity, n (%)</w:t>
            </w:r>
          </w:p>
        </w:tc>
        <w:tc>
          <w:tcPr>
            <w:tcW w:w="0" w:type="auto"/>
            <w:tcBorders>
              <w:top w:val="nil"/>
              <w:left w:val="nil"/>
              <w:bottom w:val="nil"/>
              <w:right w:val="nil"/>
            </w:tcBorders>
            <w:noWrap/>
            <w:vAlign w:val="bottom"/>
            <w:hideMark/>
          </w:tcPr>
          <w:p w14:paraId="4E7B665B" w14:textId="77777777" w:rsidR="00DD3BC2" w:rsidRPr="001E140C" w:rsidRDefault="00DD3BC2" w:rsidP="004C6D0C">
            <w:pPr>
              <w:widowControl/>
              <w:jc w:val="left"/>
              <w:rPr>
                <w:rFonts w:ascii="Times New Roman" w:eastAsia="等线" w:hAnsi="Times New Roman" w:cs="Times New Roman"/>
                <w:color w:val="1B1B1B"/>
                <w:kern w:val="0"/>
                <w:sz w:val="18"/>
                <w:szCs w:val="18"/>
              </w:rPr>
            </w:pPr>
          </w:p>
        </w:tc>
        <w:tc>
          <w:tcPr>
            <w:tcW w:w="0" w:type="auto"/>
            <w:tcBorders>
              <w:top w:val="nil"/>
              <w:left w:val="nil"/>
              <w:bottom w:val="nil"/>
              <w:right w:val="nil"/>
            </w:tcBorders>
            <w:noWrap/>
            <w:vAlign w:val="bottom"/>
            <w:hideMark/>
          </w:tcPr>
          <w:p w14:paraId="6F1283C7" w14:textId="77777777" w:rsidR="00DD3BC2" w:rsidRPr="001E140C" w:rsidRDefault="00DD3BC2" w:rsidP="004C6D0C">
            <w:pPr>
              <w:widowControl/>
              <w:jc w:val="left"/>
              <w:rPr>
                <w:rFonts w:ascii="Times New Roman" w:eastAsia="Times New Roman" w:hAnsi="Times New Roman" w:cs="Times New Roman"/>
                <w:kern w:val="0"/>
                <w:sz w:val="20"/>
                <w:szCs w:val="20"/>
              </w:rPr>
            </w:pPr>
          </w:p>
        </w:tc>
        <w:tc>
          <w:tcPr>
            <w:tcW w:w="0" w:type="auto"/>
            <w:tcBorders>
              <w:top w:val="nil"/>
              <w:left w:val="nil"/>
              <w:bottom w:val="nil"/>
              <w:right w:val="nil"/>
            </w:tcBorders>
            <w:noWrap/>
            <w:vAlign w:val="bottom"/>
            <w:hideMark/>
          </w:tcPr>
          <w:p w14:paraId="34565783" w14:textId="77777777" w:rsidR="00DD3BC2" w:rsidRPr="001E140C" w:rsidRDefault="00DD3BC2" w:rsidP="004C6D0C">
            <w:pPr>
              <w:widowControl/>
              <w:jc w:val="left"/>
              <w:rPr>
                <w:rFonts w:ascii="Times New Roman" w:eastAsia="等线" w:hAnsi="Times New Roman" w:cs="Times New Roman"/>
                <w:color w:val="0F1115"/>
                <w:kern w:val="0"/>
                <w:sz w:val="18"/>
                <w:szCs w:val="18"/>
              </w:rPr>
            </w:pPr>
            <w:r w:rsidRPr="001E140C">
              <w:rPr>
                <w:rFonts w:ascii="Times New Roman" w:eastAsia="等线" w:hAnsi="Times New Roman" w:cs="Times New Roman"/>
                <w:color w:val="0F1115"/>
                <w:kern w:val="0"/>
                <w:sz w:val="18"/>
                <w:szCs w:val="18"/>
              </w:rPr>
              <w:t>&lt; 0.001</w:t>
            </w:r>
          </w:p>
        </w:tc>
      </w:tr>
      <w:tr w:rsidR="00DD3BC2" w:rsidRPr="001E140C" w14:paraId="0FB9572D" w14:textId="77777777" w:rsidTr="004C6D0C">
        <w:trPr>
          <w:trHeight w:val="280"/>
        </w:trPr>
        <w:tc>
          <w:tcPr>
            <w:tcW w:w="0" w:type="auto"/>
            <w:tcBorders>
              <w:top w:val="nil"/>
              <w:left w:val="nil"/>
              <w:bottom w:val="nil"/>
              <w:right w:val="nil"/>
            </w:tcBorders>
            <w:noWrap/>
            <w:vAlign w:val="bottom"/>
            <w:hideMark/>
          </w:tcPr>
          <w:p w14:paraId="0850BEB4" w14:textId="77777777" w:rsidR="00DD3BC2" w:rsidRPr="001E140C" w:rsidRDefault="00DD3BC2" w:rsidP="004C6D0C">
            <w:pPr>
              <w:widowControl/>
              <w:jc w:val="left"/>
              <w:rPr>
                <w:rFonts w:ascii="Times New Roman" w:eastAsia="等线" w:hAnsi="Times New Roman" w:cs="Times New Roman"/>
                <w:color w:val="1B1B1B"/>
                <w:kern w:val="0"/>
                <w:sz w:val="18"/>
                <w:szCs w:val="18"/>
              </w:rPr>
            </w:pPr>
            <w:r w:rsidRPr="001E140C">
              <w:rPr>
                <w:rFonts w:ascii="Times New Roman" w:eastAsia="等线" w:hAnsi="Times New Roman" w:cs="Times New Roman"/>
                <w:color w:val="1B1B1B"/>
                <w:kern w:val="0"/>
                <w:sz w:val="18"/>
                <w:szCs w:val="18"/>
              </w:rPr>
              <w:t>No</w:t>
            </w:r>
          </w:p>
        </w:tc>
        <w:tc>
          <w:tcPr>
            <w:tcW w:w="0" w:type="auto"/>
            <w:tcBorders>
              <w:top w:val="nil"/>
              <w:left w:val="nil"/>
              <w:bottom w:val="nil"/>
              <w:right w:val="nil"/>
            </w:tcBorders>
            <w:noWrap/>
            <w:vAlign w:val="bottom"/>
            <w:hideMark/>
          </w:tcPr>
          <w:p w14:paraId="1CB0BC76" w14:textId="77777777" w:rsidR="00DD3BC2" w:rsidRPr="001E140C" w:rsidRDefault="00DD3BC2"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38314 (58.0)</w:t>
            </w:r>
          </w:p>
        </w:tc>
        <w:tc>
          <w:tcPr>
            <w:tcW w:w="0" w:type="auto"/>
            <w:tcBorders>
              <w:top w:val="nil"/>
              <w:left w:val="nil"/>
              <w:bottom w:val="nil"/>
              <w:right w:val="nil"/>
            </w:tcBorders>
            <w:noWrap/>
            <w:vAlign w:val="bottom"/>
            <w:hideMark/>
          </w:tcPr>
          <w:p w14:paraId="433AAFC4" w14:textId="77777777" w:rsidR="00DD3BC2" w:rsidRPr="001E140C" w:rsidRDefault="00DD3BC2"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21408 (57.2)</w:t>
            </w:r>
          </w:p>
        </w:tc>
        <w:tc>
          <w:tcPr>
            <w:tcW w:w="0" w:type="auto"/>
            <w:tcBorders>
              <w:top w:val="nil"/>
              <w:left w:val="nil"/>
              <w:bottom w:val="nil"/>
              <w:right w:val="nil"/>
            </w:tcBorders>
            <w:noWrap/>
            <w:vAlign w:val="bottom"/>
            <w:hideMark/>
          </w:tcPr>
          <w:p w14:paraId="3D75D52F" w14:textId="77777777" w:rsidR="00DD3BC2" w:rsidRPr="001E140C" w:rsidRDefault="00DD3BC2"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16906 (59.0)</w:t>
            </w:r>
          </w:p>
        </w:tc>
        <w:tc>
          <w:tcPr>
            <w:tcW w:w="0" w:type="auto"/>
            <w:tcBorders>
              <w:top w:val="nil"/>
              <w:left w:val="nil"/>
              <w:bottom w:val="nil"/>
              <w:right w:val="nil"/>
            </w:tcBorders>
            <w:noWrap/>
            <w:vAlign w:val="bottom"/>
            <w:hideMark/>
          </w:tcPr>
          <w:p w14:paraId="6C8043E3" w14:textId="77777777" w:rsidR="00DD3BC2" w:rsidRPr="001E140C" w:rsidRDefault="00DD3BC2" w:rsidP="004C6D0C">
            <w:pPr>
              <w:widowControl/>
              <w:jc w:val="left"/>
              <w:rPr>
                <w:rFonts w:ascii="Times New Roman" w:eastAsia="等线" w:hAnsi="Times New Roman" w:cs="Times New Roman"/>
                <w:color w:val="000000"/>
                <w:kern w:val="0"/>
                <w:sz w:val="18"/>
                <w:szCs w:val="18"/>
              </w:rPr>
            </w:pPr>
          </w:p>
        </w:tc>
      </w:tr>
      <w:tr w:rsidR="00DD3BC2" w:rsidRPr="001E140C" w14:paraId="22C82596" w14:textId="77777777" w:rsidTr="004C6D0C">
        <w:trPr>
          <w:trHeight w:val="280"/>
        </w:trPr>
        <w:tc>
          <w:tcPr>
            <w:tcW w:w="0" w:type="auto"/>
            <w:tcBorders>
              <w:top w:val="nil"/>
              <w:left w:val="nil"/>
              <w:bottom w:val="nil"/>
              <w:right w:val="nil"/>
            </w:tcBorders>
            <w:noWrap/>
            <w:vAlign w:val="bottom"/>
            <w:hideMark/>
          </w:tcPr>
          <w:p w14:paraId="545208A0" w14:textId="77777777" w:rsidR="00DD3BC2" w:rsidRPr="001E140C" w:rsidRDefault="00DD3BC2" w:rsidP="004C6D0C">
            <w:pPr>
              <w:widowControl/>
              <w:jc w:val="left"/>
              <w:rPr>
                <w:rFonts w:ascii="Times New Roman" w:eastAsia="等线" w:hAnsi="Times New Roman" w:cs="Times New Roman"/>
                <w:color w:val="1B1B1B"/>
                <w:kern w:val="0"/>
                <w:sz w:val="18"/>
                <w:szCs w:val="18"/>
              </w:rPr>
            </w:pPr>
            <w:r w:rsidRPr="001E140C">
              <w:rPr>
                <w:rFonts w:ascii="Times New Roman" w:eastAsia="等线" w:hAnsi="Times New Roman" w:cs="Times New Roman"/>
                <w:color w:val="1B1B1B"/>
                <w:kern w:val="0"/>
                <w:sz w:val="18"/>
                <w:szCs w:val="18"/>
              </w:rPr>
              <w:t>Yes</w:t>
            </w:r>
          </w:p>
        </w:tc>
        <w:tc>
          <w:tcPr>
            <w:tcW w:w="0" w:type="auto"/>
            <w:tcBorders>
              <w:top w:val="nil"/>
              <w:left w:val="nil"/>
              <w:bottom w:val="nil"/>
              <w:right w:val="nil"/>
            </w:tcBorders>
            <w:noWrap/>
            <w:vAlign w:val="bottom"/>
            <w:hideMark/>
          </w:tcPr>
          <w:p w14:paraId="6A21D390" w14:textId="77777777" w:rsidR="00DD3BC2" w:rsidRPr="001E140C" w:rsidRDefault="00DD3BC2"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27021 (40.9)</w:t>
            </w:r>
          </w:p>
        </w:tc>
        <w:tc>
          <w:tcPr>
            <w:tcW w:w="0" w:type="auto"/>
            <w:tcBorders>
              <w:top w:val="nil"/>
              <w:left w:val="nil"/>
              <w:bottom w:val="nil"/>
              <w:right w:val="nil"/>
            </w:tcBorders>
            <w:noWrap/>
            <w:vAlign w:val="bottom"/>
            <w:hideMark/>
          </w:tcPr>
          <w:p w14:paraId="2EBE3BAB" w14:textId="77777777" w:rsidR="00DD3BC2" w:rsidRPr="001E140C" w:rsidRDefault="00DD3BC2"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15986 (42.8)</w:t>
            </w:r>
          </w:p>
        </w:tc>
        <w:tc>
          <w:tcPr>
            <w:tcW w:w="0" w:type="auto"/>
            <w:tcBorders>
              <w:top w:val="nil"/>
              <w:left w:val="nil"/>
              <w:bottom w:val="nil"/>
              <w:right w:val="nil"/>
            </w:tcBorders>
            <w:noWrap/>
            <w:vAlign w:val="bottom"/>
            <w:hideMark/>
          </w:tcPr>
          <w:p w14:paraId="5303C85E" w14:textId="77777777" w:rsidR="00DD3BC2" w:rsidRPr="001E140C" w:rsidRDefault="00DD3BC2"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11035 (38.5)</w:t>
            </w:r>
          </w:p>
        </w:tc>
        <w:tc>
          <w:tcPr>
            <w:tcW w:w="0" w:type="auto"/>
            <w:tcBorders>
              <w:top w:val="nil"/>
              <w:left w:val="nil"/>
              <w:bottom w:val="nil"/>
              <w:right w:val="nil"/>
            </w:tcBorders>
            <w:noWrap/>
            <w:vAlign w:val="bottom"/>
            <w:hideMark/>
          </w:tcPr>
          <w:p w14:paraId="532A8F4C" w14:textId="77777777" w:rsidR="00DD3BC2" w:rsidRPr="001E140C" w:rsidRDefault="00DD3BC2" w:rsidP="004C6D0C">
            <w:pPr>
              <w:widowControl/>
              <w:jc w:val="left"/>
              <w:rPr>
                <w:rFonts w:ascii="Times New Roman" w:eastAsia="等线" w:hAnsi="Times New Roman" w:cs="Times New Roman"/>
                <w:color w:val="000000"/>
                <w:kern w:val="0"/>
                <w:sz w:val="18"/>
                <w:szCs w:val="18"/>
              </w:rPr>
            </w:pPr>
          </w:p>
        </w:tc>
      </w:tr>
      <w:tr w:rsidR="00DD3BC2" w:rsidRPr="001E140C" w14:paraId="51BB5D14" w14:textId="77777777" w:rsidTr="004C6D0C">
        <w:trPr>
          <w:trHeight w:val="280"/>
        </w:trPr>
        <w:tc>
          <w:tcPr>
            <w:tcW w:w="0" w:type="auto"/>
            <w:tcBorders>
              <w:top w:val="nil"/>
              <w:left w:val="nil"/>
              <w:bottom w:val="nil"/>
              <w:right w:val="nil"/>
            </w:tcBorders>
            <w:noWrap/>
            <w:vAlign w:val="bottom"/>
            <w:hideMark/>
          </w:tcPr>
          <w:p w14:paraId="7356B033" w14:textId="77777777" w:rsidR="00DD3BC2" w:rsidRPr="001E140C" w:rsidRDefault="00DD3BC2" w:rsidP="004C6D0C">
            <w:pPr>
              <w:widowControl/>
              <w:jc w:val="left"/>
              <w:rPr>
                <w:rFonts w:ascii="Times New Roman" w:eastAsia="等线" w:hAnsi="Times New Roman" w:cs="Times New Roman"/>
                <w:color w:val="1B1B1B"/>
                <w:kern w:val="0"/>
                <w:sz w:val="18"/>
                <w:szCs w:val="18"/>
              </w:rPr>
            </w:pPr>
            <w:r w:rsidRPr="001E140C">
              <w:rPr>
                <w:rFonts w:ascii="Times New Roman" w:eastAsia="等线" w:hAnsi="Times New Roman" w:cs="Times New Roman"/>
                <w:color w:val="1B1B1B"/>
                <w:kern w:val="0"/>
                <w:sz w:val="18"/>
                <w:szCs w:val="18"/>
              </w:rPr>
              <w:t>missing</w:t>
            </w:r>
          </w:p>
        </w:tc>
        <w:tc>
          <w:tcPr>
            <w:tcW w:w="0" w:type="auto"/>
            <w:tcBorders>
              <w:top w:val="nil"/>
              <w:left w:val="nil"/>
              <w:bottom w:val="nil"/>
              <w:right w:val="nil"/>
            </w:tcBorders>
            <w:noWrap/>
            <w:vAlign w:val="bottom"/>
            <w:hideMark/>
          </w:tcPr>
          <w:p w14:paraId="5FB28405" w14:textId="77777777" w:rsidR="00DD3BC2" w:rsidRPr="001E140C" w:rsidRDefault="00DD3BC2"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703 (1.06)</w:t>
            </w:r>
          </w:p>
        </w:tc>
        <w:tc>
          <w:tcPr>
            <w:tcW w:w="0" w:type="auto"/>
            <w:tcBorders>
              <w:top w:val="nil"/>
              <w:left w:val="nil"/>
              <w:bottom w:val="nil"/>
              <w:right w:val="nil"/>
            </w:tcBorders>
            <w:noWrap/>
            <w:vAlign w:val="bottom"/>
            <w:hideMark/>
          </w:tcPr>
          <w:p w14:paraId="5E7F9872" w14:textId="77777777" w:rsidR="00DD3BC2" w:rsidRPr="001E140C" w:rsidRDefault="00DD3BC2" w:rsidP="004C6D0C">
            <w:pPr>
              <w:widowControl/>
              <w:jc w:val="left"/>
              <w:rPr>
                <w:rFonts w:ascii="Times New Roman" w:eastAsia="等线" w:hAnsi="Times New Roman" w:cs="Times New Roman"/>
                <w:color w:val="000000"/>
                <w:kern w:val="0"/>
                <w:sz w:val="18"/>
                <w:szCs w:val="18"/>
              </w:rPr>
            </w:pPr>
          </w:p>
        </w:tc>
        <w:tc>
          <w:tcPr>
            <w:tcW w:w="0" w:type="auto"/>
            <w:tcBorders>
              <w:top w:val="nil"/>
              <w:left w:val="nil"/>
              <w:bottom w:val="nil"/>
              <w:right w:val="nil"/>
            </w:tcBorders>
            <w:noWrap/>
            <w:vAlign w:val="bottom"/>
            <w:hideMark/>
          </w:tcPr>
          <w:p w14:paraId="60082514" w14:textId="77777777" w:rsidR="00DD3BC2" w:rsidRPr="001E140C" w:rsidRDefault="00DD3BC2"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703 (2.45)</w:t>
            </w:r>
          </w:p>
        </w:tc>
        <w:tc>
          <w:tcPr>
            <w:tcW w:w="0" w:type="auto"/>
            <w:tcBorders>
              <w:top w:val="nil"/>
              <w:left w:val="nil"/>
              <w:bottom w:val="nil"/>
              <w:right w:val="nil"/>
            </w:tcBorders>
            <w:noWrap/>
            <w:vAlign w:val="bottom"/>
            <w:hideMark/>
          </w:tcPr>
          <w:p w14:paraId="33835E09" w14:textId="77777777" w:rsidR="00DD3BC2" w:rsidRPr="001E140C" w:rsidRDefault="00DD3BC2" w:rsidP="004C6D0C">
            <w:pPr>
              <w:widowControl/>
              <w:jc w:val="left"/>
              <w:rPr>
                <w:rFonts w:ascii="Times New Roman" w:eastAsia="等线" w:hAnsi="Times New Roman" w:cs="Times New Roman"/>
                <w:color w:val="000000"/>
                <w:kern w:val="0"/>
                <w:sz w:val="18"/>
                <w:szCs w:val="18"/>
              </w:rPr>
            </w:pPr>
          </w:p>
        </w:tc>
      </w:tr>
      <w:tr w:rsidR="00DD3BC2" w:rsidRPr="001E140C" w14:paraId="4771DDF8" w14:textId="77777777" w:rsidTr="004C6D0C">
        <w:trPr>
          <w:trHeight w:val="280"/>
        </w:trPr>
        <w:tc>
          <w:tcPr>
            <w:tcW w:w="0" w:type="auto"/>
            <w:gridSpan w:val="2"/>
            <w:tcBorders>
              <w:top w:val="nil"/>
              <w:left w:val="nil"/>
              <w:bottom w:val="nil"/>
              <w:right w:val="nil"/>
            </w:tcBorders>
            <w:noWrap/>
            <w:vAlign w:val="bottom"/>
            <w:hideMark/>
          </w:tcPr>
          <w:p w14:paraId="1BEEB1FE" w14:textId="77777777" w:rsidR="00DD3BC2" w:rsidRPr="001E140C" w:rsidRDefault="00DD3BC2" w:rsidP="004C6D0C">
            <w:pPr>
              <w:widowControl/>
              <w:jc w:val="left"/>
              <w:rPr>
                <w:rFonts w:ascii="Times New Roman" w:eastAsia="等线" w:hAnsi="Times New Roman" w:cs="Times New Roman"/>
                <w:color w:val="1B1B1B"/>
                <w:kern w:val="0"/>
                <w:sz w:val="18"/>
                <w:szCs w:val="18"/>
              </w:rPr>
            </w:pPr>
            <w:r w:rsidRPr="001E140C">
              <w:rPr>
                <w:rFonts w:ascii="Times New Roman" w:eastAsia="等线" w:hAnsi="Times New Roman" w:cs="Times New Roman"/>
                <w:color w:val="1B1B1B"/>
                <w:kern w:val="0"/>
                <w:sz w:val="18"/>
                <w:szCs w:val="18"/>
              </w:rPr>
              <w:t>Physical activities, n (%)</w:t>
            </w:r>
          </w:p>
        </w:tc>
        <w:tc>
          <w:tcPr>
            <w:tcW w:w="0" w:type="auto"/>
            <w:tcBorders>
              <w:top w:val="nil"/>
              <w:left w:val="nil"/>
              <w:bottom w:val="nil"/>
              <w:right w:val="nil"/>
            </w:tcBorders>
            <w:noWrap/>
            <w:vAlign w:val="bottom"/>
            <w:hideMark/>
          </w:tcPr>
          <w:p w14:paraId="2F2F1C11" w14:textId="77777777" w:rsidR="00DD3BC2" w:rsidRPr="001E140C" w:rsidRDefault="00DD3BC2" w:rsidP="004C6D0C">
            <w:pPr>
              <w:widowControl/>
              <w:jc w:val="left"/>
              <w:rPr>
                <w:rFonts w:ascii="Times New Roman" w:eastAsia="等线" w:hAnsi="Times New Roman" w:cs="Times New Roman"/>
                <w:color w:val="1B1B1B"/>
                <w:kern w:val="0"/>
                <w:sz w:val="18"/>
                <w:szCs w:val="18"/>
              </w:rPr>
            </w:pPr>
          </w:p>
        </w:tc>
        <w:tc>
          <w:tcPr>
            <w:tcW w:w="0" w:type="auto"/>
            <w:tcBorders>
              <w:top w:val="nil"/>
              <w:left w:val="nil"/>
              <w:bottom w:val="nil"/>
              <w:right w:val="nil"/>
            </w:tcBorders>
            <w:noWrap/>
            <w:vAlign w:val="bottom"/>
            <w:hideMark/>
          </w:tcPr>
          <w:p w14:paraId="3D5473E5" w14:textId="77777777" w:rsidR="00DD3BC2" w:rsidRPr="001E140C" w:rsidRDefault="00DD3BC2" w:rsidP="004C6D0C">
            <w:pPr>
              <w:widowControl/>
              <w:jc w:val="left"/>
              <w:rPr>
                <w:rFonts w:ascii="Times New Roman" w:eastAsia="Times New Roman" w:hAnsi="Times New Roman" w:cs="Times New Roman"/>
                <w:kern w:val="0"/>
                <w:sz w:val="20"/>
                <w:szCs w:val="20"/>
              </w:rPr>
            </w:pPr>
          </w:p>
        </w:tc>
        <w:tc>
          <w:tcPr>
            <w:tcW w:w="0" w:type="auto"/>
            <w:tcBorders>
              <w:top w:val="nil"/>
              <w:left w:val="nil"/>
              <w:bottom w:val="nil"/>
              <w:right w:val="nil"/>
            </w:tcBorders>
            <w:noWrap/>
            <w:vAlign w:val="bottom"/>
            <w:hideMark/>
          </w:tcPr>
          <w:p w14:paraId="6BEEE91D" w14:textId="77777777" w:rsidR="00DD3BC2" w:rsidRPr="001E140C" w:rsidRDefault="00DD3BC2" w:rsidP="004C6D0C">
            <w:pPr>
              <w:widowControl/>
              <w:jc w:val="left"/>
              <w:rPr>
                <w:rFonts w:ascii="Times New Roman" w:eastAsia="等线" w:hAnsi="Times New Roman" w:cs="Times New Roman"/>
                <w:color w:val="0F1115"/>
                <w:kern w:val="0"/>
                <w:sz w:val="18"/>
                <w:szCs w:val="18"/>
              </w:rPr>
            </w:pPr>
            <w:r w:rsidRPr="001E140C">
              <w:rPr>
                <w:rFonts w:ascii="Times New Roman" w:eastAsia="等线" w:hAnsi="Times New Roman" w:cs="Times New Roman"/>
                <w:color w:val="0F1115"/>
                <w:kern w:val="0"/>
                <w:sz w:val="18"/>
                <w:szCs w:val="18"/>
              </w:rPr>
              <w:t>&lt; 0.001</w:t>
            </w:r>
          </w:p>
        </w:tc>
      </w:tr>
      <w:tr w:rsidR="00DD3BC2" w:rsidRPr="001E140C" w14:paraId="16366B6B" w14:textId="77777777" w:rsidTr="004C6D0C">
        <w:trPr>
          <w:trHeight w:val="280"/>
        </w:trPr>
        <w:tc>
          <w:tcPr>
            <w:tcW w:w="0" w:type="auto"/>
            <w:tcBorders>
              <w:top w:val="nil"/>
              <w:left w:val="nil"/>
              <w:bottom w:val="nil"/>
              <w:right w:val="nil"/>
            </w:tcBorders>
            <w:noWrap/>
            <w:vAlign w:val="bottom"/>
            <w:hideMark/>
          </w:tcPr>
          <w:p w14:paraId="765D443D" w14:textId="77777777" w:rsidR="00DD3BC2" w:rsidRPr="001E140C" w:rsidRDefault="00DD3BC2" w:rsidP="004C6D0C">
            <w:pPr>
              <w:widowControl/>
              <w:jc w:val="left"/>
              <w:rPr>
                <w:rFonts w:ascii="Times New Roman" w:eastAsia="等线" w:hAnsi="Times New Roman" w:cs="Times New Roman"/>
                <w:color w:val="1B1B1B"/>
                <w:kern w:val="0"/>
                <w:sz w:val="18"/>
                <w:szCs w:val="18"/>
              </w:rPr>
            </w:pPr>
            <w:r w:rsidRPr="001E140C">
              <w:rPr>
                <w:rFonts w:ascii="Times New Roman" w:eastAsia="等线" w:hAnsi="Times New Roman" w:cs="Times New Roman"/>
                <w:color w:val="1B1B1B"/>
                <w:kern w:val="0"/>
                <w:sz w:val="18"/>
                <w:szCs w:val="18"/>
              </w:rPr>
              <w:t>Other</w:t>
            </w:r>
          </w:p>
        </w:tc>
        <w:tc>
          <w:tcPr>
            <w:tcW w:w="0" w:type="auto"/>
            <w:tcBorders>
              <w:top w:val="nil"/>
              <w:left w:val="nil"/>
              <w:bottom w:val="nil"/>
              <w:right w:val="nil"/>
            </w:tcBorders>
            <w:noWrap/>
            <w:vAlign w:val="bottom"/>
            <w:hideMark/>
          </w:tcPr>
          <w:p w14:paraId="730FCD7F" w14:textId="77777777" w:rsidR="00DD3BC2" w:rsidRPr="001E140C" w:rsidRDefault="00DD3BC2"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33863 (51.3)</w:t>
            </w:r>
          </w:p>
        </w:tc>
        <w:tc>
          <w:tcPr>
            <w:tcW w:w="0" w:type="auto"/>
            <w:tcBorders>
              <w:top w:val="nil"/>
              <w:left w:val="nil"/>
              <w:bottom w:val="nil"/>
              <w:right w:val="nil"/>
            </w:tcBorders>
            <w:noWrap/>
            <w:vAlign w:val="bottom"/>
            <w:hideMark/>
          </w:tcPr>
          <w:p w14:paraId="404B6C5C" w14:textId="77777777" w:rsidR="00DD3BC2" w:rsidRPr="001E140C" w:rsidRDefault="00DD3BC2"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17658 (47.2)</w:t>
            </w:r>
          </w:p>
        </w:tc>
        <w:tc>
          <w:tcPr>
            <w:tcW w:w="0" w:type="auto"/>
            <w:tcBorders>
              <w:top w:val="nil"/>
              <w:left w:val="nil"/>
              <w:bottom w:val="nil"/>
              <w:right w:val="nil"/>
            </w:tcBorders>
            <w:noWrap/>
            <w:vAlign w:val="bottom"/>
            <w:hideMark/>
          </w:tcPr>
          <w:p w14:paraId="2888DC91" w14:textId="77777777" w:rsidR="00DD3BC2" w:rsidRPr="001E140C" w:rsidRDefault="00DD3BC2"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16205 (56.6)</w:t>
            </w:r>
          </w:p>
        </w:tc>
        <w:tc>
          <w:tcPr>
            <w:tcW w:w="0" w:type="auto"/>
            <w:tcBorders>
              <w:top w:val="nil"/>
              <w:left w:val="nil"/>
              <w:bottom w:val="nil"/>
              <w:right w:val="nil"/>
            </w:tcBorders>
            <w:noWrap/>
            <w:vAlign w:val="bottom"/>
            <w:hideMark/>
          </w:tcPr>
          <w:p w14:paraId="258263AB" w14:textId="77777777" w:rsidR="00DD3BC2" w:rsidRPr="001E140C" w:rsidRDefault="00DD3BC2" w:rsidP="004C6D0C">
            <w:pPr>
              <w:widowControl/>
              <w:jc w:val="left"/>
              <w:rPr>
                <w:rFonts w:ascii="Times New Roman" w:eastAsia="等线" w:hAnsi="Times New Roman" w:cs="Times New Roman"/>
                <w:color w:val="000000"/>
                <w:kern w:val="0"/>
                <w:sz w:val="18"/>
                <w:szCs w:val="18"/>
              </w:rPr>
            </w:pPr>
          </w:p>
        </w:tc>
      </w:tr>
      <w:tr w:rsidR="00DD3BC2" w:rsidRPr="001E140C" w14:paraId="36BD44B6" w14:textId="77777777" w:rsidTr="004C6D0C">
        <w:trPr>
          <w:trHeight w:val="280"/>
        </w:trPr>
        <w:tc>
          <w:tcPr>
            <w:tcW w:w="0" w:type="auto"/>
            <w:tcBorders>
              <w:top w:val="nil"/>
              <w:left w:val="nil"/>
              <w:bottom w:val="nil"/>
              <w:right w:val="nil"/>
            </w:tcBorders>
            <w:noWrap/>
            <w:vAlign w:val="bottom"/>
            <w:hideMark/>
          </w:tcPr>
          <w:p w14:paraId="40C3A89C" w14:textId="77777777" w:rsidR="00DD3BC2" w:rsidRPr="001E140C" w:rsidRDefault="00DD3BC2" w:rsidP="004C6D0C">
            <w:pPr>
              <w:widowControl/>
              <w:jc w:val="left"/>
              <w:rPr>
                <w:rFonts w:ascii="Times New Roman" w:eastAsia="等线" w:hAnsi="Times New Roman" w:cs="Times New Roman"/>
                <w:color w:val="1B1B1B"/>
                <w:kern w:val="0"/>
                <w:sz w:val="18"/>
                <w:szCs w:val="18"/>
              </w:rPr>
            </w:pPr>
            <w:r w:rsidRPr="001E140C">
              <w:rPr>
                <w:rFonts w:ascii="Times New Roman" w:eastAsia="等线" w:hAnsi="Times New Roman" w:cs="Times New Roman"/>
                <w:color w:val="1B1B1B"/>
                <w:kern w:val="0"/>
                <w:sz w:val="18"/>
                <w:szCs w:val="18"/>
              </w:rPr>
              <w:t>Vigorous</w:t>
            </w:r>
          </w:p>
        </w:tc>
        <w:tc>
          <w:tcPr>
            <w:tcW w:w="0" w:type="auto"/>
            <w:tcBorders>
              <w:top w:val="nil"/>
              <w:left w:val="nil"/>
              <w:bottom w:val="nil"/>
              <w:right w:val="nil"/>
            </w:tcBorders>
            <w:noWrap/>
            <w:vAlign w:val="bottom"/>
            <w:hideMark/>
          </w:tcPr>
          <w:p w14:paraId="2D28401D" w14:textId="77777777" w:rsidR="00DD3BC2" w:rsidRPr="001E140C" w:rsidRDefault="00DD3BC2"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32064 (48.6)</w:t>
            </w:r>
          </w:p>
        </w:tc>
        <w:tc>
          <w:tcPr>
            <w:tcW w:w="0" w:type="auto"/>
            <w:tcBorders>
              <w:top w:val="nil"/>
              <w:left w:val="nil"/>
              <w:bottom w:val="nil"/>
              <w:right w:val="nil"/>
            </w:tcBorders>
            <w:noWrap/>
            <w:vAlign w:val="bottom"/>
            <w:hideMark/>
          </w:tcPr>
          <w:p w14:paraId="7C307166" w14:textId="77777777" w:rsidR="00DD3BC2" w:rsidRPr="001E140C" w:rsidRDefault="00DD3BC2"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19736 (52.8)</w:t>
            </w:r>
          </w:p>
        </w:tc>
        <w:tc>
          <w:tcPr>
            <w:tcW w:w="0" w:type="auto"/>
            <w:tcBorders>
              <w:top w:val="nil"/>
              <w:left w:val="nil"/>
              <w:bottom w:val="nil"/>
              <w:right w:val="nil"/>
            </w:tcBorders>
            <w:noWrap/>
            <w:vAlign w:val="bottom"/>
            <w:hideMark/>
          </w:tcPr>
          <w:p w14:paraId="697B403A" w14:textId="77777777" w:rsidR="00DD3BC2" w:rsidRPr="001E140C" w:rsidRDefault="00DD3BC2"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12328 (43.0)</w:t>
            </w:r>
          </w:p>
        </w:tc>
        <w:tc>
          <w:tcPr>
            <w:tcW w:w="0" w:type="auto"/>
            <w:tcBorders>
              <w:top w:val="nil"/>
              <w:left w:val="nil"/>
              <w:bottom w:val="nil"/>
              <w:right w:val="nil"/>
            </w:tcBorders>
            <w:noWrap/>
            <w:vAlign w:val="bottom"/>
            <w:hideMark/>
          </w:tcPr>
          <w:p w14:paraId="385BD9BF" w14:textId="77777777" w:rsidR="00DD3BC2" w:rsidRPr="001E140C" w:rsidRDefault="00DD3BC2" w:rsidP="004C6D0C">
            <w:pPr>
              <w:widowControl/>
              <w:jc w:val="left"/>
              <w:rPr>
                <w:rFonts w:ascii="Times New Roman" w:eastAsia="等线" w:hAnsi="Times New Roman" w:cs="Times New Roman"/>
                <w:color w:val="000000"/>
                <w:kern w:val="0"/>
                <w:sz w:val="18"/>
                <w:szCs w:val="18"/>
              </w:rPr>
            </w:pPr>
          </w:p>
        </w:tc>
      </w:tr>
      <w:tr w:rsidR="00DD3BC2" w:rsidRPr="001E140C" w14:paraId="20B5784C" w14:textId="77777777" w:rsidTr="004C6D0C">
        <w:trPr>
          <w:trHeight w:val="280"/>
        </w:trPr>
        <w:tc>
          <w:tcPr>
            <w:tcW w:w="0" w:type="auto"/>
            <w:tcBorders>
              <w:top w:val="nil"/>
              <w:left w:val="nil"/>
              <w:bottom w:val="nil"/>
              <w:right w:val="nil"/>
            </w:tcBorders>
            <w:noWrap/>
            <w:vAlign w:val="bottom"/>
            <w:hideMark/>
          </w:tcPr>
          <w:p w14:paraId="1601C92B" w14:textId="77777777" w:rsidR="00DD3BC2" w:rsidRPr="001E140C" w:rsidRDefault="00DD3BC2" w:rsidP="004C6D0C">
            <w:pPr>
              <w:widowControl/>
              <w:jc w:val="left"/>
              <w:rPr>
                <w:rFonts w:ascii="Times New Roman" w:eastAsia="等线" w:hAnsi="Times New Roman" w:cs="Times New Roman"/>
                <w:color w:val="1B1B1B"/>
                <w:kern w:val="0"/>
                <w:sz w:val="18"/>
                <w:szCs w:val="18"/>
              </w:rPr>
            </w:pPr>
            <w:r w:rsidRPr="001E140C">
              <w:rPr>
                <w:rFonts w:ascii="Times New Roman" w:eastAsia="等线" w:hAnsi="Times New Roman" w:cs="Times New Roman"/>
                <w:color w:val="1B1B1B"/>
                <w:kern w:val="0"/>
                <w:sz w:val="18"/>
                <w:szCs w:val="18"/>
              </w:rPr>
              <w:t>missing</w:t>
            </w:r>
          </w:p>
        </w:tc>
        <w:tc>
          <w:tcPr>
            <w:tcW w:w="0" w:type="auto"/>
            <w:tcBorders>
              <w:top w:val="nil"/>
              <w:left w:val="nil"/>
              <w:bottom w:val="nil"/>
              <w:right w:val="nil"/>
            </w:tcBorders>
            <w:noWrap/>
            <w:vAlign w:val="bottom"/>
            <w:hideMark/>
          </w:tcPr>
          <w:p w14:paraId="5D8F424C" w14:textId="77777777" w:rsidR="00DD3BC2" w:rsidRPr="001E140C" w:rsidRDefault="00DD3BC2"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111 (0.17)</w:t>
            </w:r>
          </w:p>
        </w:tc>
        <w:tc>
          <w:tcPr>
            <w:tcW w:w="0" w:type="auto"/>
            <w:tcBorders>
              <w:top w:val="nil"/>
              <w:left w:val="nil"/>
              <w:bottom w:val="nil"/>
              <w:right w:val="nil"/>
            </w:tcBorders>
            <w:noWrap/>
            <w:vAlign w:val="bottom"/>
            <w:hideMark/>
          </w:tcPr>
          <w:p w14:paraId="5BEF48FB" w14:textId="77777777" w:rsidR="00DD3BC2" w:rsidRPr="001E140C" w:rsidRDefault="00DD3BC2" w:rsidP="004C6D0C">
            <w:pPr>
              <w:widowControl/>
              <w:jc w:val="left"/>
              <w:rPr>
                <w:rFonts w:ascii="Times New Roman" w:eastAsia="等线" w:hAnsi="Times New Roman" w:cs="Times New Roman"/>
                <w:color w:val="000000"/>
                <w:kern w:val="0"/>
                <w:sz w:val="18"/>
                <w:szCs w:val="18"/>
              </w:rPr>
            </w:pPr>
          </w:p>
        </w:tc>
        <w:tc>
          <w:tcPr>
            <w:tcW w:w="0" w:type="auto"/>
            <w:tcBorders>
              <w:top w:val="nil"/>
              <w:left w:val="nil"/>
              <w:bottom w:val="nil"/>
              <w:right w:val="nil"/>
            </w:tcBorders>
            <w:noWrap/>
            <w:vAlign w:val="bottom"/>
            <w:hideMark/>
          </w:tcPr>
          <w:p w14:paraId="05CFAA31" w14:textId="77777777" w:rsidR="00DD3BC2" w:rsidRPr="001E140C" w:rsidRDefault="00DD3BC2"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111 (0.39)</w:t>
            </w:r>
          </w:p>
        </w:tc>
        <w:tc>
          <w:tcPr>
            <w:tcW w:w="0" w:type="auto"/>
            <w:tcBorders>
              <w:top w:val="nil"/>
              <w:left w:val="nil"/>
              <w:bottom w:val="nil"/>
              <w:right w:val="nil"/>
            </w:tcBorders>
            <w:noWrap/>
            <w:vAlign w:val="bottom"/>
            <w:hideMark/>
          </w:tcPr>
          <w:p w14:paraId="0AC0C796" w14:textId="77777777" w:rsidR="00DD3BC2" w:rsidRPr="001E140C" w:rsidRDefault="00DD3BC2" w:rsidP="004C6D0C">
            <w:pPr>
              <w:widowControl/>
              <w:jc w:val="left"/>
              <w:rPr>
                <w:rFonts w:ascii="Times New Roman" w:eastAsia="等线" w:hAnsi="Times New Roman" w:cs="Times New Roman"/>
                <w:color w:val="000000"/>
                <w:kern w:val="0"/>
                <w:sz w:val="18"/>
                <w:szCs w:val="18"/>
              </w:rPr>
            </w:pPr>
          </w:p>
        </w:tc>
      </w:tr>
      <w:tr w:rsidR="00DD3BC2" w:rsidRPr="001E140C" w14:paraId="0F2AB898" w14:textId="77777777" w:rsidTr="004C6D0C">
        <w:trPr>
          <w:trHeight w:val="280"/>
        </w:trPr>
        <w:tc>
          <w:tcPr>
            <w:tcW w:w="0" w:type="auto"/>
            <w:gridSpan w:val="2"/>
            <w:tcBorders>
              <w:top w:val="nil"/>
              <w:left w:val="nil"/>
              <w:bottom w:val="nil"/>
              <w:right w:val="nil"/>
            </w:tcBorders>
            <w:noWrap/>
            <w:vAlign w:val="bottom"/>
            <w:hideMark/>
          </w:tcPr>
          <w:p w14:paraId="6CD4B4ED" w14:textId="77777777" w:rsidR="00DD3BC2" w:rsidRPr="001E140C" w:rsidRDefault="00DD3BC2" w:rsidP="004C6D0C">
            <w:pPr>
              <w:widowControl/>
              <w:jc w:val="left"/>
              <w:rPr>
                <w:rFonts w:ascii="Times New Roman" w:eastAsia="等线" w:hAnsi="Times New Roman" w:cs="Times New Roman"/>
                <w:color w:val="1B1B1B"/>
                <w:kern w:val="0"/>
                <w:sz w:val="18"/>
                <w:szCs w:val="18"/>
              </w:rPr>
            </w:pPr>
            <w:r w:rsidRPr="001E140C">
              <w:rPr>
                <w:rFonts w:ascii="Times New Roman" w:eastAsia="等线" w:hAnsi="Times New Roman" w:cs="Times New Roman"/>
                <w:color w:val="1B1B1B"/>
                <w:kern w:val="0"/>
                <w:sz w:val="18"/>
                <w:szCs w:val="18"/>
              </w:rPr>
              <w:t>Pain status, n (%)</w:t>
            </w:r>
          </w:p>
        </w:tc>
        <w:tc>
          <w:tcPr>
            <w:tcW w:w="0" w:type="auto"/>
            <w:tcBorders>
              <w:top w:val="nil"/>
              <w:left w:val="nil"/>
              <w:bottom w:val="nil"/>
              <w:right w:val="nil"/>
            </w:tcBorders>
            <w:noWrap/>
            <w:vAlign w:val="bottom"/>
            <w:hideMark/>
          </w:tcPr>
          <w:p w14:paraId="372DE694" w14:textId="77777777" w:rsidR="00DD3BC2" w:rsidRPr="001E140C" w:rsidRDefault="00DD3BC2" w:rsidP="004C6D0C">
            <w:pPr>
              <w:widowControl/>
              <w:jc w:val="left"/>
              <w:rPr>
                <w:rFonts w:ascii="Times New Roman" w:eastAsia="等线" w:hAnsi="Times New Roman" w:cs="Times New Roman"/>
                <w:color w:val="1B1B1B"/>
                <w:kern w:val="0"/>
                <w:sz w:val="18"/>
                <w:szCs w:val="18"/>
              </w:rPr>
            </w:pPr>
          </w:p>
        </w:tc>
        <w:tc>
          <w:tcPr>
            <w:tcW w:w="0" w:type="auto"/>
            <w:tcBorders>
              <w:top w:val="nil"/>
              <w:left w:val="nil"/>
              <w:bottom w:val="nil"/>
              <w:right w:val="nil"/>
            </w:tcBorders>
            <w:noWrap/>
            <w:vAlign w:val="bottom"/>
            <w:hideMark/>
          </w:tcPr>
          <w:p w14:paraId="76F3869E" w14:textId="77777777" w:rsidR="00DD3BC2" w:rsidRPr="001E140C" w:rsidRDefault="00DD3BC2" w:rsidP="004C6D0C">
            <w:pPr>
              <w:widowControl/>
              <w:jc w:val="left"/>
              <w:rPr>
                <w:rFonts w:ascii="Times New Roman" w:eastAsia="Times New Roman" w:hAnsi="Times New Roman" w:cs="Times New Roman"/>
                <w:kern w:val="0"/>
                <w:sz w:val="20"/>
                <w:szCs w:val="20"/>
              </w:rPr>
            </w:pPr>
          </w:p>
        </w:tc>
        <w:tc>
          <w:tcPr>
            <w:tcW w:w="0" w:type="auto"/>
            <w:tcBorders>
              <w:top w:val="nil"/>
              <w:left w:val="nil"/>
              <w:bottom w:val="nil"/>
              <w:right w:val="nil"/>
            </w:tcBorders>
            <w:noWrap/>
            <w:vAlign w:val="bottom"/>
            <w:hideMark/>
          </w:tcPr>
          <w:p w14:paraId="778046D8" w14:textId="77777777" w:rsidR="00DD3BC2" w:rsidRPr="001E140C" w:rsidRDefault="00DD3BC2" w:rsidP="004C6D0C">
            <w:pPr>
              <w:widowControl/>
              <w:jc w:val="left"/>
              <w:rPr>
                <w:rFonts w:ascii="Times New Roman" w:eastAsia="等线" w:hAnsi="Times New Roman" w:cs="Times New Roman"/>
                <w:color w:val="0F1115"/>
                <w:kern w:val="0"/>
                <w:sz w:val="18"/>
                <w:szCs w:val="18"/>
              </w:rPr>
            </w:pPr>
            <w:r w:rsidRPr="001E140C">
              <w:rPr>
                <w:rFonts w:ascii="Times New Roman" w:eastAsia="等线" w:hAnsi="Times New Roman" w:cs="Times New Roman"/>
                <w:color w:val="0F1115"/>
                <w:kern w:val="0"/>
                <w:sz w:val="18"/>
                <w:szCs w:val="18"/>
              </w:rPr>
              <w:t>&lt; 0.001</w:t>
            </w:r>
          </w:p>
        </w:tc>
      </w:tr>
      <w:tr w:rsidR="00DD3BC2" w:rsidRPr="001E140C" w14:paraId="3634E8DA" w14:textId="77777777" w:rsidTr="004C6D0C">
        <w:trPr>
          <w:trHeight w:val="280"/>
        </w:trPr>
        <w:tc>
          <w:tcPr>
            <w:tcW w:w="0" w:type="auto"/>
            <w:tcBorders>
              <w:top w:val="nil"/>
              <w:left w:val="nil"/>
              <w:bottom w:val="nil"/>
              <w:right w:val="nil"/>
            </w:tcBorders>
            <w:noWrap/>
            <w:vAlign w:val="bottom"/>
            <w:hideMark/>
          </w:tcPr>
          <w:p w14:paraId="74F856E3" w14:textId="77777777" w:rsidR="00DD3BC2" w:rsidRPr="001E140C" w:rsidRDefault="00DD3BC2" w:rsidP="004C6D0C">
            <w:pPr>
              <w:widowControl/>
              <w:jc w:val="left"/>
              <w:rPr>
                <w:rFonts w:ascii="Times New Roman" w:eastAsia="等线" w:hAnsi="Times New Roman" w:cs="Times New Roman"/>
                <w:color w:val="1B1B1B"/>
                <w:kern w:val="0"/>
                <w:sz w:val="18"/>
                <w:szCs w:val="18"/>
              </w:rPr>
            </w:pPr>
            <w:r w:rsidRPr="001E140C">
              <w:rPr>
                <w:rFonts w:ascii="Times New Roman" w:eastAsia="等线" w:hAnsi="Times New Roman" w:cs="Times New Roman"/>
                <w:color w:val="1B1B1B"/>
                <w:kern w:val="0"/>
                <w:sz w:val="18"/>
                <w:szCs w:val="18"/>
              </w:rPr>
              <w:t>Pain free</w:t>
            </w:r>
          </w:p>
        </w:tc>
        <w:tc>
          <w:tcPr>
            <w:tcW w:w="0" w:type="auto"/>
            <w:tcBorders>
              <w:top w:val="nil"/>
              <w:left w:val="nil"/>
              <w:bottom w:val="nil"/>
              <w:right w:val="nil"/>
            </w:tcBorders>
            <w:noWrap/>
            <w:vAlign w:val="bottom"/>
            <w:hideMark/>
          </w:tcPr>
          <w:p w14:paraId="762A4117" w14:textId="77777777" w:rsidR="00DD3BC2" w:rsidRPr="001E140C" w:rsidRDefault="00DD3BC2"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37794 (57.2)</w:t>
            </w:r>
          </w:p>
        </w:tc>
        <w:tc>
          <w:tcPr>
            <w:tcW w:w="0" w:type="auto"/>
            <w:tcBorders>
              <w:top w:val="nil"/>
              <w:left w:val="nil"/>
              <w:bottom w:val="nil"/>
              <w:right w:val="nil"/>
            </w:tcBorders>
            <w:noWrap/>
            <w:vAlign w:val="bottom"/>
            <w:hideMark/>
          </w:tcPr>
          <w:p w14:paraId="4E100EA8" w14:textId="77777777" w:rsidR="00DD3BC2" w:rsidRPr="001E140C" w:rsidRDefault="00DD3BC2"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24250 (64.8)</w:t>
            </w:r>
          </w:p>
        </w:tc>
        <w:tc>
          <w:tcPr>
            <w:tcW w:w="0" w:type="auto"/>
            <w:tcBorders>
              <w:top w:val="nil"/>
              <w:left w:val="nil"/>
              <w:bottom w:val="nil"/>
              <w:right w:val="nil"/>
            </w:tcBorders>
            <w:noWrap/>
            <w:vAlign w:val="bottom"/>
            <w:hideMark/>
          </w:tcPr>
          <w:p w14:paraId="590F343F" w14:textId="77777777" w:rsidR="00DD3BC2" w:rsidRPr="001E140C" w:rsidRDefault="00DD3BC2"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13544 (47.3)</w:t>
            </w:r>
          </w:p>
        </w:tc>
        <w:tc>
          <w:tcPr>
            <w:tcW w:w="0" w:type="auto"/>
            <w:tcBorders>
              <w:top w:val="nil"/>
              <w:left w:val="nil"/>
              <w:bottom w:val="nil"/>
              <w:right w:val="nil"/>
            </w:tcBorders>
            <w:noWrap/>
            <w:vAlign w:val="bottom"/>
            <w:hideMark/>
          </w:tcPr>
          <w:p w14:paraId="37544056" w14:textId="77777777" w:rsidR="00DD3BC2" w:rsidRPr="001E140C" w:rsidRDefault="00DD3BC2" w:rsidP="004C6D0C">
            <w:pPr>
              <w:widowControl/>
              <w:jc w:val="left"/>
              <w:rPr>
                <w:rFonts w:ascii="Times New Roman" w:eastAsia="等线" w:hAnsi="Times New Roman" w:cs="Times New Roman"/>
                <w:color w:val="000000"/>
                <w:kern w:val="0"/>
                <w:sz w:val="18"/>
                <w:szCs w:val="18"/>
              </w:rPr>
            </w:pPr>
          </w:p>
        </w:tc>
      </w:tr>
      <w:tr w:rsidR="00DD3BC2" w:rsidRPr="001E140C" w14:paraId="4933F960" w14:textId="77777777" w:rsidTr="004C6D0C">
        <w:trPr>
          <w:trHeight w:val="280"/>
        </w:trPr>
        <w:tc>
          <w:tcPr>
            <w:tcW w:w="0" w:type="auto"/>
            <w:tcBorders>
              <w:top w:val="nil"/>
              <w:left w:val="nil"/>
              <w:right w:val="nil"/>
            </w:tcBorders>
            <w:noWrap/>
            <w:vAlign w:val="bottom"/>
            <w:hideMark/>
          </w:tcPr>
          <w:p w14:paraId="26D5C338" w14:textId="77777777" w:rsidR="00DD3BC2" w:rsidRPr="001E140C" w:rsidRDefault="00DD3BC2" w:rsidP="004C6D0C">
            <w:pPr>
              <w:widowControl/>
              <w:jc w:val="left"/>
              <w:rPr>
                <w:rFonts w:ascii="Times New Roman" w:eastAsia="等线" w:hAnsi="Times New Roman" w:cs="Times New Roman"/>
                <w:color w:val="1B1B1B"/>
                <w:kern w:val="0"/>
                <w:sz w:val="18"/>
                <w:szCs w:val="18"/>
              </w:rPr>
            </w:pPr>
            <w:r w:rsidRPr="001E140C">
              <w:rPr>
                <w:rFonts w:ascii="Times New Roman" w:eastAsia="等线" w:hAnsi="Times New Roman" w:cs="Times New Roman"/>
                <w:color w:val="1B1B1B"/>
                <w:kern w:val="0"/>
                <w:sz w:val="18"/>
                <w:szCs w:val="18"/>
              </w:rPr>
              <w:t>Pain</w:t>
            </w:r>
          </w:p>
        </w:tc>
        <w:tc>
          <w:tcPr>
            <w:tcW w:w="0" w:type="auto"/>
            <w:tcBorders>
              <w:top w:val="nil"/>
              <w:left w:val="nil"/>
              <w:right w:val="nil"/>
            </w:tcBorders>
            <w:noWrap/>
            <w:vAlign w:val="bottom"/>
            <w:hideMark/>
          </w:tcPr>
          <w:p w14:paraId="71AF14E1" w14:textId="77777777" w:rsidR="00DD3BC2" w:rsidRPr="001E140C" w:rsidRDefault="00DD3BC2"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28043 (42.5)</w:t>
            </w:r>
          </w:p>
        </w:tc>
        <w:tc>
          <w:tcPr>
            <w:tcW w:w="0" w:type="auto"/>
            <w:tcBorders>
              <w:top w:val="nil"/>
              <w:left w:val="nil"/>
              <w:right w:val="nil"/>
            </w:tcBorders>
            <w:noWrap/>
            <w:vAlign w:val="bottom"/>
            <w:hideMark/>
          </w:tcPr>
          <w:p w14:paraId="64C0FE43" w14:textId="77777777" w:rsidR="00DD3BC2" w:rsidRPr="001E140C" w:rsidRDefault="00DD3BC2"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13144 (35.2)</w:t>
            </w:r>
          </w:p>
        </w:tc>
        <w:tc>
          <w:tcPr>
            <w:tcW w:w="0" w:type="auto"/>
            <w:tcBorders>
              <w:top w:val="nil"/>
              <w:left w:val="nil"/>
              <w:right w:val="nil"/>
            </w:tcBorders>
            <w:noWrap/>
            <w:vAlign w:val="bottom"/>
            <w:hideMark/>
          </w:tcPr>
          <w:p w14:paraId="5AE73A5D" w14:textId="77777777" w:rsidR="00DD3BC2" w:rsidRPr="001E140C" w:rsidRDefault="00DD3BC2"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14899 (52.0)</w:t>
            </w:r>
          </w:p>
        </w:tc>
        <w:tc>
          <w:tcPr>
            <w:tcW w:w="0" w:type="auto"/>
            <w:tcBorders>
              <w:top w:val="nil"/>
              <w:left w:val="nil"/>
              <w:right w:val="nil"/>
            </w:tcBorders>
            <w:noWrap/>
            <w:vAlign w:val="bottom"/>
            <w:hideMark/>
          </w:tcPr>
          <w:p w14:paraId="73B6DC72" w14:textId="77777777" w:rsidR="00DD3BC2" w:rsidRPr="001E140C" w:rsidRDefault="00DD3BC2" w:rsidP="004C6D0C">
            <w:pPr>
              <w:widowControl/>
              <w:jc w:val="left"/>
              <w:rPr>
                <w:rFonts w:ascii="Times New Roman" w:eastAsia="等线" w:hAnsi="Times New Roman" w:cs="Times New Roman"/>
                <w:color w:val="000000"/>
                <w:kern w:val="0"/>
                <w:sz w:val="18"/>
                <w:szCs w:val="18"/>
              </w:rPr>
            </w:pPr>
          </w:p>
        </w:tc>
      </w:tr>
      <w:tr w:rsidR="00DD3BC2" w:rsidRPr="001E140C" w14:paraId="37C94298" w14:textId="77777777" w:rsidTr="004C6D0C">
        <w:trPr>
          <w:trHeight w:val="280"/>
        </w:trPr>
        <w:tc>
          <w:tcPr>
            <w:tcW w:w="0" w:type="auto"/>
            <w:tcBorders>
              <w:top w:val="nil"/>
              <w:left w:val="nil"/>
              <w:bottom w:val="single" w:sz="8" w:space="0" w:color="auto"/>
              <w:right w:val="nil"/>
            </w:tcBorders>
            <w:noWrap/>
            <w:vAlign w:val="bottom"/>
            <w:hideMark/>
          </w:tcPr>
          <w:p w14:paraId="69F2AA5E" w14:textId="77777777" w:rsidR="00DD3BC2" w:rsidRPr="001E140C" w:rsidRDefault="00DD3BC2" w:rsidP="004C6D0C">
            <w:pPr>
              <w:widowControl/>
              <w:jc w:val="left"/>
              <w:rPr>
                <w:rFonts w:ascii="Times New Roman" w:eastAsia="等线" w:hAnsi="Times New Roman" w:cs="Times New Roman"/>
                <w:color w:val="1B1B1B"/>
                <w:kern w:val="0"/>
                <w:sz w:val="18"/>
                <w:szCs w:val="18"/>
              </w:rPr>
            </w:pPr>
            <w:r w:rsidRPr="001E140C">
              <w:rPr>
                <w:rFonts w:ascii="Times New Roman" w:eastAsia="等线" w:hAnsi="Times New Roman" w:cs="Times New Roman"/>
                <w:color w:val="1B1B1B"/>
                <w:kern w:val="0"/>
                <w:sz w:val="18"/>
                <w:szCs w:val="18"/>
              </w:rPr>
              <w:t>missing</w:t>
            </w:r>
          </w:p>
        </w:tc>
        <w:tc>
          <w:tcPr>
            <w:tcW w:w="0" w:type="auto"/>
            <w:tcBorders>
              <w:top w:val="nil"/>
              <w:left w:val="nil"/>
              <w:bottom w:val="single" w:sz="8" w:space="0" w:color="auto"/>
              <w:right w:val="nil"/>
            </w:tcBorders>
            <w:noWrap/>
            <w:vAlign w:val="bottom"/>
            <w:hideMark/>
          </w:tcPr>
          <w:p w14:paraId="1D7ED7D4" w14:textId="77777777" w:rsidR="00DD3BC2" w:rsidRPr="001E140C" w:rsidRDefault="00DD3BC2"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201 (0.30)</w:t>
            </w:r>
          </w:p>
        </w:tc>
        <w:tc>
          <w:tcPr>
            <w:tcW w:w="0" w:type="auto"/>
            <w:tcBorders>
              <w:top w:val="nil"/>
              <w:left w:val="nil"/>
              <w:bottom w:val="single" w:sz="8" w:space="0" w:color="auto"/>
              <w:right w:val="nil"/>
            </w:tcBorders>
            <w:noWrap/>
            <w:vAlign w:val="bottom"/>
            <w:hideMark/>
          </w:tcPr>
          <w:p w14:paraId="262AA746" w14:textId="77777777" w:rsidR="00DD3BC2" w:rsidRPr="001E140C" w:rsidRDefault="00DD3BC2" w:rsidP="004C6D0C">
            <w:pPr>
              <w:widowControl/>
              <w:jc w:val="left"/>
              <w:rPr>
                <w:rFonts w:ascii="Times New Roman" w:eastAsia="等线" w:hAnsi="Times New Roman" w:cs="Times New Roman"/>
                <w:color w:val="000000"/>
                <w:kern w:val="0"/>
                <w:sz w:val="18"/>
                <w:szCs w:val="18"/>
              </w:rPr>
            </w:pPr>
          </w:p>
        </w:tc>
        <w:tc>
          <w:tcPr>
            <w:tcW w:w="0" w:type="auto"/>
            <w:tcBorders>
              <w:top w:val="nil"/>
              <w:left w:val="nil"/>
              <w:bottom w:val="single" w:sz="8" w:space="0" w:color="auto"/>
              <w:right w:val="nil"/>
            </w:tcBorders>
            <w:noWrap/>
            <w:vAlign w:val="bottom"/>
            <w:hideMark/>
          </w:tcPr>
          <w:p w14:paraId="4D5FF84E" w14:textId="77777777" w:rsidR="00DD3BC2" w:rsidRPr="001E140C" w:rsidRDefault="00DD3BC2"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201 (0.70)</w:t>
            </w:r>
          </w:p>
        </w:tc>
        <w:tc>
          <w:tcPr>
            <w:tcW w:w="0" w:type="auto"/>
            <w:tcBorders>
              <w:top w:val="nil"/>
              <w:left w:val="nil"/>
              <w:bottom w:val="single" w:sz="8" w:space="0" w:color="auto"/>
              <w:right w:val="nil"/>
            </w:tcBorders>
            <w:noWrap/>
            <w:vAlign w:val="bottom"/>
            <w:hideMark/>
          </w:tcPr>
          <w:p w14:paraId="75C593F0" w14:textId="77777777" w:rsidR="00DD3BC2" w:rsidRPr="001E140C" w:rsidRDefault="00DD3BC2" w:rsidP="004C6D0C">
            <w:pPr>
              <w:widowControl/>
              <w:jc w:val="left"/>
              <w:rPr>
                <w:rFonts w:ascii="Times New Roman" w:eastAsia="等线" w:hAnsi="Times New Roman" w:cs="Times New Roman"/>
                <w:color w:val="000000"/>
                <w:kern w:val="0"/>
                <w:sz w:val="18"/>
                <w:szCs w:val="18"/>
              </w:rPr>
            </w:pPr>
          </w:p>
        </w:tc>
      </w:tr>
    </w:tbl>
    <w:p w14:paraId="3F0C83FB" w14:textId="77777777" w:rsidR="00DD3BC2" w:rsidRPr="001E140C" w:rsidRDefault="00DD3BC2" w:rsidP="00DD3BC2">
      <w:pPr>
        <w:rPr>
          <w:rFonts w:ascii="Times New Roman" w:hAnsi="Times New Roman" w:cs="Times New Roman"/>
        </w:rPr>
      </w:pPr>
      <w:r w:rsidRPr="001E140C">
        <w:rPr>
          <w:rFonts w:ascii="Times New Roman" w:hAnsi="Times New Roman" w:cs="Times New Roman"/>
        </w:rPr>
        <w:t>S.D.: standard deviation. The differences of categorical variables</w:t>
      </w:r>
      <w:r w:rsidRPr="001E140C">
        <w:rPr>
          <w:rFonts w:ascii="Times New Roman" w:hAnsi="Times New Roman" w:cs="Times New Roman" w:hint="eastAsia"/>
        </w:rPr>
        <w:t xml:space="preserve"> </w:t>
      </w:r>
      <w:r w:rsidRPr="001E140C">
        <w:rPr>
          <w:rFonts w:ascii="Times New Roman" w:hAnsi="Times New Roman" w:cs="Times New Roman"/>
        </w:rPr>
        <w:t>were assessed</w:t>
      </w:r>
      <w:r w:rsidRPr="001E140C">
        <w:rPr>
          <w:rFonts w:ascii="Times New Roman" w:hAnsi="Times New Roman" w:cs="Times New Roman" w:hint="eastAsia"/>
        </w:rPr>
        <w:t xml:space="preserve"> </w:t>
      </w:r>
      <w:r w:rsidRPr="001E140C">
        <w:rPr>
          <w:rFonts w:ascii="Times New Roman" w:hAnsi="Times New Roman" w:cs="Times New Roman"/>
        </w:rPr>
        <w:t>by χ2 tests, and the differencesofcontinuousvariableswerecomparedbyttests(two-tailedindependentt-test).</w:t>
      </w:r>
    </w:p>
    <w:p w14:paraId="5E3007F4" w14:textId="135BF6A3" w:rsidR="00DD3BC2" w:rsidRPr="007A7AFA" w:rsidRDefault="00DD3BC2" w:rsidP="00DD3BC2">
      <w:pPr>
        <w:pStyle w:val="1"/>
        <w:rPr>
          <w:rFonts w:ascii="Times New Roman" w:hAnsi="Times New Roman" w:cs="Times New Roman"/>
          <w:color w:val="auto"/>
          <w:sz w:val="21"/>
          <w:szCs w:val="21"/>
        </w:rPr>
      </w:pPr>
      <w:bookmarkStart w:id="31" w:name="_Toc240117703"/>
      <w:r w:rsidRPr="007A7AFA">
        <w:rPr>
          <w:rFonts w:ascii="Times New Roman" w:hAnsi="Times New Roman" w:cs="Times New Roman"/>
          <w:color w:val="auto"/>
          <w:sz w:val="21"/>
          <w:szCs w:val="21"/>
        </w:rPr>
        <w:lastRenderedPageBreak/>
        <w:t xml:space="preserve">Supplementary Table </w:t>
      </w:r>
      <w:r>
        <w:rPr>
          <w:rFonts w:ascii="Times New Roman" w:hAnsi="Times New Roman" w:cs="Times New Roman" w:hint="eastAsia"/>
          <w:color w:val="auto"/>
          <w:sz w:val="21"/>
          <w:szCs w:val="21"/>
        </w:rPr>
        <w:t>8</w:t>
      </w:r>
      <w:r w:rsidRPr="007A7AFA">
        <w:rPr>
          <w:rFonts w:ascii="Times New Roman" w:hAnsi="Times New Roman" w:cs="Times New Roman"/>
          <w:color w:val="auto"/>
          <w:sz w:val="21"/>
          <w:szCs w:val="21"/>
        </w:rPr>
        <w:t>. Characteristics of the sample included in the final analysis compared with those excluded because of younger age, osteoarthritis at baseline, and missing data in ELSA.</w:t>
      </w:r>
      <w:bookmarkEnd w:id="31"/>
    </w:p>
    <w:tbl>
      <w:tblPr>
        <w:tblW w:w="0" w:type="auto"/>
        <w:tblLook w:val="04A0" w:firstRow="1" w:lastRow="0" w:firstColumn="1" w:lastColumn="0" w:noHBand="0" w:noVBand="1"/>
      </w:tblPr>
      <w:tblGrid>
        <w:gridCol w:w="1826"/>
        <w:gridCol w:w="1191"/>
        <w:gridCol w:w="1101"/>
        <w:gridCol w:w="1191"/>
        <w:gridCol w:w="768"/>
      </w:tblGrid>
      <w:tr w:rsidR="00DD3BC2" w:rsidRPr="001E140C" w14:paraId="77BCE435" w14:textId="77777777" w:rsidTr="004C6D0C">
        <w:trPr>
          <w:trHeight w:val="280"/>
        </w:trPr>
        <w:tc>
          <w:tcPr>
            <w:tcW w:w="0" w:type="auto"/>
            <w:tcBorders>
              <w:top w:val="single" w:sz="8" w:space="0" w:color="auto"/>
              <w:left w:val="nil"/>
              <w:bottom w:val="nil"/>
              <w:right w:val="nil"/>
            </w:tcBorders>
            <w:noWrap/>
            <w:vAlign w:val="bottom"/>
            <w:hideMark/>
          </w:tcPr>
          <w:p w14:paraId="73ADF853" w14:textId="77777777" w:rsidR="00DD3BC2" w:rsidRPr="001E140C" w:rsidRDefault="00DD3BC2" w:rsidP="004C6D0C">
            <w:pPr>
              <w:widowControl/>
              <w:jc w:val="left"/>
              <w:rPr>
                <w:rFonts w:ascii="Times New Roman" w:eastAsia="等线" w:hAnsi="Times New Roman" w:cs="Times New Roman"/>
                <w:color w:val="1B1B1B"/>
                <w:kern w:val="0"/>
                <w:sz w:val="18"/>
                <w:szCs w:val="18"/>
              </w:rPr>
            </w:pPr>
            <w:r w:rsidRPr="001E140C">
              <w:rPr>
                <w:rFonts w:ascii="Times New Roman" w:eastAsia="等线" w:hAnsi="Times New Roman" w:cs="Times New Roman"/>
                <w:color w:val="1B1B1B"/>
                <w:kern w:val="0"/>
                <w:sz w:val="18"/>
                <w:szCs w:val="18"/>
              </w:rPr>
              <w:t>Total</w:t>
            </w:r>
          </w:p>
        </w:tc>
        <w:tc>
          <w:tcPr>
            <w:tcW w:w="0" w:type="auto"/>
            <w:tcBorders>
              <w:top w:val="single" w:sz="8" w:space="0" w:color="auto"/>
              <w:left w:val="nil"/>
              <w:bottom w:val="nil"/>
              <w:right w:val="nil"/>
            </w:tcBorders>
            <w:noWrap/>
            <w:vAlign w:val="bottom"/>
            <w:hideMark/>
          </w:tcPr>
          <w:p w14:paraId="741C7C70" w14:textId="77777777" w:rsidR="00DD3BC2" w:rsidRPr="001E140C" w:rsidRDefault="00DD3BC2"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Total</w:t>
            </w:r>
          </w:p>
        </w:tc>
        <w:tc>
          <w:tcPr>
            <w:tcW w:w="0" w:type="auto"/>
            <w:tcBorders>
              <w:top w:val="single" w:sz="8" w:space="0" w:color="auto"/>
              <w:left w:val="nil"/>
              <w:bottom w:val="nil"/>
              <w:right w:val="nil"/>
            </w:tcBorders>
            <w:noWrap/>
            <w:vAlign w:val="bottom"/>
            <w:hideMark/>
          </w:tcPr>
          <w:p w14:paraId="03DED14C" w14:textId="77777777" w:rsidR="00DD3BC2" w:rsidRPr="001E140C" w:rsidRDefault="00DD3BC2"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Included</w:t>
            </w:r>
          </w:p>
        </w:tc>
        <w:tc>
          <w:tcPr>
            <w:tcW w:w="0" w:type="auto"/>
            <w:tcBorders>
              <w:top w:val="single" w:sz="8" w:space="0" w:color="auto"/>
              <w:left w:val="nil"/>
              <w:bottom w:val="nil"/>
              <w:right w:val="nil"/>
            </w:tcBorders>
            <w:noWrap/>
            <w:vAlign w:val="bottom"/>
            <w:hideMark/>
          </w:tcPr>
          <w:p w14:paraId="161006C9" w14:textId="77777777" w:rsidR="00DD3BC2" w:rsidRPr="001E140C" w:rsidRDefault="00DD3BC2"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Excluded</w:t>
            </w:r>
          </w:p>
        </w:tc>
        <w:tc>
          <w:tcPr>
            <w:tcW w:w="0" w:type="auto"/>
            <w:tcBorders>
              <w:top w:val="single" w:sz="8" w:space="0" w:color="auto"/>
              <w:left w:val="nil"/>
              <w:bottom w:val="nil"/>
              <w:right w:val="nil"/>
            </w:tcBorders>
            <w:noWrap/>
            <w:vAlign w:val="bottom"/>
            <w:hideMark/>
          </w:tcPr>
          <w:p w14:paraId="7FE10D01" w14:textId="77777777" w:rsidR="00DD3BC2" w:rsidRPr="001E140C" w:rsidRDefault="00DD3BC2" w:rsidP="004C6D0C">
            <w:pPr>
              <w:widowControl/>
              <w:jc w:val="left"/>
              <w:rPr>
                <w:rFonts w:ascii="Times New Roman" w:eastAsia="等线" w:hAnsi="Times New Roman" w:cs="Times New Roman"/>
                <w:i/>
                <w:iCs/>
                <w:color w:val="000000"/>
                <w:kern w:val="0"/>
                <w:sz w:val="18"/>
                <w:szCs w:val="18"/>
              </w:rPr>
            </w:pPr>
            <w:r w:rsidRPr="001E140C">
              <w:rPr>
                <w:rFonts w:ascii="Times New Roman" w:eastAsia="等线" w:hAnsi="Times New Roman" w:cs="Times New Roman"/>
                <w:i/>
                <w:iCs/>
                <w:color w:val="000000"/>
                <w:kern w:val="0"/>
                <w:sz w:val="18"/>
                <w:szCs w:val="18"/>
              </w:rPr>
              <w:t>P</w:t>
            </w:r>
          </w:p>
        </w:tc>
      </w:tr>
      <w:tr w:rsidR="00DD3BC2" w:rsidRPr="001E140C" w14:paraId="234D5142" w14:textId="77777777" w:rsidTr="004C6D0C">
        <w:trPr>
          <w:trHeight w:val="280"/>
        </w:trPr>
        <w:tc>
          <w:tcPr>
            <w:tcW w:w="0" w:type="auto"/>
            <w:tcBorders>
              <w:top w:val="nil"/>
              <w:left w:val="nil"/>
              <w:bottom w:val="single" w:sz="8" w:space="0" w:color="auto"/>
              <w:right w:val="nil"/>
            </w:tcBorders>
            <w:noWrap/>
            <w:vAlign w:val="bottom"/>
            <w:hideMark/>
          </w:tcPr>
          <w:p w14:paraId="248BC768" w14:textId="77777777" w:rsidR="00DD3BC2" w:rsidRPr="001E140C" w:rsidRDefault="00DD3BC2" w:rsidP="004C6D0C">
            <w:pPr>
              <w:widowControl/>
              <w:jc w:val="left"/>
              <w:rPr>
                <w:rFonts w:ascii="Times New Roman" w:eastAsia="等线" w:hAnsi="Times New Roman" w:cs="Times New Roman"/>
                <w:i/>
                <w:iCs/>
                <w:color w:val="000000"/>
                <w:kern w:val="0"/>
                <w:sz w:val="18"/>
                <w:szCs w:val="18"/>
              </w:rPr>
            </w:pPr>
          </w:p>
        </w:tc>
        <w:tc>
          <w:tcPr>
            <w:tcW w:w="0" w:type="auto"/>
            <w:tcBorders>
              <w:top w:val="nil"/>
              <w:left w:val="nil"/>
              <w:bottom w:val="single" w:sz="8" w:space="0" w:color="auto"/>
              <w:right w:val="nil"/>
            </w:tcBorders>
            <w:noWrap/>
            <w:vAlign w:val="bottom"/>
            <w:hideMark/>
          </w:tcPr>
          <w:p w14:paraId="216DA7E4" w14:textId="77777777" w:rsidR="00DD3BC2" w:rsidRPr="001E140C" w:rsidRDefault="00DD3BC2"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N = 9432</w:t>
            </w:r>
          </w:p>
        </w:tc>
        <w:tc>
          <w:tcPr>
            <w:tcW w:w="0" w:type="auto"/>
            <w:tcBorders>
              <w:top w:val="nil"/>
              <w:left w:val="nil"/>
              <w:bottom w:val="single" w:sz="8" w:space="0" w:color="auto"/>
              <w:right w:val="nil"/>
            </w:tcBorders>
            <w:noWrap/>
            <w:vAlign w:val="bottom"/>
            <w:hideMark/>
          </w:tcPr>
          <w:p w14:paraId="06CE97C5" w14:textId="77777777" w:rsidR="00DD3BC2" w:rsidRPr="001E140C" w:rsidRDefault="00DD3BC2"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N = 5984</w:t>
            </w:r>
          </w:p>
        </w:tc>
        <w:tc>
          <w:tcPr>
            <w:tcW w:w="0" w:type="auto"/>
            <w:tcBorders>
              <w:top w:val="nil"/>
              <w:left w:val="nil"/>
              <w:bottom w:val="single" w:sz="8" w:space="0" w:color="auto"/>
              <w:right w:val="nil"/>
            </w:tcBorders>
            <w:noWrap/>
            <w:vAlign w:val="bottom"/>
            <w:hideMark/>
          </w:tcPr>
          <w:p w14:paraId="3EA10E0C" w14:textId="77777777" w:rsidR="00DD3BC2" w:rsidRPr="001E140C" w:rsidRDefault="00DD3BC2"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N = 3448</w:t>
            </w:r>
          </w:p>
        </w:tc>
        <w:tc>
          <w:tcPr>
            <w:tcW w:w="0" w:type="auto"/>
            <w:tcBorders>
              <w:top w:val="nil"/>
              <w:left w:val="nil"/>
              <w:bottom w:val="single" w:sz="8" w:space="0" w:color="auto"/>
              <w:right w:val="nil"/>
            </w:tcBorders>
            <w:noWrap/>
            <w:vAlign w:val="bottom"/>
            <w:hideMark/>
          </w:tcPr>
          <w:p w14:paraId="43A4C604" w14:textId="77777777" w:rsidR="00DD3BC2" w:rsidRPr="001E140C" w:rsidRDefault="00DD3BC2" w:rsidP="004C6D0C">
            <w:pPr>
              <w:widowControl/>
              <w:jc w:val="left"/>
              <w:rPr>
                <w:rFonts w:ascii="Times New Roman" w:eastAsia="等线" w:hAnsi="Times New Roman" w:cs="Times New Roman"/>
                <w:color w:val="000000"/>
                <w:kern w:val="0"/>
                <w:sz w:val="18"/>
                <w:szCs w:val="18"/>
              </w:rPr>
            </w:pPr>
          </w:p>
        </w:tc>
      </w:tr>
      <w:tr w:rsidR="00DD3BC2" w:rsidRPr="001E140C" w14:paraId="6A0FB762" w14:textId="77777777" w:rsidTr="004C6D0C">
        <w:trPr>
          <w:trHeight w:val="280"/>
        </w:trPr>
        <w:tc>
          <w:tcPr>
            <w:tcW w:w="0" w:type="auto"/>
            <w:tcBorders>
              <w:top w:val="single" w:sz="8" w:space="0" w:color="auto"/>
              <w:left w:val="nil"/>
              <w:bottom w:val="nil"/>
              <w:right w:val="nil"/>
            </w:tcBorders>
            <w:noWrap/>
            <w:vAlign w:val="bottom"/>
            <w:hideMark/>
          </w:tcPr>
          <w:p w14:paraId="68332797" w14:textId="77777777" w:rsidR="00DD3BC2" w:rsidRPr="001E140C" w:rsidRDefault="00DD3BC2" w:rsidP="004C6D0C">
            <w:pPr>
              <w:widowControl/>
              <w:jc w:val="left"/>
              <w:rPr>
                <w:rFonts w:ascii="Times New Roman" w:eastAsia="等线" w:hAnsi="Times New Roman" w:cs="Times New Roman"/>
                <w:color w:val="1B1B1B"/>
                <w:kern w:val="0"/>
                <w:sz w:val="18"/>
                <w:szCs w:val="18"/>
              </w:rPr>
            </w:pPr>
            <w:r w:rsidRPr="001E140C">
              <w:rPr>
                <w:rFonts w:ascii="Times New Roman" w:eastAsia="等线" w:hAnsi="Times New Roman" w:cs="Times New Roman"/>
                <w:color w:val="1B1B1B"/>
                <w:kern w:val="0"/>
                <w:sz w:val="18"/>
                <w:szCs w:val="18"/>
              </w:rPr>
              <w:t>Age, mean (S.D.)</w:t>
            </w:r>
          </w:p>
        </w:tc>
        <w:tc>
          <w:tcPr>
            <w:tcW w:w="0" w:type="auto"/>
            <w:tcBorders>
              <w:top w:val="single" w:sz="8" w:space="0" w:color="auto"/>
              <w:left w:val="nil"/>
              <w:bottom w:val="nil"/>
              <w:right w:val="nil"/>
            </w:tcBorders>
            <w:noWrap/>
            <w:vAlign w:val="bottom"/>
            <w:hideMark/>
          </w:tcPr>
          <w:p w14:paraId="0D82CB29" w14:textId="77777777" w:rsidR="00DD3BC2" w:rsidRPr="001E140C" w:rsidRDefault="00DD3BC2"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65.79 (10.75)</w:t>
            </w:r>
          </w:p>
        </w:tc>
        <w:tc>
          <w:tcPr>
            <w:tcW w:w="0" w:type="auto"/>
            <w:tcBorders>
              <w:top w:val="single" w:sz="8" w:space="0" w:color="auto"/>
              <w:left w:val="nil"/>
              <w:bottom w:val="nil"/>
              <w:right w:val="nil"/>
            </w:tcBorders>
            <w:noWrap/>
            <w:vAlign w:val="bottom"/>
            <w:hideMark/>
          </w:tcPr>
          <w:p w14:paraId="6DB8AEAC" w14:textId="77777777" w:rsidR="00DD3BC2" w:rsidRPr="001E140C" w:rsidRDefault="00DD3BC2"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64.94 (9.56)</w:t>
            </w:r>
          </w:p>
        </w:tc>
        <w:tc>
          <w:tcPr>
            <w:tcW w:w="0" w:type="auto"/>
            <w:tcBorders>
              <w:top w:val="single" w:sz="8" w:space="0" w:color="auto"/>
              <w:left w:val="nil"/>
              <w:bottom w:val="nil"/>
              <w:right w:val="nil"/>
            </w:tcBorders>
            <w:noWrap/>
            <w:vAlign w:val="bottom"/>
            <w:hideMark/>
          </w:tcPr>
          <w:p w14:paraId="6111E0F6" w14:textId="77777777" w:rsidR="00DD3BC2" w:rsidRPr="001E140C" w:rsidRDefault="00DD3BC2"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67.26 (12.42)</w:t>
            </w:r>
          </w:p>
        </w:tc>
        <w:tc>
          <w:tcPr>
            <w:tcW w:w="0" w:type="auto"/>
            <w:tcBorders>
              <w:top w:val="single" w:sz="8" w:space="0" w:color="auto"/>
              <w:left w:val="nil"/>
              <w:bottom w:val="nil"/>
              <w:right w:val="nil"/>
            </w:tcBorders>
            <w:noWrap/>
            <w:vAlign w:val="bottom"/>
            <w:hideMark/>
          </w:tcPr>
          <w:p w14:paraId="05F02D8A" w14:textId="77777777" w:rsidR="00DD3BC2" w:rsidRPr="001E140C" w:rsidRDefault="00DD3BC2" w:rsidP="004C6D0C">
            <w:pPr>
              <w:widowControl/>
              <w:jc w:val="left"/>
              <w:rPr>
                <w:rFonts w:ascii="Times New Roman" w:eastAsia="等线" w:hAnsi="Times New Roman" w:cs="Times New Roman"/>
                <w:color w:val="0F1115"/>
                <w:kern w:val="0"/>
                <w:sz w:val="18"/>
                <w:szCs w:val="18"/>
              </w:rPr>
            </w:pPr>
            <w:r w:rsidRPr="001E140C">
              <w:rPr>
                <w:rFonts w:ascii="Times New Roman" w:eastAsia="等线" w:hAnsi="Times New Roman" w:cs="Times New Roman"/>
                <w:color w:val="0F1115"/>
                <w:kern w:val="0"/>
                <w:sz w:val="18"/>
                <w:szCs w:val="18"/>
              </w:rPr>
              <w:t>&lt; 0.001</w:t>
            </w:r>
          </w:p>
        </w:tc>
      </w:tr>
      <w:tr w:rsidR="00DD3BC2" w:rsidRPr="001E140C" w14:paraId="5A69C522" w14:textId="77777777" w:rsidTr="004C6D0C">
        <w:trPr>
          <w:trHeight w:val="280"/>
        </w:trPr>
        <w:tc>
          <w:tcPr>
            <w:tcW w:w="0" w:type="auto"/>
            <w:tcBorders>
              <w:top w:val="nil"/>
              <w:left w:val="nil"/>
              <w:bottom w:val="nil"/>
              <w:right w:val="nil"/>
            </w:tcBorders>
            <w:noWrap/>
            <w:vAlign w:val="bottom"/>
            <w:hideMark/>
          </w:tcPr>
          <w:p w14:paraId="77FB29E7" w14:textId="77777777" w:rsidR="00DD3BC2" w:rsidRPr="001E140C" w:rsidRDefault="00DD3BC2" w:rsidP="004C6D0C">
            <w:pPr>
              <w:widowControl/>
              <w:jc w:val="left"/>
              <w:rPr>
                <w:rFonts w:ascii="Times New Roman" w:eastAsia="等线" w:hAnsi="Times New Roman" w:cs="Times New Roman"/>
                <w:color w:val="1B1B1B"/>
                <w:kern w:val="0"/>
                <w:sz w:val="18"/>
                <w:szCs w:val="18"/>
              </w:rPr>
            </w:pPr>
            <w:r w:rsidRPr="001E140C">
              <w:rPr>
                <w:rFonts w:ascii="Times New Roman" w:eastAsia="等线" w:hAnsi="Times New Roman" w:cs="Times New Roman"/>
                <w:color w:val="1B1B1B"/>
                <w:kern w:val="0"/>
                <w:sz w:val="18"/>
                <w:szCs w:val="18"/>
              </w:rPr>
              <w:t>Sex, n (%)</w:t>
            </w:r>
          </w:p>
        </w:tc>
        <w:tc>
          <w:tcPr>
            <w:tcW w:w="0" w:type="auto"/>
            <w:tcBorders>
              <w:top w:val="nil"/>
              <w:left w:val="nil"/>
              <w:bottom w:val="nil"/>
              <w:right w:val="nil"/>
            </w:tcBorders>
            <w:noWrap/>
            <w:vAlign w:val="bottom"/>
            <w:hideMark/>
          </w:tcPr>
          <w:p w14:paraId="7983740E" w14:textId="77777777" w:rsidR="00DD3BC2" w:rsidRPr="001E140C" w:rsidRDefault="00DD3BC2" w:rsidP="004C6D0C">
            <w:pPr>
              <w:widowControl/>
              <w:jc w:val="left"/>
              <w:rPr>
                <w:rFonts w:ascii="Times New Roman" w:eastAsia="等线" w:hAnsi="Times New Roman" w:cs="Times New Roman"/>
                <w:color w:val="1B1B1B"/>
                <w:kern w:val="0"/>
                <w:sz w:val="18"/>
                <w:szCs w:val="18"/>
              </w:rPr>
            </w:pPr>
          </w:p>
        </w:tc>
        <w:tc>
          <w:tcPr>
            <w:tcW w:w="0" w:type="auto"/>
            <w:tcBorders>
              <w:top w:val="nil"/>
              <w:left w:val="nil"/>
              <w:bottom w:val="nil"/>
              <w:right w:val="nil"/>
            </w:tcBorders>
            <w:noWrap/>
            <w:vAlign w:val="bottom"/>
            <w:hideMark/>
          </w:tcPr>
          <w:p w14:paraId="43084814" w14:textId="77777777" w:rsidR="00DD3BC2" w:rsidRPr="001E140C" w:rsidRDefault="00DD3BC2" w:rsidP="004C6D0C">
            <w:pPr>
              <w:widowControl/>
              <w:jc w:val="left"/>
              <w:rPr>
                <w:rFonts w:ascii="Times New Roman" w:eastAsia="Times New Roman" w:hAnsi="Times New Roman" w:cs="Times New Roman"/>
                <w:kern w:val="0"/>
                <w:sz w:val="20"/>
                <w:szCs w:val="20"/>
              </w:rPr>
            </w:pPr>
          </w:p>
        </w:tc>
        <w:tc>
          <w:tcPr>
            <w:tcW w:w="0" w:type="auto"/>
            <w:tcBorders>
              <w:top w:val="nil"/>
              <w:left w:val="nil"/>
              <w:bottom w:val="nil"/>
              <w:right w:val="nil"/>
            </w:tcBorders>
            <w:noWrap/>
            <w:vAlign w:val="bottom"/>
            <w:hideMark/>
          </w:tcPr>
          <w:p w14:paraId="2FC1FF02" w14:textId="77777777" w:rsidR="00DD3BC2" w:rsidRPr="001E140C" w:rsidRDefault="00DD3BC2" w:rsidP="004C6D0C">
            <w:pPr>
              <w:widowControl/>
              <w:jc w:val="left"/>
              <w:rPr>
                <w:rFonts w:ascii="Times New Roman" w:eastAsia="Times New Roman" w:hAnsi="Times New Roman" w:cs="Times New Roman"/>
                <w:kern w:val="0"/>
                <w:sz w:val="20"/>
                <w:szCs w:val="20"/>
              </w:rPr>
            </w:pPr>
          </w:p>
        </w:tc>
        <w:tc>
          <w:tcPr>
            <w:tcW w:w="0" w:type="auto"/>
            <w:tcBorders>
              <w:top w:val="nil"/>
              <w:left w:val="nil"/>
              <w:bottom w:val="nil"/>
              <w:right w:val="nil"/>
            </w:tcBorders>
            <w:noWrap/>
            <w:vAlign w:val="bottom"/>
            <w:hideMark/>
          </w:tcPr>
          <w:p w14:paraId="4060BE1A" w14:textId="77777777" w:rsidR="00DD3BC2" w:rsidRPr="001E140C" w:rsidRDefault="00DD3BC2" w:rsidP="004C6D0C">
            <w:pPr>
              <w:widowControl/>
              <w:jc w:val="left"/>
              <w:rPr>
                <w:rFonts w:ascii="Times New Roman" w:eastAsia="等线" w:hAnsi="Times New Roman" w:cs="Times New Roman"/>
                <w:color w:val="0F1115"/>
                <w:kern w:val="0"/>
                <w:sz w:val="18"/>
                <w:szCs w:val="18"/>
              </w:rPr>
            </w:pPr>
            <w:r w:rsidRPr="001E140C">
              <w:rPr>
                <w:rFonts w:ascii="Times New Roman" w:eastAsia="等线" w:hAnsi="Times New Roman" w:cs="Times New Roman"/>
                <w:color w:val="0F1115"/>
                <w:kern w:val="0"/>
                <w:sz w:val="18"/>
                <w:szCs w:val="18"/>
              </w:rPr>
              <w:t>&lt; 0.001</w:t>
            </w:r>
          </w:p>
        </w:tc>
      </w:tr>
      <w:tr w:rsidR="00DD3BC2" w:rsidRPr="001E140C" w14:paraId="25361C11" w14:textId="77777777" w:rsidTr="004C6D0C">
        <w:trPr>
          <w:trHeight w:val="280"/>
        </w:trPr>
        <w:tc>
          <w:tcPr>
            <w:tcW w:w="0" w:type="auto"/>
            <w:tcBorders>
              <w:top w:val="nil"/>
              <w:left w:val="nil"/>
              <w:bottom w:val="nil"/>
              <w:right w:val="nil"/>
            </w:tcBorders>
            <w:noWrap/>
            <w:vAlign w:val="bottom"/>
            <w:hideMark/>
          </w:tcPr>
          <w:p w14:paraId="26BC9374" w14:textId="77777777" w:rsidR="00DD3BC2" w:rsidRPr="001E140C" w:rsidRDefault="00DD3BC2" w:rsidP="004C6D0C">
            <w:pPr>
              <w:widowControl/>
              <w:jc w:val="left"/>
              <w:rPr>
                <w:rFonts w:ascii="Times New Roman" w:eastAsia="等线" w:hAnsi="Times New Roman" w:cs="Times New Roman"/>
                <w:color w:val="1B1B1B"/>
                <w:kern w:val="0"/>
                <w:sz w:val="18"/>
                <w:szCs w:val="18"/>
              </w:rPr>
            </w:pPr>
            <w:r w:rsidRPr="001E140C">
              <w:rPr>
                <w:rFonts w:ascii="Times New Roman" w:eastAsia="等线" w:hAnsi="Times New Roman" w:cs="Times New Roman"/>
                <w:color w:val="1B1B1B"/>
                <w:kern w:val="0"/>
                <w:sz w:val="18"/>
                <w:szCs w:val="18"/>
              </w:rPr>
              <w:t>Male</w:t>
            </w:r>
          </w:p>
        </w:tc>
        <w:tc>
          <w:tcPr>
            <w:tcW w:w="0" w:type="auto"/>
            <w:tcBorders>
              <w:top w:val="nil"/>
              <w:left w:val="nil"/>
              <w:bottom w:val="nil"/>
              <w:right w:val="nil"/>
            </w:tcBorders>
            <w:noWrap/>
            <w:vAlign w:val="bottom"/>
            <w:hideMark/>
          </w:tcPr>
          <w:p w14:paraId="2B718469" w14:textId="77777777" w:rsidR="00DD3BC2" w:rsidRPr="001E140C" w:rsidRDefault="00DD3BC2"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4125 (43.7)</w:t>
            </w:r>
          </w:p>
        </w:tc>
        <w:tc>
          <w:tcPr>
            <w:tcW w:w="0" w:type="auto"/>
            <w:tcBorders>
              <w:top w:val="nil"/>
              <w:left w:val="nil"/>
              <w:bottom w:val="nil"/>
              <w:right w:val="nil"/>
            </w:tcBorders>
            <w:noWrap/>
            <w:vAlign w:val="bottom"/>
            <w:hideMark/>
          </w:tcPr>
          <w:p w14:paraId="3CF17D9F" w14:textId="77777777" w:rsidR="00DD3BC2" w:rsidRPr="001E140C" w:rsidRDefault="00DD3BC2"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2719 (45.4)</w:t>
            </w:r>
          </w:p>
        </w:tc>
        <w:tc>
          <w:tcPr>
            <w:tcW w:w="0" w:type="auto"/>
            <w:tcBorders>
              <w:top w:val="nil"/>
              <w:left w:val="nil"/>
              <w:bottom w:val="nil"/>
              <w:right w:val="nil"/>
            </w:tcBorders>
            <w:noWrap/>
            <w:vAlign w:val="bottom"/>
            <w:hideMark/>
          </w:tcPr>
          <w:p w14:paraId="176D0F8F" w14:textId="77777777" w:rsidR="00DD3BC2" w:rsidRPr="001E140C" w:rsidRDefault="00DD3BC2"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1406 (40.8)</w:t>
            </w:r>
          </w:p>
        </w:tc>
        <w:tc>
          <w:tcPr>
            <w:tcW w:w="0" w:type="auto"/>
            <w:tcBorders>
              <w:top w:val="nil"/>
              <w:left w:val="nil"/>
              <w:bottom w:val="nil"/>
              <w:right w:val="nil"/>
            </w:tcBorders>
            <w:noWrap/>
            <w:vAlign w:val="bottom"/>
            <w:hideMark/>
          </w:tcPr>
          <w:p w14:paraId="4DFAAFC6" w14:textId="77777777" w:rsidR="00DD3BC2" w:rsidRPr="001E140C" w:rsidRDefault="00DD3BC2" w:rsidP="004C6D0C">
            <w:pPr>
              <w:widowControl/>
              <w:jc w:val="left"/>
              <w:rPr>
                <w:rFonts w:ascii="Times New Roman" w:eastAsia="等线" w:hAnsi="Times New Roman" w:cs="Times New Roman"/>
                <w:color w:val="000000"/>
                <w:kern w:val="0"/>
                <w:sz w:val="18"/>
                <w:szCs w:val="18"/>
              </w:rPr>
            </w:pPr>
          </w:p>
        </w:tc>
      </w:tr>
      <w:tr w:rsidR="00DD3BC2" w:rsidRPr="001E140C" w14:paraId="44258A48" w14:textId="77777777" w:rsidTr="004C6D0C">
        <w:trPr>
          <w:trHeight w:val="280"/>
        </w:trPr>
        <w:tc>
          <w:tcPr>
            <w:tcW w:w="0" w:type="auto"/>
            <w:tcBorders>
              <w:top w:val="nil"/>
              <w:left w:val="nil"/>
              <w:bottom w:val="nil"/>
              <w:right w:val="nil"/>
            </w:tcBorders>
            <w:noWrap/>
            <w:vAlign w:val="bottom"/>
            <w:hideMark/>
          </w:tcPr>
          <w:p w14:paraId="27DF898D" w14:textId="77777777" w:rsidR="00DD3BC2" w:rsidRPr="001E140C" w:rsidRDefault="00DD3BC2" w:rsidP="004C6D0C">
            <w:pPr>
              <w:widowControl/>
              <w:jc w:val="left"/>
              <w:rPr>
                <w:rFonts w:ascii="Times New Roman" w:eastAsia="等线" w:hAnsi="Times New Roman" w:cs="Times New Roman"/>
                <w:color w:val="1B1B1B"/>
                <w:kern w:val="0"/>
                <w:sz w:val="18"/>
                <w:szCs w:val="18"/>
              </w:rPr>
            </w:pPr>
            <w:r w:rsidRPr="001E140C">
              <w:rPr>
                <w:rFonts w:ascii="Times New Roman" w:eastAsia="等线" w:hAnsi="Times New Roman" w:cs="Times New Roman"/>
                <w:color w:val="1B1B1B"/>
                <w:kern w:val="0"/>
                <w:sz w:val="18"/>
                <w:szCs w:val="18"/>
              </w:rPr>
              <w:t>Female</w:t>
            </w:r>
          </w:p>
        </w:tc>
        <w:tc>
          <w:tcPr>
            <w:tcW w:w="0" w:type="auto"/>
            <w:tcBorders>
              <w:top w:val="nil"/>
              <w:left w:val="nil"/>
              <w:bottom w:val="nil"/>
              <w:right w:val="nil"/>
            </w:tcBorders>
            <w:noWrap/>
            <w:vAlign w:val="bottom"/>
            <w:hideMark/>
          </w:tcPr>
          <w:p w14:paraId="45ACA3BD" w14:textId="77777777" w:rsidR="00DD3BC2" w:rsidRPr="001E140C" w:rsidRDefault="00DD3BC2"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5307 (56.3)</w:t>
            </w:r>
          </w:p>
        </w:tc>
        <w:tc>
          <w:tcPr>
            <w:tcW w:w="0" w:type="auto"/>
            <w:tcBorders>
              <w:top w:val="nil"/>
              <w:left w:val="nil"/>
              <w:bottom w:val="nil"/>
              <w:right w:val="nil"/>
            </w:tcBorders>
            <w:noWrap/>
            <w:vAlign w:val="bottom"/>
            <w:hideMark/>
          </w:tcPr>
          <w:p w14:paraId="0B126860" w14:textId="77777777" w:rsidR="00DD3BC2" w:rsidRPr="001E140C" w:rsidRDefault="00DD3BC2"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3265 (54.6)</w:t>
            </w:r>
          </w:p>
        </w:tc>
        <w:tc>
          <w:tcPr>
            <w:tcW w:w="0" w:type="auto"/>
            <w:tcBorders>
              <w:top w:val="nil"/>
              <w:left w:val="nil"/>
              <w:bottom w:val="nil"/>
              <w:right w:val="nil"/>
            </w:tcBorders>
            <w:noWrap/>
            <w:vAlign w:val="bottom"/>
            <w:hideMark/>
          </w:tcPr>
          <w:p w14:paraId="5C3ACEC4" w14:textId="77777777" w:rsidR="00DD3BC2" w:rsidRPr="001E140C" w:rsidRDefault="00DD3BC2"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2042 (59.2)</w:t>
            </w:r>
          </w:p>
        </w:tc>
        <w:tc>
          <w:tcPr>
            <w:tcW w:w="0" w:type="auto"/>
            <w:tcBorders>
              <w:top w:val="nil"/>
              <w:left w:val="nil"/>
              <w:bottom w:val="nil"/>
              <w:right w:val="nil"/>
            </w:tcBorders>
            <w:noWrap/>
            <w:vAlign w:val="bottom"/>
            <w:hideMark/>
          </w:tcPr>
          <w:p w14:paraId="571B0F44" w14:textId="77777777" w:rsidR="00DD3BC2" w:rsidRPr="001E140C" w:rsidRDefault="00DD3BC2" w:rsidP="004C6D0C">
            <w:pPr>
              <w:widowControl/>
              <w:jc w:val="left"/>
              <w:rPr>
                <w:rFonts w:ascii="Times New Roman" w:eastAsia="等线" w:hAnsi="Times New Roman" w:cs="Times New Roman"/>
                <w:color w:val="000000"/>
                <w:kern w:val="0"/>
                <w:sz w:val="18"/>
                <w:szCs w:val="18"/>
              </w:rPr>
            </w:pPr>
          </w:p>
        </w:tc>
      </w:tr>
      <w:tr w:rsidR="00DD3BC2" w:rsidRPr="001E140C" w14:paraId="05C82549" w14:textId="77777777" w:rsidTr="004C6D0C">
        <w:trPr>
          <w:trHeight w:val="280"/>
        </w:trPr>
        <w:tc>
          <w:tcPr>
            <w:tcW w:w="0" w:type="auto"/>
            <w:tcBorders>
              <w:top w:val="nil"/>
              <w:left w:val="nil"/>
              <w:bottom w:val="nil"/>
              <w:right w:val="nil"/>
            </w:tcBorders>
            <w:noWrap/>
            <w:vAlign w:val="bottom"/>
            <w:hideMark/>
          </w:tcPr>
          <w:p w14:paraId="6F36B92E" w14:textId="77777777" w:rsidR="00DD3BC2" w:rsidRPr="001E140C" w:rsidRDefault="00DD3BC2" w:rsidP="004C6D0C">
            <w:pPr>
              <w:widowControl/>
              <w:jc w:val="left"/>
              <w:rPr>
                <w:rFonts w:ascii="Times New Roman" w:eastAsia="等线" w:hAnsi="Times New Roman" w:cs="Times New Roman"/>
                <w:color w:val="1B1B1B"/>
                <w:kern w:val="0"/>
                <w:sz w:val="18"/>
                <w:szCs w:val="18"/>
              </w:rPr>
            </w:pPr>
            <w:r w:rsidRPr="001E140C">
              <w:rPr>
                <w:rFonts w:ascii="Times New Roman" w:eastAsia="等线" w:hAnsi="Times New Roman" w:cs="Times New Roman"/>
                <w:color w:val="1B1B1B"/>
                <w:kern w:val="0"/>
                <w:sz w:val="18"/>
                <w:szCs w:val="18"/>
              </w:rPr>
              <w:t>missing</w:t>
            </w:r>
          </w:p>
        </w:tc>
        <w:tc>
          <w:tcPr>
            <w:tcW w:w="0" w:type="auto"/>
            <w:tcBorders>
              <w:top w:val="nil"/>
              <w:left w:val="nil"/>
              <w:bottom w:val="nil"/>
              <w:right w:val="nil"/>
            </w:tcBorders>
            <w:noWrap/>
            <w:vAlign w:val="bottom"/>
            <w:hideMark/>
          </w:tcPr>
          <w:p w14:paraId="216B0F6D" w14:textId="77777777" w:rsidR="00DD3BC2" w:rsidRPr="001E140C" w:rsidRDefault="00DD3BC2" w:rsidP="004C6D0C">
            <w:pPr>
              <w:widowControl/>
              <w:jc w:val="left"/>
              <w:rPr>
                <w:rFonts w:ascii="Times New Roman" w:eastAsia="等线" w:hAnsi="Times New Roman" w:cs="Times New Roman"/>
                <w:color w:val="1B1B1B"/>
                <w:kern w:val="0"/>
                <w:sz w:val="18"/>
                <w:szCs w:val="18"/>
              </w:rPr>
            </w:pPr>
          </w:p>
        </w:tc>
        <w:tc>
          <w:tcPr>
            <w:tcW w:w="0" w:type="auto"/>
            <w:tcBorders>
              <w:top w:val="nil"/>
              <w:left w:val="nil"/>
              <w:bottom w:val="nil"/>
              <w:right w:val="nil"/>
            </w:tcBorders>
            <w:noWrap/>
            <w:vAlign w:val="bottom"/>
            <w:hideMark/>
          </w:tcPr>
          <w:p w14:paraId="233B89DD" w14:textId="77777777" w:rsidR="00DD3BC2" w:rsidRPr="001E140C" w:rsidRDefault="00DD3BC2" w:rsidP="004C6D0C">
            <w:pPr>
              <w:widowControl/>
              <w:jc w:val="left"/>
              <w:rPr>
                <w:rFonts w:ascii="Times New Roman" w:eastAsia="Times New Roman" w:hAnsi="Times New Roman" w:cs="Times New Roman"/>
                <w:kern w:val="0"/>
                <w:sz w:val="20"/>
                <w:szCs w:val="20"/>
              </w:rPr>
            </w:pPr>
          </w:p>
        </w:tc>
        <w:tc>
          <w:tcPr>
            <w:tcW w:w="0" w:type="auto"/>
            <w:tcBorders>
              <w:top w:val="nil"/>
              <w:left w:val="nil"/>
              <w:bottom w:val="nil"/>
              <w:right w:val="nil"/>
            </w:tcBorders>
            <w:noWrap/>
            <w:vAlign w:val="bottom"/>
            <w:hideMark/>
          </w:tcPr>
          <w:p w14:paraId="3E249EC7" w14:textId="77777777" w:rsidR="00DD3BC2" w:rsidRPr="001E140C" w:rsidRDefault="00DD3BC2" w:rsidP="004C6D0C">
            <w:pPr>
              <w:widowControl/>
              <w:jc w:val="left"/>
              <w:rPr>
                <w:rFonts w:ascii="Times New Roman" w:eastAsia="Times New Roman" w:hAnsi="Times New Roman" w:cs="Times New Roman"/>
                <w:kern w:val="0"/>
                <w:sz w:val="20"/>
                <w:szCs w:val="20"/>
              </w:rPr>
            </w:pPr>
          </w:p>
        </w:tc>
        <w:tc>
          <w:tcPr>
            <w:tcW w:w="0" w:type="auto"/>
            <w:tcBorders>
              <w:top w:val="nil"/>
              <w:left w:val="nil"/>
              <w:bottom w:val="nil"/>
              <w:right w:val="nil"/>
            </w:tcBorders>
            <w:noWrap/>
            <w:vAlign w:val="bottom"/>
            <w:hideMark/>
          </w:tcPr>
          <w:p w14:paraId="1DEC1AAD" w14:textId="77777777" w:rsidR="00DD3BC2" w:rsidRPr="001E140C" w:rsidRDefault="00DD3BC2" w:rsidP="004C6D0C">
            <w:pPr>
              <w:widowControl/>
              <w:jc w:val="left"/>
              <w:rPr>
                <w:rFonts w:ascii="Times New Roman" w:eastAsia="Times New Roman" w:hAnsi="Times New Roman" w:cs="Times New Roman"/>
                <w:kern w:val="0"/>
                <w:sz w:val="20"/>
                <w:szCs w:val="20"/>
              </w:rPr>
            </w:pPr>
          </w:p>
        </w:tc>
      </w:tr>
      <w:tr w:rsidR="00DD3BC2" w:rsidRPr="001E140C" w14:paraId="3983FF2D" w14:textId="77777777" w:rsidTr="004C6D0C">
        <w:trPr>
          <w:trHeight w:val="280"/>
        </w:trPr>
        <w:tc>
          <w:tcPr>
            <w:tcW w:w="0" w:type="auto"/>
            <w:gridSpan w:val="2"/>
            <w:tcBorders>
              <w:top w:val="nil"/>
              <w:left w:val="nil"/>
              <w:bottom w:val="nil"/>
              <w:right w:val="nil"/>
            </w:tcBorders>
            <w:noWrap/>
            <w:vAlign w:val="bottom"/>
            <w:hideMark/>
          </w:tcPr>
          <w:p w14:paraId="6A4B0B1A" w14:textId="77777777" w:rsidR="00DD3BC2" w:rsidRPr="001E140C" w:rsidRDefault="00DD3BC2" w:rsidP="004C6D0C">
            <w:pPr>
              <w:widowControl/>
              <w:jc w:val="left"/>
              <w:rPr>
                <w:rFonts w:ascii="Times New Roman" w:eastAsia="等线" w:hAnsi="Times New Roman" w:cs="Times New Roman"/>
                <w:color w:val="1B1B1B"/>
                <w:kern w:val="0"/>
                <w:sz w:val="18"/>
                <w:szCs w:val="18"/>
              </w:rPr>
            </w:pPr>
            <w:r w:rsidRPr="001E140C">
              <w:rPr>
                <w:rFonts w:ascii="Times New Roman" w:eastAsia="等线" w:hAnsi="Times New Roman" w:cs="Times New Roman"/>
                <w:color w:val="1B1B1B"/>
                <w:kern w:val="0"/>
                <w:sz w:val="18"/>
                <w:szCs w:val="18"/>
              </w:rPr>
              <w:t>Education, n (%)</w:t>
            </w:r>
          </w:p>
        </w:tc>
        <w:tc>
          <w:tcPr>
            <w:tcW w:w="0" w:type="auto"/>
            <w:tcBorders>
              <w:top w:val="nil"/>
              <w:left w:val="nil"/>
              <w:bottom w:val="nil"/>
              <w:right w:val="nil"/>
            </w:tcBorders>
            <w:noWrap/>
            <w:vAlign w:val="bottom"/>
            <w:hideMark/>
          </w:tcPr>
          <w:p w14:paraId="5BF5DD61" w14:textId="77777777" w:rsidR="00DD3BC2" w:rsidRPr="001E140C" w:rsidRDefault="00DD3BC2" w:rsidP="004C6D0C">
            <w:pPr>
              <w:widowControl/>
              <w:jc w:val="left"/>
              <w:rPr>
                <w:rFonts w:ascii="Times New Roman" w:eastAsia="等线" w:hAnsi="Times New Roman" w:cs="Times New Roman"/>
                <w:color w:val="1B1B1B"/>
                <w:kern w:val="0"/>
                <w:sz w:val="18"/>
                <w:szCs w:val="18"/>
              </w:rPr>
            </w:pPr>
          </w:p>
        </w:tc>
        <w:tc>
          <w:tcPr>
            <w:tcW w:w="0" w:type="auto"/>
            <w:tcBorders>
              <w:top w:val="nil"/>
              <w:left w:val="nil"/>
              <w:bottom w:val="nil"/>
              <w:right w:val="nil"/>
            </w:tcBorders>
            <w:noWrap/>
            <w:vAlign w:val="bottom"/>
            <w:hideMark/>
          </w:tcPr>
          <w:p w14:paraId="023AB286" w14:textId="77777777" w:rsidR="00DD3BC2" w:rsidRPr="001E140C" w:rsidRDefault="00DD3BC2" w:rsidP="004C6D0C">
            <w:pPr>
              <w:widowControl/>
              <w:jc w:val="left"/>
              <w:rPr>
                <w:rFonts w:ascii="Times New Roman" w:eastAsia="Times New Roman" w:hAnsi="Times New Roman" w:cs="Times New Roman"/>
                <w:kern w:val="0"/>
                <w:sz w:val="20"/>
                <w:szCs w:val="20"/>
              </w:rPr>
            </w:pPr>
          </w:p>
        </w:tc>
        <w:tc>
          <w:tcPr>
            <w:tcW w:w="0" w:type="auto"/>
            <w:tcBorders>
              <w:top w:val="nil"/>
              <w:left w:val="nil"/>
              <w:bottom w:val="nil"/>
              <w:right w:val="nil"/>
            </w:tcBorders>
            <w:noWrap/>
            <w:vAlign w:val="bottom"/>
            <w:hideMark/>
          </w:tcPr>
          <w:p w14:paraId="20DF81D1" w14:textId="77777777" w:rsidR="00DD3BC2" w:rsidRPr="001E140C" w:rsidRDefault="00DD3BC2" w:rsidP="004C6D0C">
            <w:pPr>
              <w:widowControl/>
              <w:jc w:val="left"/>
              <w:rPr>
                <w:rFonts w:ascii="Times New Roman" w:eastAsia="等线" w:hAnsi="Times New Roman" w:cs="Times New Roman"/>
                <w:color w:val="0F1115"/>
                <w:kern w:val="0"/>
                <w:sz w:val="18"/>
                <w:szCs w:val="18"/>
              </w:rPr>
            </w:pPr>
            <w:r w:rsidRPr="001E140C">
              <w:rPr>
                <w:rFonts w:ascii="Times New Roman" w:eastAsia="等线" w:hAnsi="Times New Roman" w:cs="Times New Roman"/>
                <w:color w:val="0F1115"/>
                <w:kern w:val="0"/>
                <w:sz w:val="18"/>
                <w:szCs w:val="18"/>
              </w:rPr>
              <w:t>&lt; 0.001</w:t>
            </w:r>
          </w:p>
        </w:tc>
      </w:tr>
      <w:tr w:rsidR="00DD3BC2" w:rsidRPr="001E140C" w14:paraId="16ED4BE5" w14:textId="77777777" w:rsidTr="004C6D0C">
        <w:trPr>
          <w:trHeight w:val="280"/>
        </w:trPr>
        <w:tc>
          <w:tcPr>
            <w:tcW w:w="0" w:type="auto"/>
            <w:tcBorders>
              <w:top w:val="nil"/>
              <w:left w:val="nil"/>
              <w:bottom w:val="nil"/>
              <w:right w:val="nil"/>
            </w:tcBorders>
            <w:noWrap/>
            <w:vAlign w:val="bottom"/>
            <w:hideMark/>
          </w:tcPr>
          <w:p w14:paraId="17E1406F" w14:textId="77777777" w:rsidR="00DD3BC2" w:rsidRPr="001E140C" w:rsidRDefault="00DD3BC2" w:rsidP="004C6D0C">
            <w:pPr>
              <w:widowControl/>
              <w:jc w:val="left"/>
              <w:rPr>
                <w:rFonts w:ascii="Times New Roman" w:eastAsia="等线" w:hAnsi="Times New Roman" w:cs="Times New Roman"/>
                <w:color w:val="1B1B1B"/>
                <w:kern w:val="0"/>
                <w:sz w:val="18"/>
                <w:szCs w:val="18"/>
              </w:rPr>
            </w:pPr>
            <w:r w:rsidRPr="001E140C">
              <w:rPr>
                <w:rFonts w:ascii="Times New Roman" w:eastAsia="等线" w:hAnsi="Times New Roman" w:cs="Times New Roman"/>
                <w:color w:val="1B1B1B"/>
                <w:kern w:val="0"/>
                <w:sz w:val="18"/>
                <w:szCs w:val="18"/>
              </w:rPr>
              <w:t>Below high school</w:t>
            </w:r>
          </w:p>
        </w:tc>
        <w:tc>
          <w:tcPr>
            <w:tcW w:w="0" w:type="auto"/>
            <w:tcBorders>
              <w:top w:val="nil"/>
              <w:left w:val="nil"/>
              <w:bottom w:val="nil"/>
              <w:right w:val="nil"/>
            </w:tcBorders>
            <w:noWrap/>
            <w:vAlign w:val="bottom"/>
            <w:hideMark/>
          </w:tcPr>
          <w:p w14:paraId="3771A90F" w14:textId="77777777" w:rsidR="00DD3BC2" w:rsidRPr="001E140C" w:rsidRDefault="00DD3BC2"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4007 (42.5)</w:t>
            </w:r>
          </w:p>
        </w:tc>
        <w:tc>
          <w:tcPr>
            <w:tcW w:w="0" w:type="auto"/>
            <w:tcBorders>
              <w:top w:val="nil"/>
              <w:left w:val="nil"/>
              <w:bottom w:val="nil"/>
              <w:right w:val="nil"/>
            </w:tcBorders>
            <w:noWrap/>
            <w:vAlign w:val="bottom"/>
            <w:hideMark/>
          </w:tcPr>
          <w:p w14:paraId="1E6F69E9" w14:textId="77777777" w:rsidR="00DD3BC2" w:rsidRPr="001E140C" w:rsidRDefault="00DD3BC2"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2282 (38.1)</w:t>
            </w:r>
          </w:p>
        </w:tc>
        <w:tc>
          <w:tcPr>
            <w:tcW w:w="0" w:type="auto"/>
            <w:tcBorders>
              <w:top w:val="nil"/>
              <w:left w:val="nil"/>
              <w:bottom w:val="nil"/>
              <w:right w:val="nil"/>
            </w:tcBorders>
            <w:noWrap/>
            <w:vAlign w:val="bottom"/>
            <w:hideMark/>
          </w:tcPr>
          <w:p w14:paraId="333ED1BB" w14:textId="77777777" w:rsidR="00DD3BC2" w:rsidRPr="001E140C" w:rsidRDefault="00DD3BC2"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1725 (50.0)</w:t>
            </w:r>
          </w:p>
        </w:tc>
        <w:tc>
          <w:tcPr>
            <w:tcW w:w="0" w:type="auto"/>
            <w:tcBorders>
              <w:top w:val="nil"/>
              <w:left w:val="nil"/>
              <w:bottom w:val="nil"/>
              <w:right w:val="nil"/>
            </w:tcBorders>
            <w:noWrap/>
            <w:vAlign w:val="bottom"/>
            <w:hideMark/>
          </w:tcPr>
          <w:p w14:paraId="0C00D4B8" w14:textId="77777777" w:rsidR="00DD3BC2" w:rsidRPr="001E140C" w:rsidRDefault="00DD3BC2" w:rsidP="004C6D0C">
            <w:pPr>
              <w:widowControl/>
              <w:jc w:val="left"/>
              <w:rPr>
                <w:rFonts w:ascii="Times New Roman" w:eastAsia="等线" w:hAnsi="Times New Roman" w:cs="Times New Roman"/>
                <w:color w:val="000000"/>
                <w:kern w:val="0"/>
                <w:sz w:val="18"/>
                <w:szCs w:val="18"/>
              </w:rPr>
            </w:pPr>
          </w:p>
        </w:tc>
      </w:tr>
      <w:tr w:rsidR="00DD3BC2" w:rsidRPr="001E140C" w14:paraId="42AFAD92" w14:textId="77777777" w:rsidTr="004C6D0C">
        <w:trPr>
          <w:trHeight w:val="280"/>
        </w:trPr>
        <w:tc>
          <w:tcPr>
            <w:tcW w:w="0" w:type="auto"/>
            <w:tcBorders>
              <w:top w:val="nil"/>
              <w:left w:val="nil"/>
              <w:bottom w:val="nil"/>
              <w:right w:val="nil"/>
            </w:tcBorders>
            <w:noWrap/>
            <w:vAlign w:val="bottom"/>
            <w:hideMark/>
          </w:tcPr>
          <w:p w14:paraId="28855ABF" w14:textId="77777777" w:rsidR="00DD3BC2" w:rsidRPr="001E140C" w:rsidRDefault="00DD3BC2" w:rsidP="004C6D0C">
            <w:pPr>
              <w:widowControl/>
              <w:jc w:val="left"/>
              <w:rPr>
                <w:rFonts w:ascii="Times New Roman" w:eastAsia="等线" w:hAnsi="Times New Roman" w:cs="Times New Roman"/>
                <w:color w:val="1B1B1B"/>
                <w:kern w:val="0"/>
                <w:sz w:val="18"/>
                <w:szCs w:val="18"/>
              </w:rPr>
            </w:pPr>
            <w:r w:rsidRPr="001E140C">
              <w:rPr>
                <w:rFonts w:ascii="Times New Roman" w:eastAsia="等线" w:hAnsi="Times New Roman" w:cs="Times New Roman"/>
                <w:color w:val="1B1B1B"/>
                <w:kern w:val="0"/>
                <w:sz w:val="18"/>
                <w:szCs w:val="18"/>
              </w:rPr>
              <w:t>High school</w:t>
            </w:r>
          </w:p>
        </w:tc>
        <w:tc>
          <w:tcPr>
            <w:tcW w:w="0" w:type="auto"/>
            <w:tcBorders>
              <w:top w:val="nil"/>
              <w:left w:val="nil"/>
              <w:bottom w:val="nil"/>
              <w:right w:val="nil"/>
            </w:tcBorders>
            <w:noWrap/>
            <w:vAlign w:val="bottom"/>
            <w:hideMark/>
          </w:tcPr>
          <w:p w14:paraId="1EF720F7" w14:textId="77777777" w:rsidR="00DD3BC2" w:rsidRPr="001E140C" w:rsidRDefault="00DD3BC2"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3016 (32.0)</w:t>
            </w:r>
          </w:p>
        </w:tc>
        <w:tc>
          <w:tcPr>
            <w:tcW w:w="0" w:type="auto"/>
            <w:tcBorders>
              <w:top w:val="nil"/>
              <w:left w:val="nil"/>
              <w:bottom w:val="nil"/>
              <w:right w:val="nil"/>
            </w:tcBorders>
            <w:noWrap/>
            <w:vAlign w:val="bottom"/>
            <w:hideMark/>
          </w:tcPr>
          <w:p w14:paraId="09B85377" w14:textId="77777777" w:rsidR="00DD3BC2" w:rsidRPr="001E140C" w:rsidRDefault="00DD3BC2"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2033 (34.0)</w:t>
            </w:r>
          </w:p>
        </w:tc>
        <w:tc>
          <w:tcPr>
            <w:tcW w:w="0" w:type="auto"/>
            <w:tcBorders>
              <w:top w:val="nil"/>
              <w:left w:val="nil"/>
              <w:bottom w:val="nil"/>
              <w:right w:val="nil"/>
            </w:tcBorders>
            <w:noWrap/>
            <w:vAlign w:val="bottom"/>
            <w:hideMark/>
          </w:tcPr>
          <w:p w14:paraId="7F66A463" w14:textId="77777777" w:rsidR="00DD3BC2" w:rsidRPr="001E140C" w:rsidRDefault="00DD3BC2"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983 (28.5)</w:t>
            </w:r>
          </w:p>
        </w:tc>
        <w:tc>
          <w:tcPr>
            <w:tcW w:w="0" w:type="auto"/>
            <w:tcBorders>
              <w:top w:val="nil"/>
              <w:left w:val="nil"/>
              <w:bottom w:val="nil"/>
              <w:right w:val="nil"/>
            </w:tcBorders>
            <w:noWrap/>
            <w:vAlign w:val="bottom"/>
            <w:hideMark/>
          </w:tcPr>
          <w:p w14:paraId="1FBD77F5" w14:textId="77777777" w:rsidR="00DD3BC2" w:rsidRPr="001E140C" w:rsidRDefault="00DD3BC2" w:rsidP="004C6D0C">
            <w:pPr>
              <w:widowControl/>
              <w:jc w:val="left"/>
              <w:rPr>
                <w:rFonts w:ascii="Times New Roman" w:eastAsia="等线" w:hAnsi="Times New Roman" w:cs="Times New Roman"/>
                <w:color w:val="000000"/>
                <w:kern w:val="0"/>
                <w:sz w:val="18"/>
                <w:szCs w:val="18"/>
              </w:rPr>
            </w:pPr>
          </w:p>
        </w:tc>
      </w:tr>
      <w:tr w:rsidR="00DD3BC2" w:rsidRPr="001E140C" w14:paraId="4F163217" w14:textId="77777777" w:rsidTr="004C6D0C">
        <w:trPr>
          <w:trHeight w:val="280"/>
        </w:trPr>
        <w:tc>
          <w:tcPr>
            <w:tcW w:w="0" w:type="auto"/>
            <w:tcBorders>
              <w:top w:val="nil"/>
              <w:left w:val="nil"/>
              <w:bottom w:val="nil"/>
              <w:right w:val="nil"/>
            </w:tcBorders>
            <w:noWrap/>
            <w:vAlign w:val="bottom"/>
            <w:hideMark/>
          </w:tcPr>
          <w:p w14:paraId="68A2A363" w14:textId="77777777" w:rsidR="00DD3BC2" w:rsidRPr="001E140C" w:rsidRDefault="00DD3BC2" w:rsidP="004C6D0C">
            <w:pPr>
              <w:widowControl/>
              <w:jc w:val="left"/>
              <w:rPr>
                <w:rFonts w:ascii="Times New Roman" w:eastAsia="等线" w:hAnsi="Times New Roman" w:cs="Times New Roman"/>
                <w:color w:val="1B1B1B"/>
                <w:kern w:val="0"/>
                <w:sz w:val="18"/>
                <w:szCs w:val="18"/>
              </w:rPr>
            </w:pPr>
            <w:r w:rsidRPr="001E140C">
              <w:rPr>
                <w:rFonts w:ascii="Times New Roman" w:eastAsia="等线" w:hAnsi="Times New Roman" w:cs="Times New Roman"/>
                <w:color w:val="1B1B1B"/>
                <w:kern w:val="0"/>
                <w:sz w:val="18"/>
                <w:szCs w:val="18"/>
              </w:rPr>
              <w:t>Above high school</w:t>
            </w:r>
          </w:p>
        </w:tc>
        <w:tc>
          <w:tcPr>
            <w:tcW w:w="0" w:type="auto"/>
            <w:tcBorders>
              <w:top w:val="nil"/>
              <w:left w:val="nil"/>
              <w:bottom w:val="nil"/>
              <w:right w:val="nil"/>
            </w:tcBorders>
            <w:noWrap/>
            <w:vAlign w:val="bottom"/>
            <w:hideMark/>
          </w:tcPr>
          <w:p w14:paraId="4262F5A4" w14:textId="77777777" w:rsidR="00DD3BC2" w:rsidRPr="001E140C" w:rsidRDefault="00DD3BC2"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2303 (24.4)</w:t>
            </w:r>
          </w:p>
        </w:tc>
        <w:tc>
          <w:tcPr>
            <w:tcW w:w="0" w:type="auto"/>
            <w:tcBorders>
              <w:top w:val="nil"/>
              <w:left w:val="nil"/>
              <w:bottom w:val="nil"/>
              <w:right w:val="nil"/>
            </w:tcBorders>
            <w:noWrap/>
            <w:vAlign w:val="bottom"/>
            <w:hideMark/>
          </w:tcPr>
          <w:p w14:paraId="697664E6" w14:textId="77777777" w:rsidR="00DD3BC2" w:rsidRPr="001E140C" w:rsidRDefault="00DD3BC2"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1669 (27.9)</w:t>
            </w:r>
          </w:p>
        </w:tc>
        <w:tc>
          <w:tcPr>
            <w:tcW w:w="0" w:type="auto"/>
            <w:tcBorders>
              <w:top w:val="nil"/>
              <w:left w:val="nil"/>
              <w:bottom w:val="nil"/>
              <w:right w:val="nil"/>
            </w:tcBorders>
            <w:noWrap/>
            <w:vAlign w:val="bottom"/>
            <w:hideMark/>
          </w:tcPr>
          <w:p w14:paraId="7E09C0F7" w14:textId="77777777" w:rsidR="00DD3BC2" w:rsidRPr="001E140C" w:rsidRDefault="00DD3BC2"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634 (18.4)</w:t>
            </w:r>
          </w:p>
        </w:tc>
        <w:tc>
          <w:tcPr>
            <w:tcW w:w="0" w:type="auto"/>
            <w:tcBorders>
              <w:top w:val="nil"/>
              <w:left w:val="nil"/>
              <w:bottom w:val="nil"/>
              <w:right w:val="nil"/>
            </w:tcBorders>
            <w:noWrap/>
            <w:vAlign w:val="bottom"/>
            <w:hideMark/>
          </w:tcPr>
          <w:p w14:paraId="573CB5C5" w14:textId="77777777" w:rsidR="00DD3BC2" w:rsidRPr="001E140C" w:rsidRDefault="00DD3BC2" w:rsidP="004C6D0C">
            <w:pPr>
              <w:widowControl/>
              <w:jc w:val="left"/>
              <w:rPr>
                <w:rFonts w:ascii="Times New Roman" w:eastAsia="等线" w:hAnsi="Times New Roman" w:cs="Times New Roman"/>
                <w:color w:val="000000"/>
                <w:kern w:val="0"/>
                <w:sz w:val="18"/>
                <w:szCs w:val="18"/>
              </w:rPr>
            </w:pPr>
          </w:p>
        </w:tc>
      </w:tr>
      <w:tr w:rsidR="00DD3BC2" w:rsidRPr="001E140C" w14:paraId="0C79D6DB" w14:textId="77777777" w:rsidTr="004C6D0C">
        <w:trPr>
          <w:trHeight w:val="280"/>
        </w:trPr>
        <w:tc>
          <w:tcPr>
            <w:tcW w:w="0" w:type="auto"/>
            <w:tcBorders>
              <w:top w:val="nil"/>
              <w:left w:val="nil"/>
              <w:bottom w:val="nil"/>
              <w:right w:val="nil"/>
            </w:tcBorders>
            <w:noWrap/>
            <w:vAlign w:val="bottom"/>
            <w:hideMark/>
          </w:tcPr>
          <w:p w14:paraId="218C68EF" w14:textId="77777777" w:rsidR="00DD3BC2" w:rsidRPr="001E140C" w:rsidRDefault="00DD3BC2" w:rsidP="004C6D0C">
            <w:pPr>
              <w:widowControl/>
              <w:jc w:val="left"/>
              <w:rPr>
                <w:rFonts w:ascii="Times New Roman" w:eastAsia="等线" w:hAnsi="Times New Roman" w:cs="Times New Roman"/>
                <w:color w:val="1B1B1B"/>
                <w:kern w:val="0"/>
                <w:sz w:val="18"/>
                <w:szCs w:val="18"/>
              </w:rPr>
            </w:pPr>
            <w:r w:rsidRPr="001E140C">
              <w:rPr>
                <w:rFonts w:ascii="Times New Roman" w:eastAsia="等线" w:hAnsi="Times New Roman" w:cs="Times New Roman"/>
                <w:color w:val="1B1B1B"/>
                <w:kern w:val="0"/>
                <w:sz w:val="18"/>
                <w:szCs w:val="18"/>
              </w:rPr>
              <w:t>missing</w:t>
            </w:r>
          </w:p>
        </w:tc>
        <w:tc>
          <w:tcPr>
            <w:tcW w:w="0" w:type="auto"/>
            <w:tcBorders>
              <w:top w:val="nil"/>
              <w:left w:val="nil"/>
              <w:bottom w:val="nil"/>
              <w:right w:val="nil"/>
            </w:tcBorders>
            <w:noWrap/>
            <w:vAlign w:val="bottom"/>
            <w:hideMark/>
          </w:tcPr>
          <w:p w14:paraId="22A264BB" w14:textId="77777777" w:rsidR="00DD3BC2" w:rsidRPr="001E140C" w:rsidRDefault="00DD3BC2"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106 (1.12)</w:t>
            </w:r>
          </w:p>
        </w:tc>
        <w:tc>
          <w:tcPr>
            <w:tcW w:w="0" w:type="auto"/>
            <w:tcBorders>
              <w:top w:val="nil"/>
              <w:left w:val="nil"/>
              <w:bottom w:val="nil"/>
              <w:right w:val="nil"/>
            </w:tcBorders>
            <w:noWrap/>
            <w:vAlign w:val="bottom"/>
            <w:hideMark/>
          </w:tcPr>
          <w:p w14:paraId="4AFF0D7C" w14:textId="77777777" w:rsidR="00DD3BC2" w:rsidRPr="001E140C" w:rsidRDefault="00DD3BC2" w:rsidP="004C6D0C">
            <w:pPr>
              <w:widowControl/>
              <w:jc w:val="left"/>
              <w:rPr>
                <w:rFonts w:ascii="Times New Roman" w:eastAsia="等线" w:hAnsi="Times New Roman" w:cs="Times New Roman"/>
                <w:color w:val="000000"/>
                <w:kern w:val="0"/>
                <w:sz w:val="18"/>
                <w:szCs w:val="18"/>
              </w:rPr>
            </w:pPr>
          </w:p>
        </w:tc>
        <w:tc>
          <w:tcPr>
            <w:tcW w:w="0" w:type="auto"/>
            <w:tcBorders>
              <w:top w:val="nil"/>
              <w:left w:val="nil"/>
              <w:bottom w:val="nil"/>
              <w:right w:val="nil"/>
            </w:tcBorders>
            <w:noWrap/>
            <w:vAlign w:val="bottom"/>
            <w:hideMark/>
          </w:tcPr>
          <w:p w14:paraId="35B526B0" w14:textId="77777777" w:rsidR="00DD3BC2" w:rsidRPr="001E140C" w:rsidRDefault="00DD3BC2"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106 (3.07)</w:t>
            </w:r>
          </w:p>
        </w:tc>
        <w:tc>
          <w:tcPr>
            <w:tcW w:w="0" w:type="auto"/>
            <w:tcBorders>
              <w:top w:val="nil"/>
              <w:left w:val="nil"/>
              <w:bottom w:val="nil"/>
              <w:right w:val="nil"/>
            </w:tcBorders>
            <w:noWrap/>
            <w:vAlign w:val="bottom"/>
            <w:hideMark/>
          </w:tcPr>
          <w:p w14:paraId="019A0336" w14:textId="77777777" w:rsidR="00DD3BC2" w:rsidRPr="001E140C" w:rsidRDefault="00DD3BC2" w:rsidP="004C6D0C">
            <w:pPr>
              <w:widowControl/>
              <w:jc w:val="left"/>
              <w:rPr>
                <w:rFonts w:ascii="Times New Roman" w:eastAsia="等线" w:hAnsi="Times New Roman" w:cs="Times New Roman"/>
                <w:color w:val="000000"/>
                <w:kern w:val="0"/>
                <w:sz w:val="18"/>
                <w:szCs w:val="18"/>
              </w:rPr>
            </w:pPr>
          </w:p>
        </w:tc>
      </w:tr>
      <w:tr w:rsidR="00DD3BC2" w:rsidRPr="001E140C" w14:paraId="3605FD54" w14:textId="77777777" w:rsidTr="004C6D0C">
        <w:trPr>
          <w:trHeight w:val="280"/>
        </w:trPr>
        <w:tc>
          <w:tcPr>
            <w:tcW w:w="0" w:type="auto"/>
            <w:gridSpan w:val="2"/>
            <w:tcBorders>
              <w:top w:val="nil"/>
              <w:left w:val="nil"/>
              <w:bottom w:val="nil"/>
              <w:right w:val="nil"/>
            </w:tcBorders>
            <w:noWrap/>
            <w:vAlign w:val="bottom"/>
            <w:hideMark/>
          </w:tcPr>
          <w:p w14:paraId="393457CB" w14:textId="77777777" w:rsidR="00DD3BC2" w:rsidRPr="001E140C" w:rsidRDefault="00DD3BC2" w:rsidP="004C6D0C">
            <w:pPr>
              <w:widowControl/>
              <w:jc w:val="left"/>
              <w:rPr>
                <w:rFonts w:ascii="Times New Roman" w:eastAsia="等线" w:hAnsi="Times New Roman" w:cs="Times New Roman"/>
                <w:color w:val="1B1B1B"/>
                <w:kern w:val="0"/>
                <w:sz w:val="18"/>
                <w:szCs w:val="18"/>
              </w:rPr>
            </w:pPr>
            <w:r w:rsidRPr="001E140C">
              <w:rPr>
                <w:rFonts w:ascii="Times New Roman" w:eastAsia="等线" w:hAnsi="Times New Roman" w:cs="Times New Roman"/>
                <w:color w:val="1B1B1B"/>
                <w:kern w:val="0"/>
                <w:sz w:val="18"/>
                <w:szCs w:val="18"/>
              </w:rPr>
              <w:t>Employment, n (%)</w:t>
            </w:r>
          </w:p>
        </w:tc>
        <w:tc>
          <w:tcPr>
            <w:tcW w:w="0" w:type="auto"/>
            <w:tcBorders>
              <w:top w:val="nil"/>
              <w:left w:val="nil"/>
              <w:bottom w:val="nil"/>
              <w:right w:val="nil"/>
            </w:tcBorders>
            <w:noWrap/>
            <w:vAlign w:val="bottom"/>
            <w:hideMark/>
          </w:tcPr>
          <w:p w14:paraId="2818C99F" w14:textId="77777777" w:rsidR="00DD3BC2" w:rsidRPr="001E140C" w:rsidRDefault="00DD3BC2" w:rsidP="004C6D0C">
            <w:pPr>
              <w:widowControl/>
              <w:jc w:val="left"/>
              <w:rPr>
                <w:rFonts w:ascii="Times New Roman" w:eastAsia="等线" w:hAnsi="Times New Roman" w:cs="Times New Roman"/>
                <w:color w:val="1B1B1B"/>
                <w:kern w:val="0"/>
                <w:sz w:val="18"/>
                <w:szCs w:val="18"/>
              </w:rPr>
            </w:pPr>
          </w:p>
        </w:tc>
        <w:tc>
          <w:tcPr>
            <w:tcW w:w="0" w:type="auto"/>
            <w:tcBorders>
              <w:top w:val="nil"/>
              <w:left w:val="nil"/>
              <w:bottom w:val="nil"/>
              <w:right w:val="nil"/>
            </w:tcBorders>
            <w:noWrap/>
            <w:vAlign w:val="bottom"/>
            <w:hideMark/>
          </w:tcPr>
          <w:p w14:paraId="59FBA3D7" w14:textId="77777777" w:rsidR="00DD3BC2" w:rsidRPr="001E140C" w:rsidRDefault="00DD3BC2" w:rsidP="004C6D0C">
            <w:pPr>
              <w:widowControl/>
              <w:jc w:val="left"/>
              <w:rPr>
                <w:rFonts w:ascii="Times New Roman" w:eastAsia="Times New Roman" w:hAnsi="Times New Roman" w:cs="Times New Roman"/>
                <w:kern w:val="0"/>
                <w:sz w:val="20"/>
                <w:szCs w:val="20"/>
              </w:rPr>
            </w:pPr>
          </w:p>
        </w:tc>
        <w:tc>
          <w:tcPr>
            <w:tcW w:w="0" w:type="auto"/>
            <w:tcBorders>
              <w:top w:val="nil"/>
              <w:left w:val="nil"/>
              <w:bottom w:val="nil"/>
              <w:right w:val="nil"/>
            </w:tcBorders>
            <w:noWrap/>
            <w:vAlign w:val="bottom"/>
            <w:hideMark/>
          </w:tcPr>
          <w:p w14:paraId="25C94919" w14:textId="77777777" w:rsidR="00DD3BC2" w:rsidRPr="001E140C" w:rsidRDefault="00DD3BC2" w:rsidP="004C6D0C">
            <w:pPr>
              <w:widowControl/>
              <w:jc w:val="left"/>
              <w:rPr>
                <w:rFonts w:ascii="Times New Roman" w:eastAsia="等线" w:hAnsi="Times New Roman" w:cs="Times New Roman"/>
                <w:color w:val="0F1115"/>
                <w:kern w:val="0"/>
                <w:sz w:val="18"/>
                <w:szCs w:val="18"/>
              </w:rPr>
            </w:pPr>
            <w:r w:rsidRPr="001E140C">
              <w:rPr>
                <w:rFonts w:ascii="Times New Roman" w:eastAsia="等线" w:hAnsi="Times New Roman" w:cs="Times New Roman"/>
                <w:color w:val="0F1115"/>
                <w:kern w:val="0"/>
                <w:sz w:val="18"/>
                <w:szCs w:val="18"/>
              </w:rPr>
              <w:t>&lt; 0.001</w:t>
            </w:r>
          </w:p>
        </w:tc>
      </w:tr>
      <w:tr w:rsidR="00DD3BC2" w:rsidRPr="001E140C" w14:paraId="1BA34831" w14:textId="77777777" w:rsidTr="004C6D0C">
        <w:trPr>
          <w:trHeight w:val="280"/>
        </w:trPr>
        <w:tc>
          <w:tcPr>
            <w:tcW w:w="0" w:type="auto"/>
            <w:tcBorders>
              <w:top w:val="nil"/>
              <w:left w:val="nil"/>
              <w:bottom w:val="nil"/>
              <w:right w:val="nil"/>
            </w:tcBorders>
            <w:noWrap/>
            <w:vAlign w:val="bottom"/>
            <w:hideMark/>
          </w:tcPr>
          <w:p w14:paraId="1ED450AA" w14:textId="77777777" w:rsidR="00DD3BC2" w:rsidRPr="001E140C" w:rsidRDefault="00DD3BC2" w:rsidP="004C6D0C">
            <w:pPr>
              <w:widowControl/>
              <w:jc w:val="left"/>
              <w:rPr>
                <w:rFonts w:ascii="Times New Roman" w:eastAsia="等线" w:hAnsi="Times New Roman" w:cs="Times New Roman"/>
                <w:color w:val="1B1B1B"/>
                <w:kern w:val="0"/>
                <w:sz w:val="18"/>
                <w:szCs w:val="18"/>
              </w:rPr>
            </w:pPr>
            <w:r w:rsidRPr="001E140C">
              <w:rPr>
                <w:rFonts w:ascii="Times New Roman" w:eastAsia="等线" w:hAnsi="Times New Roman" w:cs="Times New Roman"/>
                <w:color w:val="1B1B1B"/>
                <w:kern w:val="0"/>
                <w:sz w:val="18"/>
                <w:szCs w:val="18"/>
              </w:rPr>
              <w:t>Unemployed</w:t>
            </w:r>
          </w:p>
        </w:tc>
        <w:tc>
          <w:tcPr>
            <w:tcW w:w="0" w:type="auto"/>
            <w:tcBorders>
              <w:top w:val="nil"/>
              <w:left w:val="nil"/>
              <w:bottom w:val="nil"/>
              <w:right w:val="nil"/>
            </w:tcBorders>
            <w:noWrap/>
            <w:vAlign w:val="bottom"/>
            <w:hideMark/>
          </w:tcPr>
          <w:p w14:paraId="522758BB" w14:textId="77777777" w:rsidR="00DD3BC2" w:rsidRPr="001E140C" w:rsidRDefault="00DD3BC2"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2,203 (23.36)</w:t>
            </w:r>
          </w:p>
        </w:tc>
        <w:tc>
          <w:tcPr>
            <w:tcW w:w="0" w:type="auto"/>
            <w:tcBorders>
              <w:top w:val="nil"/>
              <w:left w:val="nil"/>
              <w:bottom w:val="nil"/>
              <w:right w:val="nil"/>
            </w:tcBorders>
            <w:noWrap/>
            <w:vAlign w:val="bottom"/>
            <w:hideMark/>
          </w:tcPr>
          <w:p w14:paraId="4A83E901" w14:textId="77777777" w:rsidR="00DD3BC2" w:rsidRPr="001E140C" w:rsidRDefault="00DD3BC2"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361 (6.03)</w:t>
            </w:r>
          </w:p>
        </w:tc>
        <w:tc>
          <w:tcPr>
            <w:tcW w:w="0" w:type="auto"/>
            <w:gridSpan w:val="2"/>
            <w:tcBorders>
              <w:top w:val="nil"/>
              <w:left w:val="nil"/>
              <w:bottom w:val="nil"/>
              <w:right w:val="nil"/>
            </w:tcBorders>
            <w:noWrap/>
            <w:vAlign w:val="bottom"/>
            <w:hideMark/>
          </w:tcPr>
          <w:p w14:paraId="418EBADB" w14:textId="77777777" w:rsidR="00DD3BC2" w:rsidRPr="001E140C" w:rsidRDefault="00DD3BC2"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1842 (53.42)</w:t>
            </w:r>
          </w:p>
        </w:tc>
      </w:tr>
      <w:tr w:rsidR="00DD3BC2" w:rsidRPr="001E140C" w14:paraId="2F6C56F7" w14:textId="77777777" w:rsidTr="004C6D0C">
        <w:trPr>
          <w:trHeight w:val="280"/>
        </w:trPr>
        <w:tc>
          <w:tcPr>
            <w:tcW w:w="0" w:type="auto"/>
            <w:tcBorders>
              <w:top w:val="nil"/>
              <w:left w:val="nil"/>
              <w:bottom w:val="nil"/>
              <w:right w:val="nil"/>
            </w:tcBorders>
            <w:noWrap/>
            <w:vAlign w:val="bottom"/>
            <w:hideMark/>
          </w:tcPr>
          <w:p w14:paraId="6215311A" w14:textId="77777777" w:rsidR="00DD3BC2" w:rsidRPr="001E140C" w:rsidRDefault="00DD3BC2" w:rsidP="004C6D0C">
            <w:pPr>
              <w:widowControl/>
              <w:jc w:val="left"/>
              <w:rPr>
                <w:rFonts w:ascii="Times New Roman" w:eastAsia="等线" w:hAnsi="Times New Roman" w:cs="Times New Roman"/>
                <w:color w:val="1B1B1B"/>
                <w:kern w:val="0"/>
                <w:sz w:val="18"/>
                <w:szCs w:val="18"/>
              </w:rPr>
            </w:pPr>
            <w:r w:rsidRPr="001E140C">
              <w:rPr>
                <w:rFonts w:ascii="Times New Roman" w:eastAsia="等线" w:hAnsi="Times New Roman" w:cs="Times New Roman"/>
                <w:color w:val="1B1B1B"/>
                <w:kern w:val="0"/>
                <w:sz w:val="18"/>
                <w:szCs w:val="18"/>
              </w:rPr>
              <w:t>Working or retired</w:t>
            </w:r>
          </w:p>
        </w:tc>
        <w:tc>
          <w:tcPr>
            <w:tcW w:w="0" w:type="auto"/>
            <w:tcBorders>
              <w:top w:val="nil"/>
              <w:left w:val="nil"/>
              <w:bottom w:val="nil"/>
              <w:right w:val="nil"/>
            </w:tcBorders>
            <w:noWrap/>
            <w:vAlign w:val="bottom"/>
            <w:hideMark/>
          </w:tcPr>
          <w:p w14:paraId="6209A037" w14:textId="77777777" w:rsidR="00DD3BC2" w:rsidRPr="001E140C" w:rsidRDefault="00DD3BC2"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7,227 (76.62)</w:t>
            </w:r>
          </w:p>
        </w:tc>
        <w:tc>
          <w:tcPr>
            <w:tcW w:w="0" w:type="auto"/>
            <w:tcBorders>
              <w:top w:val="nil"/>
              <w:left w:val="nil"/>
              <w:bottom w:val="nil"/>
              <w:right w:val="nil"/>
            </w:tcBorders>
            <w:noWrap/>
            <w:vAlign w:val="bottom"/>
            <w:hideMark/>
          </w:tcPr>
          <w:p w14:paraId="26543BCB" w14:textId="77777777" w:rsidR="00DD3BC2" w:rsidRPr="001E140C" w:rsidRDefault="00DD3BC2"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5623 (94.0)</w:t>
            </w:r>
          </w:p>
        </w:tc>
        <w:tc>
          <w:tcPr>
            <w:tcW w:w="0" w:type="auto"/>
            <w:gridSpan w:val="2"/>
            <w:tcBorders>
              <w:top w:val="nil"/>
              <w:left w:val="nil"/>
              <w:bottom w:val="nil"/>
              <w:right w:val="nil"/>
            </w:tcBorders>
            <w:noWrap/>
            <w:vAlign w:val="bottom"/>
            <w:hideMark/>
          </w:tcPr>
          <w:p w14:paraId="08869E1C" w14:textId="77777777" w:rsidR="00DD3BC2" w:rsidRPr="001E140C" w:rsidRDefault="00DD3BC2"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1604 (46.52)</w:t>
            </w:r>
          </w:p>
        </w:tc>
      </w:tr>
      <w:tr w:rsidR="00DD3BC2" w:rsidRPr="001E140C" w14:paraId="795E6285" w14:textId="77777777" w:rsidTr="004C6D0C">
        <w:trPr>
          <w:trHeight w:val="280"/>
        </w:trPr>
        <w:tc>
          <w:tcPr>
            <w:tcW w:w="0" w:type="auto"/>
            <w:tcBorders>
              <w:top w:val="nil"/>
              <w:left w:val="nil"/>
              <w:bottom w:val="nil"/>
              <w:right w:val="nil"/>
            </w:tcBorders>
            <w:noWrap/>
            <w:vAlign w:val="bottom"/>
            <w:hideMark/>
          </w:tcPr>
          <w:p w14:paraId="6A50FD72" w14:textId="77777777" w:rsidR="00DD3BC2" w:rsidRPr="001E140C" w:rsidRDefault="00DD3BC2" w:rsidP="004C6D0C">
            <w:pPr>
              <w:widowControl/>
              <w:jc w:val="left"/>
              <w:rPr>
                <w:rFonts w:ascii="Times New Roman" w:eastAsia="等线" w:hAnsi="Times New Roman" w:cs="Times New Roman"/>
                <w:color w:val="1B1B1B"/>
                <w:kern w:val="0"/>
                <w:sz w:val="18"/>
                <w:szCs w:val="18"/>
              </w:rPr>
            </w:pPr>
            <w:r w:rsidRPr="001E140C">
              <w:rPr>
                <w:rFonts w:ascii="Times New Roman" w:eastAsia="等线" w:hAnsi="Times New Roman" w:cs="Times New Roman"/>
                <w:color w:val="1B1B1B"/>
                <w:kern w:val="0"/>
                <w:sz w:val="18"/>
                <w:szCs w:val="18"/>
              </w:rPr>
              <w:t>missing</w:t>
            </w:r>
          </w:p>
        </w:tc>
        <w:tc>
          <w:tcPr>
            <w:tcW w:w="0" w:type="auto"/>
            <w:tcBorders>
              <w:top w:val="nil"/>
              <w:left w:val="nil"/>
              <w:bottom w:val="nil"/>
              <w:right w:val="nil"/>
            </w:tcBorders>
            <w:noWrap/>
            <w:vAlign w:val="bottom"/>
            <w:hideMark/>
          </w:tcPr>
          <w:p w14:paraId="4017F5B3" w14:textId="77777777" w:rsidR="00DD3BC2" w:rsidRPr="001E140C" w:rsidRDefault="00DD3BC2"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2 (0.02)</w:t>
            </w:r>
          </w:p>
        </w:tc>
        <w:tc>
          <w:tcPr>
            <w:tcW w:w="0" w:type="auto"/>
            <w:tcBorders>
              <w:top w:val="nil"/>
              <w:left w:val="nil"/>
              <w:bottom w:val="nil"/>
              <w:right w:val="nil"/>
            </w:tcBorders>
            <w:noWrap/>
            <w:vAlign w:val="bottom"/>
            <w:hideMark/>
          </w:tcPr>
          <w:p w14:paraId="7239B475" w14:textId="77777777" w:rsidR="00DD3BC2" w:rsidRPr="001E140C" w:rsidRDefault="00DD3BC2" w:rsidP="004C6D0C">
            <w:pPr>
              <w:widowControl/>
              <w:jc w:val="left"/>
              <w:rPr>
                <w:rFonts w:ascii="Times New Roman" w:eastAsia="等线" w:hAnsi="Times New Roman" w:cs="Times New Roman"/>
                <w:color w:val="000000"/>
                <w:kern w:val="0"/>
                <w:sz w:val="18"/>
                <w:szCs w:val="18"/>
              </w:rPr>
            </w:pPr>
          </w:p>
        </w:tc>
        <w:tc>
          <w:tcPr>
            <w:tcW w:w="0" w:type="auto"/>
            <w:tcBorders>
              <w:top w:val="nil"/>
              <w:left w:val="nil"/>
              <w:bottom w:val="nil"/>
              <w:right w:val="nil"/>
            </w:tcBorders>
            <w:noWrap/>
            <w:vAlign w:val="bottom"/>
            <w:hideMark/>
          </w:tcPr>
          <w:p w14:paraId="2ACCE3F1" w14:textId="77777777" w:rsidR="00DD3BC2" w:rsidRPr="001E140C" w:rsidRDefault="00DD3BC2"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2 (0.06)</w:t>
            </w:r>
          </w:p>
        </w:tc>
        <w:tc>
          <w:tcPr>
            <w:tcW w:w="0" w:type="auto"/>
            <w:tcBorders>
              <w:top w:val="nil"/>
              <w:left w:val="nil"/>
              <w:bottom w:val="nil"/>
              <w:right w:val="nil"/>
            </w:tcBorders>
            <w:noWrap/>
            <w:vAlign w:val="bottom"/>
            <w:hideMark/>
          </w:tcPr>
          <w:p w14:paraId="11515CB6" w14:textId="77777777" w:rsidR="00DD3BC2" w:rsidRPr="001E140C" w:rsidRDefault="00DD3BC2" w:rsidP="004C6D0C">
            <w:pPr>
              <w:widowControl/>
              <w:jc w:val="left"/>
              <w:rPr>
                <w:rFonts w:ascii="Times New Roman" w:eastAsia="等线" w:hAnsi="Times New Roman" w:cs="Times New Roman"/>
                <w:color w:val="000000"/>
                <w:kern w:val="0"/>
                <w:sz w:val="18"/>
                <w:szCs w:val="18"/>
              </w:rPr>
            </w:pPr>
          </w:p>
        </w:tc>
      </w:tr>
      <w:tr w:rsidR="00DD3BC2" w:rsidRPr="001E140C" w14:paraId="1C973BC4" w14:textId="77777777" w:rsidTr="004C6D0C">
        <w:trPr>
          <w:trHeight w:val="280"/>
        </w:trPr>
        <w:tc>
          <w:tcPr>
            <w:tcW w:w="0" w:type="auto"/>
            <w:gridSpan w:val="2"/>
            <w:tcBorders>
              <w:top w:val="nil"/>
              <w:left w:val="nil"/>
              <w:bottom w:val="nil"/>
              <w:right w:val="nil"/>
            </w:tcBorders>
            <w:noWrap/>
            <w:vAlign w:val="bottom"/>
            <w:hideMark/>
          </w:tcPr>
          <w:p w14:paraId="34F66F32" w14:textId="77777777" w:rsidR="00DD3BC2" w:rsidRPr="001E140C" w:rsidRDefault="00DD3BC2" w:rsidP="004C6D0C">
            <w:pPr>
              <w:widowControl/>
              <w:jc w:val="left"/>
              <w:rPr>
                <w:rFonts w:ascii="Times New Roman" w:eastAsia="等线" w:hAnsi="Times New Roman" w:cs="Times New Roman"/>
                <w:color w:val="1B1B1B"/>
                <w:kern w:val="0"/>
                <w:sz w:val="18"/>
                <w:szCs w:val="18"/>
              </w:rPr>
            </w:pPr>
            <w:r w:rsidRPr="001E140C">
              <w:rPr>
                <w:rFonts w:ascii="Times New Roman" w:eastAsia="等线" w:hAnsi="Times New Roman" w:cs="Times New Roman"/>
                <w:color w:val="1B1B1B"/>
                <w:kern w:val="0"/>
                <w:sz w:val="18"/>
                <w:szCs w:val="18"/>
              </w:rPr>
              <w:t>Marital status, n (%)</w:t>
            </w:r>
          </w:p>
        </w:tc>
        <w:tc>
          <w:tcPr>
            <w:tcW w:w="0" w:type="auto"/>
            <w:tcBorders>
              <w:top w:val="nil"/>
              <w:left w:val="nil"/>
              <w:bottom w:val="nil"/>
              <w:right w:val="nil"/>
            </w:tcBorders>
            <w:noWrap/>
            <w:vAlign w:val="bottom"/>
            <w:hideMark/>
          </w:tcPr>
          <w:p w14:paraId="6D1493C6" w14:textId="77777777" w:rsidR="00DD3BC2" w:rsidRPr="001E140C" w:rsidRDefault="00DD3BC2" w:rsidP="004C6D0C">
            <w:pPr>
              <w:widowControl/>
              <w:jc w:val="left"/>
              <w:rPr>
                <w:rFonts w:ascii="Times New Roman" w:eastAsia="等线" w:hAnsi="Times New Roman" w:cs="Times New Roman"/>
                <w:color w:val="1B1B1B"/>
                <w:kern w:val="0"/>
                <w:sz w:val="18"/>
                <w:szCs w:val="18"/>
              </w:rPr>
            </w:pPr>
          </w:p>
        </w:tc>
        <w:tc>
          <w:tcPr>
            <w:tcW w:w="0" w:type="auto"/>
            <w:tcBorders>
              <w:top w:val="nil"/>
              <w:left w:val="nil"/>
              <w:bottom w:val="nil"/>
              <w:right w:val="nil"/>
            </w:tcBorders>
            <w:noWrap/>
            <w:vAlign w:val="bottom"/>
            <w:hideMark/>
          </w:tcPr>
          <w:p w14:paraId="4975FF20" w14:textId="77777777" w:rsidR="00DD3BC2" w:rsidRPr="001E140C" w:rsidRDefault="00DD3BC2" w:rsidP="004C6D0C">
            <w:pPr>
              <w:widowControl/>
              <w:jc w:val="left"/>
              <w:rPr>
                <w:rFonts w:ascii="Times New Roman" w:eastAsia="Times New Roman" w:hAnsi="Times New Roman" w:cs="Times New Roman"/>
                <w:kern w:val="0"/>
                <w:sz w:val="20"/>
                <w:szCs w:val="20"/>
              </w:rPr>
            </w:pPr>
          </w:p>
        </w:tc>
        <w:tc>
          <w:tcPr>
            <w:tcW w:w="0" w:type="auto"/>
            <w:tcBorders>
              <w:top w:val="nil"/>
              <w:left w:val="nil"/>
              <w:bottom w:val="nil"/>
              <w:right w:val="nil"/>
            </w:tcBorders>
            <w:noWrap/>
            <w:vAlign w:val="bottom"/>
            <w:hideMark/>
          </w:tcPr>
          <w:p w14:paraId="4EC9538E" w14:textId="77777777" w:rsidR="00DD3BC2" w:rsidRPr="001E140C" w:rsidRDefault="00DD3BC2" w:rsidP="004C6D0C">
            <w:pPr>
              <w:widowControl/>
              <w:jc w:val="left"/>
              <w:rPr>
                <w:rFonts w:ascii="Times New Roman" w:eastAsia="等线" w:hAnsi="Times New Roman" w:cs="Times New Roman"/>
                <w:color w:val="0F1115"/>
                <w:kern w:val="0"/>
                <w:sz w:val="18"/>
                <w:szCs w:val="18"/>
              </w:rPr>
            </w:pPr>
            <w:r w:rsidRPr="001E140C">
              <w:rPr>
                <w:rFonts w:ascii="Times New Roman" w:eastAsia="等线" w:hAnsi="Times New Roman" w:cs="Times New Roman"/>
                <w:color w:val="0F1115"/>
                <w:kern w:val="0"/>
                <w:sz w:val="18"/>
                <w:szCs w:val="18"/>
              </w:rPr>
              <w:t>&lt; 0.001</w:t>
            </w:r>
          </w:p>
        </w:tc>
      </w:tr>
      <w:tr w:rsidR="00DD3BC2" w:rsidRPr="001E140C" w14:paraId="1D5FD0DD" w14:textId="77777777" w:rsidTr="004C6D0C">
        <w:trPr>
          <w:trHeight w:val="280"/>
        </w:trPr>
        <w:tc>
          <w:tcPr>
            <w:tcW w:w="0" w:type="auto"/>
            <w:tcBorders>
              <w:top w:val="nil"/>
              <w:left w:val="nil"/>
              <w:bottom w:val="nil"/>
              <w:right w:val="nil"/>
            </w:tcBorders>
            <w:noWrap/>
            <w:vAlign w:val="bottom"/>
            <w:hideMark/>
          </w:tcPr>
          <w:p w14:paraId="70DC851F" w14:textId="77777777" w:rsidR="00DD3BC2" w:rsidRPr="001E140C" w:rsidRDefault="00DD3BC2" w:rsidP="004C6D0C">
            <w:pPr>
              <w:widowControl/>
              <w:jc w:val="left"/>
              <w:rPr>
                <w:rFonts w:ascii="Times New Roman" w:eastAsia="等线" w:hAnsi="Times New Roman" w:cs="Times New Roman"/>
                <w:color w:val="1B1B1B"/>
                <w:kern w:val="0"/>
                <w:sz w:val="18"/>
                <w:szCs w:val="18"/>
              </w:rPr>
            </w:pPr>
            <w:r w:rsidRPr="001E140C">
              <w:rPr>
                <w:rFonts w:ascii="Times New Roman" w:eastAsia="等线" w:hAnsi="Times New Roman" w:cs="Times New Roman"/>
                <w:color w:val="1B1B1B"/>
                <w:kern w:val="0"/>
                <w:sz w:val="18"/>
                <w:szCs w:val="18"/>
              </w:rPr>
              <w:t>Unmarried and others</w:t>
            </w:r>
          </w:p>
        </w:tc>
        <w:tc>
          <w:tcPr>
            <w:tcW w:w="0" w:type="auto"/>
            <w:tcBorders>
              <w:top w:val="nil"/>
              <w:left w:val="nil"/>
              <w:bottom w:val="nil"/>
              <w:right w:val="nil"/>
            </w:tcBorders>
            <w:noWrap/>
            <w:vAlign w:val="bottom"/>
            <w:hideMark/>
          </w:tcPr>
          <w:p w14:paraId="56EBFBEF" w14:textId="77777777" w:rsidR="00DD3BC2" w:rsidRPr="001E140C" w:rsidRDefault="00DD3BC2"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3162 (33.5)</w:t>
            </w:r>
          </w:p>
        </w:tc>
        <w:tc>
          <w:tcPr>
            <w:tcW w:w="0" w:type="auto"/>
            <w:tcBorders>
              <w:top w:val="nil"/>
              <w:left w:val="nil"/>
              <w:bottom w:val="nil"/>
              <w:right w:val="nil"/>
            </w:tcBorders>
            <w:noWrap/>
            <w:vAlign w:val="bottom"/>
            <w:hideMark/>
          </w:tcPr>
          <w:p w14:paraId="362CDB76" w14:textId="77777777" w:rsidR="00DD3BC2" w:rsidRPr="001E140C" w:rsidRDefault="00DD3BC2"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1896 (31.7)</w:t>
            </w:r>
          </w:p>
        </w:tc>
        <w:tc>
          <w:tcPr>
            <w:tcW w:w="0" w:type="auto"/>
            <w:tcBorders>
              <w:top w:val="nil"/>
              <w:left w:val="nil"/>
              <w:bottom w:val="nil"/>
              <w:right w:val="nil"/>
            </w:tcBorders>
            <w:noWrap/>
            <w:vAlign w:val="bottom"/>
            <w:hideMark/>
          </w:tcPr>
          <w:p w14:paraId="71EC1D53" w14:textId="77777777" w:rsidR="00DD3BC2" w:rsidRPr="001E140C" w:rsidRDefault="00DD3BC2"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1266 (36.7)</w:t>
            </w:r>
          </w:p>
        </w:tc>
        <w:tc>
          <w:tcPr>
            <w:tcW w:w="0" w:type="auto"/>
            <w:tcBorders>
              <w:top w:val="nil"/>
              <w:left w:val="nil"/>
              <w:bottom w:val="nil"/>
              <w:right w:val="nil"/>
            </w:tcBorders>
            <w:noWrap/>
            <w:vAlign w:val="bottom"/>
            <w:hideMark/>
          </w:tcPr>
          <w:p w14:paraId="0A2DE2BB" w14:textId="77777777" w:rsidR="00DD3BC2" w:rsidRPr="001E140C" w:rsidRDefault="00DD3BC2" w:rsidP="004C6D0C">
            <w:pPr>
              <w:widowControl/>
              <w:jc w:val="left"/>
              <w:rPr>
                <w:rFonts w:ascii="Times New Roman" w:eastAsia="等线" w:hAnsi="Times New Roman" w:cs="Times New Roman"/>
                <w:color w:val="000000"/>
                <w:kern w:val="0"/>
                <w:sz w:val="18"/>
                <w:szCs w:val="18"/>
              </w:rPr>
            </w:pPr>
          </w:p>
        </w:tc>
      </w:tr>
      <w:tr w:rsidR="00DD3BC2" w:rsidRPr="001E140C" w14:paraId="120BD3EB" w14:textId="77777777" w:rsidTr="004C6D0C">
        <w:trPr>
          <w:trHeight w:val="280"/>
        </w:trPr>
        <w:tc>
          <w:tcPr>
            <w:tcW w:w="0" w:type="auto"/>
            <w:tcBorders>
              <w:top w:val="nil"/>
              <w:left w:val="nil"/>
              <w:bottom w:val="nil"/>
              <w:right w:val="nil"/>
            </w:tcBorders>
            <w:noWrap/>
            <w:vAlign w:val="bottom"/>
            <w:hideMark/>
          </w:tcPr>
          <w:p w14:paraId="7FDC7936" w14:textId="77777777" w:rsidR="00DD3BC2" w:rsidRPr="001E140C" w:rsidRDefault="00DD3BC2" w:rsidP="004C6D0C">
            <w:pPr>
              <w:widowControl/>
              <w:jc w:val="left"/>
              <w:rPr>
                <w:rFonts w:ascii="Times New Roman" w:eastAsia="等线" w:hAnsi="Times New Roman" w:cs="Times New Roman"/>
                <w:color w:val="1B1B1B"/>
                <w:kern w:val="0"/>
                <w:sz w:val="18"/>
                <w:szCs w:val="18"/>
              </w:rPr>
            </w:pPr>
            <w:r w:rsidRPr="001E140C">
              <w:rPr>
                <w:rFonts w:ascii="Times New Roman" w:eastAsia="等线" w:hAnsi="Times New Roman" w:cs="Times New Roman"/>
                <w:color w:val="1B1B1B"/>
                <w:kern w:val="0"/>
                <w:sz w:val="18"/>
                <w:szCs w:val="18"/>
              </w:rPr>
              <w:t>Married and partnered</w:t>
            </w:r>
          </w:p>
        </w:tc>
        <w:tc>
          <w:tcPr>
            <w:tcW w:w="0" w:type="auto"/>
            <w:tcBorders>
              <w:top w:val="nil"/>
              <w:left w:val="nil"/>
              <w:bottom w:val="nil"/>
              <w:right w:val="nil"/>
            </w:tcBorders>
            <w:noWrap/>
            <w:vAlign w:val="bottom"/>
            <w:hideMark/>
          </w:tcPr>
          <w:p w14:paraId="4822FF08" w14:textId="77777777" w:rsidR="00DD3BC2" w:rsidRPr="001E140C" w:rsidRDefault="00DD3BC2"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6269 (66.5)</w:t>
            </w:r>
          </w:p>
        </w:tc>
        <w:tc>
          <w:tcPr>
            <w:tcW w:w="0" w:type="auto"/>
            <w:tcBorders>
              <w:top w:val="nil"/>
              <w:left w:val="nil"/>
              <w:bottom w:val="nil"/>
              <w:right w:val="nil"/>
            </w:tcBorders>
            <w:noWrap/>
            <w:vAlign w:val="bottom"/>
            <w:hideMark/>
          </w:tcPr>
          <w:p w14:paraId="019EBDD6" w14:textId="77777777" w:rsidR="00DD3BC2" w:rsidRPr="001E140C" w:rsidRDefault="00DD3BC2"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4088 (68.3)</w:t>
            </w:r>
          </w:p>
        </w:tc>
        <w:tc>
          <w:tcPr>
            <w:tcW w:w="0" w:type="auto"/>
            <w:tcBorders>
              <w:top w:val="nil"/>
              <w:left w:val="nil"/>
              <w:bottom w:val="nil"/>
              <w:right w:val="nil"/>
            </w:tcBorders>
            <w:noWrap/>
            <w:vAlign w:val="bottom"/>
            <w:hideMark/>
          </w:tcPr>
          <w:p w14:paraId="41E56BBF" w14:textId="77777777" w:rsidR="00DD3BC2" w:rsidRPr="001E140C" w:rsidRDefault="00DD3BC2"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2181 (63.3)</w:t>
            </w:r>
          </w:p>
        </w:tc>
        <w:tc>
          <w:tcPr>
            <w:tcW w:w="0" w:type="auto"/>
            <w:tcBorders>
              <w:top w:val="nil"/>
              <w:left w:val="nil"/>
              <w:bottom w:val="nil"/>
              <w:right w:val="nil"/>
            </w:tcBorders>
            <w:noWrap/>
            <w:vAlign w:val="bottom"/>
            <w:hideMark/>
          </w:tcPr>
          <w:p w14:paraId="1963504A" w14:textId="77777777" w:rsidR="00DD3BC2" w:rsidRPr="001E140C" w:rsidRDefault="00DD3BC2" w:rsidP="004C6D0C">
            <w:pPr>
              <w:widowControl/>
              <w:jc w:val="left"/>
              <w:rPr>
                <w:rFonts w:ascii="Times New Roman" w:eastAsia="等线" w:hAnsi="Times New Roman" w:cs="Times New Roman"/>
                <w:color w:val="000000"/>
                <w:kern w:val="0"/>
                <w:sz w:val="18"/>
                <w:szCs w:val="18"/>
              </w:rPr>
            </w:pPr>
          </w:p>
        </w:tc>
      </w:tr>
      <w:tr w:rsidR="00DD3BC2" w:rsidRPr="001E140C" w14:paraId="6ACC480A" w14:textId="77777777" w:rsidTr="004C6D0C">
        <w:trPr>
          <w:trHeight w:val="280"/>
        </w:trPr>
        <w:tc>
          <w:tcPr>
            <w:tcW w:w="0" w:type="auto"/>
            <w:tcBorders>
              <w:top w:val="nil"/>
              <w:left w:val="nil"/>
              <w:bottom w:val="nil"/>
              <w:right w:val="nil"/>
            </w:tcBorders>
            <w:noWrap/>
            <w:vAlign w:val="bottom"/>
            <w:hideMark/>
          </w:tcPr>
          <w:p w14:paraId="6ACD9837" w14:textId="77777777" w:rsidR="00DD3BC2" w:rsidRPr="001E140C" w:rsidRDefault="00DD3BC2" w:rsidP="004C6D0C">
            <w:pPr>
              <w:widowControl/>
              <w:jc w:val="left"/>
              <w:rPr>
                <w:rFonts w:ascii="Times New Roman" w:eastAsia="等线" w:hAnsi="Times New Roman" w:cs="Times New Roman"/>
                <w:color w:val="1B1B1B"/>
                <w:kern w:val="0"/>
                <w:sz w:val="18"/>
                <w:szCs w:val="18"/>
              </w:rPr>
            </w:pPr>
            <w:r w:rsidRPr="001E140C">
              <w:rPr>
                <w:rFonts w:ascii="Times New Roman" w:eastAsia="等线" w:hAnsi="Times New Roman" w:cs="Times New Roman"/>
                <w:color w:val="1B1B1B"/>
                <w:kern w:val="0"/>
                <w:sz w:val="18"/>
                <w:szCs w:val="18"/>
              </w:rPr>
              <w:t>missing</w:t>
            </w:r>
          </w:p>
        </w:tc>
        <w:tc>
          <w:tcPr>
            <w:tcW w:w="0" w:type="auto"/>
            <w:tcBorders>
              <w:top w:val="nil"/>
              <w:left w:val="nil"/>
              <w:bottom w:val="nil"/>
              <w:right w:val="nil"/>
            </w:tcBorders>
            <w:noWrap/>
            <w:vAlign w:val="bottom"/>
            <w:hideMark/>
          </w:tcPr>
          <w:p w14:paraId="6C555882" w14:textId="77777777" w:rsidR="00DD3BC2" w:rsidRPr="001E140C" w:rsidRDefault="00DD3BC2"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 (0.01)</w:t>
            </w:r>
          </w:p>
        </w:tc>
        <w:tc>
          <w:tcPr>
            <w:tcW w:w="0" w:type="auto"/>
            <w:tcBorders>
              <w:top w:val="nil"/>
              <w:left w:val="nil"/>
              <w:bottom w:val="nil"/>
              <w:right w:val="nil"/>
            </w:tcBorders>
            <w:noWrap/>
            <w:vAlign w:val="bottom"/>
            <w:hideMark/>
          </w:tcPr>
          <w:p w14:paraId="21316E09" w14:textId="77777777" w:rsidR="00DD3BC2" w:rsidRPr="001E140C" w:rsidRDefault="00DD3BC2" w:rsidP="004C6D0C">
            <w:pPr>
              <w:widowControl/>
              <w:jc w:val="left"/>
              <w:rPr>
                <w:rFonts w:ascii="Times New Roman" w:eastAsia="等线" w:hAnsi="Times New Roman" w:cs="Times New Roman"/>
                <w:color w:val="000000"/>
                <w:kern w:val="0"/>
                <w:sz w:val="18"/>
                <w:szCs w:val="18"/>
              </w:rPr>
            </w:pPr>
          </w:p>
        </w:tc>
        <w:tc>
          <w:tcPr>
            <w:tcW w:w="0" w:type="auto"/>
            <w:tcBorders>
              <w:top w:val="nil"/>
              <w:left w:val="nil"/>
              <w:bottom w:val="nil"/>
              <w:right w:val="nil"/>
            </w:tcBorders>
            <w:noWrap/>
            <w:vAlign w:val="bottom"/>
            <w:hideMark/>
          </w:tcPr>
          <w:p w14:paraId="00571E06" w14:textId="77777777" w:rsidR="00DD3BC2" w:rsidRPr="001E140C" w:rsidRDefault="00DD3BC2"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 (0.03)</w:t>
            </w:r>
          </w:p>
        </w:tc>
        <w:tc>
          <w:tcPr>
            <w:tcW w:w="0" w:type="auto"/>
            <w:tcBorders>
              <w:top w:val="nil"/>
              <w:left w:val="nil"/>
              <w:bottom w:val="nil"/>
              <w:right w:val="nil"/>
            </w:tcBorders>
            <w:noWrap/>
            <w:vAlign w:val="bottom"/>
            <w:hideMark/>
          </w:tcPr>
          <w:p w14:paraId="29277BFC" w14:textId="77777777" w:rsidR="00DD3BC2" w:rsidRPr="001E140C" w:rsidRDefault="00DD3BC2" w:rsidP="004C6D0C">
            <w:pPr>
              <w:widowControl/>
              <w:jc w:val="left"/>
              <w:rPr>
                <w:rFonts w:ascii="Times New Roman" w:eastAsia="等线" w:hAnsi="Times New Roman" w:cs="Times New Roman"/>
                <w:color w:val="000000"/>
                <w:kern w:val="0"/>
                <w:sz w:val="18"/>
                <w:szCs w:val="18"/>
              </w:rPr>
            </w:pPr>
          </w:p>
        </w:tc>
      </w:tr>
      <w:tr w:rsidR="00DD3BC2" w:rsidRPr="001E140C" w14:paraId="645D7EAC" w14:textId="77777777" w:rsidTr="004C6D0C">
        <w:trPr>
          <w:trHeight w:val="280"/>
        </w:trPr>
        <w:tc>
          <w:tcPr>
            <w:tcW w:w="0" w:type="auto"/>
            <w:gridSpan w:val="2"/>
            <w:tcBorders>
              <w:top w:val="nil"/>
              <w:left w:val="nil"/>
              <w:bottom w:val="nil"/>
              <w:right w:val="nil"/>
            </w:tcBorders>
            <w:noWrap/>
            <w:vAlign w:val="bottom"/>
            <w:hideMark/>
          </w:tcPr>
          <w:p w14:paraId="39F49986" w14:textId="77777777" w:rsidR="00DD3BC2" w:rsidRPr="001E140C" w:rsidRDefault="00DD3BC2" w:rsidP="004C6D0C">
            <w:pPr>
              <w:widowControl/>
              <w:jc w:val="left"/>
              <w:rPr>
                <w:rFonts w:ascii="Times New Roman" w:eastAsia="等线" w:hAnsi="Times New Roman" w:cs="Times New Roman"/>
                <w:color w:val="1B1B1B"/>
                <w:kern w:val="0"/>
                <w:sz w:val="18"/>
                <w:szCs w:val="18"/>
              </w:rPr>
            </w:pPr>
            <w:r w:rsidRPr="001E140C">
              <w:rPr>
                <w:rFonts w:ascii="Times New Roman" w:eastAsia="等线" w:hAnsi="Times New Roman" w:cs="Times New Roman"/>
                <w:color w:val="1B1B1B"/>
                <w:kern w:val="0"/>
                <w:sz w:val="18"/>
                <w:szCs w:val="18"/>
              </w:rPr>
              <w:t>Smoking, n (%)</w:t>
            </w:r>
          </w:p>
        </w:tc>
        <w:tc>
          <w:tcPr>
            <w:tcW w:w="0" w:type="auto"/>
            <w:tcBorders>
              <w:top w:val="nil"/>
              <w:left w:val="nil"/>
              <w:bottom w:val="nil"/>
              <w:right w:val="nil"/>
            </w:tcBorders>
            <w:noWrap/>
            <w:vAlign w:val="bottom"/>
            <w:hideMark/>
          </w:tcPr>
          <w:p w14:paraId="77B2871D" w14:textId="77777777" w:rsidR="00DD3BC2" w:rsidRPr="001E140C" w:rsidRDefault="00DD3BC2" w:rsidP="004C6D0C">
            <w:pPr>
              <w:widowControl/>
              <w:jc w:val="left"/>
              <w:rPr>
                <w:rFonts w:ascii="Times New Roman" w:eastAsia="等线" w:hAnsi="Times New Roman" w:cs="Times New Roman"/>
                <w:color w:val="1B1B1B"/>
                <w:kern w:val="0"/>
                <w:sz w:val="18"/>
                <w:szCs w:val="18"/>
              </w:rPr>
            </w:pPr>
          </w:p>
        </w:tc>
        <w:tc>
          <w:tcPr>
            <w:tcW w:w="0" w:type="auto"/>
            <w:tcBorders>
              <w:top w:val="nil"/>
              <w:left w:val="nil"/>
              <w:bottom w:val="nil"/>
              <w:right w:val="nil"/>
            </w:tcBorders>
            <w:noWrap/>
            <w:vAlign w:val="bottom"/>
            <w:hideMark/>
          </w:tcPr>
          <w:p w14:paraId="16F650C9" w14:textId="77777777" w:rsidR="00DD3BC2" w:rsidRPr="001E140C" w:rsidRDefault="00DD3BC2" w:rsidP="004C6D0C">
            <w:pPr>
              <w:widowControl/>
              <w:jc w:val="left"/>
              <w:rPr>
                <w:rFonts w:ascii="Times New Roman" w:eastAsia="Times New Roman" w:hAnsi="Times New Roman" w:cs="Times New Roman"/>
                <w:kern w:val="0"/>
                <w:sz w:val="20"/>
                <w:szCs w:val="20"/>
              </w:rPr>
            </w:pPr>
          </w:p>
        </w:tc>
        <w:tc>
          <w:tcPr>
            <w:tcW w:w="0" w:type="auto"/>
            <w:tcBorders>
              <w:top w:val="nil"/>
              <w:left w:val="nil"/>
              <w:bottom w:val="nil"/>
              <w:right w:val="nil"/>
            </w:tcBorders>
            <w:noWrap/>
            <w:vAlign w:val="bottom"/>
            <w:hideMark/>
          </w:tcPr>
          <w:p w14:paraId="0285DC35" w14:textId="77777777" w:rsidR="00DD3BC2" w:rsidRPr="001E140C" w:rsidRDefault="00DD3BC2" w:rsidP="004C6D0C">
            <w:pPr>
              <w:widowControl/>
              <w:jc w:val="left"/>
              <w:rPr>
                <w:rFonts w:ascii="Times New Roman" w:eastAsia="等线" w:hAnsi="Times New Roman" w:cs="Times New Roman"/>
                <w:color w:val="0F1115"/>
                <w:kern w:val="0"/>
                <w:sz w:val="18"/>
                <w:szCs w:val="18"/>
              </w:rPr>
            </w:pPr>
            <w:r w:rsidRPr="001E140C">
              <w:rPr>
                <w:rFonts w:ascii="Times New Roman" w:eastAsia="等线" w:hAnsi="Times New Roman" w:cs="Times New Roman"/>
                <w:color w:val="0F1115"/>
                <w:kern w:val="0"/>
                <w:sz w:val="18"/>
                <w:szCs w:val="18"/>
              </w:rPr>
              <w:t>&lt; 0.001</w:t>
            </w:r>
          </w:p>
        </w:tc>
      </w:tr>
      <w:tr w:rsidR="00DD3BC2" w:rsidRPr="001E140C" w14:paraId="4B5ACBC4" w14:textId="77777777" w:rsidTr="004C6D0C">
        <w:trPr>
          <w:trHeight w:val="280"/>
        </w:trPr>
        <w:tc>
          <w:tcPr>
            <w:tcW w:w="0" w:type="auto"/>
            <w:tcBorders>
              <w:top w:val="nil"/>
              <w:left w:val="nil"/>
              <w:bottom w:val="nil"/>
              <w:right w:val="nil"/>
            </w:tcBorders>
            <w:noWrap/>
            <w:vAlign w:val="bottom"/>
            <w:hideMark/>
          </w:tcPr>
          <w:p w14:paraId="71D166C6" w14:textId="77777777" w:rsidR="00DD3BC2" w:rsidRPr="001E140C" w:rsidRDefault="00DD3BC2" w:rsidP="004C6D0C">
            <w:pPr>
              <w:widowControl/>
              <w:jc w:val="left"/>
              <w:rPr>
                <w:rFonts w:ascii="Times New Roman" w:eastAsia="等线" w:hAnsi="Times New Roman" w:cs="Times New Roman"/>
                <w:color w:val="1B1B1B"/>
                <w:kern w:val="0"/>
                <w:sz w:val="18"/>
                <w:szCs w:val="18"/>
              </w:rPr>
            </w:pPr>
            <w:r w:rsidRPr="001E140C">
              <w:rPr>
                <w:rFonts w:ascii="Times New Roman" w:eastAsia="等线" w:hAnsi="Times New Roman" w:cs="Times New Roman"/>
                <w:color w:val="1B1B1B"/>
                <w:kern w:val="0"/>
                <w:sz w:val="18"/>
                <w:szCs w:val="18"/>
              </w:rPr>
              <w:t>No</w:t>
            </w:r>
          </w:p>
        </w:tc>
        <w:tc>
          <w:tcPr>
            <w:tcW w:w="0" w:type="auto"/>
            <w:tcBorders>
              <w:top w:val="nil"/>
              <w:left w:val="nil"/>
              <w:bottom w:val="nil"/>
              <w:right w:val="nil"/>
            </w:tcBorders>
            <w:noWrap/>
            <w:vAlign w:val="bottom"/>
            <w:hideMark/>
          </w:tcPr>
          <w:p w14:paraId="0960A60E" w14:textId="77777777" w:rsidR="00DD3BC2" w:rsidRPr="001E140C" w:rsidRDefault="00DD3BC2"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7888 (83.6)</w:t>
            </w:r>
          </w:p>
        </w:tc>
        <w:tc>
          <w:tcPr>
            <w:tcW w:w="0" w:type="auto"/>
            <w:tcBorders>
              <w:top w:val="nil"/>
              <w:left w:val="nil"/>
              <w:bottom w:val="nil"/>
              <w:right w:val="nil"/>
            </w:tcBorders>
            <w:noWrap/>
            <w:vAlign w:val="bottom"/>
            <w:hideMark/>
          </w:tcPr>
          <w:p w14:paraId="5BCF1EC2" w14:textId="77777777" w:rsidR="00DD3BC2" w:rsidRPr="001E140C" w:rsidRDefault="00DD3BC2"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5067 (84.7)</w:t>
            </w:r>
          </w:p>
        </w:tc>
        <w:tc>
          <w:tcPr>
            <w:tcW w:w="0" w:type="auto"/>
            <w:tcBorders>
              <w:top w:val="nil"/>
              <w:left w:val="nil"/>
              <w:bottom w:val="nil"/>
              <w:right w:val="nil"/>
            </w:tcBorders>
            <w:noWrap/>
            <w:vAlign w:val="bottom"/>
            <w:hideMark/>
          </w:tcPr>
          <w:p w14:paraId="33DBD0BE" w14:textId="77777777" w:rsidR="00DD3BC2" w:rsidRPr="001E140C" w:rsidRDefault="00DD3BC2"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2821 (81.8)</w:t>
            </w:r>
          </w:p>
        </w:tc>
        <w:tc>
          <w:tcPr>
            <w:tcW w:w="0" w:type="auto"/>
            <w:tcBorders>
              <w:top w:val="nil"/>
              <w:left w:val="nil"/>
              <w:bottom w:val="nil"/>
              <w:right w:val="nil"/>
            </w:tcBorders>
            <w:noWrap/>
            <w:vAlign w:val="bottom"/>
            <w:hideMark/>
          </w:tcPr>
          <w:p w14:paraId="12E3E1D1" w14:textId="77777777" w:rsidR="00DD3BC2" w:rsidRPr="001E140C" w:rsidRDefault="00DD3BC2" w:rsidP="004C6D0C">
            <w:pPr>
              <w:widowControl/>
              <w:jc w:val="left"/>
              <w:rPr>
                <w:rFonts w:ascii="Times New Roman" w:eastAsia="等线" w:hAnsi="Times New Roman" w:cs="Times New Roman"/>
                <w:color w:val="000000"/>
                <w:kern w:val="0"/>
                <w:sz w:val="18"/>
                <w:szCs w:val="18"/>
              </w:rPr>
            </w:pPr>
          </w:p>
        </w:tc>
      </w:tr>
      <w:tr w:rsidR="00DD3BC2" w:rsidRPr="001E140C" w14:paraId="78E12804" w14:textId="77777777" w:rsidTr="004C6D0C">
        <w:trPr>
          <w:trHeight w:val="280"/>
        </w:trPr>
        <w:tc>
          <w:tcPr>
            <w:tcW w:w="0" w:type="auto"/>
            <w:tcBorders>
              <w:top w:val="nil"/>
              <w:left w:val="nil"/>
              <w:bottom w:val="nil"/>
              <w:right w:val="nil"/>
            </w:tcBorders>
            <w:noWrap/>
            <w:vAlign w:val="bottom"/>
            <w:hideMark/>
          </w:tcPr>
          <w:p w14:paraId="75480AEC" w14:textId="77777777" w:rsidR="00DD3BC2" w:rsidRPr="001E140C" w:rsidRDefault="00DD3BC2" w:rsidP="004C6D0C">
            <w:pPr>
              <w:widowControl/>
              <w:jc w:val="left"/>
              <w:rPr>
                <w:rFonts w:ascii="Times New Roman" w:eastAsia="等线" w:hAnsi="Times New Roman" w:cs="Times New Roman"/>
                <w:color w:val="1B1B1B"/>
                <w:kern w:val="0"/>
                <w:sz w:val="18"/>
                <w:szCs w:val="18"/>
              </w:rPr>
            </w:pPr>
            <w:r w:rsidRPr="001E140C">
              <w:rPr>
                <w:rFonts w:ascii="Times New Roman" w:eastAsia="等线" w:hAnsi="Times New Roman" w:cs="Times New Roman"/>
                <w:color w:val="1B1B1B"/>
                <w:kern w:val="0"/>
                <w:sz w:val="18"/>
                <w:szCs w:val="18"/>
              </w:rPr>
              <w:t>Yes</w:t>
            </w:r>
          </w:p>
        </w:tc>
        <w:tc>
          <w:tcPr>
            <w:tcW w:w="0" w:type="auto"/>
            <w:tcBorders>
              <w:top w:val="nil"/>
              <w:left w:val="nil"/>
              <w:bottom w:val="nil"/>
              <w:right w:val="nil"/>
            </w:tcBorders>
            <w:noWrap/>
            <w:vAlign w:val="bottom"/>
            <w:hideMark/>
          </w:tcPr>
          <w:p w14:paraId="67D7EF13" w14:textId="77777777" w:rsidR="00DD3BC2" w:rsidRPr="001E140C" w:rsidRDefault="00DD3BC2"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1475 (15.6)</w:t>
            </w:r>
          </w:p>
        </w:tc>
        <w:tc>
          <w:tcPr>
            <w:tcW w:w="0" w:type="auto"/>
            <w:tcBorders>
              <w:top w:val="nil"/>
              <w:left w:val="nil"/>
              <w:bottom w:val="nil"/>
              <w:right w:val="nil"/>
            </w:tcBorders>
            <w:noWrap/>
            <w:vAlign w:val="bottom"/>
            <w:hideMark/>
          </w:tcPr>
          <w:p w14:paraId="61FBA91B" w14:textId="77777777" w:rsidR="00DD3BC2" w:rsidRPr="001E140C" w:rsidRDefault="00DD3BC2"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917 (15.3)</w:t>
            </w:r>
          </w:p>
        </w:tc>
        <w:tc>
          <w:tcPr>
            <w:tcW w:w="0" w:type="auto"/>
            <w:tcBorders>
              <w:top w:val="nil"/>
              <w:left w:val="nil"/>
              <w:bottom w:val="nil"/>
              <w:right w:val="nil"/>
            </w:tcBorders>
            <w:noWrap/>
            <w:vAlign w:val="bottom"/>
            <w:hideMark/>
          </w:tcPr>
          <w:p w14:paraId="0E935EA8" w14:textId="77777777" w:rsidR="00DD3BC2" w:rsidRPr="001E140C" w:rsidRDefault="00DD3BC2"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558 (16.2)</w:t>
            </w:r>
          </w:p>
        </w:tc>
        <w:tc>
          <w:tcPr>
            <w:tcW w:w="0" w:type="auto"/>
            <w:tcBorders>
              <w:top w:val="nil"/>
              <w:left w:val="nil"/>
              <w:bottom w:val="nil"/>
              <w:right w:val="nil"/>
            </w:tcBorders>
            <w:noWrap/>
            <w:vAlign w:val="bottom"/>
            <w:hideMark/>
          </w:tcPr>
          <w:p w14:paraId="46A31172" w14:textId="77777777" w:rsidR="00DD3BC2" w:rsidRPr="001E140C" w:rsidRDefault="00DD3BC2" w:rsidP="004C6D0C">
            <w:pPr>
              <w:widowControl/>
              <w:jc w:val="left"/>
              <w:rPr>
                <w:rFonts w:ascii="Times New Roman" w:eastAsia="等线" w:hAnsi="Times New Roman" w:cs="Times New Roman"/>
                <w:color w:val="000000"/>
                <w:kern w:val="0"/>
                <w:sz w:val="18"/>
                <w:szCs w:val="18"/>
              </w:rPr>
            </w:pPr>
          </w:p>
        </w:tc>
      </w:tr>
      <w:tr w:rsidR="00DD3BC2" w:rsidRPr="001E140C" w14:paraId="4E78E42D" w14:textId="77777777" w:rsidTr="004C6D0C">
        <w:trPr>
          <w:trHeight w:val="280"/>
        </w:trPr>
        <w:tc>
          <w:tcPr>
            <w:tcW w:w="0" w:type="auto"/>
            <w:tcBorders>
              <w:top w:val="nil"/>
              <w:left w:val="nil"/>
              <w:bottom w:val="nil"/>
              <w:right w:val="nil"/>
            </w:tcBorders>
            <w:noWrap/>
            <w:vAlign w:val="bottom"/>
            <w:hideMark/>
          </w:tcPr>
          <w:p w14:paraId="70C906FA" w14:textId="77777777" w:rsidR="00DD3BC2" w:rsidRPr="001E140C" w:rsidRDefault="00DD3BC2" w:rsidP="004C6D0C">
            <w:pPr>
              <w:widowControl/>
              <w:jc w:val="left"/>
              <w:rPr>
                <w:rFonts w:ascii="Times New Roman" w:eastAsia="等线" w:hAnsi="Times New Roman" w:cs="Times New Roman"/>
                <w:color w:val="1B1B1B"/>
                <w:kern w:val="0"/>
                <w:sz w:val="18"/>
                <w:szCs w:val="18"/>
              </w:rPr>
            </w:pPr>
            <w:r w:rsidRPr="001E140C">
              <w:rPr>
                <w:rFonts w:ascii="Times New Roman" w:eastAsia="等线" w:hAnsi="Times New Roman" w:cs="Times New Roman"/>
                <w:color w:val="1B1B1B"/>
                <w:kern w:val="0"/>
                <w:sz w:val="18"/>
                <w:szCs w:val="18"/>
              </w:rPr>
              <w:t>missing</w:t>
            </w:r>
          </w:p>
        </w:tc>
        <w:tc>
          <w:tcPr>
            <w:tcW w:w="0" w:type="auto"/>
            <w:tcBorders>
              <w:top w:val="nil"/>
              <w:left w:val="nil"/>
              <w:bottom w:val="nil"/>
              <w:right w:val="nil"/>
            </w:tcBorders>
            <w:noWrap/>
            <w:vAlign w:val="bottom"/>
            <w:hideMark/>
          </w:tcPr>
          <w:p w14:paraId="6B1DA9D1" w14:textId="77777777" w:rsidR="00DD3BC2" w:rsidRPr="001E140C" w:rsidRDefault="00DD3BC2"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69 (0.73)</w:t>
            </w:r>
          </w:p>
        </w:tc>
        <w:tc>
          <w:tcPr>
            <w:tcW w:w="0" w:type="auto"/>
            <w:tcBorders>
              <w:top w:val="nil"/>
              <w:left w:val="nil"/>
              <w:bottom w:val="nil"/>
              <w:right w:val="nil"/>
            </w:tcBorders>
            <w:noWrap/>
            <w:vAlign w:val="bottom"/>
            <w:hideMark/>
          </w:tcPr>
          <w:p w14:paraId="6C08A0A6" w14:textId="77777777" w:rsidR="00DD3BC2" w:rsidRPr="001E140C" w:rsidRDefault="00DD3BC2" w:rsidP="004C6D0C">
            <w:pPr>
              <w:widowControl/>
              <w:jc w:val="left"/>
              <w:rPr>
                <w:rFonts w:ascii="Times New Roman" w:eastAsia="等线" w:hAnsi="Times New Roman" w:cs="Times New Roman"/>
                <w:color w:val="000000"/>
                <w:kern w:val="0"/>
                <w:sz w:val="18"/>
                <w:szCs w:val="18"/>
              </w:rPr>
            </w:pPr>
          </w:p>
        </w:tc>
        <w:tc>
          <w:tcPr>
            <w:tcW w:w="0" w:type="auto"/>
            <w:tcBorders>
              <w:top w:val="nil"/>
              <w:left w:val="nil"/>
              <w:bottom w:val="nil"/>
              <w:right w:val="nil"/>
            </w:tcBorders>
            <w:noWrap/>
            <w:vAlign w:val="bottom"/>
            <w:hideMark/>
          </w:tcPr>
          <w:p w14:paraId="2207E589" w14:textId="77777777" w:rsidR="00DD3BC2" w:rsidRPr="001E140C" w:rsidRDefault="00DD3BC2"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69 (2.00)</w:t>
            </w:r>
          </w:p>
        </w:tc>
        <w:tc>
          <w:tcPr>
            <w:tcW w:w="0" w:type="auto"/>
            <w:tcBorders>
              <w:top w:val="nil"/>
              <w:left w:val="nil"/>
              <w:bottom w:val="nil"/>
              <w:right w:val="nil"/>
            </w:tcBorders>
            <w:noWrap/>
            <w:vAlign w:val="bottom"/>
            <w:hideMark/>
          </w:tcPr>
          <w:p w14:paraId="23FD7B88" w14:textId="77777777" w:rsidR="00DD3BC2" w:rsidRPr="001E140C" w:rsidRDefault="00DD3BC2" w:rsidP="004C6D0C">
            <w:pPr>
              <w:widowControl/>
              <w:jc w:val="left"/>
              <w:rPr>
                <w:rFonts w:ascii="Times New Roman" w:eastAsia="等线" w:hAnsi="Times New Roman" w:cs="Times New Roman"/>
                <w:color w:val="000000"/>
                <w:kern w:val="0"/>
                <w:sz w:val="18"/>
                <w:szCs w:val="18"/>
              </w:rPr>
            </w:pPr>
          </w:p>
        </w:tc>
      </w:tr>
      <w:tr w:rsidR="00DD3BC2" w:rsidRPr="001E140C" w14:paraId="1CC9E9E9" w14:textId="77777777" w:rsidTr="004C6D0C">
        <w:trPr>
          <w:trHeight w:val="280"/>
        </w:trPr>
        <w:tc>
          <w:tcPr>
            <w:tcW w:w="0" w:type="auto"/>
            <w:gridSpan w:val="2"/>
            <w:tcBorders>
              <w:top w:val="nil"/>
              <w:left w:val="nil"/>
              <w:bottom w:val="nil"/>
              <w:right w:val="nil"/>
            </w:tcBorders>
            <w:noWrap/>
            <w:vAlign w:val="bottom"/>
            <w:hideMark/>
          </w:tcPr>
          <w:p w14:paraId="0ED66F0A" w14:textId="77777777" w:rsidR="00DD3BC2" w:rsidRPr="001E140C" w:rsidRDefault="00DD3BC2" w:rsidP="004C6D0C">
            <w:pPr>
              <w:widowControl/>
              <w:jc w:val="left"/>
              <w:rPr>
                <w:rFonts w:ascii="Times New Roman" w:eastAsia="等线" w:hAnsi="Times New Roman" w:cs="Times New Roman"/>
                <w:color w:val="1B1B1B"/>
                <w:kern w:val="0"/>
                <w:sz w:val="18"/>
                <w:szCs w:val="18"/>
              </w:rPr>
            </w:pPr>
            <w:r w:rsidRPr="001E140C">
              <w:rPr>
                <w:rFonts w:ascii="Times New Roman" w:eastAsia="等线" w:hAnsi="Times New Roman" w:cs="Times New Roman"/>
                <w:color w:val="1B1B1B"/>
                <w:kern w:val="0"/>
                <w:sz w:val="18"/>
                <w:szCs w:val="18"/>
              </w:rPr>
              <w:t>Drinking, n (%)</w:t>
            </w:r>
          </w:p>
        </w:tc>
        <w:tc>
          <w:tcPr>
            <w:tcW w:w="0" w:type="auto"/>
            <w:tcBorders>
              <w:top w:val="nil"/>
              <w:left w:val="nil"/>
              <w:bottom w:val="nil"/>
              <w:right w:val="nil"/>
            </w:tcBorders>
            <w:noWrap/>
            <w:vAlign w:val="bottom"/>
            <w:hideMark/>
          </w:tcPr>
          <w:p w14:paraId="536E7A32" w14:textId="77777777" w:rsidR="00DD3BC2" w:rsidRPr="001E140C" w:rsidRDefault="00DD3BC2" w:rsidP="004C6D0C">
            <w:pPr>
              <w:widowControl/>
              <w:jc w:val="left"/>
              <w:rPr>
                <w:rFonts w:ascii="Times New Roman" w:eastAsia="等线" w:hAnsi="Times New Roman" w:cs="Times New Roman"/>
                <w:color w:val="1B1B1B"/>
                <w:kern w:val="0"/>
                <w:sz w:val="18"/>
                <w:szCs w:val="18"/>
              </w:rPr>
            </w:pPr>
          </w:p>
        </w:tc>
        <w:tc>
          <w:tcPr>
            <w:tcW w:w="0" w:type="auto"/>
            <w:tcBorders>
              <w:top w:val="nil"/>
              <w:left w:val="nil"/>
              <w:bottom w:val="nil"/>
              <w:right w:val="nil"/>
            </w:tcBorders>
            <w:noWrap/>
            <w:vAlign w:val="bottom"/>
            <w:hideMark/>
          </w:tcPr>
          <w:p w14:paraId="5052A668" w14:textId="77777777" w:rsidR="00DD3BC2" w:rsidRPr="001E140C" w:rsidRDefault="00DD3BC2" w:rsidP="004C6D0C">
            <w:pPr>
              <w:widowControl/>
              <w:jc w:val="left"/>
              <w:rPr>
                <w:rFonts w:ascii="Times New Roman" w:eastAsia="Times New Roman" w:hAnsi="Times New Roman" w:cs="Times New Roman"/>
                <w:kern w:val="0"/>
                <w:sz w:val="20"/>
                <w:szCs w:val="20"/>
              </w:rPr>
            </w:pPr>
          </w:p>
        </w:tc>
        <w:tc>
          <w:tcPr>
            <w:tcW w:w="0" w:type="auto"/>
            <w:tcBorders>
              <w:top w:val="nil"/>
              <w:left w:val="nil"/>
              <w:bottom w:val="nil"/>
              <w:right w:val="nil"/>
            </w:tcBorders>
            <w:noWrap/>
            <w:vAlign w:val="bottom"/>
            <w:hideMark/>
          </w:tcPr>
          <w:p w14:paraId="0DC6C03F" w14:textId="77777777" w:rsidR="00DD3BC2" w:rsidRPr="001E140C" w:rsidRDefault="00DD3BC2" w:rsidP="004C6D0C">
            <w:pPr>
              <w:widowControl/>
              <w:jc w:val="left"/>
              <w:rPr>
                <w:rFonts w:ascii="Times New Roman" w:eastAsia="等线" w:hAnsi="Times New Roman" w:cs="Times New Roman"/>
                <w:color w:val="0F1115"/>
                <w:kern w:val="0"/>
                <w:sz w:val="18"/>
                <w:szCs w:val="18"/>
              </w:rPr>
            </w:pPr>
            <w:r w:rsidRPr="001E140C">
              <w:rPr>
                <w:rFonts w:ascii="Times New Roman" w:eastAsia="等线" w:hAnsi="Times New Roman" w:cs="Times New Roman"/>
                <w:color w:val="0F1115"/>
                <w:kern w:val="0"/>
                <w:sz w:val="18"/>
                <w:szCs w:val="18"/>
              </w:rPr>
              <w:t>&lt; 0.001</w:t>
            </w:r>
          </w:p>
        </w:tc>
      </w:tr>
      <w:tr w:rsidR="00DD3BC2" w:rsidRPr="001E140C" w14:paraId="596670C2" w14:textId="77777777" w:rsidTr="004C6D0C">
        <w:trPr>
          <w:trHeight w:val="280"/>
        </w:trPr>
        <w:tc>
          <w:tcPr>
            <w:tcW w:w="0" w:type="auto"/>
            <w:tcBorders>
              <w:top w:val="nil"/>
              <w:left w:val="nil"/>
              <w:bottom w:val="nil"/>
              <w:right w:val="nil"/>
            </w:tcBorders>
            <w:noWrap/>
            <w:vAlign w:val="bottom"/>
            <w:hideMark/>
          </w:tcPr>
          <w:p w14:paraId="091F4BE4" w14:textId="77777777" w:rsidR="00DD3BC2" w:rsidRPr="001E140C" w:rsidRDefault="00DD3BC2" w:rsidP="004C6D0C">
            <w:pPr>
              <w:widowControl/>
              <w:jc w:val="left"/>
              <w:rPr>
                <w:rFonts w:ascii="Times New Roman" w:eastAsia="等线" w:hAnsi="Times New Roman" w:cs="Times New Roman"/>
                <w:color w:val="1B1B1B"/>
                <w:kern w:val="0"/>
                <w:sz w:val="18"/>
                <w:szCs w:val="18"/>
              </w:rPr>
            </w:pPr>
            <w:r w:rsidRPr="001E140C">
              <w:rPr>
                <w:rFonts w:ascii="Times New Roman" w:eastAsia="等线" w:hAnsi="Times New Roman" w:cs="Times New Roman"/>
                <w:color w:val="1B1B1B"/>
                <w:kern w:val="0"/>
                <w:sz w:val="18"/>
                <w:szCs w:val="18"/>
              </w:rPr>
              <w:t>No</w:t>
            </w:r>
          </w:p>
        </w:tc>
        <w:tc>
          <w:tcPr>
            <w:tcW w:w="0" w:type="auto"/>
            <w:tcBorders>
              <w:top w:val="nil"/>
              <w:left w:val="nil"/>
              <w:bottom w:val="nil"/>
              <w:right w:val="nil"/>
            </w:tcBorders>
            <w:noWrap/>
            <w:vAlign w:val="bottom"/>
            <w:hideMark/>
          </w:tcPr>
          <w:p w14:paraId="10AF1ECE" w14:textId="77777777" w:rsidR="00DD3BC2" w:rsidRPr="001E140C" w:rsidRDefault="00DD3BC2"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1112 (11.8)</w:t>
            </w:r>
          </w:p>
        </w:tc>
        <w:tc>
          <w:tcPr>
            <w:tcW w:w="0" w:type="auto"/>
            <w:tcBorders>
              <w:top w:val="nil"/>
              <w:left w:val="nil"/>
              <w:bottom w:val="nil"/>
              <w:right w:val="nil"/>
            </w:tcBorders>
            <w:noWrap/>
            <w:vAlign w:val="bottom"/>
            <w:hideMark/>
          </w:tcPr>
          <w:p w14:paraId="293D886C" w14:textId="77777777" w:rsidR="00DD3BC2" w:rsidRPr="001E140C" w:rsidRDefault="00DD3BC2"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618 (10.3)</w:t>
            </w:r>
          </w:p>
        </w:tc>
        <w:tc>
          <w:tcPr>
            <w:tcW w:w="0" w:type="auto"/>
            <w:tcBorders>
              <w:top w:val="nil"/>
              <w:left w:val="nil"/>
              <w:bottom w:val="nil"/>
              <w:right w:val="nil"/>
            </w:tcBorders>
            <w:noWrap/>
            <w:vAlign w:val="bottom"/>
            <w:hideMark/>
          </w:tcPr>
          <w:p w14:paraId="38A76AEE" w14:textId="77777777" w:rsidR="00DD3BC2" w:rsidRPr="001E140C" w:rsidRDefault="00DD3BC2"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494 (14.3)</w:t>
            </w:r>
          </w:p>
        </w:tc>
        <w:tc>
          <w:tcPr>
            <w:tcW w:w="0" w:type="auto"/>
            <w:tcBorders>
              <w:top w:val="nil"/>
              <w:left w:val="nil"/>
              <w:bottom w:val="nil"/>
              <w:right w:val="nil"/>
            </w:tcBorders>
            <w:noWrap/>
            <w:vAlign w:val="bottom"/>
            <w:hideMark/>
          </w:tcPr>
          <w:p w14:paraId="09BE022F" w14:textId="77777777" w:rsidR="00DD3BC2" w:rsidRPr="001E140C" w:rsidRDefault="00DD3BC2" w:rsidP="004C6D0C">
            <w:pPr>
              <w:widowControl/>
              <w:jc w:val="left"/>
              <w:rPr>
                <w:rFonts w:ascii="Times New Roman" w:eastAsia="等线" w:hAnsi="Times New Roman" w:cs="Times New Roman"/>
                <w:color w:val="000000"/>
                <w:kern w:val="0"/>
                <w:sz w:val="18"/>
                <w:szCs w:val="18"/>
              </w:rPr>
            </w:pPr>
          </w:p>
        </w:tc>
      </w:tr>
      <w:tr w:rsidR="00DD3BC2" w:rsidRPr="001E140C" w14:paraId="259A4DF4" w14:textId="77777777" w:rsidTr="004C6D0C">
        <w:trPr>
          <w:trHeight w:val="280"/>
        </w:trPr>
        <w:tc>
          <w:tcPr>
            <w:tcW w:w="0" w:type="auto"/>
            <w:tcBorders>
              <w:top w:val="nil"/>
              <w:left w:val="nil"/>
              <w:bottom w:val="nil"/>
              <w:right w:val="nil"/>
            </w:tcBorders>
            <w:noWrap/>
            <w:vAlign w:val="bottom"/>
            <w:hideMark/>
          </w:tcPr>
          <w:p w14:paraId="4A009858" w14:textId="77777777" w:rsidR="00DD3BC2" w:rsidRPr="001E140C" w:rsidRDefault="00DD3BC2" w:rsidP="004C6D0C">
            <w:pPr>
              <w:widowControl/>
              <w:jc w:val="left"/>
              <w:rPr>
                <w:rFonts w:ascii="Times New Roman" w:eastAsia="等线" w:hAnsi="Times New Roman" w:cs="Times New Roman"/>
                <w:color w:val="1B1B1B"/>
                <w:kern w:val="0"/>
                <w:sz w:val="18"/>
                <w:szCs w:val="18"/>
              </w:rPr>
            </w:pPr>
            <w:r w:rsidRPr="001E140C">
              <w:rPr>
                <w:rFonts w:ascii="Times New Roman" w:eastAsia="等线" w:hAnsi="Times New Roman" w:cs="Times New Roman"/>
                <w:color w:val="1B1B1B"/>
                <w:kern w:val="0"/>
                <w:sz w:val="18"/>
                <w:szCs w:val="18"/>
              </w:rPr>
              <w:t>Yes</w:t>
            </w:r>
          </w:p>
        </w:tc>
        <w:tc>
          <w:tcPr>
            <w:tcW w:w="0" w:type="auto"/>
            <w:tcBorders>
              <w:top w:val="nil"/>
              <w:left w:val="nil"/>
              <w:bottom w:val="nil"/>
              <w:right w:val="nil"/>
            </w:tcBorders>
            <w:noWrap/>
            <w:vAlign w:val="bottom"/>
            <w:hideMark/>
          </w:tcPr>
          <w:p w14:paraId="13E147F4" w14:textId="77777777" w:rsidR="00DD3BC2" w:rsidRPr="001E140C" w:rsidRDefault="00DD3BC2"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8223 (87.2)</w:t>
            </w:r>
          </w:p>
        </w:tc>
        <w:tc>
          <w:tcPr>
            <w:tcW w:w="0" w:type="auto"/>
            <w:tcBorders>
              <w:top w:val="nil"/>
              <w:left w:val="nil"/>
              <w:bottom w:val="nil"/>
              <w:right w:val="nil"/>
            </w:tcBorders>
            <w:noWrap/>
            <w:vAlign w:val="bottom"/>
            <w:hideMark/>
          </w:tcPr>
          <w:p w14:paraId="44922944" w14:textId="77777777" w:rsidR="00DD3BC2" w:rsidRPr="001E140C" w:rsidRDefault="00DD3BC2"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5366 (89.7)</w:t>
            </w:r>
          </w:p>
        </w:tc>
        <w:tc>
          <w:tcPr>
            <w:tcW w:w="0" w:type="auto"/>
            <w:tcBorders>
              <w:top w:val="nil"/>
              <w:left w:val="nil"/>
              <w:bottom w:val="nil"/>
              <w:right w:val="nil"/>
            </w:tcBorders>
            <w:noWrap/>
            <w:vAlign w:val="bottom"/>
            <w:hideMark/>
          </w:tcPr>
          <w:p w14:paraId="3645F670" w14:textId="77777777" w:rsidR="00DD3BC2" w:rsidRPr="001E140C" w:rsidRDefault="00DD3BC2"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2857 (82.9)</w:t>
            </w:r>
          </w:p>
        </w:tc>
        <w:tc>
          <w:tcPr>
            <w:tcW w:w="0" w:type="auto"/>
            <w:tcBorders>
              <w:top w:val="nil"/>
              <w:left w:val="nil"/>
              <w:bottom w:val="nil"/>
              <w:right w:val="nil"/>
            </w:tcBorders>
            <w:noWrap/>
            <w:vAlign w:val="bottom"/>
            <w:hideMark/>
          </w:tcPr>
          <w:p w14:paraId="350BED45" w14:textId="77777777" w:rsidR="00DD3BC2" w:rsidRPr="001E140C" w:rsidRDefault="00DD3BC2" w:rsidP="004C6D0C">
            <w:pPr>
              <w:widowControl/>
              <w:jc w:val="left"/>
              <w:rPr>
                <w:rFonts w:ascii="Times New Roman" w:eastAsia="等线" w:hAnsi="Times New Roman" w:cs="Times New Roman"/>
                <w:color w:val="000000"/>
                <w:kern w:val="0"/>
                <w:sz w:val="18"/>
                <w:szCs w:val="18"/>
              </w:rPr>
            </w:pPr>
          </w:p>
        </w:tc>
      </w:tr>
      <w:tr w:rsidR="00DD3BC2" w:rsidRPr="001E140C" w14:paraId="6FD9483D" w14:textId="77777777" w:rsidTr="004C6D0C">
        <w:trPr>
          <w:trHeight w:val="280"/>
        </w:trPr>
        <w:tc>
          <w:tcPr>
            <w:tcW w:w="0" w:type="auto"/>
            <w:tcBorders>
              <w:top w:val="nil"/>
              <w:left w:val="nil"/>
              <w:bottom w:val="nil"/>
              <w:right w:val="nil"/>
            </w:tcBorders>
            <w:noWrap/>
            <w:vAlign w:val="bottom"/>
            <w:hideMark/>
          </w:tcPr>
          <w:p w14:paraId="2BAD53F9" w14:textId="77777777" w:rsidR="00DD3BC2" w:rsidRPr="001E140C" w:rsidRDefault="00DD3BC2" w:rsidP="004C6D0C">
            <w:pPr>
              <w:widowControl/>
              <w:jc w:val="left"/>
              <w:rPr>
                <w:rFonts w:ascii="Times New Roman" w:eastAsia="等线" w:hAnsi="Times New Roman" w:cs="Times New Roman"/>
                <w:color w:val="1B1B1B"/>
                <w:kern w:val="0"/>
                <w:sz w:val="18"/>
                <w:szCs w:val="18"/>
              </w:rPr>
            </w:pPr>
            <w:r w:rsidRPr="001E140C">
              <w:rPr>
                <w:rFonts w:ascii="Times New Roman" w:eastAsia="等线" w:hAnsi="Times New Roman" w:cs="Times New Roman"/>
                <w:color w:val="1B1B1B"/>
                <w:kern w:val="0"/>
                <w:sz w:val="18"/>
                <w:szCs w:val="18"/>
              </w:rPr>
              <w:t>missing</w:t>
            </w:r>
          </w:p>
        </w:tc>
        <w:tc>
          <w:tcPr>
            <w:tcW w:w="0" w:type="auto"/>
            <w:tcBorders>
              <w:top w:val="nil"/>
              <w:left w:val="nil"/>
              <w:bottom w:val="nil"/>
              <w:right w:val="nil"/>
            </w:tcBorders>
            <w:noWrap/>
            <w:vAlign w:val="bottom"/>
            <w:hideMark/>
          </w:tcPr>
          <w:p w14:paraId="337B3221" w14:textId="77777777" w:rsidR="00DD3BC2" w:rsidRPr="001E140C" w:rsidRDefault="00DD3BC2"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97 (1.03)</w:t>
            </w:r>
          </w:p>
        </w:tc>
        <w:tc>
          <w:tcPr>
            <w:tcW w:w="0" w:type="auto"/>
            <w:tcBorders>
              <w:top w:val="nil"/>
              <w:left w:val="nil"/>
              <w:bottom w:val="nil"/>
              <w:right w:val="nil"/>
            </w:tcBorders>
            <w:noWrap/>
            <w:vAlign w:val="bottom"/>
            <w:hideMark/>
          </w:tcPr>
          <w:p w14:paraId="183ED815" w14:textId="77777777" w:rsidR="00DD3BC2" w:rsidRPr="001E140C" w:rsidRDefault="00DD3BC2" w:rsidP="004C6D0C">
            <w:pPr>
              <w:widowControl/>
              <w:jc w:val="left"/>
              <w:rPr>
                <w:rFonts w:ascii="Times New Roman" w:eastAsia="等线" w:hAnsi="Times New Roman" w:cs="Times New Roman"/>
                <w:color w:val="000000"/>
                <w:kern w:val="0"/>
                <w:sz w:val="18"/>
                <w:szCs w:val="18"/>
              </w:rPr>
            </w:pPr>
          </w:p>
        </w:tc>
        <w:tc>
          <w:tcPr>
            <w:tcW w:w="0" w:type="auto"/>
            <w:tcBorders>
              <w:top w:val="nil"/>
              <w:left w:val="nil"/>
              <w:bottom w:val="nil"/>
              <w:right w:val="nil"/>
            </w:tcBorders>
            <w:noWrap/>
            <w:vAlign w:val="bottom"/>
            <w:hideMark/>
          </w:tcPr>
          <w:p w14:paraId="3DF46B08" w14:textId="77777777" w:rsidR="00DD3BC2" w:rsidRPr="001E140C" w:rsidRDefault="00DD3BC2"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97 (2.81)</w:t>
            </w:r>
          </w:p>
        </w:tc>
        <w:tc>
          <w:tcPr>
            <w:tcW w:w="0" w:type="auto"/>
            <w:tcBorders>
              <w:top w:val="nil"/>
              <w:left w:val="nil"/>
              <w:bottom w:val="nil"/>
              <w:right w:val="nil"/>
            </w:tcBorders>
            <w:noWrap/>
            <w:vAlign w:val="bottom"/>
            <w:hideMark/>
          </w:tcPr>
          <w:p w14:paraId="64BADDBB" w14:textId="77777777" w:rsidR="00DD3BC2" w:rsidRPr="001E140C" w:rsidRDefault="00DD3BC2" w:rsidP="004C6D0C">
            <w:pPr>
              <w:widowControl/>
              <w:jc w:val="left"/>
              <w:rPr>
                <w:rFonts w:ascii="Times New Roman" w:eastAsia="等线" w:hAnsi="Times New Roman" w:cs="Times New Roman"/>
                <w:color w:val="000000"/>
                <w:kern w:val="0"/>
                <w:sz w:val="18"/>
                <w:szCs w:val="18"/>
              </w:rPr>
            </w:pPr>
          </w:p>
        </w:tc>
      </w:tr>
      <w:tr w:rsidR="00DD3BC2" w:rsidRPr="001E140C" w14:paraId="1C90EB77" w14:textId="77777777" w:rsidTr="004C6D0C">
        <w:trPr>
          <w:trHeight w:val="280"/>
        </w:trPr>
        <w:tc>
          <w:tcPr>
            <w:tcW w:w="0" w:type="auto"/>
            <w:gridSpan w:val="2"/>
            <w:tcBorders>
              <w:top w:val="nil"/>
              <w:left w:val="nil"/>
              <w:bottom w:val="nil"/>
              <w:right w:val="nil"/>
            </w:tcBorders>
            <w:noWrap/>
            <w:vAlign w:val="bottom"/>
            <w:hideMark/>
          </w:tcPr>
          <w:p w14:paraId="7DB54F48" w14:textId="77777777" w:rsidR="00DD3BC2" w:rsidRPr="001E140C" w:rsidRDefault="00DD3BC2" w:rsidP="004C6D0C">
            <w:pPr>
              <w:widowControl/>
              <w:jc w:val="left"/>
              <w:rPr>
                <w:rFonts w:ascii="Times New Roman" w:eastAsia="等线" w:hAnsi="Times New Roman" w:cs="Times New Roman"/>
                <w:color w:val="1B1B1B"/>
                <w:kern w:val="0"/>
                <w:sz w:val="18"/>
                <w:szCs w:val="18"/>
              </w:rPr>
            </w:pPr>
            <w:r w:rsidRPr="001E140C">
              <w:rPr>
                <w:rFonts w:ascii="Times New Roman" w:eastAsia="等线" w:hAnsi="Times New Roman" w:cs="Times New Roman"/>
                <w:color w:val="1B1B1B"/>
                <w:kern w:val="0"/>
                <w:sz w:val="18"/>
                <w:szCs w:val="18"/>
              </w:rPr>
              <w:t>Social activity, n (%)</w:t>
            </w:r>
          </w:p>
        </w:tc>
        <w:tc>
          <w:tcPr>
            <w:tcW w:w="0" w:type="auto"/>
            <w:tcBorders>
              <w:top w:val="nil"/>
              <w:left w:val="nil"/>
              <w:bottom w:val="nil"/>
              <w:right w:val="nil"/>
            </w:tcBorders>
            <w:noWrap/>
            <w:vAlign w:val="bottom"/>
            <w:hideMark/>
          </w:tcPr>
          <w:p w14:paraId="2FAF7891" w14:textId="77777777" w:rsidR="00DD3BC2" w:rsidRPr="001E140C" w:rsidRDefault="00DD3BC2" w:rsidP="004C6D0C">
            <w:pPr>
              <w:widowControl/>
              <w:jc w:val="left"/>
              <w:rPr>
                <w:rFonts w:ascii="Times New Roman" w:eastAsia="等线" w:hAnsi="Times New Roman" w:cs="Times New Roman"/>
                <w:color w:val="1B1B1B"/>
                <w:kern w:val="0"/>
                <w:sz w:val="18"/>
                <w:szCs w:val="18"/>
              </w:rPr>
            </w:pPr>
          </w:p>
        </w:tc>
        <w:tc>
          <w:tcPr>
            <w:tcW w:w="0" w:type="auto"/>
            <w:tcBorders>
              <w:top w:val="nil"/>
              <w:left w:val="nil"/>
              <w:bottom w:val="nil"/>
              <w:right w:val="nil"/>
            </w:tcBorders>
            <w:noWrap/>
            <w:vAlign w:val="bottom"/>
            <w:hideMark/>
          </w:tcPr>
          <w:p w14:paraId="79B10C71" w14:textId="77777777" w:rsidR="00DD3BC2" w:rsidRPr="001E140C" w:rsidRDefault="00DD3BC2" w:rsidP="004C6D0C">
            <w:pPr>
              <w:widowControl/>
              <w:jc w:val="left"/>
              <w:rPr>
                <w:rFonts w:ascii="Times New Roman" w:eastAsia="Times New Roman" w:hAnsi="Times New Roman" w:cs="Times New Roman"/>
                <w:kern w:val="0"/>
                <w:sz w:val="20"/>
                <w:szCs w:val="20"/>
              </w:rPr>
            </w:pPr>
          </w:p>
        </w:tc>
        <w:tc>
          <w:tcPr>
            <w:tcW w:w="0" w:type="auto"/>
            <w:tcBorders>
              <w:top w:val="nil"/>
              <w:left w:val="nil"/>
              <w:bottom w:val="nil"/>
              <w:right w:val="nil"/>
            </w:tcBorders>
            <w:noWrap/>
            <w:vAlign w:val="bottom"/>
            <w:hideMark/>
          </w:tcPr>
          <w:p w14:paraId="18374CFB" w14:textId="77777777" w:rsidR="00DD3BC2" w:rsidRPr="001E140C" w:rsidRDefault="00DD3BC2" w:rsidP="004C6D0C">
            <w:pPr>
              <w:widowControl/>
              <w:jc w:val="left"/>
              <w:rPr>
                <w:rFonts w:ascii="Times New Roman" w:eastAsia="等线" w:hAnsi="Times New Roman" w:cs="Times New Roman"/>
                <w:color w:val="0F1115"/>
                <w:kern w:val="0"/>
                <w:sz w:val="18"/>
                <w:szCs w:val="18"/>
              </w:rPr>
            </w:pPr>
            <w:r w:rsidRPr="001E140C">
              <w:rPr>
                <w:rFonts w:ascii="Times New Roman" w:eastAsia="等线" w:hAnsi="Times New Roman" w:cs="Times New Roman"/>
                <w:color w:val="0F1115"/>
                <w:kern w:val="0"/>
                <w:sz w:val="18"/>
                <w:szCs w:val="18"/>
              </w:rPr>
              <w:t>&lt; 0.001</w:t>
            </w:r>
          </w:p>
        </w:tc>
      </w:tr>
      <w:tr w:rsidR="00DD3BC2" w:rsidRPr="001E140C" w14:paraId="2810C27C" w14:textId="77777777" w:rsidTr="004C6D0C">
        <w:trPr>
          <w:trHeight w:val="280"/>
        </w:trPr>
        <w:tc>
          <w:tcPr>
            <w:tcW w:w="0" w:type="auto"/>
            <w:tcBorders>
              <w:top w:val="nil"/>
              <w:left w:val="nil"/>
              <w:bottom w:val="nil"/>
              <w:right w:val="nil"/>
            </w:tcBorders>
            <w:noWrap/>
            <w:vAlign w:val="bottom"/>
            <w:hideMark/>
          </w:tcPr>
          <w:p w14:paraId="7EA5E322" w14:textId="77777777" w:rsidR="00DD3BC2" w:rsidRPr="001E140C" w:rsidRDefault="00DD3BC2" w:rsidP="004C6D0C">
            <w:pPr>
              <w:widowControl/>
              <w:jc w:val="left"/>
              <w:rPr>
                <w:rFonts w:ascii="Times New Roman" w:eastAsia="等线" w:hAnsi="Times New Roman" w:cs="Times New Roman"/>
                <w:color w:val="1B1B1B"/>
                <w:kern w:val="0"/>
                <w:sz w:val="18"/>
                <w:szCs w:val="18"/>
              </w:rPr>
            </w:pPr>
            <w:r w:rsidRPr="001E140C">
              <w:rPr>
                <w:rFonts w:ascii="Times New Roman" w:eastAsia="等线" w:hAnsi="Times New Roman" w:cs="Times New Roman"/>
                <w:color w:val="1B1B1B"/>
                <w:kern w:val="0"/>
                <w:sz w:val="18"/>
                <w:szCs w:val="18"/>
              </w:rPr>
              <w:t>No</w:t>
            </w:r>
          </w:p>
        </w:tc>
        <w:tc>
          <w:tcPr>
            <w:tcW w:w="0" w:type="auto"/>
            <w:tcBorders>
              <w:top w:val="nil"/>
              <w:left w:val="nil"/>
              <w:bottom w:val="nil"/>
              <w:right w:val="nil"/>
            </w:tcBorders>
            <w:noWrap/>
            <w:vAlign w:val="bottom"/>
            <w:hideMark/>
          </w:tcPr>
          <w:p w14:paraId="3D078451" w14:textId="77777777" w:rsidR="00DD3BC2" w:rsidRPr="001E140C" w:rsidRDefault="00DD3BC2"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2635 (27.9)</w:t>
            </w:r>
          </w:p>
        </w:tc>
        <w:tc>
          <w:tcPr>
            <w:tcW w:w="0" w:type="auto"/>
            <w:tcBorders>
              <w:top w:val="nil"/>
              <w:left w:val="nil"/>
              <w:bottom w:val="nil"/>
              <w:right w:val="nil"/>
            </w:tcBorders>
            <w:noWrap/>
            <w:vAlign w:val="bottom"/>
            <w:hideMark/>
          </w:tcPr>
          <w:p w14:paraId="646BDFBB" w14:textId="77777777" w:rsidR="00DD3BC2" w:rsidRPr="001E140C" w:rsidRDefault="00DD3BC2"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1621 (27.1)</w:t>
            </w:r>
          </w:p>
        </w:tc>
        <w:tc>
          <w:tcPr>
            <w:tcW w:w="0" w:type="auto"/>
            <w:tcBorders>
              <w:top w:val="nil"/>
              <w:left w:val="nil"/>
              <w:bottom w:val="nil"/>
              <w:right w:val="nil"/>
            </w:tcBorders>
            <w:noWrap/>
            <w:vAlign w:val="bottom"/>
            <w:hideMark/>
          </w:tcPr>
          <w:p w14:paraId="1972EDA4" w14:textId="77777777" w:rsidR="00DD3BC2" w:rsidRPr="001E140C" w:rsidRDefault="00DD3BC2"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1014 (29.4)</w:t>
            </w:r>
          </w:p>
        </w:tc>
        <w:tc>
          <w:tcPr>
            <w:tcW w:w="0" w:type="auto"/>
            <w:tcBorders>
              <w:top w:val="nil"/>
              <w:left w:val="nil"/>
              <w:bottom w:val="nil"/>
              <w:right w:val="nil"/>
            </w:tcBorders>
            <w:noWrap/>
            <w:vAlign w:val="bottom"/>
            <w:hideMark/>
          </w:tcPr>
          <w:p w14:paraId="691364D9" w14:textId="77777777" w:rsidR="00DD3BC2" w:rsidRPr="001E140C" w:rsidRDefault="00DD3BC2" w:rsidP="004C6D0C">
            <w:pPr>
              <w:widowControl/>
              <w:jc w:val="left"/>
              <w:rPr>
                <w:rFonts w:ascii="Times New Roman" w:eastAsia="等线" w:hAnsi="Times New Roman" w:cs="Times New Roman"/>
                <w:color w:val="000000"/>
                <w:kern w:val="0"/>
                <w:sz w:val="18"/>
                <w:szCs w:val="18"/>
              </w:rPr>
            </w:pPr>
          </w:p>
        </w:tc>
      </w:tr>
      <w:tr w:rsidR="00DD3BC2" w:rsidRPr="001E140C" w14:paraId="7C169BA1" w14:textId="77777777" w:rsidTr="004C6D0C">
        <w:trPr>
          <w:trHeight w:val="280"/>
        </w:trPr>
        <w:tc>
          <w:tcPr>
            <w:tcW w:w="0" w:type="auto"/>
            <w:tcBorders>
              <w:top w:val="nil"/>
              <w:left w:val="nil"/>
              <w:bottom w:val="nil"/>
              <w:right w:val="nil"/>
            </w:tcBorders>
            <w:noWrap/>
            <w:vAlign w:val="bottom"/>
            <w:hideMark/>
          </w:tcPr>
          <w:p w14:paraId="2601C6DF" w14:textId="77777777" w:rsidR="00DD3BC2" w:rsidRPr="001E140C" w:rsidRDefault="00DD3BC2" w:rsidP="004C6D0C">
            <w:pPr>
              <w:widowControl/>
              <w:jc w:val="left"/>
              <w:rPr>
                <w:rFonts w:ascii="Times New Roman" w:eastAsia="等线" w:hAnsi="Times New Roman" w:cs="Times New Roman"/>
                <w:color w:val="1B1B1B"/>
                <w:kern w:val="0"/>
                <w:sz w:val="18"/>
                <w:szCs w:val="18"/>
              </w:rPr>
            </w:pPr>
            <w:r w:rsidRPr="001E140C">
              <w:rPr>
                <w:rFonts w:ascii="Times New Roman" w:eastAsia="等线" w:hAnsi="Times New Roman" w:cs="Times New Roman"/>
                <w:color w:val="1B1B1B"/>
                <w:kern w:val="0"/>
                <w:sz w:val="18"/>
                <w:szCs w:val="18"/>
              </w:rPr>
              <w:t>Yes</w:t>
            </w:r>
          </w:p>
        </w:tc>
        <w:tc>
          <w:tcPr>
            <w:tcW w:w="0" w:type="auto"/>
            <w:tcBorders>
              <w:top w:val="nil"/>
              <w:left w:val="nil"/>
              <w:bottom w:val="nil"/>
              <w:right w:val="nil"/>
            </w:tcBorders>
            <w:noWrap/>
            <w:vAlign w:val="bottom"/>
            <w:hideMark/>
          </w:tcPr>
          <w:p w14:paraId="2D3718DA" w14:textId="77777777" w:rsidR="00DD3BC2" w:rsidRPr="001E140C" w:rsidRDefault="00DD3BC2"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6352 (67.3)</w:t>
            </w:r>
          </w:p>
        </w:tc>
        <w:tc>
          <w:tcPr>
            <w:tcW w:w="0" w:type="auto"/>
            <w:tcBorders>
              <w:top w:val="nil"/>
              <w:left w:val="nil"/>
              <w:bottom w:val="nil"/>
              <w:right w:val="nil"/>
            </w:tcBorders>
            <w:noWrap/>
            <w:vAlign w:val="bottom"/>
            <w:hideMark/>
          </w:tcPr>
          <w:p w14:paraId="35C133BF" w14:textId="77777777" w:rsidR="00DD3BC2" w:rsidRPr="001E140C" w:rsidRDefault="00DD3BC2"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4363 (72.9)</w:t>
            </w:r>
          </w:p>
        </w:tc>
        <w:tc>
          <w:tcPr>
            <w:tcW w:w="0" w:type="auto"/>
            <w:tcBorders>
              <w:top w:val="nil"/>
              <w:left w:val="nil"/>
              <w:bottom w:val="nil"/>
              <w:right w:val="nil"/>
            </w:tcBorders>
            <w:noWrap/>
            <w:vAlign w:val="bottom"/>
            <w:hideMark/>
          </w:tcPr>
          <w:p w14:paraId="4FEAE3FA" w14:textId="77777777" w:rsidR="00DD3BC2" w:rsidRPr="001E140C" w:rsidRDefault="00DD3BC2"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1989 (57.7)</w:t>
            </w:r>
          </w:p>
        </w:tc>
        <w:tc>
          <w:tcPr>
            <w:tcW w:w="0" w:type="auto"/>
            <w:tcBorders>
              <w:top w:val="nil"/>
              <w:left w:val="nil"/>
              <w:bottom w:val="nil"/>
              <w:right w:val="nil"/>
            </w:tcBorders>
            <w:noWrap/>
            <w:vAlign w:val="bottom"/>
            <w:hideMark/>
          </w:tcPr>
          <w:p w14:paraId="0138D381" w14:textId="77777777" w:rsidR="00DD3BC2" w:rsidRPr="001E140C" w:rsidRDefault="00DD3BC2" w:rsidP="004C6D0C">
            <w:pPr>
              <w:widowControl/>
              <w:jc w:val="left"/>
              <w:rPr>
                <w:rFonts w:ascii="Times New Roman" w:eastAsia="等线" w:hAnsi="Times New Roman" w:cs="Times New Roman"/>
                <w:color w:val="000000"/>
                <w:kern w:val="0"/>
                <w:sz w:val="18"/>
                <w:szCs w:val="18"/>
              </w:rPr>
            </w:pPr>
          </w:p>
        </w:tc>
      </w:tr>
      <w:tr w:rsidR="00DD3BC2" w:rsidRPr="001E140C" w14:paraId="35C4D551" w14:textId="77777777" w:rsidTr="004C6D0C">
        <w:trPr>
          <w:trHeight w:val="280"/>
        </w:trPr>
        <w:tc>
          <w:tcPr>
            <w:tcW w:w="0" w:type="auto"/>
            <w:tcBorders>
              <w:top w:val="nil"/>
              <w:left w:val="nil"/>
              <w:bottom w:val="nil"/>
              <w:right w:val="nil"/>
            </w:tcBorders>
            <w:noWrap/>
            <w:vAlign w:val="bottom"/>
            <w:hideMark/>
          </w:tcPr>
          <w:p w14:paraId="0A5D704B" w14:textId="77777777" w:rsidR="00DD3BC2" w:rsidRPr="001E140C" w:rsidRDefault="00DD3BC2" w:rsidP="004C6D0C">
            <w:pPr>
              <w:widowControl/>
              <w:jc w:val="left"/>
              <w:rPr>
                <w:rFonts w:ascii="Times New Roman" w:eastAsia="等线" w:hAnsi="Times New Roman" w:cs="Times New Roman"/>
                <w:color w:val="1B1B1B"/>
                <w:kern w:val="0"/>
                <w:sz w:val="18"/>
                <w:szCs w:val="18"/>
              </w:rPr>
            </w:pPr>
            <w:r w:rsidRPr="001E140C">
              <w:rPr>
                <w:rFonts w:ascii="Times New Roman" w:eastAsia="等线" w:hAnsi="Times New Roman" w:cs="Times New Roman"/>
                <w:color w:val="1B1B1B"/>
                <w:kern w:val="0"/>
                <w:sz w:val="18"/>
                <w:szCs w:val="18"/>
              </w:rPr>
              <w:t>missing</w:t>
            </w:r>
          </w:p>
        </w:tc>
        <w:tc>
          <w:tcPr>
            <w:tcW w:w="0" w:type="auto"/>
            <w:tcBorders>
              <w:top w:val="nil"/>
              <w:left w:val="nil"/>
              <w:bottom w:val="nil"/>
              <w:right w:val="nil"/>
            </w:tcBorders>
            <w:noWrap/>
            <w:vAlign w:val="bottom"/>
            <w:hideMark/>
          </w:tcPr>
          <w:p w14:paraId="3DA9B58D" w14:textId="77777777" w:rsidR="00DD3BC2" w:rsidRPr="001E140C" w:rsidRDefault="00DD3BC2"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445 (4.72)</w:t>
            </w:r>
          </w:p>
        </w:tc>
        <w:tc>
          <w:tcPr>
            <w:tcW w:w="0" w:type="auto"/>
            <w:tcBorders>
              <w:top w:val="nil"/>
              <w:left w:val="nil"/>
              <w:bottom w:val="nil"/>
              <w:right w:val="nil"/>
            </w:tcBorders>
            <w:noWrap/>
            <w:vAlign w:val="bottom"/>
            <w:hideMark/>
          </w:tcPr>
          <w:p w14:paraId="32A6C6ED" w14:textId="77777777" w:rsidR="00DD3BC2" w:rsidRPr="001E140C" w:rsidRDefault="00DD3BC2" w:rsidP="004C6D0C">
            <w:pPr>
              <w:widowControl/>
              <w:jc w:val="left"/>
              <w:rPr>
                <w:rFonts w:ascii="Times New Roman" w:eastAsia="等线" w:hAnsi="Times New Roman" w:cs="Times New Roman"/>
                <w:color w:val="000000"/>
                <w:kern w:val="0"/>
                <w:sz w:val="18"/>
                <w:szCs w:val="18"/>
              </w:rPr>
            </w:pPr>
          </w:p>
        </w:tc>
        <w:tc>
          <w:tcPr>
            <w:tcW w:w="0" w:type="auto"/>
            <w:tcBorders>
              <w:top w:val="nil"/>
              <w:left w:val="nil"/>
              <w:bottom w:val="nil"/>
              <w:right w:val="nil"/>
            </w:tcBorders>
            <w:noWrap/>
            <w:vAlign w:val="bottom"/>
            <w:hideMark/>
          </w:tcPr>
          <w:p w14:paraId="432A50BB" w14:textId="77777777" w:rsidR="00DD3BC2" w:rsidRPr="001E140C" w:rsidRDefault="00DD3BC2"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445 (12.91)</w:t>
            </w:r>
          </w:p>
        </w:tc>
        <w:tc>
          <w:tcPr>
            <w:tcW w:w="0" w:type="auto"/>
            <w:tcBorders>
              <w:top w:val="nil"/>
              <w:left w:val="nil"/>
              <w:bottom w:val="nil"/>
              <w:right w:val="nil"/>
            </w:tcBorders>
            <w:noWrap/>
            <w:vAlign w:val="bottom"/>
            <w:hideMark/>
          </w:tcPr>
          <w:p w14:paraId="4967FF95" w14:textId="77777777" w:rsidR="00DD3BC2" w:rsidRPr="001E140C" w:rsidRDefault="00DD3BC2" w:rsidP="004C6D0C">
            <w:pPr>
              <w:widowControl/>
              <w:jc w:val="left"/>
              <w:rPr>
                <w:rFonts w:ascii="Times New Roman" w:eastAsia="等线" w:hAnsi="Times New Roman" w:cs="Times New Roman"/>
                <w:color w:val="000000"/>
                <w:kern w:val="0"/>
                <w:sz w:val="18"/>
                <w:szCs w:val="18"/>
              </w:rPr>
            </w:pPr>
          </w:p>
        </w:tc>
      </w:tr>
      <w:tr w:rsidR="00DD3BC2" w:rsidRPr="001E140C" w14:paraId="15C2B32D" w14:textId="77777777" w:rsidTr="004C6D0C">
        <w:trPr>
          <w:trHeight w:val="280"/>
        </w:trPr>
        <w:tc>
          <w:tcPr>
            <w:tcW w:w="0" w:type="auto"/>
            <w:gridSpan w:val="2"/>
            <w:tcBorders>
              <w:top w:val="nil"/>
              <w:left w:val="nil"/>
              <w:bottom w:val="nil"/>
              <w:right w:val="nil"/>
            </w:tcBorders>
            <w:noWrap/>
            <w:vAlign w:val="bottom"/>
            <w:hideMark/>
          </w:tcPr>
          <w:p w14:paraId="5B384443" w14:textId="77777777" w:rsidR="00DD3BC2" w:rsidRPr="001E140C" w:rsidRDefault="00DD3BC2" w:rsidP="004C6D0C">
            <w:pPr>
              <w:widowControl/>
              <w:jc w:val="left"/>
              <w:rPr>
                <w:rFonts w:ascii="Times New Roman" w:eastAsia="等线" w:hAnsi="Times New Roman" w:cs="Times New Roman"/>
                <w:color w:val="1B1B1B"/>
                <w:kern w:val="0"/>
                <w:sz w:val="18"/>
                <w:szCs w:val="18"/>
              </w:rPr>
            </w:pPr>
            <w:r w:rsidRPr="001E140C">
              <w:rPr>
                <w:rFonts w:ascii="Times New Roman" w:eastAsia="等线" w:hAnsi="Times New Roman" w:cs="Times New Roman"/>
                <w:color w:val="1B1B1B"/>
                <w:kern w:val="0"/>
                <w:sz w:val="18"/>
                <w:szCs w:val="18"/>
              </w:rPr>
              <w:t>Physical activities, n (%)</w:t>
            </w:r>
          </w:p>
        </w:tc>
        <w:tc>
          <w:tcPr>
            <w:tcW w:w="0" w:type="auto"/>
            <w:tcBorders>
              <w:top w:val="nil"/>
              <w:left w:val="nil"/>
              <w:bottom w:val="nil"/>
              <w:right w:val="nil"/>
            </w:tcBorders>
            <w:noWrap/>
            <w:vAlign w:val="bottom"/>
            <w:hideMark/>
          </w:tcPr>
          <w:p w14:paraId="189FB541" w14:textId="77777777" w:rsidR="00DD3BC2" w:rsidRPr="001E140C" w:rsidRDefault="00DD3BC2" w:rsidP="004C6D0C">
            <w:pPr>
              <w:widowControl/>
              <w:jc w:val="left"/>
              <w:rPr>
                <w:rFonts w:ascii="Times New Roman" w:eastAsia="等线" w:hAnsi="Times New Roman" w:cs="Times New Roman"/>
                <w:color w:val="1B1B1B"/>
                <w:kern w:val="0"/>
                <w:sz w:val="18"/>
                <w:szCs w:val="18"/>
              </w:rPr>
            </w:pPr>
          </w:p>
        </w:tc>
        <w:tc>
          <w:tcPr>
            <w:tcW w:w="0" w:type="auto"/>
            <w:tcBorders>
              <w:top w:val="nil"/>
              <w:left w:val="nil"/>
              <w:bottom w:val="nil"/>
              <w:right w:val="nil"/>
            </w:tcBorders>
            <w:noWrap/>
            <w:vAlign w:val="bottom"/>
            <w:hideMark/>
          </w:tcPr>
          <w:p w14:paraId="41F93C34" w14:textId="77777777" w:rsidR="00DD3BC2" w:rsidRPr="001E140C" w:rsidRDefault="00DD3BC2" w:rsidP="004C6D0C">
            <w:pPr>
              <w:widowControl/>
              <w:jc w:val="left"/>
              <w:rPr>
                <w:rFonts w:ascii="Times New Roman" w:eastAsia="Times New Roman" w:hAnsi="Times New Roman" w:cs="Times New Roman"/>
                <w:kern w:val="0"/>
                <w:sz w:val="20"/>
                <w:szCs w:val="20"/>
              </w:rPr>
            </w:pPr>
          </w:p>
        </w:tc>
        <w:tc>
          <w:tcPr>
            <w:tcW w:w="0" w:type="auto"/>
            <w:tcBorders>
              <w:top w:val="nil"/>
              <w:left w:val="nil"/>
              <w:bottom w:val="nil"/>
              <w:right w:val="nil"/>
            </w:tcBorders>
            <w:noWrap/>
            <w:vAlign w:val="bottom"/>
            <w:hideMark/>
          </w:tcPr>
          <w:p w14:paraId="11877C92" w14:textId="77777777" w:rsidR="00DD3BC2" w:rsidRPr="001E140C" w:rsidRDefault="00DD3BC2" w:rsidP="004C6D0C">
            <w:pPr>
              <w:widowControl/>
              <w:jc w:val="left"/>
              <w:rPr>
                <w:rFonts w:ascii="Times New Roman" w:eastAsia="等线" w:hAnsi="Times New Roman" w:cs="Times New Roman"/>
                <w:color w:val="0F1115"/>
                <w:kern w:val="0"/>
                <w:sz w:val="18"/>
                <w:szCs w:val="18"/>
              </w:rPr>
            </w:pPr>
            <w:r w:rsidRPr="001E140C">
              <w:rPr>
                <w:rFonts w:ascii="Times New Roman" w:eastAsia="等线" w:hAnsi="Times New Roman" w:cs="Times New Roman"/>
                <w:color w:val="0F1115"/>
                <w:kern w:val="0"/>
                <w:sz w:val="18"/>
                <w:szCs w:val="18"/>
              </w:rPr>
              <w:t>&lt; 0.001</w:t>
            </w:r>
          </w:p>
        </w:tc>
      </w:tr>
      <w:tr w:rsidR="00DD3BC2" w:rsidRPr="001E140C" w14:paraId="3A02F29A" w14:textId="77777777" w:rsidTr="004C6D0C">
        <w:trPr>
          <w:trHeight w:val="280"/>
        </w:trPr>
        <w:tc>
          <w:tcPr>
            <w:tcW w:w="0" w:type="auto"/>
            <w:tcBorders>
              <w:top w:val="nil"/>
              <w:left w:val="nil"/>
              <w:bottom w:val="nil"/>
              <w:right w:val="nil"/>
            </w:tcBorders>
            <w:noWrap/>
            <w:vAlign w:val="bottom"/>
            <w:hideMark/>
          </w:tcPr>
          <w:p w14:paraId="6960796C" w14:textId="77777777" w:rsidR="00DD3BC2" w:rsidRPr="001E140C" w:rsidRDefault="00DD3BC2" w:rsidP="004C6D0C">
            <w:pPr>
              <w:widowControl/>
              <w:jc w:val="left"/>
              <w:rPr>
                <w:rFonts w:ascii="Times New Roman" w:eastAsia="等线" w:hAnsi="Times New Roman" w:cs="Times New Roman"/>
                <w:color w:val="1B1B1B"/>
                <w:kern w:val="0"/>
                <w:sz w:val="18"/>
                <w:szCs w:val="18"/>
              </w:rPr>
            </w:pPr>
            <w:r w:rsidRPr="001E140C">
              <w:rPr>
                <w:rFonts w:ascii="Times New Roman" w:eastAsia="等线" w:hAnsi="Times New Roman" w:cs="Times New Roman"/>
                <w:color w:val="1B1B1B"/>
                <w:kern w:val="0"/>
                <w:sz w:val="18"/>
                <w:szCs w:val="18"/>
              </w:rPr>
              <w:t>Other</w:t>
            </w:r>
          </w:p>
        </w:tc>
        <w:tc>
          <w:tcPr>
            <w:tcW w:w="0" w:type="auto"/>
            <w:tcBorders>
              <w:top w:val="nil"/>
              <w:left w:val="nil"/>
              <w:bottom w:val="nil"/>
              <w:right w:val="nil"/>
            </w:tcBorders>
            <w:noWrap/>
            <w:vAlign w:val="bottom"/>
            <w:hideMark/>
          </w:tcPr>
          <w:p w14:paraId="351F074A" w14:textId="77777777" w:rsidR="00DD3BC2" w:rsidRPr="001E140C" w:rsidRDefault="00DD3BC2"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6733 (71.4)</w:t>
            </w:r>
          </w:p>
        </w:tc>
        <w:tc>
          <w:tcPr>
            <w:tcW w:w="0" w:type="auto"/>
            <w:tcBorders>
              <w:top w:val="nil"/>
              <w:left w:val="nil"/>
              <w:bottom w:val="nil"/>
              <w:right w:val="nil"/>
            </w:tcBorders>
            <w:noWrap/>
            <w:vAlign w:val="bottom"/>
            <w:hideMark/>
          </w:tcPr>
          <w:p w14:paraId="026780AC" w14:textId="77777777" w:rsidR="00DD3BC2" w:rsidRPr="001E140C" w:rsidRDefault="00DD3BC2"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4108 (68.6)</w:t>
            </w:r>
          </w:p>
        </w:tc>
        <w:tc>
          <w:tcPr>
            <w:tcW w:w="0" w:type="auto"/>
            <w:tcBorders>
              <w:top w:val="nil"/>
              <w:left w:val="nil"/>
              <w:bottom w:val="nil"/>
              <w:right w:val="nil"/>
            </w:tcBorders>
            <w:noWrap/>
            <w:vAlign w:val="bottom"/>
            <w:hideMark/>
          </w:tcPr>
          <w:p w14:paraId="57BFF158" w14:textId="77777777" w:rsidR="00DD3BC2" w:rsidRPr="001E140C" w:rsidRDefault="00DD3BC2"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2625 (76.1)</w:t>
            </w:r>
          </w:p>
        </w:tc>
        <w:tc>
          <w:tcPr>
            <w:tcW w:w="0" w:type="auto"/>
            <w:tcBorders>
              <w:top w:val="nil"/>
              <w:left w:val="nil"/>
              <w:bottom w:val="nil"/>
              <w:right w:val="nil"/>
            </w:tcBorders>
            <w:noWrap/>
            <w:vAlign w:val="bottom"/>
            <w:hideMark/>
          </w:tcPr>
          <w:p w14:paraId="799A92E9" w14:textId="77777777" w:rsidR="00DD3BC2" w:rsidRPr="001E140C" w:rsidRDefault="00DD3BC2" w:rsidP="004C6D0C">
            <w:pPr>
              <w:widowControl/>
              <w:jc w:val="left"/>
              <w:rPr>
                <w:rFonts w:ascii="Times New Roman" w:eastAsia="等线" w:hAnsi="Times New Roman" w:cs="Times New Roman"/>
                <w:color w:val="000000"/>
                <w:kern w:val="0"/>
                <w:sz w:val="18"/>
                <w:szCs w:val="18"/>
              </w:rPr>
            </w:pPr>
          </w:p>
        </w:tc>
      </w:tr>
      <w:tr w:rsidR="00DD3BC2" w:rsidRPr="001E140C" w14:paraId="39C1FFB6" w14:textId="77777777" w:rsidTr="004C6D0C">
        <w:trPr>
          <w:trHeight w:val="280"/>
        </w:trPr>
        <w:tc>
          <w:tcPr>
            <w:tcW w:w="0" w:type="auto"/>
            <w:tcBorders>
              <w:top w:val="nil"/>
              <w:left w:val="nil"/>
              <w:bottom w:val="nil"/>
              <w:right w:val="nil"/>
            </w:tcBorders>
            <w:noWrap/>
            <w:vAlign w:val="bottom"/>
            <w:hideMark/>
          </w:tcPr>
          <w:p w14:paraId="1E21BE76" w14:textId="77777777" w:rsidR="00DD3BC2" w:rsidRPr="001E140C" w:rsidRDefault="00DD3BC2" w:rsidP="004C6D0C">
            <w:pPr>
              <w:widowControl/>
              <w:jc w:val="left"/>
              <w:rPr>
                <w:rFonts w:ascii="Times New Roman" w:eastAsia="等线" w:hAnsi="Times New Roman" w:cs="Times New Roman"/>
                <w:color w:val="1B1B1B"/>
                <w:kern w:val="0"/>
                <w:sz w:val="18"/>
                <w:szCs w:val="18"/>
              </w:rPr>
            </w:pPr>
            <w:r w:rsidRPr="001E140C">
              <w:rPr>
                <w:rFonts w:ascii="Times New Roman" w:eastAsia="等线" w:hAnsi="Times New Roman" w:cs="Times New Roman"/>
                <w:color w:val="1B1B1B"/>
                <w:kern w:val="0"/>
                <w:sz w:val="18"/>
                <w:szCs w:val="18"/>
              </w:rPr>
              <w:t>Vigorous</w:t>
            </w:r>
          </w:p>
        </w:tc>
        <w:tc>
          <w:tcPr>
            <w:tcW w:w="0" w:type="auto"/>
            <w:tcBorders>
              <w:top w:val="nil"/>
              <w:left w:val="nil"/>
              <w:bottom w:val="nil"/>
              <w:right w:val="nil"/>
            </w:tcBorders>
            <w:noWrap/>
            <w:vAlign w:val="bottom"/>
            <w:hideMark/>
          </w:tcPr>
          <w:p w14:paraId="0F947768" w14:textId="77777777" w:rsidR="00DD3BC2" w:rsidRPr="001E140C" w:rsidRDefault="00DD3BC2"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2566 (27.2)</w:t>
            </w:r>
          </w:p>
        </w:tc>
        <w:tc>
          <w:tcPr>
            <w:tcW w:w="0" w:type="auto"/>
            <w:tcBorders>
              <w:top w:val="nil"/>
              <w:left w:val="nil"/>
              <w:bottom w:val="nil"/>
              <w:right w:val="nil"/>
            </w:tcBorders>
            <w:noWrap/>
            <w:vAlign w:val="center"/>
            <w:hideMark/>
          </w:tcPr>
          <w:p w14:paraId="4DB58FA5" w14:textId="77777777" w:rsidR="00DD3BC2" w:rsidRPr="001E140C" w:rsidRDefault="00DD3BC2"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1876 (31.4)</w:t>
            </w:r>
          </w:p>
        </w:tc>
        <w:tc>
          <w:tcPr>
            <w:tcW w:w="0" w:type="auto"/>
            <w:tcBorders>
              <w:top w:val="nil"/>
              <w:left w:val="nil"/>
              <w:bottom w:val="nil"/>
              <w:right w:val="nil"/>
            </w:tcBorders>
            <w:noWrap/>
            <w:vAlign w:val="bottom"/>
            <w:hideMark/>
          </w:tcPr>
          <w:p w14:paraId="495495FE" w14:textId="77777777" w:rsidR="00DD3BC2" w:rsidRPr="001E140C" w:rsidRDefault="00DD3BC2"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690 (20.0)</w:t>
            </w:r>
          </w:p>
        </w:tc>
        <w:tc>
          <w:tcPr>
            <w:tcW w:w="0" w:type="auto"/>
            <w:tcBorders>
              <w:top w:val="nil"/>
              <w:left w:val="nil"/>
              <w:bottom w:val="nil"/>
              <w:right w:val="nil"/>
            </w:tcBorders>
            <w:noWrap/>
            <w:vAlign w:val="bottom"/>
            <w:hideMark/>
          </w:tcPr>
          <w:p w14:paraId="4D0AFE13" w14:textId="77777777" w:rsidR="00DD3BC2" w:rsidRPr="001E140C" w:rsidRDefault="00DD3BC2" w:rsidP="004C6D0C">
            <w:pPr>
              <w:widowControl/>
              <w:jc w:val="left"/>
              <w:rPr>
                <w:rFonts w:ascii="Times New Roman" w:eastAsia="等线" w:hAnsi="Times New Roman" w:cs="Times New Roman"/>
                <w:color w:val="000000"/>
                <w:kern w:val="0"/>
                <w:sz w:val="18"/>
                <w:szCs w:val="18"/>
              </w:rPr>
            </w:pPr>
          </w:p>
        </w:tc>
      </w:tr>
      <w:tr w:rsidR="00DD3BC2" w:rsidRPr="001E140C" w14:paraId="431E812B" w14:textId="77777777" w:rsidTr="004C6D0C">
        <w:trPr>
          <w:trHeight w:val="280"/>
        </w:trPr>
        <w:tc>
          <w:tcPr>
            <w:tcW w:w="0" w:type="auto"/>
            <w:tcBorders>
              <w:top w:val="nil"/>
              <w:left w:val="nil"/>
              <w:bottom w:val="nil"/>
              <w:right w:val="nil"/>
            </w:tcBorders>
            <w:noWrap/>
            <w:vAlign w:val="bottom"/>
            <w:hideMark/>
          </w:tcPr>
          <w:p w14:paraId="627BB6AB" w14:textId="77777777" w:rsidR="00DD3BC2" w:rsidRPr="001E140C" w:rsidRDefault="00DD3BC2" w:rsidP="004C6D0C">
            <w:pPr>
              <w:widowControl/>
              <w:jc w:val="left"/>
              <w:rPr>
                <w:rFonts w:ascii="Times New Roman" w:eastAsia="等线" w:hAnsi="Times New Roman" w:cs="Times New Roman"/>
                <w:color w:val="1B1B1B"/>
                <w:kern w:val="0"/>
                <w:sz w:val="18"/>
                <w:szCs w:val="18"/>
              </w:rPr>
            </w:pPr>
            <w:r w:rsidRPr="001E140C">
              <w:rPr>
                <w:rFonts w:ascii="Times New Roman" w:eastAsia="等线" w:hAnsi="Times New Roman" w:cs="Times New Roman"/>
                <w:color w:val="1B1B1B"/>
                <w:kern w:val="0"/>
                <w:sz w:val="18"/>
                <w:szCs w:val="18"/>
              </w:rPr>
              <w:t>missing</w:t>
            </w:r>
          </w:p>
        </w:tc>
        <w:tc>
          <w:tcPr>
            <w:tcW w:w="0" w:type="auto"/>
            <w:tcBorders>
              <w:top w:val="nil"/>
              <w:left w:val="nil"/>
              <w:bottom w:val="nil"/>
              <w:right w:val="nil"/>
            </w:tcBorders>
            <w:noWrap/>
            <w:vAlign w:val="bottom"/>
            <w:hideMark/>
          </w:tcPr>
          <w:p w14:paraId="3F1B97E3" w14:textId="77777777" w:rsidR="00DD3BC2" w:rsidRPr="001E140C" w:rsidRDefault="00DD3BC2"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133 (1.41)</w:t>
            </w:r>
          </w:p>
        </w:tc>
        <w:tc>
          <w:tcPr>
            <w:tcW w:w="0" w:type="auto"/>
            <w:tcBorders>
              <w:top w:val="nil"/>
              <w:left w:val="nil"/>
              <w:bottom w:val="nil"/>
              <w:right w:val="nil"/>
            </w:tcBorders>
            <w:noWrap/>
            <w:vAlign w:val="bottom"/>
            <w:hideMark/>
          </w:tcPr>
          <w:p w14:paraId="209EAA2C" w14:textId="77777777" w:rsidR="00DD3BC2" w:rsidRPr="001E140C" w:rsidRDefault="00DD3BC2" w:rsidP="004C6D0C">
            <w:pPr>
              <w:widowControl/>
              <w:jc w:val="left"/>
              <w:rPr>
                <w:rFonts w:ascii="Times New Roman" w:eastAsia="等线" w:hAnsi="Times New Roman" w:cs="Times New Roman"/>
                <w:color w:val="000000"/>
                <w:kern w:val="0"/>
                <w:sz w:val="18"/>
                <w:szCs w:val="18"/>
              </w:rPr>
            </w:pPr>
          </w:p>
        </w:tc>
        <w:tc>
          <w:tcPr>
            <w:tcW w:w="0" w:type="auto"/>
            <w:tcBorders>
              <w:top w:val="nil"/>
              <w:left w:val="nil"/>
              <w:bottom w:val="nil"/>
              <w:right w:val="nil"/>
            </w:tcBorders>
            <w:noWrap/>
            <w:vAlign w:val="bottom"/>
            <w:hideMark/>
          </w:tcPr>
          <w:p w14:paraId="01F31123" w14:textId="77777777" w:rsidR="00DD3BC2" w:rsidRPr="001E140C" w:rsidRDefault="00DD3BC2"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133 (3.86)</w:t>
            </w:r>
          </w:p>
        </w:tc>
        <w:tc>
          <w:tcPr>
            <w:tcW w:w="0" w:type="auto"/>
            <w:tcBorders>
              <w:top w:val="nil"/>
              <w:left w:val="nil"/>
              <w:bottom w:val="nil"/>
              <w:right w:val="nil"/>
            </w:tcBorders>
            <w:noWrap/>
            <w:vAlign w:val="bottom"/>
            <w:hideMark/>
          </w:tcPr>
          <w:p w14:paraId="64E51333" w14:textId="77777777" w:rsidR="00DD3BC2" w:rsidRPr="001E140C" w:rsidRDefault="00DD3BC2" w:rsidP="004C6D0C">
            <w:pPr>
              <w:widowControl/>
              <w:jc w:val="left"/>
              <w:rPr>
                <w:rFonts w:ascii="Times New Roman" w:eastAsia="等线" w:hAnsi="Times New Roman" w:cs="Times New Roman"/>
                <w:color w:val="000000"/>
                <w:kern w:val="0"/>
                <w:sz w:val="18"/>
                <w:szCs w:val="18"/>
              </w:rPr>
            </w:pPr>
          </w:p>
        </w:tc>
      </w:tr>
      <w:tr w:rsidR="00DD3BC2" w:rsidRPr="001E140C" w14:paraId="75EA1199" w14:textId="77777777" w:rsidTr="004C6D0C">
        <w:trPr>
          <w:trHeight w:val="280"/>
        </w:trPr>
        <w:tc>
          <w:tcPr>
            <w:tcW w:w="0" w:type="auto"/>
            <w:gridSpan w:val="2"/>
            <w:tcBorders>
              <w:top w:val="nil"/>
              <w:left w:val="nil"/>
              <w:bottom w:val="nil"/>
              <w:right w:val="nil"/>
            </w:tcBorders>
            <w:noWrap/>
            <w:vAlign w:val="bottom"/>
            <w:hideMark/>
          </w:tcPr>
          <w:p w14:paraId="044E1FD9" w14:textId="77777777" w:rsidR="00DD3BC2" w:rsidRPr="001E140C" w:rsidRDefault="00DD3BC2" w:rsidP="004C6D0C">
            <w:pPr>
              <w:widowControl/>
              <w:jc w:val="left"/>
              <w:rPr>
                <w:rFonts w:ascii="Times New Roman" w:eastAsia="等线" w:hAnsi="Times New Roman" w:cs="Times New Roman"/>
                <w:color w:val="1B1B1B"/>
                <w:kern w:val="0"/>
                <w:sz w:val="18"/>
                <w:szCs w:val="18"/>
              </w:rPr>
            </w:pPr>
            <w:r w:rsidRPr="001E140C">
              <w:rPr>
                <w:rFonts w:ascii="Times New Roman" w:eastAsia="等线" w:hAnsi="Times New Roman" w:cs="Times New Roman"/>
                <w:color w:val="1B1B1B"/>
                <w:kern w:val="0"/>
                <w:sz w:val="18"/>
                <w:szCs w:val="18"/>
              </w:rPr>
              <w:t>Pain status, n (%)</w:t>
            </w:r>
          </w:p>
        </w:tc>
        <w:tc>
          <w:tcPr>
            <w:tcW w:w="0" w:type="auto"/>
            <w:tcBorders>
              <w:top w:val="nil"/>
              <w:left w:val="nil"/>
              <w:bottom w:val="nil"/>
              <w:right w:val="nil"/>
            </w:tcBorders>
            <w:noWrap/>
            <w:vAlign w:val="bottom"/>
            <w:hideMark/>
          </w:tcPr>
          <w:p w14:paraId="44287769" w14:textId="77777777" w:rsidR="00DD3BC2" w:rsidRPr="001E140C" w:rsidRDefault="00DD3BC2" w:rsidP="004C6D0C">
            <w:pPr>
              <w:widowControl/>
              <w:jc w:val="left"/>
              <w:rPr>
                <w:rFonts w:ascii="Times New Roman" w:eastAsia="等线" w:hAnsi="Times New Roman" w:cs="Times New Roman"/>
                <w:color w:val="1B1B1B"/>
                <w:kern w:val="0"/>
                <w:sz w:val="18"/>
                <w:szCs w:val="18"/>
              </w:rPr>
            </w:pPr>
          </w:p>
        </w:tc>
        <w:tc>
          <w:tcPr>
            <w:tcW w:w="0" w:type="auto"/>
            <w:tcBorders>
              <w:top w:val="nil"/>
              <w:left w:val="nil"/>
              <w:bottom w:val="nil"/>
              <w:right w:val="nil"/>
            </w:tcBorders>
            <w:noWrap/>
            <w:vAlign w:val="bottom"/>
            <w:hideMark/>
          </w:tcPr>
          <w:p w14:paraId="5F79DE18" w14:textId="77777777" w:rsidR="00DD3BC2" w:rsidRPr="001E140C" w:rsidRDefault="00DD3BC2" w:rsidP="004C6D0C">
            <w:pPr>
              <w:widowControl/>
              <w:jc w:val="left"/>
              <w:rPr>
                <w:rFonts w:ascii="Times New Roman" w:eastAsia="Times New Roman" w:hAnsi="Times New Roman" w:cs="Times New Roman"/>
                <w:kern w:val="0"/>
                <w:sz w:val="20"/>
                <w:szCs w:val="20"/>
              </w:rPr>
            </w:pPr>
          </w:p>
        </w:tc>
        <w:tc>
          <w:tcPr>
            <w:tcW w:w="0" w:type="auto"/>
            <w:tcBorders>
              <w:top w:val="nil"/>
              <w:left w:val="nil"/>
              <w:bottom w:val="nil"/>
              <w:right w:val="nil"/>
            </w:tcBorders>
            <w:noWrap/>
            <w:vAlign w:val="bottom"/>
            <w:hideMark/>
          </w:tcPr>
          <w:p w14:paraId="614A2E96" w14:textId="77777777" w:rsidR="00DD3BC2" w:rsidRPr="001E140C" w:rsidRDefault="00DD3BC2" w:rsidP="004C6D0C">
            <w:pPr>
              <w:widowControl/>
              <w:jc w:val="left"/>
              <w:rPr>
                <w:rFonts w:ascii="Times New Roman" w:eastAsia="等线" w:hAnsi="Times New Roman" w:cs="Times New Roman"/>
                <w:color w:val="0F1115"/>
                <w:kern w:val="0"/>
                <w:sz w:val="18"/>
                <w:szCs w:val="18"/>
              </w:rPr>
            </w:pPr>
            <w:r w:rsidRPr="001E140C">
              <w:rPr>
                <w:rFonts w:ascii="Times New Roman" w:eastAsia="等线" w:hAnsi="Times New Roman" w:cs="Times New Roman"/>
                <w:color w:val="0F1115"/>
                <w:kern w:val="0"/>
                <w:sz w:val="18"/>
                <w:szCs w:val="18"/>
              </w:rPr>
              <w:t>&lt; 0.001</w:t>
            </w:r>
          </w:p>
        </w:tc>
      </w:tr>
      <w:tr w:rsidR="00DD3BC2" w:rsidRPr="001E140C" w14:paraId="1BB9C0E6" w14:textId="77777777" w:rsidTr="004C6D0C">
        <w:trPr>
          <w:trHeight w:val="280"/>
        </w:trPr>
        <w:tc>
          <w:tcPr>
            <w:tcW w:w="0" w:type="auto"/>
            <w:tcBorders>
              <w:top w:val="nil"/>
              <w:left w:val="nil"/>
              <w:bottom w:val="nil"/>
              <w:right w:val="nil"/>
            </w:tcBorders>
            <w:noWrap/>
            <w:vAlign w:val="bottom"/>
            <w:hideMark/>
          </w:tcPr>
          <w:p w14:paraId="2FB20402" w14:textId="77777777" w:rsidR="00DD3BC2" w:rsidRPr="001E140C" w:rsidRDefault="00DD3BC2" w:rsidP="004C6D0C">
            <w:pPr>
              <w:widowControl/>
              <w:jc w:val="left"/>
              <w:rPr>
                <w:rFonts w:ascii="Times New Roman" w:eastAsia="等线" w:hAnsi="Times New Roman" w:cs="Times New Roman"/>
                <w:color w:val="1B1B1B"/>
                <w:kern w:val="0"/>
                <w:sz w:val="18"/>
                <w:szCs w:val="18"/>
              </w:rPr>
            </w:pPr>
            <w:r w:rsidRPr="001E140C">
              <w:rPr>
                <w:rFonts w:ascii="Times New Roman" w:eastAsia="等线" w:hAnsi="Times New Roman" w:cs="Times New Roman"/>
                <w:color w:val="1B1B1B"/>
                <w:kern w:val="0"/>
                <w:sz w:val="18"/>
                <w:szCs w:val="18"/>
              </w:rPr>
              <w:t>Pain free</w:t>
            </w:r>
          </w:p>
        </w:tc>
        <w:tc>
          <w:tcPr>
            <w:tcW w:w="0" w:type="auto"/>
            <w:tcBorders>
              <w:top w:val="nil"/>
              <w:left w:val="nil"/>
              <w:bottom w:val="nil"/>
              <w:right w:val="nil"/>
            </w:tcBorders>
            <w:noWrap/>
            <w:vAlign w:val="bottom"/>
            <w:hideMark/>
          </w:tcPr>
          <w:p w14:paraId="5B508A14" w14:textId="77777777" w:rsidR="00DD3BC2" w:rsidRPr="001E140C" w:rsidRDefault="00DD3BC2"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5786 (61.3)</w:t>
            </w:r>
          </w:p>
        </w:tc>
        <w:tc>
          <w:tcPr>
            <w:tcW w:w="0" w:type="auto"/>
            <w:tcBorders>
              <w:top w:val="nil"/>
              <w:left w:val="nil"/>
              <w:bottom w:val="nil"/>
              <w:right w:val="nil"/>
            </w:tcBorders>
            <w:noWrap/>
            <w:vAlign w:val="bottom"/>
            <w:hideMark/>
          </w:tcPr>
          <w:p w14:paraId="3BCE1ACD" w14:textId="77777777" w:rsidR="00DD3BC2" w:rsidRPr="001E140C" w:rsidRDefault="00DD3BC2"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4076 (68.1)</w:t>
            </w:r>
          </w:p>
        </w:tc>
        <w:tc>
          <w:tcPr>
            <w:tcW w:w="0" w:type="auto"/>
            <w:tcBorders>
              <w:top w:val="nil"/>
              <w:left w:val="nil"/>
              <w:bottom w:val="nil"/>
              <w:right w:val="nil"/>
            </w:tcBorders>
            <w:noWrap/>
            <w:vAlign w:val="bottom"/>
            <w:hideMark/>
          </w:tcPr>
          <w:p w14:paraId="6CE6F5C6" w14:textId="77777777" w:rsidR="00DD3BC2" w:rsidRPr="001E140C" w:rsidRDefault="00DD3BC2"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1710 (49.6)</w:t>
            </w:r>
          </w:p>
        </w:tc>
        <w:tc>
          <w:tcPr>
            <w:tcW w:w="0" w:type="auto"/>
            <w:tcBorders>
              <w:top w:val="nil"/>
              <w:left w:val="nil"/>
              <w:bottom w:val="nil"/>
              <w:right w:val="nil"/>
            </w:tcBorders>
            <w:noWrap/>
            <w:vAlign w:val="bottom"/>
            <w:hideMark/>
          </w:tcPr>
          <w:p w14:paraId="736F9BD2" w14:textId="77777777" w:rsidR="00DD3BC2" w:rsidRPr="001E140C" w:rsidRDefault="00DD3BC2" w:rsidP="004C6D0C">
            <w:pPr>
              <w:widowControl/>
              <w:jc w:val="left"/>
              <w:rPr>
                <w:rFonts w:ascii="Times New Roman" w:eastAsia="等线" w:hAnsi="Times New Roman" w:cs="Times New Roman"/>
                <w:color w:val="000000"/>
                <w:kern w:val="0"/>
                <w:sz w:val="18"/>
                <w:szCs w:val="18"/>
              </w:rPr>
            </w:pPr>
          </w:p>
        </w:tc>
      </w:tr>
      <w:tr w:rsidR="00DD3BC2" w:rsidRPr="001E140C" w14:paraId="58C818DD" w14:textId="77777777" w:rsidTr="004C6D0C">
        <w:trPr>
          <w:trHeight w:val="280"/>
        </w:trPr>
        <w:tc>
          <w:tcPr>
            <w:tcW w:w="0" w:type="auto"/>
            <w:tcBorders>
              <w:top w:val="nil"/>
              <w:left w:val="nil"/>
              <w:right w:val="nil"/>
            </w:tcBorders>
            <w:noWrap/>
            <w:vAlign w:val="bottom"/>
            <w:hideMark/>
          </w:tcPr>
          <w:p w14:paraId="402A09E7" w14:textId="77777777" w:rsidR="00DD3BC2" w:rsidRPr="001E140C" w:rsidRDefault="00DD3BC2" w:rsidP="004C6D0C">
            <w:pPr>
              <w:widowControl/>
              <w:jc w:val="left"/>
              <w:rPr>
                <w:rFonts w:ascii="Times New Roman" w:eastAsia="等线" w:hAnsi="Times New Roman" w:cs="Times New Roman"/>
                <w:color w:val="1B1B1B"/>
                <w:kern w:val="0"/>
                <w:sz w:val="18"/>
                <w:szCs w:val="18"/>
              </w:rPr>
            </w:pPr>
            <w:r w:rsidRPr="001E140C">
              <w:rPr>
                <w:rFonts w:ascii="Times New Roman" w:eastAsia="等线" w:hAnsi="Times New Roman" w:cs="Times New Roman"/>
                <w:color w:val="1B1B1B"/>
                <w:kern w:val="0"/>
                <w:sz w:val="18"/>
                <w:szCs w:val="18"/>
              </w:rPr>
              <w:t>Pain</w:t>
            </w:r>
          </w:p>
        </w:tc>
        <w:tc>
          <w:tcPr>
            <w:tcW w:w="0" w:type="auto"/>
            <w:tcBorders>
              <w:top w:val="nil"/>
              <w:left w:val="nil"/>
              <w:right w:val="nil"/>
            </w:tcBorders>
            <w:noWrap/>
            <w:vAlign w:val="bottom"/>
            <w:hideMark/>
          </w:tcPr>
          <w:p w14:paraId="27CAAE4C" w14:textId="77777777" w:rsidR="00DD3BC2" w:rsidRPr="001E140C" w:rsidRDefault="00DD3BC2"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3513 (37.2)</w:t>
            </w:r>
          </w:p>
        </w:tc>
        <w:tc>
          <w:tcPr>
            <w:tcW w:w="0" w:type="auto"/>
            <w:tcBorders>
              <w:top w:val="nil"/>
              <w:left w:val="nil"/>
              <w:right w:val="nil"/>
            </w:tcBorders>
            <w:noWrap/>
            <w:vAlign w:val="bottom"/>
            <w:hideMark/>
          </w:tcPr>
          <w:p w14:paraId="258D691C" w14:textId="77777777" w:rsidR="00DD3BC2" w:rsidRPr="001E140C" w:rsidRDefault="00DD3BC2"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1908 (31.9)</w:t>
            </w:r>
          </w:p>
        </w:tc>
        <w:tc>
          <w:tcPr>
            <w:tcW w:w="0" w:type="auto"/>
            <w:tcBorders>
              <w:top w:val="nil"/>
              <w:left w:val="nil"/>
              <w:right w:val="nil"/>
            </w:tcBorders>
            <w:noWrap/>
            <w:vAlign w:val="bottom"/>
            <w:hideMark/>
          </w:tcPr>
          <w:p w14:paraId="3D06264C" w14:textId="77777777" w:rsidR="00DD3BC2" w:rsidRPr="001E140C" w:rsidRDefault="00DD3BC2"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1605 (46.5)</w:t>
            </w:r>
          </w:p>
        </w:tc>
        <w:tc>
          <w:tcPr>
            <w:tcW w:w="0" w:type="auto"/>
            <w:tcBorders>
              <w:top w:val="nil"/>
              <w:left w:val="nil"/>
              <w:right w:val="nil"/>
            </w:tcBorders>
            <w:noWrap/>
            <w:vAlign w:val="bottom"/>
            <w:hideMark/>
          </w:tcPr>
          <w:p w14:paraId="2FF80442" w14:textId="77777777" w:rsidR="00DD3BC2" w:rsidRPr="001E140C" w:rsidRDefault="00DD3BC2" w:rsidP="004C6D0C">
            <w:pPr>
              <w:widowControl/>
              <w:jc w:val="left"/>
              <w:rPr>
                <w:rFonts w:ascii="Times New Roman" w:eastAsia="等线" w:hAnsi="Times New Roman" w:cs="Times New Roman"/>
                <w:color w:val="000000"/>
                <w:kern w:val="0"/>
                <w:sz w:val="18"/>
                <w:szCs w:val="18"/>
              </w:rPr>
            </w:pPr>
          </w:p>
        </w:tc>
      </w:tr>
      <w:tr w:rsidR="00DD3BC2" w:rsidRPr="001E140C" w14:paraId="5370C238" w14:textId="77777777" w:rsidTr="004C6D0C">
        <w:trPr>
          <w:trHeight w:val="280"/>
        </w:trPr>
        <w:tc>
          <w:tcPr>
            <w:tcW w:w="0" w:type="auto"/>
            <w:tcBorders>
              <w:top w:val="nil"/>
              <w:left w:val="nil"/>
              <w:bottom w:val="single" w:sz="8" w:space="0" w:color="auto"/>
              <w:right w:val="nil"/>
            </w:tcBorders>
            <w:noWrap/>
            <w:vAlign w:val="bottom"/>
            <w:hideMark/>
          </w:tcPr>
          <w:p w14:paraId="0F6EBBAB" w14:textId="77777777" w:rsidR="00DD3BC2" w:rsidRPr="001E140C" w:rsidRDefault="00DD3BC2" w:rsidP="004C6D0C">
            <w:pPr>
              <w:widowControl/>
              <w:jc w:val="left"/>
              <w:rPr>
                <w:rFonts w:ascii="Times New Roman" w:eastAsia="等线" w:hAnsi="Times New Roman" w:cs="Times New Roman"/>
                <w:color w:val="1B1B1B"/>
                <w:kern w:val="0"/>
                <w:sz w:val="18"/>
                <w:szCs w:val="18"/>
              </w:rPr>
            </w:pPr>
            <w:r w:rsidRPr="001E140C">
              <w:rPr>
                <w:rFonts w:ascii="Times New Roman" w:eastAsia="等线" w:hAnsi="Times New Roman" w:cs="Times New Roman"/>
                <w:color w:val="1B1B1B"/>
                <w:kern w:val="0"/>
                <w:sz w:val="18"/>
                <w:szCs w:val="18"/>
              </w:rPr>
              <w:t>missing</w:t>
            </w:r>
          </w:p>
        </w:tc>
        <w:tc>
          <w:tcPr>
            <w:tcW w:w="0" w:type="auto"/>
            <w:tcBorders>
              <w:top w:val="nil"/>
              <w:left w:val="nil"/>
              <w:bottom w:val="single" w:sz="8" w:space="0" w:color="auto"/>
              <w:right w:val="nil"/>
            </w:tcBorders>
            <w:noWrap/>
            <w:vAlign w:val="bottom"/>
            <w:hideMark/>
          </w:tcPr>
          <w:p w14:paraId="26223962" w14:textId="77777777" w:rsidR="00DD3BC2" w:rsidRPr="001E140C" w:rsidRDefault="00DD3BC2"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133 (1.41)</w:t>
            </w:r>
          </w:p>
        </w:tc>
        <w:tc>
          <w:tcPr>
            <w:tcW w:w="0" w:type="auto"/>
            <w:tcBorders>
              <w:top w:val="nil"/>
              <w:left w:val="nil"/>
              <w:bottom w:val="single" w:sz="8" w:space="0" w:color="auto"/>
              <w:right w:val="nil"/>
            </w:tcBorders>
            <w:noWrap/>
            <w:vAlign w:val="bottom"/>
            <w:hideMark/>
          </w:tcPr>
          <w:p w14:paraId="0A00292A" w14:textId="77777777" w:rsidR="00DD3BC2" w:rsidRPr="001E140C" w:rsidRDefault="00DD3BC2" w:rsidP="004C6D0C">
            <w:pPr>
              <w:widowControl/>
              <w:jc w:val="left"/>
              <w:rPr>
                <w:rFonts w:ascii="Times New Roman" w:eastAsia="等线" w:hAnsi="Times New Roman" w:cs="Times New Roman"/>
                <w:color w:val="000000"/>
                <w:kern w:val="0"/>
                <w:sz w:val="18"/>
                <w:szCs w:val="18"/>
              </w:rPr>
            </w:pPr>
          </w:p>
        </w:tc>
        <w:tc>
          <w:tcPr>
            <w:tcW w:w="0" w:type="auto"/>
            <w:tcBorders>
              <w:top w:val="nil"/>
              <w:left w:val="nil"/>
              <w:bottom w:val="single" w:sz="8" w:space="0" w:color="auto"/>
              <w:right w:val="nil"/>
            </w:tcBorders>
            <w:noWrap/>
            <w:vAlign w:val="bottom"/>
            <w:hideMark/>
          </w:tcPr>
          <w:p w14:paraId="4337EB74" w14:textId="77777777" w:rsidR="00DD3BC2" w:rsidRPr="001E140C" w:rsidRDefault="00DD3BC2"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133 (3.86)</w:t>
            </w:r>
          </w:p>
        </w:tc>
        <w:tc>
          <w:tcPr>
            <w:tcW w:w="0" w:type="auto"/>
            <w:tcBorders>
              <w:top w:val="nil"/>
              <w:left w:val="nil"/>
              <w:bottom w:val="single" w:sz="8" w:space="0" w:color="auto"/>
              <w:right w:val="nil"/>
            </w:tcBorders>
            <w:noWrap/>
            <w:vAlign w:val="bottom"/>
            <w:hideMark/>
          </w:tcPr>
          <w:p w14:paraId="535087A6" w14:textId="77777777" w:rsidR="00DD3BC2" w:rsidRPr="001E140C" w:rsidRDefault="00DD3BC2" w:rsidP="004C6D0C">
            <w:pPr>
              <w:widowControl/>
              <w:jc w:val="left"/>
              <w:rPr>
                <w:rFonts w:ascii="Times New Roman" w:eastAsia="等线" w:hAnsi="Times New Roman" w:cs="Times New Roman"/>
                <w:color w:val="000000"/>
                <w:kern w:val="0"/>
                <w:sz w:val="18"/>
                <w:szCs w:val="18"/>
              </w:rPr>
            </w:pPr>
          </w:p>
        </w:tc>
      </w:tr>
    </w:tbl>
    <w:p w14:paraId="27D7D329" w14:textId="77777777" w:rsidR="00DD3BC2" w:rsidRPr="001E140C" w:rsidRDefault="00DD3BC2" w:rsidP="00DD3BC2">
      <w:pPr>
        <w:rPr>
          <w:rFonts w:ascii="Times New Roman" w:hAnsi="Times New Roman" w:cs="Times New Roman"/>
        </w:rPr>
      </w:pPr>
      <w:r w:rsidRPr="001E140C">
        <w:rPr>
          <w:rFonts w:ascii="Times New Roman" w:hAnsi="Times New Roman" w:cs="Times New Roman"/>
        </w:rPr>
        <w:t>S.D.: standard deviation. The differences of categorical variables</w:t>
      </w:r>
      <w:r w:rsidRPr="001E140C">
        <w:rPr>
          <w:rFonts w:ascii="Times New Roman" w:hAnsi="Times New Roman" w:cs="Times New Roman" w:hint="eastAsia"/>
        </w:rPr>
        <w:t xml:space="preserve"> </w:t>
      </w:r>
      <w:r w:rsidRPr="001E140C">
        <w:rPr>
          <w:rFonts w:ascii="Times New Roman" w:hAnsi="Times New Roman" w:cs="Times New Roman"/>
        </w:rPr>
        <w:t>were assessed</w:t>
      </w:r>
      <w:r w:rsidRPr="001E140C">
        <w:rPr>
          <w:rFonts w:ascii="Times New Roman" w:hAnsi="Times New Roman" w:cs="Times New Roman" w:hint="eastAsia"/>
        </w:rPr>
        <w:t xml:space="preserve"> </w:t>
      </w:r>
      <w:r w:rsidRPr="001E140C">
        <w:rPr>
          <w:rFonts w:ascii="Times New Roman" w:hAnsi="Times New Roman" w:cs="Times New Roman"/>
        </w:rPr>
        <w:t>by χ2 tests, and the differencesofcontinuousvariableswerecomparedbyttests(two-tailedindependentt-test).</w:t>
      </w:r>
    </w:p>
    <w:p w14:paraId="1DCC8631" w14:textId="1A9B1078" w:rsidR="00DD3BC2" w:rsidRPr="007A7AFA" w:rsidRDefault="00DD3BC2" w:rsidP="00DD3BC2">
      <w:pPr>
        <w:pStyle w:val="1"/>
        <w:rPr>
          <w:rFonts w:ascii="Times New Roman" w:hAnsi="Times New Roman" w:cs="Times New Roman"/>
          <w:color w:val="auto"/>
          <w:sz w:val="21"/>
          <w:szCs w:val="21"/>
        </w:rPr>
      </w:pPr>
      <w:bookmarkStart w:id="32" w:name="_Toc240117704"/>
      <w:r w:rsidRPr="007A7AFA">
        <w:rPr>
          <w:rFonts w:ascii="Times New Roman" w:hAnsi="Times New Roman" w:cs="Times New Roman"/>
          <w:color w:val="auto"/>
          <w:sz w:val="21"/>
          <w:szCs w:val="21"/>
        </w:rPr>
        <w:lastRenderedPageBreak/>
        <w:t xml:space="preserve">Supplementary Table </w:t>
      </w:r>
      <w:r>
        <w:rPr>
          <w:rFonts w:ascii="Times New Roman" w:hAnsi="Times New Roman" w:cs="Times New Roman" w:hint="eastAsia"/>
          <w:color w:val="auto"/>
          <w:sz w:val="21"/>
          <w:szCs w:val="21"/>
        </w:rPr>
        <w:t>9</w:t>
      </w:r>
      <w:r w:rsidRPr="007A7AFA">
        <w:rPr>
          <w:rFonts w:ascii="Times New Roman" w:hAnsi="Times New Roman" w:cs="Times New Roman"/>
          <w:color w:val="auto"/>
          <w:sz w:val="21"/>
          <w:szCs w:val="21"/>
        </w:rPr>
        <w:t>. Characteristics of the sample included in the final analysis compared with those excluded because of younger age, osteoarthritis at baseline, and missing data in MHAS.</w:t>
      </w:r>
      <w:bookmarkEnd w:id="32"/>
    </w:p>
    <w:tbl>
      <w:tblPr>
        <w:tblW w:w="0" w:type="auto"/>
        <w:tblLook w:val="04A0" w:firstRow="1" w:lastRow="0" w:firstColumn="1" w:lastColumn="0" w:noHBand="0" w:noVBand="1"/>
      </w:tblPr>
      <w:tblGrid>
        <w:gridCol w:w="1826"/>
        <w:gridCol w:w="1191"/>
        <w:gridCol w:w="1101"/>
        <w:gridCol w:w="1191"/>
        <w:gridCol w:w="768"/>
      </w:tblGrid>
      <w:tr w:rsidR="00DD3BC2" w:rsidRPr="001E140C" w14:paraId="5D03F694" w14:textId="77777777" w:rsidTr="004C6D0C">
        <w:trPr>
          <w:trHeight w:val="280"/>
        </w:trPr>
        <w:tc>
          <w:tcPr>
            <w:tcW w:w="0" w:type="auto"/>
            <w:tcBorders>
              <w:top w:val="single" w:sz="8" w:space="0" w:color="auto"/>
              <w:left w:val="nil"/>
              <w:bottom w:val="nil"/>
              <w:right w:val="nil"/>
            </w:tcBorders>
            <w:noWrap/>
            <w:vAlign w:val="bottom"/>
            <w:hideMark/>
          </w:tcPr>
          <w:p w14:paraId="4A44C56A" w14:textId="77777777" w:rsidR="00DD3BC2" w:rsidRPr="001E140C" w:rsidRDefault="00DD3BC2" w:rsidP="004C6D0C">
            <w:pPr>
              <w:widowControl/>
              <w:jc w:val="left"/>
              <w:rPr>
                <w:rFonts w:ascii="Times New Roman" w:eastAsia="等线" w:hAnsi="Times New Roman" w:cs="Times New Roman"/>
                <w:color w:val="1B1B1B"/>
                <w:kern w:val="0"/>
                <w:sz w:val="18"/>
                <w:szCs w:val="18"/>
              </w:rPr>
            </w:pPr>
            <w:r w:rsidRPr="001E140C">
              <w:rPr>
                <w:rFonts w:ascii="Times New Roman" w:eastAsia="等线" w:hAnsi="Times New Roman" w:cs="Times New Roman"/>
                <w:color w:val="1B1B1B"/>
                <w:kern w:val="0"/>
                <w:sz w:val="18"/>
                <w:szCs w:val="18"/>
              </w:rPr>
              <w:t>Total</w:t>
            </w:r>
          </w:p>
        </w:tc>
        <w:tc>
          <w:tcPr>
            <w:tcW w:w="0" w:type="auto"/>
            <w:tcBorders>
              <w:top w:val="single" w:sz="8" w:space="0" w:color="auto"/>
              <w:left w:val="nil"/>
              <w:bottom w:val="nil"/>
              <w:right w:val="nil"/>
            </w:tcBorders>
            <w:noWrap/>
            <w:vAlign w:val="bottom"/>
            <w:hideMark/>
          </w:tcPr>
          <w:p w14:paraId="4B565583" w14:textId="77777777" w:rsidR="00DD3BC2" w:rsidRPr="001E140C" w:rsidRDefault="00DD3BC2"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Total</w:t>
            </w:r>
          </w:p>
        </w:tc>
        <w:tc>
          <w:tcPr>
            <w:tcW w:w="0" w:type="auto"/>
            <w:tcBorders>
              <w:top w:val="single" w:sz="8" w:space="0" w:color="auto"/>
              <w:left w:val="nil"/>
              <w:bottom w:val="nil"/>
              <w:right w:val="nil"/>
            </w:tcBorders>
            <w:noWrap/>
            <w:vAlign w:val="bottom"/>
            <w:hideMark/>
          </w:tcPr>
          <w:p w14:paraId="4A1B72E8" w14:textId="77777777" w:rsidR="00DD3BC2" w:rsidRPr="001E140C" w:rsidRDefault="00DD3BC2"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Included</w:t>
            </w:r>
          </w:p>
        </w:tc>
        <w:tc>
          <w:tcPr>
            <w:tcW w:w="0" w:type="auto"/>
            <w:tcBorders>
              <w:top w:val="single" w:sz="8" w:space="0" w:color="auto"/>
              <w:left w:val="nil"/>
              <w:bottom w:val="nil"/>
              <w:right w:val="nil"/>
            </w:tcBorders>
            <w:noWrap/>
            <w:vAlign w:val="bottom"/>
            <w:hideMark/>
          </w:tcPr>
          <w:p w14:paraId="1A1412D6" w14:textId="77777777" w:rsidR="00DD3BC2" w:rsidRPr="001E140C" w:rsidRDefault="00DD3BC2"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Excluded</w:t>
            </w:r>
          </w:p>
        </w:tc>
        <w:tc>
          <w:tcPr>
            <w:tcW w:w="0" w:type="auto"/>
            <w:tcBorders>
              <w:top w:val="single" w:sz="8" w:space="0" w:color="auto"/>
              <w:left w:val="nil"/>
              <w:bottom w:val="nil"/>
              <w:right w:val="nil"/>
            </w:tcBorders>
            <w:noWrap/>
            <w:vAlign w:val="bottom"/>
            <w:hideMark/>
          </w:tcPr>
          <w:p w14:paraId="0F236C71" w14:textId="77777777" w:rsidR="00DD3BC2" w:rsidRPr="001E140C" w:rsidRDefault="00DD3BC2" w:rsidP="004C6D0C">
            <w:pPr>
              <w:widowControl/>
              <w:jc w:val="left"/>
              <w:rPr>
                <w:rFonts w:ascii="Times New Roman" w:eastAsia="等线" w:hAnsi="Times New Roman" w:cs="Times New Roman"/>
                <w:i/>
                <w:iCs/>
                <w:color w:val="000000"/>
                <w:kern w:val="0"/>
                <w:sz w:val="18"/>
                <w:szCs w:val="18"/>
              </w:rPr>
            </w:pPr>
            <w:r w:rsidRPr="001E140C">
              <w:rPr>
                <w:rFonts w:ascii="Times New Roman" w:eastAsia="等线" w:hAnsi="Times New Roman" w:cs="Times New Roman"/>
                <w:i/>
                <w:iCs/>
                <w:color w:val="000000"/>
                <w:kern w:val="0"/>
                <w:sz w:val="18"/>
                <w:szCs w:val="18"/>
              </w:rPr>
              <w:t>P</w:t>
            </w:r>
          </w:p>
        </w:tc>
      </w:tr>
      <w:tr w:rsidR="00DD3BC2" w:rsidRPr="001E140C" w14:paraId="71C2056A" w14:textId="77777777" w:rsidTr="004C6D0C">
        <w:trPr>
          <w:trHeight w:val="280"/>
        </w:trPr>
        <w:tc>
          <w:tcPr>
            <w:tcW w:w="0" w:type="auto"/>
            <w:tcBorders>
              <w:top w:val="nil"/>
              <w:left w:val="nil"/>
              <w:bottom w:val="single" w:sz="8" w:space="0" w:color="auto"/>
              <w:right w:val="nil"/>
            </w:tcBorders>
            <w:noWrap/>
            <w:vAlign w:val="bottom"/>
            <w:hideMark/>
          </w:tcPr>
          <w:p w14:paraId="7C176933" w14:textId="77777777" w:rsidR="00DD3BC2" w:rsidRPr="001E140C" w:rsidRDefault="00DD3BC2" w:rsidP="004C6D0C">
            <w:pPr>
              <w:widowControl/>
              <w:jc w:val="left"/>
              <w:rPr>
                <w:rFonts w:ascii="Times New Roman" w:eastAsia="等线" w:hAnsi="Times New Roman" w:cs="Times New Roman"/>
                <w:i/>
                <w:iCs/>
                <w:color w:val="000000"/>
                <w:kern w:val="0"/>
                <w:sz w:val="18"/>
                <w:szCs w:val="18"/>
              </w:rPr>
            </w:pPr>
          </w:p>
        </w:tc>
        <w:tc>
          <w:tcPr>
            <w:tcW w:w="0" w:type="auto"/>
            <w:tcBorders>
              <w:top w:val="nil"/>
              <w:left w:val="nil"/>
              <w:bottom w:val="single" w:sz="8" w:space="0" w:color="auto"/>
              <w:right w:val="nil"/>
            </w:tcBorders>
            <w:noWrap/>
            <w:vAlign w:val="bottom"/>
            <w:hideMark/>
          </w:tcPr>
          <w:p w14:paraId="292BB6C6" w14:textId="77777777" w:rsidR="00DD3BC2" w:rsidRPr="001E140C" w:rsidRDefault="00DD3BC2"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N = 15262</w:t>
            </w:r>
          </w:p>
        </w:tc>
        <w:tc>
          <w:tcPr>
            <w:tcW w:w="0" w:type="auto"/>
            <w:tcBorders>
              <w:top w:val="nil"/>
              <w:left w:val="nil"/>
              <w:bottom w:val="single" w:sz="8" w:space="0" w:color="auto"/>
              <w:right w:val="nil"/>
            </w:tcBorders>
            <w:noWrap/>
            <w:vAlign w:val="bottom"/>
            <w:hideMark/>
          </w:tcPr>
          <w:p w14:paraId="0D0F9D7A" w14:textId="77777777" w:rsidR="00DD3BC2" w:rsidRPr="001E140C" w:rsidRDefault="00DD3BC2"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N = 8791</w:t>
            </w:r>
          </w:p>
        </w:tc>
        <w:tc>
          <w:tcPr>
            <w:tcW w:w="0" w:type="auto"/>
            <w:tcBorders>
              <w:top w:val="nil"/>
              <w:left w:val="nil"/>
              <w:bottom w:val="single" w:sz="8" w:space="0" w:color="auto"/>
              <w:right w:val="nil"/>
            </w:tcBorders>
            <w:noWrap/>
            <w:vAlign w:val="bottom"/>
            <w:hideMark/>
          </w:tcPr>
          <w:p w14:paraId="2B19191A" w14:textId="77777777" w:rsidR="00DD3BC2" w:rsidRPr="001E140C" w:rsidRDefault="00DD3BC2"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N = 6471</w:t>
            </w:r>
          </w:p>
        </w:tc>
        <w:tc>
          <w:tcPr>
            <w:tcW w:w="0" w:type="auto"/>
            <w:tcBorders>
              <w:top w:val="nil"/>
              <w:left w:val="nil"/>
              <w:bottom w:val="single" w:sz="8" w:space="0" w:color="auto"/>
              <w:right w:val="nil"/>
            </w:tcBorders>
            <w:noWrap/>
            <w:vAlign w:val="bottom"/>
            <w:hideMark/>
          </w:tcPr>
          <w:p w14:paraId="7CE4D4BB" w14:textId="77777777" w:rsidR="00DD3BC2" w:rsidRPr="001E140C" w:rsidRDefault="00DD3BC2" w:rsidP="004C6D0C">
            <w:pPr>
              <w:widowControl/>
              <w:jc w:val="left"/>
              <w:rPr>
                <w:rFonts w:ascii="Times New Roman" w:eastAsia="等线" w:hAnsi="Times New Roman" w:cs="Times New Roman"/>
                <w:color w:val="000000"/>
                <w:kern w:val="0"/>
                <w:sz w:val="18"/>
                <w:szCs w:val="18"/>
              </w:rPr>
            </w:pPr>
          </w:p>
        </w:tc>
      </w:tr>
      <w:tr w:rsidR="00DD3BC2" w:rsidRPr="001E140C" w14:paraId="54B7034D" w14:textId="77777777" w:rsidTr="004C6D0C">
        <w:trPr>
          <w:trHeight w:val="280"/>
        </w:trPr>
        <w:tc>
          <w:tcPr>
            <w:tcW w:w="0" w:type="auto"/>
            <w:tcBorders>
              <w:top w:val="single" w:sz="8" w:space="0" w:color="auto"/>
              <w:left w:val="nil"/>
              <w:bottom w:val="nil"/>
              <w:right w:val="nil"/>
            </w:tcBorders>
            <w:noWrap/>
            <w:vAlign w:val="bottom"/>
            <w:hideMark/>
          </w:tcPr>
          <w:p w14:paraId="3B569A89" w14:textId="77777777" w:rsidR="00DD3BC2" w:rsidRPr="001E140C" w:rsidRDefault="00DD3BC2" w:rsidP="004C6D0C">
            <w:pPr>
              <w:widowControl/>
              <w:jc w:val="left"/>
              <w:rPr>
                <w:rFonts w:ascii="Times New Roman" w:eastAsia="等线" w:hAnsi="Times New Roman" w:cs="Times New Roman"/>
                <w:color w:val="1B1B1B"/>
                <w:kern w:val="0"/>
                <w:sz w:val="18"/>
                <w:szCs w:val="18"/>
              </w:rPr>
            </w:pPr>
            <w:r w:rsidRPr="001E140C">
              <w:rPr>
                <w:rFonts w:ascii="Times New Roman" w:eastAsia="等线" w:hAnsi="Times New Roman" w:cs="Times New Roman"/>
                <w:color w:val="1B1B1B"/>
                <w:kern w:val="0"/>
                <w:sz w:val="18"/>
                <w:szCs w:val="18"/>
              </w:rPr>
              <w:t>Age, mean (S.D.)</w:t>
            </w:r>
          </w:p>
        </w:tc>
        <w:tc>
          <w:tcPr>
            <w:tcW w:w="0" w:type="auto"/>
            <w:tcBorders>
              <w:top w:val="single" w:sz="8" w:space="0" w:color="auto"/>
              <w:left w:val="nil"/>
              <w:bottom w:val="nil"/>
              <w:right w:val="nil"/>
            </w:tcBorders>
            <w:noWrap/>
            <w:vAlign w:val="bottom"/>
            <w:hideMark/>
          </w:tcPr>
          <w:p w14:paraId="04734A52" w14:textId="77777777" w:rsidR="00DD3BC2" w:rsidRPr="001E140C" w:rsidRDefault="00DD3BC2"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60.23 (10.82)</w:t>
            </w:r>
          </w:p>
        </w:tc>
        <w:tc>
          <w:tcPr>
            <w:tcW w:w="0" w:type="auto"/>
            <w:tcBorders>
              <w:top w:val="single" w:sz="8" w:space="0" w:color="auto"/>
              <w:left w:val="nil"/>
              <w:bottom w:val="nil"/>
              <w:right w:val="nil"/>
            </w:tcBorders>
            <w:noWrap/>
            <w:vAlign w:val="bottom"/>
            <w:hideMark/>
          </w:tcPr>
          <w:p w14:paraId="55F6E961" w14:textId="77777777" w:rsidR="00DD3BC2" w:rsidRPr="001E140C" w:rsidRDefault="00DD3BC2"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61.20 (9.02)</w:t>
            </w:r>
          </w:p>
        </w:tc>
        <w:tc>
          <w:tcPr>
            <w:tcW w:w="0" w:type="auto"/>
            <w:tcBorders>
              <w:top w:val="single" w:sz="8" w:space="0" w:color="auto"/>
              <w:left w:val="nil"/>
              <w:bottom w:val="nil"/>
              <w:right w:val="nil"/>
            </w:tcBorders>
            <w:noWrap/>
            <w:vAlign w:val="bottom"/>
            <w:hideMark/>
          </w:tcPr>
          <w:p w14:paraId="7C6413EA" w14:textId="77777777" w:rsidR="00DD3BC2" w:rsidRPr="001E140C" w:rsidRDefault="00DD3BC2"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58.91 (12.75)</w:t>
            </w:r>
          </w:p>
        </w:tc>
        <w:tc>
          <w:tcPr>
            <w:tcW w:w="0" w:type="auto"/>
            <w:tcBorders>
              <w:top w:val="single" w:sz="8" w:space="0" w:color="auto"/>
              <w:left w:val="nil"/>
              <w:bottom w:val="nil"/>
              <w:right w:val="nil"/>
            </w:tcBorders>
            <w:noWrap/>
            <w:vAlign w:val="bottom"/>
            <w:hideMark/>
          </w:tcPr>
          <w:p w14:paraId="265CE482" w14:textId="77777777" w:rsidR="00DD3BC2" w:rsidRPr="001E140C" w:rsidRDefault="00DD3BC2" w:rsidP="004C6D0C">
            <w:pPr>
              <w:widowControl/>
              <w:jc w:val="left"/>
              <w:rPr>
                <w:rFonts w:ascii="Times New Roman" w:eastAsia="等线" w:hAnsi="Times New Roman" w:cs="Times New Roman"/>
                <w:color w:val="0F1115"/>
                <w:kern w:val="0"/>
                <w:sz w:val="18"/>
                <w:szCs w:val="18"/>
              </w:rPr>
            </w:pPr>
            <w:r w:rsidRPr="001E140C">
              <w:rPr>
                <w:rFonts w:ascii="Times New Roman" w:eastAsia="等线" w:hAnsi="Times New Roman" w:cs="Times New Roman"/>
                <w:color w:val="0F1115"/>
                <w:kern w:val="0"/>
                <w:sz w:val="18"/>
                <w:szCs w:val="18"/>
              </w:rPr>
              <w:t>&lt; 0.001</w:t>
            </w:r>
          </w:p>
        </w:tc>
      </w:tr>
      <w:tr w:rsidR="00DD3BC2" w:rsidRPr="001E140C" w14:paraId="540E8D0F" w14:textId="77777777" w:rsidTr="004C6D0C">
        <w:trPr>
          <w:trHeight w:val="280"/>
        </w:trPr>
        <w:tc>
          <w:tcPr>
            <w:tcW w:w="0" w:type="auto"/>
            <w:tcBorders>
              <w:top w:val="nil"/>
              <w:left w:val="nil"/>
              <w:bottom w:val="nil"/>
              <w:right w:val="nil"/>
            </w:tcBorders>
            <w:noWrap/>
            <w:vAlign w:val="bottom"/>
            <w:hideMark/>
          </w:tcPr>
          <w:p w14:paraId="0C068408" w14:textId="77777777" w:rsidR="00DD3BC2" w:rsidRPr="001E140C" w:rsidRDefault="00DD3BC2" w:rsidP="004C6D0C">
            <w:pPr>
              <w:widowControl/>
              <w:jc w:val="left"/>
              <w:rPr>
                <w:rFonts w:ascii="Times New Roman" w:eastAsia="等线" w:hAnsi="Times New Roman" w:cs="Times New Roman"/>
                <w:color w:val="1B1B1B"/>
                <w:kern w:val="0"/>
                <w:sz w:val="18"/>
                <w:szCs w:val="18"/>
              </w:rPr>
            </w:pPr>
            <w:r w:rsidRPr="001E140C">
              <w:rPr>
                <w:rFonts w:ascii="Times New Roman" w:eastAsia="等线" w:hAnsi="Times New Roman" w:cs="Times New Roman"/>
                <w:color w:val="1B1B1B"/>
                <w:kern w:val="0"/>
                <w:sz w:val="18"/>
                <w:szCs w:val="18"/>
              </w:rPr>
              <w:t>Sex, n (%)</w:t>
            </w:r>
          </w:p>
        </w:tc>
        <w:tc>
          <w:tcPr>
            <w:tcW w:w="0" w:type="auto"/>
            <w:tcBorders>
              <w:top w:val="nil"/>
              <w:left w:val="nil"/>
              <w:bottom w:val="nil"/>
              <w:right w:val="nil"/>
            </w:tcBorders>
            <w:noWrap/>
            <w:vAlign w:val="bottom"/>
            <w:hideMark/>
          </w:tcPr>
          <w:p w14:paraId="7103DF53" w14:textId="77777777" w:rsidR="00DD3BC2" w:rsidRPr="001E140C" w:rsidRDefault="00DD3BC2" w:rsidP="004C6D0C">
            <w:pPr>
              <w:widowControl/>
              <w:jc w:val="left"/>
              <w:rPr>
                <w:rFonts w:ascii="Times New Roman" w:eastAsia="等线" w:hAnsi="Times New Roman" w:cs="Times New Roman"/>
                <w:color w:val="1B1B1B"/>
                <w:kern w:val="0"/>
                <w:sz w:val="18"/>
                <w:szCs w:val="18"/>
              </w:rPr>
            </w:pPr>
          </w:p>
        </w:tc>
        <w:tc>
          <w:tcPr>
            <w:tcW w:w="0" w:type="auto"/>
            <w:tcBorders>
              <w:top w:val="nil"/>
              <w:left w:val="nil"/>
              <w:bottom w:val="nil"/>
              <w:right w:val="nil"/>
            </w:tcBorders>
            <w:noWrap/>
            <w:vAlign w:val="bottom"/>
            <w:hideMark/>
          </w:tcPr>
          <w:p w14:paraId="3C9B6ABD" w14:textId="77777777" w:rsidR="00DD3BC2" w:rsidRPr="001E140C" w:rsidRDefault="00DD3BC2" w:rsidP="004C6D0C">
            <w:pPr>
              <w:widowControl/>
              <w:jc w:val="left"/>
              <w:rPr>
                <w:rFonts w:ascii="Times New Roman" w:eastAsia="Times New Roman" w:hAnsi="Times New Roman" w:cs="Times New Roman"/>
                <w:kern w:val="0"/>
                <w:sz w:val="20"/>
                <w:szCs w:val="20"/>
              </w:rPr>
            </w:pPr>
          </w:p>
        </w:tc>
        <w:tc>
          <w:tcPr>
            <w:tcW w:w="0" w:type="auto"/>
            <w:tcBorders>
              <w:top w:val="nil"/>
              <w:left w:val="nil"/>
              <w:bottom w:val="nil"/>
              <w:right w:val="nil"/>
            </w:tcBorders>
            <w:noWrap/>
            <w:vAlign w:val="bottom"/>
            <w:hideMark/>
          </w:tcPr>
          <w:p w14:paraId="315AAA9B" w14:textId="77777777" w:rsidR="00DD3BC2" w:rsidRPr="001E140C" w:rsidRDefault="00DD3BC2" w:rsidP="004C6D0C">
            <w:pPr>
              <w:widowControl/>
              <w:jc w:val="left"/>
              <w:rPr>
                <w:rFonts w:ascii="Times New Roman" w:eastAsia="Times New Roman" w:hAnsi="Times New Roman" w:cs="Times New Roman"/>
                <w:kern w:val="0"/>
                <w:sz w:val="20"/>
                <w:szCs w:val="20"/>
              </w:rPr>
            </w:pPr>
          </w:p>
        </w:tc>
        <w:tc>
          <w:tcPr>
            <w:tcW w:w="0" w:type="auto"/>
            <w:tcBorders>
              <w:top w:val="nil"/>
              <w:left w:val="nil"/>
              <w:bottom w:val="nil"/>
              <w:right w:val="nil"/>
            </w:tcBorders>
            <w:noWrap/>
            <w:vAlign w:val="bottom"/>
            <w:hideMark/>
          </w:tcPr>
          <w:p w14:paraId="7E4FBCE5" w14:textId="77777777" w:rsidR="00DD3BC2" w:rsidRPr="001E140C" w:rsidRDefault="00DD3BC2" w:rsidP="004C6D0C">
            <w:pPr>
              <w:widowControl/>
              <w:jc w:val="left"/>
              <w:rPr>
                <w:rFonts w:ascii="Times New Roman" w:eastAsia="等线" w:hAnsi="Times New Roman" w:cs="Times New Roman"/>
                <w:color w:val="0F1115"/>
                <w:kern w:val="0"/>
                <w:sz w:val="18"/>
                <w:szCs w:val="18"/>
              </w:rPr>
            </w:pPr>
            <w:r w:rsidRPr="001E140C">
              <w:rPr>
                <w:rFonts w:ascii="Times New Roman" w:eastAsia="等线" w:hAnsi="Times New Roman" w:cs="Times New Roman"/>
                <w:color w:val="0F1115"/>
                <w:kern w:val="0"/>
                <w:sz w:val="18"/>
                <w:szCs w:val="18"/>
              </w:rPr>
              <w:t>&lt; 0.001</w:t>
            </w:r>
          </w:p>
        </w:tc>
      </w:tr>
      <w:tr w:rsidR="00DD3BC2" w:rsidRPr="001E140C" w14:paraId="7B5BD815" w14:textId="77777777" w:rsidTr="004C6D0C">
        <w:trPr>
          <w:trHeight w:val="280"/>
        </w:trPr>
        <w:tc>
          <w:tcPr>
            <w:tcW w:w="0" w:type="auto"/>
            <w:tcBorders>
              <w:top w:val="nil"/>
              <w:left w:val="nil"/>
              <w:bottom w:val="nil"/>
              <w:right w:val="nil"/>
            </w:tcBorders>
            <w:noWrap/>
            <w:vAlign w:val="bottom"/>
            <w:hideMark/>
          </w:tcPr>
          <w:p w14:paraId="4D4659A1" w14:textId="77777777" w:rsidR="00DD3BC2" w:rsidRPr="001E140C" w:rsidRDefault="00DD3BC2" w:rsidP="004C6D0C">
            <w:pPr>
              <w:widowControl/>
              <w:jc w:val="left"/>
              <w:rPr>
                <w:rFonts w:ascii="Times New Roman" w:eastAsia="等线" w:hAnsi="Times New Roman" w:cs="Times New Roman"/>
                <w:color w:val="1B1B1B"/>
                <w:kern w:val="0"/>
                <w:sz w:val="18"/>
                <w:szCs w:val="18"/>
              </w:rPr>
            </w:pPr>
            <w:r w:rsidRPr="001E140C">
              <w:rPr>
                <w:rFonts w:ascii="Times New Roman" w:eastAsia="等线" w:hAnsi="Times New Roman" w:cs="Times New Roman"/>
                <w:color w:val="1B1B1B"/>
                <w:kern w:val="0"/>
                <w:sz w:val="18"/>
                <w:szCs w:val="18"/>
              </w:rPr>
              <w:t>Male</w:t>
            </w:r>
          </w:p>
        </w:tc>
        <w:tc>
          <w:tcPr>
            <w:tcW w:w="0" w:type="auto"/>
            <w:tcBorders>
              <w:top w:val="nil"/>
              <w:left w:val="nil"/>
              <w:bottom w:val="nil"/>
              <w:right w:val="nil"/>
            </w:tcBorders>
            <w:noWrap/>
            <w:vAlign w:val="bottom"/>
            <w:hideMark/>
          </w:tcPr>
          <w:p w14:paraId="1EE965E2" w14:textId="77777777" w:rsidR="00DD3BC2" w:rsidRPr="001E140C" w:rsidRDefault="00DD3BC2"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6543 (42.9)</w:t>
            </w:r>
          </w:p>
        </w:tc>
        <w:tc>
          <w:tcPr>
            <w:tcW w:w="0" w:type="auto"/>
            <w:tcBorders>
              <w:top w:val="nil"/>
              <w:left w:val="nil"/>
              <w:bottom w:val="nil"/>
              <w:right w:val="nil"/>
            </w:tcBorders>
            <w:noWrap/>
            <w:vAlign w:val="bottom"/>
            <w:hideMark/>
          </w:tcPr>
          <w:p w14:paraId="7AF65442" w14:textId="77777777" w:rsidR="00DD3BC2" w:rsidRPr="001E140C" w:rsidRDefault="00DD3BC2"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4569 (52.0)</w:t>
            </w:r>
          </w:p>
        </w:tc>
        <w:tc>
          <w:tcPr>
            <w:tcW w:w="0" w:type="auto"/>
            <w:tcBorders>
              <w:top w:val="nil"/>
              <w:left w:val="nil"/>
              <w:bottom w:val="nil"/>
              <w:right w:val="nil"/>
            </w:tcBorders>
            <w:noWrap/>
            <w:vAlign w:val="bottom"/>
            <w:hideMark/>
          </w:tcPr>
          <w:p w14:paraId="570B5AEA" w14:textId="77777777" w:rsidR="00DD3BC2" w:rsidRPr="001E140C" w:rsidRDefault="00DD3BC2"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2321 (35.9)</w:t>
            </w:r>
          </w:p>
        </w:tc>
        <w:tc>
          <w:tcPr>
            <w:tcW w:w="0" w:type="auto"/>
            <w:tcBorders>
              <w:top w:val="nil"/>
              <w:left w:val="nil"/>
              <w:bottom w:val="nil"/>
              <w:right w:val="nil"/>
            </w:tcBorders>
            <w:noWrap/>
            <w:vAlign w:val="bottom"/>
            <w:hideMark/>
          </w:tcPr>
          <w:p w14:paraId="69ABB56C" w14:textId="77777777" w:rsidR="00DD3BC2" w:rsidRPr="001E140C" w:rsidRDefault="00DD3BC2" w:rsidP="004C6D0C">
            <w:pPr>
              <w:widowControl/>
              <w:jc w:val="left"/>
              <w:rPr>
                <w:rFonts w:ascii="Times New Roman" w:eastAsia="等线" w:hAnsi="Times New Roman" w:cs="Times New Roman"/>
                <w:color w:val="000000"/>
                <w:kern w:val="0"/>
                <w:sz w:val="18"/>
                <w:szCs w:val="18"/>
              </w:rPr>
            </w:pPr>
          </w:p>
        </w:tc>
      </w:tr>
      <w:tr w:rsidR="00DD3BC2" w:rsidRPr="001E140C" w14:paraId="5AA1685A" w14:textId="77777777" w:rsidTr="004C6D0C">
        <w:trPr>
          <w:trHeight w:val="280"/>
        </w:trPr>
        <w:tc>
          <w:tcPr>
            <w:tcW w:w="0" w:type="auto"/>
            <w:tcBorders>
              <w:top w:val="nil"/>
              <w:left w:val="nil"/>
              <w:bottom w:val="nil"/>
              <w:right w:val="nil"/>
            </w:tcBorders>
            <w:noWrap/>
            <w:vAlign w:val="bottom"/>
            <w:hideMark/>
          </w:tcPr>
          <w:p w14:paraId="0D7D9465" w14:textId="77777777" w:rsidR="00DD3BC2" w:rsidRPr="001E140C" w:rsidRDefault="00DD3BC2" w:rsidP="004C6D0C">
            <w:pPr>
              <w:widowControl/>
              <w:jc w:val="left"/>
              <w:rPr>
                <w:rFonts w:ascii="Times New Roman" w:eastAsia="等线" w:hAnsi="Times New Roman" w:cs="Times New Roman"/>
                <w:color w:val="1B1B1B"/>
                <w:kern w:val="0"/>
                <w:sz w:val="18"/>
                <w:szCs w:val="18"/>
              </w:rPr>
            </w:pPr>
            <w:r w:rsidRPr="001E140C">
              <w:rPr>
                <w:rFonts w:ascii="Times New Roman" w:eastAsia="等线" w:hAnsi="Times New Roman" w:cs="Times New Roman"/>
                <w:color w:val="1B1B1B"/>
                <w:kern w:val="0"/>
                <w:sz w:val="18"/>
                <w:szCs w:val="18"/>
              </w:rPr>
              <w:t>Female</w:t>
            </w:r>
          </w:p>
        </w:tc>
        <w:tc>
          <w:tcPr>
            <w:tcW w:w="0" w:type="auto"/>
            <w:tcBorders>
              <w:top w:val="nil"/>
              <w:left w:val="nil"/>
              <w:bottom w:val="nil"/>
              <w:right w:val="nil"/>
            </w:tcBorders>
            <w:noWrap/>
            <w:vAlign w:val="bottom"/>
            <w:hideMark/>
          </w:tcPr>
          <w:p w14:paraId="25B2966C" w14:textId="77777777" w:rsidR="00DD3BC2" w:rsidRPr="001E140C" w:rsidRDefault="00DD3BC2"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8719 (57.1)</w:t>
            </w:r>
          </w:p>
        </w:tc>
        <w:tc>
          <w:tcPr>
            <w:tcW w:w="0" w:type="auto"/>
            <w:tcBorders>
              <w:top w:val="nil"/>
              <w:left w:val="nil"/>
              <w:bottom w:val="nil"/>
              <w:right w:val="nil"/>
            </w:tcBorders>
            <w:noWrap/>
            <w:vAlign w:val="bottom"/>
            <w:hideMark/>
          </w:tcPr>
          <w:p w14:paraId="4F417BC2" w14:textId="77777777" w:rsidR="00DD3BC2" w:rsidRPr="001E140C" w:rsidRDefault="00DD3BC2"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4222 (48.0)</w:t>
            </w:r>
          </w:p>
        </w:tc>
        <w:tc>
          <w:tcPr>
            <w:tcW w:w="0" w:type="auto"/>
            <w:tcBorders>
              <w:top w:val="nil"/>
              <w:left w:val="nil"/>
              <w:bottom w:val="nil"/>
              <w:right w:val="nil"/>
            </w:tcBorders>
            <w:noWrap/>
            <w:vAlign w:val="bottom"/>
            <w:hideMark/>
          </w:tcPr>
          <w:p w14:paraId="1E35A91B" w14:textId="77777777" w:rsidR="00DD3BC2" w:rsidRPr="001E140C" w:rsidRDefault="00DD3BC2"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4150 (64.1)</w:t>
            </w:r>
          </w:p>
        </w:tc>
        <w:tc>
          <w:tcPr>
            <w:tcW w:w="0" w:type="auto"/>
            <w:tcBorders>
              <w:top w:val="nil"/>
              <w:left w:val="nil"/>
              <w:bottom w:val="nil"/>
              <w:right w:val="nil"/>
            </w:tcBorders>
            <w:noWrap/>
            <w:vAlign w:val="bottom"/>
            <w:hideMark/>
          </w:tcPr>
          <w:p w14:paraId="0BA52C4E" w14:textId="77777777" w:rsidR="00DD3BC2" w:rsidRPr="001E140C" w:rsidRDefault="00DD3BC2" w:rsidP="004C6D0C">
            <w:pPr>
              <w:widowControl/>
              <w:jc w:val="left"/>
              <w:rPr>
                <w:rFonts w:ascii="Times New Roman" w:eastAsia="等线" w:hAnsi="Times New Roman" w:cs="Times New Roman"/>
                <w:color w:val="000000"/>
                <w:kern w:val="0"/>
                <w:sz w:val="18"/>
                <w:szCs w:val="18"/>
              </w:rPr>
            </w:pPr>
          </w:p>
        </w:tc>
      </w:tr>
      <w:tr w:rsidR="00DD3BC2" w:rsidRPr="001E140C" w14:paraId="7D08455E" w14:textId="77777777" w:rsidTr="004C6D0C">
        <w:trPr>
          <w:trHeight w:val="280"/>
        </w:trPr>
        <w:tc>
          <w:tcPr>
            <w:tcW w:w="0" w:type="auto"/>
            <w:tcBorders>
              <w:top w:val="nil"/>
              <w:left w:val="nil"/>
              <w:bottom w:val="nil"/>
              <w:right w:val="nil"/>
            </w:tcBorders>
            <w:noWrap/>
            <w:vAlign w:val="bottom"/>
            <w:hideMark/>
          </w:tcPr>
          <w:p w14:paraId="7D2D317D" w14:textId="77777777" w:rsidR="00DD3BC2" w:rsidRPr="001E140C" w:rsidRDefault="00DD3BC2" w:rsidP="004C6D0C">
            <w:pPr>
              <w:widowControl/>
              <w:jc w:val="left"/>
              <w:rPr>
                <w:rFonts w:ascii="Times New Roman" w:eastAsia="等线" w:hAnsi="Times New Roman" w:cs="Times New Roman"/>
                <w:color w:val="1B1B1B"/>
                <w:kern w:val="0"/>
                <w:sz w:val="18"/>
                <w:szCs w:val="18"/>
              </w:rPr>
            </w:pPr>
            <w:r w:rsidRPr="001E140C">
              <w:rPr>
                <w:rFonts w:ascii="Times New Roman" w:eastAsia="等线" w:hAnsi="Times New Roman" w:cs="Times New Roman"/>
                <w:color w:val="1B1B1B"/>
                <w:kern w:val="0"/>
                <w:sz w:val="18"/>
                <w:szCs w:val="18"/>
              </w:rPr>
              <w:t>missing</w:t>
            </w:r>
          </w:p>
        </w:tc>
        <w:tc>
          <w:tcPr>
            <w:tcW w:w="0" w:type="auto"/>
            <w:tcBorders>
              <w:top w:val="nil"/>
              <w:left w:val="nil"/>
              <w:bottom w:val="nil"/>
              <w:right w:val="nil"/>
            </w:tcBorders>
            <w:noWrap/>
            <w:vAlign w:val="bottom"/>
            <w:hideMark/>
          </w:tcPr>
          <w:p w14:paraId="49D07EB9" w14:textId="77777777" w:rsidR="00DD3BC2" w:rsidRPr="001E140C" w:rsidRDefault="00DD3BC2" w:rsidP="004C6D0C">
            <w:pPr>
              <w:widowControl/>
              <w:jc w:val="left"/>
              <w:rPr>
                <w:rFonts w:ascii="Times New Roman" w:eastAsia="等线" w:hAnsi="Times New Roman" w:cs="Times New Roman"/>
                <w:color w:val="1B1B1B"/>
                <w:kern w:val="0"/>
                <w:sz w:val="18"/>
                <w:szCs w:val="18"/>
              </w:rPr>
            </w:pPr>
          </w:p>
        </w:tc>
        <w:tc>
          <w:tcPr>
            <w:tcW w:w="0" w:type="auto"/>
            <w:tcBorders>
              <w:top w:val="nil"/>
              <w:left w:val="nil"/>
              <w:bottom w:val="nil"/>
              <w:right w:val="nil"/>
            </w:tcBorders>
            <w:noWrap/>
            <w:vAlign w:val="bottom"/>
            <w:hideMark/>
          </w:tcPr>
          <w:p w14:paraId="5E9A51DA" w14:textId="77777777" w:rsidR="00DD3BC2" w:rsidRPr="001E140C" w:rsidRDefault="00DD3BC2" w:rsidP="004C6D0C">
            <w:pPr>
              <w:widowControl/>
              <w:jc w:val="left"/>
              <w:rPr>
                <w:rFonts w:ascii="Times New Roman" w:eastAsia="Times New Roman" w:hAnsi="Times New Roman" w:cs="Times New Roman"/>
                <w:kern w:val="0"/>
                <w:sz w:val="20"/>
                <w:szCs w:val="20"/>
              </w:rPr>
            </w:pPr>
          </w:p>
        </w:tc>
        <w:tc>
          <w:tcPr>
            <w:tcW w:w="0" w:type="auto"/>
            <w:tcBorders>
              <w:top w:val="nil"/>
              <w:left w:val="nil"/>
              <w:bottom w:val="nil"/>
              <w:right w:val="nil"/>
            </w:tcBorders>
            <w:noWrap/>
            <w:vAlign w:val="bottom"/>
            <w:hideMark/>
          </w:tcPr>
          <w:p w14:paraId="6142FF72" w14:textId="77777777" w:rsidR="00DD3BC2" w:rsidRPr="001E140C" w:rsidRDefault="00DD3BC2" w:rsidP="004C6D0C">
            <w:pPr>
              <w:widowControl/>
              <w:jc w:val="left"/>
              <w:rPr>
                <w:rFonts w:ascii="Times New Roman" w:eastAsia="Times New Roman" w:hAnsi="Times New Roman" w:cs="Times New Roman"/>
                <w:kern w:val="0"/>
                <w:sz w:val="20"/>
                <w:szCs w:val="20"/>
              </w:rPr>
            </w:pPr>
          </w:p>
        </w:tc>
        <w:tc>
          <w:tcPr>
            <w:tcW w:w="0" w:type="auto"/>
            <w:tcBorders>
              <w:top w:val="nil"/>
              <w:left w:val="nil"/>
              <w:bottom w:val="nil"/>
              <w:right w:val="nil"/>
            </w:tcBorders>
            <w:noWrap/>
            <w:vAlign w:val="bottom"/>
            <w:hideMark/>
          </w:tcPr>
          <w:p w14:paraId="624E9DCA" w14:textId="77777777" w:rsidR="00DD3BC2" w:rsidRPr="001E140C" w:rsidRDefault="00DD3BC2" w:rsidP="004C6D0C">
            <w:pPr>
              <w:widowControl/>
              <w:jc w:val="left"/>
              <w:rPr>
                <w:rFonts w:ascii="Times New Roman" w:eastAsia="Times New Roman" w:hAnsi="Times New Roman" w:cs="Times New Roman"/>
                <w:kern w:val="0"/>
                <w:sz w:val="20"/>
                <w:szCs w:val="20"/>
              </w:rPr>
            </w:pPr>
          </w:p>
        </w:tc>
      </w:tr>
      <w:tr w:rsidR="00DD3BC2" w:rsidRPr="001E140C" w14:paraId="71E108A8" w14:textId="77777777" w:rsidTr="004C6D0C">
        <w:trPr>
          <w:trHeight w:val="280"/>
        </w:trPr>
        <w:tc>
          <w:tcPr>
            <w:tcW w:w="0" w:type="auto"/>
            <w:gridSpan w:val="2"/>
            <w:tcBorders>
              <w:top w:val="nil"/>
              <w:left w:val="nil"/>
              <w:bottom w:val="nil"/>
              <w:right w:val="nil"/>
            </w:tcBorders>
            <w:noWrap/>
            <w:vAlign w:val="bottom"/>
            <w:hideMark/>
          </w:tcPr>
          <w:p w14:paraId="415A1212" w14:textId="77777777" w:rsidR="00DD3BC2" w:rsidRPr="001E140C" w:rsidRDefault="00DD3BC2" w:rsidP="004C6D0C">
            <w:pPr>
              <w:widowControl/>
              <w:jc w:val="left"/>
              <w:rPr>
                <w:rFonts w:ascii="Times New Roman" w:eastAsia="等线" w:hAnsi="Times New Roman" w:cs="Times New Roman"/>
                <w:color w:val="1B1B1B"/>
                <w:kern w:val="0"/>
                <w:sz w:val="18"/>
                <w:szCs w:val="18"/>
              </w:rPr>
            </w:pPr>
            <w:r w:rsidRPr="001E140C">
              <w:rPr>
                <w:rFonts w:ascii="Times New Roman" w:eastAsia="等线" w:hAnsi="Times New Roman" w:cs="Times New Roman"/>
                <w:color w:val="1B1B1B"/>
                <w:kern w:val="0"/>
                <w:sz w:val="18"/>
                <w:szCs w:val="18"/>
              </w:rPr>
              <w:t>Education, n (%)</w:t>
            </w:r>
          </w:p>
        </w:tc>
        <w:tc>
          <w:tcPr>
            <w:tcW w:w="0" w:type="auto"/>
            <w:tcBorders>
              <w:top w:val="nil"/>
              <w:left w:val="nil"/>
              <w:bottom w:val="nil"/>
              <w:right w:val="nil"/>
            </w:tcBorders>
            <w:noWrap/>
            <w:vAlign w:val="bottom"/>
            <w:hideMark/>
          </w:tcPr>
          <w:p w14:paraId="37741E2C" w14:textId="77777777" w:rsidR="00DD3BC2" w:rsidRPr="001E140C" w:rsidRDefault="00DD3BC2" w:rsidP="004C6D0C">
            <w:pPr>
              <w:widowControl/>
              <w:jc w:val="left"/>
              <w:rPr>
                <w:rFonts w:ascii="Times New Roman" w:eastAsia="等线" w:hAnsi="Times New Roman" w:cs="Times New Roman"/>
                <w:color w:val="1B1B1B"/>
                <w:kern w:val="0"/>
                <w:sz w:val="18"/>
                <w:szCs w:val="18"/>
              </w:rPr>
            </w:pPr>
          </w:p>
        </w:tc>
        <w:tc>
          <w:tcPr>
            <w:tcW w:w="0" w:type="auto"/>
            <w:tcBorders>
              <w:top w:val="nil"/>
              <w:left w:val="nil"/>
              <w:bottom w:val="nil"/>
              <w:right w:val="nil"/>
            </w:tcBorders>
            <w:noWrap/>
            <w:vAlign w:val="bottom"/>
            <w:hideMark/>
          </w:tcPr>
          <w:p w14:paraId="7CB64B75" w14:textId="77777777" w:rsidR="00DD3BC2" w:rsidRPr="001E140C" w:rsidRDefault="00DD3BC2" w:rsidP="004C6D0C">
            <w:pPr>
              <w:widowControl/>
              <w:jc w:val="left"/>
              <w:rPr>
                <w:rFonts w:ascii="Times New Roman" w:eastAsia="Times New Roman" w:hAnsi="Times New Roman" w:cs="Times New Roman"/>
                <w:kern w:val="0"/>
                <w:sz w:val="20"/>
                <w:szCs w:val="20"/>
              </w:rPr>
            </w:pPr>
          </w:p>
        </w:tc>
        <w:tc>
          <w:tcPr>
            <w:tcW w:w="0" w:type="auto"/>
            <w:tcBorders>
              <w:top w:val="nil"/>
              <w:left w:val="nil"/>
              <w:bottom w:val="nil"/>
              <w:right w:val="nil"/>
            </w:tcBorders>
            <w:noWrap/>
            <w:vAlign w:val="bottom"/>
            <w:hideMark/>
          </w:tcPr>
          <w:p w14:paraId="7879C0A9" w14:textId="77777777" w:rsidR="00DD3BC2" w:rsidRPr="001E140C" w:rsidRDefault="00DD3BC2" w:rsidP="004C6D0C">
            <w:pPr>
              <w:widowControl/>
              <w:jc w:val="left"/>
              <w:rPr>
                <w:rFonts w:ascii="Times New Roman" w:eastAsia="等线" w:hAnsi="Times New Roman" w:cs="Times New Roman"/>
                <w:color w:val="0F1115"/>
                <w:kern w:val="0"/>
                <w:sz w:val="18"/>
                <w:szCs w:val="18"/>
              </w:rPr>
            </w:pPr>
            <w:r w:rsidRPr="001E140C">
              <w:rPr>
                <w:rFonts w:ascii="Times New Roman" w:eastAsia="等线" w:hAnsi="Times New Roman" w:cs="Times New Roman"/>
                <w:color w:val="0F1115"/>
                <w:kern w:val="0"/>
                <w:sz w:val="18"/>
                <w:szCs w:val="18"/>
              </w:rPr>
              <w:t>&lt; 0.001</w:t>
            </w:r>
          </w:p>
        </w:tc>
      </w:tr>
      <w:tr w:rsidR="00DD3BC2" w:rsidRPr="001E140C" w14:paraId="6268C5E9" w14:textId="77777777" w:rsidTr="004C6D0C">
        <w:trPr>
          <w:trHeight w:val="280"/>
        </w:trPr>
        <w:tc>
          <w:tcPr>
            <w:tcW w:w="0" w:type="auto"/>
            <w:tcBorders>
              <w:top w:val="nil"/>
              <w:left w:val="nil"/>
              <w:bottom w:val="nil"/>
              <w:right w:val="nil"/>
            </w:tcBorders>
            <w:noWrap/>
            <w:vAlign w:val="bottom"/>
            <w:hideMark/>
          </w:tcPr>
          <w:p w14:paraId="6115F935" w14:textId="77777777" w:rsidR="00DD3BC2" w:rsidRPr="001E140C" w:rsidRDefault="00DD3BC2" w:rsidP="004C6D0C">
            <w:pPr>
              <w:widowControl/>
              <w:jc w:val="left"/>
              <w:rPr>
                <w:rFonts w:ascii="Times New Roman" w:eastAsia="等线" w:hAnsi="Times New Roman" w:cs="Times New Roman"/>
                <w:color w:val="1B1B1B"/>
                <w:kern w:val="0"/>
                <w:sz w:val="18"/>
                <w:szCs w:val="18"/>
              </w:rPr>
            </w:pPr>
            <w:r w:rsidRPr="001E140C">
              <w:rPr>
                <w:rFonts w:ascii="Times New Roman" w:eastAsia="等线" w:hAnsi="Times New Roman" w:cs="Times New Roman"/>
                <w:color w:val="1B1B1B"/>
                <w:kern w:val="0"/>
                <w:sz w:val="18"/>
                <w:szCs w:val="18"/>
              </w:rPr>
              <w:t>Below high school</w:t>
            </w:r>
          </w:p>
        </w:tc>
        <w:tc>
          <w:tcPr>
            <w:tcW w:w="0" w:type="auto"/>
            <w:tcBorders>
              <w:top w:val="nil"/>
              <w:left w:val="nil"/>
              <w:bottom w:val="nil"/>
              <w:right w:val="nil"/>
            </w:tcBorders>
            <w:noWrap/>
            <w:vAlign w:val="bottom"/>
            <w:hideMark/>
          </w:tcPr>
          <w:p w14:paraId="230660EA" w14:textId="77777777" w:rsidR="00DD3BC2" w:rsidRPr="001E140C" w:rsidRDefault="00DD3BC2"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12833 (84.1)</w:t>
            </w:r>
          </w:p>
        </w:tc>
        <w:tc>
          <w:tcPr>
            <w:tcW w:w="0" w:type="auto"/>
            <w:tcBorders>
              <w:top w:val="nil"/>
              <w:left w:val="nil"/>
              <w:bottom w:val="nil"/>
              <w:right w:val="nil"/>
            </w:tcBorders>
            <w:noWrap/>
            <w:vAlign w:val="bottom"/>
            <w:hideMark/>
          </w:tcPr>
          <w:p w14:paraId="46C0B1BF" w14:textId="77777777" w:rsidR="00DD3BC2" w:rsidRPr="001E140C" w:rsidRDefault="00DD3BC2"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7349 (83.6)</w:t>
            </w:r>
          </w:p>
        </w:tc>
        <w:tc>
          <w:tcPr>
            <w:tcW w:w="0" w:type="auto"/>
            <w:tcBorders>
              <w:top w:val="nil"/>
              <w:left w:val="nil"/>
              <w:bottom w:val="nil"/>
              <w:right w:val="nil"/>
            </w:tcBorders>
            <w:noWrap/>
            <w:vAlign w:val="bottom"/>
            <w:hideMark/>
          </w:tcPr>
          <w:p w14:paraId="696FC3D3" w14:textId="77777777" w:rsidR="00DD3BC2" w:rsidRPr="001E140C" w:rsidRDefault="00DD3BC2"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5484 (84.7)</w:t>
            </w:r>
          </w:p>
        </w:tc>
        <w:tc>
          <w:tcPr>
            <w:tcW w:w="0" w:type="auto"/>
            <w:tcBorders>
              <w:top w:val="nil"/>
              <w:left w:val="nil"/>
              <w:bottom w:val="nil"/>
              <w:right w:val="nil"/>
            </w:tcBorders>
            <w:noWrap/>
            <w:vAlign w:val="bottom"/>
            <w:hideMark/>
          </w:tcPr>
          <w:p w14:paraId="7FB874E1" w14:textId="77777777" w:rsidR="00DD3BC2" w:rsidRPr="001E140C" w:rsidRDefault="00DD3BC2" w:rsidP="004C6D0C">
            <w:pPr>
              <w:widowControl/>
              <w:jc w:val="left"/>
              <w:rPr>
                <w:rFonts w:ascii="Times New Roman" w:eastAsia="等线" w:hAnsi="Times New Roman" w:cs="Times New Roman"/>
                <w:color w:val="000000"/>
                <w:kern w:val="0"/>
                <w:sz w:val="18"/>
                <w:szCs w:val="18"/>
              </w:rPr>
            </w:pPr>
          </w:p>
        </w:tc>
      </w:tr>
      <w:tr w:rsidR="00DD3BC2" w:rsidRPr="001E140C" w14:paraId="398AE847" w14:textId="77777777" w:rsidTr="004C6D0C">
        <w:trPr>
          <w:trHeight w:val="280"/>
        </w:trPr>
        <w:tc>
          <w:tcPr>
            <w:tcW w:w="0" w:type="auto"/>
            <w:tcBorders>
              <w:top w:val="nil"/>
              <w:left w:val="nil"/>
              <w:bottom w:val="nil"/>
              <w:right w:val="nil"/>
            </w:tcBorders>
            <w:noWrap/>
            <w:vAlign w:val="bottom"/>
            <w:hideMark/>
          </w:tcPr>
          <w:p w14:paraId="687D6451" w14:textId="77777777" w:rsidR="00DD3BC2" w:rsidRPr="001E140C" w:rsidRDefault="00DD3BC2" w:rsidP="004C6D0C">
            <w:pPr>
              <w:widowControl/>
              <w:jc w:val="left"/>
              <w:rPr>
                <w:rFonts w:ascii="Times New Roman" w:eastAsia="等线" w:hAnsi="Times New Roman" w:cs="Times New Roman"/>
                <w:color w:val="1B1B1B"/>
                <w:kern w:val="0"/>
                <w:sz w:val="18"/>
                <w:szCs w:val="18"/>
              </w:rPr>
            </w:pPr>
            <w:r w:rsidRPr="001E140C">
              <w:rPr>
                <w:rFonts w:ascii="Times New Roman" w:eastAsia="等线" w:hAnsi="Times New Roman" w:cs="Times New Roman"/>
                <w:color w:val="1B1B1B"/>
                <w:kern w:val="0"/>
                <w:sz w:val="18"/>
                <w:szCs w:val="18"/>
              </w:rPr>
              <w:t>High school</w:t>
            </w:r>
          </w:p>
        </w:tc>
        <w:tc>
          <w:tcPr>
            <w:tcW w:w="0" w:type="auto"/>
            <w:tcBorders>
              <w:top w:val="nil"/>
              <w:left w:val="nil"/>
              <w:bottom w:val="nil"/>
              <w:right w:val="nil"/>
            </w:tcBorders>
            <w:noWrap/>
            <w:vAlign w:val="bottom"/>
            <w:hideMark/>
          </w:tcPr>
          <w:p w14:paraId="2D7E6E1D" w14:textId="77777777" w:rsidR="00DD3BC2" w:rsidRPr="001E140C" w:rsidRDefault="00DD3BC2"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1501 (9.83)</w:t>
            </w:r>
          </w:p>
        </w:tc>
        <w:tc>
          <w:tcPr>
            <w:tcW w:w="0" w:type="auto"/>
            <w:tcBorders>
              <w:top w:val="nil"/>
              <w:left w:val="nil"/>
              <w:bottom w:val="nil"/>
              <w:right w:val="nil"/>
            </w:tcBorders>
            <w:noWrap/>
            <w:vAlign w:val="bottom"/>
            <w:hideMark/>
          </w:tcPr>
          <w:p w14:paraId="66531D95" w14:textId="77777777" w:rsidR="00DD3BC2" w:rsidRPr="001E140C" w:rsidRDefault="00DD3BC2"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880 (10.0)</w:t>
            </w:r>
          </w:p>
        </w:tc>
        <w:tc>
          <w:tcPr>
            <w:tcW w:w="0" w:type="auto"/>
            <w:tcBorders>
              <w:top w:val="nil"/>
              <w:left w:val="nil"/>
              <w:bottom w:val="nil"/>
              <w:right w:val="nil"/>
            </w:tcBorders>
            <w:noWrap/>
            <w:vAlign w:val="bottom"/>
            <w:hideMark/>
          </w:tcPr>
          <w:p w14:paraId="1DA2CF2C" w14:textId="77777777" w:rsidR="00DD3BC2" w:rsidRPr="001E140C" w:rsidRDefault="00DD3BC2"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621 (9.60)</w:t>
            </w:r>
          </w:p>
        </w:tc>
        <w:tc>
          <w:tcPr>
            <w:tcW w:w="0" w:type="auto"/>
            <w:tcBorders>
              <w:top w:val="nil"/>
              <w:left w:val="nil"/>
              <w:bottom w:val="nil"/>
              <w:right w:val="nil"/>
            </w:tcBorders>
            <w:noWrap/>
            <w:vAlign w:val="bottom"/>
            <w:hideMark/>
          </w:tcPr>
          <w:p w14:paraId="09F28FFF" w14:textId="77777777" w:rsidR="00DD3BC2" w:rsidRPr="001E140C" w:rsidRDefault="00DD3BC2" w:rsidP="004C6D0C">
            <w:pPr>
              <w:widowControl/>
              <w:jc w:val="left"/>
              <w:rPr>
                <w:rFonts w:ascii="Times New Roman" w:eastAsia="等线" w:hAnsi="Times New Roman" w:cs="Times New Roman"/>
                <w:color w:val="000000"/>
                <w:kern w:val="0"/>
                <w:sz w:val="18"/>
                <w:szCs w:val="18"/>
              </w:rPr>
            </w:pPr>
          </w:p>
        </w:tc>
      </w:tr>
      <w:tr w:rsidR="00DD3BC2" w:rsidRPr="001E140C" w14:paraId="3D2F0718" w14:textId="77777777" w:rsidTr="004C6D0C">
        <w:trPr>
          <w:trHeight w:val="280"/>
        </w:trPr>
        <w:tc>
          <w:tcPr>
            <w:tcW w:w="0" w:type="auto"/>
            <w:tcBorders>
              <w:top w:val="nil"/>
              <w:left w:val="nil"/>
              <w:bottom w:val="nil"/>
              <w:right w:val="nil"/>
            </w:tcBorders>
            <w:noWrap/>
            <w:vAlign w:val="bottom"/>
            <w:hideMark/>
          </w:tcPr>
          <w:p w14:paraId="20FDBFF1" w14:textId="77777777" w:rsidR="00DD3BC2" w:rsidRPr="001E140C" w:rsidRDefault="00DD3BC2" w:rsidP="004C6D0C">
            <w:pPr>
              <w:widowControl/>
              <w:jc w:val="left"/>
              <w:rPr>
                <w:rFonts w:ascii="Times New Roman" w:eastAsia="等线" w:hAnsi="Times New Roman" w:cs="Times New Roman"/>
                <w:color w:val="1B1B1B"/>
                <w:kern w:val="0"/>
                <w:sz w:val="18"/>
                <w:szCs w:val="18"/>
              </w:rPr>
            </w:pPr>
            <w:r w:rsidRPr="001E140C">
              <w:rPr>
                <w:rFonts w:ascii="Times New Roman" w:eastAsia="等线" w:hAnsi="Times New Roman" w:cs="Times New Roman"/>
                <w:color w:val="1B1B1B"/>
                <w:kern w:val="0"/>
                <w:sz w:val="18"/>
                <w:szCs w:val="18"/>
              </w:rPr>
              <w:t>Above high school</w:t>
            </w:r>
          </w:p>
        </w:tc>
        <w:tc>
          <w:tcPr>
            <w:tcW w:w="0" w:type="auto"/>
            <w:tcBorders>
              <w:top w:val="nil"/>
              <w:left w:val="nil"/>
              <w:bottom w:val="nil"/>
              <w:right w:val="nil"/>
            </w:tcBorders>
            <w:noWrap/>
            <w:vAlign w:val="bottom"/>
            <w:hideMark/>
          </w:tcPr>
          <w:p w14:paraId="41B9335A" w14:textId="77777777" w:rsidR="00DD3BC2" w:rsidRPr="001E140C" w:rsidRDefault="00DD3BC2"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909 (5.96)</w:t>
            </w:r>
          </w:p>
        </w:tc>
        <w:tc>
          <w:tcPr>
            <w:tcW w:w="0" w:type="auto"/>
            <w:tcBorders>
              <w:top w:val="nil"/>
              <w:left w:val="nil"/>
              <w:bottom w:val="nil"/>
              <w:right w:val="nil"/>
            </w:tcBorders>
            <w:noWrap/>
            <w:vAlign w:val="bottom"/>
            <w:hideMark/>
          </w:tcPr>
          <w:p w14:paraId="78F3E360" w14:textId="77777777" w:rsidR="00DD3BC2" w:rsidRPr="001E140C" w:rsidRDefault="00DD3BC2"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562 (6.39)</w:t>
            </w:r>
          </w:p>
        </w:tc>
        <w:tc>
          <w:tcPr>
            <w:tcW w:w="0" w:type="auto"/>
            <w:tcBorders>
              <w:top w:val="nil"/>
              <w:left w:val="nil"/>
              <w:bottom w:val="nil"/>
              <w:right w:val="nil"/>
            </w:tcBorders>
            <w:noWrap/>
            <w:vAlign w:val="bottom"/>
            <w:hideMark/>
          </w:tcPr>
          <w:p w14:paraId="3F66D85B" w14:textId="77777777" w:rsidR="00DD3BC2" w:rsidRPr="001E140C" w:rsidRDefault="00DD3BC2"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347 (5.35)</w:t>
            </w:r>
          </w:p>
        </w:tc>
        <w:tc>
          <w:tcPr>
            <w:tcW w:w="0" w:type="auto"/>
            <w:tcBorders>
              <w:top w:val="nil"/>
              <w:left w:val="nil"/>
              <w:bottom w:val="nil"/>
              <w:right w:val="nil"/>
            </w:tcBorders>
            <w:noWrap/>
            <w:vAlign w:val="bottom"/>
            <w:hideMark/>
          </w:tcPr>
          <w:p w14:paraId="6786E5E9" w14:textId="77777777" w:rsidR="00DD3BC2" w:rsidRPr="001E140C" w:rsidRDefault="00DD3BC2" w:rsidP="004C6D0C">
            <w:pPr>
              <w:widowControl/>
              <w:jc w:val="left"/>
              <w:rPr>
                <w:rFonts w:ascii="Times New Roman" w:eastAsia="等线" w:hAnsi="Times New Roman" w:cs="Times New Roman"/>
                <w:color w:val="000000"/>
                <w:kern w:val="0"/>
                <w:sz w:val="18"/>
                <w:szCs w:val="18"/>
              </w:rPr>
            </w:pPr>
          </w:p>
        </w:tc>
      </w:tr>
      <w:tr w:rsidR="00DD3BC2" w:rsidRPr="001E140C" w14:paraId="225625A8" w14:textId="77777777" w:rsidTr="004C6D0C">
        <w:trPr>
          <w:trHeight w:val="280"/>
        </w:trPr>
        <w:tc>
          <w:tcPr>
            <w:tcW w:w="0" w:type="auto"/>
            <w:tcBorders>
              <w:top w:val="nil"/>
              <w:left w:val="nil"/>
              <w:bottom w:val="nil"/>
              <w:right w:val="nil"/>
            </w:tcBorders>
            <w:noWrap/>
            <w:vAlign w:val="bottom"/>
            <w:hideMark/>
          </w:tcPr>
          <w:p w14:paraId="502FE954" w14:textId="77777777" w:rsidR="00DD3BC2" w:rsidRPr="001E140C" w:rsidRDefault="00DD3BC2" w:rsidP="004C6D0C">
            <w:pPr>
              <w:widowControl/>
              <w:jc w:val="left"/>
              <w:rPr>
                <w:rFonts w:ascii="Times New Roman" w:eastAsia="等线" w:hAnsi="Times New Roman" w:cs="Times New Roman"/>
                <w:color w:val="1B1B1B"/>
                <w:kern w:val="0"/>
                <w:sz w:val="18"/>
                <w:szCs w:val="18"/>
              </w:rPr>
            </w:pPr>
            <w:r w:rsidRPr="001E140C">
              <w:rPr>
                <w:rFonts w:ascii="Times New Roman" w:eastAsia="等线" w:hAnsi="Times New Roman" w:cs="Times New Roman"/>
                <w:color w:val="1B1B1B"/>
                <w:kern w:val="0"/>
                <w:sz w:val="18"/>
                <w:szCs w:val="18"/>
              </w:rPr>
              <w:t>missing</w:t>
            </w:r>
          </w:p>
        </w:tc>
        <w:tc>
          <w:tcPr>
            <w:tcW w:w="0" w:type="auto"/>
            <w:tcBorders>
              <w:top w:val="nil"/>
              <w:left w:val="nil"/>
              <w:bottom w:val="nil"/>
              <w:right w:val="nil"/>
            </w:tcBorders>
            <w:noWrap/>
            <w:vAlign w:val="bottom"/>
            <w:hideMark/>
          </w:tcPr>
          <w:p w14:paraId="59170B8A" w14:textId="77777777" w:rsidR="00DD3BC2" w:rsidRPr="001E140C" w:rsidRDefault="00DD3BC2"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19 (0.12)</w:t>
            </w:r>
          </w:p>
        </w:tc>
        <w:tc>
          <w:tcPr>
            <w:tcW w:w="0" w:type="auto"/>
            <w:tcBorders>
              <w:top w:val="nil"/>
              <w:left w:val="nil"/>
              <w:bottom w:val="nil"/>
              <w:right w:val="nil"/>
            </w:tcBorders>
            <w:noWrap/>
            <w:vAlign w:val="bottom"/>
            <w:hideMark/>
          </w:tcPr>
          <w:p w14:paraId="642286AC" w14:textId="77777777" w:rsidR="00DD3BC2" w:rsidRPr="001E140C" w:rsidRDefault="00DD3BC2" w:rsidP="004C6D0C">
            <w:pPr>
              <w:widowControl/>
              <w:jc w:val="left"/>
              <w:rPr>
                <w:rFonts w:ascii="Times New Roman" w:eastAsia="等线" w:hAnsi="Times New Roman" w:cs="Times New Roman"/>
                <w:color w:val="000000"/>
                <w:kern w:val="0"/>
                <w:sz w:val="18"/>
                <w:szCs w:val="18"/>
              </w:rPr>
            </w:pPr>
          </w:p>
        </w:tc>
        <w:tc>
          <w:tcPr>
            <w:tcW w:w="0" w:type="auto"/>
            <w:tcBorders>
              <w:top w:val="nil"/>
              <w:left w:val="nil"/>
              <w:bottom w:val="nil"/>
              <w:right w:val="nil"/>
            </w:tcBorders>
            <w:noWrap/>
            <w:vAlign w:val="bottom"/>
            <w:hideMark/>
          </w:tcPr>
          <w:p w14:paraId="1B9550A6" w14:textId="77777777" w:rsidR="00DD3BC2" w:rsidRPr="001E140C" w:rsidRDefault="00DD3BC2"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19 (0.29)</w:t>
            </w:r>
          </w:p>
        </w:tc>
        <w:tc>
          <w:tcPr>
            <w:tcW w:w="0" w:type="auto"/>
            <w:tcBorders>
              <w:top w:val="nil"/>
              <w:left w:val="nil"/>
              <w:bottom w:val="nil"/>
              <w:right w:val="nil"/>
            </w:tcBorders>
            <w:noWrap/>
            <w:vAlign w:val="bottom"/>
            <w:hideMark/>
          </w:tcPr>
          <w:p w14:paraId="4A43B3D1" w14:textId="77777777" w:rsidR="00DD3BC2" w:rsidRPr="001E140C" w:rsidRDefault="00DD3BC2" w:rsidP="004C6D0C">
            <w:pPr>
              <w:widowControl/>
              <w:jc w:val="left"/>
              <w:rPr>
                <w:rFonts w:ascii="Times New Roman" w:eastAsia="等线" w:hAnsi="Times New Roman" w:cs="Times New Roman"/>
                <w:color w:val="000000"/>
                <w:kern w:val="0"/>
                <w:sz w:val="18"/>
                <w:szCs w:val="18"/>
              </w:rPr>
            </w:pPr>
          </w:p>
        </w:tc>
      </w:tr>
      <w:tr w:rsidR="00DD3BC2" w:rsidRPr="001E140C" w14:paraId="3BC127D5" w14:textId="77777777" w:rsidTr="004C6D0C">
        <w:trPr>
          <w:trHeight w:val="280"/>
        </w:trPr>
        <w:tc>
          <w:tcPr>
            <w:tcW w:w="0" w:type="auto"/>
            <w:gridSpan w:val="2"/>
            <w:tcBorders>
              <w:top w:val="nil"/>
              <w:left w:val="nil"/>
              <w:bottom w:val="nil"/>
              <w:right w:val="nil"/>
            </w:tcBorders>
            <w:noWrap/>
            <w:vAlign w:val="bottom"/>
            <w:hideMark/>
          </w:tcPr>
          <w:p w14:paraId="5DEF5181" w14:textId="77777777" w:rsidR="00DD3BC2" w:rsidRPr="001E140C" w:rsidRDefault="00DD3BC2" w:rsidP="004C6D0C">
            <w:pPr>
              <w:widowControl/>
              <w:jc w:val="left"/>
              <w:rPr>
                <w:rFonts w:ascii="Times New Roman" w:eastAsia="等线" w:hAnsi="Times New Roman" w:cs="Times New Roman"/>
                <w:color w:val="1B1B1B"/>
                <w:kern w:val="0"/>
                <w:sz w:val="18"/>
                <w:szCs w:val="18"/>
              </w:rPr>
            </w:pPr>
            <w:r w:rsidRPr="001E140C">
              <w:rPr>
                <w:rFonts w:ascii="Times New Roman" w:eastAsia="等线" w:hAnsi="Times New Roman" w:cs="Times New Roman"/>
                <w:color w:val="1B1B1B"/>
                <w:kern w:val="0"/>
                <w:sz w:val="18"/>
                <w:szCs w:val="18"/>
              </w:rPr>
              <w:t>Employment, n (%)</w:t>
            </w:r>
          </w:p>
        </w:tc>
        <w:tc>
          <w:tcPr>
            <w:tcW w:w="0" w:type="auto"/>
            <w:tcBorders>
              <w:top w:val="nil"/>
              <w:left w:val="nil"/>
              <w:bottom w:val="nil"/>
              <w:right w:val="nil"/>
            </w:tcBorders>
            <w:noWrap/>
            <w:vAlign w:val="bottom"/>
            <w:hideMark/>
          </w:tcPr>
          <w:p w14:paraId="4116B9E6" w14:textId="77777777" w:rsidR="00DD3BC2" w:rsidRPr="001E140C" w:rsidRDefault="00DD3BC2" w:rsidP="004C6D0C">
            <w:pPr>
              <w:widowControl/>
              <w:jc w:val="left"/>
              <w:rPr>
                <w:rFonts w:ascii="Times New Roman" w:eastAsia="等线" w:hAnsi="Times New Roman" w:cs="Times New Roman"/>
                <w:color w:val="1B1B1B"/>
                <w:kern w:val="0"/>
                <w:sz w:val="18"/>
                <w:szCs w:val="18"/>
              </w:rPr>
            </w:pPr>
          </w:p>
        </w:tc>
        <w:tc>
          <w:tcPr>
            <w:tcW w:w="0" w:type="auto"/>
            <w:tcBorders>
              <w:top w:val="nil"/>
              <w:left w:val="nil"/>
              <w:bottom w:val="nil"/>
              <w:right w:val="nil"/>
            </w:tcBorders>
            <w:noWrap/>
            <w:vAlign w:val="bottom"/>
            <w:hideMark/>
          </w:tcPr>
          <w:p w14:paraId="1FE685F2" w14:textId="77777777" w:rsidR="00DD3BC2" w:rsidRPr="001E140C" w:rsidRDefault="00DD3BC2" w:rsidP="004C6D0C">
            <w:pPr>
              <w:widowControl/>
              <w:jc w:val="left"/>
              <w:rPr>
                <w:rFonts w:ascii="Times New Roman" w:eastAsia="Times New Roman" w:hAnsi="Times New Roman" w:cs="Times New Roman"/>
                <w:kern w:val="0"/>
                <w:sz w:val="20"/>
                <w:szCs w:val="20"/>
              </w:rPr>
            </w:pPr>
          </w:p>
        </w:tc>
        <w:tc>
          <w:tcPr>
            <w:tcW w:w="0" w:type="auto"/>
            <w:tcBorders>
              <w:top w:val="nil"/>
              <w:left w:val="nil"/>
              <w:bottom w:val="nil"/>
              <w:right w:val="nil"/>
            </w:tcBorders>
            <w:noWrap/>
            <w:vAlign w:val="bottom"/>
            <w:hideMark/>
          </w:tcPr>
          <w:p w14:paraId="69AD6323" w14:textId="77777777" w:rsidR="00DD3BC2" w:rsidRPr="001E140C" w:rsidRDefault="00DD3BC2" w:rsidP="004C6D0C">
            <w:pPr>
              <w:widowControl/>
              <w:jc w:val="left"/>
              <w:rPr>
                <w:rFonts w:ascii="Times New Roman" w:eastAsia="等线" w:hAnsi="Times New Roman" w:cs="Times New Roman"/>
                <w:color w:val="0F1115"/>
                <w:kern w:val="0"/>
                <w:sz w:val="18"/>
                <w:szCs w:val="18"/>
              </w:rPr>
            </w:pPr>
            <w:r w:rsidRPr="001E140C">
              <w:rPr>
                <w:rFonts w:ascii="Times New Roman" w:eastAsia="等线" w:hAnsi="Times New Roman" w:cs="Times New Roman"/>
                <w:color w:val="0F1115"/>
                <w:kern w:val="0"/>
                <w:sz w:val="18"/>
                <w:szCs w:val="18"/>
              </w:rPr>
              <w:t>&lt; 0.001</w:t>
            </w:r>
          </w:p>
        </w:tc>
      </w:tr>
      <w:tr w:rsidR="00DD3BC2" w:rsidRPr="001E140C" w14:paraId="64A66F5C" w14:textId="77777777" w:rsidTr="004C6D0C">
        <w:trPr>
          <w:trHeight w:val="280"/>
        </w:trPr>
        <w:tc>
          <w:tcPr>
            <w:tcW w:w="0" w:type="auto"/>
            <w:tcBorders>
              <w:top w:val="nil"/>
              <w:left w:val="nil"/>
              <w:bottom w:val="nil"/>
              <w:right w:val="nil"/>
            </w:tcBorders>
            <w:noWrap/>
            <w:vAlign w:val="bottom"/>
            <w:hideMark/>
          </w:tcPr>
          <w:p w14:paraId="7C21E25A" w14:textId="77777777" w:rsidR="00DD3BC2" w:rsidRPr="001E140C" w:rsidRDefault="00DD3BC2" w:rsidP="004C6D0C">
            <w:pPr>
              <w:widowControl/>
              <w:jc w:val="left"/>
              <w:rPr>
                <w:rFonts w:ascii="Times New Roman" w:eastAsia="等线" w:hAnsi="Times New Roman" w:cs="Times New Roman"/>
                <w:color w:val="1B1B1B"/>
                <w:kern w:val="0"/>
                <w:sz w:val="18"/>
                <w:szCs w:val="18"/>
              </w:rPr>
            </w:pPr>
            <w:r w:rsidRPr="001E140C">
              <w:rPr>
                <w:rFonts w:ascii="Times New Roman" w:eastAsia="等线" w:hAnsi="Times New Roman" w:cs="Times New Roman"/>
                <w:color w:val="1B1B1B"/>
                <w:kern w:val="0"/>
                <w:sz w:val="18"/>
                <w:szCs w:val="18"/>
              </w:rPr>
              <w:t>Unemployed</w:t>
            </w:r>
          </w:p>
        </w:tc>
        <w:tc>
          <w:tcPr>
            <w:tcW w:w="0" w:type="auto"/>
            <w:tcBorders>
              <w:top w:val="nil"/>
              <w:left w:val="nil"/>
              <w:bottom w:val="nil"/>
              <w:right w:val="nil"/>
            </w:tcBorders>
            <w:noWrap/>
            <w:vAlign w:val="bottom"/>
            <w:hideMark/>
          </w:tcPr>
          <w:p w14:paraId="3AF59DF1" w14:textId="77777777" w:rsidR="00DD3BC2" w:rsidRPr="001E140C" w:rsidRDefault="00DD3BC2"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5715 (37.4)</w:t>
            </w:r>
          </w:p>
        </w:tc>
        <w:tc>
          <w:tcPr>
            <w:tcW w:w="0" w:type="auto"/>
            <w:tcBorders>
              <w:top w:val="nil"/>
              <w:left w:val="nil"/>
              <w:bottom w:val="nil"/>
              <w:right w:val="nil"/>
            </w:tcBorders>
            <w:noWrap/>
            <w:vAlign w:val="bottom"/>
            <w:hideMark/>
          </w:tcPr>
          <w:p w14:paraId="7BB8FB24" w14:textId="77777777" w:rsidR="00DD3BC2" w:rsidRPr="001E140C" w:rsidRDefault="00DD3BC2"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3115 (35.4)</w:t>
            </w:r>
          </w:p>
        </w:tc>
        <w:tc>
          <w:tcPr>
            <w:tcW w:w="0" w:type="auto"/>
            <w:tcBorders>
              <w:top w:val="nil"/>
              <w:left w:val="nil"/>
              <w:bottom w:val="nil"/>
              <w:right w:val="nil"/>
            </w:tcBorders>
            <w:noWrap/>
            <w:vAlign w:val="bottom"/>
            <w:hideMark/>
          </w:tcPr>
          <w:p w14:paraId="0287970F" w14:textId="77777777" w:rsidR="00DD3BC2" w:rsidRPr="001E140C" w:rsidRDefault="00DD3BC2"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2600 (40.2)</w:t>
            </w:r>
          </w:p>
        </w:tc>
        <w:tc>
          <w:tcPr>
            <w:tcW w:w="0" w:type="auto"/>
            <w:tcBorders>
              <w:top w:val="nil"/>
              <w:left w:val="nil"/>
              <w:bottom w:val="nil"/>
              <w:right w:val="nil"/>
            </w:tcBorders>
            <w:noWrap/>
            <w:vAlign w:val="bottom"/>
            <w:hideMark/>
          </w:tcPr>
          <w:p w14:paraId="26BABB0B" w14:textId="77777777" w:rsidR="00DD3BC2" w:rsidRPr="001E140C" w:rsidRDefault="00DD3BC2" w:rsidP="004C6D0C">
            <w:pPr>
              <w:widowControl/>
              <w:jc w:val="left"/>
              <w:rPr>
                <w:rFonts w:ascii="Times New Roman" w:eastAsia="等线" w:hAnsi="Times New Roman" w:cs="Times New Roman"/>
                <w:color w:val="000000"/>
                <w:kern w:val="0"/>
                <w:sz w:val="18"/>
                <w:szCs w:val="18"/>
              </w:rPr>
            </w:pPr>
          </w:p>
        </w:tc>
      </w:tr>
      <w:tr w:rsidR="00DD3BC2" w:rsidRPr="001E140C" w14:paraId="07833882" w14:textId="77777777" w:rsidTr="004C6D0C">
        <w:trPr>
          <w:trHeight w:val="280"/>
        </w:trPr>
        <w:tc>
          <w:tcPr>
            <w:tcW w:w="0" w:type="auto"/>
            <w:tcBorders>
              <w:top w:val="nil"/>
              <w:left w:val="nil"/>
              <w:bottom w:val="nil"/>
              <w:right w:val="nil"/>
            </w:tcBorders>
            <w:noWrap/>
            <w:vAlign w:val="bottom"/>
            <w:hideMark/>
          </w:tcPr>
          <w:p w14:paraId="600B0F83" w14:textId="77777777" w:rsidR="00DD3BC2" w:rsidRPr="001E140C" w:rsidRDefault="00DD3BC2" w:rsidP="004C6D0C">
            <w:pPr>
              <w:widowControl/>
              <w:jc w:val="left"/>
              <w:rPr>
                <w:rFonts w:ascii="Times New Roman" w:eastAsia="等线" w:hAnsi="Times New Roman" w:cs="Times New Roman"/>
                <w:color w:val="1B1B1B"/>
                <w:kern w:val="0"/>
                <w:sz w:val="18"/>
                <w:szCs w:val="18"/>
              </w:rPr>
            </w:pPr>
            <w:r w:rsidRPr="001E140C">
              <w:rPr>
                <w:rFonts w:ascii="Times New Roman" w:eastAsia="等线" w:hAnsi="Times New Roman" w:cs="Times New Roman"/>
                <w:color w:val="1B1B1B"/>
                <w:kern w:val="0"/>
                <w:sz w:val="18"/>
                <w:szCs w:val="18"/>
              </w:rPr>
              <w:t>Working or retired</w:t>
            </w:r>
          </w:p>
        </w:tc>
        <w:tc>
          <w:tcPr>
            <w:tcW w:w="0" w:type="auto"/>
            <w:tcBorders>
              <w:top w:val="nil"/>
              <w:left w:val="nil"/>
              <w:bottom w:val="nil"/>
              <w:right w:val="nil"/>
            </w:tcBorders>
            <w:noWrap/>
            <w:vAlign w:val="bottom"/>
            <w:hideMark/>
          </w:tcPr>
          <w:p w14:paraId="235EEE6E" w14:textId="77777777" w:rsidR="00DD3BC2" w:rsidRPr="001E140C" w:rsidRDefault="00DD3BC2"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9462 (62.0)</w:t>
            </w:r>
          </w:p>
        </w:tc>
        <w:tc>
          <w:tcPr>
            <w:tcW w:w="0" w:type="auto"/>
            <w:tcBorders>
              <w:top w:val="nil"/>
              <w:left w:val="nil"/>
              <w:bottom w:val="nil"/>
              <w:right w:val="nil"/>
            </w:tcBorders>
            <w:noWrap/>
            <w:vAlign w:val="center"/>
            <w:hideMark/>
          </w:tcPr>
          <w:p w14:paraId="0BEDC3A3" w14:textId="77777777" w:rsidR="00DD3BC2" w:rsidRPr="001E140C" w:rsidRDefault="00DD3BC2"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5676 (64.6)</w:t>
            </w:r>
          </w:p>
        </w:tc>
        <w:tc>
          <w:tcPr>
            <w:tcW w:w="0" w:type="auto"/>
            <w:tcBorders>
              <w:top w:val="nil"/>
              <w:left w:val="nil"/>
              <w:bottom w:val="nil"/>
              <w:right w:val="nil"/>
            </w:tcBorders>
            <w:noWrap/>
            <w:vAlign w:val="bottom"/>
            <w:hideMark/>
          </w:tcPr>
          <w:p w14:paraId="3B76F73E" w14:textId="77777777" w:rsidR="00DD3BC2" w:rsidRPr="001E140C" w:rsidRDefault="00DD3BC2"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3786 (58.5)</w:t>
            </w:r>
          </w:p>
        </w:tc>
        <w:tc>
          <w:tcPr>
            <w:tcW w:w="0" w:type="auto"/>
            <w:tcBorders>
              <w:top w:val="nil"/>
              <w:left w:val="nil"/>
              <w:bottom w:val="nil"/>
              <w:right w:val="nil"/>
            </w:tcBorders>
            <w:noWrap/>
            <w:vAlign w:val="bottom"/>
            <w:hideMark/>
          </w:tcPr>
          <w:p w14:paraId="5DF7D3BF" w14:textId="77777777" w:rsidR="00DD3BC2" w:rsidRPr="001E140C" w:rsidRDefault="00DD3BC2" w:rsidP="004C6D0C">
            <w:pPr>
              <w:widowControl/>
              <w:jc w:val="left"/>
              <w:rPr>
                <w:rFonts w:ascii="Times New Roman" w:eastAsia="等线" w:hAnsi="Times New Roman" w:cs="Times New Roman"/>
                <w:color w:val="000000"/>
                <w:kern w:val="0"/>
                <w:sz w:val="18"/>
                <w:szCs w:val="18"/>
              </w:rPr>
            </w:pPr>
          </w:p>
        </w:tc>
      </w:tr>
      <w:tr w:rsidR="00DD3BC2" w:rsidRPr="001E140C" w14:paraId="2E35801B" w14:textId="77777777" w:rsidTr="004C6D0C">
        <w:trPr>
          <w:trHeight w:val="280"/>
        </w:trPr>
        <w:tc>
          <w:tcPr>
            <w:tcW w:w="0" w:type="auto"/>
            <w:tcBorders>
              <w:top w:val="nil"/>
              <w:left w:val="nil"/>
              <w:bottom w:val="nil"/>
              <w:right w:val="nil"/>
            </w:tcBorders>
            <w:noWrap/>
            <w:vAlign w:val="bottom"/>
            <w:hideMark/>
          </w:tcPr>
          <w:p w14:paraId="501B78D7" w14:textId="77777777" w:rsidR="00DD3BC2" w:rsidRPr="001E140C" w:rsidRDefault="00DD3BC2" w:rsidP="004C6D0C">
            <w:pPr>
              <w:widowControl/>
              <w:jc w:val="left"/>
              <w:rPr>
                <w:rFonts w:ascii="Times New Roman" w:eastAsia="等线" w:hAnsi="Times New Roman" w:cs="Times New Roman"/>
                <w:color w:val="1B1B1B"/>
                <w:kern w:val="0"/>
                <w:sz w:val="18"/>
                <w:szCs w:val="18"/>
              </w:rPr>
            </w:pPr>
            <w:r w:rsidRPr="001E140C">
              <w:rPr>
                <w:rFonts w:ascii="Times New Roman" w:eastAsia="等线" w:hAnsi="Times New Roman" w:cs="Times New Roman"/>
                <w:color w:val="1B1B1B"/>
                <w:kern w:val="0"/>
                <w:sz w:val="18"/>
                <w:szCs w:val="18"/>
              </w:rPr>
              <w:t>missing</w:t>
            </w:r>
          </w:p>
        </w:tc>
        <w:tc>
          <w:tcPr>
            <w:tcW w:w="0" w:type="auto"/>
            <w:tcBorders>
              <w:top w:val="nil"/>
              <w:left w:val="nil"/>
              <w:bottom w:val="nil"/>
              <w:right w:val="nil"/>
            </w:tcBorders>
            <w:noWrap/>
            <w:vAlign w:val="bottom"/>
            <w:hideMark/>
          </w:tcPr>
          <w:p w14:paraId="48F7B0FD" w14:textId="77777777" w:rsidR="00DD3BC2" w:rsidRPr="001E140C" w:rsidRDefault="00DD3BC2"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85 (0.56)</w:t>
            </w:r>
          </w:p>
        </w:tc>
        <w:tc>
          <w:tcPr>
            <w:tcW w:w="0" w:type="auto"/>
            <w:tcBorders>
              <w:top w:val="nil"/>
              <w:left w:val="nil"/>
              <w:bottom w:val="nil"/>
              <w:right w:val="nil"/>
            </w:tcBorders>
            <w:noWrap/>
            <w:vAlign w:val="bottom"/>
            <w:hideMark/>
          </w:tcPr>
          <w:p w14:paraId="614DAE6D" w14:textId="77777777" w:rsidR="00DD3BC2" w:rsidRPr="001E140C" w:rsidRDefault="00DD3BC2" w:rsidP="004C6D0C">
            <w:pPr>
              <w:widowControl/>
              <w:jc w:val="left"/>
              <w:rPr>
                <w:rFonts w:ascii="Times New Roman" w:eastAsia="等线" w:hAnsi="Times New Roman" w:cs="Times New Roman"/>
                <w:color w:val="000000"/>
                <w:kern w:val="0"/>
                <w:sz w:val="18"/>
                <w:szCs w:val="18"/>
              </w:rPr>
            </w:pPr>
          </w:p>
        </w:tc>
        <w:tc>
          <w:tcPr>
            <w:tcW w:w="0" w:type="auto"/>
            <w:tcBorders>
              <w:top w:val="nil"/>
              <w:left w:val="nil"/>
              <w:bottom w:val="nil"/>
              <w:right w:val="nil"/>
            </w:tcBorders>
            <w:noWrap/>
            <w:vAlign w:val="bottom"/>
            <w:hideMark/>
          </w:tcPr>
          <w:p w14:paraId="7C29879A" w14:textId="77777777" w:rsidR="00DD3BC2" w:rsidRPr="001E140C" w:rsidRDefault="00DD3BC2"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85 (1.31)</w:t>
            </w:r>
          </w:p>
        </w:tc>
        <w:tc>
          <w:tcPr>
            <w:tcW w:w="0" w:type="auto"/>
            <w:tcBorders>
              <w:top w:val="nil"/>
              <w:left w:val="nil"/>
              <w:bottom w:val="nil"/>
              <w:right w:val="nil"/>
            </w:tcBorders>
            <w:noWrap/>
            <w:vAlign w:val="bottom"/>
            <w:hideMark/>
          </w:tcPr>
          <w:p w14:paraId="60441063" w14:textId="77777777" w:rsidR="00DD3BC2" w:rsidRPr="001E140C" w:rsidRDefault="00DD3BC2" w:rsidP="004C6D0C">
            <w:pPr>
              <w:widowControl/>
              <w:jc w:val="left"/>
              <w:rPr>
                <w:rFonts w:ascii="Times New Roman" w:eastAsia="等线" w:hAnsi="Times New Roman" w:cs="Times New Roman"/>
                <w:color w:val="000000"/>
                <w:kern w:val="0"/>
                <w:sz w:val="18"/>
                <w:szCs w:val="18"/>
              </w:rPr>
            </w:pPr>
          </w:p>
        </w:tc>
      </w:tr>
      <w:tr w:rsidR="00DD3BC2" w:rsidRPr="001E140C" w14:paraId="3C5B9A58" w14:textId="77777777" w:rsidTr="004C6D0C">
        <w:trPr>
          <w:trHeight w:val="280"/>
        </w:trPr>
        <w:tc>
          <w:tcPr>
            <w:tcW w:w="0" w:type="auto"/>
            <w:gridSpan w:val="2"/>
            <w:tcBorders>
              <w:top w:val="nil"/>
              <w:left w:val="nil"/>
              <w:bottom w:val="nil"/>
              <w:right w:val="nil"/>
            </w:tcBorders>
            <w:noWrap/>
            <w:vAlign w:val="bottom"/>
            <w:hideMark/>
          </w:tcPr>
          <w:p w14:paraId="558052FD" w14:textId="77777777" w:rsidR="00DD3BC2" w:rsidRPr="001E140C" w:rsidRDefault="00DD3BC2" w:rsidP="004C6D0C">
            <w:pPr>
              <w:widowControl/>
              <w:jc w:val="left"/>
              <w:rPr>
                <w:rFonts w:ascii="Times New Roman" w:eastAsia="等线" w:hAnsi="Times New Roman" w:cs="Times New Roman"/>
                <w:color w:val="1B1B1B"/>
                <w:kern w:val="0"/>
                <w:sz w:val="18"/>
                <w:szCs w:val="18"/>
              </w:rPr>
            </w:pPr>
            <w:r w:rsidRPr="001E140C">
              <w:rPr>
                <w:rFonts w:ascii="Times New Roman" w:eastAsia="等线" w:hAnsi="Times New Roman" w:cs="Times New Roman"/>
                <w:color w:val="1B1B1B"/>
                <w:kern w:val="0"/>
                <w:sz w:val="18"/>
                <w:szCs w:val="18"/>
              </w:rPr>
              <w:t>Marital status, n (%)</w:t>
            </w:r>
          </w:p>
        </w:tc>
        <w:tc>
          <w:tcPr>
            <w:tcW w:w="0" w:type="auto"/>
            <w:tcBorders>
              <w:top w:val="nil"/>
              <w:left w:val="nil"/>
              <w:bottom w:val="nil"/>
              <w:right w:val="nil"/>
            </w:tcBorders>
            <w:noWrap/>
            <w:vAlign w:val="bottom"/>
            <w:hideMark/>
          </w:tcPr>
          <w:p w14:paraId="36FCA32E" w14:textId="77777777" w:rsidR="00DD3BC2" w:rsidRPr="001E140C" w:rsidRDefault="00DD3BC2" w:rsidP="004C6D0C">
            <w:pPr>
              <w:widowControl/>
              <w:jc w:val="left"/>
              <w:rPr>
                <w:rFonts w:ascii="Times New Roman" w:eastAsia="等线" w:hAnsi="Times New Roman" w:cs="Times New Roman"/>
                <w:color w:val="1B1B1B"/>
                <w:kern w:val="0"/>
                <w:sz w:val="18"/>
                <w:szCs w:val="18"/>
              </w:rPr>
            </w:pPr>
          </w:p>
        </w:tc>
        <w:tc>
          <w:tcPr>
            <w:tcW w:w="0" w:type="auto"/>
            <w:tcBorders>
              <w:top w:val="nil"/>
              <w:left w:val="nil"/>
              <w:bottom w:val="nil"/>
              <w:right w:val="nil"/>
            </w:tcBorders>
            <w:noWrap/>
            <w:vAlign w:val="bottom"/>
            <w:hideMark/>
          </w:tcPr>
          <w:p w14:paraId="150CEB70" w14:textId="77777777" w:rsidR="00DD3BC2" w:rsidRPr="001E140C" w:rsidRDefault="00DD3BC2" w:rsidP="004C6D0C">
            <w:pPr>
              <w:widowControl/>
              <w:jc w:val="left"/>
              <w:rPr>
                <w:rFonts w:ascii="Times New Roman" w:eastAsia="Times New Roman" w:hAnsi="Times New Roman" w:cs="Times New Roman"/>
                <w:kern w:val="0"/>
                <w:sz w:val="20"/>
                <w:szCs w:val="20"/>
              </w:rPr>
            </w:pPr>
          </w:p>
        </w:tc>
        <w:tc>
          <w:tcPr>
            <w:tcW w:w="0" w:type="auto"/>
            <w:tcBorders>
              <w:top w:val="nil"/>
              <w:left w:val="nil"/>
              <w:bottom w:val="nil"/>
              <w:right w:val="nil"/>
            </w:tcBorders>
            <w:noWrap/>
            <w:vAlign w:val="bottom"/>
            <w:hideMark/>
          </w:tcPr>
          <w:p w14:paraId="2BB0E55B" w14:textId="77777777" w:rsidR="00DD3BC2" w:rsidRPr="001E140C" w:rsidRDefault="00DD3BC2" w:rsidP="004C6D0C">
            <w:pPr>
              <w:widowControl/>
              <w:jc w:val="left"/>
              <w:rPr>
                <w:rFonts w:ascii="Times New Roman" w:eastAsia="等线" w:hAnsi="Times New Roman" w:cs="Times New Roman"/>
                <w:color w:val="0F1115"/>
                <w:kern w:val="0"/>
                <w:sz w:val="18"/>
                <w:szCs w:val="18"/>
              </w:rPr>
            </w:pPr>
            <w:r w:rsidRPr="001E140C">
              <w:rPr>
                <w:rFonts w:ascii="Times New Roman" w:eastAsia="等线" w:hAnsi="Times New Roman" w:cs="Times New Roman"/>
                <w:color w:val="0F1115"/>
                <w:kern w:val="0"/>
                <w:sz w:val="18"/>
                <w:szCs w:val="18"/>
              </w:rPr>
              <w:t>&lt; 0.001</w:t>
            </w:r>
          </w:p>
        </w:tc>
      </w:tr>
      <w:tr w:rsidR="00DD3BC2" w:rsidRPr="001E140C" w14:paraId="3267FB65" w14:textId="77777777" w:rsidTr="004C6D0C">
        <w:trPr>
          <w:trHeight w:val="280"/>
        </w:trPr>
        <w:tc>
          <w:tcPr>
            <w:tcW w:w="0" w:type="auto"/>
            <w:tcBorders>
              <w:top w:val="nil"/>
              <w:left w:val="nil"/>
              <w:bottom w:val="nil"/>
              <w:right w:val="nil"/>
            </w:tcBorders>
            <w:noWrap/>
            <w:vAlign w:val="bottom"/>
            <w:hideMark/>
          </w:tcPr>
          <w:p w14:paraId="213CE3FC" w14:textId="77777777" w:rsidR="00DD3BC2" w:rsidRPr="001E140C" w:rsidRDefault="00DD3BC2" w:rsidP="004C6D0C">
            <w:pPr>
              <w:widowControl/>
              <w:jc w:val="left"/>
              <w:rPr>
                <w:rFonts w:ascii="Times New Roman" w:eastAsia="等线" w:hAnsi="Times New Roman" w:cs="Times New Roman"/>
                <w:color w:val="1B1B1B"/>
                <w:kern w:val="0"/>
                <w:sz w:val="18"/>
                <w:szCs w:val="18"/>
              </w:rPr>
            </w:pPr>
            <w:r w:rsidRPr="001E140C">
              <w:rPr>
                <w:rFonts w:ascii="Times New Roman" w:eastAsia="等线" w:hAnsi="Times New Roman" w:cs="Times New Roman"/>
                <w:color w:val="1B1B1B"/>
                <w:kern w:val="0"/>
                <w:sz w:val="18"/>
                <w:szCs w:val="18"/>
              </w:rPr>
              <w:t>Unmarried and others</w:t>
            </w:r>
          </w:p>
        </w:tc>
        <w:tc>
          <w:tcPr>
            <w:tcW w:w="0" w:type="auto"/>
            <w:tcBorders>
              <w:top w:val="nil"/>
              <w:left w:val="nil"/>
              <w:bottom w:val="nil"/>
              <w:right w:val="nil"/>
            </w:tcBorders>
            <w:noWrap/>
            <w:vAlign w:val="bottom"/>
            <w:hideMark/>
          </w:tcPr>
          <w:p w14:paraId="3802EEFF" w14:textId="77777777" w:rsidR="00DD3BC2" w:rsidRPr="001E140C" w:rsidRDefault="00DD3BC2"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4221 (27.7)</w:t>
            </w:r>
          </w:p>
        </w:tc>
        <w:tc>
          <w:tcPr>
            <w:tcW w:w="0" w:type="auto"/>
            <w:tcBorders>
              <w:top w:val="nil"/>
              <w:left w:val="nil"/>
              <w:bottom w:val="nil"/>
              <w:right w:val="nil"/>
            </w:tcBorders>
            <w:noWrap/>
            <w:vAlign w:val="bottom"/>
            <w:hideMark/>
          </w:tcPr>
          <w:p w14:paraId="63978C2B" w14:textId="77777777" w:rsidR="00DD3BC2" w:rsidRPr="001E140C" w:rsidRDefault="00DD3BC2"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2486 (28.3)</w:t>
            </w:r>
          </w:p>
        </w:tc>
        <w:tc>
          <w:tcPr>
            <w:tcW w:w="0" w:type="auto"/>
            <w:tcBorders>
              <w:top w:val="nil"/>
              <w:left w:val="nil"/>
              <w:bottom w:val="nil"/>
              <w:right w:val="nil"/>
            </w:tcBorders>
            <w:noWrap/>
            <w:vAlign w:val="bottom"/>
            <w:hideMark/>
          </w:tcPr>
          <w:p w14:paraId="47E93E2A" w14:textId="77777777" w:rsidR="00DD3BC2" w:rsidRPr="001E140C" w:rsidRDefault="00DD3BC2"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1735 (26.8)</w:t>
            </w:r>
          </w:p>
        </w:tc>
        <w:tc>
          <w:tcPr>
            <w:tcW w:w="0" w:type="auto"/>
            <w:tcBorders>
              <w:top w:val="nil"/>
              <w:left w:val="nil"/>
              <w:bottom w:val="nil"/>
              <w:right w:val="nil"/>
            </w:tcBorders>
            <w:noWrap/>
            <w:vAlign w:val="bottom"/>
            <w:hideMark/>
          </w:tcPr>
          <w:p w14:paraId="5A02A45A" w14:textId="77777777" w:rsidR="00DD3BC2" w:rsidRPr="001E140C" w:rsidRDefault="00DD3BC2" w:rsidP="004C6D0C">
            <w:pPr>
              <w:widowControl/>
              <w:jc w:val="left"/>
              <w:rPr>
                <w:rFonts w:ascii="Times New Roman" w:eastAsia="等线" w:hAnsi="Times New Roman" w:cs="Times New Roman"/>
                <w:color w:val="000000"/>
                <w:kern w:val="0"/>
                <w:sz w:val="18"/>
                <w:szCs w:val="18"/>
              </w:rPr>
            </w:pPr>
          </w:p>
        </w:tc>
      </w:tr>
      <w:tr w:rsidR="00DD3BC2" w:rsidRPr="001E140C" w14:paraId="38F22261" w14:textId="77777777" w:rsidTr="004C6D0C">
        <w:trPr>
          <w:trHeight w:val="280"/>
        </w:trPr>
        <w:tc>
          <w:tcPr>
            <w:tcW w:w="0" w:type="auto"/>
            <w:tcBorders>
              <w:top w:val="nil"/>
              <w:left w:val="nil"/>
              <w:bottom w:val="nil"/>
              <w:right w:val="nil"/>
            </w:tcBorders>
            <w:noWrap/>
            <w:vAlign w:val="bottom"/>
            <w:hideMark/>
          </w:tcPr>
          <w:p w14:paraId="5A241E57" w14:textId="77777777" w:rsidR="00DD3BC2" w:rsidRPr="001E140C" w:rsidRDefault="00DD3BC2" w:rsidP="004C6D0C">
            <w:pPr>
              <w:widowControl/>
              <w:jc w:val="left"/>
              <w:rPr>
                <w:rFonts w:ascii="Times New Roman" w:eastAsia="等线" w:hAnsi="Times New Roman" w:cs="Times New Roman"/>
                <w:color w:val="1B1B1B"/>
                <w:kern w:val="0"/>
                <w:sz w:val="18"/>
                <w:szCs w:val="18"/>
              </w:rPr>
            </w:pPr>
            <w:r w:rsidRPr="001E140C">
              <w:rPr>
                <w:rFonts w:ascii="Times New Roman" w:eastAsia="等线" w:hAnsi="Times New Roman" w:cs="Times New Roman"/>
                <w:color w:val="1B1B1B"/>
                <w:kern w:val="0"/>
                <w:sz w:val="18"/>
                <w:szCs w:val="18"/>
              </w:rPr>
              <w:t>Married and partnered</w:t>
            </w:r>
          </w:p>
        </w:tc>
        <w:tc>
          <w:tcPr>
            <w:tcW w:w="0" w:type="auto"/>
            <w:tcBorders>
              <w:top w:val="nil"/>
              <w:left w:val="nil"/>
              <w:bottom w:val="nil"/>
              <w:right w:val="nil"/>
            </w:tcBorders>
            <w:noWrap/>
            <w:vAlign w:val="bottom"/>
            <w:hideMark/>
          </w:tcPr>
          <w:p w14:paraId="36ACE8D7" w14:textId="77777777" w:rsidR="00DD3BC2" w:rsidRPr="001E140C" w:rsidRDefault="00DD3BC2"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10585 (69.4)</w:t>
            </w:r>
          </w:p>
        </w:tc>
        <w:tc>
          <w:tcPr>
            <w:tcW w:w="0" w:type="auto"/>
            <w:tcBorders>
              <w:top w:val="nil"/>
              <w:left w:val="nil"/>
              <w:bottom w:val="nil"/>
              <w:right w:val="nil"/>
            </w:tcBorders>
            <w:noWrap/>
            <w:vAlign w:val="bottom"/>
            <w:hideMark/>
          </w:tcPr>
          <w:p w14:paraId="226D55E7" w14:textId="77777777" w:rsidR="00DD3BC2" w:rsidRPr="001E140C" w:rsidRDefault="00DD3BC2"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6305 (71.7)</w:t>
            </w:r>
          </w:p>
        </w:tc>
        <w:tc>
          <w:tcPr>
            <w:tcW w:w="0" w:type="auto"/>
            <w:tcBorders>
              <w:top w:val="nil"/>
              <w:left w:val="nil"/>
              <w:bottom w:val="nil"/>
              <w:right w:val="nil"/>
            </w:tcBorders>
            <w:noWrap/>
            <w:vAlign w:val="bottom"/>
            <w:hideMark/>
          </w:tcPr>
          <w:p w14:paraId="57853192" w14:textId="77777777" w:rsidR="00DD3BC2" w:rsidRPr="001E140C" w:rsidRDefault="00DD3BC2"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4280 (66.1)</w:t>
            </w:r>
          </w:p>
        </w:tc>
        <w:tc>
          <w:tcPr>
            <w:tcW w:w="0" w:type="auto"/>
            <w:tcBorders>
              <w:top w:val="nil"/>
              <w:left w:val="nil"/>
              <w:bottom w:val="nil"/>
              <w:right w:val="nil"/>
            </w:tcBorders>
            <w:noWrap/>
            <w:vAlign w:val="bottom"/>
            <w:hideMark/>
          </w:tcPr>
          <w:p w14:paraId="2BCB7FCA" w14:textId="77777777" w:rsidR="00DD3BC2" w:rsidRPr="001E140C" w:rsidRDefault="00DD3BC2" w:rsidP="004C6D0C">
            <w:pPr>
              <w:widowControl/>
              <w:jc w:val="left"/>
              <w:rPr>
                <w:rFonts w:ascii="Times New Roman" w:eastAsia="等线" w:hAnsi="Times New Roman" w:cs="Times New Roman"/>
                <w:color w:val="000000"/>
                <w:kern w:val="0"/>
                <w:sz w:val="18"/>
                <w:szCs w:val="18"/>
              </w:rPr>
            </w:pPr>
          </w:p>
        </w:tc>
      </w:tr>
      <w:tr w:rsidR="00DD3BC2" w:rsidRPr="001E140C" w14:paraId="0F798DEA" w14:textId="77777777" w:rsidTr="004C6D0C">
        <w:trPr>
          <w:trHeight w:val="280"/>
        </w:trPr>
        <w:tc>
          <w:tcPr>
            <w:tcW w:w="0" w:type="auto"/>
            <w:tcBorders>
              <w:top w:val="nil"/>
              <w:left w:val="nil"/>
              <w:bottom w:val="nil"/>
              <w:right w:val="nil"/>
            </w:tcBorders>
            <w:noWrap/>
            <w:vAlign w:val="bottom"/>
            <w:hideMark/>
          </w:tcPr>
          <w:p w14:paraId="3C1DAD58" w14:textId="77777777" w:rsidR="00DD3BC2" w:rsidRPr="001E140C" w:rsidRDefault="00DD3BC2" w:rsidP="004C6D0C">
            <w:pPr>
              <w:widowControl/>
              <w:jc w:val="left"/>
              <w:rPr>
                <w:rFonts w:ascii="Times New Roman" w:eastAsia="等线" w:hAnsi="Times New Roman" w:cs="Times New Roman"/>
                <w:color w:val="1B1B1B"/>
                <w:kern w:val="0"/>
                <w:sz w:val="18"/>
                <w:szCs w:val="18"/>
              </w:rPr>
            </w:pPr>
            <w:r w:rsidRPr="001E140C">
              <w:rPr>
                <w:rFonts w:ascii="Times New Roman" w:eastAsia="等线" w:hAnsi="Times New Roman" w:cs="Times New Roman"/>
                <w:color w:val="1B1B1B"/>
                <w:kern w:val="0"/>
                <w:sz w:val="18"/>
                <w:szCs w:val="18"/>
              </w:rPr>
              <w:t>missing</w:t>
            </w:r>
          </w:p>
        </w:tc>
        <w:tc>
          <w:tcPr>
            <w:tcW w:w="0" w:type="auto"/>
            <w:tcBorders>
              <w:top w:val="nil"/>
              <w:left w:val="nil"/>
              <w:bottom w:val="nil"/>
              <w:right w:val="nil"/>
            </w:tcBorders>
            <w:noWrap/>
            <w:vAlign w:val="bottom"/>
            <w:hideMark/>
          </w:tcPr>
          <w:p w14:paraId="598FD518" w14:textId="77777777" w:rsidR="00DD3BC2" w:rsidRPr="001E140C" w:rsidRDefault="00DD3BC2"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456 (2.99)</w:t>
            </w:r>
          </w:p>
        </w:tc>
        <w:tc>
          <w:tcPr>
            <w:tcW w:w="0" w:type="auto"/>
            <w:tcBorders>
              <w:top w:val="nil"/>
              <w:left w:val="nil"/>
              <w:bottom w:val="nil"/>
              <w:right w:val="nil"/>
            </w:tcBorders>
            <w:noWrap/>
            <w:vAlign w:val="bottom"/>
            <w:hideMark/>
          </w:tcPr>
          <w:p w14:paraId="7DEEE889" w14:textId="77777777" w:rsidR="00DD3BC2" w:rsidRPr="001E140C" w:rsidRDefault="00DD3BC2" w:rsidP="004C6D0C">
            <w:pPr>
              <w:widowControl/>
              <w:jc w:val="left"/>
              <w:rPr>
                <w:rFonts w:ascii="Times New Roman" w:eastAsia="等线" w:hAnsi="Times New Roman" w:cs="Times New Roman"/>
                <w:color w:val="000000"/>
                <w:kern w:val="0"/>
                <w:sz w:val="18"/>
                <w:szCs w:val="18"/>
              </w:rPr>
            </w:pPr>
          </w:p>
        </w:tc>
        <w:tc>
          <w:tcPr>
            <w:tcW w:w="0" w:type="auto"/>
            <w:tcBorders>
              <w:top w:val="nil"/>
              <w:left w:val="nil"/>
              <w:bottom w:val="nil"/>
              <w:right w:val="nil"/>
            </w:tcBorders>
            <w:noWrap/>
            <w:vAlign w:val="bottom"/>
            <w:hideMark/>
          </w:tcPr>
          <w:p w14:paraId="515BC269" w14:textId="77777777" w:rsidR="00DD3BC2" w:rsidRPr="001E140C" w:rsidRDefault="00DD3BC2"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456 (7.05)</w:t>
            </w:r>
          </w:p>
        </w:tc>
        <w:tc>
          <w:tcPr>
            <w:tcW w:w="0" w:type="auto"/>
            <w:tcBorders>
              <w:top w:val="nil"/>
              <w:left w:val="nil"/>
              <w:bottom w:val="nil"/>
              <w:right w:val="nil"/>
            </w:tcBorders>
            <w:noWrap/>
            <w:vAlign w:val="bottom"/>
            <w:hideMark/>
          </w:tcPr>
          <w:p w14:paraId="483E0CB0" w14:textId="77777777" w:rsidR="00DD3BC2" w:rsidRPr="001E140C" w:rsidRDefault="00DD3BC2" w:rsidP="004C6D0C">
            <w:pPr>
              <w:widowControl/>
              <w:jc w:val="left"/>
              <w:rPr>
                <w:rFonts w:ascii="Times New Roman" w:eastAsia="等线" w:hAnsi="Times New Roman" w:cs="Times New Roman"/>
                <w:color w:val="000000"/>
                <w:kern w:val="0"/>
                <w:sz w:val="18"/>
                <w:szCs w:val="18"/>
              </w:rPr>
            </w:pPr>
          </w:p>
        </w:tc>
      </w:tr>
      <w:tr w:rsidR="00DD3BC2" w:rsidRPr="001E140C" w14:paraId="1D3A5110" w14:textId="77777777" w:rsidTr="004C6D0C">
        <w:trPr>
          <w:trHeight w:val="280"/>
        </w:trPr>
        <w:tc>
          <w:tcPr>
            <w:tcW w:w="0" w:type="auto"/>
            <w:gridSpan w:val="2"/>
            <w:tcBorders>
              <w:top w:val="nil"/>
              <w:left w:val="nil"/>
              <w:bottom w:val="nil"/>
              <w:right w:val="nil"/>
            </w:tcBorders>
            <w:noWrap/>
            <w:vAlign w:val="bottom"/>
            <w:hideMark/>
          </w:tcPr>
          <w:p w14:paraId="4545F28B" w14:textId="77777777" w:rsidR="00DD3BC2" w:rsidRPr="001E140C" w:rsidRDefault="00DD3BC2" w:rsidP="004C6D0C">
            <w:pPr>
              <w:widowControl/>
              <w:jc w:val="left"/>
              <w:rPr>
                <w:rFonts w:ascii="Times New Roman" w:eastAsia="等线" w:hAnsi="Times New Roman" w:cs="Times New Roman"/>
                <w:color w:val="1B1B1B"/>
                <w:kern w:val="0"/>
                <w:sz w:val="18"/>
                <w:szCs w:val="18"/>
              </w:rPr>
            </w:pPr>
            <w:r w:rsidRPr="001E140C">
              <w:rPr>
                <w:rFonts w:ascii="Times New Roman" w:eastAsia="等线" w:hAnsi="Times New Roman" w:cs="Times New Roman"/>
                <w:color w:val="1B1B1B"/>
                <w:kern w:val="0"/>
                <w:sz w:val="18"/>
                <w:szCs w:val="18"/>
              </w:rPr>
              <w:t>Smoking, n (%)</w:t>
            </w:r>
          </w:p>
        </w:tc>
        <w:tc>
          <w:tcPr>
            <w:tcW w:w="0" w:type="auto"/>
            <w:tcBorders>
              <w:top w:val="nil"/>
              <w:left w:val="nil"/>
              <w:bottom w:val="nil"/>
              <w:right w:val="nil"/>
            </w:tcBorders>
            <w:noWrap/>
            <w:vAlign w:val="bottom"/>
            <w:hideMark/>
          </w:tcPr>
          <w:p w14:paraId="2776A29A" w14:textId="77777777" w:rsidR="00DD3BC2" w:rsidRPr="001E140C" w:rsidRDefault="00DD3BC2" w:rsidP="004C6D0C">
            <w:pPr>
              <w:widowControl/>
              <w:jc w:val="left"/>
              <w:rPr>
                <w:rFonts w:ascii="Times New Roman" w:eastAsia="等线" w:hAnsi="Times New Roman" w:cs="Times New Roman"/>
                <w:color w:val="1B1B1B"/>
                <w:kern w:val="0"/>
                <w:sz w:val="18"/>
                <w:szCs w:val="18"/>
              </w:rPr>
            </w:pPr>
          </w:p>
        </w:tc>
        <w:tc>
          <w:tcPr>
            <w:tcW w:w="0" w:type="auto"/>
            <w:tcBorders>
              <w:top w:val="nil"/>
              <w:left w:val="nil"/>
              <w:bottom w:val="nil"/>
              <w:right w:val="nil"/>
            </w:tcBorders>
            <w:noWrap/>
            <w:vAlign w:val="bottom"/>
            <w:hideMark/>
          </w:tcPr>
          <w:p w14:paraId="0D48BB33" w14:textId="77777777" w:rsidR="00DD3BC2" w:rsidRPr="001E140C" w:rsidRDefault="00DD3BC2" w:rsidP="004C6D0C">
            <w:pPr>
              <w:widowControl/>
              <w:jc w:val="left"/>
              <w:rPr>
                <w:rFonts w:ascii="Times New Roman" w:eastAsia="Times New Roman" w:hAnsi="Times New Roman" w:cs="Times New Roman"/>
                <w:kern w:val="0"/>
                <w:sz w:val="20"/>
                <w:szCs w:val="20"/>
              </w:rPr>
            </w:pPr>
          </w:p>
        </w:tc>
        <w:tc>
          <w:tcPr>
            <w:tcW w:w="0" w:type="auto"/>
            <w:tcBorders>
              <w:top w:val="nil"/>
              <w:left w:val="nil"/>
              <w:bottom w:val="nil"/>
              <w:right w:val="nil"/>
            </w:tcBorders>
            <w:noWrap/>
            <w:vAlign w:val="bottom"/>
            <w:hideMark/>
          </w:tcPr>
          <w:p w14:paraId="3A42516B" w14:textId="77777777" w:rsidR="00DD3BC2" w:rsidRPr="001E140C" w:rsidRDefault="00DD3BC2" w:rsidP="004C6D0C">
            <w:pPr>
              <w:widowControl/>
              <w:jc w:val="left"/>
              <w:rPr>
                <w:rFonts w:ascii="Times New Roman" w:eastAsia="等线" w:hAnsi="Times New Roman" w:cs="Times New Roman"/>
                <w:color w:val="0F1115"/>
                <w:kern w:val="0"/>
                <w:sz w:val="18"/>
                <w:szCs w:val="18"/>
              </w:rPr>
            </w:pPr>
            <w:r w:rsidRPr="001E140C">
              <w:rPr>
                <w:rFonts w:ascii="Times New Roman" w:eastAsia="等线" w:hAnsi="Times New Roman" w:cs="Times New Roman"/>
                <w:color w:val="0F1115"/>
                <w:kern w:val="0"/>
                <w:sz w:val="18"/>
                <w:szCs w:val="18"/>
              </w:rPr>
              <w:t>&lt; 0.001</w:t>
            </w:r>
          </w:p>
        </w:tc>
      </w:tr>
      <w:tr w:rsidR="00DD3BC2" w:rsidRPr="001E140C" w14:paraId="004F13AD" w14:textId="77777777" w:rsidTr="004C6D0C">
        <w:trPr>
          <w:trHeight w:val="280"/>
        </w:trPr>
        <w:tc>
          <w:tcPr>
            <w:tcW w:w="0" w:type="auto"/>
            <w:tcBorders>
              <w:top w:val="nil"/>
              <w:left w:val="nil"/>
              <w:bottom w:val="nil"/>
              <w:right w:val="nil"/>
            </w:tcBorders>
            <w:noWrap/>
            <w:vAlign w:val="bottom"/>
            <w:hideMark/>
          </w:tcPr>
          <w:p w14:paraId="61448876" w14:textId="77777777" w:rsidR="00DD3BC2" w:rsidRPr="001E140C" w:rsidRDefault="00DD3BC2" w:rsidP="004C6D0C">
            <w:pPr>
              <w:widowControl/>
              <w:jc w:val="left"/>
              <w:rPr>
                <w:rFonts w:ascii="Times New Roman" w:eastAsia="等线" w:hAnsi="Times New Roman" w:cs="Times New Roman"/>
                <w:color w:val="1B1B1B"/>
                <w:kern w:val="0"/>
                <w:sz w:val="18"/>
                <w:szCs w:val="18"/>
              </w:rPr>
            </w:pPr>
            <w:r w:rsidRPr="001E140C">
              <w:rPr>
                <w:rFonts w:ascii="Times New Roman" w:eastAsia="等线" w:hAnsi="Times New Roman" w:cs="Times New Roman"/>
                <w:color w:val="1B1B1B"/>
                <w:kern w:val="0"/>
                <w:sz w:val="18"/>
                <w:szCs w:val="18"/>
              </w:rPr>
              <w:t>No</w:t>
            </w:r>
          </w:p>
        </w:tc>
        <w:tc>
          <w:tcPr>
            <w:tcW w:w="0" w:type="auto"/>
            <w:tcBorders>
              <w:top w:val="nil"/>
              <w:left w:val="nil"/>
              <w:bottom w:val="nil"/>
              <w:right w:val="nil"/>
            </w:tcBorders>
            <w:noWrap/>
            <w:vAlign w:val="bottom"/>
            <w:hideMark/>
          </w:tcPr>
          <w:p w14:paraId="1D33F2CF" w14:textId="77777777" w:rsidR="00DD3BC2" w:rsidRPr="001E140C" w:rsidRDefault="00DD3BC2"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8688 (56.9)</w:t>
            </w:r>
          </w:p>
        </w:tc>
        <w:tc>
          <w:tcPr>
            <w:tcW w:w="0" w:type="auto"/>
            <w:tcBorders>
              <w:top w:val="nil"/>
              <w:left w:val="nil"/>
              <w:bottom w:val="nil"/>
              <w:right w:val="nil"/>
            </w:tcBorders>
            <w:noWrap/>
            <w:vAlign w:val="bottom"/>
            <w:hideMark/>
          </w:tcPr>
          <w:p w14:paraId="6CF69DCD" w14:textId="77777777" w:rsidR="00DD3BC2" w:rsidRPr="001E140C" w:rsidRDefault="00DD3BC2"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4835 (55.0)</w:t>
            </w:r>
          </w:p>
        </w:tc>
        <w:tc>
          <w:tcPr>
            <w:tcW w:w="0" w:type="auto"/>
            <w:tcBorders>
              <w:top w:val="nil"/>
              <w:left w:val="nil"/>
              <w:bottom w:val="nil"/>
              <w:right w:val="nil"/>
            </w:tcBorders>
            <w:noWrap/>
            <w:vAlign w:val="bottom"/>
            <w:hideMark/>
          </w:tcPr>
          <w:p w14:paraId="4C10C0ED" w14:textId="77777777" w:rsidR="00DD3BC2" w:rsidRPr="001E140C" w:rsidRDefault="00DD3BC2"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3853 (59.5)</w:t>
            </w:r>
          </w:p>
        </w:tc>
        <w:tc>
          <w:tcPr>
            <w:tcW w:w="0" w:type="auto"/>
            <w:tcBorders>
              <w:top w:val="nil"/>
              <w:left w:val="nil"/>
              <w:bottom w:val="nil"/>
              <w:right w:val="nil"/>
            </w:tcBorders>
            <w:noWrap/>
            <w:vAlign w:val="bottom"/>
            <w:hideMark/>
          </w:tcPr>
          <w:p w14:paraId="39C61CE3" w14:textId="77777777" w:rsidR="00DD3BC2" w:rsidRPr="001E140C" w:rsidRDefault="00DD3BC2" w:rsidP="004C6D0C">
            <w:pPr>
              <w:widowControl/>
              <w:jc w:val="left"/>
              <w:rPr>
                <w:rFonts w:ascii="Times New Roman" w:eastAsia="等线" w:hAnsi="Times New Roman" w:cs="Times New Roman"/>
                <w:color w:val="000000"/>
                <w:kern w:val="0"/>
                <w:sz w:val="18"/>
                <w:szCs w:val="18"/>
              </w:rPr>
            </w:pPr>
          </w:p>
        </w:tc>
      </w:tr>
      <w:tr w:rsidR="00DD3BC2" w:rsidRPr="001E140C" w14:paraId="6F14CDFD" w14:textId="77777777" w:rsidTr="004C6D0C">
        <w:trPr>
          <w:trHeight w:val="280"/>
        </w:trPr>
        <w:tc>
          <w:tcPr>
            <w:tcW w:w="0" w:type="auto"/>
            <w:tcBorders>
              <w:top w:val="nil"/>
              <w:left w:val="nil"/>
              <w:bottom w:val="nil"/>
              <w:right w:val="nil"/>
            </w:tcBorders>
            <w:noWrap/>
            <w:vAlign w:val="bottom"/>
            <w:hideMark/>
          </w:tcPr>
          <w:p w14:paraId="74B273D7" w14:textId="77777777" w:rsidR="00DD3BC2" w:rsidRPr="001E140C" w:rsidRDefault="00DD3BC2" w:rsidP="004C6D0C">
            <w:pPr>
              <w:widowControl/>
              <w:jc w:val="left"/>
              <w:rPr>
                <w:rFonts w:ascii="Times New Roman" w:eastAsia="等线" w:hAnsi="Times New Roman" w:cs="Times New Roman"/>
                <w:color w:val="1B1B1B"/>
                <w:kern w:val="0"/>
                <w:sz w:val="18"/>
                <w:szCs w:val="18"/>
              </w:rPr>
            </w:pPr>
            <w:r w:rsidRPr="001E140C">
              <w:rPr>
                <w:rFonts w:ascii="Times New Roman" w:eastAsia="等线" w:hAnsi="Times New Roman" w:cs="Times New Roman"/>
                <w:color w:val="1B1B1B"/>
                <w:kern w:val="0"/>
                <w:sz w:val="18"/>
                <w:szCs w:val="18"/>
              </w:rPr>
              <w:t>Yes</w:t>
            </w:r>
          </w:p>
        </w:tc>
        <w:tc>
          <w:tcPr>
            <w:tcW w:w="0" w:type="auto"/>
            <w:tcBorders>
              <w:top w:val="nil"/>
              <w:left w:val="nil"/>
              <w:bottom w:val="nil"/>
              <w:right w:val="nil"/>
            </w:tcBorders>
            <w:noWrap/>
            <w:vAlign w:val="bottom"/>
            <w:hideMark/>
          </w:tcPr>
          <w:p w14:paraId="7D12EE72" w14:textId="77777777" w:rsidR="00DD3BC2" w:rsidRPr="001E140C" w:rsidRDefault="00DD3BC2"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6561 (43.0)</w:t>
            </w:r>
          </w:p>
        </w:tc>
        <w:tc>
          <w:tcPr>
            <w:tcW w:w="0" w:type="auto"/>
            <w:tcBorders>
              <w:top w:val="nil"/>
              <w:left w:val="nil"/>
              <w:bottom w:val="nil"/>
              <w:right w:val="nil"/>
            </w:tcBorders>
            <w:noWrap/>
            <w:vAlign w:val="bottom"/>
            <w:hideMark/>
          </w:tcPr>
          <w:p w14:paraId="5A5296DB" w14:textId="77777777" w:rsidR="00DD3BC2" w:rsidRPr="001E140C" w:rsidRDefault="00DD3BC2"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3956 (45.0)</w:t>
            </w:r>
          </w:p>
        </w:tc>
        <w:tc>
          <w:tcPr>
            <w:tcW w:w="0" w:type="auto"/>
            <w:tcBorders>
              <w:top w:val="nil"/>
              <w:left w:val="nil"/>
              <w:bottom w:val="nil"/>
              <w:right w:val="nil"/>
            </w:tcBorders>
            <w:noWrap/>
            <w:vAlign w:val="bottom"/>
            <w:hideMark/>
          </w:tcPr>
          <w:p w14:paraId="2D722ABF" w14:textId="77777777" w:rsidR="00DD3BC2" w:rsidRPr="001E140C" w:rsidRDefault="00DD3BC2"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2605 (40.3)</w:t>
            </w:r>
          </w:p>
        </w:tc>
        <w:tc>
          <w:tcPr>
            <w:tcW w:w="0" w:type="auto"/>
            <w:tcBorders>
              <w:top w:val="nil"/>
              <w:left w:val="nil"/>
              <w:bottom w:val="nil"/>
              <w:right w:val="nil"/>
            </w:tcBorders>
            <w:noWrap/>
            <w:vAlign w:val="bottom"/>
            <w:hideMark/>
          </w:tcPr>
          <w:p w14:paraId="0FDEBD67" w14:textId="77777777" w:rsidR="00DD3BC2" w:rsidRPr="001E140C" w:rsidRDefault="00DD3BC2" w:rsidP="004C6D0C">
            <w:pPr>
              <w:widowControl/>
              <w:jc w:val="left"/>
              <w:rPr>
                <w:rFonts w:ascii="Times New Roman" w:eastAsia="等线" w:hAnsi="Times New Roman" w:cs="Times New Roman"/>
                <w:color w:val="000000"/>
                <w:kern w:val="0"/>
                <w:sz w:val="18"/>
                <w:szCs w:val="18"/>
              </w:rPr>
            </w:pPr>
          </w:p>
        </w:tc>
      </w:tr>
      <w:tr w:rsidR="00DD3BC2" w:rsidRPr="001E140C" w14:paraId="5804B4AC" w14:textId="77777777" w:rsidTr="004C6D0C">
        <w:trPr>
          <w:trHeight w:val="280"/>
        </w:trPr>
        <w:tc>
          <w:tcPr>
            <w:tcW w:w="0" w:type="auto"/>
            <w:tcBorders>
              <w:top w:val="nil"/>
              <w:left w:val="nil"/>
              <w:bottom w:val="nil"/>
              <w:right w:val="nil"/>
            </w:tcBorders>
            <w:noWrap/>
            <w:vAlign w:val="bottom"/>
            <w:hideMark/>
          </w:tcPr>
          <w:p w14:paraId="0C2F5E3F" w14:textId="77777777" w:rsidR="00DD3BC2" w:rsidRPr="001E140C" w:rsidRDefault="00DD3BC2" w:rsidP="004C6D0C">
            <w:pPr>
              <w:widowControl/>
              <w:jc w:val="left"/>
              <w:rPr>
                <w:rFonts w:ascii="Times New Roman" w:eastAsia="等线" w:hAnsi="Times New Roman" w:cs="Times New Roman"/>
                <w:color w:val="1B1B1B"/>
                <w:kern w:val="0"/>
                <w:sz w:val="18"/>
                <w:szCs w:val="18"/>
              </w:rPr>
            </w:pPr>
            <w:r w:rsidRPr="001E140C">
              <w:rPr>
                <w:rFonts w:ascii="Times New Roman" w:eastAsia="等线" w:hAnsi="Times New Roman" w:cs="Times New Roman"/>
                <w:color w:val="1B1B1B"/>
                <w:kern w:val="0"/>
                <w:sz w:val="18"/>
                <w:szCs w:val="18"/>
              </w:rPr>
              <w:t>missing</w:t>
            </w:r>
          </w:p>
        </w:tc>
        <w:tc>
          <w:tcPr>
            <w:tcW w:w="0" w:type="auto"/>
            <w:tcBorders>
              <w:top w:val="nil"/>
              <w:left w:val="nil"/>
              <w:bottom w:val="nil"/>
              <w:right w:val="nil"/>
            </w:tcBorders>
            <w:noWrap/>
            <w:vAlign w:val="bottom"/>
            <w:hideMark/>
          </w:tcPr>
          <w:p w14:paraId="103F49C4" w14:textId="77777777" w:rsidR="00DD3BC2" w:rsidRPr="001E140C" w:rsidRDefault="00DD3BC2"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13 (0.09)</w:t>
            </w:r>
          </w:p>
        </w:tc>
        <w:tc>
          <w:tcPr>
            <w:tcW w:w="0" w:type="auto"/>
            <w:tcBorders>
              <w:top w:val="nil"/>
              <w:left w:val="nil"/>
              <w:bottom w:val="nil"/>
              <w:right w:val="nil"/>
            </w:tcBorders>
            <w:noWrap/>
            <w:vAlign w:val="bottom"/>
            <w:hideMark/>
          </w:tcPr>
          <w:p w14:paraId="66FDA47D" w14:textId="77777777" w:rsidR="00DD3BC2" w:rsidRPr="001E140C" w:rsidRDefault="00DD3BC2" w:rsidP="004C6D0C">
            <w:pPr>
              <w:widowControl/>
              <w:jc w:val="left"/>
              <w:rPr>
                <w:rFonts w:ascii="Times New Roman" w:eastAsia="等线" w:hAnsi="Times New Roman" w:cs="Times New Roman"/>
                <w:color w:val="000000"/>
                <w:kern w:val="0"/>
                <w:sz w:val="18"/>
                <w:szCs w:val="18"/>
              </w:rPr>
            </w:pPr>
          </w:p>
        </w:tc>
        <w:tc>
          <w:tcPr>
            <w:tcW w:w="0" w:type="auto"/>
            <w:tcBorders>
              <w:top w:val="nil"/>
              <w:left w:val="nil"/>
              <w:bottom w:val="nil"/>
              <w:right w:val="nil"/>
            </w:tcBorders>
            <w:noWrap/>
            <w:vAlign w:val="bottom"/>
            <w:hideMark/>
          </w:tcPr>
          <w:p w14:paraId="2B9C49C5" w14:textId="77777777" w:rsidR="00DD3BC2" w:rsidRPr="001E140C" w:rsidRDefault="00DD3BC2"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13 (0.20)</w:t>
            </w:r>
          </w:p>
        </w:tc>
        <w:tc>
          <w:tcPr>
            <w:tcW w:w="0" w:type="auto"/>
            <w:tcBorders>
              <w:top w:val="nil"/>
              <w:left w:val="nil"/>
              <w:bottom w:val="nil"/>
              <w:right w:val="nil"/>
            </w:tcBorders>
            <w:noWrap/>
            <w:vAlign w:val="bottom"/>
            <w:hideMark/>
          </w:tcPr>
          <w:p w14:paraId="25C6D5CC" w14:textId="77777777" w:rsidR="00DD3BC2" w:rsidRPr="001E140C" w:rsidRDefault="00DD3BC2" w:rsidP="004C6D0C">
            <w:pPr>
              <w:widowControl/>
              <w:jc w:val="left"/>
              <w:rPr>
                <w:rFonts w:ascii="Times New Roman" w:eastAsia="等线" w:hAnsi="Times New Roman" w:cs="Times New Roman"/>
                <w:color w:val="000000"/>
                <w:kern w:val="0"/>
                <w:sz w:val="18"/>
                <w:szCs w:val="18"/>
              </w:rPr>
            </w:pPr>
          </w:p>
        </w:tc>
      </w:tr>
      <w:tr w:rsidR="00DD3BC2" w:rsidRPr="001E140C" w14:paraId="3F0D785C" w14:textId="77777777" w:rsidTr="004C6D0C">
        <w:trPr>
          <w:trHeight w:val="280"/>
        </w:trPr>
        <w:tc>
          <w:tcPr>
            <w:tcW w:w="0" w:type="auto"/>
            <w:gridSpan w:val="2"/>
            <w:tcBorders>
              <w:top w:val="nil"/>
              <w:left w:val="nil"/>
              <w:bottom w:val="nil"/>
              <w:right w:val="nil"/>
            </w:tcBorders>
            <w:noWrap/>
            <w:vAlign w:val="bottom"/>
            <w:hideMark/>
          </w:tcPr>
          <w:p w14:paraId="479401DA" w14:textId="77777777" w:rsidR="00DD3BC2" w:rsidRPr="001E140C" w:rsidRDefault="00DD3BC2" w:rsidP="004C6D0C">
            <w:pPr>
              <w:widowControl/>
              <w:jc w:val="left"/>
              <w:rPr>
                <w:rFonts w:ascii="Times New Roman" w:eastAsia="等线" w:hAnsi="Times New Roman" w:cs="Times New Roman"/>
                <w:color w:val="1B1B1B"/>
                <w:kern w:val="0"/>
                <w:sz w:val="18"/>
                <w:szCs w:val="18"/>
              </w:rPr>
            </w:pPr>
            <w:r w:rsidRPr="001E140C">
              <w:rPr>
                <w:rFonts w:ascii="Times New Roman" w:eastAsia="等线" w:hAnsi="Times New Roman" w:cs="Times New Roman"/>
                <w:color w:val="1B1B1B"/>
                <w:kern w:val="0"/>
                <w:sz w:val="18"/>
                <w:szCs w:val="18"/>
              </w:rPr>
              <w:t>Drinking, n (%)</w:t>
            </w:r>
          </w:p>
        </w:tc>
        <w:tc>
          <w:tcPr>
            <w:tcW w:w="0" w:type="auto"/>
            <w:tcBorders>
              <w:top w:val="nil"/>
              <w:left w:val="nil"/>
              <w:bottom w:val="nil"/>
              <w:right w:val="nil"/>
            </w:tcBorders>
            <w:noWrap/>
            <w:vAlign w:val="bottom"/>
            <w:hideMark/>
          </w:tcPr>
          <w:p w14:paraId="1417DA18" w14:textId="77777777" w:rsidR="00DD3BC2" w:rsidRPr="001E140C" w:rsidRDefault="00DD3BC2" w:rsidP="004C6D0C">
            <w:pPr>
              <w:widowControl/>
              <w:jc w:val="left"/>
              <w:rPr>
                <w:rFonts w:ascii="Times New Roman" w:eastAsia="等线" w:hAnsi="Times New Roman" w:cs="Times New Roman"/>
                <w:color w:val="1B1B1B"/>
                <w:kern w:val="0"/>
                <w:sz w:val="18"/>
                <w:szCs w:val="18"/>
              </w:rPr>
            </w:pPr>
          </w:p>
        </w:tc>
        <w:tc>
          <w:tcPr>
            <w:tcW w:w="0" w:type="auto"/>
            <w:tcBorders>
              <w:top w:val="nil"/>
              <w:left w:val="nil"/>
              <w:bottom w:val="nil"/>
              <w:right w:val="nil"/>
            </w:tcBorders>
            <w:noWrap/>
            <w:vAlign w:val="bottom"/>
            <w:hideMark/>
          </w:tcPr>
          <w:p w14:paraId="721692A6" w14:textId="77777777" w:rsidR="00DD3BC2" w:rsidRPr="001E140C" w:rsidRDefault="00DD3BC2" w:rsidP="004C6D0C">
            <w:pPr>
              <w:widowControl/>
              <w:jc w:val="left"/>
              <w:rPr>
                <w:rFonts w:ascii="Times New Roman" w:eastAsia="Times New Roman" w:hAnsi="Times New Roman" w:cs="Times New Roman"/>
                <w:kern w:val="0"/>
                <w:sz w:val="20"/>
                <w:szCs w:val="20"/>
              </w:rPr>
            </w:pPr>
          </w:p>
        </w:tc>
        <w:tc>
          <w:tcPr>
            <w:tcW w:w="0" w:type="auto"/>
            <w:tcBorders>
              <w:top w:val="nil"/>
              <w:left w:val="nil"/>
              <w:bottom w:val="nil"/>
              <w:right w:val="nil"/>
            </w:tcBorders>
            <w:noWrap/>
            <w:vAlign w:val="bottom"/>
            <w:hideMark/>
          </w:tcPr>
          <w:p w14:paraId="6704D287" w14:textId="77777777" w:rsidR="00DD3BC2" w:rsidRPr="001E140C" w:rsidRDefault="00DD3BC2" w:rsidP="004C6D0C">
            <w:pPr>
              <w:widowControl/>
              <w:jc w:val="left"/>
              <w:rPr>
                <w:rFonts w:ascii="Times New Roman" w:eastAsia="等线" w:hAnsi="Times New Roman" w:cs="Times New Roman"/>
                <w:color w:val="0F1115"/>
                <w:kern w:val="0"/>
                <w:sz w:val="18"/>
                <w:szCs w:val="18"/>
              </w:rPr>
            </w:pPr>
            <w:r w:rsidRPr="001E140C">
              <w:rPr>
                <w:rFonts w:ascii="Times New Roman" w:eastAsia="等线" w:hAnsi="Times New Roman" w:cs="Times New Roman"/>
                <w:color w:val="0F1115"/>
                <w:kern w:val="0"/>
                <w:sz w:val="18"/>
                <w:szCs w:val="18"/>
              </w:rPr>
              <w:t>&lt; 0.001</w:t>
            </w:r>
          </w:p>
        </w:tc>
      </w:tr>
      <w:tr w:rsidR="00DD3BC2" w:rsidRPr="001E140C" w14:paraId="4AA31D44" w14:textId="77777777" w:rsidTr="004C6D0C">
        <w:trPr>
          <w:trHeight w:val="280"/>
        </w:trPr>
        <w:tc>
          <w:tcPr>
            <w:tcW w:w="0" w:type="auto"/>
            <w:tcBorders>
              <w:top w:val="nil"/>
              <w:left w:val="nil"/>
              <w:bottom w:val="nil"/>
              <w:right w:val="nil"/>
            </w:tcBorders>
            <w:noWrap/>
            <w:vAlign w:val="bottom"/>
            <w:hideMark/>
          </w:tcPr>
          <w:p w14:paraId="02CF29CF" w14:textId="77777777" w:rsidR="00DD3BC2" w:rsidRPr="001E140C" w:rsidRDefault="00DD3BC2" w:rsidP="004C6D0C">
            <w:pPr>
              <w:widowControl/>
              <w:jc w:val="left"/>
              <w:rPr>
                <w:rFonts w:ascii="Times New Roman" w:eastAsia="等线" w:hAnsi="Times New Roman" w:cs="Times New Roman"/>
                <w:color w:val="1B1B1B"/>
                <w:kern w:val="0"/>
                <w:sz w:val="18"/>
                <w:szCs w:val="18"/>
              </w:rPr>
            </w:pPr>
            <w:r w:rsidRPr="001E140C">
              <w:rPr>
                <w:rFonts w:ascii="Times New Roman" w:eastAsia="等线" w:hAnsi="Times New Roman" w:cs="Times New Roman"/>
                <w:color w:val="1B1B1B"/>
                <w:kern w:val="0"/>
                <w:sz w:val="18"/>
                <w:szCs w:val="18"/>
              </w:rPr>
              <w:t>No</w:t>
            </w:r>
          </w:p>
        </w:tc>
        <w:tc>
          <w:tcPr>
            <w:tcW w:w="0" w:type="auto"/>
            <w:tcBorders>
              <w:top w:val="nil"/>
              <w:left w:val="nil"/>
              <w:bottom w:val="nil"/>
              <w:right w:val="nil"/>
            </w:tcBorders>
            <w:noWrap/>
            <w:vAlign w:val="bottom"/>
            <w:hideMark/>
          </w:tcPr>
          <w:p w14:paraId="60838925" w14:textId="77777777" w:rsidR="00DD3BC2" w:rsidRPr="001E140C" w:rsidRDefault="00DD3BC2"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10517 (68.9)</w:t>
            </w:r>
          </w:p>
        </w:tc>
        <w:tc>
          <w:tcPr>
            <w:tcW w:w="0" w:type="auto"/>
            <w:tcBorders>
              <w:top w:val="nil"/>
              <w:left w:val="nil"/>
              <w:bottom w:val="nil"/>
              <w:right w:val="nil"/>
            </w:tcBorders>
            <w:noWrap/>
            <w:vAlign w:val="bottom"/>
            <w:hideMark/>
          </w:tcPr>
          <w:p w14:paraId="31312AF5" w14:textId="77777777" w:rsidR="00DD3BC2" w:rsidRPr="001E140C" w:rsidRDefault="00DD3BC2"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5943 (67.6)</w:t>
            </w:r>
          </w:p>
        </w:tc>
        <w:tc>
          <w:tcPr>
            <w:tcW w:w="0" w:type="auto"/>
            <w:tcBorders>
              <w:top w:val="nil"/>
              <w:left w:val="nil"/>
              <w:bottom w:val="nil"/>
              <w:right w:val="nil"/>
            </w:tcBorders>
            <w:noWrap/>
            <w:vAlign w:val="bottom"/>
            <w:hideMark/>
          </w:tcPr>
          <w:p w14:paraId="4649D3AB" w14:textId="77777777" w:rsidR="00DD3BC2" w:rsidRPr="001E140C" w:rsidRDefault="00DD3BC2"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4574 (70.7)</w:t>
            </w:r>
          </w:p>
        </w:tc>
        <w:tc>
          <w:tcPr>
            <w:tcW w:w="0" w:type="auto"/>
            <w:tcBorders>
              <w:top w:val="nil"/>
              <w:left w:val="nil"/>
              <w:bottom w:val="nil"/>
              <w:right w:val="nil"/>
            </w:tcBorders>
            <w:noWrap/>
            <w:vAlign w:val="bottom"/>
            <w:hideMark/>
          </w:tcPr>
          <w:p w14:paraId="194A18B8" w14:textId="77777777" w:rsidR="00DD3BC2" w:rsidRPr="001E140C" w:rsidRDefault="00DD3BC2" w:rsidP="004C6D0C">
            <w:pPr>
              <w:widowControl/>
              <w:jc w:val="left"/>
              <w:rPr>
                <w:rFonts w:ascii="Times New Roman" w:eastAsia="等线" w:hAnsi="Times New Roman" w:cs="Times New Roman"/>
                <w:color w:val="000000"/>
                <w:kern w:val="0"/>
                <w:sz w:val="18"/>
                <w:szCs w:val="18"/>
              </w:rPr>
            </w:pPr>
          </w:p>
        </w:tc>
      </w:tr>
      <w:tr w:rsidR="00DD3BC2" w:rsidRPr="001E140C" w14:paraId="740D1E86" w14:textId="77777777" w:rsidTr="004C6D0C">
        <w:trPr>
          <w:trHeight w:val="280"/>
        </w:trPr>
        <w:tc>
          <w:tcPr>
            <w:tcW w:w="0" w:type="auto"/>
            <w:tcBorders>
              <w:top w:val="nil"/>
              <w:left w:val="nil"/>
              <w:bottom w:val="nil"/>
              <w:right w:val="nil"/>
            </w:tcBorders>
            <w:noWrap/>
            <w:vAlign w:val="bottom"/>
            <w:hideMark/>
          </w:tcPr>
          <w:p w14:paraId="6EA68C0C" w14:textId="77777777" w:rsidR="00DD3BC2" w:rsidRPr="001E140C" w:rsidRDefault="00DD3BC2" w:rsidP="004C6D0C">
            <w:pPr>
              <w:widowControl/>
              <w:jc w:val="left"/>
              <w:rPr>
                <w:rFonts w:ascii="Times New Roman" w:eastAsia="等线" w:hAnsi="Times New Roman" w:cs="Times New Roman"/>
                <w:color w:val="1B1B1B"/>
                <w:kern w:val="0"/>
                <w:sz w:val="18"/>
                <w:szCs w:val="18"/>
              </w:rPr>
            </w:pPr>
            <w:r w:rsidRPr="001E140C">
              <w:rPr>
                <w:rFonts w:ascii="Times New Roman" w:eastAsia="等线" w:hAnsi="Times New Roman" w:cs="Times New Roman"/>
                <w:color w:val="1B1B1B"/>
                <w:kern w:val="0"/>
                <w:sz w:val="18"/>
                <w:szCs w:val="18"/>
              </w:rPr>
              <w:t>Yes</w:t>
            </w:r>
          </w:p>
        </w:tc>
        <w:tc>
          <w:tcPr>
            <w:tcW w:w="0" w:type="auto"/>
            <w:tcBorders>
              <w:top w:val="nil"/>
              <w:left w:val="nil"/>
              <w:bottom w:val="nil"/>
              <w:right w:val="nil"/>
            </w:tcBorders>
            <w:noWrap/>
            <w:vAlign w:val="bottom"/>
            <w:hideMark/>
          </w:tcPr>
          <w:p w14:paraId="06579A1B" w14:textId="77777777" w:rsidR="00DD3BC2" w:rsidRPr="001E140C" w:rsidRDefault="00DD3BC2"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4734 (31.0)</w:t>
            </w:r>
          </w:p>
        </w:tc>
        <w:tc>
          <w:tcPr>
            <w:tcW w:w="0" w:type="auto"/>
            <w:tcBorders>
              <w:top w:val="nil"/>
              <w:left w:val="nil"/>
              <w:bottom w:val="nil"/>
              <w:right w:val="nil"/>
            </w:tcBorders>
            <w:noWrap/>
            <w:vAlign w:val="bottom"/>
            <w:hideMark/>
          </w:tcPr>
          <w:p w14:paraId="69BFA718" w14:textId="77777777" w:rsidR="00DD3BC2" w:rsidRPr="001E140C" w:rsidRDefault="00DD3BC2"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2848 (32.4)</w:t>
            </w:r>
          </w:p>
        </w:tc>
        <w:tc>
          <w:tcPr>
            <w:tcW w:w="0" w:type="auto"/>
            <w:tcBorders>
              <w:top w:val="nil"/>
              <w:left w:val="nil"/>
              <w:bottom w:val="nil"/>
              <w:right w:val="nil"/>
            </w:tcBorders>
            <w:noWrap/>
            <w:vAlign w:val="bottom"/>
            <w:hideMark/>
          </w:tcPr>
          <w:p w14:paraId="787A20C7" w14:textId="77777777" w:rsidR="00DD3BC2" w:rsidRPr="001E140C" w:rsidRDefault="00DD3BC2"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1886 (29.1)</w:t>
            </w:r>
          </w:p>
        </w:tc>
        <w:tc>
          <w:tcPr>
            <w:tcW w:w="0" w:type="auto"/>
            <w:tcBorders>
              <w:top w:val="nil"/>
              <w:left w:val="nil"/>
              <w:bottom w:val="nil"/>
              <w:right w:val="nil"/>
            </w:tcBorders>
            <w:noWrap/>
            <w:vAlign w:val="bottom"/>
            <w:hideMark/>
          </w:tcPr>
          <w:p w14:paraId="00486310" w14:textId="77777777" w:rsidR="00DD3BC2" w:rsidRPr="001E140C" w:rsidRDefault="00DD3BC2" w:rsidP="004C6D0C">
            <w:pPr>
              <w:widowControl/>
              <w:jc w:val="left"/>
              <w:rPr>
                <w:rFonts w:ascii="Times New Roman" w:eastAsia="等线" w:hAnsi="Times New Roman" w:cs="Times New Roman"/>
                <w:color w:val="000000"/>
                <w:kern w:val="0"/>
                <w:sz w:val="18"/>
                <w:szCs w:val="18"/>
              </w:rPr>
            </w:pPr>
          </w:p>
        </w:tc>
      </w:tr>
      <w:tr w:rsidR="00DD3BC2" w:rsidRPr="001E140C" w14:paraId="5ECFE3AA" w14:textId="77777777" w:rsidTr="004C6D0C">
        <w:trPr>
          <w:trHeight w:val="280"/>
        </w:trPr>
        <w:tc>
          <w:tcPr>
            <w:tcW w:w="0" w:type="auto"/>
            <w:tcBorders>
              <w:top w:val="nil"/>
              <w:left w:val="nil"/>
              <w:bottom w:val="nil"/>
              <w:right w:val="nil"/>
            </w:tcBorders>
            <w:noWrap/>
            <w:vAlign w:val="bottom"/>
            <w:hideMark/>
          </w:tcPr>
          <w:p w14:paraId="3658DFFC" w14:textId="77777777" w:rsidR="00DD3BC2" w:rsidRPr="001E140C" w:rsidRDefault="00DD3BC2" w:rsidP="004C6D0C">
            <w:pPr>
              <w:widowControl/>
              <w:jc w:val="left"/>
              <w:rPr>
                <w:rFonts w:ascii="Times New Roman" w:eastAsia="等线" w:hAnsi="Times New Roman" w:cs="Times New Roman"/>
                <w:color w:val="1B1B1B"/>
                <w:kern w:val="0"/>
                <w:sz w:val="18"/>
                <w:szCs w:val="18"/>
              </w:rPr>
            </w:pPr>
            <w:r w:rsidRPr="001E140C">
              <w:rPr>
                <w:rFonts w:ascii="Times New Roman" w:eastAsia="等线" w:hAnsi="Times New Roman" w:cs="Times New Roman"/>
                <w:color w:val="1B1B1B"/>
                <w:kern w:val="0"/>
                <w:sz w:val="18"/>
                <w:szCs w:val="18"/>
              </w:rPr>
              <w:t>missing</w:t>
            </w:r>
          </w:p>
        </w:tc>
        <w:tc>
          <w:tcPr>
            <w:tcW w:w="0" w:type="auto"/>
            <w:tcBorders>
              <w:top w:val="nil"/>
              <w:left w:val="nil"/>
              <w:bottom w:val="nil"/>
              <w:right w:val="nil"/>
            </w:tcBorders>
            <w:noWrap/>
            <w:vAlign w:val="bottom"/>
            <w:hideMark/>
          </w:tcPr>
          <w:p w14:paraId="0A959E97" w14:textId="77777777" w:rsidR="00DD3BC2" w:rsidRPr="001E140C" w:rsidRDefault="00DD3BC2"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11 (0.07)</w:t>
            </w:r>
          </w:p>
        </w:tc>
        <w:tc>
          <w:tcPr>
            <w:tcW w:w="0" w:type="auto"/>
            <w:tcBorders>
              <w:top w:val="nil"/>
              <w:left w:val="nil"/>
              <w:bottom w:val="nil"/>
              <w:right w:val="nil"/>
            </w:tcBorders>
            <w:noWrap/>
            <w:vAlign w:val="bottom"/>
            <w:hideMark/>
          </w:tcPr>
          <w:p w14:paraId="28F1CABE" w14:textId="77777777" w:rsidR="00DD3BC2" w:rsidRPr="001E140C" w:rsidRDefault="00DD3BC2" w:rsidP="004C6D0C">
            <w:pPr>
              <w:widowControl/>
              <w:jc w:val="left"/>
              <w:rPr>
                <w:rFonts w:ascii="Times New Roman" w:eastAsia="等线" w:hAnsi="Times New Roman" w:cs="Times New Roman"/>
                <w:color w:val="000000"/>
                <w:kern w:val="0"/>
                <w:sz w:val="18"/>
                <w:szCs w:val="18"/>
              </w:rPr>
            </w:pPr>
          </w:p>
        </w:tc>
        <w:tc>
          <w:tcPr>
            <w:tcW w:w="0" w:type="auto"/>
            <w:tcBorders>
              <w:top w:val="nil"/>
              <w:left w:val="nil"/>
              <w:bottom w:val="nil"/>
              <w:right w:val="nil"/>
            </w:tcBorders>
            <w:noWrap/>
            <w:vAlign w:val="bottom"/>
            <w:hideMark/>
          </w:tcPr>
          <w:p w14:paraId="5EFBA43A" w14:textId="77777777" w:rsidR="00DD3BC2" w:rsidRPr="001E140C" w:rsidRDefault="00DD3BC2"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11 (0.17)</w:t>
            </w:r>
          </w:p>
        </w:tc>
        <w:tc>
          <w:tcPr>
            <w:tcW w:w="0" w:type="auto"/>
            <w:tcBorders>
              <w:top w:val="nil"/>
              <w:left w:val="nil"/>
              <w:bottom w:val="nil"/>
              <w:right w:val="nil"/>
            </w:tcBorders>
            <w:noWrap/>
            <w:vAlign w:val="bottom"/>
            <w:hideMark/>
          </w:tcPr>
          <w:p w14:paraId="76D830AA" w14:textId="77777777" w:rsidR="00DD3BC2" w:rsidRPr="001E140C" w:rsidRDefault="00DD3BC2" w:rsidP="004C6D0C">
            <w:pPr>
              <w:widowControl/>
              <w:jc w:val="left"/>
              <w:rPr>
                <w:rFonts w:ascii="Times New Roman" w:eastAsia="等线" w:hAnsi="Times New Roman" w:cs="Times New Roman"/>
                <w:color w:val="000000"/>
                <w:kern w:val="0"/>
                <w:sz w:val="18"/>
                <w:szCs w:val="18"/>
              </w:rPr>
            </w:pPr>
          </w:p>
        </w:tc>
      </w:tr>
      <w:tr w:rsidR="00DD3BC2" w:rsidRPr="001E140C" w14:paraId="13F1F8D9" w14:textId="77777777" w:rsidTr="004C6D0C">
        <w:trPr>
          <w:trHeight w:val="280"/>
        </w:trPr>
        <w:tc>
          <w:tcPr>
            <w:tcW w:w="0" w:type="auto"/>
            <w:gridSpan w:val="2"/>
            <w:tcBorders>
              <w:top w:val="nil"/>
              <w:left w:val="nil"/>
              <w:bottom w:val="nil"/>
              <w:right w:val="nil"/>
            </w:tcBorders>
            <w:noWrap/>
            <w:vAlign w:val="bottom"/>
            <w:hideMark/>
          </w:tcPr>
          <w:p w14:paraId="685DDEFA" w14:textId="77777777" w:rsidR="00DD3BC2" w:rsidRPr="001E140C" w:rsidRDefault="00DD3BC2" w:rsidP="004C6D0C">
            <w:pPr>
              <w:widowControl/>
              <w:jc w:val="left"/>
              <w:rPr>
                <w:rFonts w:ascii="Times New Roman" w:eastAsia="等线" w:hAnsi="Times New Roman" w:cs="Times New Roman"/>
                <w:color w:val="1B1B1B"/>
                <w:kern w:val="0"/>
                <w:sz w:val="18"/>
                <w:szCs w:val="18"/>
              </w:rPr>
            </w:pPr>
            <w:r w:rsidRPr="001E140C">
              <w:rPr>
                <w:rFonts w:ascii="Times New Roman" w:eastAsia="等线" w:hAnsi="Times New Roman" w:cs="Times New Roman"/>
                <w:color w:val="1B1B1B"/>
                <w:kern w:val="0"/>
                <w:sz w:val="18"/>
                <w:szCs w:val="18"/>
              </w:rPr>
              <w:t>Social activity, n (%)</w:t>
            </w:r>
          </w:p>
        </w:tc>
        <w:tc>
          <w:tcPr>
            <w:tcW w:w="0" w:type="auto"/>
            <w:tcBorders>
              <w:top w:val="nil"/>
              <w:left w:val="nil"/>
              <w:bottom w:val="nil"/>
              <w:right w:val="nil"/>
            </w:tcBorders>
            <w:noWrap/>
            <w:vAlign w:val="bottom"/>
            <w:hideMark/>
          </w:tcPr>
          <w:p w14:paraId="743FFE13" w14:textId="77777777" w:rsidR="00DD3BC2" w:rsidRPr="001E140C" w:rsidRDefault="00DD3BC2" w:rsidP="004C6D0C">
            <w:pPr>
              <w:widowControl/>
              <w:jc w:val="left"/>
              <w:rPr>
                <w:rFonts w:ascii="Times New Roman" w:eastAsia="等线" w:hAnsi="Times New Roman" w:cs="Times New Roman"/>
                <w:color w:val="1B1B1B"/>
                <w:kern w:val="0"/>
                <w:sz w:val="18"/>
                <w:szCs w:val="18"/>
              </w:rPr>
            </w:pPr>
          </w:p>
        </w:tc>
        <w:tc>
          <w:tcPr>
            <w:tcW w:w="0" w:type="auto"/>
            <w:tcBorders>
              <w:top w:val="nil"/>
              <w:left w:val="nil"/>
              <w:bottom w:val="nil"/>
              <w:right w:val="nil"/>
            </w:tcBorders>
            <w:noWrap/>
            <w:vAlign w:val="bottom"/>
            <w:hideMark/>
          </w:tcPr>
          <w:p w14:paraId="56031643" w14:textId="77777777" w:rsidR="00DD3BC2" w:rsidRPr="001E140C" w:rsidRDefault="00DD3BC2" w:rsidP="004C6D0C">
            <w:pPr>
              <w:widowControl/>
              <w:jc w:val="left"/>
              <w:rPr>
                <w:rFonts w:ascii="Times New Roman" w:eastAsia="Times New Roman" w:hAnsi="Times New Roman" w:cs="Times New Roman"/>
                <w:kern w:val="0"/>
                <w:sz w:val="20"/>
                <w:szCs w:val="20"/>
              </w:rPr>
            </w:pPr>
          </w:p>
        </w:tc>
        <w:tc>
          <w:tcPr>
            <w:tcW w:w="0" w:type="auto"/>
            <w:tcBorders>
              <w:top w:val="nil"/>
              <w:left w:val="nil"/>
              <w:bottom w:val="nil"/>
              <w:right w:val="nil"/>
            </w:tcBorders>
            <w:noWrap/>
            <w:vAlign w:val="bottom"/>
            <w:hideMark/>
          </w:tcPr>
          <w:p w14:paraId="4F79EFD1" w14:textId="77777777" w:rsidR="00DD3BC2" w:rsidRPr="001E140C" w:rsidRDefault="00DD3BC2" w:rsidP="004C6D0C">
            <w:pPr>
              <w:widowControl/>
              <w:jc w:val="left"/>
              <w:rPr>
                <w:rFonts w:ascii="Times New Roman" w:eastAsia="等线" w:hAnsi="Times New Roman" w:cs="Times New Roman"/>
                <w:color w:val="0F1115"/>
                <w:kern w:val="0"/>
                <w:sz w:val="18"/>
                <w:szCs w:val="18"/>
              </w:rPr>
            </w:pPr>
            <w:r w:rsidRPr="001E140C">
              <w:rPr>
                <w:rFonts w:ascii="Times New Roman" w:eastAsia="等线" w:hAnsi="Times New Roman" w:cs="Times New Roman"/>
                <w:color w:val="0F1115"/>
                <w:kern w:val="0"/>
                <w:sz w:val="18"/>
                <w:szCs w:val="18"/>
              </w:rPr>
              <w:t>&lt; 0.001</w:t>
            </w:r>
          </w:p>
        </w:tc>
      </w:tr>
      <w:tr w:rsidR="00DD3BC2" w:rsidRPr="001E140C" w14:paraId="4DE0DD2F" w14:textId="77777777" w:rsidTr="004C6D0C">
        <w:trPr>
          <w:trHeight w:val="280"/>
        </w:trPr>
        <w:tc>
          <w:tcPr>
            <w:tcW w:w="0" w:type="auto"/>
            <w:tcBorders>
              <w:top w:val="nil"/>
              <w:left w:val="nil"/>
              <w:bottom w:val="nil"/>
              <w:right w:val="nil"/>
            </w:tcBorders>
            <w:noWrap/>
            <w:vAlign w:val="bottom"/>
            <w:hideMark/>
          </w:tcPr>
          <w:p w14:paraId="44E46117" w14:textId="77777777" w:rsidR="00DD3BC2" w:rsidRPr="001E140C" w:rsidRDefault="00DD3BC2" w:rsidP="004C6D0C">
            <w:pPr>
              <w:widowControl/>
              <w:jc w:val="left"/>
              <w:rPr>
                <w:rFonts w:ascii="Times New Roman" w:eastAsia="等线" w:hAnsi="Times New Roman" w:cs="Times New Roman"/>
                <w:color w:val="1B1B1B"/>
                <w:kern w:val="0"/>
                <w:sz w:val="18"/>
                <w:szCs w:val="18"/>
              </w:rPr>
            </w:pPr>
            <w:r w:rsidRPr="001E140C">
              <w:rPr>
                <w:rFonts w:ascii="Times New Roman" w:eastAsia="等线" w:hAnsi="Times New Roman" w:cs="Times New Roman"/>
                <w:color w:val="1B1B1B"/>
                <w:kern w:val="0"/>
                <w:sz w:val="18"/>
                <w:szCs w:val="18"/>
              </w:rPr>
              <w:t>No</w:t>
            </w:r>
          </w:p>
        </w:tc>
        <w:tc>
          <w:tcPr>
            <w:tcW w:w="0" w:type="auto"/>
            <w:tcBorders>
              <w:top w:val="nil"/>
              <w:left w:val="nil"/>
              <w:bottom w:val="nil"/>
              <w:right w:val="nil"/>
            </w:tcBorders>
            <w:noWrap/>
            <w:vAlign w:val="bottom"/>
            <w:hideMark/>
          </w:tcPr>
          <w:p w14:paraId="086D9B68" w14:textId="77777777" w:rsidR="00DD3BC2" w:rsidRPr="001E140C" w:rsidRDefault="00DD3BC2"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12192 (79.9)</w:t>
            </w:r>
          </w:p>
        </w:tc>
        <w:tc>
          <w:tcPr>
            <w:tcW w:w="0" w:type="auto"/>
            <w:tcBorders>
              <w:top w:val="nil"/>
              <w:left w:val="nil"/>
              <w:bottom w:val="nil"/>
              <w:right w:val="nil"/>
            </w:tcBorders>
            <w:noWrap/>
            <w:vAlign w:val="center"/>
            <w:hideMark/>
          </w:tcPr>
          <w:p w14:paraId="6FEF9568" w14:textId="77777777" w:rsidR="00DD3BC2" w:rsidRPr="001E140C" w:rsidRDefault="00DD3BC2"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7549 (85.9)</w:t>
            </w:r>
          </w:p>
        </w:tc>
        <w:tc>
          <w:tcPr>
            <w:tcW w:w="0" w:type="auto"/>
            <w:tcBorders>
              <w:top w:val="nil"/>
              <w:left w:val="nil"/>
              <w:bottom w:val="nil"/>
              <w:right w:val="nil"/>
            </w:tcBorders>
            <w:noWrap/>
            <w:vAlign w:val="bottom"/>
            <w:hideMark/>
          </w:tcPr>
          <w:p w14:paraId="5543B290" w14:textId="77777777" w:rsidR="00DD3BC2" w:rsidRPr="001E140C" w:rsidRDefault="00DD3BC2"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4643 (71.8)</w:t>
            </w:r>
          </w:p>
        </w:tc>
        <w:tc>
          <w:tcPr>
            <w:tcW w:w="0" w:type="auto"/>
            <w:tcBorders>
              <w:top w:val="nil"/>
              <w:left w:val="nil"/>
              <w:bottom w:val="nil"/>
              <w:right w:val="nil"/>
            </w:tcBorders>
            <w:noWrap/>
            <w:vAlign w:val="bottom"/>
            <w:hideMark/>
          </w:tcPr>
          <w:p w14:paraId="21261ADA" w14:textId="77777777" w:rsidR="00DD3BC2" w:rsidRPr="001E140C" w:rsidRDefault="00DD3BC2" w:rsidP="004C6D0C">
            <w:pPr>
              <w:widowControl/>
              <w:jc w:val="left"/>
              <w:rPr>
                <w:rFonts w:ascii="Times New Roman" w:eastAsia="等线" w:hAnsi="Times New Roman" w:cs="Times New Roman"/>
                <w:color w:val="000000"/>
                <w:kern w:val="0"/>
                <w:sz w:val="18"/>
                <w:szCs w:val="18"/>
              </w:rPr>
            </w:pPr>
          </w:p>
        </w:tc>
      </w:tr>
      <w:tr w:rsidR="00DD3BC2" w:rsidRPr="001E140C" w14:paraId="227EECBB" w14:textId="77777777" w:rsidTr="004C6D0C">
        <w:trPr>
          <w:trHeight w:val="280"/>
        </w:trPr>
        <w:tc>
          <w:tcPr>
            <w:tcW w:w="0" w:type="auto"/>
            <w:tcBorders>
              <w:top w:val="nil"/>
              <w:left w:val="nil"/>
              <w:bottom w:val="nil"/>
              <w:right w:val="nil"/>
            </w:tcBorders>
            <w:noWrap/>
            <w:vAlign w:val="bottom"/>
            <w:hideMark/>
          </w:tcPr>
          <w:p w14:paraId="4692328F" w14:textId="77777777" w:rsidR="00DD3BC2" w:rsidRPr="001E140C" w:rsidRDefault="00DD3BC2" w:rsidP="004C6D0C">
            <w:pPr>
              <w:widowControl/>
              <w:jc w:val="left"/>
              <w:rPr>
                <w:rFonts w:ascii="Times New Roman" w:eastAsia="等线" w:hAnsi="Times New Roman" w:cs="Times New Roman"/>
                <w:color w:val="1B1B1B"/>
                <w:kern w:val="0"/>
                <w:sz w:val="18"/>
                <w:szCs w:val="18"/>
              </w:rPr>
            </w:pPr>
            <w:r w:rsidRPr="001E140C">
              <w:rPr>
                <w:rFonts w:ascii="Times New Roman" w:eastAsia="等线" w:hAnsi="Times New Roman" w:cs="Times New Roman"/>
                <w:color w:val="1B1B1B"/>
                <w:kern w:val="0"/>
                <w:sz w:val="18"/>
                <w:szCs w:val="18"/>
              </w:rPr>
              <w:t>Yes</w:t>
            </w:r>
          </w:p>
        </w:tc>
        <w:tc>
          <w:tcPr>
            <w:tcW w:w="0" w:type="auto"/>
            <w:tcBorders>
              <w:top w:val="nil"/>
              <w:left w:val="nil"/>
              <w:bottom w:val="nil"/>
              <w:right w:val="nil"/>
            </w:tcBorders>
            <w:noWrap/>
            <w:vAlign w:val="bottom"/>
            <w:hideMark/>
          </w:tcPr>
          <w:p w14:paraId="71AA73A9" w14:textId="77777777" w:rsidR="00DD3BC2" w:rsidRPr="001E140C" w:rsidRDefault="00DD3BC2"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1992 (13.1)</w:t>
            </w:r>
          </w:p>
        </w:tc>
        <w:tc>
          <w:tcPr>
            <w:tcW w:w="0" w:type="auto"/>
            <w:tcBorders>
              <w:top w:val="nil"/>
              <w:left w:val="nil"/>
              <w:bottom w:val="nil"/>
              <w:right w:val="nil"/>
            </w:tcBorders>
            <w:noWrap/>
            <w:vAlign w:val="bottom"/>
            <w:hideMark/>
          </w:tcPr>
          <w:p w14:paraId="332400D3" w14:textId="77777777" w:rsidR="00DD3BC2" w:rsidRPr="001E140C" w:rsidRDefault="00DD3BC2"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1242 (14.1)</w:t>
            </w:r>
          </w:p>
        </w:tc>
        <w:tc>
          <w:tcPr>
            <w:tcW w:w="0" w:type="auto"/>
            <w:tcBorders>
              <w:top w:val="nil"/>
              <w:left w:val="nil"/>
              <w:bottom w:val="nil"/>
              <w:right w:val="nil"/>
            </w:tcBorders>
            <w:noWrap/>
            <w:vAlign w:val="bottom"/>
            <w:hideMark/>
          </w:tcPr>
          <w:p w14:paraId="07405DD2" w14:textId="77777777" w:rsidR="00DD3BC2" w:rsidRPr="001E140C" w:rsidRDefault="00DD3BC2"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750 (11.6)</w:t>
            </w:r>
          </w:p>
        </w:tc>
        <w:tc>
          <w:tcPr>
            <w:tcW w:w="0" w:type="auto"/>
            <w:tcBorders>
              <w:top w:val="nil"/>
              <w:left w:val="nil"/>
              <w:bottom w:val="nil"/>
              <w:right w:val="nil"/>
            </w:tcBorders>
            <w:noWrap/>
            <w:vAlign w:val="bottom"/>
            <w:hideMark/>
          </w:tcPr>
          <w:p w14:paraId="4B5BF97C" w14:textId="77777777" w:rsidR="00DD3BC2" w:rsidRPr="001E140C" w:rsidRDefault="00DD3BC2" w:rsidP="004C6D0C">
            <w:pPr>
              <w:widowControl/>
              <w:jc w:val="left"/>
              <w:rPr>
                <w:rFonts w:ascii="Times New Roman" w:eastAsia="等线" w:hAnsi="Times New Roman" w:cs="Times New Roman"/>
                <w:color w:val="000000"/>
                <w:kern w:val="0"/>
                <w:sz w:val="18"/>
                <w:szCs w:val="18"/>
              </w:rPr>
            </w:pPr>
          </w:p>
        </w:tc>
      </w:tr>
      <w:tr w:rsidR="00DD3BC2" w:rsidRPr="001E140C" w14:paraId="50E2E302" w14:textId="77777777" w:rsidTr="004C6D0C">
        <w:trPr>
          <w:trHeight w:val="280"/>
        </w:trPr>
        <w:tc>
          <w:tcPr>
            <w:tcW w:w="0" w:type="auto"/>
            <w:tcBorders>
              <w:top w:val="nil"/>
              <w:left w:val="nil"/>
              <w:bottom w:val="nil"/>
              <w:right w:val="nil"/>
            </w:tcBorders>
            <w:noWrap/>
            <w:vAlign w:val="bottom"/>
            <w:hideMark/>
          </w:tcPr>
          <w:p w14:paraId="7A4C7DDF" w14:textId="77777777" w:rsidR="00DD3BC2" w:rsidRPr="001E140C" w:rsidRDefault="00DD3BC2" w:rsidP="004C6D0C">
            <w:pPr>
              <w:widowControl/>
              <w:jc w:val="left"/>
              <w:rPr>
                <w:rFonts w:ascii="Times New Roman" w:eastAsia="等线" w:hAnsi="Times New Roman" w:cs="Times New Roman"/>
                <w:color w:val="1B1B1B"/>
                <w:kern w:val="0"/>
                <w:sz w:val="18"/>
                <w:szCs w:val="18"/>
              </w:rPr>
            </w:pPr>
            <w:r w:rsidRPr="001E140C">
              <w:rPr>
                <w:rFonts w:ascii="Times New Roman" w:eastAsia="等线" w:hAnsi="Times New Roman" w:cs="Times New Roman"/>
                <w:color w:val="1B1B1B"/>
                <w:kern w:val="0"/>
                <w:sz w:val="18"/>
                <w:szCs w:val="18"/>
              </w:rPr>
              <w:t>missing</w:t>
            </w:r>
          </w:p>
        </w:tc>
        <w:tc>
          <w:tcPr>
            <w:tcW w:w="0" w:type="auto"/>
            <w:tcBorders>
              <w:top w:val="nil"/>
              <w:left w:val="nil"/>
              <w:bottom w:val="nil"/>
              <w:right w:val="nil"/>
            </w:tcBorders>
            <w:noWrap/>
            <w:vAlign w:val="bottom"/>
            <w:hideMark/>
          </w:tcPr>
          <w:p w14:paraId="6385E033" w14:textId="77777777" w:rsidR="00DD3BC2" w:rsidRPr="001E140C" w:rsidRDefault="00DD3BC2"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1078 (7.06)</w:t>
            </w:r>
          </w:p>
        </w:tc>
        <w:tc>
          <w:tcPr>
            <w:tcW w:w="0" w:type="auto"/>
            <w:tcBorders>
              <w:top w:val="nil"/>
              <w:left w:val="nil"/>
              <w:bottom w:val="nil"/>
              <w:right w:val="nil"/>
            </w:tcBorders>
            <w:noWrap/>
            <w:vAlign w:val="bottom"/>
            <w:hideMark/>
          </w:tcPr>
          <w:p w14:paraId="21F6FF0A" w14:textId="77777777" w:rsidR="00DD3BC2" w:rsidRPr="001E140C" w:rsidRDefault="00DD3BC2" w:rsidP="004C6D0C">
            <w:pPr>
              <w:widowControl/>
              <w:jc w:val="left"/>
              <w:rPr>
                <w:rFonts w:ascii="Times New Roman" w:eastAsia="等线" w:hAnsi="Times New Roman" w:cs="Times New Roman"/>
                <w:color w:val="000000"/>
                <w:kern w:val="0"/>
                <w:sz w:val="18"/>
                <w:szCs w:val="18"/>
              </w:rPr>
            </w:pPr>
          </w:p>
        </w:tc>
        <w:tc>
          <w:tcPr>
            <w:tcW w:w="0" w:type="auto"/>
            <w:gridSpan w:val="2"/>
            <w:tcBorders>
              <w:top w:val="nil"/>
              <w:left w:val="nil"/>
              <w:bottom w:val="nil"/>
              <w:right w:val="nil"/>
            </w:tcBorders>
            <w:noWrap/>
            <w:vAlign w:val="bottom"/>
            <w:hideMark/>
          </w:tcPr>
          <w:p w14:paraId="1BA2D570" w14:textId="77777777" w:rsidR="00DD3BC2" w:rsidRPr="001E140C" w:rsidRDefault="00DD3BC2"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1078 (16.66)</w:t>
            </w:r>
          </w:p>
        </w:tc>
      </w:tr>
      <w:tr w:rsidR="00DD3BC2" w:rsidRPr="001E140C" w14:paraId="6581EF96" w14:textId="77777777" w:rsidTr="004C6D0C">
        <w:trPr>
          <w:trHeight w:val="280"/>
        </w:trPr>
        <w:tc>
          <w:tcPr>
            <w:tcW w:w="0" w:type="auto"/>
            <w:gridSpan w:val="2"/>
            <w:tcBorders>
              <w:top w:val="nil"/>
              <w:left w:val="nil"/>
              <w:bottom w:val="nil"/>
              <w:right w:val="nil"/>
            </w:tcBorders>
            <w:noWrap/>
            <w:vAlign w:val="bottom"/>
            <w:hideMark/>
          </w:tcPr>
          <w:p w14:paraId="2B2B9BD8" w14:textId="77777777" w:rsidR="00DD3BC2" w:rsidRPr="001E140C" w:rsidRDefault="00DD3BC2" w:rsidP="004C6D0C">
            <w:pPr>
              <w:widowControl/>
              <w:jc w:val="left"/>
              <w:rPr>
                <w:rFonts w:ascii="Times New Roman" w:eastAsia="等线" w:hAnsi="Times New Roman" w:cs="Times New Roman"/>
                <w:color w:val="1B1B1B"/>
                <w:kern w:val="0"/>
                <w:sz w:val="18"/>
                <w:szCs w:val="18"/>
              </w:rPr>
            </w:pPr>
            <w:r w:rsidRPr="001E140C">
              <w:rPr>
                <w:rFonts w:ascii="Times New Roman" w:eastAsia="等线" w:hAnsi="Times New Roman" w:cs="Times New Roman"/>
                <w:color w:val="1B1B1B"/>
                <w:kern w:val="0"/>
                <w:sz w:val="18"/>
                <w:szCs w:val="18"/>
              </w:rPr>
              <w:t>Physical activities, n (%)</w:t>
            </w:r>
          </w:p>
        </w:tc>
        <w:tc>
          <w:tcPr>
            <w:tcW w:w="0" w:type="auto"/>
            <w:tcBorders>
              <w:top w:val="nil"/>
              <w:left w:val="nil"/>
              <w:bottom w:val="nil"/>
              <w:right w:val="nil"/>
            </w:tcBorders>
            <w:noWrap/>
            <w:vAlign w:val="bottom"/>
            <w:hideMark/>
          </w:tcPr>
          <w:p w14:paraId="43067852" w14:textId="77777777" w:rsidR="00DD3BC2" w:rsidRPr="001E140C" w:rsidRDefault="00DD3BC2" w:rsidP="004C6D0C">
            <w:pPr>
              <w:widowControl/>
              <w:jc w:val="left"/>
              <w:rPr>
                <w:rFonts w:ascii="Times New Roman" w:eastAsia="等线" w:hAnsi="Times New Roman" w:cs="Times New Roman"/>
                <w:color w:val="1B1B1B"/>
                <w:kern w:val="0"/>
                <w:sz w:val="18"/>
                <w:szCs w:val="18"/>
              </w:rPr>
            </w:pPr>
          </w:p>
        </w:tc>
        <w:tc>
          <w:tcPr>
            <w:tcW w:w="0" w:type="auto"/>
            <w:tcBorders>
              <w:top w:val="nil"/>
              <w:left w:val="nil"/>
              <w:bottom w:val="nil"/>
              <w:right w:val="nil"/>
            </w:tcBorders>
            <w:noWrap/>
            <w:vAlign w:val="bottom"/>
            <w:hideMark/>
          </w:tcPr>
          <w:p w14:paraId="6A42CD3C" w14:textId="77777777" w:rsidR="00DD3BC2" w:rsidRPr="001E140C" w:rsidRDefault="00DD3BC2" w:rsidP="004C6D0C">
            <w:pPr>
              <w:widowControl/>
              <w:jc w:val="left"/>
              <w:rPr>
                <w:rFonts w:ascii="Times New Roman" w:eastAsia="Times New Roman" w:hAnsi="Times New Roman" w:cs="Times New Roman"/>
                <w:kern w:val="0"/>
                <w:sz w:val="20"/>
                <w:szCs w:val="20"/>
              </w:rPr>
            </w:pPr>
          </w:p>
        </w:tc>
        <w:tc>
          <w:tcPr>
            <w:tcW w:w="0" w:type="auto"/>
            <w:tcBorders>
              <w:top w:val="nil"/>
              <w:left w:val="nil"/>
              <w:bottom w:val="nil"/>
              <w:right w:val="nil"/>
            </w:tcBorders>
            <w:noWrap/>
            <w:vAlign w:val="bottom"/>
            <w:hideMark/>
          </w:tcPr>
          <w:p w14:paraId="1FC862C5" w14:textId="77777777" w:rsidR="00DD3BC2" w:rsidRPr="001E140C" w:rsidRDefault="00DD3BC2" w:rsidP="004C6D0C">
            <w:pPr>
              <w:widowControl/>
              <w:jc w:val="left"/>
              <w:rPr>
                <w:rFonts w:ascii="Times New Roman" w:eastAsia="等线" w:hAnsi="Times New Roman" w:cs="Times New Roman"/>
                <w:color w:val="0F1115"/>
                <w:kern w:val="0"/>
                <w:sz w:val="18"/>
                <w:szCs w:val="18"/>
              </w:rPr>
            </w:pPr>
            <w:r w:rsidRPr="001E140C">
              <w:rPr>
                <w:rFonts w:ascii="Times New Roman" w:eastAsia="等线" w:hAnsi="Times New Roman" w:cs="Times New Roman"/>
                <w:color w:val="0F1115"/>
                <w:kern w:val="0"/>
                <w:sz w:val="18"/>
                <w:szCs w:val="18"/>
              </w:rPr>
              <w:t>&lt; 0.001</w:t>
            </w:r>
          </w:p>
        </w:tc>
      </w:tr>
      <w:tr w:rsidR="00DD3BC2" w:rsidRPr="001E140C" w14:paraId="27928F2B" w14:textId="77777777" w:rsidTr="004C6D0C">
        <w:trPr>
          <w:trHeight w:val="280"/>
        </w:trPr>
        <w:tc>
          <w:tcPr>
            <w:tcW w:w="0" w:type="auto"/>
            <w:tcBorders>
              <w:top w:val="nil"/>
              <w:left w:val="nil"/>
              <w:bottom w:val="nil"/>
              <w:right w:val="nil"/>
            </w:tcBorders>
            <w:noWrap/>
            <w:vAlign w:val="bottom"/>
            <w:hideMark/>
          </w:tcPr>
          <w:p w14:paraId="44D14D65" w14:textId="77777777" w:rsidR="00DD3BC2" w:rsidRPr="001E140C" w:rsidRDefault="00DD3BC2" w:rsidP="004C6D0C">
            <w:pPr>
              <w:widowControl/>
              <w:jc w:val="left"/>
              <w:rPr>
                <w:rFonts w:ascii="Times New Roman" w:eastAsia="等线" w:hAnsi="Times New Roman" w:cs="Times New Roman"/>
                <w:color w:val="1B1B1B"/>
                <w:kern w:val="0"/>
                <w:sz w:val="18"/>
                <w:szCs w:val="18"/>
              </w:rPr>
            </w:pPr>
            <w:r w:rsidRPr="001E140C">
              <w:rPr>
                <w:rFonts w:ascii="Times New Roman" w:eastAsia="等线" w:hAnsi="Times New Roman" w:cs="Times New Roman"/>
                <w:color w:val="1B1B1B"/>
                <w:kern w:val="0"/>
                <w:sz w:val="18"/>
                <w:szCs w:val="18"/>
              </w:rPr>
              <w:t>Other</w:t>
            </w:r>
          </w:p>
        </w:tc>
        <w:tc>
          <w:tcPr>
            <w:tcW w:w="0" w:type="auto"/>
            <w:tcBorders>
              <w:top w:val="nil"/>
              <w:left w:val="nil"/>
              <w:bottom w:val="nil"/>
              <w:right w:val="nil"/>
            </w:tcBorders>
            <w:noWrap/>
            <w:vAlign w:val="bottom"/>
            <w:hideMark/>
          </w:tcPr>
          <w:p w14:paraId="2C92F7DB" w14:textId="77777777" w:rsidR="00DD3BC2" w:rsidRPr="001E140C" w:rsidRDefault="00DD3BC2"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9310 (61.0)</w:t>
            </w:r>
          </w:p>
        </w:tc>
        <w:tc>
          <w:tcPr>
            <w:tcW w:w="0" w:type="auto"/>
            <w:tcBorders>
              <w:top w:val="nil"/>
              <w:left w:val="nil"/>
              <w:bottom w:val="nil"/>
              <w:right w:val="nil"/>
            </w:tcBorders>
            <w:noWrap/>
            <w:vAlign w:val="bottom"/>
            <w:hideMark/>
          </w:tcPr>
          <w:p w14:paraId="1D3B5012" w14:textId="77777777" w:rsidR="00DD3BC2" w:rsidRPr="001E140C" w:rsidRDefault="00DD3BC2"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5729 (65.2)</w:t>
            </w:r>
          </w:p>
        </w:tc>
        <w:tc>
          <w:tcPr>
            <w:tcW w:w="0" w:type="auto"/>
            <w:tcBorders>
              <w:top w:val="nil"/>
              <w:left w:val="nil"/>
              <w:bottom w:val="nil"/>
              <w:right w:val="nil"/>
            </w:tcBorders>
            <w:noWrap/>
            <w:vAlign w:val="bottom"/>
            <w:hideMark/>
          </w:tcPr>
          <w:p w14:paraId="077B8F45" w14:textId="77777777" w:rsidR="00DD3BC2" w:rsidRPr="001E140C" w:rsidRDefault="00DD3BC2"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3581 (55.3)</w:t>
            </w:r>
          </w:p>
        </w:tc>
        <w:tc>
          <w:tcPr>
            <w:tcW w:w="0" w:type="auto"/>
            <w:tcBorders>
              <w:top w:val="nil"/>
              <w:left w:val="nil"/>
              <w:bottom w:val="nil"/>
              <w:right w:val="nil"/>
            </w:tcBorders>
            <w:noWrap/>
            <w:vAlign w:val="bottom"/>
            <w:hideMark/>
          </w:tcPr>
          <w:p w14:paraId="2A33FD8B" w14:textId="77777777" w:rsidR="00DD3BC2" w:rsidRPr="001E140C" w:rsidRDefault="00DD3BC2" w:rsidP="004C6D0C">
            <w:pPr>
              <w:widowControl/>
              <w:jc w:val="left"/>
              <w:rPr>
                <w:rFonts w:ascii="Times New Roman" w:eastAsia="等线" w:hAnsi="Times New Roman" w:cs="Times New Roman"/>
                <w:color w:val="000000"/>
                <w:kern w:val="0"/>
                <w:sz w:val="18"/>
                <w:szCs w:val="18"/>
              </w:rPr>
            </w:pPr>
          </w:p>
        </w:tc>
      </w:tr>
      <w:tr w:rsidR="00DD3BC2" w:rsidRPr="001E140C" w14:paraId="63F79E8C" w14:textId="77777777" w:rsidTr="004C6D0C">
        <w:trPr>
          <w:trHeight w:val="280"/>
        </w:trPr>
        <w:tc>
          <w:tcPr>
            <w:tcW w:w="0" w:type="auto"/>
            <w:tcBorders>
              <w:top w:val="nil"/>
              <w:left w:val="nil"/>
              <w:bottom w:val="nil"/>
              <w:right w:val="nil"/>
            </w:tcBorders>
            <w:noWrap/>
            <w:vAlign w:val="bottom"/>
            <w:hideMark/>
          </w:tcPr>
          <w:p w14:paraId="3C8B3E03" w14:textId="77777777" w:rsidR="00DD3BC2" w:rsidRPr="001E140C" w:rsidRDefault="00DD3BC2" w:rsidP="004C6D0C">
            <w:pPr>
              <w:widowControl/>
              <w:jc w:val="left"/>
              <w:rPr>
                <w:rFonts w:ascii="Times New Roman" w:eastAsia="等线" w:hAnsi="Times New Roman" w:cs="Times New Roman"/>
                <w:color w:val="1B1B1B"/>
                <w:kern w:val="0"/>
                <w:sz w:val="18"/>
                <w:szCs w:val="18"/>
              </w:rPr>
            </w:pPr>
            <w:r w:rsidRPr="001E140C">
              <w:rPr>
                <w:rFonts w:ascii="Times New Roman" w:eastAsia="等线" w:hAnsi="Times New Roman" w:cs="Times New Roman"/>
                <w:color w:val="1B1B1B"/>
                <w:kern w:val="0"/>
                <w:sz w:val="18"/>
                <w:szCs w:val="18"/>
              </w:rPr>
              <w:t>Vigorous</w:t>
            </w:r>
          </w:p>
        </w:tc>
        <w:tc>
          <w:tcPr>
            <w:tcW w:w="0" w:type="auto"/>
            <w:tcBorders>
              <w:top w:val="nil"/>
              <w:left w:val="nil"/>
              <w:bottom w:val="nil"/>
              <w:right w:val="nil"/>
            </w:tcBorders>
            <w:noWrap/>
            <w:vAlign w:val="bottom"/>
            <w:hideMark/>
          </w:tcPr>
          <w:p w14:paraId="44D6C751" w14:textId="77777777" w:rsidR="00DD3BC2" w:rsidRPr="001E140C" w:rsidRDefault="00DD3BC2"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4802 (31.5)</w:t>
            </w:r>
          </w:p>
        </w:tc>
        <w:tc>
          <w:tcPr>
            <w:tcW w:w="0" w:type="auto"/>
            <w:tcBorders>
              <w:top w:val="nil"/>
              <w:left w:val="nil"/>
              <w:bottom w:val="nil"/>
              <w:right w:val="nil"/>
            </w:tcBorders>
            <w:noWrap/>
            <w:vAlign w:val="bottom"/>
            <w:hideMark/>
          </w:tcPr>
          <w:p w14:paraId="7EA93A2D" w14:textId="77777777" w:rsidR="00DD3BC2" w:rsidRPr="001E140C" w:rsidRDefault="00DD3BC2"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3062 (34.8)</w:t>
            </w:r>
          </w:p>
        </w:tc>
        <w:tc>
          <w:tcPr>
            <w:tcW w:w="0" w:type="auto"/>
            <w:tcBorders>
              <w:top w:val="nil"/>
              <w:left w:val="nil"/>
              <w:bottom w:val="nil"/>
              <w:right w:val="nil"/>
            </w:tcBorders>
            <w:noWrap/>
            <w:vAlign w:val="bottom"/>
            <w:hideMark/>
          </w:tcPr>
          <w:p w14:paraId="3D29C2B0" w14:textId="77777777" w:rsidR="00DD3BC2" w:rsidRPr="001E140C" w:rsidRDefault="00DD3BC2"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1740 (26.9)</w:t>
            </w:r>
          </w:p>
        </w:tc>
        <w:tc>
          <w:tcPr>
            <w:tcW w:w="0" w:type="auto"/>
            <w:tcBorders>
              <w:top w:val="nil"/>
              <w:left w:val="nil"/>
              <w:bottom w:val="nil"/>
              <w:right w:val="nil"/>
            </w:tcBorders>
            <w:noWrap/>
            <w:vAlign w:val="bottom"/>
            <w:hideMark/>
          </w:tcPr>
          <w:p w14:paraId="061EBAF9" w14:textId="77777777" w:rsidR="00DD3BC2" w:rsidRPr="001E140C" w:rsidRDefault="00DD3BC2" w:rsidP="004C6D0C">
            <w:pPr>
              <w:widowControl/>
              <w:jc w:val="left"/>
              <w:rPr>
                <w:rFonts w:ascii="Times New Roman" w:eastAsia="等线" w:hAnsi="Times New Roman" w:cs="Times New Roman"/>
                <w:color w:val="000000"/>
                <w:kern w:val="0"/>
                <w:sz w:val="18"/>
                <w:szCs w:val="18"/>
              </w:rPr>
            </w:pPr>
          </w:p>
        </w:tc>
      </w:tr>
      <w:tr w:rsidR="00DD3BC2" w:rsidRPr="001E140C" w14:paraId="590F55A8" w14:textId="77777777" w:rsidTr="004C6D0C">
        <w:trPr>
          <w:trHeight w:val="280"/>
        </w:trPr>
        <w:tc>
          <w:tcPr>
            <w:tcW w:w="0" w:type="auto"/>
            <w:tcBorders>
              <w:top w:val="nil"/>
              <w:left w:val="nil"/>
              <w:bottom w:val="nil"/>
              <w:right w:val="nil"/>
            </w:tcBorders>
            <w:noWrap/>
            <w:vAlign w:val="bottom"/>
            <w:hideMark/>
          </w:tcPr>
          <w:p w14:paraId="2D8A54A0" w14:textId="77777777" w:rsidR="00DD3BC2" w:rsidRPr="001E140C" w:rsidRDefault="00DD3BC2" w:rsidP="004C6D0C">
            <w:pPr>
              <w:widowControl/>
              <w:jc w:val="left"/>
              <w:rPr>
                <w:rFonts w:ascii="Times New Roman" w:eastAsia="等线" w:hAnsi="Times New Roman" w:cs="Times New Roman"/>
                <w:color w:val="1B1B1B"/>
                <w:kern w:val="0"/>
                <w:sz w:val="18"/>
                <w:szCs w:val="18"/>
              </w:rPr>
            </w:pPr>
            <w:r w:rsidRPr="001E140C">
              <w:rPr>
                <w:rFonts w:ascii="Times New Roman" w:eastAsia="等线" w:hAnsi="Times New Roman" w:cs="Times New Roman"/>
                <w:color w:val="1B1B1B"/>
                <w:kern w:val="0"/>
                <w:sz w:val="18"/>
                <w:szCs w:val="18"/>
              </w:rPr>
              <w:t>missing</w:t>
            </w:r>
          </w:p>
        </w:tc>
        <w:tc>
          <w:tcPr>
            <w:tcW w:w="0" w:type="auto"/>
            <w:tcBorders>
              <w:top w:val="nil"/>
              <w:left w:val="nil"/>
              <w:bottom w:val="nil"/>
              <w:right w:val="nil"/>
            </w:tcBorders>
            <w:noWrap/>
            <w:vAlign w:val="bottom"/>
            <w:hideMark/>
          </w:tcPr>
          <w:p w14:paraId="2EDD49F4" w14:textId="77777777" w:rsidR="00DD3BC2" w:rsidRPr="001E140C" w:rsidRDefault="00DD3BC2"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1150 (7.54)</w:t>
            </w:r>
          </w:p>
        </w:tc>
        <w:tc>
          <w:tcPr>
            <w:tcW w:w="0" w:type="auto"/>
            <w:tcBorders>
              <w:top w:val="nil"/>
              <w:left w:val="nil"/>
              <w:bottom w:val="nil"/>
              <w:right w:val="nil"/>
            </w:tcBorders>
            <w:noWrap/>
            <w:vAlign w:val="bottom"/>
            <w:hideMark/>
          </w:tcPr>
          <w:p w14:paraId="7A6AE895" w14:textId="77777777" w:rsidR="00DD3BC2" w:rsidRPr="001E140C" w:rsidRDefault="00DD3BC2" w:rsidP="004C6D0C">
            <w:pPr>
              <w:widowControl/>
              <w:jc w:val="left"/>
              <w:rPr>
                <w:rFonts w:ascii="Times New Roman" w:eastAsia="等线" w:hAnsi="Times New Roman" w:cs="Times New Roman"/>
                <w:color w:val="000000"/>
                <w:kern w:val="0"/>
                <w:sz w:val="18"/>
                <w:szCs w:val="18"/>
              </w:rPr>
            </w:pPr>
          </w:p>
        </w:tc>
        <w:tc>
          <w:tcPr>
            <w:tcW w:w="0" w:type="auto"/>
            <w:gridSpan w:val="2"/>
            <w:tcBorders>
              <w:top w:val="nil"/>
              <w:left w:val="nil"/>
              <w:bottom w:val="nil"/>
              <w:right w:val="nil"/>
            </w:tcBorders>
            <w:noWrap/>
            <w:vAlign w:val="bottom"/>
            <w:hideMark/>
          </w:tcPr>
          <w:p w14:paraId="72699F40" w14:textId="77777777" w:rsidR="00DD3BC2" w:rsidRPr="001E140C" w:rsidRDefault="00DD3BC2"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1150 (17.77)</w:t>
            </w:r>
          </w:p>
        </w:tc>
      </w:tr>
      <w:tr w:rsidR="00DD3BC2" w:rsidRPr="001E140C" w14:paraId="72E7FFC0" w14:textId="77777777" w:rsidTr="004C6D0C">
        <w:trPr>
          <w:trHeight w:val="280"/>
        </w:trPr>
        <w:tc>
          <w:tcPr>
            <w:tcW w:w="0" w:type="auto"/>
            <w:gridSpan w:val="2"/>
            <w:tcBorders>
              <w:top w:val="nil"/>
              <w:left w:val="nil"/>
              <w:bottom w:val="nil"/>
              <w:right w:val="nil"/>
            </w:tcBorders>
            <w:noWrap/>
            <w:vAlign w:val="bottom"/>
            <w:hideMark/>
          </w:tcPr>
          <w:p w14:paraId="3C55EE2A" w14:textId="77777777" w:rsidR="00DD3BC2" w:rsidRPr="001E140C" w:rsidRDefault="00DD3BC2" w:rsidP="004C6D0C">
            <w:pPr>
              <w:widowControl/>
              <w:jc w:val="left"/>
              <w:rPr>
                <w:rFonts w:ascii="Times New Roman" w:eastAsia="等线" w:hAnsi="Times New Roman" w:cs="Times New Roman"/>
                <w:color w:val="1B1B1B"/>
                <w:kern w:val="0"/>
                <w:sz w:val="18"/>
                <w:szCs w:val="18"/>
              </w:rPr>
            </w:pPr>
            <w:r w:rsidRPr="001E140C">
              <w:rPr>
                <w:rFonts w:ascii="Times New Roman" w:eastAsia="等线" w:hAnsi="Times New Roman" w:cs="Times New Roman"/>
                <w:color w:val="1B1B1B"/>
                <w:kern w:val="0"/>
                <w:sz w:val="18"/>
                <w:szCs w:val="18"/>
              </w:rPr>
              <w:t>Pain status, n (%)</w:t>
            </w:r>
          </w:p>
        </w:tc>
        <w:tc>
          <w:tcPr>
            <w:tcW w:w="0" w:type="auto"/>
            <w:tcBorders>
              <w:top w:val="nil"/>
              <w:left w:val="nil"/>
              <w:bottom w:val="nil"/>
              <w:right w:val="nil"/>
            </w:tcBorders>
            <w:noWrap/>
            <w:vAlign w:val="bottom"/>
            <w:hideMark/>
          </w:tcPr>
          <w:p w14:paraId="479E9CD2" w14:textId="77777777" w:rsidR="00DD3BC2" w:rsidRPr="001E140C" w:rsidRDefault="00DD3BC2" w:rsidP="004C6D0C">
            <w:pPr>
              <w:widowControl/>
              <w:jc w:val="left"/>
              <w:rPr>
                <w:rFonts w:ascii="Times New Roman" w:eastAsia="等线" w:hAnsi="Times New Roman" w:cs="Times New Roman"/>
                <w:color w:val="1B1B1B"/>
                <w:kern w:val="0"/>
                <w:sz w:val="18"/>
                <w:szCs w:val="18"/>
              </w:rPr>
            </w:pPr>
          </w:p>
        </w:tc>
        <w:tc>
          <w:tcPr>
            <w:tcW w:w="0" w:type="auto"/>
            <w:tcBorders>
              <w:top w:val="nil"/>
              <w:left w:val="nil"/>
              <w:bottom w:val="nil"/>
              <w:right w:val="nil"/>
            </w:tcBorders>
            <w:noWrap/>
            <w:vAlign w:val="bottom"/>
            <w:hideMark/>
          </w:tcPr>
          <w:p w14:paraId="2AF2FCC8" w14:textId="77777777" w:rsidR="00DD3BC2" w:rsidRPr="001E140C" w:rsidRDefault="00DD3BC2" w:rsidP="004C6D0C">
            <w:pPr>
              <w:widowControl/>
              <w:jc w:val="left"/>
              <w:rPr>
                <w:rFonts w:ascii="Times New Roman" w:eastAsia="Times New Roman" w:hAnsi="Times New Roman" w:cs="Times New Roman"/>
                <w:kern w:val="0"/>
                <w:sz w:val="20"/>
                <w:szCs w:val="20"/>
              </w:rPr>
            </w:pPr>
          </w:p>
        </w:tc>
        <w:tc>
          <w:tcPr>
            <w:tcW w:w="0" w:type="auto"/>
            <w:tcBorders>
              <w:top w:val="nil"/>
              <w:left w:val="nil"/>
              <w:bottom w:val="nil"/>
              <w:right w:val="nil"/>
            </w:tcBorders>
            <w:noWrap/>
            <w:vAlign w:val="bottom"/>
            <w:hideMark/>
          </w:tcPr>
          <w:p w14:paraId="46D84BFD" w14:textId="77777777" w:rsidR="00DD3BC2" w:rsidRPr="001E140C" w:rsidRDefault="00DD3BC2" w:rsidP="004C6D0C">
            <w:pPr>
              <w:widowControl/>
              <w:jc w:val="left"/>
              <w:rPr>
                <w:rFonts w:ascii="Times New Roman" w:eastAsia="等线" w:hAnsi="Times New Roman" w:cs="Times New Roman"/>
                <w:color w:val="0F1115"/>
                <w:kern w:val="0"/>
                <w:sz w:val="18"/>
                <w:szCs w:val="18"/>
              </w:rPr>
            </w:pPr>
            <w:r w:rsidRPr="001E140C">
              <w:rPr>
                <w:rFonts w:ascii="Times New Roman" w:eastAsia="等线" w:hAnsi="Times New Roman" w:cs="Times New Roman"/>
                <w:color w:val="0F1115"/>
                <w:kern w:val="0"/>
                <w:sz w:val="18"/>
                <w:szCs w:val="18"/>
              </w:rPr>
              <w:t>&lt; 0.001</w:t>
            </w:r>
          </w:p>
        </w:tc>
      </w:tr>
      <w:tr w:rsidR="00DD3BC2" w:rsidRPr="001E140C" w14:paraId="267AF58F" w14:textId="77777777" w:rsidTr="004C6D0C">
        <w:trPr>
          <w:trHeight w:val="280"/>
        </w:trPr>
        <w:tc>
          <w:tcPr>
            <w:tcW w:w="0" w:type="auto"/>
            <w:tcBorders>
              <w:top w:val="nil"/>
              <w:left w:val="nil"/>
              <w:bottom w:val="nil"/>
              <w:right w:val="nil"/>
            </w:tcBorders>
            <w:noWrap/>
            <w:vAlign w:val="bottom"/>
            <w:hideMark/>
          </w:tcPr>
          <w:p w14:paraId="494B5698" w14:textId="77777777" w:rsidR="00DD3BC2" w:rsidRPr="001E140C" w:rsidRDefault="00DD3BC2" w:rsidP="004C6D0C">
            <w:pPr>
              <w:widowControl/>
              <w:jc w:val="left"/>
              <w:rPr>
                <w:rFonts w:ascii="Times New Roman" w:eastAsia="等线" w:hAnsi="Times New Roman" w:cs="Times New Roman"/>
                <w:color w:val="1B1B1B"/>
                <w:kern w:val="0"/>
                <w:sz w:val="18"/>
                <w:szCs w:val="18"/>
              </w:rPr>
            </w:pPr>
            <w:r w:rsidRPr="001E140C">
              <w:rPr>
                <w:rFonts w:ascii="Times New Roman" w:eastAsia="等线" w:hAnsi="Times New Roman" w:cs="Times New Roman"/>
                <w:color w:val="1B1B1B"/>
                <w:kern w:val="0"/>
                <w:sz w:val="18"/>
                <w:szCs w:val="18"/>
              </w:rPr>
              <w:t>Pain free</w:t>
            </w:r>
          </w:p>
        </w:tc>
        <w:tc>
          <w:tcPr>
            <w:tcW w:w="0" w:type="auto"/>
            <w:tcBorders>
              <w:top w:val="nil"/>
              <w:left w:val="nil"/>
              <w:bottom w:val="nil"/>
              <w:right w:val="nil"/>
            </w:tcBorders>
            <w:noWrap/>
            <w:vAlign w:val="bottom"/>
            <w:hideMark/>
          </w:tcPr>
          <w:p w14:paraId="6A45EA25" w14:textId="77777777" w:rsidR="00DD3BC2" w:rsidRPr="001E140C" w:rsidRDefault="00DD3BC2"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8369 (54.8)</w:t>
            </w:r>
          </w:p>
        </w:tc>
        <w:tc>
          <w:tcPr>
            <w:tcW w:w="0" w:type="auto"/>
            <w:tcBorders>
              <w:top w:val="nil"/>
              <w:left w:val="nil"/>
              <w:bottom w:val="nil"/>
              <w:right w:val="nil"/>
            </w:tcBorders>
            <w:noWrap/>
            <w:vAlign w:val="bottom"/>
            <w:hideMark/>
          </w:tcPr>
          <w:p w14:paraId="173480FC" w14:textId="77777777" w:rsidR="00DD3BC2" w:rsidRPr="001E140C" w:rsidRDefault="00DD3BC2"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5676 (64.6)</w:t>
            </w:r>
          </w:p>
        </w:tc>
        <w:tc>
          <w:tcPr>
            <w:tcW w:w="0" w:type="auto"/>
            <w:tcBorders>
              <w:top w:val="nil"/>
              <w:left w:val="nil"/>
              <w:bottom w:val="nil"/>
              <w:right w:val="nil"/>
            </w:tcBorders>
            <w:noWrap/>
            <w:vAlign w:val="bottom"/>
            <w:hideMark/>
          </w:tcPr>
          <w:p w14:paraId="5444FA78" w14:textId="77777777" w:rsidR="00DD3BC2" w:rsidRPr="001E140C" w:rsidRDefault="00DD3BC2"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2693 (41.6)</w:t>
            </w:r>
          </w:p>
        </w:tc>
        <w:tc>
          <w:tcPr>
            <w:tcW w:w="0" w:type="auto"/>
            <w:tcBorders>
              <w:top w:val="nil"/>
              <w:left w:val="nil"/>
              <w:bottom w:val="nil"/>
              <w:right w:val="nil"/>
            </w:tcBorders>
            <w:noWrap/>
            <w:vAlign w:val="bottom"/>
            <w:hideMark/>
          </w:tcPr>
          <w:p w14:paraId="7549ACE6" w14:textId="77777777" w:rsidR="00DD3BC2" w:rsidRPr="001E140C" w:rsidRDefault="00DD3BC2" w:rsidP="004C6D0C">
            <w:pPr>
              <w:widowControl/>
              <w:jc w:val="left"/>
              <w:rPr>
                <w:rFonts w:ascii="Times New Roman" w:eastAsia="等线" w:hAnsi="Times New Roman" w:cs="Times New Roman"/>
                <w:color w:val="000000"/>
                <w:kern w:val="0"/>
                <w:sz w:val="18"/>
                <w:szCs w:val="18"/>
              </w:rPr>
            </w:pPr>
          </w:p>
        </w:tc>
      </w:tr>
      <w:tr w:rsidR="00DD3BC2" w:rsidRPr="001E140C" w14:paraId="6204BCCD" w14:textId="77777777" w:rsidTr="004C6D0C">
        <w:trPr>
          <w:trHeight w:val="280"/>
        </w:trPr>
        <w:tc>
          <w:tcPr>
            <w:tcW w:w="0" w:type="auto"/>
            <w:tcBorders>
              <w:top w:val="nil"/>
              <w:left w:val="nil"/>
              <w:right w:val="nil"/>
            </w:tcBorders>
            <w:noWrap/>
            <w:vAlign w:val="bottom"/>
            <w:hideMark/>
          </w:tcPr>
          <w:p w14:paraId="562B281E" w14:textId="77777777" w:rsidR="00DD3BC2" w:rsidRPr="001E140C" w:rsidRDefault="00DD3BC2" w:rsidP="004C6D0C">
            <w:pPr>
              <w:widowControl/>
              <w:jc w:val="left"/>
              <w:rPr>
                <w:rFonts w:ascii="Times New Roman" w:eastAsia="等线" w:hAnsi="Times New Roman" w:cs="Times New Roman"/>
                <w:color w:val="1B1B1B"/>
                <w:kern w:val="0"/>
                <w:sz w:val="18"/>
                <w:szCs w:val="18"/>
              </w:rPr>
            </w:pPr>
            <w:r w:rsidRPr="001E140C">
              <w:rPr>
                <w:rFonts w:ascii="Times New Roman" w:eastAsia="等线" w:hAnsi="Times New Roman" w:cs="Times New Roman"/>
                <w:color w:val="1B1B1B"/>
                <w:kern w:val="0"/>
                <w:sz w:val="18"/>
                <w:szCs w:val="18"/>
              </w:rPr>
              <w:t>Pain</w:t>
            </w:r>
          </w:p>
        </w:tc>
        <w:tc>
          <w:tcPr>
            <w:tcW w:w="0" w:type="auto"/>
            <w:tcBorders>
              <w:top w:val="nil"/>
              <w:left w:val="nil"/>
              <w:right w:val="nil"/>
            </w:tcBorders>
            <w:noWrap/>
            <w:vAlign w:val="bottom"/>
            <w:hideMark/>
          </w:tcPr>
          <w:p w14:paraId="50AEF771" w14:textId="77777777" w:rsidR="00DD3BC2" w:rsidRPr="001E140C" w:rsidRDefault="00DD3BC2"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5843 (38.3)</w:t>
            </w:r>
          </w:p>
        </w:tc>
        <w:tc>
          <w:tcPr>
            <w:tcW w:w="0" w:type="auto"/>
            <w:tcBorders>
              <w:top w:val="nil"/>
              <w:left w:val="nil"/>
              <w:right w:val="nil"/>
            </w:tcBorders>
            <w:noWrap/>
            <w:vAlign w:val="bottom"/>
            <w:hideMark/>
          </w:tcPr>
          <w:p w14:paraId="63577D25" w14:textId="77777777" w:rsidR="00DD3BC2" w:rsidRPr="001E140C" w:rsidRDefault="00DD3BC2"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3115 (35.4)</w:t>
            </w:r>
          </w:p>
        </w:tc>
        <w:tc>
          <w:tcPr>
            <w:tcW w:w="0" w:type="auto"/>
            <w:tcBorders>
              <w:top w:val="nil"/>
              <w:left w:val="nil"/>
              <w:right w:val="nil"/>
            </w:tcBorders>
            <w:noWrap/>
            <w:vAlign w:val="bottom"/>
            <w:hideMark/>
          </w:tcPr>
          <w:p w14:paraId="2E68DF24" w14:textId="77777777" w:rsidR="00DD3BC2" w:rsidRPr="001E140C" w:rsidRDefault="00DD3BC2"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2728 (42.2)</w:t>
            </w:r>
          </w:p>
        </w:tc>
        <w:tc>
          <w:tcPr>
            <w:tcW w:w="0" w:type="auto"/>
            <w:tcBorders>
              <w:top w:val="nil"/>
              <w:left w:val="nil"/>
              <w:right w:val="nil"/>
            </w:tcBorders>
            <w:noWrap/>
            <w:vAlign w:val="bottom"/>
            <w:hideMark/>
          </w:tcPr>
          <w:p w14:paraId="084534BC" w14:textId="77777777" w:rsidR="00DD3BC2" w:rsidRPr="001E140C" w:rsidRDefault="00DD3BC2" w:rsidP="004C6D0C">
            <w:pPr>
              <w:widowControl/>
              <w:jc w:val="left"/>
              <w:rPr>
                <w:rFonts w:ascii="Times New Roman" w:eastAsia="等线" w:hAnsi="Times New Roman" w:cs="Times New Roman"/>
                <w:color w:val="000000"/>
                <w:kern w:val="0"/>
                <w:sz w:val="18"/>
                <w:szCs w:val="18"/>
              </w:rPr>
            </w:pPr>
          </w:p>
        </w:tc>
      </w:tr>
      <w:tr w:rsidR="00DD3BC2" w:rsidRPr="001E140C" w14:paraId="24F84D03" w14:textId="77777777" w:rsidTr="004C6D0C">
        <w:trPr>
          <w:trHeight w:val="280"/>
        </w:trPr>
        <w:tc>
          <w:tcPr>
            <w:tcW w:w="0" w:type="auto"/>
            <w:tcBorders>
              <w:top w:val="nil"/>
              <w:left w:val="nil"/>
              <w:bottom w:val="single" w:sz="8" w:space="0" w:color="auto"/>
              <w:right w:val="nil"/>
            </w:tcBorders>
            <w:noWrap/>
            <w:vAlign w:val="bottom"/>
            <w:hideMark/>
          </w:tcPr>
          <w:p w14:paraId="6ACC00A0" w14:textId="77777777" w:rsidR="00DD3BC2" w:rsidRPr="001E140C" w:rsidRDefault="00DD3BC2" w:rsidP="004C6D0C">
            <w:pPr>
              <w:widowControl/>
              <w:jc w:val="left"/>
              <w:rPr>
                <w:rFonts w:ascii="Times New Roman" w:eastAsia="等线" w:hAnsi="Times New Roman" w:cs="Times New Roman"/>
                <w:color w:val="1B1B1B"/>
                <w:kern w:val="0"/>
                <w:sz w:val="18"/>
                <w:szCs w:val="18"/>
              </w:rPr>
            </w:pPr>
            <w:r w:rsidRPr="001E140C">
              <w:rPr>
                <w:rFonts w:ascii="Times New Roman" w:eastAsia="等线" w:hAnsi="Times New Roman" w:cs="Times New Roman"/>
                <w:color w:val="1B1B1B"/>
                <w:kern w:val="0"/>
                <w:sz w:val="18"/>
                <w:szCs w:val="18"/>
              </w:rPr>
              <w:t>missing</w:t>
            </w:r>
          </w:p>
        </w:tc>
        <w:tc>
          <w:tcPr>
            <w:tcW w:w="0" w:type="auto"/>
            <w:tcBorders>
              <w:top w:val="nil"/>
              <w:left w:val="nil"/>
              <w:bottom w:val="single" w:sz="8" w:space="0" w:color="auto"/>
              <w:right w:val="nil"/>
            </w:tcBorders>
            <w:noWrap/>
            <w:vAlign w:val="bottom"/>
            <w:hideMark/>
          </w:tcPr>
          <w:p w14:paraId="2F40F981" w14:textId="77777777" w:rsidR="00DD3BC2" w:rsidRPr="001E140C" w:rsidRDefault="00DD3BC2"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1050 (6.88)</w:t>
            </w:r>
          </w:p>
        </w:tc>
        <w:tc>
          <w:tcPr>
            <w:tcW w:w="0" w:type="auto"/>
            <w:tcBorders>
              <w:top w:val="nil"/>
              <w:left w:val="nil"/>
              <w:bottom w:val="single" w:sz="8" w:space="0" w:color="auto"/>
              <w:right w:val="nil"/>
            </w:tcBorders>
            <w:noWrap/>
            <w:vAlign w:val="bottom"/>
            <w:hideMark/>
          </w:tcPr>
          <w:p w14:paraId="6AB09B9C" w14:textId="77777777" w:rsidR="00DD3BC2" w:rsidRPr="001E140C" w:rsidRDefault="00DD3BC2" w:rsidP="004C6D0C">
            <w:pPr>
              <w:widowControl/>
              <w:jc w:val="left"/>
              <w:rPr>
                <w:rFonts w:ascii="Times New Roman" w:eastAsia="等线" w:hAnsi="Times New Roman" w:cs="Times New Roman"/>
                <w:color w:val="000000"/>
                <w:kern w:val="0"/>
                <w:sz w:val="18"/>
                <w:szCs w:val="18"/>
              </w:rPr>
            </w:pPr>
          </w:p>
        </w:tc>
        <w:tc>
          <w:tcPr>
            <w:tcW w:w="0" w:type="auto"/>
            <w:gridSpan w:val="2"/>
            <w:tcBorders>
              <w:top w:val="nil"/>
              <w:left w:val="nil"/>
              <w:bottom w:val="single" w:sz="8" w:space="0" w:color="auto"/>
              <w:right w:val="nil"/>
            </w:tcBorders>
            <w:noWrap/>
            <w:vAlign w:val="bottom"/>
            <w:hideMark/>
          </w:tcPr>
          <w:p w14:paraId="144E9008" w14:textId="77777777" w:rsidR="00DD3BC2" w:rsidRPr="001E140C" w:rsidRDefault="00DD3BC2"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1050 (16.23)</w:t>
            </w:r>
          </w:p>
        </w:tc>
      </w:tr>
    </w:tbl>
    <w:p w14:paraId="64AF3837" w14:textId="77777777" w:rsidR="00DD3BC2" w:rsidRDefault="00DD3BC2" w:rsidP="00DD3BC2">
      <w:pPr>
        <w:rPr>
          <w:rFonts w:ascii="Times New Roman" w:hAnsi="Times New Roman" w:cs="Times New Roman"/>
        </w:rPr>
      </w:pPr>
      <w:r w:rsidRPr="001E140C">
        <w:rPr>
          <w:rFonts w:ascii="Times New Roman" w:hAnsi="Times New Roman" w:cs="Times New Roman"/>
        </w:rPr>
        <w:t>S.D.: standard deviation. The differences of categorical variables</w:t>
      </w:r>
      <w:r w:rsidRPr="001E140C">
        <w:rPr>
          <w:rFonts w:ascii="Times New Roman" w:hAnsi="Times New Roman" w:cs="Times New Roman" w:hint="eastAsia"/>
        </w:rPr>
        <w:t xml:space="preserve"> </w:t>
      </w:r>
      <w:r w:rsidRPr="001E140C">
        <w:rPr>
          <w:rFonts w:ascii="Times New Roman" w:hAnsi="Times New Roman" w:cs="Times New Roman"/>
        </w:rPr>
        <w:t>were assessed</w:t>
      </w:r>
      <w:r w:rsidRPr="001E140C">
        <w:rPr>
          <w:rFonts w:ascii="Times New Roman" w:hAnsi="Times New Roman" w:cs="Times New Roman" w:hint="eastAsia"/>
        </w:rPr>
        <w:t xml:space="preserve"> </w:t>
      </w:r>
      <w:r w:rsidRPr="001E140C">
        <w:rPr>
          <w:rFonts w:ascii="Times New Roman" w:hAnsi="Times New Roman" w:cs="Times New Roman"/>
        </w:rPr>
        <w:t>by χ2 tests, and the differencesofcontinuousvariableswerecomparedbyttests(two-tailedindependentt-test).</w:t>
      </w:r>
    </w:p>
    <w:p w14:paraId="2FD152C6" w14:textId="0E9C2DDF" w:rsidR="00DD3BC2" w:rsidRPr="0024549A" w:rsidRDefault="00DD3BC2" w:rsidP="00DD3BC2">
      <w:pPr>
        <w:pStyle w:val="1"/>
        <w:rPr>
          <w:rFonts w:ascii="Times New Roman" w:hAnsi="Times New Roman" w:cs="Times New Roman"/>
          <w:color w:val="auto"/>
          <w:sz w:val="21"/>
          <w:szCs w:val="21"/>
        </w:rPr>
      </w:pPr>
      <w:bookmarkStart w:id="33" w:name="_Toc240117705"/>
      <w:r w:rsidRPr="0024549A">
        <w:rPr>
          <w:rFonts w:ascii="Times New Roman" w:hAnsi="Times New Roman" w:cs="Times New Roman"/>
          <w:color w:val="auto"/>
          <w:sz w:val="21"/>
          <w:szCs w:val="21"/>
        </w:rPr>
        <w:lastRenderedPageBreak/>
        <w:t xml:space="preserve">Supplementary Table </w:t>
      </w:r>
      <w:r>
        <w:rPr>
          <w:rFonts w:ascii="Times New Roman" w:hAnsi="Times New Roman" w:cs="Times New Roman" w:hint="eastAsia"/>
          <w:color w:val="auto"/>
          <w:sz w:val="21"/>
          <w:szCs w:val="21"/>
        </w:rPr>
        <w:t>10</w:t>
      </w:r>
      <w:r w:rsidRPr="0024549A">
        <w:rPr>
          <w:rFonts w:ascii="Times New Roman" w:hAnsi="Times New Roman" w:cs="Times New Roman"/>
          <w:color w:val="auto"/>
          <w:sz w:val="21"/>
          <w:szCs w:val="21"/>
        </w:rPr>
        <w:t>. The proportion of pain status and OA across countries.</w:t>
      </w:r>
      <w:bookmarkEnd w:id="33"/>
    </w:p>
    <w:tbl>
      <w:tblPr>
        <w:tblW w:w="6240" w:type="dxa"/>
        <w:tblLook w:val="04A0" w:firstRow="1" w:lastRow="0" w:firstColumn="1" w:lastColumn="0" w:noHBand="0" w:noVBand="1"/>
      </w:tblPr>
      <w:tblGrid>
        <w:gridCol w:w="1040"/>
        <w:gridCol w:w="1720"/>
        <w:gridCol w:w="1800"/>
        <w:gridCol w:w="1680"/>
      </w:tblGrid>
      <w:tr w:rsidR="00DD3BC2" w:rsidRPr="001E140C" w14:paraId="4841FF0D" w14:textId="77777777" w:rsidTr="004C6D0C">
        <w:trPr>
          <w:trHeight w:val="280"/>
        </w:trPr>
        <w:tc>
          <w:tcPr>
            <w:tcW w:w="1040" w:type="dxa"/>
            <w:tcBorders>
              <w:top w:val="single" w:sz="8" w:space="0" w:color="auto"/>
              <w:left w:val="nil"/>
              <w:bottom w:val="single" w:sz="8" w:space="0" w:color="auto"/>
              <w:right w:val="nil"/>
            </w:tcBorders>
            <w:noWrap/>
            <w:vAlign w:val="bottom"/>
            <w:hideMark/>
          </w:tcPr>
          <w:p w14:paraId="0C6155C4" w14:textId="77777777" w:rsidR="00DD3BC2" w:rsidRPr="001E140C" w:rsidRDefault="00DD3BC2" w:rsidP="004C6D0C">
            <w:pPr>
              <w:widowControl/>
              <w:jc w:val="left"/>
              <w:rPr>
                <w:rFonts w:ascii="宋体" w:eastAsia="宋体" w:hAnsi="宋体" w:cs="宋体" w:hint="eastAsia"/>
                <w:kern w:val="0"/>
                <w:sz w:val="24"/>
                <w:szCs w:val="24"/>
              </w:rPr>
            </w:pPr>
          </w:p>
        </w:tc>
        <w:tc>
          <w:tcPr>
            <w:tcW w:w="1720" w:type="dxa"/>
            <w:tcBorders>
              <w:top w:val="single" w:sz="8" w:space="0" w:color="auto"/>
              <w:left w:val="nil"/>
              <w:bottom w:val="single" w:sz="8" w:space="0" w:color="auto"/>
              <w:right w:val="nil"/>
            </w:tcBorders>
            <w:noWrap/>
            <w:vAlign w:val="bottom"/>
            <w:hideMark/>
          </w:tcPr>
          <w:p w14:paraId="0D23FFE5" w14:textId="77777777" w:rsidR="00DD3BC2" w:rsidRPr="001E140C" w:rsidRDefault="00DD3BC2" w:rsidP="004C6D0C">
            <w:pPr>
              <w:widowControl/>
              <w:jc w:val="left"/>
              <w:rPr>
                <w:rFonts w:ascii="Times New Roman" w:eastAsia="Times New Roman" w:hAnsi="Times New Roman" w:cs="Times New Roman"/>
                <w:kern w:val="0"/>
                <w:sz w:val="20"/>
                <w:szCs w:val="20"/>
              </w:rPr>
            </w:pPr>
          </w:p>
        </w:tc>
        <w:tc>
          <w:tcPr>
            <w:tcW w:w="1800" w:type="dxa"/>
            <w:tcBorders>
              <w:top w:val="single" w:sz="8" w:space="0" w:color="auto"/>
              <w:left w:val="nil"/>
              <w:bottom w:val="single" w:sz="8" w:space="0" w:color="auto"/>
              <w:right w:val="nil"/>
            </w:tcBorders>
            <w:noWrap/>
            <w:vAlign w:val="bottom"/>
            <w:hideMark/>
          </w:tcPr>
          <w:p w14:paraId="391CB6CE" w14:textId="77777777" w:rsidR="00DD3BC2" w:rsidRPr="001E140C" w:rsidRDefault="00DD3BC2"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Pain status</w:t>
            </w:r>
          </w:p>
        </w:tc>
        <w:tc>
          <w:tcPr>
            <w:tcW w:w="1680" w:type="dxa"/>
            <w:tcBorders>
              <w:top w:val="single" w:sz="8" w:space="0" w:color="auto"/>
              <w:left w:val="nil"/>
              <w:bottom w:val="single" w:sz="8" w:space="0" w:color="auto"/>
              <w:right w:val="nil"/>
            </w:tcBorders>
            <w:noWrap/>
            <w:vAlign w:val="bottom"/>
            <w:hideMark/>
          </w:tcPr>
          <w:p w14:paraId="1D9DC2AC" w14:textId="77777777" w:rsidR="00DD3BC2" w:rsidRPr="001E140C" w:rsidRDefault="00DD3BC2"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OA</w:t>
            </w:r>
          </w:p>
        </w:tc>
      </w:tr>
      <w:tr w:rsidR="00DD3BC2" w:rsidRPr="001E140C" w14:paraId="53E625E6" w14:textId="77777777" w:rsidTr="004C6D0C">
        <w:trPr>
          <w:trHeight w:val="280"/>
        </w:trPr>
        <w:tc>
          <w:tcPr>
            <w:tcW w:w="1040" w:type="dxa"/>
            <w:tcBorders>
              <w:top w:val="single" w:sz="8" w:space="0" w:color="auto"/>
              <w:left w:val="nil"/>
              <w:bottom w:val="nil"/>
              <w:right w:val="nil"/>
            </w:tcBorders>
            <w:noWrap/>
            <w:vAlign w:val="bottom"/>
            <w:hideMark/>
          </w:tcPr>
          <w:p w14:paraId="26E262E7" w14:textId="77777777" w:rsidR="00DD3BC2" w:rsidRPr="001E140C" w:rsidRDefault="00DD3BC2"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HRS</w:t>
            </w:r>
          </w:p>
        </w:tc>
        <w:tc>
          <w:tcPr>
            <w:tcW w:w="1720" w:type="dxa"/>
            <w:tcBorders>
              <w:top w:val="single" w:sz="8" w:space="0" w:color="auto"/>
              <w:left w:val="nil"/>
              <w:bottom w:val="nil"/>
              <w:right w:val="nil"/>
            </w:tcBorders>
            <w:noWrap/>
            <w:vAlign w:val="bottom"/>
            <w:hideMark/>
          </w:tcPr>
          <w:p w14:paraId="55F8EED7" w14:textId="77777777" w:rsidR="00DD3BC2" w:rsidRPr="001E140C" w:rsidRDefault="00DD3BC2"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United States</w:t>
            </w:r>
          </w:p>
        </w:tc>
        <w:tc>
          <w:tcPr>
            <w:tcW w:w="1800" w:type="dxa"/>
            <w:tcBorders>
              <w:top w:val="single" w:sz="8" w:space="0" w:color="auto"/>
              <w:left w:val="nil"/>
              <w:bottom w:val="nil"/>
              <w:right w:val="nil"/>
            </w:tcBorders>
            <w:noWrap/>
            <w:vAlign w:val="bottom"/>
            <w:hideMark/>
          </w:tcPr>
          <w:p w14:paraId="49EF8D6A" w14:textId="77777777" w:rsidR="00DD3BC2" w:rsidRPr="001E140C" w:rsidRDefault="00DD3BC2"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882 (12.56%)</w:t>
            </w:r>
          </w:p>
        </w:tc>
        <w:tc>
          <w:tcPr>
            <w:tcW w:w="1680" w:type="dxa"/>
            <w:tcBorders>
              <w:top w:val="single" w:sz="8" w:space="0" w:color="auto"/>
              <w:left w:val="nil"/>
              <w:bottom w:val="nil"/>
              <w:right w:val="nil"/>
            </w:tcBorders>
            <w:noWrap/>
            <w:vAlign w:val="bottom"/>
            <w:hideMark/>
          </w:tcPr>
          <w:p w14:paraId="0610F726" w14:textId="77777777" w:rsidR="00DD3BC2" w:rsidRPr="001E140C" w:rsidRDefault="00DD3BC2"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3807 (54.23%)</w:t>
            </w:r>
          </w:p>
        </w:tc>
      </w:tr>
      <w:tr w:rsidR="00DD3BC2" w:rsidRPr="001E140C" w14:paraId="780251A4" w14:textId="77777777" w:rsidTr="004C6D0C">
        <w:trPr>
          <w:trHeight w:val="280"/>
        </w:trPr>
        <w:tc>
          <w:tcPr>
            <w:tcW w:w="1040" w:type="dxa"/>
            <w:tcBorders>
              <w:top w:val="nil"/>
              <w:left w:val="nil"/>
              <w:bottom w:val="nil"/>
              <w:right w:val="nil"/>
            </w:tcBorders>
            <w:noWrap/>
            <w:vAlign w:val="bottom"/>
            <w:hideMark/>
          </w:tcPr>
          <w:p w14:paraId="3F48D221" w14:textId="77777777" w:rsidR="00DD3BC2" w:rsidRPr="001E140C" w:rsidRDefault="00DD3BC2"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CHARLS</w:t>
            </w:r>
          </w:p>
        </w:tc>
        <w:tc>
          <w:tcPr>
            <w:tcW w:w="1720" w:type="dxa"/>
            <w:tcBorders>
              <w:top w:val="nil"/>
              <w:left w:val="nil"/>
              <w:bottom w:val="nil"/>
              <w:right w:val="nil"/>
            </w:tcBorders>
            <w:noWrap/>
            <w:vAlign w:val="bottom"/>
            <w:hideMark/>
          </w:tcPr>
          <w:p w14:paraId="67B21334" w14:textId="77777777" w:rsidR="00DD3BC2" w:rsidRPr="001E140C" w:rsidRDefault="00DD3BC2"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China</w:t>
            </w:r>
          </w:p>
        </w:tc>
        <w:tc>
          <w:tcPr>
            <w:tcW w:w="1800" w:type="dxa"/>
            <w:tcBorders>
              <w:top w:val="nil"/>
              <w:left w:val="nil"/>
              <w:bottom w:val="nil"/>
              <w:right w:val="nil"/>
            </w:tcBorders>
            <w:noWrap/>
            <w:vAlign w:val="bottom"/>
            <w:hideMark/>
          </w:tcPr>
          <w:p w14:paraId="35979C37" w14:textId="77777777" w:rsidR="00DD3BC2" w:rsidRPr="001E140C" w:rsidRDefault="00DD3BC2"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1921 (23.47%)</w:t>
            </w:r>
          </w:p>
        </w:tc>
        <w:tc>
          <w:tcPr>
            <w:tcW w:w="1680" w:type="dxa"/>
            <w:tcBorders>
              <w:top w:val="nil"/>
              <w:left w:val="nil"/>
              <w:bottom w:val="nil"/>
              <w:right w:val="nil"/>
            </w:tcBorders>
            <w:noWrap/>
            <w:vAlign w:val="bottom"/>
            <w:hideMark/>
          </w:tcPr>
          <w:p w14:paraId="1450BA28" w14:textId="77777777" w:rsidR="00DD3BC2" w:rsidRPr="001E140C" w:rsidRDefault="00DD3BC2"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2284 (27.90%)</w:t>
            </w:r>
          </w:p>
        </w:tc>
      </w:tr>
      <w:tr w:rsidR="00DD3BC2" w:rsidRPr="001E140C" w14:paraId="5575F3E7" w14:textId="77777777" w:rsidTr="004C6D0C">
        <w:trPr>
          <w:trHeight w:val="280"/>
        </w:trPr>
        <w:tc>
          <w:tcPr>
            <w:tcW w:w="1040" w:type="dxa"/>
            <w:tcBorders>
              <w:top w:val="nil"/>
              <w:left w:val="nil"/>
              <w:bottom w:val="nil"/>
              <w:right w:val="nil"/>
            </w:tcBorders>
            <w:noWrap/>
            <w:vAlign w:val="bottom"/>
            <w:hideMark/>
          </w:tcPr>
          <w:p w14:paraId="0C02FADD" w14:textId="77777777" w:rsidR="00DD3BC2" w:rsidRPr="001E140C" w:rsidRDefault="00DD3BC2"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SHARE</w:t>
            </w:r>
          </w:p>
        </w:tc>
        <w:tc>
          <w:tcPr>
            <w:tcW w:w="1720" w:type="dxa"/>
            <w:tcBorders>
              <w:top w:val="nil"/>
              <w:left w:val="nil"/>
              <w:bottom w:val="nil"/>
              <w:right w:val="nil"/>
            </w:tcBorders>
            <w:noWrap/>
            <w:vAlign w:val="bottom"/>
            <w:hideMark/>
          </w:tcPr>
          <w:p w14:paraId="695EB48B" w14:textId="77777777" w:rsidR="00DD3BC2" w:rsidRPr="001E140C" w:rsidRDefault="00DD3BC2"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Austria</w:t>
            </w:r>
          </w:p>
        </w:tc>
        <w:tc>
          <w:tcPr>
            <w:tcW w:w="1800" w:type="dxa"/>
            <w:tcBorders>
              <w:top w:val="nil"/>
              <w:left w:val="nil"/>
              <w:bottom w:val="nil"/>
              <w:right w:val="nil"/>
            </w:tcBorders>
            <w:noWrap/>
            <w:vAlign w:val="bottom"/>
            <w:hideMark/>
          </w:tcPr>
          <w:p w14:paraId="7141248A" w14:textId="77777777" w:rsidR="00DD3BC2" w:rsidRPr="001E140C" w:rsidRDefault="00DD3BC2"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1019 (32.92%)</w:t>
            </w:r>
          </w:p>
        </w:tc>
        <w:tc>
          <w:tcPr>
            <w:tcW w:w="1680" w:type="dxa"/>
            <w:tcBorders>
              <w:top w:val="nil"/>
              <w:left w:val="nil"/>
              <w:bottom w:val="nil"/>
              <w:right w:val="nil"/>
            </w:tcBorders>
            <w:noWrap/>
            <w:vAlign w:val="bottom"/>
            <w:hideMark/>
          </w:tcPr>
          <w:p w14:paraId="6B23BF7C" w14:textId="77777777" w:rsidR="00DD3BC2" w:rsidRPr="001E140C" w:rsidRDefault="00DD3BC2"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399(12.89%)</w:t>
            </w:r>
          </w:p>
        </w:tc>
      </w:tr>
      <w:tr w:rsidR="00DD3BC2" w:rsidRPr="001E140C" w14:paraId="38D77733" w14:textId="77777777" w:rsidTr="004C6D0C">
        <w:trPr>
          <w:trHeight w:val="280"/>
        </w:trPr>
        <w:tc>
          <w:tcPr>
            <w:tcW w:w="1040" w:type="dxa"/>
            <w:tcBorders>
              <w:top w:val="nil"/>
              <w:left w:val="nil"/>
              <w:bottom w:val="nil"/>
              <w:right w:val="nil"/>
            </w:tcBorders>
            <w:noWrap/>
            <w:vAlign w:val="bottom"/>
            <w:hideMark/>
          </w:tcPr>
          <w:p w14:paraId="291AC880" w14:textId="77777777" w:rsidR="00DD3BC2" w:rsidRPr="001E140C" w:rsidRDefault="00DD3BC2" w:rsidP="004C6D0C">
            <w:pPr>
              <w:widowControl/>
              <w:jc w:val="left"/>
              <w:rPr>
                <w:rFonts w:ascii="Times New Roman" w:eastAsia="等线" w:hAnsi="Times New Roman" w:cs="Times New Roman"/>
                <w:color w:val="000000"/>
                <w:kern w:val="0"/>
                <w:sz w:val="18"/>
                <w:szCs w:val="18"/>
              </w:rPr>
            </w:pPr>
          </w:p>
        </w:tc>
        <w:tc>
          <w:tcPr>
            <w:tcW w:w="1720" w:type="dxa"/>
            <w:tcBorders>
              <w:top w:val="nil"/>
              <w:left w:val="nil"/>
              <w:bottom w:val="nil"/>
              <w:right w:val="nil"/>
            </w:tcBorders>
            <w:noWrap/>
            <w:vAlign w:val="bottom"/>
            <w:hideMark/>
          </w:tcPr>
          <w:p w14:paraId="038A9957" w14:textId="77777777" w:rsidR="00DD3BC2" w:rsidRPr="001E140C" w:rsidRDefault="00DD3BC2"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Germany</w:t>
            </w:r>
          </w:p>
        </w:tc>
        <w:tc>
          <w:tcPr>
            <w:tcW w:w="1800" w:type="dxa"/>
            <w:tcBorders>
              <w:top w:val="nil"/>
              <w:left w:val="nil"/>
              <w:bottom w:val="nil"/>
              <w:right w:val="nil"/>
            </w:tcBorders>
            <w:noWrap/>
            <w:vAlign w:val="bottom"/>
            <w:hideMark/>
          </w:tcPr>
          <w:p w14:paraId="772952FA" w14:textId="77777777" w:rsidR="00DD3BC2" w:rsidRPr="001E140C" w:rsidRDefault="00DD3BC2"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984 (29.02%)</w:t>
            </w:r>
          </w:p>
        </w:tc>
        <w:tc>
          <w:tcPr>
            <w:tcW w:w="1680" w:type="dxa"/>
            <w:tcBorders>
              <w:top w:val="nil"/>
              <w:left w:val="nil"/>
              <w:bottom w:val="nil"/>
              <w:right w:val="nil"/>
            </w:tcBorders>
            <w:noWrap/>
            <w:vAlign w:val="bottom"/>
            <w:hideMark/>
          </w:tcPr>
          <w:p w14:paraId="07613FC1" w14:textId="77777777" w:rsidR="00DD3BC2" w:rsidRPr="001E140C" w:rsidRDefault="00DD3BC2"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969 (28.58%)</w:t>
            </w:r>
          </w:p>
        </w:tc>
      </w:tr>
      <w:tr w:rsidR="00DD3BC2" w:rsidRPr="001E140C" w14:paraId="5DB10504" w14:textId="77777777" w:rsidTr="004C6D0C">
        <w:trPr>
          <w:trHeight w:val="280"/>
        </w:trPr>
        <w:tc>
          <w:tcPr>
            <w:tcW w:w="1040" w:type="dxa"/>
            <w:tcBorders>
              <w:top w:val="nil"/>
              <w:left w:val="nil"/>
              <w:bottom w:val="nil"/>
              <w:right w:val="nil"/>
            </w:tcBorders>
            <w:noWrap/>
            <w:vAlign w:val="bottom"/>
            <w:hideMark/>
          </w:tcPr>
          <w:p w14:paraId="3D04C02F" w14:textId="77777777" w:rsidR="00DD3BC2" w:rsidRPr="001E140C" w:rsidRDefault="00DD3BC2" w:rsidP="004C6D0C">
            <w:pPr>
              <w:widowControl/>
              <w:jc w:val="left"/>
              <w:rPr>
                <w:rFonts w:ascii="Times New Roman" w:eastAsia="等线" w:hAnsi="Times New Roman" w:cs="Times New Roman"/>
                <w:color w:val="000000"/>
                <w:kern w:val="0"/>
                <w:sz w:val="18"/>
                <w:szCs w:val="18"/>
              </w:rPr>
            </w:pPr>
          </w:p>
        </w:tc>
        <w:tc>
          <w:tcPr>
            <w:tcW w:w="1720" w:type="dxa"/>
            <w:tcBorders>
              <w:top w:val="nil"/>
              <w:left w:val="nil"/>
              <w:bottom w:val="nil"/>
              <w:right w:val="nil"/>
            </w:tcBorders>
            <w:noWrap/>
            <w:vAlign w:val="bottom"/>
            <w:hideMark/>
          </w:tcPr>
          <w:p w14:paraId="7A4DB10C" w14:textId="77777777" w:rsidR="00DD3BC2" w:rsidRPr="001E140C" w:rsidRDefault="00DD3BC2"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Sweden</w:t>
            </w:r>
          </w:p>
        </w:tc>
        <w:tc>
          <w:tcPr>
            <w:tcW w:w="1800" w:type="dxa"/>
            <w:tcBorders>
              <w:top w:val="nil"/>
              <w:left w:val="nil"/>
              <w:bottom w:val="nil"/>
              <w:right w:val="nil"/>
            </w:tcBorders>
            <w:noWrap/>
            <w:vAlign w:val="bottom"/>
            <w:hideMark/>
          </w:tcPr>
          <w:p w14:paraId="118E21BB" w14:textId="77777777" w:rsidR="00DD3BC2" w:rsidRPr="001E140C" w:rsidRDefault="00DD3BC2"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748 (28.30)</w:t>
            </w:r>
          </w:p>
        </w:tc>
        <w:tc>
          <w:tcPr>
            <w:tcW w:w="1680" w:type="dxa"/>
            <w:tcBorders>
              <w:top w:val="nil"/>
              <w:left w:val="nil"/>
              <w:bottom w:val="nil"/>
              <w:right w:val="nil"/>
            </w:tcBorders>
            <w:noWrap/>
            <w:vAlign w:val="bottom"/>
            <w:hideMark/>
          </w:tcPr>
          <w:p w14:paraId="14B0CCE4" w14:textId="77777777" w:rsidR="00DD3BC2" w:rsidRPr="001E140C" w:rsidRDefault="00DD3BC2"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599 (22.66%)</w:t>
            </w:r>
          </w:p>
        </w:tc>
      </w:tr>
      <w:tr w:rsidR="00DD3BC2" w:rsidRPr="001E140C" w14:paraId="722B36B4" w14:textId="77777777" w:rsidTr="004C6D0C">
        <w:trPr>
          <w:trHeight w:val="280"/>
        </w:trPr>
        <w:tc>
          <w:tcPr>
            <w:tcW w:w="1040" w:type="dxa"/>
            <w:tcBorders>
              <w:top w:val="nil"/>
              <w:left w:val="nil"/>
              <w:bottom w:val="nil"/>
              <w:right w:val="nil"/>
            </w:tcBorders>
            <w:noWrap/>
            <w:vAlign w:val="bottom"/>
            <w:hideMark/>
          </w:tcPr>
          <w:p w14:paraId="6B1A6183" w14:textId="77777777" w:rsidR="00DD3BC2" w:rsidRPr="001E140C" w:rsidRDefault="00DD3BC2" w:rsidP="004C6D0C">
            <w:pPr>
              <w:widowControl/>
              <w:jc w:val="left"/>
              <w:rPr>
                <w:rFonts w:ascii="Times New Roman" w:eastAsia="等线" w:hAnsi="Times New Roman" w:cs="Times New Roman"/>
                <w:color w:val="000000"/>
                <w:kern w:val="0"/>
                <w:sz w:val="18"/>
                <w:szCs w:val="18"/>
              </w:rPr>
            </w:pPr>
          </w:p>
        </w:tc>
        <w:tc>
          <w:tcPr>
            <w:tcW w:w="1720" w:type="dxa"/>
            <w:tcBorders>
              <w:top w:val="nil"/>
              <w:left w:val="nil"/>
              <w:bottom w:val="nil"/>
              <w:right w:val="nil"/>
            </w:tcBorders>
            <w:noWrap/>
            <w:vAlign w:val="bottom"/>
            <w:hideMark/>
          </w:tcPr>
          <w:p w14:paraId="6E1BD07A" w14:textId="77777777" w:rsidR="00DD3BC2" w:rsidRPr="001E140C" w:rsidRDefault="00DD3BC2"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Netherlands</w:t>
            </w:r>
          </w:p>
        </w:tc>
        <w:tc>
          <w:tcPr>
            <w:tcW w:w="1800" w:type="dxa"/>
            <w:tcBorders>
              <w:top w:val="nil"/>
              <w:left w:val="nil"/>
              <w:bottom w:val="nil"/>
              <w:right w:val="nil"/>
            </w:tcBorders>
            <w:noWrap/>
            <w:vAlign w:val="bottom"/>
            <w:hideMark/>
          </w:tcPr>
          <w:p w14:paraId="3C19DC1F" w14:textId="77777777" w:rsidR="00DD3BC2" w:rsidRPr="001E140C" w:rsidRDefault="00DD3BC2"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367 (21.78%)</w:t>
            </w:r>
          </w:p>
        </w:tc>
        <w:tc>
          <w:tcPr>
            <w:tcW w:w="1680" w:type="dxa"/>
            <w:tcBorders>
              <w:top w:val="nil"/>
              <w:left w:val="nil"/>
              <w:bottom w:val="nil"/>
              <w:right w:val="nil"/>
            </w:tcBorders>
            <w:noWrap/>
            <w:vAlign w:val="bottom"/>
            <w:hideMark/>
          </w:tcPr>
          <w:p w14:paraId="471E5838" w14:textId="77777777" w:rsidR="00DD3BC2" w:rsidRPr="001E140C" w:rsidRDefault="00DD3BC2"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300 (17.80%)</w:t>
            </w:r>
          </w:p>
        </w:tc>
      </w:tr>
      <w:tr w:rsidR="00DD3BC2" w:rsidRPr="001E140C" w14:paraId="7A7830F4" w14:textId="77777777" w:rsidTr="004C6D0C">
        <w:trPr>
          <w:trHeight w:val="280"/>
        </w:trPr>
        <w:tc>
          <w:tcPr>
            <w:tcW w:w="1040" w:type="dxa"/>
            <w:tcBorders>
              <w:top w:val="nil"/>
              <w:left w:val="nil"/>
              <w:bottom w:val="nil"/>
              <w:right w:val="nil"/>
            </w:tcBorders>
            <w:noWrap/>
            <w:vAlign w:val="bottom"/>
            <w:hideMark/>
          </w:tcPr>
          <w:p w14:paraId="7EDE99D6" w14:textId="77777777" w:rsidR="00DD3BC2" w:rsidRPr="001E140C" w:rsidRDefault="00DD3BC2" w:rsidP="004C6D0C">
            <w:pPr>
              <w:widowControl/>
              <w:jc w:val="left"/>
              <w:rPr>
                <w:rFonts w:ascii="Times New Roman" w:eastAsia="等线" w:hAnsi="Times New Roman" w:cs="Times New Roman"/>
                <w:color w:val="000000"/>
                <w:kern w:val="0"/>
                <w:sz w:val="18"/>
                <w:szCs w:val="18"/>
              </w:rPr>
            </w:pPr>
          </w:p>
        </w:tc>
        <w:tc>
          <w:tcPr>
            <w:tcW w:w="1720" w:type="dxa"/>
            <w:tcBorders>
              <w:top w:val="nil"/>
              <w:left w:val="nil"/>
              <w:bottom w:val="nil"/>
              <w:right w:val="nil"/>
            </w:tcBorders>
            <w:noWrap/>
            <w:vAlign w:val="bottom"/>
            <w:hideMark/>
          </w:tcPr>
          <w:p w14:paraId="3CC0B016" w14:textId="77777777" w:rsidR="00DD3BC2" w:rsidRPr="001E140C" w:rsidRDefault="00DD3BC2"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Spain</w:t>
            </w:r>
          </w:p>
        </w:tc>
        <w:tc>
          <w:tcPr>
            <w:tcW w:w="1800" w:type="dxa"/>
            <w:tcBorders>
              <w:top w:val="nil"/>
              <w:left w:val="nil"/>
              <w:bottom w:val="nil"/>
              <w:right w:val="nil"/>
            </w:tcBorders>
            <w:noWrap/>
            <w:vAlign w:val="bottom"/>
            <w:hideMark/>
          </w:tcPr>
          <w:p w14:paraId="473013E2" w14:textId="77777777" w:rsidR="00DD3BC2" w:rsidRPr="001E140C" w:rsidRDefault="00DD3BC2"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1770 (38.65%)</w:t>
            </w:r>
          </w:p>
        </w:tc>
        <w:tc>
          <w:tcPr>
            <w:tcW w:w="1680" w:type="dxa"/>
            <w:tcBorders>
              <w:top w:val="nil"/>
              <w:left w:val="nil"/>
              <w:bottom w:val="nil"/>
              <w:right w:val="nil"/>
            </w:tcBorders>
            <w:noWrap/>
            <w:vAlign w:val="bottom"/>
            <w:hideMark/>
          </w:tcPr>
          <w:p w14:paraId="1A77A16A" w14:textId="77777777" w:rsidR="00DD3BC2" w:rsidRPr="001E140C" w:rsidRDefault="00DD3BC2"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883 (19.28%)</w:t>
            </w:r>
          </w:p>
        </w:tc>
      </w:tr>
      <w:tr w:rsidR="00DD3BC2" w:rsidRPr="001E140C" w14:paraId="64662D2C" w14:textId="77777777" w:rsidTr="004C6D0C">
        <w:trPr>
          <w:trHeight w:val="280"/>
        </w:trPr>
        <w:tc>
          <w:tcPr>
            <w:tcW w:w="1040" w:type="dxa"/>
            <w:tcBorders>
              <w:top w:val="nil"/>
              <w:left w:val="nil"/>
              <w:bottom w:val="nil"/>
              <w:right w:val="nil"/>
            </w:tcBorders>
            <w:noWrap/>
            <w:vAlign w:val="bottom"/>
            <w:hideMark/>
          </w:tcPr>
          <w:p w14:paraId="6FFAEB7C" w14:textId="77777777" w:rsidR="00DD3BC2" w:rsidRPr="001E140C" w:rsidRDefault="00DD3BC2" w:rsidP="004C6D0C">
            <w:pPr>
              <w:widowControl/>
              <w:jc w:val="left"/>
              <w:rPr>
                <w:rFonts w:ascii="Times New Roman" w:eastAsia="等线" w:hAnsi="Times New Roman" w:cs="Times New Roman"/>
                <w:color w:val="000000"/>
                <w:kern w:val="0"/>
                <w:sz w:val="18"/>
                <w:szCs w:val="18"/>
              </w:rPr>
            </w:pPr>
          </w:p>
        </w:tc>
        <w:tc>
          <w:tcPr>
            <w:tcW w:w="1720" w:type="dxa"/>
            <w:tcBorders>
              <w:top w:val="nil"/>
              <w:left w:val="nil"/>
              <w:bottom w:val="nil"/>
              <w:right w:val="nil"/>
            </w:tcBorders>
            <w:noWrap/>
            <w:vAlign w:val="bottom"/>
            <w:hideMark/>
          </w:tcPr>
          <w:p w14:paraId="0828F527" w14:textId="77777777" w:rsidR="00DD3BC2" w:rsidRPr="001E140C" w:rsidRDefault="00DD3BC2"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Italy</w:t>
            </w:r>
          </w:p>
        </w:tc>
        <w:tc>
          <w:tcPr>
            <w:tcW w:w="1800" w:type="dxa"/>
            <w:tcBorders>
              <w:top w:val="nil"/>
              <w:left w:val="nil"/>
              <w:bottom w:val="nil"/>
              <w:right w:val="nil"/>
            </w:tcBorders>
            <w:noWrap/>
            <w:vAlign w:val="bottom"/>
            <w:hideMark/>
          </w:tcPr>
          <w:p w14:paraId="26518B72" w14:textId="77777777" w:rsidR="00DD3BC2" w:rsidRPr="001E140C" w:rsidRDefault="00DD3BC2"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1361(45.34%)</w:t>
            </w:r>
          </w:p>
        </w:tc>
        <w:tc>
          <w:tcPr>
            <w:tcW w:w="1680" w:type="dxa"/>
            <w:tcBorders>
              <w:top w:val="nil"/>
              <w:left w:val="nil"/>
              <w:bottom w:val="nil"/>
              <w:right w:val="nil"/>
            </w:tcBorders>
            <w:noWrap/>
            <w:vAlign w:val="bottom"/>
            <w:hideMark/>
          </w:tcPr>
          <w:p w14:paraId="215F69AF" w14:textId="77777777" w:rsidR="00DD3BC2" w:rsidRPr="001E140C" w:rsidRDefault="00DD3BC2"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686 (22.85%)</w:t>
            </w:r>
          </w:p>
        </w:tc>
      </w:tr>
      <w:tr w:rsidR="00DD3BC2" w:rsidRPr="001E140C" w14:paraId="378CD32C" w14:textId="77777777" w:rsidTr="004C6D0C">
        <w:trPr>
          <w:trHeight w:val="280"/>
        </w:trPr>
        <w:tc>
          <w:tcPr>
            <w:tcW w:w="1040" w:type="dxa"/>
            <w:tcBorders>
              <w:top w:val="nil"/>
              <w:left w:val="nil"/>
              <w:bottom w:val="nil"/>
              <w:right w:val="nil"/>
            </w:tcBorders>
            <w:noWrap/>
            <w:vAlign w:val="bottom"/>
            <w:hideMark/>
          </w:tcPr>
          <w:p w14:paraId="3EDFDF94" w14:textId="77777777" w:rsidR="00DD3BC2" w:rsidRPr="001E140C" w:rsidRDefault="00DD3BC2" w:rsidP="004C6D0C">
            <w:pPr>
              <w:widowControl/>
              <w:jc w:val="left"/>
              <w:rPr>
                <w:rFonts w:ascii="Times New Roman" w:eastAsia="等线" w:hAnsi="Times New Roman" w:cs="Times New Roman"/>
                <w:color w:val="000000"/>
                <w:kern w:val="0"/>
                <w:sz w:val="18"/>
                <w:szCs w:val="18"/>
              </w:rPr>
            </w:pPr>
          </w:p>
        </w:tc>
        <w:tc>
          <w:tcPr>
            <w:tcW w:w="1720" w:type="dxa"/>
            <w:tcBorders>
              <w:top w:val="nil"/>
              <w:left w:val="nil"/>
              <w:bottom w:val="nil"/>
              <w:right w:val="nil"/>
            </w:tcBorders>
            <w:noWrap/>
            <w:vAlign w:val="bottom"/>
            <w:hideMark/>
          </w:tcPr>
          <w:p w14:paraId="2D910E81" w14:textId="77777777" w:rsidR="00DD3BC2" w:rsidRPr="001E140C" w:rsidRDefault="00DD3BC2"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France</w:t>
            </w:r>
          </w:p>
        </w:tc>
        <w:tc>
          <w:tcPr>
            <w:tcW w:w="1800" w:type="dxa"/>
            <w:tcBorders>
              <w:top w:val="nil"/>
              <w:left w:val="nil"/>
              <w:bottom w:val="nil"/>
              <w:right w:val="nil"/>
            </w:tcBorders>
            <w:noWrap/>
            <w:vAlign w:val="bottom"/>
            <w:hideMark/>
          </w:tcPr>
          <w:p w14:paraId="30E62742" w14:textId="77777777" w:rsidR="00DD3BC2" w:rsidRPr="001E140C" w:rsidRDefault="00DD3BC2"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909 (43.27%)</w:t>
            </w:r>
          </w:p>
        </w:tc>
        <w:tc>
          <w:tcPr>
            <w:tcW w:w="1680" w:type="dxa"/>
            <w:tcBorders>
              <w:top w:val="nil"/>
              <w:left w:val="nil"/>
              <w:bottom w:val="nil"/>
              <w:right w:val="nil"/>
            </w:tcBorders>
            <w:noWrap/>
            <w:vAlign w:val="bottom"/>
            <w:hideMark/>
          </w:tcPr>
          <w:p w14:paraId="087CD1E4" w14:textId="77777777" w:rsidR="00DD3BC2" w:rsidRPr="001E140C" w:rsidRDefault="00DD3BC2"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894 (42.55%)</w:t>
            </w:r>
          </w:p>
        </w:tc>
      </w:tr>
      <w:tr w:rsidR="00DD3BC2" w:rsidRPr="001E140C" w14:paraId="5EF6E564" w14:textId="77777777" w:rsidTr="004C6D0C">
        <w:trPr>
          <w:trHeight w:val="280"/>
        </w:trPr>
        <w:tc>
          <w:tcPr>
            <w:tcW w:w="1040" w:type="dxa"/>
            <w:tcBorders>
              <w:top w:val="nil"/>
              <w:left w:val="nil"/>
              <w:bottom w:val="nil"/>
              <w:right w:val="nil"/>
            </w:tcBorders>
            <w:noWrap/>
            <w:vAlign w:val="bottom"/>
            <w:hideMark/>
          </w:tcPr>
          <w:p w14:paraId="308E136E" w14:textId="77777777" w:rsidR="00DD3BC2" w:rsidRPr="001E140C" w:rsidRDefault="00DD3BC2" w:rsidP="004C6D0C">
            <w:pPr>
              <w:widowControl/>
              <w:jc w:val="left"/>
              <w:rPr>
                <w:rFonts w:ascii="Times New Roman" w:eastAsia="等线" w:hAnsi="Times New Roman" w:cs="Times New Roman"/>
                <w:color w:val="000000"/>
                <w:kern w:val="0"/>
                <w:sz w:val="18"/>
                <w:szCs w:val="18"/>
              </w:rPr>
            </w:pPr>
          </w:p>
        </w:tc>
        <w:tc>
          <w:tcPr>
            <w:tcW w:w="1720" w:type="dxa"/>
            <w:tcBorders>
              <w:top w:val="nil"/>
              <w:left w:val="nil"/>
              <w:bottom w:val="nil"/>
              <w:right w:val="nil"/>
            </w:tcBorders>
            <w:noWrap/>
            <w:vAlign w:val="bottom"/>
            <w:hideMark/>
          </w:tcPr>
          <w:p w14:paraId="558C31A2" w14:textId="77777777" w:rsidR="00DD3BC2" w:rsidRPr="001E140C" w:rsidRDefault="00DD3BC2"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Denmark</w:t>
            </w:r>
          </w:p>
        </w:tc>
        <w:tc>
          <w:tcPr>
            <w:tcW w:w="1800" w:type="dxa"/>
            <w:tcBorders>
              <w:top w:val="nil"/>
              <w:left w:val="nil"/>
              <w:bottom w:val="nil"/>
              <w:right w:val="nil"/>
            </w:tcBorders>
            <w:noWrap/>
            <w:vAlign w:val="bottom"/>
            <w:hideMark/>
          </w:tcPr>
          <w:p w14:paraId="7E590969" w14:textId="77777777" w:rsidR="00DD3BC2" w:rsidRPr="001E140C" w:rsidRDefault="00DD3BC2"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514 (20.93%)</w:t>
            </w:r>
          </w:p>
        </w:tc>
        <w:tc>
          <w:tcPr>
            <w:tcW w:w="1680" w:type="dxa"/>
            <w:tcBorders>
              <w:top w:val="nil"/>
              <w:left w:val="nil"/>
              <w:bottom w:val="nil"/>
              <w:right w:val="nil"/>
            </w:tcBorders>
            <w:noWrap/>
            <w:vAlign w:val="bottom"/>
            <w:hideMark/>
          </w:tcPr>
          <w:p w14:paraId="38CB011F" w14:textId="77777777" w:rsidR="00DD3BC2" w:rsidRPr="001E140C" w:rsidRDefault="00DD3BC2"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626 (25.49%)</w:t>
            </w:r>
          </w:p>
        </w:tc>
      </w:tr>
      <w:tr w:rsidR="00DD3BC2" w:rsidRPr="001E140C" w14:paraId="56BD3979" w14:textId="77777777" w:rsidTr="004C6D0C">
        <w:trPr>
          <w:trHeight w:val="280"/>
        </w:trPr>
        <w:tc>
          <w:tcPr>
            <w:tcW w:w="1040" w:type="dxa"/>
            <w:tcBorders>
              <w:top w:val="nil"/>
              <w:left w:val="nil"/>
              <w:bottom w:val="nil"/>
              <w:right w:val="nil"/>
            </w:tcBorders>
            <w:noWrap/>
            <w:vAlign w:val="bottom"/>
            <w:hideMark/>
          </w:tcPr>
          <w:p w14:paraId="40CB1315" w14:textId="77777777" w:rsidR="00DD3BC2" w:rsidRPr="001E140C" w:rsidRDefault="00DD3BC2" w:rsidP="004C6D0C">
            <w:pPr>
              <w:widowControl/>
              <w:jc w:val="left"/>
              <w:rPr>
                <w:rFonts w:ascii="Times New Roman" w:eastAsia="等线" w:hAnsi="Times New Roman" w:cs="Times New Roman"/>
                <w:color w:val="000000"/>
                <w:kern w:val="0"/>
                <w:sz w:val="18"/>
                <w:szCs w:val="18"/>
              </w:rPr>
            </w:pPr>
          </w:p>
        </w:tc>
        <w:tc>
          <w:tcPr>
            <w:tcW w:w="1720" w:type="dxa"/>
            <w:tcBorders>
              <w:top w:val="nil"/>
              <w:left w:val="nil"/>
              <w:bottom w:val="nil"/>
              <w:right w:val="nil"/>
            </w:tcBorders>
            <w:noWrap/>
            <w:vAlign w:val="bottom"/>
            <w:hideMark/>
          </w:tcPr>
          <w:p w14:paraId="49A7D9BB" w14:textId="77777777" w:rsidR="00DD3BC2" w:rsidRPr="001E140C" w:rsidRDefault="00DD3BC2"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Switzerland</w:t>
            </w:r>
          </w:p>
        </w:tc>
        <w:tc>
          <w:tcPr>
            <w:tcW w:w="1800" w:type="dxa"/>
            <w:tcBorders>
              <w:top w:val="nil"/>
              <w:left w:val="nil"/>
              <w:bottom w:val="nil"/>
              <w:right w:val="nil"/>
            </w:tcBorders>
            <w:noWrap/>
            <w:vAlign w:val="bottom"/>
            <w:hideMark/>
          </w:tcPr>
          <w:p w14:paraId="4758B140" w14:textId="77777777" w:rsidR="00DD3BC2" w:rsidRPr="001E140C" w:rsidRDefault="00DD3BC2"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355 (17.03%)</w:t>
            </w:r>
          </w:p>
        </w:tc>
        <w:tc>
          <w:tcPr>
            <w:tcW w:w="1680" w:type="dxa"/>
            <w:tcBorders>
              <w:top w:val="nil"/>
              <w:left w:val="nil"/>
              <w:bottom w:val="nil"/>
              <w:right w:val="nil"/>
            </w:tcBorders>
            <w:noWrap/>
            <w:vAlign w:val="bottom"/>
            <w:hideMark/>
          </w:tcPr>
          <w:p w14:paraId="3094C7AE" w14:textId="77777777" w:rsidR="00DD3BC2" w:rsidRPr="001E140C" w:rsidRDefault="00DD3BC2"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571 (27.40%)</w:t>
            </w:r>
          </w:p>
        </w:tc>
      </w:tr>
      <w:tr w:rsidR="00DD3BC2" w:rsidRPr="001E140C" w14:paraId="651F5C43" w14:textId="77777777" w:rsidTr="004C6D0C">
        <w:trPr>
          <w:trHeight w:val="280"/>
        </w:trPr>
        <w:tc>
          <w:tcPr>
            <w:tcW w:w="1040" w:type="dxa"/>
            <w:tcBorders>
              <w:top w:val="nil"/>
              <w:left w:val="nil"/>
              <w:bottom w:val="nil"/>
              <w:right w:val="nil"/>
            </w:tcBorders>
            <w:noWrap/>
            <w:vAlign w:val="bottom"/>
            <w:hideMark/>
          </w:tcPr>
          <w:p w14:paraId="3452B9F0" w14:textId="77777777" w:rsidR="00DD3BC2" w:rsidRPr="001E140C" w:rsidRDefault="00DD3BC2" w:rsidP="004C6D0C">
            <w:pPr>
              <w:widowControl/>
              <w:jc w:val="left"/>
              <w:rPr>
                <w:rFonts w:ascii="Times New Roman" w:eastAsia="等线" w:hAnsi="Times New Roman" w:cs="Times New Roman"/>
                <w:color w:val="000000"/>
                <w:kern w:val="0"/>
                <w:sz w:val="18"/>
                <w:szCs w:val="18"/>
              </w:rPr>
            </w:pPr>
          </w:p>
        </w:tc>
        <w:tc>
          <w:tcPr>
            <w:tcW w:w="1720" w:type="dxa"/>
            <w:tcBorders>
              <w:top w:val="nil"/>
              <w:left w:val="nil"/>
              <w:bottom w:val="nil"/>
              <w:right w:val="nil"/>
            </w:tcBorders>
            <w:noWrap/>
            <w:vAlign w:val="bottom"/>
            <w:hideMark/>
          </w:tcPr>
          <w:p w14:paraId="64B40400" w14:textId="77777777" w:rsidR="00DD3BC2" w:rsidRPr="001E140C" w:rsidRDefault="00DD3BC2"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Belgium</w:t>
            </w:r>
          </w:p>
        </w:tc>
        <w:tc>
          <w:tcPr>
            <w:tcW w:w="1800" w:type="dxa"/>
            <w:tcBorders>
              <w:top w:val="nil"/>
              <w:left w:val="nil"/>
              <w:bottom w:val="nil"/>
              <w:right w:val="nil"/>
            </w:tcBorders>
            <w:noWrap/>
            <w:vAlign w:val="bottom"/>
            <w:hideMark/>
          </w:tcPr>
          <w:p w14:paraId="690A6FB4" w14:textId="77777777" w:rsidR="00DD3BC2" w:rsidRPr="001E140C" w:rsidRDefault="00DD3BC2"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460 (29.56%)</w:t>
            </w:r>
          </w:p>
        </w:tc>
        <w:tc>
          <w:tcPr>
            <w:tcW w:w="1680" w:type="dxa"/>
            <w:tcBorders>
              <w:top w:val="nil"/>
              <w:left w:val="nil"/>
              <w:bottom w:val="nil"/>
              <w:right w:val="nil"/>
            </w:tcBorders>
            <w:noWrap/>
            <w:vAlign w:val="bottom"/>
            <w:hideMark/>
          </w:tcPr>
          <w:p w14:paraId="506C4852" w14:textId="77777777" w:rsidR="00DD3BC2" w:rsidRPr="001E140C" w:rsidRDefault="00DD3BC2"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564 (36.25%)</w:t>
            </w:r>
          </w:p>
        </w:tc>
      </w:tr>
      <w:tr w:rsidR="00DD3BC2" w:rsidRPr="001E140C" w14:paraId="7641A42D" w14:textId="77777777" w:rsidTr="004C6D0C">
        <w:trPr>
          <w:trHeight w:val="280"/>
        </w:trPr>
        <w:tc>
          <w:tcPr>
            <w:tcW w:w="1040" w:type="dxa"/>
            <w:tcBorders>
              <w:top w:val="nil"/>
              <w:left w:val="nil"/>
              <w:bottom w:val="nil"/>
              <w:right w:val="nil"/>
            </w:tcBorders>
            <w:noWrap/>
            <w:vAlign w:val="bottom"/>
            <w:hideMark/>
          </w:tcPr>
          <w:p w14:paraId="7F235472" w14:textId="77777777" w:rsidR="00DD3BC2" w:rsidRPr="001E140C" w:rsidRDefault="00DD3BC2" w:rsidP="004C6D0C">
            <w:pPr>
              <w:widowControl/>
              <w:jc w:val="left"/>
              <w:rPr>
                <w:rFonts w:ascii="Times New Roman" w:eastAsia="等线" w:hAnsi="Times New Roman" w:cs="Times New Roman"/>
                <w:color w:val="000000"/>
                <w:kern w:val="0"/>
                <w:sz w:val="18"/>
                <w:szCs w:val="18"/>
              </w:rPr>
            </w:pPr>
          </w:p>
        </w:tc>
        <w:tc>
          <w:tcPr>
            <w:tcW w:w="1720" w:type="dxa"/>
            <w:tcBorders>
              <w:top w:val="nil"/>
              <w:left w:val="nil"/>
              <w:bottom w:val="nil"/>
              <w:right w:val="nil"/>
            </w:tcBorders>
            <w:noWrap/>
            <w:vAlign w:val="bottom"/>
            <w:hideMark/>
          </w:tcPr>
          <w:p w14:paraId="096B9F04" w14:textId="77777777" w:rsidR="00DD3BC2" w:rsidRPr="001E140C" w:rsidRDefault="00DD3BC2"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Israel</w:t>
            </w:r>
          </w:p>
        </w:tc>
        <w:tc>
          <w:tcPr>
            <w:tcW w:w="1800" w:type="dxa"/>
            <w:tcBorders>
              <w:top w:val="nil"/>
              <w:left w:val="nil"/>
              <w:bottom w:val="nil"/>
              <w:right w:val="nil"/>
            </w:tcBorders>
            <w:noWrap/>
            <w:vAlign w:val="bottom"/>
            <w:hideMark/>
          </w:tcPr>
          <w:p w14:paraId="00C00AD7" w14:textId="77777777" w:rsidR="00DD3BC2" w:rsidRPr="001E140C" w:rsidRDefault="00DD3BC2"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136 (31.12%)</w:t>
            </w:r>
          </w:p>
        </w:tc>
        <w:tc>
          <w:tcPr>
            <w:tcW w:w="1680" w:type="dxa"/>
            <w:tcBorders>
              <w:top w:val="nil"/>
              <w:left w:val="nil"/>
              <w:bottom w:val="nil"/>
              <w:right w:val="nil"/>
            </w:tcBorders>
            <w:noWrap/>
            <w:vAlign w:val="bottom"/>
            <w:hideMark/>
          </w:tcPr>
          <w:p w14:paraId="626C77ED" w14:textId="77777777" w:rsidR="00DD3BC2" w:rsidRPr="001E140C" w:rsidRDefault="00DD3BC2"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12 (2.75%)</w:t>
            </w:r>
          </w:p>
        </w:tc>
      </w:tr>
      <w:tr w:rsidR="00DD3BC2" w:rsidRPr="001E140C" w14:paraId="4CDF06D1" w14:textId="77777777" w:rsidTr="004C6D0C">
        <w:trPr>
          <w:trHeight w:val="280"/>
        </w:trPr>
        <w:tc>
          <w:tcPr>
            <w:tcW w:w="1040" w:type="dxa"/>
            <w:tcBorders>
              <w:top w:val="nil"/>
              <w:left w:val="nil"/>
              <w:bottom w:val="nil"/>
              <w:right w:val="nil"/>
            </w:tcBorders>
            <w:noWrap/>
            <w:vAlign w:val="bottom"/>
            <w:hideMark/>
          </w:tcPr>
          <w:p w14:paraId="4F4438ED" w14:textId="77777777" w:rsidR="00DD3BC2" w:rsidRPr="001E140C" w:rsidRDefault="00DD3BC2" w:rsidP="004C6D0C">
            <w:pPr>
              <w:widowControl/>
              <w:jc w:val="left"/>
              <w:rPr>
                <w:rFonts w:ascii="Times New Roman" w:eastAsia="等线" w:hAnsi="Times New Roman" w:cs="Times New Roman"/>
                <w:color w:val="000000"/>
                <w:kern w:val="0"/>
                <w:sz w:val="18"/>
                <w:szCs w:val="18"/>
              </w:rPr>
            </w:pPr>
          </w:p>
        </w:tc>
        <w:tc>
          <w:tcPr>
            <w:tcW w:w="1720" w:type="dxa"/>
            <w:tcBorders>
              <w:top w:val="nil"/>
              <w:left w:val="nil"/>
              <w:bottom w:val="nil"/>
              <w:right w:val="nil"/>
            </w:tcBorders>
            <w:noWrap/>
            <w:vAlign w:val="bottom"/>
            <w:hideMark/>
          </w:tcPr>
          <w:p w14:paraId="0748A934" w14:textId="77777777" w:rsidR="00DD3BC2" w:rsidRPr="001E140C" w:rsidRDefault="00DD3BC2"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Czech Republic</w:t>
            </w:r>
          </w:p>
        </w:tc>
        <w:tc>
          <w:tcPr>
            <w:tcW w:w="1800" w:type="dxa"/>
            <w:tcBorders>
              <w:top w:val="nil"/>
              <w:left w:val="nil"/>
              <w:bottom w:val="nil"/>
              <w:right w:val="nil"/>
            </w:tcBorders>
            <w:noWrap/>
            <w:vAlign w:val="bottom"/>
            <w:hideMark/>
          </w:tcPr>
          <w:p w14:paraId="098FDFD9" w14:textId="77777777" w:rsidR="00DD3BC2" w:rsidRPr="001E140C" w:rsidRDefault="00DD3BC2"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1100 (37.16%)</w:t>
            </w:r>
          </w:p>
        </w:tc>
        <w:tc>
          <w:tcPr>
            <w:tcW w:w="1680" w:type="dxa"/>
            <w:tcBorders>
              <w:top w:val="nil"/>
              <w:left w:val="nil"/>
              <w:bottom w:val="nil"/>
              <w:right w:val="nil"/>
            </w:tcBorders>
            <w:noWrap/>
            <w:vAlign w:val="bottom"/>
            <w:hideMark/>
          </w:tcPr>
          <w:p w14:paraId="6F8B44E5" w14:textId="77777777" w:rsidR="00DD3BC2" w:rsidRPr="001E140C" w:rsidRDefault="00DD3BC2"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1127 (38.07%)</w:t>
            </w:r>
          </w:p>
        </w:tc>
      </w:tr>
      <w:tr w:rsidR="00DD3BC2" w:rsidRPr="001E140C" w14:paraId="0C48C579" w14:textId="77777777" w:rsidTr="004C6D0C">
        <w:trPr>
          <w:trHeight w:val="280"/>
        </w:trPr>
        <w:tc>
          <w:tcPr>
            <w:tcW w:w="1040" w:type="dxa"/>
            <w:tcBorders>
              <w:top w:val="nil"/>
              <w:left w:val="nil"/>
              <w:bottom w:val="nil"/>
              <w:right w:val="nil"/>
            </w:tcBorders>
            <w:noWrap/>
            <w:vAlign w:val="bottom"/>
            <w:hideMark/>
          </w:tcPr>
          <w:p w14:paraId="2315630F" w14:textId="77777777" w:rsidR="00DD3BC2" w:rsidRPr="001E140C" w:rsidRDefault="00DD3BC2" w:rsidP="004C6D0C">
            <w:pPr>
              <w:widowControl/>
              <w:jc w:val="left"/>
              <w:rPr>
                <w:rFonts w:ascii="Times New Roman" w:eastAsia="等线" w:hAnsi="Times New Roman" w:cs="Times New Roman"/>
                <w:color w:val="000000"/>
                <w:kern w:val="0"/>
                <w:sz w:val="18"/>
                <w:szCs w:val="18"/>
              </w:rPr>
            </w:pPr>
          </w:p>
        </w:tc>
        <w:tc>
          <w:tcPr>
            <w:tcW w:w="1720" w:type="dxa"/>
            <w:tcBorders>
              <w:top w:val="nil"/>
              <w:left w:val="nil"/>
              <w:bottom w:val="nil"/>
              <w:right w:val="nil"/>
            </w:tcBorders>
            <w:noWrap/>
            <w:vAlign w:val="bottom"/>
            <w:hideMark/>
          </w:tcPr>
          <w:p w14:paraId="0685F5D8" w14:textId="77777777" w:rsidR="00DD3BC2" w:rsidRPr="001E140C" w:rsidRDefault="00DD3BC2"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Luxembourg</w:t>
            </w:r>
          </w:p>
        </w:tc>
        <w:tc>
          <w:tcPr>
            <w:tcW w:w="1800" w:type="dxa"/>
            <w:tcBorders>
              <w:top w:val="nil"/>
              <w:left w:val="nil"/>
              <w:bottom w:val="nil"/>
              <w:right w:val="nil"/>
            </w:tcBorders>
            <w:noWrap/>
            <w:vAlign w:val="bottom"/>
            <w:hideMark/>
          </w:tcPr>
          <w:p w14:paraId="5C350635" w14:textId="77777777" w:rsidR="00DD3BC2" w:rsidRPr="001E140C" w:rsidRDefault="00DD3BC2"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190 (26.57%)</w:t>
            </w:r>
          </w:p>
        </w:tc>
        <w:tc>
          <w:tcPr>
            <w:tcW w:w="1680" w:type="dxa"/>
            <w:tcBorders>
              <w:top w:val="nil"/>
              <w:left w:val="nil"/>
              <w:bottom w:val="nil"/>
              <w:right w:val="nil"/>
            </w:tcBorders>
            <w:noWrap/>
            <w:vAlign w:val="bottom"/>
            <w:hideMark/>
          </w:tcPr>
          <w:p w14:paraId="793BF591" w14:textId="77777777" w:rsidR="00DD3BC2" w:rsidRPr="001E140C" w:rsidRDefault="00DD3BC2"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141 (19.72%)</w:t>
            </w:r>
          </w:p>
        </w:tc>
      </w:tr>
      <w:tr w:rsidR="00DD3BC2" w:rsidRPr="001E140C" w14:paraId="345B6BB3" w14:textId="77777777" w:rsidTr="004C6D0C">
        <w:trPr>
          <w:trHeight w:val="280"/>
        </w:trPr>
        <w:tc>
          <w:tcPr>
            <w:tcW w:w="1040" w:type="dxa"/>
            <w:tcBorders>
              <w:top w:val="nil"/>
              <w:left w:val="nil"/>
              <w:bottom w:val="nil"/>
              <w:right w:val="nil"/>
            </w:tcBorders>
            <w:noWrap/>
            <w:vAlign w:val="bottom"/>
            <w:hideMark/>
          </w:tcPr>
          <w:p w14:paraId="5ECC67EE" w14:textId="77777777" w:rsidR="00DD3BC2" w:rsidRPr="001E140C" w:rsidRDefault="00DD3BC2" w:rsidP="004C6D0C">
            <w:pPr>
              <w:widowControl/>
              <w:jc w:val="left"/>
              <w:rPr>
                <w:rFonts w:ascii="Times New Roman" w:eastAsia="等线" w:hAnsi="Times New Roman" w:cs="Times New Roman"/>
                <w:color w:val="000000"/>
                <w:kern w:val="0"/>
                <w:sz w:val="18"/>
                <w:szCs w:val="18"/>
              </w:rPr>
            </w:pPr>
          </w:p>
        </w:tc>
        <w:tc>
          <w:tcPr>
            <w:tcW w:w="1720" w:type="dxa"/>
            <w:tcBorders>
              <w:top w:val="nil"/>
              <w:left w:val="nil"/>
              <w:bottom w:val="nil"/>
              <w:right w:val="nil"/>
            </w:tcBorders>
            <w:noWrap/>
            <w:vAlign w:val="bottom"/>
            <w:hideMark/>
          </w:tcPr>
          <w:p w14:paraId="62BBFF68" w14:textId="77777777" w:rsidR="00DD3BC2" w:rsidRPr="001E140C" w:rsidRDefault="00DD3BC2" w:rsidP="004C6D0C">
            <w:pPr>
              <w:widowControl/>
              <w:jc w:val="left"/>
              <w:rPr>
                <w:rFonts w:ascii="Times New Roman" w:eastAsia="等线" w:hAnsi="Times New Roman" w:cs="Times New Roman"/>
                <w:color w:val="212529"/>
                <w:kern w:val="0"/>
                <w:sz w:val="18"/>
                <w:szCs w:val="18"/>
              </w:rPr>
            </w:pPr>
            <w:r w:rsidRPr="001E140C">
              <w:rPr>
                <w:rFonts w:ascii="Times New Roman" w:eastAsia="等线" w:hAnsi="Times New Roman" w:cs="Times New Roman"/>
                <w:color w:val="212529"/>
                <w:kern w:val="0"/>
                <w:sz w:val="18"/>
                <w:szCs w:val="18"/>
              </w:rPr>
              <w:t>Slovenia</w:t>
            </w:r>
          </w:p>
        </w:tc>
        <w:tc>
          <w:tcPr>
            <w:tcW w:w="1800" w:type="dxa"/>
            <w:tcBorders>
              <w:top w:val="nil"/>
              <w:left w:val="nil"/>
              <w:bottom w:val="nil"/>
              <w:right w:val="nil"/>
            </w:tcBorders>
            <w:noWrap/>
            <w:vAlign w:val="bottom"/>
            <w:hideMark/>
          </w:tcPr>
          <w:p w14:paraId="614232D6" w14:textId="77777777" w:rsidR="00DD3BC2" w:rsidRPr="001E140C" w:rsidRDefault="00DD3BC2"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1272 (52.54%)</w:t>
            </w:r>
          </w:p>
        </w:tc>
        <w:tc>
          <w:tcPr>
            <w:tcW w:w="1680" w:type="dxa"/>
            <w:tcBorders>
              <w:top w:val="nil"/>
              <w:left w:val="nil"/>
              <w:bottom w:val="nil"/>
              <w:right w:val="nil"/>
            </w:tcBorders>
            <w:noWrap/>
            <w:vAlign w:val="bottom"/>
            <w:hideMark/>
          </w:tcPr>
          <w:p w14:paraId="43A537D3" w14:textId="77777777" w:rsidR="00DD3BC2" w:rsidRPr="001E140C" w:rsidRDefault="00DD3BC2"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472 (19.49%)</w:t>
            </w:r>
          </w:p>
        </w:tc>
      </w:tr>
      <w:tr w:rsidR="00DD3BC2" w:rsidRPr="001E140C" w14:paraId="12EF3A63" w14:textId="77777777" w:rsidTr="004C6D0C">
        <w:trPr>
          <w:trHeight w:val="280"/>
        </w:trPr>
        <w:tc>
          <w:tcPr>
            <w:tcW w:w="1040" w:type="dxa"/>
            <w:tcBorders>
              <w:top w:val="nil"/>
              <w:left w:val="nil"/>
              <w:bottom w:val="nil"/>
              <w:right w:val="nil"/>
            </w:tcBorders>
            <w:noWrap/>
            <w:vAlign w:val="bottom"/>
            <w:hideMark/>
          </w:tcPr>
          <w:p w14:paraId="323F87E5" w14:textId="77777777" w:rsidR="00DD3BC2" w:rsidRPr="001E140C" w:rsidRDefault="00DD3BC2" w:rsidP="004C6D0C">
            <w:pPr>
              <w:widowControl/>
              <w:jc w:val="left"/>
              <w:rPr>
                <w:rFonts w:ascii="Times New Roman" w:eastAsia="等线" w:hAnsi="Times New Roman" w:cs="Times New Roman"/>
                <w:color w:val="000000"/>
                <w:kern w:val="0"/>
                <w:sz w:val="18"/>
                <w:szCs w:val="18"/>
              </w:rPr>
            </w:pPr>
          </w:p>
        </w:tc>
        <w:tc>
          <w:tcPr>
            <w:tcW w:w="1720" w:type="dxa"/>
            <w:tcBorders>
              <w:top w:val="nil"/>
              <w:left w:val="nil"/>
              <w:bottom w:val="nil"/>
              <w:right w:val="nil"/>
            </w:tcBorders>
            <w:noWrap/>
            <w:vAlign w:val="bottom"/>
            <w:hideMark/>
          </w:tcPr>
          <w:p w14:paraId="4A4D3C2D" w14:textId="77777777" w:rsidR="00DD3BC2" w:rsidRPr="001E140C" w:rsidRDefault="00DD3BC2"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Estonia</w:t>
            </w:r>
          </w:p>
        </w:tc>
        <w:tc>
          <w:tcPr>
            <w:tcW w:w="1800" w:type="dxa"/>
            <w:tcBorders>
              <w:top w:val="nil"/>
              <w:left w:val="nil"/>
              <w:bottom w:val="nil"/>
              <w:right w:val="nil"/>
            </w:tcBorders>
            <w:noWrap/>
            <w:vAlign w:val="bottom"/>
            <w:hideMark/>
          </w:tcPr>
          <w:p w14:paraId="100A57FA" w14:textId="77777777" w:rsidR="00DD3BC2" w:rsidRPr="001E140C" w:rsidRDefault="00DD3BC2"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1959 (45.89%)</w:t>
            </w:r>
          </w:p>
        </w:tc>
        <w:tc>
          <w:tcPr>
            <w:tcW w:w="1680" w:type="dxa"/>
            <w:tcBorders>
              <w:top w:val="nil"/>
              <w:left w:val="nil"/>
              <w:bottom w:val="nil"/>
              <w:right w:val="nil"/>
            </w:tcBorders>
            <w:noWrap/>
            <w:vAlign w:val="bottom"/>
            <w:hideMark/>
          </w:tcPr>
          <w:p w14:paraId="77DDCC30" w14:textId="77777777" w:rsidR="00DD3BC2" w:rsidRPr="001E140C" w:rsidRDefault="00DD3BC2"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1051 (24.62%)</w:t>
            </w:r>
          </w:p>
        </w:tc>
      </w:tr>
      <w:tr w:rsidR="00DD3BC2" w:rsidRPr="001E140C" w14:paraId="46889D66" w14:textId="77777777" w:rsidTr="004C6D0C">
        <w:trPr>
          <w:trHeight w:val="280"/>
        </w:trPr>
        <w:tc>
          <w:tcPr>
            <w:tcW w:w="1040" w:type="dxa"/>
            <w:tcBorders>
              <w:top w:val="nil"/>
              <w:left w:val="nil"/>
              <w:right w:val="nil"/>
            </w:tcBorders>
            <w:noWrap/>
            <w:vAlign w:val="bottom"/>
            <w:hideMark/>
          </w:tcPr>
          <w:p w14:paraId="7E9F9FA2" w14:textId="77777777" w:rsidR="00DD3BC2" w:rsidRPr="001E140C" w:rsidRDefault="00DD3BC2"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ELSA</w:t>
            </w:r>
          </w:p>
        </w:tc>
        <w:tc>
          <w:tcPr>
            <w:tcW w:w="1720" w:type="dxa"/>
            <w:tcBorders>
              <w:top w:val="nil"/>
              <w:left w:val="nil"/>
              <w:right w:val="nil"/>
            </w:tcBorders>
            <w:noWrap/>
            <w:vAlign w:val="bottom"/>
            <w:hideMark/>
          </w:tcPr>
          <w:p w14:paraId="4CBC087B" w14:textId="77777777" w:rsidR="00DD3BC2" w:rsidRPr="001E140C" w:rsidRDefault="00DD3BC2"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England</w:t>
            </w:r>
          </w:p>
        </w:tc>
        <w:tc>
          <w:tcPr>
            <w:tcW w:w="1800" w:type="dxa"/>
            <w:tcBorders>
              <w:top w:val="nil"/>
              <w:left w:val="nil"/>
              <w:right w:val="nil"/>
            </w:tcBorders>
            <w:noWrap/>
            <w:vAlign w:val="bottom"/>
            <w:hideMark/>
          </w:tcPr>
          <w:p w14:paraId="649E2F9F" w14:textId="77777777" w:rsidR="00DD3BC2" w:rsidRPr="001E140C" w:rsidRDefault="00DD3BC2"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1908 (31.89%)</w:t>
            </w:r>
          </w:p>
        </w:tc>
        <w:tc>
          <w:tcPr>
            <w:tcW w:w="1680" w:type="dxa"/>
            <w:tcBorders>
              <w:top w:val="nil"/>
              <w:left w:val="nil"/>
              <w:right w:val="nil"/>
            </w:tcBorders>
            <w:noWrap/>
            <w:vAlign w:val="bottom"/>
            <w:hideMark/>
          </w:tcPr>
          <w:p w14:paraId="2395D7E8" w14:textId="77777777" w:rsidR="00DD3BC2" w:rsidRPr="001E140C" w:rsidRDefault="00DD3BC2"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2473 (41.33%)</w:t>
            </w:r>
          </w:p>
        </w:tc>
      </w:tr>
      <w:tr w:rsidR="00DD3BC2" w:rsidRPr="001E140C" w14:paraId="239CBF7E" w14:textId="77777777" w:rsidTr="004C6D0C">
        <w:trPr>
          <w:trHeight w:val="280"/>
        </w:trPr>
        <w:tc>
          <w:tcPr>
            <w:tcW w:w="1040" w:type="dxa"/>
            <w:tcBorders>
              <w:top w:val="nil"/>
              <w:left w:val="nil"/>
              <w:bottom w:val="single" w:sz="8" w:space="0" w:color="auto"/>
              <w:right w:val="nil"/>
            </w:tcBorders>
            <w:noWrap/>
            <w:vAlign w:val="bottom"/>
            <w:hideMark/>
          </w:tcPr>
          <w:p w14:paraId="020B1BCA" w14:textId="77777777" w:rsidR="00DD3BC2" w:rsidRPr="001E140C" w:rsidRDefault="00DD3BC2"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MHAS</w:t>
            </w:r>
          </w:p>
        </w:tc>
        <w:tc>
          <w:tcPr>
            <w:tcW w:w="1720" w:type="dxa"/>
            <w:tcBorders>
              <w:top w:val="nil"/>
              <w:left w:val="nil"/>
              <w:bottom w:val="single" w:sz="8" w:space="0" w:color="auto"/>
              <w:right w:val="nil"/>
            </w:tcBorders>
            <w:noWrap/>
            <w:vAlign w:val="bottom"/>
            <w:hideMark/>
          </w:tcPr>
          <w:p w14:paraId="7F35BDAA" w14:textId="77777777" w:rsidR="00DD3BC2" w:rsidRPr="001E140C" w:rsidRDefault="00DD3BC2"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Mexico</w:t>
            </w:r>
          </w:p>
        </w:tc>
        <w:tc>
          <w:tcPr>
            <w:tcW w:w="1800" w:type="dxa"/>
            <w:tcBorders>
              <w:top w:val="nil"/>
              <w:left w:val="nil"/>
              <w:bottom w:val="single" w:sz="8" w:space="0" w:color="auto"/>
              <w:right w:val="nil"/>
            </w:tcBorders>
            <w:noWrap/>
            <w:vAlign w:val="bottom"/>
            <w:hideMark/>
          </w:tcPr>
          <w:p w14:paraId="4BBA262F" w14:textId="77777777" w:rsidR="00DD3BC2" w:rsidRPr="001E140C" w:rsidRDefault="00DD3BC2"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3115 (35.43%)</w:t>
            </w:r>
          </w:p>
        </w:tc>
        <w:tc>
          <w:tcPr>
            <w:tcW w:w="1680" w:type="dxa"/>
            <w:tcBorders>
              <w:top w:val="nil"/>
              <w:left w:val="nil"/>
              <w:bottom w:val="single" w:sz="8" w:space="0" w:color="auto"/>
              <w:right w:val="nil"/>
            </w:tcBorders>
            <w:noWrap/>
            <w:vAlign w:val="bottom"/>
            <w:hideMark/>
          </w:tcPr>
          <w:p w14:paraId="3F57BA8E" w14:textId="77777777" w:rsidR="00DD3BC2" w:rsidRPr="001E140C" w:rsidRDefault="00DD3BC2"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1995 (22.69%)</w:t>
            </w:r>
          </w:p>
        </w:tc>
      </w:tr>
    </w:tbl>
    <w:p w14:paraId="4F6AF973" w14:textId="77777777" w:rsidR="00DD3BC2" w:rsidRPr="001E140C" w:rsidRDefault="00DD3BC2" w:rsidP="00DD3BC2">
      <w:pPr>
        <w:rPr>
          <w:rFonts w:ascii="Times New Roman" w:hAnsi="Times New Roman" w:cs="Times New Roman"/>
        </w:rPr>
      </w:pPr>
      <w:r w:rsidRPr="001E140C">
        <w:rPr>
          <w:rFonts w:ascii="Times New Roman" w:hAnsi="Times New Roman" w:cs="Times New Roman" w:hint="eastAsia"/>
        </w:rPr>
        <w:t>OA: o</w:t>
      </w:r>
      <w:r w:rsidRPr="001E140C">
        <w:rPr>
          <w:rFonts w:ascii="Times New Roman" w:hAnsi="Times New Roman" w:cs="Times New Roman"/>
        </w:rPr>
        <w:t>steoarthritis</w:t>
      </w:r>
      <w:r w:rsidRPr="001E140C">
        <w:rPr>
          <w:rFonts w:ascii="Times New Roman" w:hAnsi="Times New Roman" w:cs="Times New Roman" w:hint="eastAsia"/>
        </w:rPr>
        <w:t xml:space="preserve">; </w:t>
      </w:r>
      <w:r w:rsidRPr="001E140C">
        <w:rPr>
          <w:rFonts w:ascii="Times New Roman" w:hAnsi="Times New Roman" w:cs="Times New Roman"/>
        </w:rPr>
        <w:t>HRS, Health and Retirement Study; CHARLS, China Health and Retirement Longitudinal Study; SHARE, Survey of Health, Ageing and Retirement in Europe; ELSA, English Longitudinal Study of</w:t>
      </w:r>
      <w:r w:rsidRPr="001E140C">
        <w:rPr>
          <w:rFonts w:ascii="Times New Roman" w:hAnsi="Times New Roman" w:cs="Times New Roman" w:hint="eastAsia"/>
        </w:rPr>
        <w:t xml:space="preserve"> </w:t>
      </w:r>
      <w:r w:rsidRPr="001E140C">
        <w:rPr>
          <w:rFonts w:ascii="Times New Roman" w:hAnsi="Times New Roman" w:cs="Times New Roman"/>
        </w:rPr>
        <w:t>Ageing; MHAS, Mexican Health and</w:t>
      </w:r>
      <w:r w:rsidRPr="001E140C">
        <w:rPr>
          <w:rFonts w:ascii="Times New Roman" w:hAnsi="Times New Roman" w:cs="Times New Roman" w:hint="eastAsia"/>
        </w:rPr>
        <w:t xml:space="preserve"> </w:t>
      </w:r>
      <w:r w:rsidRPr="001E140C">
        <w:rPr>
          <w:rFonts w:ascii="Times New Roman" w:hAnsi="Times New Roman" w:cs="Times New Roman"/>
        </w:rPr>
        <w:t>Aging Study.</w:t>
      </w:r>
    </w:p>
    <w:p w14:paraId="68F8FA48" w14:textId="77777777" w:rsidR="00DD3BC2" w:rsidRDefault="00DD3BC2" w:rsidP="00DD3BC2">
      <w:pPr>
        <w:rPr>
          <w:rFonts w:ascii="Times New Roman" w:hAnsi="Times New Roman" w:cs="Times New Roman"/>
        </w:rPr>
      </w:pPr>
    </w:p>
    <w:p w14:paraId="063F5561" w14:textId="77777777" w:rsidR="00DD3BC2" w:rsidRDefault="00DD3BC2" w:rsidP="00DD3BC2">
      <w:pPr>
        <w:rPr>
          <w:rFonts w:ascii="Times New Roman" w:hAnsi="Times New Roman" w:cs="Times New Roman"/>
        </w:rPr>
      </w:pPr>
    </w:p>
    <w:p w14:paraId="129830DB" w14:textId="77777777" w:rsidR="00DD3BC2" w:rsidRDefault="00DD3BC2" w:rsidP="00DD3BC2">
      <w:pPr>
        <w:rPr>
          <w:rFonts w:ascii="Times New Roman" w:hAnsi="Times New Roman" w:cs="Times New Roman"/>
        </w:rPr>
      </w:pPr>
    </w:p>
    <w:p w14:paraId="018548F9" w14:textId="77777777" w:rsidR="00DD3BC2" w:rsidRDefault="00DD3BC2" w:rsidP="00DD3BC2">
      <w:pPr>
        <w:rPr>
          <w:rFonts w:ascii="Times New Roman" w:hAnsi="Times New Roman" w:cs="Times New Roman"/>
        </w:rPr>
      </w:pPr>
    </w:p>
    <w:p w14:paraId="35D82150" w14:textId="77777777" w:rsidR="00DD3BC2" w:rsidRDefault="00DD3BC2" w:rsidP="00DD3BC2">
      <w:pPr>
        <w:rPr>
          <w:rFonts w:ascii="Times New Roman" w:hAnsi="Times New Roman" w:cs="Times New Roman"/>
        </w:rPr>
      </w:pPr>
    </w:p>
    <w:p w14:paraId="17646979" w14:textId="77777777" w:rsidR="00DD3BC2" w:rsidRDefault="00DD3BC2" w:rsidP="00DD3BC2">
      <w:pPr>
        <w:rPr>
          <w:rFonts w:ascii="Times New Roman" w:hAnsi="Times New Roman" w:cs="Times New Roman"/>
        </w:rPr>
      </w:pPr>
    </w:p>
    <w:p w14:paraId="63271982" w14:textId="77777777" w:rsidR="00DD3BC2" w:rsidRDefault="00DD3BC2" w:rsidP="00DD3BC2">
      <w:pPr>
        <w:rPr>
          <w:rFonts w:ascii="Times New Roman" w:hAnsi="Times New Roman" w:cs="Times New Roman"/>
        </w:rPr>
      </w:pPr>
    </w:p>
    <w:p w14:paraId="20C7B486" w14:textId="77777777" w:rsidR="00DD3BC2" w:rsidRDefault="00DD3BC2" w:rsidP="00DD3BC2">
      <w:pPr>
        <w:rPr>
          <w:rFonts w:ascii="Times New Roman" w:hAnsi="Times New Roman" w:cs="Times New Roman"/>
        </w:rPr>
      </w:pPr>
    </w:p>
    <w:p w14:paraId="511315E3" w14:textId="77777777" w:rsidR="00DD3BC2" w:rsidRDefault="00DD3BC2" w:rsidP="00DD3BC2">
      <w:pPr>
        <w:rPr>
          <w:rFonts w:ascii="Times New Roman" w:hAnsi="Times New Roman" w:cs="Times New Roman"/>
        </w:rPr>
      </w:pPr>
    </w:p>
    <w:p w14:paraId="58D1ED8B" w14:textId="77777777" w:rsidR="00DD3BC2" w:rsidRDefault="00DD3BC2" w:rsidP="00DD3BC2">
      <w:pPr>
        <w:rPr>
          <w:rFonts w:ascii="Times New Roman" w:hAnsi="Times New Roman" w:cs="Times New Roman"/>
        </w:rPr>
      </w:pPr>
    </w:p>
    <w:p w14:paraId="0268FABF" w14:textId="77777777" w:rsidR="00DD3BC2" w:rsidRDefault="00DD3BC2" w:rsidP="00DD3BC2">
      <w:pPr>
        <w:rPr>
          <w:rFonts w:ascii="Times New Roman" w:hAnsi="Times New Roman" w:cs="Times New Roman"/>
        </w:rPr>
      </w:pPr>
    </w:p>
    <w:p w14:paraId="0494D866" w14:textId="77777777" w:rsidR="00DD3BC2" w:rsidRDefault="00DD3BC2" w:rsidP="00DD3BC2">
      <w:pPr>
        <w:rPr>
          <w:rFonts w:ascii="Times New Roman" w:hAnsi="Times New Roman" w:cs="Times New Roman"/>
        </w:rPr>
      </w:pPr>
    </w:p>
    <w:p w14:paraId="3D82942D" w14:textId="77777777" w:rsidR="00DD3BC2" w:rsidRDefault="00DD3BC2" w:rsidP="00DD3BC2">
      <w:pPr>
        <w:rPr>
          <w:rFonts w:ascii="Times New Roman" w:hAnsi="Times New Roman" w:cs="Times New Roman"/>
        </w:rPr>
      </w:pPr>
    </w:p>
    <w:p w14:paraId="797544A1" w14:textId="77777777" w:rsidR="00DD3BC2" w:rsidRDefault="00DD3BC2" w:rsidP="00DD3BC2">
      <w:pPr>
        <w:rPr>
          <w:rFonts w:ascii="Times New Roman" w:hAnsi="Times New Roman" w:cs="Times New Roman"/>
        </w:rPr>
      </w:pPr>
    </w:p>
    <w:p w14:paraId="2850E91D" w14:textId="77777777" w:rsidR="00DD3BC2" w:rsidRDefault="00DD3BC2" w:rsidP="00DD3BC2">
      <w:pPr>
        <w:rPr>
          <w:rFonts w:ascii="Times New Roman" w:hAnsi="Times New Roman" w:cs="Times New Roman"/>
        </w:rPr>
      </w:pPr>
    </w:p>
    <w:p w14:paraId="03B8F2DB" w14:textId="77777777" w:rsidR="00DD3BC2" w:rsidRPr="00DD3BC2" w:rsidRDefault="00DD3BC2" w:rsidP="00DD3BC2">
      <w:pPr>
        <w:rPr>
          <w:rFonts w:ascii="Times New Roman" w:hAnsi="Times New Roman" w:cs="Times New Roman"/>
        </w:rPr>
      </w:pPr>
    </w:p>
    <w:p w14:paraId="37A1E275" w14:textId="77777777" w:rsidR="00DD3BC2" w:rsidRPr="001E140C" w:rsidRDefault="00DD3BC2" w:rsidP="00DD3BC2">
      <w:pPr>
        <w:rPr>
          <w:rFonts w:ascii="Times New Roman" w:hAnsi="Times New Roman" w:cs="Times New Roman"/>
        </w:rPr>
      </w:pPr>
    </w:p>
    <w:p w14:paraId="310C84CD" w14:textId="2CF03F4A" w:rsidR="00DD3BC2" w:rsidRPr="007A7AFA" w:rsidRDefault="00DD3BC2" w:rsidP="00DD3BC2">
      <w:pPr>
        <w:pStyle w:val="1"/>
        <w:rPr>
          <w:rFonts w:ascii="Times New Roman" w:hAnsi="Times New Roman" w:cs="Times New Roman"/>
          <w:color w:val="auto"/>
          <w:sz w:val="21"/>
          <w:szCs w:val="21"/>
        </w:rPr>
      </w:pPr>
      <w:bookmarkStart w:id="34" w:name="_Toc240117706"/>
      <w:r w:rsidRPr="007A7AFA">
        <w:rPr>
          <w:rFonts w:ascii="Times New Roman" w:hAnsi="Times New Roman" w:cs="Times New Roman"/>
          <w:color w:val="auto"/>
          <w:sz w:val="21"/>
          <w:szCs w:val="21"/>
        </w:rPr>
        <w:lastRenderedPageBreak/>
        <w:t xml:space="preserve">Supplementary Table </w:t>
      </w:r>
      <w:r>
        <w:rPr>
          <w:rFonts w:ascii="Times New Roman" w:hAnsi="Times New Roman" w:cs="Times New Roman" w:hint="eastAsia"/>
          <w:color w:val="auto"/>
          <w:sz w:val="21"/>
          <w:szCs w:val="21"/>
        </w:rPr>
        <w:t>11</w:t>
      </w:r>
      <w:r w:rsidRPr="007A7AFA">
        <w:rPr>
          <w:rFonts w:ascii="Times New Roman" w:hAnsi="Times New Roman" w:cs="Times New Roman"/>
          <w:color w:val="auto"/>
          <w:sz w:val="21"/>
          <w:szCs w:val="21"/>
        </w:rPr>
        <w:t>. Detailed sample size of fig. A-E.</w:t>
      </w:r>
      <w:bookmarkEnd w:id="34"/>
    </w:p>
    <w:tbl>
      <w:tblPr>
        <w:tblW w:w="5000" w:type="pct"/>
        <w:tblLook w:val="04A0" w:firstRow="1" w:lastRow="0" w:firstColumn="1" w:lastColumn="0" w:noHBand="0" w:noVBand="1"/>
      </w:tblPr>
      <w:tblGrid>
        <w:gridCol w:w="2003"/>
        <w:gridCol w:w="1525"/>
        <w:gridCol w:w="1075"/>
        <w:gridCol w:w="1686"/>
        <w:gridCol w:w="2017"/>
      </w:tblGrid>
      <w:tr w:rsidR="00DD3BC2" w:rsidRPr="001E140C" w14:paraId="1FB0BF27" w14:textId="77777777" w:rsidTr="004C6D0C">
        <w:trPr>
          <w:trHeight w:val="280"/>
        </w:trPr>
        <w:tc>
          <w:tcPr>
            <w:tcW w:w="1205" w:type="pct"/>
            <w:tcBorders>
              <w:top w:val="single" w:sz="8" w:space="0" w:color="auto"/>
              <w:left w:val="nil"/>
              <w:bottom w:val="single" w:sz="6" w:space="0" w:color="auto"/>
              <w:right w:val="nil"/>
            </w:tcBorders>
            <w:noWrap/>
            <w:vAlign w:val="bottom"/>
            <w:hideMark/>
          </w:tcPr>
          <w:p w14:paraId="484F78C0" w14:textId="77777777" w:rsidR="00DD3BC2" w:rsidRPr="001E140C" w:rsidRDefault="00DD3BC2" w:rsidP="004C6D0C">
            <w:pPr>
              <w:widowControl/>
              <w:jc w:val="center"/>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Cohort/country</w:t>
            </w:r>
          </w:p>
        </w:tc>
        <w:tc>
          <w:tcPr>
            <w:tcW w:w="918" w:type="pct"/>
            <w:tcBorders>
              <w:top w:val="single" w:sz="8" w:space="0" w:color="auto"/>
              <w:left w:val="nil"/>
              <w:bottom w:val="single" w:sz="6" w:space="0" w:color="auto"/>
              <w:right w:val="nil"/>
            </w:tcBorders>
            <w:noWrap/>
            <w:vAlign w:val="bottom"/>
            <w:hideMark/>
          </w:tcPr>
          <w:p w14:paraId="2BD83425" w14:textId="77777777" w:rsidR="00DD3BC2" w:rsidRPr="001E140C" w:rsidRDefault="00DD3BC2" w:rsidP="004C6D0C">
            <w:pPr>
              <w:widowControl/>
              <w:jc w:val="center"/>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Follow</w:t>
            </w:r>
            <w:r w:rsidRPr="001E140C">
              <w:rPr>
                <w:rFonts w:ascii="Times New Roman" w:eastAsia="等线" w:hAnsi="Times New Roman" w:cs="Times New Roman" w:hint="eastAsia"/>
                <w:color w:val="000000"/>
                <w:kern w:val="0"/>
                <w:sz w:val="18"/>
                <w:szCs w:val="18"/>
              </w:rPr>
              <w:t xml:space="preserve"> </w:t>
            </w:r>
            <w:r w:rsidRPr="001E140C">
              <w:rPr>
                <w:rFonts w:ascii="Times New Roman" w:eastAsia="等线" w:hAnsi="Times New Roman" w:cs="Times New Roman"/>
                <w:color w:val="000000"/>
                <w:kern w:val="0"/>
                <w:sz w:val="18"/>
                <w:szCs w:val="18"/>
              </w:rPr>
              <w:t>year</w:t>
            </w:r>
          </w:p>
        </w:tc>
        <w:tc>
          <w:tcPr>
            <w:tcW w:w="647" w:type="pct"/>
            <w:tcBorders>
              <w:top w:val="single" w:sz="8" w:space="0" w:color="auto"/>
              <w:left w:val="nil"/>
              <w:bottom w:val="single" w:sz="6" w:space="0" w:color="auto"/>
              <w:right w:val="nil"/>
            </w:tcBorders>
            <w:noWrap/>
            <w:vAlign w:val="bottom"/>
            <w:hideMark/>
          </w:tcPr>
          <w:p w14:paraId="2055337B" w14:textId="77777777" w:rsidR="00DD3BC2" w:rsidRPr="001E140C" w:rsidRDefault="00DD3BC2" w:rsidP="004C6D0C">
            <w:pPr>
              <w:widowControl/>
              <w:jc w:val="center"/>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Total,</w:t>
            </w:r>
            <w:r w:rsidRPr="001E140C">
              <w:rPr>
                <w:rFonts w:ascii="Times New Roman" w:eastAsia="等线" w:hAnsi="Times New Roman" w:cs="Times New Roman" w:hint="eastAsia"/>
                <w:color w:val="000000"/>
                <w:kern w:val="0"/>
                <w:sz w:val="18"/>
                <w:szCs w:val="18"/>
              </w:rPr>
              <w:t xml:space="preserve"> </w:t>
            </w:r>
            <w:r w:rsidRPr="001E140C">
              <w:rPr>
                <w:rFonts w:ascii="Times New Roman" w:eastAsia="等线" w:hAnsi="Times New Roman" w:cs="Times New Roman"/>
                <w:color w:val="000000"/>
                <w:kern w:val="0"/>
                <w:sz w:val="18"/>
                <w:szCs w:val="18"/>
              </w:rPr>
              <w:t>n</w:t>
            </w:r>
          </w:p>
        </w:tc>
        <w:tc>
          <w:tcPr>
            <w:tcW w:w="1015" w:type="pct"/>
            <w:tcBorders>
              <w:top w:val="single" w:sz="8" w:space="0" w:color="auto"/>
              <w:left w:val="nil"/>
              <w:bottom w:val="single" w:sz="6" w:space="0" w:color="auto"/>
              <w:right w:val="nil"/>
            </w:tcBorders>
            <w:noWrap/>
            <w:vAlign w:val="bottom"/>
            <w:hideMark/>
          </w:tcPr>
          <w:p w14:paraId="7FA4A675" w14:textId="77777777" w:rsidR="00DD3BC2" w:rsidRPr="001E140C" w:rsidRDefault="00DD3BC2" w:rsidP="004C6D0C">
            <w:pPr>
              <w:widowControl/>
              <w:jc w:val="center"/>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OA,</w:t>
            </w:r>
            <w:r w:rsidRPr="001E140C">
              <w:rPr>
                <w:rFonts w:ascii="Times New Roman" w:eastAsia="等线" w:hAnsi="Times New Roman" w:cs="Times New Roman" w:hint="eastAsia"/>
                <w:color w:val="000000"/>
                <w:kern w:val="0"/>
                <w:sz w:val="18"/>
                <w:szCs w:val="18"/>
              </w:rPr>
              <w:t xml:space="preserve"> </w:t>
            </w:r>
            <w:r w:rsidRPr="001E140C">
              <w:rPr>
                <w:rFonts w:ascii="Times New Roman" w:eastAsia="等线" w:hAnsi="Times New Roman" w:cs="Times New Roman"/>
                <w:color w:val="000000"/>
                <w:kern w:val="0"/>
                <w:sz w:val="18"/>
                <w:szCs w:val="18"/>
              </w:rPr>
              <w:t>n (%)</w:t>
            </w:r>
          </w:p>
        </w:tc>
        <w:tc>
          <w:tcPr>
            <w:tcW w:w="1214" w:type="pct"/>
            <w:tcBorders>
              <w:top w:val="single" w:sz="8" w:space="0" w:color="auto"/>
              <w:left w:val="nil"/>
              <w:bottom w:val="single" w:sz="6" w:space="0" w:color="auto"/>
              <w:right w:val="nil"/>
            </w:tcBorders>
            <w:noWrap/>
            <w:vAlign w:val="bottom"/>
            <w:hideMark/>
          </w:tcPr>
          <w:p w14:paraId="6A92E038" w14:textId="77777777" w:rsidR="00DD3BC2" w:rsidRPr="001E140C" w:rsidRDefault="00DD3BC2" w:rsidP="004C6D0C">
            <w:pPr>
              <w:widowControl/>
              <w:jc w:val="center"/>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Non-OA,</w:t>
            </w:r>
            <w:r w:rsidRPr="001E140C">
              <w:rPr>
                <w:rFonts w:ascii="Times New Roman" w:eastAsia="等线" w:hAnsi="Times New Roman" w:cs="Times New Roman" w:hint="eastAsia"/>
                <w:color w:val="000000"/>
                <w:kern w:val="0"/>
                <w:sz w:val="18"/>
                <w:szCs w:val="18"/>
              </w:rPr>
              <w:t xml:space="preserve"> </w:t>
            </w:r>
            <w:r w:rsidRPr="001E140C">
              <w:rPr>
                <w:rFonts w:ascii="Times New Roman" w:eastAsia="等线" w:hAnsi="Times New Roman" w:cs="Times New Roman"/>
                <w:color w:val="000000"/>
                <w:kern w:val="0"/>
                <w:sz w:val="18"/>
                <w:szCs w:val="18"/>
              </w:rPr>
              <w:t>n (%)</w:t>
            </w:r>
          </w:p>
        </w:tc>
      </w:tr>
      <w:tr w:rsidR="00DD3BC2" w:rsidRPr="001E140C" w14:paraId="72ADEECB" w14:textId="77777777" w:rsidTr="004C6D0C">
        <w:trPr>
          <w:trHeight w:val="280"/>
        </w:trPr>
        <w:tc>
          <w:tcPr>
            <w:tcW w:w="1205" w:type="pct"/>
            <w:vMerge w:val="restart"/>
            <w:tcBorders>
              <w:top w:val="single" w:sz="6" w:space="0" w:color="auto"/>
              <w:left w:val="nil"/>
              <w:bottom w:val="nil"/>
              <w:right w:val="nil"/>
            </w:tcBorders>
            <w:noWrap/>
            <w:vAlign w:val="center"/>
            <w:hideMark/>
          </w:tcPr>
          <w:p w14:paraId="5AA209D7" w14:textId="77777777" w:rsidR="00DD3BC2" w:rsidRPr="001E140C" w:rsidRDefault="00DD3BC2" w:rsidP="004C6D0C">
            <w:pPr>
              <w:widowControl/>
              <w:jc w:val="center"/>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HRS</w:t>
            </w:r>
          </w:p>
        </w:tc>
        <w:tc>
          <w:tcPr>
            <w:tcW w:w="918" w:type="pct"/>
            <w:tcBorders>
              <w:top w:val="single" w:sz="6" w:space="0" w:color="auto"/>
              <w:left w:val="nil"/>
              <w:bottom w:val="nil"/>
              <w:right w:val="nil"/>
            </w:tcBorders>
            <w:noWrap/>
            <w:vAlign w:val="bottom"/>
            <w:hideMark/>
          </w:tcPr>
          <w:p w14:paraId="156072AC" w14:textId="77777777" w:rsidR="00DD3BC2" w:rsidRPr="001E140C" w:rsidRDefault="00DD3BC2" w:rsidP="004C6D0C">
            <w:pPr>
              <w:widowControl/>
              <w:jc w:val="center"/>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2000</w:t>
            </w:r>
          </w:p>
        </w:tc>
        <w:tc>
          <w:tcPr>
            <w:tcW w:w="647" w:type="pct"/>
            <w:tcBorders>
              <w:top w:val="single" w:sz="6" w:space="0" w:color="auto"/>
              <w:left w:val="nil"/>
              <w:bottom w:val="nil"/>
              <w:right w:val="nil"/>
            </w:tcBorders>
            <w:noWrap/>
            <w:vAlign w:val="bottom"/>
            <w:hideMark/>
          </w:tcPr>
          <w:p w14:paraId="301BE3BD" w14:textId="77777777" w:rsidR="00DD3BC2" w:rsidRPr="001E140C" w:rsidRDefault="00DD3BC2" w:rsidP="004C6D0C">
            <w:pPr>
              <w:widowControl/>
              <w:jc w:val="center"/>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702</w:t>
            </w:r>
            <w:r>
              <w:rPr>
                <w:rFonts w:ascii="Times New Roman" w:eastAsia="等线" w:hAnsi="Times New Roman" w:cs="Times New Roman" w:hint="eastAsia"/>
                <w:color w:val="000000"/>
                <w:kern w:val="0"/>
                <w:sz w:val="18"/>
                <w:szCs w:val="18"/>
              </w:rPr>
              <w:t>0</w:t>
            </w:r>
          </w:p>
        </w:tc>
        <w:tc>
          <w:tcPr>
            <w:tcW w:w="1015" w:type="pct"/>
            <w:tcBorders>
              <w:top w:val="single" w:sz="6" w:space="0" w:color="auto"/>
              <w:left w:val="nil"/>
              <w:bottom w:val="nil"/>
              <w:right w:val="nil"/>
            </w:tcBorders>
            <w:noWrap/>
            <w:vAlign w:val="bottom"/>
            <w:hideMark/>
          </w:tcPr>
          <w:p w14:paraId="38FC866E" w14:textId="77777777" w:rsidR="00DD3BC2" w:rsidRPr="001E140C" w:rsidRDefault="00DD3BC2" w:rsidP="004C6D0C">
            <w:pPr>
              <w:widowControl/>
              <w:jc w:val="center"/>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3810 (54.25)</w:t>
            </w:r>
          </w:p>
        </w:tc>
        <w:tc>
          <w:tcPr>
            <w:tcW w:w="1214" w:type="pct"/>
            <w:tcBorders>
              <w:top w:val="single" w:sz="6" w:space="0" w:color="auto"/>
              <w:left w:val="nil"/>
              <w:bottom w:val="nil"/>
              <w:right w:val="nil"/>
            </w:tcBorders>
            <w:noWrap/>
            <w:vAlign w:val="bottom"/>
            <w:hideMark/>
          </w:tcPr>
          <w:p w14:paraId="4ABDE95A" w14:textId="77777777" w:rsidR="00DD3BC2" w:rsidRPr="001E140C" w:rsidRDefault="00DD3BC2" w:rsidP="004C6D0C">
            <w:pPr>
              <w:widowControl/>
              <w:jc w:val="center"/>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321</w:t>
            </w:r>
            <w:r>
              <w:rPr>
                <w:rFonts w:ascii="Times New Roman" w:eastAsia="等线" w:hAnsi="Times New Roman" w:cs="Times New Roman" w:hint="eastAsia"/>
                <w:color w:val="000000"/>
                <w:kern w:val="0"/>
                <w:sz w:val="18"/>
                <w:szCs w:val="18"/>
              </w:rPr>
              <w:t>0</w:t>
            </w:r>
            <w:r w:rsidRPr="001E140C">
              <w:rPr>
                <w:rFonts w:ascii="Times New Roman" w:eastAsia="等线" w:hAnsi="Times New Roman" w:cs="Times New Roman"/>
                <w:color w:val="000000"/>
                <w:kern w:val="0"/>
                <w:sz w:val="18"/>
                <w:szCs w:val="18"/>
              </w:rPr>
              <w:t xml:space="preserve"> (45.75)</w:t>
            </w:r>
          </w:p>
        </w:tc>
      </w:tr>
      <w:tr w:rsidR="00DD3BC2" w:rsidRPr="001E140C" w14:paraId="36222226" w14:textId="77777777" w:rsidTr="004C6D0C">
        <w:trPr>
          <w:trHeight w:val="280"/>
        </w:trPr>
        <w:tc>
          <w:tcPr>
            <w:tcW w:w="1205" w:type="pct"/>
            <w:vMerge/>
            <w:tcBorders>
              <w:top w:val="nil"/>
              <w:left w:val="nil"/>
              <w:bottom w:val="nil"/>
              <w:right w:val="nil"/>
            </w:tcBorders>
            <w:vAlign w:val="center"/>
            <w:hideMark/>
          </w:tcPr>
          <w:p w14:paraId="15AEDE6E" w14:textId="77777777" w:rsidR="00DD3BC2" w:rsidRPr="001E140C" w:rsidRDefault="00DD3BC2" w:rsidP="004C6D0C">
            <w:pPr>
              <w:widowControl/>
              <w:jc w:val="left"/>
              <w:rPr>
                <w:rFonts w:ascii="Times New Roman" w:eastAsia="等线" w:hAnsi="Times New Roman" w:cs="Times New Roman"/>
                <w:color w:val="000000"/>
                <w:kern w:val="0"/>
                <w:sz w:val="18"/>
                <w:szCs w:val="18"/>
              </w:rPr>
            </w:pPr>
          </w:p>
        </w:tc>
        <w:tc>
          <w:tcPr>
            <w:tcW w:w="918" w:type="pct"/>
            <w:tcBorders>
              <w:top w:val="nil"/>
              <w:left w:val="nil"/>
              <w:bottom w:val="nil"/>
              <w:right w:val="nil"/>
            </w:tcBorders>
            <w:noWrap/>
            <w:vAlign w:val="bottom"/>
            <w:hideMark/>
          </w:tcPr>
          <w:p w14:paraId="7097DF06" w14:textId="77777777" w:rsidR="00DD3BC2" w:rsidRPr="001E140C" w:rsidRDefault="00DD3BC2" w:rsidP="004C6D0C">
            <w:pPr>
              <w:widowControl/>
              <w:jc w:val="center"/>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2002</w:t>
            </w:r>
          </w:p>
        </w:tc>
        <w:tc>
          <w:tcPr>
            <w:tcW w:w="647" w:type="pct"/>
            <w:tcBorders>
              <w:top w:val="nil"/>
              <w:left w:val="nil"/>
              <w:bottom w:val="nil"/>
              <w:right w:val="nil"/>
            </w:tcBorders>
            <w:noWrap/>
            <w:vAlign w:val="bottom"/>
            <w:hideMark/>
          </w:tcPr>
          <w:p w14:paraId="0D53EACF" w14:textId="77777777" w:rsidR="00DD3BC2" w:rsidRPr="001E140C" w:rsidRDefault="00DD3BC2" w:rsidP="004C6D0C">
            <w:pPr>
              <w:widowControl/>
              <w:jc w:val="center"/>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5470</w:t>
            </w:r>
          </w:p>
        </w:tc>
        <w:tc>
          <w:tcPr>
            <w:tcW w:w="1015" w:type="pct"/>
            <w:tcBorders>
              <w:top w:val="nil"/>
              <w:left w:val="nil"/>
              <w:bottom w:val="nil"/>
              <w:right w:val="nil"/>
            </w:tcBorders>
            <w:noWrap/>
            <w:vAlign w:val="bottom"/>
            <w:hideMark/>
          </w:tcPr>
          <w:p w14:paraId="6763C3F7" w14:textId="77777777" w:rsidR="00DD3BC2" w:rsidRPr="001E140C" w:rsidRDefault="00DD3BC2" w:rsidP="004C6D0C">
            <w:pPr>
              <w:widowControl/>
              <w:jc w:val="center"/>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2758 (50.42)</w:t>
            </w:r>
          </w:p>
        </w:tc>
        <w:tc>
          <w:tcPr>
            <w:tcW w:w="1214" w:type="pct"/>
            <w:tcBorders>
              <w:top w:val="nil"/>
              <w:left w:val="nil"/>
              <w:bottom w:val="nil"/>
              <w:right w:val="nil"/>
            </w:tcBorders>
            <w:noWrap/>
            <w:vAlign w:val="bottom"/>
            <w:hideMark/>
          </w:tcPr>
          <w:p w14:paraId="7961C07B" w14:textId="77777777" w:rsidR="00DD3BC2" w:rsidRPr="001E140C" w:rsidRDefault="00DD3BC2" w:rsidP="004C6D0C">
            <w:pPr>
              <w:widowControl/>
              <w:jc w:val="center"/>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2712 (49.58)</w:t>
            </w:r>
          </w:p>
        </w:tc>
      </w:tr>
      <w:tr w:rsidR="00DD3BC2" w:rsidRPr="001E140C" w14:paraId="07CFB511" w14:textId="77777777" w:rsidTr="004C6D0C">
        <w:trPr>
          <w:trHeight w:val="280"/>
        </w:trPr>
        <w:tc>
          <w:tcPr>
            <w:tcW w:w="1205" w:type="pct"/>
            <w:vMerge/>
            <w:tcBorders>
              <w:top w:val="nil"/>
              <w:left w:val="nil"/>
              <w:bottom w:val="nil"/>
              <w:right w:val="nil"/>
            </w:tcBorders>
            <w:vAlign w:val="center"/>
            <w:hideMark/>
          </w:tcPr>
          <w:p w14:paraId="5684E232" w14:textId="77777777" w:rsidR="00DD3BC2" w:rsidRPr="001E140C" w:rsidRDefault="00DD3BC2" w:rsidP="004C6D0C">
            <w:pPr>
              <w:widowControl/>
              <w:jc w:val="left"/>
              <w:rPr>
                <w:rFonts w:ascii="Times New Roman" w:eastAsia="等线" w:hAnsi="Times New Roman" w:cs="Times New Roman"/>
                <w:color w:val="000000"/>
                <w:kern w:val="0"/>
                <w:sz w:val="18"/>
                <w:szCs w:val="18"/>
              </w:rPr>
            </w:pPr>
          </w:p>
        </w:tc>
        <w:tc>
          <w:tcPr>
            <w:tcW w:w="918" w:type="pct"/>
            <w:tcBorders>
              <w:top w:val="nil"/>
              <w:left w:val="nil"/>
              <w:bottom w:val="nil"/>
              <w:right w:val="nil"/>
            </w:tcBorders>
            <w:noWrap/>
            <w:vAlign w:val="bottom"/>
            <w:hideMark/>
          </w:tcPr>
          <w:p w14:paraId="42E68290" w14:textId="77777777" w:rsidR="00DD3BC2" w:rsidRPr="001E140C" w:rsidRDefault="00DD3BC2" w:rsidP="004C6D0C">
            <w:pPr>
              <w:widowControl/>
              <w:jc w:val="center"/>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2004</w:t>
            </w:r>
          </w:p>
        </w:tc>
        <w:tc>
          <w:tcPr>
            <w:tcW w:w="647" w:type="pct"/>
            <w:tcBorders>
              <w:top w:val="nil"/>
              <w:left w:val="nil"/>
              <w:bottom w:val="nil"/>
              <w:right w:val="nil"/>
            </w:tcBorders>
            <w:noWrap/>
            <w:vAlign w:val="bottom"/>
            <w:hideMark/>
          </w:tcPr>
          <w:p w14:paraId="202BA575" w14:textId="77777777" w:rsidR="00DD3BC2" w:rsidRPr="001E140C" w:rsidRDefault="00DD3BC2" w:rsidP="004C6D0C">
            <w:pPr>
              <w:widowControl/>
              <w:jc w:val="center"/>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4293</w:t>
            </w:r>
          </w:p>
        </w:tc>
        <w:tc>
          <w:tcPr>
            <w:tcW w:w="1015" w:type="pct"/>
            <w:tcBorders>
              <w:top w:val="nil"/>
              <w:left w:val="nil"/>
              <w:bottom w:val="nil"/>
              <w:right w:val="nil"/>
            </w:tcBorders>
            <w:noWrap/>
            <w:vAlign w:val="bottom"/>
            <w:hideMark/>
          </w:tcPr>
          <w:p w14:paraId="4577367F" w14:textId="77777777" w:rsidR="00DD3BC2" w:rsidRPr="001E140C" w:rsidRDefault="00DD3BC2" w:rsidP="004C6D0C">
            <w:pPr>
              <w:widowControl/>
              <w:jc w:val="center"/>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1997 (46.52)</w:t>
            </w:r>
          </w:p>
        </w:tc>
        <w:tc>
          <w:tcPr>
            <w:tcW w:w="1214" w:type="pct"/>
            <w:tcBorders>
              <w:top w:val="nil"/>
              <w:left w:val="nil"/>
              <w:bottom w:val="nil"/>
              <w:right w:val="nil"/>
            </w:tcBorders>
            <w:noWrap/>
            <w:vAlign w:val="bottom"/>
            <w:hideMark/>
          </w:tcPr>
          <w:p w14:paraId="09727A6F" w14:textId="77777777" w:rsidR="00DD3BC2" w:rsidRPr="001E140C" w:rsidRDefault="00DD3BC2" w:rsidP="004C6D0C">
            <w:pPr>
              <w:widowControl/>
              <w:jc w:val="center"/>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2296 (53.48)</w:t>
            </w:r>
          </w:p>
        </w:tc>
      </w:tr>
      <w:tr w:rsidR="00DD3BC2" w:rsidRPr="001E140C" w14:paraId="4A4AD69B" w14:textId="77777777" w:rsidTr="004C6D0C">
        <w:trPr>
          <w:trHeight w:val="280"/>
        </w:trPr>
        <w:tc>
          <w:tcPr>
            <w:tcW w:w="1205" w:type="pct"/>
            <w:vMerge/>
            <w:tcBorders>
              <w:top w:val="nil"/>
              <w:left w:val="nil"/>
              <w:bottom w:val="nil"/>
              <w:right w:val="nil"/>
            </w:tcBorders>
            <w:vAlign w:val="center"/>
            <w:hideMark/>
          </w:tcPr>
          <w:p w14:paraId="4661FE41" w14:textId="77777777" w:rsidR="00DD3BC2" w:rsidRPr="001E140C" w:rsidRDefault="00DD3BC2" w:rsidP="004C6D0C">
            <w:pPr>
              <w:widowControl/>
              <w:jc w:val="left"/>
              <w:rPr>
                <w:rFonts w:ascii="Times New Roman" w:eastAsia="等线" w:hAnsi="Times New Roman" w:cs="Times New Roman"/>
                <w:color w:val="000000"/>
                <w:kern w:val="0"/>
                <w:sz w:val="18"/>
                <w:szCs w:val="18"/>
              </w:rPr>
            </w:pPr>
          </w:p>
        </w:tc>
        <w:tc>
          <w:tcPr>
            <w:tcW w:w="918" w:type="pct"/>
            <w:tcBorders>
              <w:top w:val="nil"/>
              <w:left w:val="nil"/>
              <w:bottom w:val="nil"/>
              <w:right w:val="nil"/>
            </w:tcBorders>
            <w:noWrap/>
            <w:vAlign w:val="bottom"/>
            <w:hideMark/>
          </w:tcPr>
          <w:p w14:paraId="3863DC7B" w14:textId="77777777" w:rsidR="00DD3BC2" w:rsidRPr="001E140C" w:rsidRDefault="00DD3BC2" w:rsidP="004C6D0C">
            <w:pPr>
              <w:widowControl/>
              <w:jc w:val="center"/>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2006</w:t>
            </w:r>
          </w:p>
        </w:tc>
        <w:tc>
          <w:tcPr>
            <w:tcW w:w="647" w:type="pct"/>
            <w:tcBorders>
              <w:top w:val="nil"/>
              <w:left w:val="nil"/>
              <w:bottom w:val="nil"/>
              <w:right w:val="nil"/>
            </w:tcBorders>
            <w:noWrap/>
            <w:vAlign w:val="bottom"/>
            <w:hideMark/>
          </w:tcPr>
          <w:p w14:paraId="6A0E1E7E" w14:textId="77777777" w:rsidR="00DD3BC2" w:rsidRPr="001E140C" w:rsidRDefault="00DD3BC2" w:rsidP="004C6D0C">
            <w:pPr>
              <w:widowControl/>
              <w:jc w:val="center"/>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3389</w:t>
            </w:r>
          </w:p>
        </w:tc>
        <w:tc>
          <w:tcPr>
            <w:tcW w:w="1015" w:type="pct"/>
            <w:tcBorders>
              <w:top w:val="nil"/>
              <w:left w:val="nil"/>
              <w:bottom w:val="nil"/>
              <w:right w:val="nil"/>
            </w:tcBorders>
            <w:noWrap/>
            <w:vAlign w:val="bottom"/>
            <w:hideMark/>
          </w:tcPr>
          <w:p w14:paraId="3AB4B060" w14:textId="77777777" w:rsidR="00DD3BC2" w:rsidRPr="001E140C" w:rsidRDefault="00DD3BC2" w:rsidP="004C6D0C">
            <w:pPr>
              <w:widowControl/>
              <w:jc w:val="center"/>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1466 (43.26)</w:t>
            </w:r>
          </w:p>
        </w:tc>
        <w:tc>
          <w:tcPr>
            <w:tcW w:w="1214" w:type="pct"/>
            <w:tcBorders>
              <w:top w:val="nil"/>
              <w:left w:val="nil"/>
              <w:bottom w:val="nil"/>
              <w:right w:val="nil"/>
            </w:tcBorders>
            <w:noWrap/>
            <w:vAlign w:val="bottom"/>
            <w:hideMark/>
          </w:tcPr>
          <w:p w14:paraId="40DF1C3B" w14:textId="77777777" w:rsidR="00DD3BC2" w:rsidRPr="001E140C" w:rsidRDefault="00DD3BC2" w:rsidP="004C6D0C">
            <w:pPr>
              <w:widowControl/>
              <w:jc w:val="center"/>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1923 (56.74)</w:t>
            </w:r>
          </w:p>
        </w:tc>
      </w:tr>
      <w:tr w:rsidR="00DD3BC2" w:rsidRPr="001E140C" w14:paraId="3412B669" w14:textId="77777777" w:rsidTr="004C6D0C">
        <w:trPr>
          <w:trHeight w:val="280"/>
        </w:trPr>
        <w:tc>
          <w:tcPr>
            <w:tcW w:w="1205" w:type="pct"/>
            <w:vMerge/>
            <w:tcBorders>
              <w:top w:val="nil"/>
              <w:left w:val="nil"/>
              <w:bottom w:val="nil"/>
              <w:right w:val="nil"/>
            </w:tcBorders>
            <w:vAlign w:val="center"/>
            <w:hideMark/>
          </w:tcPr>
          <w:p w14:paraId="3417C39D" w14:textId="77777777" w:rsidR="00DD3BC2" w:rsidRPr="001E140C" w:rsidRDefault="00DD3BC2" w:rsidP="004C6D0C">
            <w:pPr>
              <w:widowControl/>
              <w:jc w:val="left"/>
              <w:rPr>
                <w:rFonts w:ascii="Times New Roman" w:eastAsia="等线" w:hAnsi="Times New Roman" w:cs="Times New Roman"/>
                <w:color w:val="000000"/>
                <w:kern w:val="0"/>
                <w:sz w:val="18"/>
                <w:szCs w:val="18"/>
              </w:rPr>
            </w:pPr>
          </w:p>
        </w:tc>
        <w:tc>
          <w:tcPr>
            <w:tcW w:w="918" w:type="pct"/>
            <w:tcBorders>
              <w:top w:val="nil"/>
              <w:left w:val="nil"/>
              <w:bottom w:val="nil"/>
              <w:right w:val="nil"/>
            </w:tcBorders>
            <w:noWrap/>
            <w:vAlign w:val="bottom"/>
            <w:hideMark/>
          </w:tcPr>
          <w:p w14:paraId="0EB82692" w14:textId="77777777" w:rsidR="00DD3BC2" w:rsidRPr="001E140C" w:rsidRDefault="00DD3BC2" w:rsidP="004C6D0C">
            <w:pPr>
              <w:widowControl/>
              <w:jc w:val="center"/>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2008</w:t>
            </w:r>
          </w:p>
        </w:tc>
        <w:tc>
          <w:tcPr>
            <w:tcW w:w="647" w:type="pct"/>
            <w:tcBorders>
              <w:top w:val="nil"/>
              <w:left w:val="nil"/>
              <w:bottom w:val="nil"/>
              <w:right w:val="nil"/>
            </w:tcBorders>
            <w:noWrap/>
            <w:vAlign w:val="bottom"/>
            <w:hideMark/>
          </w:tcPr>
          <w:p w14:paraId="49AC5BEC" w14:textId="77777777" w:rsidR="00DD3BC2" w:rsidRPr="001E140C" w:rsidRDefault="00DD3BC2" w:rsidP="004C6D0C">
            <w:pPr>
              <w:widowControl/>
              <w:jc w:val="center"/>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2650</w:t>
            </w:r>
          </w:p>
        </w:tc>
        <w:tc>
          <w:tcPr>
            <w:tcW w:w="1015" w:type="pct"/>
            <w:tcBorders>
              <w:top w:val="nil"/>
              <w:left w:val="nil"/>
              <w:bottom w:val="nil"/>
              <w:right w:val="nil"/>
            </w:tcBorders>
            <w:noWrap/>
            <w:vAlign w:val="bottom"/>
            <w:hideMark/>
          </w:tcPr>
          <w:p w14:paraId="744F3F01" w14:textId="77777777" w:rsidR="00DD3BC2" w:rsidRPr="001E140C" w:rsidRDefault="00DD3BC2" w:rsidP="004C6D0C">
            <w:pPr>
              <w:widowControl/>
              <w:jc w:val="center"/>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1041 (39.28)</w:t>
            </w:r>
          </w:p>
        </w:tc>
        <w:tc>
          <w:tcPr>
            <w:tcW w:w="1214" w:type="pct"/>
            <w:tcBorders>
              <w:top w:val="nil"/>
              <w:left w:val="nil"/>
              <w:bottom w:val="nil"/>
              <w:right w:val="nil"/>
            </w:tcBorders>
            <w:noWrap/>
            <w:vAlign w:val="bottom"/>
            <w:hideMark/>
          </w:tcPr>
          <w:p w14:paraId="1F30F423" w14:textId="77777777" w:rsidR="00DD3BC2" w:rsidRPr="001E140C" w:rsidRDefault="00DD3BC2" w:rsidP="004C6D0C">
            <w:pPr>
              <w:widowControl/>
              <w:jc w:val="center"/>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1609 (60.72)</w:t>
            </w:r>
          </w:p>
        </w:tc>
      </w:tr>
      <w:tr w:rsidR="00DD3BC2" w:rsidRPr="001E140C" w14:paraId="2BFB50EA" w14:textId="77777777" w:rsidTr="004C6D0C">
        <w:trPr>
          <w:trHeight w:val="280"/>
        </w:trPr>
        <w:tc>
          <w:tcPr>
            <w:tcW w:w="1205" w:type="pct"/>
            <w:vMerge/>
            <w:tcBorders>
              <w:top w:val="nil"/>
              <w:left w:val="nil"/>
              <w:bottom w:val="nil"/>
              <w:right w:val="nil"/>
            </w:tcBorders>
            <w:vAlign w:val="center"/>
            <w:hideMark/>
          </w:tcPr>
          <w:p w14:paraId="4CECAFDD" w14:textId="77777777" w:rsidR="00DD3BC2" w:rsidRPr="001E140C" w:rsidRDefault="00DD3BC2" w:rsidP="004C6D0C">
            <w:pPr>
              <w:widowControl/>
              <w:jc w:val="left"/>
              <w:rPr>
                <w:rFonts w:ascii="Times New Roman" w:eastAsia="等线" w:hAnsi="Times New Roman" w:cs="Times New Roman"/>
                <w:color w:val="000000"/>
                <w:kern w:val="0"/>
                <w:sz w:val="18"/>
                <w:szCs w:val="18"/>
              </w:rPr>
            </w:pPr>
          </w:p>
        </w:tc>
        <w:tc>
          <w:tcPr>
            <w:tcW w:w="918" w:type="pct"/>
            <w:tcBorders>
              <w:top w:val="nil"/>
              <w:left w:val="nil"/>
              <w:bottom w:val="nil"/>
              <w:right w:val="nil"/>
            </w:tcBorders>
            <w:noWrap/>
            <w:vAlign w:val="bottom"/>
            <w:hideMark/>
          </w:tcPr>
          <w:p w14:paraId="2F238355" w14:textId="77777777" w:rsidR="00DD3BC2" w:rsidRPr="001E140C" w:rsidRDefault="00DD3BC2" w:rsidP="004C6D0C">
            <w:pPr>
              <w:widowControl/>
              <w:jc w:val="center"/>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2010</w:t>
            </w:r>
          </w:p>
        </w:tc>
        <w:tc>
          <w:tcPr>
            <w:tcW w:w="647" w:type="pct"/>
            <w:tcBorders>
              <w:top w:val="nil"/>
              <w:left w:val="nil"/>
              <w:bottom w:val="nil"/>
              <w:right w:val="nil"/>
            </w:tcBorders>
            <w:noWrap/>
            <w:vAlign w:val="bottom"/>
            <w:hideMark/>
          </w:tcPr>
          <w:p w14:paraId="007229C0" w14:textId="77777777" w:rsidR="00DD3BC2" w:rsidRPr="001E140C" w:rsidRDefault="00DD3BC2" w:rsidP="004C6D0C">
            <w:pPr>
              <w:widowControl/>
              <w:jc w:val="center"/>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2101</w:t>
            </w:r>
          </w:p>
        </w:tc>
        <w:tc>
          <w:tcPr>
            <w:tcW w:w="1015" w:type="pct"/>
            <w:tcBorders>
              <w:top w:val="nil"/>
              <w:left w:val="nil"/>
              <w:bottom w:val="nil"/>
              <w:right w:val="nil"/>
            </w:tcBorders>
            <w:noWrap/>
            <w:vAlign w:val="bottom"/>
            <w:hideMark/>
          </w:tcPr>
          <w:p w14:paraId="36B8645F" w14:textId="77777777" w:rsidR="00DD3BC2" w:rsidRPr="001E140C" w:rsidRDefault="00DD3BC2" w:rsidP="004C6D0C">
            <w:pPr>
              <w:widowControl/>
              <w:jc w:val="center"/>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718 (34.17)</w:t>
            </w:r>
          </w:p>
        </w:tc>
        <w:tc>
          <w:tcPr>
            <w:tcW w:w="1214" w:type="pct"/>
            <w:tcBorders>
              <w:top w:val="nil"/>
              <w:left w:val="nil"/>
              <w:bottom w:val="nil"/>
              <w:right w:val="nil"/>
            </w:tcBorders>
            <w:noWrap/>
            <w:vAlign w:val="bottom"/>
            <w:hideMark/>
          </w:tcPr>
          <w:p w14:paraId="5AEF5E23" w14:textId="77777777" w:rsidR="00DD3BC2" w:rsidRPr="001E140C" w:rsidRDefault="00DD3BC2" w:rsidP="004C6D0C">
            <w:pPr>
              <w:widowControl/>
              <w:jc w:val="center"/>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1383 (</w:t>
            </w:r>
            <w:r>
              <w:rPr>
                <w:rFonts w:ascii="Times New Roman" w:eastAsia="等线" w:hAnsi="Times New Roman" w:cs="Times New Roman" w:hint="eastAsia"/>
                <w:color w:val="000000"/>
                <w:kern w:val="0"/>
                <w:sz w:val="18"/>
                <w:szCs w:val="18"/>
              </w:rPr>
              <w:t>65</w:t>
            </w:r>
            <w:r w:rsidRPr="001E140C">
              <w:rPr>
                <w:rFonts w:ascii="Times New Roman" w:eastAsia="等线" w:hAnsi="Times New Roman" w:cs="Times New Roman"/>
                <w:color w:val="000000"/>
                <w:kern w:val="0"/>
                <w:sz w:val="18"/>
                <w:szCs w:val="18"/>
              </w:rPr>
              <w:t>.83)</w:t>
            </w:r>
          </w:p>
        </w:tc>
      </w:tr>
      <w:tr w:rsidR="00DD3BC2" w:rsidRPr="001E140C" w14:paraId="0CD169F5" w14:textId="77777777" w:rsidTr="004C6D0C">
        <w:trPr>
          <w:trHeight w:val="280"/>
        </w:trPr>
        <w:tc>
          <w:tcPr>
            <w:tcW w:w="1205" w:type="pct"/>
            <w:vMerge/>
            <w:tcBorders>
              <w:top w:val="nil"/>
              <w:left w:val="nil"/>
              <w:bottom w:val="nil"/>
              <w:right w:val="nil"/>
            </w:tcBorders>
            <w:vAlign w:val="center"/>
            <w:hideMark/>
          </w:tcPr>
          <w:p w14:paraId="635BDF92" w14:textId="77777777" w:rsidR="00DD3BC2" w:rsidRPr="001E140C" w:rsidRDefault="00DD3BC2" w:rsidP="004C6D0C">
            <w:pPr>
              <w:widowControl/>
              <w:jc w:val="left"/>
              <w:rPr>
                <w:rFonts w:ascii="Times New Roman" w:eastAsia="等线" w:hAnsi="Times New Roman" w:cs="Times New Roman"/>
                <w:color w:val="000000"/>
                <w:kern w:val="0"/>
                <w:sz w:val="18"/>
                <w:szCs w:val="18"/>
              </w:rPr>
            </w:pPr>
          </w:p>
        </w:tc>
        <w:tc>
          <w:tcPr>
            <w:tcW w:w="918" w:type="pct"/>
            <w:tcBorders>
              <w:top w:val="nil"/>
              <w:left w:val="nil"/>
              <w:bottom w:val="nil"/>
              <w:right w:val="nil"/>
            </w:tcBorders>
            <w:noWrap/>
            <w:vAlign w:val="bottom"/>
            <w:hideMark/>
          </w:tcPr>
          <w:p w14:paraId="569CD794" w14:textId="77777777" w:rsidR="00DD3BC2" w:rsidRPr="001E140C" w:rsidRDefault="00DD3BC2" w:rsidP="004C6D0C">
            <w:pPr>
              <w:widowControl/>
              <w:jc w:val="center"/>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2012</w:t>
            </w:r>
          </w:p>
        </w:tc>
        <w:tc>
          <w:tcPr>
            <w:tcW w:w="647" w:type="pct"/>
            <w:tcBorders>
              <w:top w:val="nil"/>
              <w:left w:val="nil"/>
              <w:bottom w:val="nil"/>
              <w:right w:val="nil"/>
            </w:tcBorders>
            <w:noWrap/>
            <w:vAlign w:val="bottom"/>
            <w:hideMark/>
          </w:tcPr>
          <w:p w14:paraId="5A07260D" w14:textId="77777777" w:rsidR="00DD3BC2" w:rsidRPr="001E140C" w:rsidRDefault="00DD3BC2" w:rsidP="004C6D0C">
            <w:pPr>
              <w:widowControl/>
              <w:jc w:val="center"/>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1681</w:t>
            </w:r>
          </w:p>
        </w:tc>
        <w:tc>
          <w:tcPr>
            <w:tcW w:w="1015" w:type="pct"/>
            <w:tcBorders>
              <w:top w:val="nil"/>
              <w:left w:val="nil"/>
              <w:bottom w:val="nil"/>
              <w:right w:val="nil"/>
            </w:tcBorders>
            <w:noWrap/>
            <w:vAlign w:val="bottom"/>
            <w:hideMark/>
          </w:tcPr>
          <w:p w14:paraId="5F4BA008" w14:textId="77777777" w:rsidR="00DD3BC2" w:rsidRPr="001E140C" w:rsidRDefault="00DD3BC2" w:rsidP="004C6D0C">
            <w:pPr>
              <w:widowControl/>
              <w:jc w:val="center"/>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 xml:space="preserve"> 513 (30.52)</w:t>
            </w:r>
          </w:p>
        </w:tc>
        <w:tc>
          <w:tcPr>
            <w:tcW w:w="1214" w:type="pct"/>
            <w:tcBorders>
              <w:top w:val="nil"/>
              <w:left w:val="nil"/>
              <w:bottom w:val="nil"/>
              <w:right w:val="nil"/>
            </w:tcBorders>
            <w:noWrap/>
            <w:vAlign w:val="bottom"/>
            <w:hideMark/>
          </w:tcPr>
          <w:p w14:paraId="73472E8A" w14:textId="77777777" w:rsidR="00DD3BC2" w:rsidRPr="001E140C" w:rsidRDefault="00DD3BC2" w:rsidP="004C6D0C">
            <w:pPr>
              <w:widowControl/>
              <w:jc w:val="center"/>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 xml:space="preserve"> 1168 (69.48)</w:t>
            </w:r>
          </w:p>
        </w:tc>
      </w:tr>
      <w:tr w:rsidR="00DD3BC2" w:rsidRPr="001E140C" w14:paraId="565A860A" w14:textId="77777777" w:rsidTr="004C6D0C">
        <w:trPr>
          <w:trHeight w:val="280"/>
        </w:trPr>
        <w:tc>
          <w:tcPr>
            <w:tcW w:w="1205" w:type="pct"/>
            <w:vMerge/>
            <w:tcBorders>
              <w:top w:val="nil"/>
              <w:left w:val="nil"/>
              <w:bottom w:val="nil"/>
              <w:right w:val="nil"/>
            </w:tcBorders>
            <w:vAlign w:val="center"/>
            <w:hideMark/>
          </w:tcPr>
          <w:p w14:paraId="58DA9F5D" w14:textId="77777777" w:rsidR="00DD3BC2" w:rsidRPr="001E140C" w:rsidRDefault="00DD3BC2" w:rsidP="004C6D0C">
            <w:pPr>
              <w:widowControl/>
              <w:jc w:val="left"/>
              <w:rPr>
                <w:rFonts w:ascii="Times New Roman" w:eastAsia="等线" w:hAnsi="Times New Roman" w:cs="Times New Roman"/>
                <w:color w:val="000000"/>
                <w:kern w:val="0"/>
                <w:sz w:val="18"/>
                <w:szCs w:val="18"/>
              </w:rPr>
            </w:pPr>
          </w:p>
        </w:tc>
        <w:tc>
          <w:tcPr>
            <w:tcW w:w="918" w:type="pct"/>
            <w:tcBorders>
              <w:top w:val="nil"/>
              <w:left w:val="nil"/>
              <w:bottom w:val="nil"/>
              <w:right w:val="nil"/>
            </w:tcBorders>
            <w:noWrap/>
            <w:vAlign w:val="bottom"/>
            <w:hideMark/>
          </w:tcPr>
          <w:p w14:paraId="562097F0" w14:textId="77777777" w:rsidR="00DD3BC2" w:rsidRPr="001E140C" w:rsidRDefault="00DD3BC2" w:rsidP="004C6D0C">
            <w:pPr>
              <w:widowControl/>
              <w:jc w:val="center"/>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2014</w:t>
            </w:r>
          </w:p>
        </w:tc>
        <w:tc>
          <w:tcPr>
            <w:tcW w:w="647" w:type="pct"/>
            <w:tcBorders>
              <w:top w:val="nil"/>
              <w:left w:val="nil"/>
              <w:bottom w:val="nil"/>
              <w:right w:val="nil"/>
            </w:tcBorders>
            <w:noWrap/>
            <w:vAlign w:val="bottom"/>
            <w:hideMark/>
          </w:tcPr>
          <w:p w14:paraId="3B71B445" w14:textId="77777777" w:rsidR="00DD3BC2" w:rsidRPr="001E140C" w:rsidRDefault="00DD3BC2" w:rsidP="004C6D0C">
            <w:pPr>
              <w:widowControl/>
              <w:jc w:val="center"/>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1301</w:t>
            </w:r>
          </w:p>
        </w:tc>
        <w:tc>
          <w:tcPr>
            <w:tcW w:w="1015" w:type="pct"/>
            <w:tcBorders>
              <w:top w:val="nil"/>
              <w:left w:val="nil"/>
              <w:bottom w:val="nil"/>
              <w:right w:val="nil"/>
            </w:tcBorders>
            <w:noWrap/>
            <w:vAlign w:val="bottom"/>
            <w:hideMark/>
          </w:tcPr>
          <w:p w14:paraId="141D8BFE" w14:textId="77777777" w:rsidR="00DD3BC2" w:rsidRPr="001E140C" w:rsidRDefault="00DD3BC2" w:rsidP="004C6D0C">
            <w:pPr>
              <w:widowControl/>
              <w:jc w:val="center"/>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338 (25.98)</w:t>
            </w:r>
          </w:p>
        </w:tc>
        <w:tc>
          <w:tcPr>
            <w:tcW w:w="1214" w:type="pct"/>
            <w:tcBorders>
              <w:top w:val="nil"/>
              <w:left w:val="nil"/>
              <w:bottom w:val="nil"/>
              <w:right w:val="nil"/>
            </w:tcBorders>
            <w:noWrap/>
            <w:vAlign w:val="bottom"/>
            <w:hideMark/>
          </w:tcPr>
          <w:p w14:paraId="4C904958" w14:textId="77777777" w:rsidR="00DD3BC2" w:rsidRPr="001E140C" w:rsidRDefault="00DD3BC2" w:rsidP="004C6D0C">
            <w:pPr>
              <w:widowControl/>
              <w:jc w:val="center"/>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963 (74.02)</w:t>
            </w:r>
          </w:p>
        </w:tc>
      </w:tr>
      <w:tr w:rsidR="00DD3BC2" w:rsidRPr="001E140C" w14:paraId="13C25864" w14:textId="77777777" w:rsidTr="004C6D0C">
        <w:trPr>
          <w:trHeight w:val="280"/>
        </w:trPr>
        <w:tc>
          <w:tcPr>
            <w:tcW w:w="1205" w:type="pct"/>
            <w:vMerge/>
            <w:tcBorders>
              <w:top w:val="nil"/>
              <w:left w:val="nil"/>
              <w:bottom w:val="nil"/>
              <w:right w:val="nil"/>
            </w:tcBorders>
            <w:vAlign w:val="center"/>
            <w:hideMark/>
          </w:tcPr>
          <w:p w14:paraId="69D51C00" w14:textId="77777777" w:rsidR="00DD3BC2" w:rsidRPr="001E140C" w:rsidRDefault="00DD3BC2" w:rsidP="004C6D0C">
            <w:pPr>
              <w:widowControl/>
              <w:jc w:val="left"/>
              <w:rPr>
                <w:rFonts w:ascii="Times New Roman" w:eastAsia="等线" w:hAnsi="Times New Roman" w:cs="Times New Roman"/>
                <w:color w:val="000000"/>
                <w:kern w:val="0"/>
                <w:sz w:val="18"/>
                <w:szCs w:val="18"/>
              </w:rPr>
            </w:pPr>
          </w:p>
        </w:tc>
        <w:tc>
          <w:tcPr>
            <w:tcW w:w="918" w:type="pct"/>
            <w:tcBorders>
              <w:top w:val="nil"/>
              <w:left w:val="nil"/>
              <w:bottom w:val="nil"/>
              <w:right w:val="nil"/>
            </w:tcBorders>
            <w:noWrap/>
            <w:vAlign w:val="bottom"/>
            <w:hideMark/>
          </w:tcPr>
          <w:p w14:paraId="2FA01B32" w14:textId="77777777" w:rsidR="00DD3BC2" w:rsidRPr="001E140C" w:rsidRDefault="00DD3BC2" w:rsidP="004C6D0C">
            <w:pPr>
              <w:widowControl/>
              <w:jc w:val="center"/>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2016</w:t>
            </w:r>
          </w:p>
        </w:tc>
        <w:tc>
          <w:tcPr>
            <w:tcW w:w="647" w:type="pct"/>
            <w:tcBorders>
              <w:top w:val="nil"/>
              <w:left w:val="nil"/>
              <w:bottom w:val="nil"/>
              <w:right w:val="nil"/>
            </w:tcBorders>
            <w:noWrap/>
            <w:vAlign w:val="bottom"/>
            <w:hideMark/>
          </w:tcPr>
          <w:p w14:paraId="2C4015EC" w14:textId="77777777" w:rsidR="00DD3BC2" w:rsidRPr="001E140C" w:rsidRDefault="00DD3BC2" w:rsidP="004C6D0C">
            <w:pPr>
              <w:widowControl/>
              <w:jc w:val="center"/>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975</w:t>
            </w:r>
          </w:p>
        </w:tc>
        <w:tc>
          <w:tcPr>
            <w:tcW w:w="1015" w:type="pct"/>
            <w:tcBorders>
              <w:top w:val="nil"/>
              <w:left w:val="nil"/>
              <w:bottom w:val="nil"/>
              <w:right w:val="nil"/>
            </w:tcBorders>
            <w:noWrap/>
            <w:vAlign w:val="bottom"/>
            <w:hideMark/>
          </w:tcPr>
          <w:p w14:paraId="3195C086" w14:textId="77777777" w:rsidR="00DD3BC2" w:rsidRPr="001E140C" w:rsidRDefault="00DD3BC2" w:rsidP="004C6D0C">
            <w:pPr>
              <w:widowControl/>
              <w:jc w:val="center"/>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204 (20.92)</w:t>
            </w:r>
          </w:p>
        </w:tc>
        <w:tc>
          <w:tcPr>
            <w:tcW w:w="1214" w:type="pct"/>
            <w:tcBorders>
              <w:top w:val="nil"/>
              <w:left w:val="nil"/>
              <w:bottom w:val="nil"/>
              <w:right w:val="nil"/>
            </w:tcBorders>
            <w:noWrap/>
            <w:vAlign w:val="bottom"/>
            <w:hideMark/>
          </w:tcPr>
          <w:p w14:paraId="59079A96" w14:textId="77777777" w:rsidR="00DD3BC2" w:rsidRPr="001E140C" w:rsidRDefault="00DD3BC2" w:rsidP="004C6D0C">
            <w:pPr>
              <w:widowControl/>
              <w:jc w:val="center"/>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771 (79.08)</w:t>
            </w:r>
          </w:p>
        </w:tc>
      </w:tr>
      <w:tr w:rsidR="00DD3BC2" w:rsidRPr="001E140C" w14:paraId="17A2DBC6" w14:textId="77777777" w:rsidTr="004C6D0C">
        <w:trPr>
          <w:trHeight w:val="280"/>
        </w:trPr>
        <w:tc>
          <w:tcPr>
            <w:tcW w:w="1205" w:type="pct"/>
            <w:vMerge/>
            <w:tcBorders>
              <w:top w:val="nil"/>
              <w:left w:val="nil"/>
              <w:right w:val="nil"/>
            </w:tcBorders>
            <w:vAlign w:val="center"/>
            <w:hideMark/>
          </w:tcPr>
          <w:p w14:paraId="21C5BD63" w14:textId="77777777" w:rsidR="00DD3BC2" w:rsidRPr="001E140C" w:rsidRDefault="00DD3BC2" w:rsidP="004C6D0C">
            <w:pPr>
              <w:widowControl/>
              <w:jc w:val="left"/>
              <w:rPr>
                <w:rFonts w:ascii="Times New Roman" w:eastAsia="等线" w:hAnsi="Times New Roman" w:cs="Times New Roman"/>
                <w:color w:val="000000"/>
                <w:kern w:val="0"/>
                <w:sz w:val="18"/>
                <w:szCs w:val="18"/>
              </w:rPr>
            </w:pPr>
          </w:p>
        </w:tc>
        <w:tc>
          <w:tcPr>
            <w:tcW w:w="918" w:type="pct"/>
            <w:tcBorders>
              <w:top w:val="nil"/>
              <w:left w:val="nil"/>
              <w:right w:val="nil"/>
            </w:tcBorders>
            <w:noWrap/>
            <w:vAlign w:val="bottom"/>
            <w:hideMark/>
          </w:tcPr>
          <w:p w14:paraId="39FF3643" w14:textId="77777777" w:rsidR="00DD3BC2" w:rsidRPr="001E140C" w:rsidRDefault="00DD3BC2" w:rsidP="004C6D0C">
            <w:pPr>
              <w:widowControl/>
              <w:jc w:val="center"/>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2018</w:t>
            </w:r>
          </w:p>
        </w:tc>
        <w:tc>
          <w:tcPr>
            <w:tcW w:w="647" w:type="pct"/>
            <w:tcBorders>
              <w:top w:val="nil"/>
              <w:left w:val="nil"/>
              <w:right w:val="nil"/>
            </w:tcBorders>
            <w:noWrap/>
            <w:vAlign w:val="bottom"/>
            <w:hideMark/>
          </w:tcPr>
          <w:p w14:paraId="0ED18421" w14:textId="77777777" w:rsidR="00DD3BC2" w:rsidRPr="001E140C" w:rsidRDefault="00DD3BC2" w:rsidP="004C6D0C">
            <w:pPr>
              <w:widowControl/>
              <w:jc w:val="center"/>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729</w:t>
            </w:r>
          </w:p>
        </w:tc>
        <w:tc>
          <w:tcPr>
            <w:tcW w:w="1015" w:type="pct"/>
            <w:tcBorders>
              <w:top w:val="nil"/>
              <w:left w:val="nil"/>
              <w:right w:val="nil"/>
            </w:tcBorders>
            <w:noWrap/>
            <w:vAlign w:val="bottom"/>
            <w:hideMark/>
          </w:tcPr>
          <w:p w14:paraId="16C6AD06" w14:textId="77777777" w:rsidR="00DD3BC2" w:rsidRPr="001E140C" w:rsidRDefault="00DD3BC2" w:rsidP="004C6D0C">
            <w:pPr>
              <w:widowControl/>
              <w:jc w:val="center"/>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116 (15.91)</w:t>
            </w:r>
          </w:p>
        </w:tc>
        <w:tc>
          <w:tcPr>
            <w:tcW w:w="1214" w:type="pct"/>
            <w:tcBorders>
              <w:top w:val="nil"/>
              <w:left w:val="nil"/>
              <w:right w:val="nil"/>
            </w:tcBorders>
            <w:noWrap/>
            <w:vAlign w:val="bottom"/>
            <w:hideMark/>
          </w:tcPr>
          <w:p w14:paraId="5EE87A26" w14:textId="77777777" w:rsidR="00DD3BC2" w:rsidRPr="001E140C" w:rsidRDefault="00DD3BC2" w:rsidP="004C6D0C">
            <w:pPr>
              <w:widowControl/>
              <w:jc w:val="center"/>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613 (84.09)</w:t>
            </w:r>
          </w:p>
        </w:tc>
      </w:tr>
      <w:tr w:rsidR="00DD3BC2" w:rsidRPr="001E140C" w14:paraId="5AC96363" w14:textId="77777777" w:rsidTr="004C6D0C">
        <w:trPr>
          <w:trHeight w:val="280"/>
        </w:trPr>
        <w:tc>
          <w:tcPr>
            <w:tcW w:w="1205" w:type="pct"/>
            <w:tcBorders>
              <w:top w:val="nil"/>
              <w:left w:val="nil"/>
              <w:bottom w:val="single" w:sz="4" w:space="0" w:color="auto"/>
              <w:right w:val="nil"/>
            </w:tcBorders>
            <w:noWrap/>
            <w:vAlign w:val="center"/>
            <w:hideMark/>
          </w:tcPr>
          <w:p w14:paraId="5DD5F7D8" w14:textId="77777777" w:rsidR="00DD3BC2" w:rsidRPr="001E140C" w:rsidRDefault="00DD3BC2" w:rsidP="004C6D0C">
            <w:pPr>
              <w:widowControl/>
              <w:jc w:val="center"/>
              <w:rPr>
                <w:rFonts w:ascii="Times New Roman" w:eastAsia="等线" w:hAnsi="Times New Roman" w:cs="Times New Roman"/>
                <w:color w:val="000000"/>
                <w:kern w:val="0"/>
                <w:sz w:val="18"/>
                <w:szCs w:val="18"/>
              </w:rPr>
            </w:pPr>
          </w:p>
        </w:tc>
        <w:tc>
          <w:tcPr>
            <w:tcW w:w="918" w:type="pct"/>
            <w:tcBorders>
              <w:top w:val="nil"/>
              <w:left w:val="nil"/>
              <w:bottom w:val="single" w:sz="4" w:space="0" w:color="auto"/>
              <w:right w:val="nil"/>
            </w:tcBorders>
            <w:noWrap/>
            <w:vAlign w:val="bottom"/>
            <w:hideMark/>
          </w:tcPr>
          <w:p w14:paraId="74920D28" w14:textId="77777777" w:rsidR="00DD3BC2" w:rsidRPr="001E140C" w:rsidRDefault="00DD3BC2" w:rsidP="004C6D0C">
            <w:pPr>
              <w:widowControl/>
              <w:jc w:val="center"/>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2020</w:t>
            </w:r>
          </w:p>
        </w:tc>
        <w:tc>
          <w:tcPr>
            <w:tcW w:w="647" w:type="pct"/>
            <w:tcBorders>
              <w:top w:val="nil"/>
              <w:left w:val="nil"/>
              <w:bottom w:val="single" w:sz="4" w:space="0" w:color="auto"/>
              <w:right w:val="nil"/>
            </w:tcBorders>
            <w:noWrap/>
            <w:vAlign w:val="bottom"/>
            <w:hideMark/>
          </w:tcPr>
          <w:p w14:paraId="220FA2C1" w14:textId="77777777" w:rsidR="00DD3BC2" w:rsidRPr="001E140C" w:rsidRDefault="00DD3BC2" w:rsidP="004C6D0C">
            <w:pPr>
              <w:widowControl/>
              <w:jc w:val="center"/>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518</w:t>
            </w:r>
          </w:p>
        </w:tc>
        <w:tc>
          <w:tcPr>
            <w:tcW w:w="1015" w:type="pct"/>
            <w:tcBorders>
              <w:top w:val="nil"/>
              <w:left w:val="nil"/>
              <w:bottom w:val="single" w:sz="4" w:space="0" w:color="auto"/>
              <w:right w:val="nil"/>
            </w:tcBorders>
            <w:noWrap/>
            <w:vAlign w:val="bottom"/>
            <w:hideMark/>
          </w:tcPr>
          <w:p w14:paraId="4CE39D41" w14:textId="77777777" w:rsidR="00DD3BC2" w:rsidRPr="001E140C" w:rsidRDefault="00DD3BC2" w:rsidP="004C6D0C">
            <w:pPr>
              <w:widowControl/>
              <w:jc w:val="center"/>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53 (10.23)</w:t>
            </w:r>
          </w:p>
        </w:tc>
        <w:tc>
          <w:tcPr>
            <w:tcW w:w="1214" w:type="pct"/>
            <w:tcBorders>
              <w:top w:val="nil"/>
              <w:left w:val="nil"/>
              <w:bottom w:val="single" w:sz="4" w:space="0" w:color="auto"/>
              <w:right w:val="nil"/>
            </w:tcBorders>
            <w:noWrap/>
            <w:vAlign w:val="bottom"/>
            <w:hideMark/>
          </w:tcPr>
          <w:p w14:paraId="5314A9F8" w14:textId="77777777" w:rsidR="00DD3BC2" w:rsidRPr="001E140C" w:rsidRDefault="00DD3BC2" w:rsidP="004C6D0C">
            <w:pPr>
              <w:widowControl/>
              <w:jc w:val="center"/>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465 (89.77)</w:t>
            </w:r>
          </w:p>
        </w:tc>
      </w:tr>
      <w:tr w:rsidR="00DD3BC2" w:rsidRPr="001E140C" w14:paraId="16383C5C" w14:textId="77777777" w:rsidTr="004C6D0C">
        <w:trPr>
          <w:trHeight w:val="280"/>
        </w:trPr>
        <w:tc>
          <w:tcPr>
            <w:tcW w:w="1205" w:type="pct"/>
            <w:vMerge w:val="restart"/>
            <w:tcBorders>
              <w:top w:val="single" w:sz="4" w:space="0" w:color="auto"/>
              <w:left w:val="nil"/>
              <w:bottom w:val="nil"/>
              <w:right w:val="nil"/>
            </w:tcBorders>
            <w:noWrap/>
            <w:vAlign w:val="center"/>
            <w:hideMark/>
          </w:tcPr>
          <w:p w14:paraId="7AF6B410" w14:textId="77777777" w:rsidR="00DD3BC2" w:rsidRPr="001E140C" w:rsidRDefault="00DD3BC2" w:rsidP="004C6D0C">
            <w:pPr>
              <w:widowControl/>
              <w:jc w:val="center"/>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CHARLS</w:t>
            </w:r>
          </w:p>
        </w:tc>
        <w:tc>
          <w:tcPr>
            <w:tcW w:w="918" w:type="pct"/>
            <w:tcBorders>
              <w:top w:val="single" w:sz="4" w:space="0" w:color="auto"/>
              <w:left w:val="nil"/>
              <w:bottom w:val="nil"/>
              <w:right w:val="nil"/>
            </w:tcBorders>
            <w:noWrap/>
            <w:vAlign w:val="bottom"/>
            <w:hideMark/>
          </w:tcPr>
          <w:p w14:paraId="6566C79D" w14:textId="77777777" w:rsidR="00DD3BC2" w:rsidRPr="001E140C" w:rsidRDefault="00DD3BC2" w:rsidP="004C6D0C">
            <w:pPr>
              <w:widowControl/>
              <w:jc w:val="center"/>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2011</w:t>
            </w:r>
          </w:p>
        </w:tc>
        <w:tc>
          <w:tcPr>
            <w:tcW w:w="647" w:type="pct"/>
            <w:tcBorders>
              <w:top w:val="single" w:sz="4" w:space="0" w:color="auto"/>
              <w:left w:val="nil"/>
              <w:bottom w:val="nil"/>
              <w:right w:val="nil"/>
            </w:tcBorders>
            <w:noWrap/>
            <w:vAlign w:val="bottom"/>
            <w:hideMark/>
          </w:tcPr>
          <w:p w14:paraId="3304D157" w14:textId="77777777" w:rsidR="00DD3BC2" w:rsidRPr="001E140C" w:rsidRDefault="00DD3BC2" w:rsidP="004C6D0C">
            <w:pPr>
              <w:widowControl/>
              <w:jc w:val="center"/>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8202</w:t>
            </w:r>
          </w:p>
        </w:tc>
        <w:tc>
          <w:tcPr>
            <w:tcW w:w="1015" w:type="pct"/>
            <w:tcBorders>
              <w:top w:val="single" w:sz="4" w:space="0" w:color="auto"/>
              <w:left w:val="nil"/>
              <w:bottom w:val="nil"/>
              <w:right w:val="nil"/>
            </w:tcBorders>
            <w:noWrap/>
            <w:vAlign w:val="bottom"/>
            <w:hideMark/>
          </w:tcPr>
          <w:p w14:paraId="5ADFC162" w14:textId="77777777" w:rsidR="00DD3BC2" w:rsidRPr="001E140C" w:rsidRDefault="00DD3BC2" w:rsidP="004C6D0C">
            <w:pPr>
              <w:widowControl/>
              <w:jc w:val="center"/>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22</w:t>
            </w:r>
            <w:r>
              <w:rPr>
                <w:rFonts w:ascii="Times New Roman" w:eastAsia="等线" w:hAnsi="Times New Roman" w:cs="Times New Roman" w:hint="eastAsia"/>
                <w:color w:val="000000"/>
                <w:kern w:val="0"/>
                <w:sz w:val="18"/>
                <w:szCs w:val="18"/>
              </w:rPr>
              <w:t>8</w:t>
            </w:r>
            <w:r w:rsidRPr="001E140C">
              <w:rPr>
                <w:rFonts w:ascii="Times New Roman" w:eastAsia="等线" w:hAnsi="Times New Roman" w:cs="Times New Roman"/>
                <w:color w:val="000000"/>
                <w:kern w:val="0"/>
                <w:sz w:val="18"/>
                <w:szCs w:val="18"/>
              </w:rPr>
              <w:t>0 (27.92)</w:t>
            </w:r>
          </w:p>
        </w:tc>
        <w:tc>
          <w:tcPr>
            <w:tcW w:w="1214" w:type="pct"/>
            <w:tcBorders>
              <w:top w:val="single" w:sz="4" w:space="0" w:color="auto"/>
              <w:left w:val="nil"/>
              <w:bottom w:val="nil"/>
              <w:right w:val="nil"/>
            </w:tcBorders>
            <w:noWrap/>
            <w:vAlign w:val="bottom"/>
            <w:hideMark/>
          </w:tcPr>
          <w:p w14:paraId="550AB114" w14:textId="77777777" w:rsidR="00DD3BC2" w:rsidRPr="001E140C" w:rsidRDefault="00DD3BC2" w:rsidP="004C6D0C">
            <w:pPr>
              <w:widowControl/>
              <w:jc w:val="center"/>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59</w:t>
            </w:r>
            <w:r>
              <w:rPr>
                <w:rFonts w:ascii="Times New Roman" w:eastAsia="等线" w:hAnsi="Times New Roman" w:cs="Times New Roman" w:hint="eastAsia"/>
                <w:color w:val="000000"/>
                <w:kern w:val="0"/>
                <w:sz w:val="18"/>
                <w:szCs w:val="18"/>
              </w:rPr>
              <w:t>05</w:t>
            </w:r>
            <w:r w:rsidRPr="001E140C">
              <w:rPr>
                <w:rFonts w:ascii="Times New Roman" w:eastAsia="等线" w:hAnsi="Times New Roman" w:cs="Times New Roman"/>
                <w:color w:val="000000"/>
                <w:kern w:val="0"/>
                <w:sz w:val="18"/>
                <w:szCs w:val="18"/>
              </w:rPr>
              <w:t xml:space="preserve"> (72.08)</w:t>
            </w:r>
          </w:p>
        </w:tc>
      </w:tr>
      <w:tr w:rsidR="00DD3BC2" w:rsidRPr="001E140C" w14:paraId="115E9EC2" w14:textId="77777777" w:rsidTr="004C6D0C">
        <w:trPr>
          <w:trHeight w:val="280"/>
        </w:trPr>
        <w:tc>
          <w:tcPr>
            <w:tcW w:w="1205" w:type="pct"/>
            <w:vMerge/>
            <w:tcBorders>
              <w:top w:val="nil"/>
              <w:left w:val="nil"/>
              <w:bottom w:val="nil"/>
              <w:right w:val="nil"/>
            </w:tcBorders>
            <w:vAlign w:val="center"/>
            <w:hideMark/>
          </w:tcPr>
          <w:p w14:paraId="06706513" w14:textId="77777777" w:rsidR="00DD3BC2" w:rsidRPr="001E140C" w:rsidRDefault="00DD3BC2" w:rsidP="004C6D0C">
            <w:pPr>
              <w:widowControl/>
              <w:jc w:val="left"/>
              <w:rPr>
                <w:rFonts w:ascii="Times New Roman" w:eastAsia="等线" w:hAnsi="Times New Roman" w:cs="Times New Roman"/>
                <w:color w:val="000000"/>
                <w:kern w:val="0"/>
                <w:sz w:val="18"/>
                <w:szCs w:val="18"/>
              </w:rPr>
            </w:pPr>
          </w:p>
        </w:tc>
        <w:tc>
          <w:tcPr>
            <w:tcW w:w="918" w:type="pct"/>
            <w:tcBorders>
              <w:top w:val="nil"/>
              <w:left w:val="nil"/>
              <w:bottom w:val="nil"/>
              <w:right w:val="nil"/>
            </w:tcBorders>
            <w:noWrap/>
            <w:vAlign w:val="bottom"/>
            <w:hideMark/>
          </w:tcPr>
          <w:p w14:paraId="20E2409A" w14:textId="77777777" w:rsidR="00DD3BC2" w:rsidRPr="001E140C" w:rsidRDefault="00DD3BC2" w:rsidP="004C6D0C">
            <w:pPr>
              <w:widowControl/>
              <w:jc w:val="center"/>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2013</w:t>
            </w:r>
          </w:p>
        </w:tc>
        <w:tc>
          <w:tcPr>
            <w:tcW w:w="647" w:type="pct"/>
            <w:tcBorders>
              <w:top w:val="nil"/>
              <w:left w:val="nil"/>
              <w:bottom w:val="nil"/>
              <w:right w:val="nil"/>
            </w:tcBorders>
            <w:noWrap/>
            <w:vAlign w:val="bottom"/>
            <w:hideMark/>
          </w:tcPr>
          <w:p w14:paraId="22D51E5A" w14:textId="77777777" w:rsidR="00DD3BC2" w:rsidRPr="001E140C" w:rsidRDefault="00DD3BC2" w:rsidP="004C6D0C">
            <w:pPr>
              <w:widowControl/>
              <w:jc w:val="center"/>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5821</w:t>
            </w:r>
          </w:p>
        </w:tc>
        <w:tc>
          <w:tcPr>
            <w:tcW w:w="1015" w:type="pct"/>
            <w:tcBorders>
              <w:top w:val="nil"/>
              <w:left w:val="nil"/>
              <w:bottom w:val="nil"/>
              <w:right w:val="nil"/>
            </w:tcBorders>
            <w:noWrap/>
            <w:vAlign w:val="bottom"/>
            <w:hideMark/>
          </w:tcPr>
          <w:p w14:paraId="64FA2455" w14:textId="77777777" w:rsidR="00DD3BC2" w:rsidRPr="001E140C" w:rsidRDefault="00DD3BC2" w:rsidP="004C6D0C">
            <w:pPr>
              <w:widowControl/>
              <w:jc w:val="center"/>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909 (15.42)</w:t>
            </w:r>
          </w:p>
        </w:tc>
        <w:tc>
          <w:tcPr>
            <w:tcW w:w="1214" w:type="pct"/>
            <w:tcBorders>
              <w:top w:val="nil"/>
              <w:left w:val="nil"/>
              <w:bottom w:val="nil"/>
              <w:right w:val="nil"/>
            </w:tcBorders>
            <w:noWrap/>
            <w:vAlign w:val="bottom"/>
            <w:hideMark/>
          </w:tcPr>
          <w:p w14:paraId="6B50AF36" w14:textId="77777777" w:rsidR="00DD3BC2" w:rsidRPr="001E140C" w:rsidRDefault="00DD3BC2" w:rsidP="004C6D0C">
            <w:pPr>
              <w:widowControl/>
              <w:jc w:val="center"/>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4912 (84.38)</w:t>
            </w:r>
          </w:p>
        </w:tc>
      </w:tr>
      <w:tr w:rsidR="00DD3BC2" w:rsidRPr="001E140C" w14:paraId="0F4EA41C" w14:textId="77777777" w:rsidTr="004C6D0C">
        <w:trPr>
          <w:trHeight w:val="280"/>
        </w:trPr>
        <w:tc>
          <w:tcPr>
            <w:tcW w:w="1205" w:type="pct"/>
            <w:vMerge/>
            <w:tcBorders>
              <w:top w:val="nil"/>
              <w:left w:val="nil"/>
              <w:right w:val="nil"/>
            </w:tcBorders>
            <w:vAlign w:val="center"/>
            <w:hideMark/>
          </w:tcPr>
          <w:p w14:paraId="75FD40EE" w14:textId="77777777" w:rsidR="00DD3BC2" w:rsidRPr="001E140C" w:rsidRDefault="00DD3BC2" w:rsidP="004C6D0C">
            <w:pPr>
              <w:widowControl/>
              <w:jc w:val="left"/>
              <w:rPr>
                <w:rFonts w:ascii="Times New Roman" w:eastAsia="等线" w:hAnsi="Times New Roman" w:cs="Times New Roman"/>
                <w:color w:val="000000"/>
                <w:kern w:val="0"/>
                <w:sz w:val="18"/>
                <w:szCs w:val="18"/>
              </w:rPr>
            </w:pPr>
          </w:p>
        </w:tc>
        <w:tc>
          <w:tcPr>
            <w:tcW w:w="918" w:type="pct"/>
            <w:tcBorders>
              <w:top w:val="nil"/>
              <w:left w:val="nil"/>
              <w:right w:val="nil"/>
            </w:tcBorders>
            <w:noWrap/>
            <w:vAlign w:val="bottom"/>
            <w:hideMark/>
          </w:tcPr>
          <w:p w14:paraId="0FB0DD1B" w14:textId="77777777" w:rsidR="00DD3BC2" w:rsidRPr="001E140C" w:rsidRDefault="00DD3BC2" w:rsidP="004C6D0C">
            <w:pPr>
              <w:widowControl/>
              <w:jc w:val="center"/>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2015</w:t>
            </w:r>
          </w:p>
        </w:tc>
        <w:tc>
          <w:tcPr>
            <w:tcW w:w="647" w:type="pct"/>
            <w:tcBorders>
              <w:top w:val="nil"/>
              <w:left w:val="nil"/>
              <w:right w:val="nil"/>
            </w:tcBorders>
            <w:noWrap/>
            <w:vAlign w:val="bottom"/>
            <w:hideMark/>
          </w:tcPr>
          <w:p w14:paraId="0F1F04FE" w14:textId="77777777" w:rsidR="00DD3BC2" w:rsidRPr="001E140C" w:rsidRDefault="00DD3BC2" w:rsidP="004C6D0C">
            <w:pPr>
              <w:widowControl/>
              <w:jc w:val="center"/>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4530</w:t>
            </w:r>
          </w:p>
        </w:tc>
        <w:tc>
          <w:tcPr>
            <w:tcW w:w="1015" w:type="pct"/>
            <w:tcBorders>
              <w:top w:val="nil"/>
              <w:left w:val="nil"/>
              <w:right w:val="nil"/>
            </w:tcBorders>
            <w:noWrap/>
            <w:vAlign w:val="bottom"/>
            <w:hideMark/>
          </w:tcPr>
          <w:p w14:paraId="340F2FE2" w14:textId="77777777" w:rsidR="00DD3BC2" w:rsidRPr="001E140C" w:rsidRDefault="00DD3BC2" w:rsidP="004C6D0C">
            <w:pPr>
              <w:widowControl/>
              <w:jc w:val="center"/>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369 (8.15)</w:t>
            </w:r>
          </w:p>
        </w:tc>
        <w:tc>
          <w:tcPr>
            <w:tcW w:w="1214" w:type="pct"/>
            <w:tcBorders>
              <w:top w:val="nil"/>
              <w:left w:val="nil"/>
              <w:right w:val="nil"/>
            </w:tcBorders>
            <w:noWrap/>
            <w:vAlign w:val="bottom"/>
            <w:hideMark/>
          </w:tcPr>
          <w:p w14:paraId="45ACC000" w14:textId="77777777" w:rsidR="00DD3BC2" w:rsidRPr="001E140C" w:rsidRDefault="00DD3BC2" w:rsidP="004C6D0C">
            <w:pPr>
              <w:widowControl/>
              <w:jc w:val="center"/>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4161 (91.85)</w:t>
            </w:r>
          </w:p>
        </w:tc>
      </w:tr>
      <w:tr w:rsidR="00DD3BC2" w:rsidRPr="001E140C" w14:paraId="264C9367" w14:textId="77777777" w:rsidTr="004C6D0C">
        <w:trPr>
          <w:trHeight w:val="280"/>
        </w:trPr>
        <w:tc>
          <w:tcPr>
            <w:tcW w:w="1205" w:type="pct"/>
            <w:tcBorders>
              <w:top w:val="nil"/>
              <w:left w:val="nil"/>
              <w:bottom w:val="single" w:sz="4" w:space="0" w:color="auto"/>
              <w:right w:val="nil"/>
            </w:tcBorders>
            <w:noWrap/>
            <w:vAlign w:val="center"/>
            <w:hideMark/>
          </w:tcPr>
          <w:p w14:paraId="56FA6D0F" w14:textId="77777777" w:rsidR="00DD3BC2" w:rsidRPr="001E140C" w:rsidRDefault="00DD3BC2" w:rsidP="004C6D0C">
            <w:pPr>
              <w:widowControl/>
              <w:jc w:val="center"/>
              <w:rPr>
                <w:rFonts w:ascii="Times New Roman" w:eastAsia="等线" w:hAnsi="Times New Roman" w:cs="Times New Roman"/>
                <w:color w:val="000000"/>
                <w:kern w:val="0"/>
                <w:sz w:val="18"/>
                <w:szCs w:val="18"/>
              </w:rPr>
            </w:pPr>
          </w:p>
        </w:tc>
        <w:tc>
          <w:tcPr>
            <w:tcW w:w="918" w:type="pct"/>
            <w:tcBorders>
              <w:top w:val="nil"/>
              <w:left w:val="nil"/>
              <w:bottom w:val="single" w:sz="4" w:space="0" w:color="auto"/>
              <w:right w:val="nil"/>
            </w:tcBorders>
            <w:noWrap/>
            <w:vAlign w:val="bottom"/>
            <w:hideMark/>
          </w:tcPr>
          <w:p w14:paraId="6036BCB4" w14:textId="77777777" w:rsidR="00DD3BC2" w:rsidRPr="001E140C" w:rsidRDefault="00DD3BC2" w:rsidP="004C6D0C">
            <w:pPr>
              <w:widowControl/>
              <w:jc w:val="center"/>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2018</w:t>
            </w:r>
          </w:p>
        </w:tc>
        <w:tc>
          <w:tcPr>
            <w:tcW w:w="647" w:type="pct"/>
            <w:tcBorders>
              <w:top w:val="nil"/>
              <w:left w:val="nil"/>
              <w:bottom w:val="single" w:sz="4" w:space="0" w:color="auto"/>
              <w:right w:val="nil"/>
            </w:tcBorders>
            <w:noWrap/>
            <w:vAlign w:val="bottom"/>
            <w:hideMark/>
          </w:tcPr>
          <w:p w14:paraId="2EF22094" w14:textId="77777777" w:rsidR="00DD3BC2" w:rsidRPr="001E140C" w:rsidRDefault="00DD3BC2" w:rsidP="004C6D0C">
            <w:pPr>
              <w:widowControl/>
              <w:jc w:val="center"/>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3623</w:t>
            </w:r>
          </w:p>
        </w:tc>
        <w:tc>
          <w:tcPr>
            <w:tcW w:w="1015" w:type="pct"/>
            <w:tcBorders>
              <w:top w:val="nil"/>
              <w:left w:val="nil"/>
              <w:bottom w:val="single" w:sz="4" w:space="0" w:color="auto"/>
              <w:right w:val="nil"/>
            </w:tcBorders>
            <w:noWrap/>
            <w:vAlign w:val="bottom"/>
            <w:hideMark/>
          </w:tcPr>
          <w:p w14:paraId="19D8A9C8" w14:textId="77777777" w:rsidR="00DD3BC2" w:rsidRPr="001E140C" w:rsidRDefault="00DD3BC2" w:rsidP="004C6D0C">
            <w:pPr>
              <w:widowControl/>
              <w:jc w:val="center"/>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32 (0.88)</w:t>
            </w:r>
          </w:p>
        </w:tc>
        <w:tc>
          <w:tcPr>
            <w:tcW w:w="1214" w:type="pct"/>
            <w:tcBorders>
              <w:top w:val="nil"/>
              <w:left w:val="nil"/>
              <w:bottom w:val="single" w:sz="4" w:space="0" w:color="auto"/>
              <w:right w:val="nil"/>
            </w:tcBorders>
            <w:noWrap/>
            <w:vAlign w:val="bottom"/>
            <w:hideMark/>
          </w:tcPr>
          <w:p w14:paraId="27F6133B" w14:textId="77777777" w:rsidR="00DD3BC2" w:rsidRPr="001E140C" w:rsidRDefault="00DD3BC2" w:rsidP="004C6D0C">
            <w:pPr>
              <w:widowControl/>
              <w:jc w:val="center"/>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3591 (99.12)</w:t>
            </w:r>
          </w:p>
        </w:tc>
      </w:tr>
      <w:tr w:rsidR="00DD3BC2" w:rsidRPr="001E140C" w14:paraId="376666EF" w14:textId="77777777" w:rsidTr="004C6D0C">
        <w:trPr>
          <w:trHeight w:val="280"/>
        </w:trPr>
        <w:tc>
          <w:tcPr>
            <w:tcW w:w="1205" w:type="pct"/>
            <w:vMerge w:val="restart"/>
            <w:tcBorders>
              <w:top w:val="single" w:sz="4" w:space="0" w:color="auto"/>
              <w:left w:val="nil"/>
              <w:bottom w:val="nil"/>
              <w:right w:val="nil"/>
            </w:tcBorders>
            <w:noWrap/>
            <w:vAlign w:val="center"/>
            <w:hideMark/>
          </w:tcPr>
          <w:p w14:paraId="62BFAF82" w14:textId="77777777" w:rsidR="00DD3BC2" w:rsidRPr="001E140C" w:rsidRDefault="00DD3BC2" w:rsidP="004C6D0C">
            <w:pPr>
              <w:widowControl/>
              <w:jc w:val="center"/>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SHARE</w:t>
            </w:r>
          </w:p>
        </w:tc>
        <w:tc>
          <w:tcPr>
            <w:tcW w:w="918" w:type="pct"/>
            <w:tcBorders>
              <w:top w:val="single" w:sz="4" w:space="0" w:color="auto"/>
              <w:left w:val="nil"/>
              <w:bottom w:val="nil"/>
              <w:right w:val="nil"/>
            </w:tcBorders>
            <w:noWrap/>
            <w:vAlign w:val="bottom"/>
            <w:hideMark/>
          </w:tcPr>
          <w:p w14:paraId="6EBCE6F0" w14:textId="77777777" w:rsidR="00DD3BC2" w:rsidRPr="001E140C" w:rsidRDefault="00DD3BC2" w:rsidP="004C6D0C">
            <w:pPr>
              <w:widowControl/>
              <w:jc w:val="center"/>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2013</w:t>
            </w:r>
          </w:p>
        </w:tc>
        <w:tc>
          <w:tcPr>
            <w:tcW w:w="647" w:type="pct"/>
            <w:tcBorders>
              <w:top w:val="single" w:sz="4" w:space="0" w:color="auto"/>
              <w:left w:val="nil"/>
              <w:bottom w:val="nil"/>
              <w:right w:val="nil"/>
            </w:tcBorders>
            <w:noWrap/>
            <w:vAlign w:val="bottom"/>
            <w:hideMark/>
          </w:tcPr>
          <w:p w14:paraId="5FF487C9" w14:textId="77777777" w:rsidR="00DD3BC2" w:rsidRPr="001E140C" w:rsidRDefault="00DD3BC2" w:rsidP="004C6D0C">
            <w:pPr>
              <w:widowControl/>
              <w:jc w:val="center"/>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37407</w:t>
            </w:r>
          </w:p>
        </w:tc>
        <w:tc>
          <w:tcPr>
            <w:tcW w:w="1015" w:type="pct"/>
            <w:tcBorders>
              <w:top w:val="single" w:sz="4" w:space="0" w:color="auto"/>
              <w:left w:val="nil"/>
              <w:bottom w:val="nil"/>
              <w:right w:val="nil"/>
            </w:tcBorders>
            <w:noWrap/>
            <w:vAlign w:val="bottom"/>
            <w:hideMark/>
          </w:tcPr>
          <w:p w14:paraId="430A1AF0" w14:textId="77777777" w:rsidR="00DD3BC2" w:rsidRPr="001E140C" w:rsidRDefault="00DD3BC2" w:rsidP="004C6D0C">
            <w:pPr>
              <w:widowControl/>
              <w:jc w:val="center"/>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9295 (24.85)</w:t>
            </w:r>
          </w:p>
        </w:tc>
        <w:tc>
          <w:tcPr>
            <w:tcW w:w="1214" w:type="pct"/>
            <w:tcBorders>
              <w:top w:val="single" w:sz="4" w:space="0" w:color="auto"/>
              <w:left w:val="nil"/>
              <w:bottom w:val="nil"/>
              <w:right w:val="nil"/>
            </w:tcBorders>
            <w:noWrap/>
            <w:vAlign w:val="bottom"/>
            <w:hideMark/>
          </w:tcPr>
          <w:p w14:paraId="75B838C2" w14:textId="77777777" w:rsidR="00DD3BC2" w:rsidRPr="001E140C" w:rsidRDefault="00DD3BC2" w:rsidP="004C6D0C">
            <w:pPr>
              <w:widowControl/>
              <w:jc w:val="center"/>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28112 (75.15)</w:t>
            </w:r>
          </w:p>
        </w:tc>
      </w:tr>
      <w:tr w:rsidR="00DD3BC2" w:rsidRPr="001E140C" w14:paraId="1E3F8E6C" w14:textId="77777777" w:rsidTr="004C6D0C">
        <w:trPr>
          <w:trHeight w:val="280"/>
        </w:trPr>
        <w:tc>
          <w:tcPr>
            <w:tcW w:w="1205" w:type="pct"/>
            <w:vMerge/>
            <w:tcBorders>
              <w:top w:val="nil"/>
              <w:left w:val="nil"/>
              <w:bottom w:val="nil"/>
              <w:right w:val="nil"/>
            </w:tcBorders>
            <w:vAlign w:val="center"/>
            <w:hideMark/>
          </w:tcPr>
          <w:p w14:paraId="6E87AD6C" w14:textId="77777777" w:rsidR="00DD3BC2" w:rsidRPr="001E140C" w:rsidRDefault="00DD3BC2" w:rsidP="004C6D0C">
            <w:pPr>
              <w:widowControl/>
              <w:jc w:val="left"/>
              <w:rPr>
                <w:rFonts w:ascii="Times New Roman" w:eastAsia="等线" w:hAnsi="Times New Roman" w:cs="Times New Roman"/>
                <w:color w:val="000000"/>
                <w:kern w:val="0"/>
                <w:sz w:val="18"/>
                <w:szCs w:val="18"/>
              </w:rPr>
            </w:pPr>
          </w:p>
        </w:tc>
        <w:tc>
          <w:tcPr>
            <w:tcW w:w="918" w:type="pct"/>
            <w:tcBorders>
              <w:top w:val="nil"/>
              <w:left w:val="nil"/>
              <w:bottom w:val="nil"/>
              <w:right w:val="nil"/>
            </w:tcBorders>
            <w:noWrap/>
            <w:vAlign w:val="bottom"/>
            <w:hideMark/>
          </w:tcPr>
          <w:p w14:paraId="6614F6D4" w14:textId="77777777" w:rsidR="00DD3BC2" w:rsidRPr="001E140C" w:rsidRDefault="00DD3BC2" w:rsidP="004C6D0C">
            <w:pPr>
              <w:widowControl/>
              <w:jc w:val="center"/>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2015</w:t>
            </w:r>
          </w:p>
        </w:tc>
        <w:tc>
          <w:tcPr>
            <w:tcW w:w="647" w:type="pct"/>
            <w:tcBorders>
              <w:top w:val="nil"/>
              <w:left w:val="nil"/>
              <w:bottom w:val="nil"/>
              <w:right w:val="nil"/>
            </w:tcBorders>
            <w:noWrap/>
            <w:vAlign w:val="bottom"/>
            <w:hideMark/>
          </w:tcPr>
          <w:p w14:paraId="4D4E00C0" w14:textId="77777777" w:rsidR="00DD3BC2" w:rsidRPr="001E140C" w:rsidRDefault="00DD3BC2" w:rsidP="004C6D0C">
            <w:pPr>
              <w:widowControl/>
              <w:jc w:val="center"/>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24630</w:t>
            </w:r>
          </w:p>
        </w:tc>
        <w:tc>
          <w:tcPr>
            <w:tcW w:w="1015" w:type="pct"/>
            <w:tcBorders>
              <w:top w:val="nil"/>
              <w:left w:val="nil"/>
              <w:bottom w:val="nil"/>
              <w:right w:val="nil"/>
            </w:tcBorders>
            <w:noWrap/>
            <w:vAlign w:val="bottom"/>
            <w:hideMark/>
          </w:tcPr>
          <w:p w14:paraId="447FA881" w14:textId="77777777" w:rsidR="00DD3BC2" w:rsidRPr="001E140C" w:rsidRDefault="00DD3BC2" w:rsidP="004C6D0C">
            <w:pPr>
              <w:widowControl/>
              <w:jc w:val="center"/>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4607 (18.70)</w:t>
            </w:r>
          </w:p>
        </w:tc>
        <w:tc>
          <w:tcPr>
            <w:tcW w:w="1214" w:type="pct"/>
            <w:tcBorders>
              <w:top w:val="nil"/>
              <w:left w:val="nil"/>
              <w:bottom w:val="nil"/>
              <w:right w:val="nil"/>
            </w:tcBorders>
            <w:noWrap/>
            <w:vAlign w:val="bottom"/>
            <w:hideMark/>
          </w:tcPr>
          <w:p w14:paraId="70704623" w14:textId="77777777" w:rsidR="00DD3BC2" w:rsidRPr="001E140C" w:rsidRDefault="00DD3BC2" w:rsidP="004C6D0C">
            <w:pPr>
              <w:widowControl/>
              <w:jc w:val="center"/>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20023 (81.30)</w:t>
            </w:r>
          </w:p>
        </w:tc>
      </w:tr>
      <w:tr w:rsidR="00DD3BC2" w:rsidRPr="001E140C" w14:paraId="48A35C55" w14:textId="77777777" w:rsidTr="004C6D0C">
        <w:trPr>
          <w:trHeight w:val="280"/>
        </w:trPr>
        <w:tc>
          <w:tcPr>
            <w:tcW w:w="1205" w:type="pct"/>
            <w:vMerge/>
            <w:tcBorders>
              <w:top w:val="nil"/>
              <w:left w:val="nil"/>
              <w:right w:val="nil"/>
            </w:tcBorders>
            <w:vAlign w:val="center"/>
            <w:hideMark/>
          </w:tcPr>
          <w:p w14:paraId="074799AF" w14:textId="77777777" w:rsidR="00DD3BC2" w:rsidRPr="001E140C" w:rsidRDefault="00DD3BC2" w:rsidP="004C6D0C">
            <w:pPr>
              <w:widowControl/>
              <w:jc w:val="left"/>
              <w:rPr>
                <w:rFonts w:ascii="Times New Roman" w:eastAsia="等线" w:hAnsi="Times New Roman" w:cs="Times New Roman"/>
                <w:color w:val="000000"/>
                <w:kern w:val="0"/>
                <w:sz w:val="18"/>
                <w:szCs w:val="18"/>
              </w:rPr>
            </w:pPr>
          </w:p>
        </w:tc>
        <w:tc>
          <w:tcPr>
            <w:tcW w:w="918" w:type="pct"/>
            <w:tcBorders>
              <w:top w:val="nil"/>
              <w:left w:val="nil"/>
              <w:right w:val="nil"/>
            </w:tcBorders>
            <w:noWrap/>
            <w:vAlign w:val="bottom"/>
            <w:hideMark/>
          </w:tcPr>
          <w:p w14:paraId="60DF76E2" w14:textId="77777777" w:rsidR="00DD3BC2" w:rsidRPr="001E140C" w:rsidRDefault="00DD3BC2" w:rsidP="004C6D0C">
            <w:pPr>
              <w:widowControl/>
              <w:jc w:val="center"/>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2017</w:t>
            </w:r>
          </w:p>
        </w:tc>
        <w:tc>
          <w:tcPr>
            <w:tcW w:w="647" w:type="pct"/>
            <w:tcBorders>
              <w:top w:val="nil"/>
              <w:left w:val="nil"/>
              <w:right w:val="nil"/>
            </w:tcBorders>
            <w:noWrap/>
            <w:vAlign w:val="bottom"/>
            <w:hideMark/>
          </w:tcPr>
          <w:p w14:paraId="77E0B1A9" w14:textId="77777777" w:rsidR="00DD3BC2" w:rsidRPr="001E140C" w:rsidRDefault="00DD3BC2" w:rsidP="004C6D0C">
            <w:pPr>
              <w:widowControl/>
              <w:jc w:val="center"/>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1627</w:t>
            </w:r>
            <w:r>
              <w:rPr>
                <w:rFonts w:ascii="Times New Roman" w:eastAsia="等线" w:hAnsi="Times New Roman" w:cs="Times New Roman" w:hint="eastAsia"/>
                <w:color w:val="000000"/>
                <w:kern w:val="0"/>
                <w:sz w:val="18"/>
                <w:szCs w:val="18"/>
              </w:rPr>
              <w:t>5</w:t>
            </w:r>
          </w:p>
        </w:tc>
        <w:tc>
          <w:tcPr>
            <w:tcW w:w="1015" w:type="pct"/>
            <w:tcBorders>
              <w:top w:val="nil"/>
              <w:left w:val="nil"/>
              <w:right w:val="nil"/>
            </w:tcBorders>
            <w:noWrap/>
            <w:vAlign w:val="bottom"/>
            <w:hideMark/>
          </w:tcPr>
          <w:p w14:paraId="020CA060" w14:textId="77777777" w:rsidR="00DD3BC2" w:rsidRPr="001E140C" w:rsidRDefault="00DD3BC2" w:rsidP="004C6D0C">
            <w:pPr>
              <w:widowControl/>
              <w:jc w:val="center"/>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2104 (12.73)</w:t>
            </w:r>
          </w:p>
        </w:tc>
        <w:tc>
          <w:tcPr>
            <w:tcW w:w="1214" w:type="pct"/>
            <w:tcBorders>
              <w:top w:val="nil"/>
              <w:left w:val="nil"/>
              <w:right w:val="nil"/>
            </w:tcBorders>
            <w:noWrap/>
            <w:vAlign w:val="bottom"/>
            <w:hideMark/>
          </w:tcPr>
          <w:p w14:paraId="39713FA4" w14:textId="77777777" w:rsidR="00DD3BC2" w:rsidRPr="001E140C" w:rsidRDefault="00DD3BC2" w:rsidP="004C6D0C">
            <w:pPr>
              <w:widowControl/>
              <w:jc w:val="center"/>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14171 (87.07)</w:t>
            </w:r>
          </w:p>
        </w:tc>
      </w:tr>
      <w:tr w:rsidR="00DD3BC2" w:rsidRPr="001E140C" w14:paraId="453C4767" w14:textId="77777777" w:rsidTr="004C6D0C">
        <w:trPr>
          <w:trHeight w:val="280"/>
        </w:trPr>
        <w:tc>
          <w:tcPr>
            <w:tcW w:w="1205" w:type="pct"/>
            <w:tcBorders>
              <w:top w:val="nil"/>
              <w:left w:val="nil"/>
              <w:bottom w:val="single" w:sz="4" w:space="0" w:color="auto"/>
              <w:right w:val="nil"/>
            </w:tcBorders>
            <w:noWrap/>
            <w:vAlign w:val="center"/>
            <w:hideMark/>
          </w:tcPr>
          <w:p w14:paraId="3E1A0CFC" w14:textId="77777777" w:rsidR="00DD3BC2" w:rsidRPr="001E140C" w:rsidRDefault="00DD3BC2" w:rsidP="004C6D0C">
            <w:pPr>
              <w:widowControl/>
              <w:jc w:val="center"/>
              <w:rPr>
                <w:rFonts w:ascii="Times New Roman" w:eastAsia="等线" w:hAnsi="Times New Roman" w:cs="Times New Roman"/>
                <w:color w:val="000000"/>
                <w:kern w:val="0"/>
                <w:sz w:val="18"/>
                <w:szCs w:val="18"/>
              </w:rPr>
            </w:pPr>
          </w:p>
        </w:tc>
        <w:tc>
          <w:tcPr>
            <w:tcW w:w="918" w:type="pct"/>
            <w:tcBorders>
              <w:top w:val="nil"/>
              <w:left w:val="nil"/>
              <w:bottom w:val="single" w:sz="4" w:space="0" w:color="auto"/>
              <w:right w:val="nil"/>
            </w:tcBorders>
            <w:noWrap/>
            <w:vAlign w:val="bottom"/>
            <w:hideMark/>
          </w:tcPr>
          <w:p w14:paraId="0870ECCD" w14:textId="77777777" w:rsidR="00DD3BC2" w:rsidRPr="001E140C" w:rsidRDefault="00DD3BC2" w:rsidP="004C6D0C">
            <w:pPr>
              <w:widowControl/>
              <w:jc w:val="center"/>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2019</w:t>
            </w:r>
          </w:p>
        </w:tc>
        <w:tc>
          <w:tcPr>
            <w:tcW w:w="647" w:type="pct"/>
            <w:tcBorders>
              <w:top w:val="nil"/>
              <w:left w:val="nil"/>
              <w:bottom w:val="single" w:sz="4" w:space="0" w:color="auto"/>
              <w:right w:val="nil"/>
            </w:tcBorders>
            <w:noWrap/>
            <w:vAlign w:val="bottom"/>
            <w:hideMark/>
          </w:tcPr>
          <w:p w14:paraId="6F39325C" w14:textId="77777777" w:rsidR="00DD3BC2" w:rsidRPr="001E140C" w:rsidRDefault="00DD3BC2" w:rsidP="004C6D0C">
            <w:pPr>
              <w:widowControl/>
              <w:jc w:val="center"/>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8987</w:t>
            </w:r>
          </w:p>
        </w:tc>
        <w:tc>
          <w:tcPr>
            <w:tcW w:w="1015" w:type="pct"/>
            <w:tcBorders>
              <w:top w:val="nil"/>
              <w:left w:val="nil"/>
              <w:bottom w:val="single" w:sz="4" w:space="0" w:color="auto"/>
              <w:right w:val="nil"/>
            </w:tcBorders>
            <w:noWrap/>
            <w:vAlign w:val="bottom"/>
            <w:hideMark/>
          </w:tcPr>
          <w:p w14:paraId="004DF4FA" w14:textId="77777777" w:rsidR="00DD3BC2" w:rsidRPr="001E140C" w:rsidRDefault="00DD3BC2" w:rsidP="004C6D0C">
            <w:pPr>
              <w:widowControl/>
              <w:jc w:val="center"/>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674 (7.50)</w:t>
            </w:r>
          </w:p>
        </w:tc>
        <w:tc>
          <w:tcPr>
            <w:tcW w:w="1214" w:type="pct"/>
            <w:tcBorders>
              <w:top w:val="nil"/>
              <w:left w:val="nil"/>
              <w:bottom w:val="single" w:sz="4" w:space="0" w:color="auto"/>
              <w:right w:val="nil"/>
            </w:tcBorders>
            <w:noWrap/>
            <w:vAlign w:val="bottom"/>
            <w:hideMark/>
          </w:tcPr>
          <w:p w14:paraId="49BBD08B" w14:textId="77777777" w:rsidR="00DD3BC2" w:rsidRPr="001E140C" w:rsidRDefault="00DD3BC2" w:rsidP="004C6D0C">
            <w:pPr>
              <w:widowControl/>
              <w:jc w:val="center"/>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8313 (92.50)</w:t>
            </w:r>
          </w:p>
        </w:tc>
      </w:tr>
      <w:tr w:rsidR="00DD3BC2" w:rsidRPr="001E140C" w14:paraId="33D34922" w14:textId="77777777" w:rsidTr="004C6D0C">
        <w:trPr>
          <w:trHeight w:val="280"/>
        </w:trPr>
        <w:tc>
          <w:tcPr>
            <w:tcW w:w="1205" w:type="pct"/>
            <w:vMerge w:val="restart"/>
            <w:tcBorders>
              <w:top w:val="single" w:sz="4" w:space="0" w:color="auto"/>
              <w:left w:val="nil"/>
              <w:bottom w:val="nil"/>
              <w:right w:val="nil"/>
            </w:tcBorders>
            <w:noWrap/>
            <w:vAlign w:val="center"/>
            <w:hideMark/>
          </w:tcPr>
          <w:p w14:paraId="348C19A7" w14:textId="77777777" w:rsidR="00DD3BC2" w:rsidRPr="001E140C" w:rsidRDefault="00DD3BC2" w:rsidP="004C6D0C">
            <w:pPr>
              <w:widowControl/>
              <w:jc w:val="center"/>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ELSA</w:t>
            </w:r>
          </w:p>
        </w:tc>
        <w:tc>
          <w:tcPr>
            <w:tcW w:w="918" w:type="pct"/>
            <w:tcBorders>
              <w:top w:val="single" w:sz="4" w:space="0" w:color="auto"/>
              <w:left w:val="nil"/>
              <w:bottom w:val="nil"/>
              <w:right w:val="nil"/>
            </w:tcBorders>
            <w:noWrap/>
            <w:vAlign w:val="bottom"/>
            <w:hideMark/>
          </w:tcPr>
          <w:p w14:paraId="7DC0F055" w14:textId="77777777" w:rsidR="00DD3BC2" w:rsidRPr="001E140C" w:rsidRDefault="00DD3BC2" w:rsidP="004C6D0C">
            <w:pPr>
              <w:widowControl/>
              <w:jc w:val="center"/>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2004</w:t>
            </w:r>
          </w:p>
        </w:tc>
        <w:tc>
          <w:tcPr>
            <w:tcW w:w="647" w:type="pct"/>
            <w:tcBorders>
              <w:top w:val="single" w:sz="4" w:space="0" w:color="auto"/>
              <w:left w:val="nil"/>
              <w:bottom w:val="nil"/>
              <w:right w:val="nil"/>
            </w:tcBorders>
            <w:noWrap/>
            <w:vAlign w:val="bottom"/>
            <w:hideMark/>
          </w:tcPr>
          <w:p w14:paraId="6DD0F6D2" w14:textId="77777777" w:rsidR="00DD3BC2" w:rsidRPr="001E140C" w:rsidRDefault="00DD3BC2" w:rsidP="004C6D0C">
            <w:pPr>
              <w:widowControl/>
              <w:jc w:val="center"/>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5984</w:t>
            </w:r>
          </w:p>
        </w:tc>
        <w:tc>
          <w:tcPr>
            <w:tcW w:w="1015" w:type="pct"/>
            <w:tcBorders>
              <w:top w:val="single" w:sz="4" w:space="0" w:color="auto"/>
              <w:left w:val="nil"/>
              <w:bottom w:val="nil"/>
              <w:right w:val="nil"/>
            </w:tcBorders>
            <w:noWrap/>
            <w:vAlign w:val="bottom"/>
            <w:hideMark/>
          </w:tcPr>
          <w:p w14:paraId="0499BF91" w14:textId="77777777" w:rsidR="00DD3BC2" w:rsidRPr="001E140C" w:rsidRDefault="00DD3BC2" w:rsidP="004C6D0C">
            <w:pPr>
              <w:widowControl/>
              <w:jc w:val="center"/>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2473 (41.33)</w:t>
            </w:r>
          </w:p>
        </w:tc>
        <w:tc>
          <w:tcPr>
            <w:tcW w:w="1214" w:type="pct"/>
            <w:tcBorders>
              <w:top w:val="single" w:sz="4" w:space="0" w:color="auto"/>
              <w:left w:val="nil"/>
              <w:bottom w:val="nil"/>
              <w:right w:val="nil"/>
            </w:tcBorders>
            <w:noWrap/>
            <w:vAlign w:val="bottom"/>
            <w:hideMark/>
          </w:tcPr>
          <w:p w14:paraId="1956D919" w14:textId="77777777" w:rsidR="00DD3BC2" w:rsidRPr="001E140C" w:rsidRDefault="00DD3BC2" w:rsidP="004C6D0C">
            <w:pPr>
              <w:widowControl/>
              <w:jc w:val="center"/>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3511 (58.67)</w:t>
            </w:r>
          </w:p>
        </w:tc>
      </w:tr>
      <w:tr w:rsidR="00DD3BC2" w:rsidRPr="001E140C" w14:paraId="1F97F875" w14:textId="77777777" w:rsidTr="004C6D0C">
        <w:trPr>
          <w:trHeight w:val="280"/>
        </w:trPr>
        <w:tc>
          <w:tcPr>
            <w:tcW w:w="1205" w:type="pct"/>
            <w:vMerge/>
            <w:tcBorders>
              <w:top w:val="nil"/>
              <w:left w:val="nil"/>
              <w:bottom w:val="nil"/>
              <w:right w:val="nil"/>
            </w:tcBorders>
            <w:vAlign w:val="center"/>
            <w:hideMark/>
          </w:tcPr>
          <w:p w14:paraId="4BA967E8" w14:textId="77777777" w:rsidR="00DD3BC2" w:rsidRPr="001E140C" w:rsidRDefault="00DD3BC2" w:rsidP="004C6D0C">
            <w:pPr>
              <w:widowControl/>
              <w:jc w:val="left"/>
              <w:rPr>
                <w:rFonts w:ascii="Times New Roman" w:eastAsia="等线" w:hAnsi="Times New Roman" w:cs="Times New Roman"/>
                <w:color w:val="000000"/>
                <w:kern w:val="0"/>
                <w:sz w:val="18"/>
                <w:szCs w:val="18"/>
              </w:rPr>
            </w:pPr>
          </w:p>
        </w:tc>
        <w:tc>
          <w:tcPr>
            <w:tcW w:w="918" w:type="pct"/>
            <w:tcBorders>
              <w:top w:val="nil"/>
              <w:left w:val="nil"/>
              <w:bottom w:val="nil"/>
              <w:right w:val="nil"/>
            </w:tcBorders>
            <w:noWrap/>
            <w:vAlign w:val="bottom"/>
            <w:hideMark/>
          </w:tcPr>
          <w:p w14:paraId="3D03FEDB" w14:textId="77777777" w:rsidR="00DD3BC2" w:rsidRPr="001E140C" w:rsidRDefault="00DD3BC2" w:rsidP="004C6D0C">
            <w:pPr>
              <w:widowControl/>
              <w:jc w:val="center"/>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2006</w:t>
            </w:r>
          </w:p>
        </w:tc>
        <w:tc>
          <w:tcPr>
            <w:tcW w:w="647" w:type="pct"/>
            <w:tcBorders>
              <w:top w:val="nil"/>
              <w:left w:val="nil"/>
              <w:bottom w:val="nil"/>
              <w:right w:val="nil"/>
            </w:tcBorders>
            <w:noWrap/>
            <w:vAlign w:val="bottom"/>
            <w:hideMark/>
          </w:tcPr>
          <w:p w14:paraId="5D54EDA6" w14:textId="77777777" w:rsidR="00DD3BC2" w:rsidRPr="001E140C" w:rsidRDefault="00DD3BC2" w:rsidP="004C6D0C">
            <w:pPr>
              <w:widowControl/>
              <w:jc w:val="center"/>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3831</w:t>
            </w:r>
          </w:p>
        </w:tc>
        <w:tc>
          <w:tcPr>
            <w:tcW w:w="1015" w:type="pct"/>
            <w:tcBorders>
              <w:top w:val="nil"/>
              <w:left w:val="nil"/>
              <w:bottom w:val="nil"/>
              <w:right w:val="nil"/>
            </w:tcBorders>
            <w:noWrap/>
            <w:vAlign w:val="bottom"/>
            <w:hideMark/>
          </w:tcPr>
          <w:p w14:paraId="1E2DEE32" w14:textId="77777777" w:rsidR="00DD3BC2" w:rsidRPr="001E140C" w:rsidRDefault="00DD3BC2" w:rsidP="004C6D0C">
            <w:pPr>
              <w:widowControl/>
              <w:jc w:val="center"/>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1068 (27.88)</w:t>
            </w:r>
          </w:p>
        </w:tc>
        <w:tc>
          <w:tcPr>
            <w:tcW w:w="1214" w:type="pct"/>
            <w:tcBorders>
              <w:top w:val="nil"/>
              <w:left w:val="nil"/>
              <w:bottom w:val="nil"/>
              <w:right w:val="nil"/>
            </w:tcBorders>
            <w:noWrap/>
            <w:vAlign w:val="bottom"/>
            <w:hideMark/>
          </w:tcPr>
          <w:p w14:paraId="6317B56D" w14:textId="77777777" w:rsidR="00DD3BC2" w:rsidRPr="001E140C" w:rsidRDefault="00DD3BC2" w:rsidP="004C6D0C">
            <w:pPr>
              <w:widowControl/>
              <w:jc w:val="center"/>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2763 (72.12)</w:t>
            </w:r>
          </w:p>
        </w:tc>
      </w:tr>
      <w:tr w:rsidR="00DD3BC2" w:rsidRPr="001E140C" w14:paraId="3F2A1D79" w14:textId="77777777" w:rsidTr="004C6D0C">
        <w:trPr>
          <w:trHeight w:val="280"/>
        </w:trPr>
        <w:tc>
          <w:tcPr>
            <w:tcW w:w="1205" w:type="pct"/>
            <w:vMerge/>
            <w:tcBorders>
              <w:top w:val="nil"/>
              <w:left w:val="nil"/>
              <w:bottom w:val="nil"/>
              <w:right w:val="nil"/>
            </w:tcBorders>
            <w:vAlign w:val="center"/>
            <w:hideMark/>
          </w:tcPr>
          <w:p w14:paraId="24235C86" w14:textId="77777777" w:rsidR="00DD3BC2" w:rsidRPr="001E140C" w:rsidRDefault="00DD3BC2" w:rsidP="004C6D0C">
            <w:pPr>
              <w:widowControl/>
              <w:jc w:val="left"/>
              <w:rPr>
                <w:rFonts w:ascii="Times New Roman" w:eastAsia="等线" w:hAnsi="Times New Roman" w:cs="Times New Roman"/>
                <w:color w:val="000000"/>
                <w:kern w:val="0"/>
                <w:sz w:val="18"/>
                <w:szCs w:val="18"/>
              </w:rPr>
            </w:pPr>
          </w:p>
        </w:tc>
        <w:tc>
          <w:tcPr>
            <w:tcW w:w="918" w:type="pct"/>
            <w:tcBorders>
              <w:top w:val="nil"/>
              <w:left w:val="nil"/>
              <w:bottom w:val="nil"/>
              <w:right w:val="nil"/>
            </w:tcBorders>
            <w:noWrap/>
            <w:vAlign w:val="bottom"/>
            <w:hideMark/>
          </w:tcPr>
          <w:p w14:paraId="7BA1471C" w14:textId="77777777" w:rsidR="00DD3BC2" w:rsidRPr="001E140C" w:rsidRDefault="00DD3BC2" w:rsidP="004C6D0C">
            <w:pPr>
              <w:widowControl/>
              <w:jc w:val="center"/>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2008</w:t>
            </w:r>
          </w:p>
        </w:tc>
        <w:tc>
          <w:tcPr>
            <w:tcW w:w="647" w:type="pct"/>
            <w:tcBorders>
              <w:top w:val="nil"/>
              <w:left w:val="nil"/>
              <w:bottom w:val="nil"/>
              <w:right w:val="nil"/>
            </w:tcBorders>
            <w:noWrap/>
            <w:vAlign w:val="bottom"/>
            <w:hideMark/>
          </w:tcPr>
          <w:p w14:paraId="7531F37B" w14:textId="77777777" w:rsidR="00DD3BC2" w:rsidRPr="001E140C" w:rsidRDefault="00DD3BC2" w:rsidP="004C6D0C">
            <w:pPr>
              <w:widowControl/>
              <w:jc w:val="center"/>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3001</w:t>
            </w:r>
          </w:p>
        </w:tc>
        <w:tc>
          <w:tcPr>
            <w:tcW w:w="1015" w:type="pct"/>
            <w:tcBorders>
              <w:top w:val="nil"/>
              <w:left w:val="nil"/>
              <w:bottom w:val="nil"/>
              <w:right w:val="nil"/>
            </w:tcBorders>
            <w:noWrap/>
            <w:vAlign w:val="bottom"/>
            <w:hideMark/>
          </w:tcPr>
          <w:p w14:paraId="1856AEB2" w14:textId="77777777" w:rsidR="00DD3BC2" w:rsidRPr="001E140C" w:rsidRDefault="00DD3BC2" w:rsidP="004C6D0C">
            <w:pPr>
              <w:widowControl/>
              <w:jc w:val="center"/>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660 (21.99)</w:t>
            </w:r>
          </w:p>
        </w:tc>
        <w:tc>
          <w:tcPr>
            <w:tcW w:w="1214" w:type="pct"/>
            <w:tcBorders>
              <w:top w:val="nil"/>
              <w:left w:val="nil"/>
              <w:bottom w:val="nil"/>
              <w:right w:val="nil"/>
            </w:tcBorders>
            <w:noWrap/>
            <w:vAlign w:val="bottom"/>
            <w:hideMark/>
          </w:tcPr>
          <w:p w14:paraId="5078A3A0" w14:textId="77777777" w:rsidR="00DD3BC2" w:rsidRPr="001E140C" w:rsidRDefault="00DD3BC2" w:rsidP="004C6D0C">
            <w:pPr>
              <w:widowControl/>
              <w:jc w:val="center"/>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2341 (78.01)</w:t>
            </w:r>
          </w:p>
        </w:tc>
      </w:tr>
      <w:tr w:rsidR="00DD3BC2" w:rsidRPr="001E140C" w14:paraId="472F3084" w14:textId="77777777" w:rsidTr="004C6D0C">
        <w:trPr>
          <w:trHeight w:val="280"/>
        </w:trPr>
        <w:tc>
          <w:tcPr>
            <w:tcW w:w="1205" w:type="pct"/>
            <w:vMerge/>
            <w:tcBorders>
              <w:top w:val="nil"/>
              <w:left w:val="nil"/>
              <w:bottom w:val="nil"/>
              <w:right w:val="nil"/>
            </w:tcBorders>
            <w:vAlign w:val="center"/>
            <w:hideMark/>
          </w:tcPr>
          <w:p w14:paraId="4DB97775" w14:textId="77777777" w:rsidR="00DD3BC2" w:rsidRPr="001E140C" w:rsidRDefault="00DD3BC2" w:rsidP="004C6D0C">
            <w:pPr>
              <w:widowControl/>
              <w:jc w:val="left"/>
              <w:rPr>
                <w:rFonts w:ascii="Times New Roman" w:eastAsia="等线" w:hAnsi="Times New Roman" w:cs="Times New Roman"/>
                <w:color w:val="000000"/>
                <w:kern w:val="0"/>
                <w:sz w:val="18"/>
                <w:szCs w:val="18"/>
              </w:rPr>
            </w:pPr>
          </w:p>
        </w:tc>
        <w:tc>
          <w:tcPr>
            <w:tcW w:w="918" w:type="pct"/>
            <w:tcBorders>
              <w:top w:val="nil"/>
              <w:left w:val="nil"/>
              <w:bottom w:val="nil"/>
              <w:right w:val="nil"/>
            </w:tcBorders>
            <w:noWrap/>
            <w:vAlign w:val="bottom"/>
            <w:hideMark/>
          </w:tcPr>
          <w:p w14:paraId="5F28AECD" w14:textId="77777777" w:rsidR="00DD3BC2" w:rsidRPr="001E140C" w:rsidRDefault="00DD3BC2" w:rsidP="004C6D0C">
            <w:pPr>
              <w:widowControl/>
              <w:jc w:val="center"/>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2010</w:t>
            </w:r>
          </w:p>
        </w:tc>
        <w:tc>
          <w:tcPr>
            <w:tcW w:w="647" w:type="pct"/>
            <w:tcBorders>
              <w:top w:val="nil"/>
              <w:left w:val="nil"/>
              <w:bottom w:val="nil"/>
              <w:right w:val="nil"/>
            </w:tcBorders>
            <w:noWrap/>
            <w:vAlign w:val="bottom"/>
            <w:hideMark/>
          </w:tcPr>
          <w:p w14:paraId="36C6CC82" w14:textId="77777777" w:rsidR="00DD3BC2" w:rsidRPr="001E140C" w:rsidRDefault="00DD3BC2" w:rsidP="004C6D0C">
            <w:pPr>
              <w:widowControl/>
              <w:jc w:val="center"/>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2561</w:t>
            </w:r>
          </w:p>
        </w:tc>
        <w:tc>
          <w:tcPr>
            <w:tcW w:w="1015" w:type="pct"/>
            <w:tcBorders>
              <w:top w:val="nil"/>
              <w:left w:val="nil"/>
              <w:bottom w:val="nil"/>
              <w:right w:val="nil"/>
            </w:tcBorders>
            <w:noWrap/>
            <w:vAlign w:val="bottom"/>
            <w:hideMark/>
          </w:tcPr>
          <w:p w14:paraId="03A06F7F" w14:textId="77777777" w:rsidR="00DD3BC2" w:rsidRPr="001E140C" w:rsidRDefault="00DD3BC2" w:rsidP="004C6D0C">
            <w:pPr>
              <w:widowControl/>
              <w:jc w:val="center"/>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479 (18.70)</w:t>
            </w:r>
          </w:p>
        </w:tc>
        <w:tc>
          <w:tcPr>
            <w:tcW w:w="1214" w:type="pct"/>
            <w:tcBorders>
              <w:top w:val="nil"/>
              <w:left w:val="nil"/>
              <w:bottom w:val="nil"/>
              <w:right w:val="nil"/>
            </w:tcBorders>
            <w:noWrap/>
            <w:vAlign w:val="bottom"/>
            <w:hideMark/>
          </w:tcPr>
          <w:p w14:paraId="3CE20D90" w14:textId="77777777" w:rsidR="00DD3BC2" w:rsidRPr="001E140C" w:rsidRDefault="00DD3BC2" w:rsidP="004C6D0C">
            <w:pPr>
              <w:widowControl/>
              <w:jc w:val="center"/>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2082 (81.30)</w:t>
            </w:r>
          </w:p>
        </w:tc>
      </w:tr>
      <w:tr w:rsidR="00DD3BC2" w:rsidRPr="001E140C" w14:paraId="7A3AFEC3" w14:textId="77777777" w:rsidTr="004C6D0C">
        <w:trPr>
          <w:trHeight w:val="280"/>
        </w:trPr>
        <w:tc>
          <w:tcPr>
            <w:tcW w:w="1205" w:type="pct"/>
            <w:vMerge/>
            <w:tcBorders>
              <w:top w:val="nil"/>
              <w:left w:val="nil"/>
              <w:bottom w:val="nil"/>
              <w:right w:val="nil"/>
            </w:tcBorders>
            <w:vAlign w:val="center"/>
            <w:hideMark/>
          </w:tcPr>
          <w:p w14:paraId="786524AC" w14:textId="77777777" w:rsidR="00DD3BC2" w:rsidRPr="001E140C" w:rsidRDefault="00DD3BC2" w:rsidP="004C6D0C">
            <w:pPr>
              <w:widowControl/>
              <w:jc w:val="left"/>
              <w:rPr>
                <w:rFonts w:ascii="Times New Roman" w:eastAsia="等线" w:hAnsi="Times New Roman" w:cs="Times New Roman"/>
                <w:color w:val="000000"/>
                <w:kern w:val="0"/>
                <w:sz w:val="18"/>
                <w:szCs w:val="18"/>
              </w:rPr>
            </w:pPr>
          </w:p>
        </w:tc>
        <w:tc>
          <w:tcPr>
            <w:tcW w:w="918" w:type="pct"/>
            <w:tcBorders>
              <w:top w:val="nil"/>
              <w:left w:val="nil"/>
              <w:bottom w:val="nil"/>
              <w:right w:val="nil"/>
            </w:tcBorders>
            <w:noWrap/>
            <w:vAlign w:val="bottom"/>
            <w:hideMark/>
          </w:tcPr>
          <w:p w14:paraId="5B3CC9D4" w14:textId="77777777" w:rsidR="00DD3BC2" w:rsidRPr="001E140C" w:rsidRDefault="00DD3BC2" w:rsidP="004C6D0C">
            <w:pPr>
              <w:widowControl/>
              <w:jc w:val="center"/>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2012</w:t>
            </w:r>
          </w:p>
        </w:tc>
        <w:tc>
          <w:tcPr>
            <w:tcW w:w="647" w:type="pct"/>
            <w:tcBorders>
              <w:top w:val="nil"/>
              <w:left w:val="nil"/>
              <w:bottom w:val="nil"/>
              <w:right w:val="nil"/>
            </w:tcBorders>
            <w:noWrap/>
            <w:vAlign w:val="bottom"/>
            <w:hideMark/>
          </w:tcPr>
          <w:p w14:paraId="4617A0DC" w14:textId="77777777" w:rsidR="00DD3BC2" w:rsidRPr="001E140C" w:rsidRDefault="00DD3BC2" w:rsidP="004C6D0C">
            <w:pPr>
              <w:widowControl/>
              <w:jc w:val="center"/>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2126</w:t>
            </w:r>
          </w:p>
        </w:tc>
        <w:tc>
          <w:tcPr>
            <w:tcW w:w="1015" w:type="pct"/>
            <w:tcBorders>
              <w:top w:val="nil"/>
              <w:left w:val="nil"/>
              <w:bottom w:val="nil"/>
              <w:right w:val="nil"/>
            </w:tcBorders>
            <w:noWrap/>
            <w:vAlign w:val="bottom"/>
            <w:hideMark/>
          </w:tcPr>
          <w:p w14:paraId="1382DF68" w14:textId="77777777" w:rsidR="00DD3BC2" w:rsidRPr="001E140C" w:rsidRDefault="00DD3BC2" w:rsidP="004C6D0C">
            <w:pPr>
              <w:widowControl/>
              <w:jc w:val="center"/>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320 (15.05)</w:t>
            </w:r>
          </w:p>
        </w:tc>
        <w:tc>
          <w:tcPr>
            <w:tcW w:w="1214" w:type="pct"/>
            <w:tcBorders>
              <w:top w:val="nil"/>
              <w:left w:val="nil"/>
              <w:bottom w:val="nil"/>
              <w:right w:val="nil"/>
            </w:tcBorders>
            <w:noWrap/>
            <w:vAlign w:val="bottom"/>
            <w:hideMark/>
          </w:tcPr>
          <w:p w14:paraId="1EC15733" w14:textId="77777777" w:rsidR="00DD3BC2" w:rsidRPr="001E140C" w:rsidRDefault="00DD3BC2" w:rsidP="004C6D0C">
            <w:pPr>
              <w:widowControl/>
              <w:jc w:val="center"/>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1806 (84.95)</w:t>
            </w:r>
          </w:p>
        </w:tc>
      </w:tr>
      <w:tr w:rsidR="00DD3BC2" w:rsidRPr="001E140C" w14:paraId="0EE542F7" w14:textId="77777777" w:rsidTr="004C6D0C">
        <w:trPr>
          <w:trHeight w:val="280"/>
        </w:trPr>
        <w:tc>
          <w:tcPr>
            <w:tcW w:w="1205" w:type="pct"/>
            <w:vMerge/>
            <w:tcBorders>
              <w:top w:val="nil"/>
              <w:left w:val="nil"/>
              <w:right w:val="nil"/>
            </w:tcBorders>
            <w:vAlign w:val="center"/>
            <w:hideMark/>
          </w:tcPr>
          <w:p w14:paraId="444C8ABB" w14:textId="77777777" w:rsidR="00DD3BC2" w:rsidRPr="001E140C" w:rsidRDefault="00DD3BC2" w:rsidP="004C6D0C">
            <w:pPr>
              <w:widowControl/>
              <w:jc w:val="left"/>
              <w:rPr>
                <w:rFonts w:ascii="Times New Roman" w:eastAsia="等线" w:hAnsi="Times New Roman" w:cs="Times New Roman"/>
                <w:color w:val="000000"/>
                <w:kern w:val="0"/>
                <w:sz w:val="18"/>
                <w:szCs w:val="18"/>
              </w:rPr>
            </w:pPr>
          </w:p>
        </w:tc>
        <w:tc>
          <w:tcPr>
            <w:tcW w:w="918" w:type="pct"/>
            <w:tcBorders>
              <w:top w:val="nil"/>
              <w:left w:val="nil"/>
              <w:right w:val="nil"/>
            </w:tcBorders>
            <w:noWrap/>
            <w:vAlign w:val="bottom"/>
            <w:hideMark/>
          </w:tcPr>
          <w:p w14:paraId="47730691" w14:textId="77777777" w:rsidR="00DD3BC2" w:rsidRPr="001E140C" w:rsidRDefault="00DD3BC2" w:rsidP="004C6D0C">
            <w:pPr>
              <w:widowControl/>
              <w:jc w:val="center"/>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2014</w:t>
            </w:r>
          </w:p>
        </w:tc>
        <w:tc>
          <w:tcPr>
            <w:tcW w:w="647" w:type="pct"/>
            <w:tcBorders>
              <w:top w:val="nil"/>
              <w:left w:val="nil"/>
              <w:right w:val="nil"/>
            </w:tcBorders>
            <w:noWrap/>
            <w:vAlign w:val="bottom"/>
            <w:hideMark/>
          </w:tcPr>
          <w:p w14:paraId="22CFD254" w14:textId="77777777" w:rsidR="00DD3BC2" w:rsidRPr="001E140C" w:rsidRDefault="00DD3BC2" w:rsidP="004C6D0C">
            <w:pPr>
              <w:widowControl/>
              <w:jc w:val="center"/>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1752</w:t>
            </w:r>
          </w:p>
        </w:tc>
        <w:tc>
          <w:tcPr>
            <w:tcW w:w="1015" w:type="pct"/>
            <w:tcBorders>
              <w:top w:val="nil"/>
              <w:left w:val="nil"/>
              <w:right w:val="nil"/>
            </w:tcBorders>
            <w:noWrap/>
            <w:vAlign w:val="bottom"/>
            <w:hideMark/>
          </w:tcPr>
          <w:p w14:paraId="19C49857" w14:textId="77777777" w:rsidR="00DD3BC2" w:rsidRPr="001E140C" w:rsidRDefault="00DD3BC2" w:rsidP="004C6D0C">
            <w:pPr>
              <w:widowControl/>
              <w:jc w:val="center"/>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196 (11.19)</w:t>
            </w:r>
          </w:p>
        </w:tc>
        <w:tc>
          <w:tcPr>
            <w:tcW w:w="1214" w:type="pct"/>
            <w:tcBorders>
              <w:top w:val="nil"/>
              <w:left w:val="nil"/>
              <w:right w:val="nil"/>
            </w:tcBorders>
            <w:noWrap/>
            <w:vAlign w:val="bottom"/>
            <w:hideMark/>
          </w:tcPr>
          <w:p w14:paraId="26150172" w14:textId="77777777" w:rsidR="00DD3BC2" w:rsidRPr="001E140C" w:rsidRDefault="00DD3BC2" w:rsidP="004C6D0C">
            <w:pPr>
              <w:widowControl/>
              <w:jc w:val="center"/>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1556 (88.81)</w:t>
            </w:r>
          </w:p>
        </w:tc>
      </w:tr>
      <w:tr w:rsidR="00DD3BC2" w:rsidRPr="001E140C" w14:paraId="39E43771" w14:textId="77777777" w:rsidTr="004C6D0C">
        <w:trPr>
          <w:trHeight w:val="280"/>
        </w:trPr>
        <w:tc>
          <w:tcPr>
            <w:tcW w:w="1205" w:type="pct"/>
            <w:tcBorders>
              <w:top w:val="nil"/>
              <w:left w:val="nil"/>
              <w:bottom w:val="single" w:sz="4" w:space="0" w:color="auto"/>
              <w:right w:val="nil"/>
            </w:tcBorders>
            <w:noWrap/>
            <w:vAlign w:val="center"/>
            <w:hideMark/>
          </w:tcPr>
          <w:p w14:paraId="0C46BB53" w14:textId="77777777" w:rsidR="00DD3BC2" w:rsidRPr="001E140C" w:rsidRDefault="00DD3BC2" w:rsidP="004C6D0C">
            <w:pPr>
              <w:widowControl/>
              <w:jc w:val="center"/>
              <w:rPr>
                <w:rFonts w:ascii="Times New Roman" w:eastAsia="等线" w:hAnsi="Times New Roman" w:cs="Times New Roman"/>
                <w:color w:val="000000"/>
                <w:kern w:val="0"/>
                <w:sz w:val="18"/>
                <w:szCs w:val="18"/>
              </w:rPr>
            </w:pPr>
          </w:p>
        </w:tc>
        <w:tc>
          <w:tcPr>
            <w:tcW w:w="918" w:type="pct"/>
            <w:tcBorders>
              <w:top w:val="nil"/>
              <w:left w:val="nil"/>
              <w:bottom w:val="single" w:sz="4" w:space="0" w:color="auto"/>
              <w:right w:val="nil"/>
            </w:tcBorders>
            <w:noWrap/>
            <w:vAlign w:val="bottom"/>
            <w:hideMark/>
          </w:tcPr>
          <w:p w14:paraId="108D1E78" w14:textId="77777777" w:rsidR="00DD3BC2" w:rsidRPr="001E140C" w:rsidRDefault="00DD3BC2" w:rsidP="004C6D0C">
            <w:pPr>
              <w:widowControl/>
              <w:jc w:val="center"/>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2016</w:t>
            </w:r>
          </w:p>
        </w:tc>
        <w:tc>
          <w:tcPr>
            <w:tcW w:w="647" w:type="pct"/>
            <w:tcBorders>
              <w:top w:val="nil"/>
              <w:left w:val="nil"/>
              <w:bottom w:val="single" w:sz="4" w:space="0" w:color="auto"/>
              <w:right w:val="nil"/>
            </w:tcBorders>
            <w:noWrap/>
            <w:vAlign w:val="bottom"/>
            <w:hideMark/>
          </w:tcPr>
          <w:p w14:paraId="10D6A7BB" w14:textId="77777777" w:rsidR="00DD3BC2" w:rsidRPr="001E140C" w:rsidRDefault="00DD3BC2" w:rsidP="004C6D0C">
            <w:pPr>
              <w:widowControl/>
              <w:jc w:val="center"/>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1387</w:t>
            </w:r>
          </w:p>
        </w:tc>
        <w:tc>
          <w:tcPr>
            <w:tcW w:w="1015" w:type="pct"/>
            <w:tcBorders>
              <w:top w:val="nil"/>
              <w:left w:val="nil"/>
              <w:bottom w:val="single" w:sz="4" w:space="0" w:color="auto"/>
              <w:right w:val="nil"/>
            </w:tcBorders>
            <w:noWrap/>
            <w:vAlign w:val="bottom"/>
            <w:hideMark/>
          </w:tcPr>
          <w:p w14:paraId="15ED6503" w14:textId="77777777" w:rsidR="00DD3BC2" w:rsidRPr="001E140C" w:rsidRDefault="00DD3BC2" w:rsidP="004C6D0C">
            <w:pPr>
              <w:widowControl/>
              <w:jc w:val="center"/>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72 (5.19)</w:t>
            </w:r>
          </w:p>
        </w:tc>
        <w:tc>
          <w:tcPr>
            <w:tcW w:w="1214" w:type="pct"/>
            <w:tcBorders>
              <w:top w:val="nil"/>
              <w:left w:val="nil"/>
              <w:bottom w:val="single" w:sz="4" w:space="0" w:color="auto"/>
              <w:right w:val="nil"/>
            </w:tcBorders>
            <w:noWrap/>
            <w:vAlign w:val="bottom"/>
            <w:hideMark/>
          </w:tcPr>
          <w:p w14:paraId="4F48E0C8" w14:textId="77777777" w:rsidR="00DD3BC2" w:rsidRPr="001E140C" w:rsidRDefault="00DD3BC2" w:rsidP="004C6D0C">
            <w:pPr>
              <w:widowControl/>
              <w:jc w:val="center"/>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1315 (94.81)</w:t>
            </w:r>
          </w:p>
        </w:tc>
      </w:tr>
      <w:tr w:rsidR="00DD3BC2" w:rsidRPr="001E140C" w14:paraId="25E8AD47" w14:textId="77777777" w:rsidTr="004C6D0C">
        <w:trPr>
          <w:trHeight w:val="280"/>
        </w:trPr>
        <w:tc>
          <w:tcPr>
            <w:tcW w:w="1205" w:type="pct"/>
            <w:vMerge w:val="restart"/>
            <w:tcBorders>
              <w:top w:val="single" w:sz="4" w:space="0" w:color="auto"/>
              <w:left w:val="nil"/>
              <w:bottom w:val="nil"/>
              <w:right w:val="nil"/>
            </w:tcBorders>
            <w:noWrap/>
            <w:vAlign w:val="center"/>
            <w:hideMark/>
          </w:tcPr>
          <w:p w14:paraId="032FBB47" w14:textId="77777777" w:rsidR="00DD3BC2" w:rsidRPr="001E140C" w:rsidRDefault="00DD3BC2" w:rsidP="004C6D0C">
            <w:pPr>
              <w:widowControl/>
              <w:jc w:val="center"/>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MHAS</w:t>
            </w:r>
          </w:p>
        </w:tc>
        <w:tc>
          <w:tcPr>
            <w:tcW w:w="918" w:type="pct"/>
            <w:tcBorders>
              <w:top w:val="single" w:sz="4" w:space="0" w:color="auto"/>
              <w:left w:val="nil"/>
              <w:bottom w:val="nil"/>
              <w:right w:val="nil"/>
            </w:tcBorders>
            <w:noWrap/>
            <w:vAlign w:val="bottom"/>
            <w:hideMark/>
          </w:tcPr>
          <w:p w14:paraId="5930425F" w14:textId="77777777" w:rsidR="00DD3BC2" w:rsidRPr="001E140C" w:rsidRDefault="00DD3BC2" w:rsidP="004C6D0C">
            <w:pPr>
              <w:widowControl/>
              <w:jc w:val="center"/>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2001</w:t>
            </w:r>
          </w:p>
        </w:tc>
        <w:tc>
          <w:tcPr>
            <w:tcW w:w="647" w:type="pct"/>
            <w:tcBorders>
              <w:top w:val="single" w:sz="4" w:space="0" w:color="auto"/>
              <w:left w:val="nil"/>
              <w:bottom w:val="nil"/>
              <w:right w:val="nil"/>
            </w:tcBorders>
            <w:noWrap/>
            <w:vAlign w:val="bottom"/>
            <w:hideMark/>
          </w:tcPr>
          <w:p w14:paraId="2B6F1D78" w14:textId="77777777" w:rsidR="00DD3BC2" w:rsidRPr="001E140C" w:rsidRDefault="00DD3BC2" w:rsidP="004C6D0C">
            <w:pPr>
              <w:widowControl/>
              <w:jc w:val="center"/>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8798</w:t>
            </w:r>
          </w:p>
        </w:tc>
        <w:tc>
          <w:tcPr>
            <w:tcW w:w="1015" w:type="pct"/>
            <w:tcBorders>
              <w:top w:val="single" w:sz="4" w:space="0" w:color="auto"/>
              <w:left w:val="nil"/>
              <w:bottom w:val="nil"/>
              <w:right w:val="nil"/>
            </w:tcBorders>
            <w:noWrap/>
            <w:vAlign w:val="bottom"/>
            <w:hideMark/>
          </w:tcPr>
          <w:p w14:paraId="60CA3EBD" w14:textId="77777777" w:rsidR="00DD3BC2" w:rsidRPr="001E140C" w:rsidRDefault="00DD3BC2" w:rsidP="004C6D0C">
            <w:pPr>
              <w:widowControl/>
              <w:jc w:val="center"/>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1998 (22.71)</w:t>
            </w:r>
          </w:p>
        </w:tc>
        <w:tc>
          <w:tcPr>
            <w:tcW w:w="1214" w:type="pct"/>
            <w:tcBorders>
              <w:top w:val="single" w:sz="4" w:space="0" w:color="auto"/>
              <w:left w:val="nil"/>
              <w:bottom w:val="nil"/>
              <w:right w:val="nil"/>
            </w:tcBorders>
            <w:noWrap/>
            <w:vAlign w:val="bottom"/>
            <w:hideMark/>
          </w:tcPr>
          <w:p w14:paraId="49D5B0B3" w14:textId="77777777" w:rsidR="00DD3BC2" w:rsidRPr="001E140C" w:rsidRDefault="00DD3BC2" w:rsidP="004C6D0C">
            <w:pPr>
              <w:widowControl/>
              <w:jc w:val="center"/>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6800 (77.29)</w:t>
            </w:r>
          </w:p>
        </w:tc>
      </w:tr>
      <w:tr w:rsidR="00DD3BC2" w:rsidRPr="001E140C" w14:paraId="11151BC1" w14:textId="77777777" w:rsidTr="004C6D0C">
        <w:trPr>
          <w:trHeight w:val="280"/>
        </w:trPr>
        <w:tc>
          <w:tcPr>
            <w:tcW w:w="1205" w:type="pct"/>
            <w:vMerge/>
            <w:tcBorders>
              <w:top w:val="nil"/>
              <w:left w:val="nil"/>
              <w:bottom w:val="nil"/>
              <w:right w:val="nil"/>
            </w:tcBorders>
            <w:vAlign w:val="center"/>
            <w:hideMark/>
          </w:tcPr>
          <w:p w14:paraId="6A4C45FF" w14:textId="77777777" w:rsidR="00DD3BC2" w:rsidRPr="001E140C" w:rsidRDefault="00DD3BC2" w:rsidP="004C6D0C">
            <w:pPr>
              <w:widowControl/>
              <w:jc w:val="left"/>
              <w:rPr>
                <w:rFonts w:ascii="Times New Roman" w:eastAsia="等线" w:hAnsi="Times New Roman" w:cs="Times New Roman"/>
                <w:color w:val="000000"/>
                <w:kern w:val="0"/>
                <w:sz w:val="18"/>
                <w:szCs w:val="18"/>
              </w:rPr>
            </w:pPr>
          </w:p>
        </w:tc>
        <w:tc>
          <w:tcPr>
            <w:tcW w:w="918" w:type="pct"/>
            <w:tcBorders>
              <w:top w:val="nil"/>
              <w:left w:val="nil"/>
              <w:bottom w:val="nil"/>
              <w:right w:val="nil"/>
            </w:tcBorders>
            <w:noWrap/>
            <w:vAlign w:val="bottom"/>
            <w:hideMark/>
          </w:tcPr>
          <w:p w14:paraId="0B26333D" w14:textId="77777777" w:rsidR="00DD3BC2" w:rsidRPr="001E140C" w:rsidRDefault="00DD3BC2" w:rsidP="004C6D0C">
            <w:pPr>
              <w:widowControl/>
              <w:jc w:val="center"/>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2003</w:t>
            </w:r>
          </w:p>
        </w:tc>
        <w:tc>
          <w:tcPr>
            <w:tcW w:w="647" w:type="pct"/>
            <w:tcBorders>
              <w:top w:val="nil"/>
              <w:left w:val="nil"/>
              <w:bottom w:val="nil"/>
              <w:right w:val="nil"/>
            </w:tcBorders>
            <w:noWrap/>
            <w:vAlign w:val="bottom"/>
            <w:hideMark/>
          </w:tcPr>
          <w:p w14:paraId="53885857" w14:textId="77777777" w:rsidR="00DD3BC2" w:rsidRPr="001E140C" w:rsidRDefault="00DD3BC2" w:rsidP="004C6D0C">
            <w:pPr>
              <w:widowControl/>
              <w:jc w:val="center"/>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5622</w:t>
            </w:r>
          </w:p>
        </w:tc>
        <w:tc>
          <w:tcPr>
            <w:tcW w:w="1015" w:type="pct"/>
            <w:tcBorders>
              <w:top w:val="nil"/>
              <w:left w:val="nil"/>
              <w:bottom w:val="nil"/>
              <w:right w:val="nil"/>
            </w:tcBorders>
            <w:noWrap/>
            <w:vAlign w:val="bottom"/>
            <w:hideMark/>
          </w:tcPr>
          <w:p w14:paraId="30B1EFC0" w14:textId="77777777" w:rsidR="00DD3BC2" w:rsidRPr="001E140C" w:rsidRDefault="00DD3BC2" w:rsidP="004C6D0C">
            <w:pPr>
              <w:widowControl/>
              <w:jc w:val="center"/>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1025 (18.23)</w:t>
            </w:r>
          </w:p>
        </w:tc>
        <w:tc>
          <w:tcPr>
            <w:tcW w:w="1214" w:type="pct"/>
            <w:tcBorders>
              <w:top w:val="nil"/>
              <w:left w:val="nil"/>
              <w:bottom w:val="nil"/>
              <w:right w:val="nil"/>
            </w:tcBorders>
            <w:noWrap/>
            <w:vAlign w:val="bottom"/>
            <w:hideMark/>
          </w:tcPr>
          <w:p w14:paraId="3547730A" w14:textId="77777777" w:rsidR="00DD3BC2" w:rsidRPr="001E140C" w:rsidRDefault="00DD3BC2" w:rsidP="004C6D0C">
            <w:pPr>
              <w:widowControl/>
              <w:jc w:val="center"/>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4597 (81.77)</w:t>
            </w:r>
          </w:p>
        </w:tc>
      </w:tr>
      <w:tr w:rsidR="00DD3BC2" w:rsidRPr="001E140C" w14:paraId="089FDABE" w14:textId="77777777" w:rsidTr="004C6D0C">
        <w:trPr>
          <w:trHeight w:val="280"/>
        </w:trPr>
        <w:tc>
          <w:tcPr>
            <w:tcW w:w="1205" w:type="pct"/>
            <w:vMerge/>
            <w:tcBorders>
              <w:top w:val="nil"/>
              <w:left w:val="nil"/>
              <w:right w:val="nil"/>
            </w:tcBorders>
            <w:vAlign w:val="center"/>
            <w:hideMark/>
          </w:tcPr>
          <w:p w14:paraId="71D67BC6" w14:textId="77777777" w:rsidR="00DD3BC2" w:rsidRPr="001E140C" w:rsidRDefault="00DD3BC2" w:rsidP="004C6D0C">
            <w:pPr>
              <w:widowControl/>
              <w:jc w:val="left"/>
              <w:rPr>
                <w:rFonts w:ascii="Times New Roman" w:eastAsia="等线" w:hAnsi="Times New Roman" w:cs="Times New Roman"/>
                <w:color w:val="000000"/>
                <w:kern w:val="0"/>
                <w:sz w:val="18"/>
                <w:szCs w:val="18"/>
              </w:rPr>
            </w:pPr>
          </w:p>
        </w:tc>
        <w:tc>
          <w:tcPr>
            <w:tcW w:w="918" w:type="pct"/>
            <w:tcBorders>
              <w:top w:val="nil"/>
              <w:left w:val="nil"/>
              <w:right w:val="nil"/>
            </w:tcBorders>
            <w:noWrap/>
            <w:vAlign w:val="bottom"/>
            <w:hideMark/>
          </w:tcPr>
          <w:p w14:paraId="4C5751C4" w14:textId="77777777" w:rsidR="00DD3BC2" w:rsidRPr="001E140C" w:rsidRDefault="00DD3BC2" w:rsidP="004C6D0C">
            <w:pPr>
              <w:widowControl/>
              <w:jc w:val="center"/>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2012</w:t>
            </w:r>
          </w:p>
        </w:tc>
        <w:tc>
          <w:tcPr>
            <w:tcW w:w="647" w:type="pct"/>
            <w:tcBorders>
              <w:top w:val="nil"/>
              <w:left w:val="nil"/>
              <w:right w:val="nil"/>
            </w:tcBorders>
            <w:noWrap/>
            <w:vAlign w:val="bottom"/>
            <w:hideMark/>
          </w:tcPr>
          <w:p w14:paraId="4CE8A957" w14:textId="77777777" w:rsidR="00DD3BC2" w:rsidRPr="001E140C" w:rsidRDefault="00DD3BC2" w:rsidP="004C6D0C">
            <w:pPr>
              <w:widowControl/>
              <w:jc w:val="center"/>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4218</w:t>
            </w:r>
          </w:p>
        </w:tc>
        <w:tc>
          <w:tcPr>
            <w:tcW w:w="1015" w:type="pct"/>
            <w:tcBorders>
              <w:top w:val="nil"/>
              <w:left w:val="nil"/>
              <w:right w:val="nil"/>
            </w:tcBorders>
            <w:noWrap/>
            <w:vAlign w:val="bottom"/>
            <w:hideMark/>
          </w:tcPr>
          <w:p w14:paraId="14B53FFB" w14:textId="77777777" w:rsidR="00DD3BC2" w:rsidRPr="001E140C" w:rsidRDefault="00DD3BC2" w:rsidP="004C6D0C">
            <w:pPr>
              <w:widowControl/>
              <w:jc w:val="center"/>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511 (12.11)</w:t>
            </w:r>
          </w:p>
        </w:tc>
        <w:tc>
          <w:tcPr>
            <w:tcW w:w="1214" w:type="pct"/>
            <w:tcBorders>
              <w:top w:val="nil"/>
              <w:left w:val="nil"/>
              <w:right w:val="nil"/>
            </w:tcBorders>
            <w:noWrap/>
            <w:vAlign w:val="bottom"/>
            <w:hideMark/>
          </w:tcPr>
          <w:p w14:paraId="08643DB4" w14:textId="77777777" w:rsidR="00DD3BC2" w:rsidRPr="001E140C" w:rsidRDefault="00DD3BC2" w:rsidP="004C6D0C">
            <w:pPr>
              <w:widowControl/>
              <w:jc w:val="center"/>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3707 (87.89)</w:t>
            </w:r>
          </w:p>
        </w:tc>
      </w:tr>
      <w:tr w:rsidR="00DD3BC2" w:rsidRPr="001E140C" w14:paraId="2FD92DAB" w14:textId="77777777" w:rsidTr="004C6D0C">
        <w:trPr>
          <w:trHeight w:val="280"/>
        </w:trPr>
        <w:tc>
          <w:tcPr>
            <w:tcW w:w="1205" w:type="pct"/>
            <w:tcBorders>
              <w:top w:val="nil"/>
              <w:left w:val="nil"/>
              <w:bottom w:val="single" w:sz="4" w:space="0" w:color="auto"/>
              <w:right w:val="nil"/>
            </w:tcBorders>
            <w:noWrap/>
            <w:vAlign w:val="center"/>
            <w:hideMark/>
          </w:tcPr>
          <w:p w14:paraId="77974EE9" w14:textId="77777777" w:rsidR="00DD3BC2" w:rsidRPr="001E140C" w:rsidRDefault="00DD3BC2" w:rsidP="004C6D0C">
            <w:pPr>
              <w:widowControl/>
              <w:jc w:val="center"/>
              <w:rPr>
                <w:rFonts w:ascii="Times New Roman" w:eastAsia="等线" w:hAnsi="Times New Roman" w:cs="Times New Roman"/>
                <w:color w:val="000000"/>
                <w:kern w:val="0"/>
                <w:sz w:val="18"/>
                <w:szCs w:val="18"/>
              </w:rPr>
            </w:pPr>
          </w:p>
        </w:tc>
        <w:tc>
          <w:tcPr>
            <w:tcW w:w="918" w:type="pct"/>
            <w:tcBorders>
              <w:top w:val="nil"/>
              <w:left w:val="nil"/>
              <w:bottom w:val="single" w:sz="4" w:space="0" w:color="auto"/>
              <w:right w:val="nil"/>
            </w:tcBorders>
            <w:noWrap/>
            <w:vAlign w:val="bottom"/>
            <w:hideMark/>
          </w:tcPr>
          <w:p w14:paraId="02BB4113" w14:textId="77777777" w:rsidR="00DD3BC2" w:rsidRPr="001E140C" w:rsidRDefault="00DD3BC2" w:rsidP="004C6D0C">
            <w:pPr>
              <w:widowControl/>
              <w:jc w:val="center"/>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2015</w:t>
            </w:r>
          </w:p>
        </w:tc>
        <w:tc>
          <w:tcPr>
            <w:tcW w:w="647" w:type="pct"/>
            <w:tcBorders>
              <w:top w:val="nil"/>
              <w:left w:val="nil"/>
              <w:bottom w:val="single" w:sz="4" w:space="0" w:color="auto"/>
              <w:right w:val="nil"/>
            </w:tcBorders>
            <w:noWrap/>
            <w:vAlign w:val="bottom"/>
            <w:hideMark/>
          </w:tcPr>
          <w:p w14:paraId="64BC3644" w14:textId="77777777" w:rsidR="00DD3BC2" w:rsidRPr="001E140C" w:rsidRDefault="00DD3BC2" w:rsidP="004C6D0C">
            <w:pPr>
              <w:widowControl/>
              <w:jc w:val="center"/>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3110</w:t>
            </w:r>
          </w:p>
        </w:tc>
        <w:tc>
          <w:tcPr>
            <w:tcW w:w="1015" w:type="pct"/>
            <w:tcBorders>
              <w:top w:val="nil"/>
              <w:left w:val="nil"/>
              <w:bottom w:val="single" w:sz="4" w:space="0" w:color="auto"/>
              <w:right w:val="nil"/>
            </w:tcBorders>
            <w:noWrap/>
            <w:vAlign w:val="bottom"/>
            <w:hideMark/>
          </w:tcPr>
          <w:p w14:paraId="237AA9AC" w14:textId="77777777" w:rsidR="00DD3BC2" w:rsidRPr="001E140C" w:rsidRDefault="00DD3BC2" w:rsidP="004C6D0C">
            <w:pPr>
              <w:widowControl/>
              <w:jc w:val="center"/>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 xml:space="preserve"> 158 (5.08)</w:t>
            </w:r>
          </w:p>
        </w:tc>
        <w:tc>
          <w:tcPr>
            <w:tcW w:w="1214" w:type="pct"/>
            <w:tcBorders>
              <w:top w:val="nil"/>
              <w:left w:val="nil"/>
              <w:bottom w:val="single" w:sz="4" w:space="0" w:color="auto"/>
              <w:right w:val="nil"/>
            </w:tcBorders>
            <w:noWrap/>
            <w:vAlign w:val="bottom"/>
            <w:hideMark/>
          </w:tcPr>
          <w:p w14:paraId="33CBE33B" w14:textId="77777777" w:rsidR="00DD3BC2" w:rsidRPr="001E140C" w:rsidRDefault="00DD3BC2" w:rsidP="004C6D0C">
            <w:pPr>
              <w:widowControl/>
              <w:jc w:val="center"/>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2952 (94.92)</w:t>
            </w:r>
          </w:p>
        </w:tc>
      </w:tr>
      <w:tr w:rsidR="00DD3BC2" w:rsidRPr="001E140C" w14:paraId="1AF4E234" w14:textId="77777777" w:rsidTr="004C6D0C">
        <w:trPr>
          <w:trHeight w:val="280"/>
        </w:trPr>
        <w:tc>
          <w:tcPr>
            <w:tcW w:w="1205" w:type="pct"/>
            <w:tcBorders>
              <w:top w:val="single" w:sz="4" w:space="0" w:color="auto"/>
              <w:left w:val="nil"/>
              <w:bottom w:val="nil"/>
              <w:right w:val="nil"/>
            </w:tcBorders>
            <w:noWrap/>
            <w:vAlign w:val="bottom"/>
            <w:hideMark/>
          </w:tcPr>
          <w:p w14:paraId="39B9CDCA" w14:textId="77777777" w:rsidR="00DD3BC2" w:rsidRPr="001E140C" w:rsidRDefault="00DD3BC2" w:rsidP="004C6D0C">
            <w:pPr>
              <w:widowControl/>
              <w:jc w:val="center"/>
              <w:rPr>
                <w:rFonts w:ascii="Times New Roman" w:eastAsia="等线" w:hAnsi="Times New Roman" w:cs="Times New Roman"/>
                <w:kern w:val="0"/>
                <w:sz w:val="18"/>
                <w:szCs w:val="18"/>
              </w:rPr>
            </w:pPr>
            <w:r w:rsidRPr="001E140C">
              <w:rPr>
                <w:rFonts w:ascii="Times New Roman" w:eastAsia="等线" w:hAnsi="Times New Roman" w:cs="Times New Roman"/>
                <w:kern w:val="0"/>
                <w:sz w:val="18"/>
                <w:szCs w:val="18"/>
              </w:rPr>
              <w:t>United States</w:t>
            </w:r>
          </w:p>
        </w:tc>
        <w:tc>
          <w:tcPr>
            <w:tcW w:w="918" w:type="pct"/>
            <w:tcBorders>
              <w:top w:val="single" w:sz="4" w:space="0" w:color="auto"/>
              <w:left w:val="nil"/>
              <w:bottom w:val="nil"/>
              <w:right w:val="nil"/>
            </w:tcBorders>
            <w:noWrap/>
            <w:vAlign w:val="bottom"/>
            <w:hideMark/>
          </w:tcPr>
          <w:p w14:paraId="2818A1F7" w14:textId="77777777" w:rsidR="00DD3BC2" w:rsidRPr="001E140C" w:rsidRDefault="00DD3BC2" w:rsidP="004C6D0C">
            <w:pPr>
              <w:widowControl/>
              <w:jc w:val="center"/>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2000</w:t>
            </w:r>
          </w:p>
        </w:tc>
        <w:tc>
          <w:tcPr>
            <w:tcW w:w="647" w:type="pct"/>
            <w:tcBorders>
              <w:top w:val="single" w:sz="4" w:space="0" w:color="auto"/>
              <w:left w:val="nil"/>
              <w:bottom w:val="nil"/>
              <w:right w:val="nil"/>
            </w:tcBorders>
            <w:noWrap/>
            <w:vAlign w:val="bottom"/>
            <w:hideMark/>
          </w:tcPr>
          <w:p w14:paraId="540A4391" w14:textId="77777777" w:rsidR="00DD3BC2" w:rsidRPr="001E140C" w:rsidRDefault="00DD3BC2" w:rsidP="004C6D0C">
            <w:pPr>
              <w:widowControl/>
              <w:jc w:val="center"/>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7023</w:t>
            </w:r>
          </w:p>
        </w:tc>
        <w:tc>
          <w:tcPr>
            <w:tcW w:w="1015" w:type="pct"/>
            <w:tcBorders>
              <w:top w:val="single" w:sz="4" w:space="0" w:color="auto"/>
              <w:left w:val="nil"/>
              <w:bottom w:val="nil"/>
              <w:right w:val="nil"/>
            </w:tcBorders>
            <w:noWrap/>
            <w:vAlign w:val="bottom"/>
            <w:hideMark/>
          </w:tcPr>
          <w:p w14:paraId="28CEEC6A" w14:textId="77777777" w:rsidR="00DD3BC2" w:rsidRPr="001E140C" w:rsidRDefault="00DD3BC2" w:rsidP="004C6D0C">
            <w:pPr>
              <w:widowControl/>
              <w:jc w:val="center"/>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3810 (54.25)</w:t>
            </w:r>
          </w:p>
        </w:tc>
        <w:tc>
          <w:tcPr>
            <w:tcW w:w="1214" w:type="pct"/>
            <w:tcBorders>
              <w:top w:val="single" w:sz="4" w:space="0" w:color="auto"/>
              <w:left w:val="nil"/>
              <w:bottom w:val="nil"/>
              <w:right w:val="nil"/>
            </w:tcBorders>
            <w:noWrap/>
            <w:vAlign w:val="bottom"/>
            <w:hideMark/>
          </w:tcPr>
          <w:p w14:paraId="25507713" w14:textId="77777777" w:rsidR="00DD3BC2" w:rsidRPr="001E140C" w:rsidRDefault="00DD3BC2" w:rsidP="004C6D0C">
            <w:pPr>
              <w:widowControl/>
              <w:jc w:val="center"/>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3213 (45.75)</w:t>
            </w:r>
          </w:p>
        </w:tc>
      </w:tr>
      <w:tr w:rsidR="00DD3BC2" w:rsidRPr="001E140C" w14:paraId="30230804" w14:textId="77777777" w:rsidTr="004C6D0C">
        <w:trPr>
          <w:trHeight w:val="280"/>
        </w:trPr>
        <w:tc>
          <w:tcPr>
            <w:tcW w:w="1205" w:type="pct"/>
            <w:tcBorders>
              <w:top w:val="nil"/>
              <w:left w:val="nil"/>
              <w:bottom w:val="nil"/>
              <w:right w:val="nil"/>
            </w:tcBorders>
            <w:noWrap/>
            <w:vAlign w:val="bottom"/>
            <w:hideMark/>
          </w:tcPr>
          <w:p w14:paraId="3F96B79D" w14:textId="77777777" w:rsidR="00DD3BC2" w:rsidRPr="001E140C" w:rsidRDefault="00DD3BC2" w:rsidP="004C6D0C">
            <w:pPr>
              <w:widowControl/>
              <w:jc w:val="center"/>
              <w:rPr>
                <w:rFonts w:ascii="Times New Roman" w:eastAsia="等线" w:hAnsi="Times New Roman" w:cs="Times New Roman"/>
                <w:kern w:val="0"/>
                <w:sz w:val="18"/>
                <w:szCs w:val="18"/>
              </w:rPr>
            </w:pPr>
            <w:r w:rsidRPr="001E140C">
              <w:rPr>
                <w:rFonts w:ascii="Times New Roman" w:eastAsia="等线" w:hAnsi="Times New Roman" w:cs="Times New Roman"/>
                <w:kern w:val="0"/>
                <w:sz w:val="18"/>
                <w:szCs w:val="18"/>
              </w:rPr>
              <w:t>China</w:t>
            </w:r>
          </w:p>
        </w:tc>
        <w:tc>
          <w:tcPr>
            <w:tcW w:w="918" w:type="pct"/>
            <w:tcBorders>
              <w:top w:val="nil"/>
              <w:left w:val="nil"/>
              <w:bottom w:val="nil"/>
              <w:right w:val="nil"/>
            </w:tcBorders>
            <w:noWrap/>
            <w:vAlign w:val="bottom"/>
            <w:hideMark/>
          </w:tcPr>
          <w:p w14:paraId="140EC9E5" w14:textId="77777777" w:rsidR="00DD3BC2" w:rsidRPr="001E140C" w:rsidRDefault="00DD3BC2" w:rsidP="004C6D0C">
            <w:pPr>
              <w:widowControl/>
              <w:jc w:val="center"/>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2011</w:t>
            </w:r>
          </w:p>
        </w:tc>
        <w:tc>
          <w:tcPr>
            <w:tcW w:w="647" w:type="pct"/>
            <w:tcBorders>
              <w:top w:val="nil"/>
              <w:left w:val="nil"/>
              <w:bottom w:val="nil"/>
              <w:right w:val="nil"/>
            </w:tcBorders>
            <w:noWrap/>
            <w:vAlign w:val="bottom"/>
            <w:hideMark/>
          </w:tcPr>
          <w:p w14:paraId="16641117" w14:textId="77777777" w:rsidR="00DD3BC2" w:rsidRPr="001E140C" w:rsidRDefault="00DD3BC2" w:rsidP="004C6D0C">
            <w:pPr>
              <w:widowControl/>
              <w:jc w:val="center"/>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8202</w:t>
            </w:r>
          </w:p>
        </w:tc>
        <w:tc>
          <w:tcPr>
            <w:tcW w:w="1015" w:type="pct"/>
            <w:tcBorders>
              <w:top w:val="nil"/>
              <w:left w:val="nil"/>
              <w:bottom w:val="nil"/>
              <w:right w:val="nil"/>
            </w:tcBorders>
            <w:noWrap/>
            <w:vAlign w:val="bottom"/>
            <w:hideMark/>
          </w:tcPr>
          <w:p w14:paraId="17F049FE" w14:textId="77777777" w:rsidR="00DD3BC2" w:rsidRPr="001E140C" w:rsidRDefault="00DD3BC2" w:rsidP="004C6D0C">
            <w:pPr>
              <w:widowControl/>
              <w:jc w:val="center"/>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2290 (27.92)</w:t>
            </w:r>
          </w:p>
        </w:tc>
        <w:tc>
          <w:tcPr>
            <w:tcW w:w="1214" w:type="pct"/>
            <w:tcBorders>
              <w:top w:val="nil"/>
              <w:left w:val="nil"/>
              <w:bottom w:val="nil"/>
              <w:right w:val="nil"/>
            </w:tcBorders>
            <w:noWrap/>
            <w:vAlign w:val="bottom"/>
            <w:hideMark/>
          </w:tcPr>
          <w:p w14:paraId="7853564F" w14:textId="77777777" w:rsidR="00DD3BC2" w:rsidRPr="001E140C" w:rsidRDefault="00DD3BC2" w:rsidP="004C6D0C">
            <w:pPr>
              <w:widowControl/>
              <w:jc w:val="center"/>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5912 (72.08)</w:t>
            </w:r>
          </w:p>
        </w:tc>
      </w:tr>
      <w:tr w:rsidR="00DD3BC2" w:rsidRPr="001E140C" w14:paraId="66B3EB24" w14:textId="77777777" w:rsidTr="004C6D0C">
        <w:trPr>
          <w:trHeight w:val="280"/>
        </w:trPr>
        <w:tc>
          <w:tcPr>
            <w:tcW w:w="1205" w:type="pct"/>
            <w:tcBorders>
              <w:top w:val="nil"/>
              <w:left w:val="nil"/>
              <w:bottom w:val="nil"/>
              <w:right w:val="nil"/>
            </w:tcBorders>
            <w:noWrap/>
            <w:vAlign w:val="bottom"/>
            <w:hideMark/>
          </w:tcPr>
          <w:p w14:paraId="4AF749E9" w14:textId="77777777" w:rsidR="00DD3BC2" w:rsidRPr="001E140C" w:rsidRDefault="00DD3BC2" w:rsidP="004C6D0C">
            <w:pPr>
              <w:widowControl/>
              <w:jc w:val="center"/>
              <w:rPr>
                <w:rFonts w:ascii="Times New Roman" w:eastAsia="等线" w:hAnsi="Times New Roman" w:cs="Times New Roman"/>
                <w:kern w:val="0"/>
                <w:sz w:val="18"/>
                <w:szCs w:val="18"/>
              </w:rPr>
            </w:pPr>
            <w:r w:rsidRPr="001E140C">
              <w:rPr>
                <w:rFonts w:ascii="Times New Roman" w:eastAsia="等线" w:hAnsi="Times New Roman" w:cs="Times New Roman"/>
                <w:kern w:val="0"/>
                <w:sz w:val="18"/>
                <w:szCs w:val="18"/>
              </w:rPr>
              <w:t>Austria</w:t>
            </w:r>
          </w:p>
        </w:tc>
        <w:tc>
          <w:tcPr>
            <w:tcW w:w="918" w:type="pct"/>
            <w:tcBorders>
              <w:top w:val="nil"/>
              <w:left w:val="nil"/>
              <w:bottom w:val="nil"/>
              <w:right w:val="nil"/>
            </w:tcBorders>
            <w:noWrap/>
            <w:vAlign w:val="bottom"/>
            <w:hideMark/>
          </w:tcPr>
          <w:p w14:paraId="0BDB3BED" w14:textId="77777777" w:rsidR="00DD3BC2" w:rsidRPr="001E140C" w:rsidRDefault="00DD3BC2" w:rsidP="004C6D0C">
            <w:pPr>
              <w:widowControl/>
              <w:jc w:val="center"/>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2013</w:t>
            </w:r>
          </w:p>
        </w:tc>
        <w:tc>
          <w:tcPr>
            <w:tcW w:w="647" w:type="pct"/>
            <w:tcBorders>
              <w:top w:val="nil"/>
              <w:left w:val="nil"/>
              <w:bottom w:val="nil"/>
              <w:right w:val="nil"/>
            </w:tcBorders>
            <w:noWrap/>
            <w:vAlign w:val="bottom"/>
            <w:hideMark/>
          </w:tcPr>
          <w:p w14:paraId="7496A320" w14:textId="77777777" w:rsidR="00DD3BC2" w:rsidRPr="001E140C" w:rsidRDefault="00DD3BC2" w:rsidP="004C6D0C">
            <w:pPr>
              <w:widowControl/>
              <w:jc w:val="center"/>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3095</w:t>
            </w:r>
          </w:p>
        </w:tc>
        <w:tc>
          <w:tcPr>
            <w:tcW w:w="1015" w:type="pct"/>
            <w:tcBorders>
              <w:top w:val="nil"/>
              <w:left w:val="nil"/>
              <w:bottom w:val="nil"/>
              <w:right w:val="nil"/>
            </w:tcBorders>
            <w:noWrap/>
            <w:vAlign w:val="bottom"/>
            <w:hideMark/>
          </w:tcPr>
          <w:p w14:paraId="51FCED06" w14:textId="77777777" w:rsidR="00DD3BC2" w:rsidRPr="001E140C" w:rsidRDefault="00DD3BC2" w:rsidP="004C6D0C">
            <w:pPr>
              <w:widowControl/>
              <w:jc w:val="center"/>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399 (12.89)</w:t>
            </w:r>
          </w:p>
        </w:tc>
        <w:tc>
          <w:tcPr>
            <w:tcW w:w="1214" w:type="pct"/>
            <w:tcBorders>
              <w:top w:val="nil"/>
              <w:left w:val="nil"/>
              <w:bottom w:val="nil"/>
              <w:right w:val="nil"/>
            </w:tcBorders>
            <w:noWrap/>
            <w:vAlign w:val="bottom"/>
            <w:hideMark/>
          </w:tcPr>
          <w:p w14:paraId="6F1DD652" w14:textId="77777777" w:rsidR="00DD3BC2" w:rsidRPr="001E140C" w:rsidRDefault="00DD3BC2" w:rsidP="004C6D0C">
            <w:pPr>
              <w:widowControl/>
              <w:jc w:val="center"/>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2696 (87.11)</w:t>
            </w:r>
          </w:p>
        </w:tc>
      </w:tr>
      <w:tr w:rsidR="00DD3BC2" w:rsidRPr="001E140C" w14:paraId="6DBA2449" w14:textId="77777777" w:rsidTr="004C6D0C">
        <w:trPr>
          <w:trHeight w:val="280"/>
        </w:trPr>
        <w:tc>
          <w:tcPr>
            <w:tcW w:w="1205" w:type="pct"/>
            <w:tcBorders>
              <w:top w:val="nil"/>
              <w:left w:val="nil"/>
              <w:bottom w:val="nil"/>
              <w:right w:val="nil"/>
            </w:tcBorders>
            <w:noWrap/>
            <w:vAlign w:val="bottom"/>
            <w:hideMark/>
          </w:tcPr>
          <w:p w14:paraId="1F50BEE3" w14:textId="77777777" w:rsidR="00DD3BC2" w:rsidRPr="001E140C" w:rsidRDefault="00DD3BC2" w:rsidP="004C6D0C">
            <w:pPr>
              <w:widowControl/>
              <w:jc w:val="center"/>
              <w:rPr>
                <w:rFonts w:ascii="Times New Roman" w:eastAsia="等线" w:hAnsi="Times New Roman" w:cs="Times New Roman"/>
                <w:kern w:val="0"/>
                <w:sz w:val="18"/>
                <w:szCs w:val="18"/>
              </w:rPr>
            </w:pPr>
            <w:r w:rsidRPr="001E140C">
              <w:rPr>
                <w:rFonts w:ascii="Times New Roman" w:eastAsia="等线" w:hAnsi="Times New Roman" w:cs="Times New Roman"/>
                <w:kern w:val="0"/>
                <w:sz w:val="18"/>
                <w:szCs w:val="18"/>
              </w:rPr>
              <w:t>Germany</w:t>
            </w:r>
          </w:p>
        </w:tc>
        <w:tc>
          <w:tcPr>
            <w:tcW w:w="918" w:type="pct"/>
            <w:tcBorders>
              <w:top w:val="nil"/>
              <w:left w:val="nil"/>
              <w:bottom w:val="nil"/>
              <w:right w:val="nil"/>
            </w:tcBorders>
            <w:noWrap/>
            <w:vAlign w:val="bottom"/>
            <w:hideMark/>
          </w:tcPr>
          <w:p w14:paraId="77B7D923" w14:textId="77777777" w:rsidR="00DD3BC2" w:rsidRPr="001E140C" w:rsidRDefault="00DD3BC2" w:rsidP="004C6D0C">
            <w:pPr>
              <w:widowControl/>
              <w:jc w:val="center"/>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2013</w:t>
            </w:r>
          </w:p>
        </w:tc>
        <w:tc>
          <w:tcPr>
            <w:tcW w:w="647" w:type="pct"/>
            <w:tcBorders>
              <w:top w:val="nil"/>
              <w:left w:val="nil"/>
              <w:bottom w:val="nil"/>
              <w:right w:val="nil"/>
            </w:tcBorders>
            <w:noWrap/>
            <w:vAlign w:val="bottom"/>
            <w:hideMark/>
          </w:tcPr>
          <w:p w14:paraId="63120947" w14:textId="77777777" w:rsidR="00DD3BC2" w:rsidRPr="001E140C" w:rsidRDefault="00DD3BC2" w:rsidP="004C6D0C">
            <w:pPr>
              <w:widowControl/>
              <w:jc w:val="center"/>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3391</w:t>
            </w:r>
          </w:p>
        </w:tc>
        <w:tc>
          <w:tcPr>
            <w:tcW w:w="1015" w:type="pct"/>
            <w:tcBorders>
              <w:top w:val="nil"/>
              <w:left w:val="nil"/>
              <w:bottom w:val="nil"/>
              <w:right w:val="nil"/>
            </w:tcBorders>
            <w:noWrap/>
            <w:vAlign w:val="bottom"/>
            <w:hideMark/>
          </w:tcPr>
          <w:p w14:paraId="45FAC27B" w14:textId="77777777" w:rsidR="00DD3BC2" w:rsidRPr="001E140C" w:rsidRDefault="00DD3BC2" w:rsidP="004C6D0C">
            <w:pPr>
              <w:widowControl/>
              <w:jc w:val="center"/>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969 (28.58)</w:t>
            </w:r>
          </w:p>
        </w:tc>
        <w:tc>
          <w:tcPr>
            <w:tcW w:w="1214" w:type="pct"/>
            <w:tcBorders>
              <w:top w:val="nil"/>
              <w:left w:val="nil"/>
              <w:bottom w:val="nil"/>
              <w:right w:val="nil"/>
            </w:tcBorders>
            <w:noWrap/>
            <w:vAlign w:val="bottom"/>
            <w:hideMark/>
          </w:tcPr>
          <w:p w14:paraId="4003D2C8" w14:textId="77777777" w:rsidR="00DD3BC2" w:rsidRPr="001E140C" w:rsidRDefault="00DD3BC2" w:rsidP="004C6D0C">
            <w:pPr>
              <w:widowControl/>
              <w:jc w:val="center"/>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2422 (71.42)</w:t>
            </w:r>
          </w:p>
        </w:tc>
      </w:tr>
      <w:tr w:rsidR="00DD3BC2" w:rsidRPr="001E140C" w14:paraId="065E933C" w14:textId="77777777" w:rsidTr="004C6D0C">
        <w:trPr>
          <w:trHeight w:val="280"/>
        </w:trPr>
        <w:tc>
          <w:tcPr>
            <w:tcW w:w="1205" w:type="pct"/>
            <w:tcBorders>
              <w:top w:val="nil"/>
              <w:left w:val="nil"/>
              <w:bottom w:val="nil"/>
              <w:right w:val="nil"/>
            </w:tcBorders>
            <w:noWrap/>
            <w:vAlign w:val="bottom"/>
            <w:hideMark/>
          </w:tcPr>
          <w:p w14:paraId="190EF85D" w14:textId="77777777" w:rsidR="00DD3BC2" w:rsidRPr="001E140C" w:rsidRDefault="00DD3BC2" w:rsidP="004C6D0C">
            <w:pPr>
              <w:widowControl/>
              <w:jc w:val="center"/>
              <w:rPr>
                <w:rFonts w:ascii="Times New Roman" w:eastAsia="等线" w:hAnsi="Times New Roman" w:cs="Times New Roman"/>
                <w:kern w:val="0"/>
                <w:sz w:val="18"/>
                <w:szCs w:val="18"/>
              </w:rPr>
            </w:pPr>
            <w:r w:rsidRPr="001E140C">
              <w:rPr>
                <w:rFonts w:ascii="Times New Roman" w:eastAsia="等线" w:hAnsi="Times New Roman" w:cs="Times New Roman"/>
                <w:kern w:val="0"/>
                <w:sz w:val="18"/>
                <w:szCs w:val="18"/>
              </w:rPr>
              <w:t>Sweden</w:t>
            </w:r>
          </w:p>
        </w:tc>
        <w:tc>
          <w:tcPr>
            <w:tcW w:w="918" w:type="pct"/>
            <w:tcBorders>
              <w:top w:val="nil"/>
              <w:left w:val="nil"/>
              <w:bottom w:val="nil"/>
              <w:right w:val="nil"/>
            </w:tcBorders>
            <w:noWrap/>
            <w:vAlign w:val="bottom"/>
            <w:hideMark/>
          </w:tcPr>
          <w:p w14:paraId="6E5AB45D" w14:textId="77777777" w:rsidR="00DD3BC2" w:rsidRPr="001E140C" w:rsidRDefault="00DD3BC2" w:rsidP="004C6D0C">
            <w:pPr>
              <w:widowControl/>
              <w:jc w:val="center"/>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2013</w:t>
            </w:r>
          </w:p>
        </w:tc>
        <w:tc>
          <w:tcPr>
            <w:tcW w:w="647" w:type="pct"/>
            <w:tcBorders>
              <w:top w:val="nil"/>
              <w:left w:val="nil"/>
              <w:bottom w:val="nil"/>
              <w:right w:val="nil"/>
            </w:tcBorders>
            <w:noWrap/>
            <w:vAlign w:val="bottom"/>
            <w:hideMark/>
          </w:tcPr>
          <w:p w14:paraId="28C656E9" w14:textId="77777777" w:rsidR="00DD3BC2" w:rsidRPr="001E140C" w:rsidRDefault="00DD3BC2" w:rsidP="004C6D0C">
            <w:pPr>
              <w:widowControl/>
              <w:jc w:val="center"/>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2642</w:t>
            </w:r>
          </w:p>
        </w:tc>
        <w:tc>
          <w:tcPr>
            <w:tcW w:w="1015" w:type="pct"/>
            <w:tcBorders>
              <w:top w:val="nil"/>
              <w:left w:val="nil"/>
              <w:bottom w:val="nil"/>
              <w:right w:val="nil"/>
            </w:tcBorders>
            <w:noWrap/>
            <w:vAlign w:val="bottom"/>
            <w:hideMark/>
          </w:tcPr>
          <w:p w14:paraId="5C00FDB0" w14:textId="77777777" w:rsidR="00DD3BC2" w:rsidRPr="001E140C" w:rsidRDefault="00DD3BC2" w:rsidP="004C6D0C">
            <w:pPr>
              <w:widowControl/>
              <w:jc w:val="center"/>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599 (22.65)</w:t>
            </w:r>
          </w:p>
        </w:tc>
        <w:tc>
          <w:tcPr>
            <w:tcW w:w="1214" w:type="pct"/>
            <w:tcBorders>
              <w:top w:val="nil"/>
              <w:left w:val="nil"/>
              <w:bottom w:val="nil"/>
              <w:right w:val="nil"/>
            </w:tcBorders>
            <w:noWrap/>
            <w:vAlign w:val="bottom"/>
            <w:hideMark/>
          </w:tcPr>
          <w:p w14:paraId="2D1128FF" w14:textId="77777777" w:rsidR="00DD3BC2" w:rsidRPr="001E140C" w:rsidRDefault="00DD3BC2" w:rsidP="004C6D0C">
            <w:pPr>
              <w:widowControl/>
              <w:jc w:val="center"/>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2046 (77.35)</w:t>
            </w:r>
          </w:p>
        </w:tc>
      </w:tr>
      <w:tr w:rsidR="00DD3BC2" w:rsidRPr="001E140C" w14:paraId="71F4D18C" w14:textId="77777777" w:rsidTr="004C6D0C">
        <w:trPr>
          <w:trHeight w:val="280"/>
        </w:trPr>
        <w:tc>
          <w:tcPr>
            <w:tcW w:w="1205" w:type="pct"/>
            <w:tcBorders>
              <w:top w:val="nil"/>
              <w:left w:val="nil"/>
              <w:bottom w:val="nil"/>
              <w:right w:val="nil"/>
            </w:tcBorders>
            <w:noWrap/>
            <w:vAlign w:val="bottom"/>
            <w:hideMark/>
          </w:tcPr>
          <w:p w14:paraId="75431B0B" w14:textId="77777777" w:rsidR="00DD3BC2" w:rsidRPr="001E140C" w:rsidRDefault="00DD3BC2" w:rsidP="004C6D0C">
            <w:pPr>
              <w:widowControl/>
              <w:jc w:val="center"/>
              <w:rPr>
                <w:rFonts w:ascii="Times New Roman" w:eastAsia="等线" w:hAnsi="Times New Roman" w:cs="Times New Roman"/>
                <w:kern w:val="0"/>
                <w:sz w:val="18"/>
                <w:szCs w:val="18"/>
              </w:rPr>
            </w:pPr>
            <w:r w:rsidRPr="001E140C">
              <w:rPr>
                <w:rFonts w:ascii="Times New Roman" w:eastAsia="等线" w:hAnsi="Times New Roman" w:cs="Times New Roman"/>
                <w:kern w:val="0"/>
                <w:sz w:val="18"/>
                <w:szCs w:val="18"/>
              </w:rPr>
              <w:t>Netherlands</w:t>
            </w:r>
          </w:p>
        </w:tc>
        <w:tc>
          <w:tcPr>
            <w:tcW w:w="918" w:type="pct"/>
            <w:tcBorders>
              <w:top w:val="nil"/>
              <w:left w:val="nil"/>
              <w:bottom w:val="nil"/>
              <w:right w:val="nil"/>
            </w:tcBorders>
            <w:noWrap/>
            <w:vAlign w:val="bottom"/>
            <w:hideMark/>
          </w:tcPr>
          <w:p w14:paraId="2A716251" w14:textId="77777777" w:rsidR="00DD3BC2" w:rsidRPr="001E140C" w:rsidRDefault="00DD3BC2" w:rsidP="004C6D0C">
            <w:pPr>
              <w:widowControl/>
              <w:jc w:val="center"/>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2013</w:t>
            </w:r>
          </w:p>
        </w:tc>
        <w:tc>
          <w:tcPr>
            <w:tcW w:w="647" w:type="pct"/>
            <w:tcBorders>
              <w:top w:val="nil"/>
              <w:left w:val="nil"/>
              <w:bottom w:val="nil"/>
              <w:right w:val="nil"/>
            </w:tcBorders>
            <w:noWrap/>
            <w:vAlign w:val="bottom"/>
            <w:hideMark/>
          </w:tcPr>
          <w:p w14:paraId="5AD597DD" w14:textId="77777777" w:rsidR="00DD3BC2" w:rsidRPr="001E140C" w:rsidRDefault="00DD3BC2" w:rsidP="004C6D0C">
            <w:pPr>
              <w:widowControl/>
              <w:jc w:val="center"/>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1685</w:t>
            </w:r>
          </w:p>
        </w:tc>
        <w:tc>
          <w:tcPr>
            <w:tcW w:w="1015" w:type="pct"/>
            <w:tcBorders>
              <w:top w:val="nil"/>
              <w:left w:val="nil"/>
              <w:bottom w:val="nil"/>
              <w:right w:val="nil"/>
            </w:tcBorders>
            <w:noWrap/>
            <w:vAlign w:val="bottom"/>
            <w:hideMark/>
          </w:tcPr>
          <w:p w14:paraId="4F2FDC57" w14:textId="77777777" w:rsidR="00DD3BC2" w:rsidRPr="001E140C" w:rsidRDefault="00DD3BC2" w:rsidP="004C6D0C">
            <w:pPr>
              <w:widowControl/>
              <w:jc w:val="center"/>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300 (17.80)</w:t>
            </w:r>
          </w:p>
        </w:tc>
        <w:tc>
          <w:tcPr>
            <w:tcW w:w="1214" w:type="pct"/>
            <w:tcBorders>
              <w:top w:val="nil"/>
              <w:left w:val="nil"/>
              <w:bottom w:val="nil"/>
              <w:right w:val="nil"/>
            </w:tcBorders>
            <w:noWrap/>
            <w:vAlign w:val="bottom"/>
            <w:hideMark/>
          </w:tcPr>
          <w:p w14:paraId="7A24D463" w14:textId="77777777" w:rsidR="00DD3BC2" w:rsidRPr="001E140C" w:rsidRDefault="00DD3BC2" w:rsidP="004C6D0C">
            <w:pPr>
              <w:widowControl/>
              <w:jc w:val="center"/>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1385 (82.20)</w:t>
            </w:r>
          </w:p>
        </w:tc>
      </w:tr>
      <w:tr w:rsidR="00DD3BC2" w:rsidRPr="001E140C" w14:paraId="16A4CC0E" w14:textId="77777777" w:rsidTr="004C6D0C">
        <w:trPr>
          <w:trHeight w:val="280"/>
        </w:trPr>
        <w:tc>
          <w:tcPr>
            <w:tcW w:w="1205" w:type="pct"/>
            <w:tcBorders>
              <w:top w:val="nil"/>
              <w:left w:val="nil"/>
              <w:bottom w:val="nil"/>
              <w:right w:val="nil"/>
            </w:tcBorders>
            <w:noWrap/>
            <w:vAlign w:val="bottom"/>
            <w:hideMark/>
          </w:tcPr>
          <w:p w14:paraId="5817E42A" w14:textId="77777777" w:rsidR="00DD3BC2" w:rsidRPr="001E140C" w:rsidRDefault="00DD3BC2" w:rsidP="004C6D0C">
            <w:pPr>
              <w:widowControl/>
              <w:jc w:val="center"/>
              <w:rPr>
                <w:rFonts w:ascii="Times New Roman" w:eastAsia="等线" w:hAnsi="Times New Roman" w:cs="Times New Roman"/>
                <w:kern w:val="0"/>
                <w:sz w:val="18"/>
                <w:szCs w:val="18"/>
              </w:rPr>
            </w:pPr>
            <w:r w:rsidRPr="001E140C">
              <w:rPr>
                <w:rFonts w:ascii="Times New Roman" w:eastAsia="等线" w:hAnsi="Times New Roman" w:cs="Times New Roman"/>
                <w:kern w:val="0"/>
                <w:sz w:val="18"/>
                <w:szCs w:val="18"/>
              </w:rPr>
              <w:t>Spain</w:t>
            </w:r>
          </w:p>
        </w:tc>
        <w:tc>
          <w:tcPr>
            <w:tcW w:w="918" w:type="pct"/>
            <w:tcBorders>
              <w:top w:val="nil"/>
              <w:left w:val="nil"/>
              <w:bottom w:val="nil"/>
              <w:right w:val="nil"/>
            </w:tcBorders>
            <w:noWrap/>
            <w:vAlign w:val="bottom"/>
            <w:hideMark/>
          </w:tcPr>
          <w:p w14:paraId="27990649" w14:textId="77777777" w:rsidR="00DD3BC2" w:rsidRPr="001E140C" w:rsidRDefault="00DD3BC2" w:rsidP="004C6D0C">
            <w:pPr>
              <w:widowControl/>
              <w:jc w:val="center"/>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2013</w:t>
            </w:r>
          </w:p>
        </w:tc>
        <w:tc>
          <w:tcPr>
            <w:tcW w:w="647" w:type="pct"/>
            <w:tcBorders>
              <w:top w:val="nil"/>
              <w:left w:val="nil"/>
              <w:bottom w:val="nil"/>
              <w:right w:val="nil"/>
            </w:tcBorders>
            <w:noWrap/>
            <w:vAlign w:val="bottom"/>
            <w:hideMark/>
          </w:tcPr>
          <w:p w14:paraId="3492EEFE" w14:textId="77777777" w:rsidR="00DD3BC2" w:rsidRPr="001E140C" w:rsidRDefault="00DD3BC2" w:rsidP="004C6D0C">
            <w:pPr>
              <w:widowControl/>
              <w:jc w:val="center"/>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4583</w:t>
            </w:r>
          </w:p>
        </w:tc>
        <w:tc>
          <w:tcPr>
            <w:tcW w:w="1015" w:type="pct"/>
            <w:tcBorders>
              <w:top w:val="nil"/>
              <w:left w:val="nil"/>
              <w:bottom w:val="nil"/>
              <w:right w:val="nil"/>
            </w:tcBorders>
            <w:noWrap/>
            <w:vAlign w:val="bottom"/>
            <w:hideMark/>
          </w:tcPr>
          <w:p w14:paraId="03E76343" w14:textId="77777777" w:rsidR="00DD3BC2" w:rsidRPr="001E140C" w:rsidRDefault="00DD3BC2" w:rsidP="004C6D0C">
            <w:pPr>
              <w:widowControl/>
              <w:jc w:val="center"/>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883 (19.27)</w:t>
            </w:r>
          </w:p>
        </w:tc>
        <w:tc>
          <w:tcPr>
            <w:tcW w:w="1214" w:type="pct"/>
            <w:tcBorders>
              <w:top w:val="nil"/>
              <w:left w:val="nil"/>
              <w:bottom w:val="nil"/>
              <w:right w:val="nil"/>
            </w:tcBorders>
            <w:noWrap/>
            <w:vAlign w:val="bottom"/>
            <w:hideMark/>
          </w:tcPr>
          <w:p w14:paraId="5ED7C4C6" w14:textId="77777777" w:rsidR="00DD3BC2" w:rsidRPr="001E140C" w:rsidRDefault="00DD3BC2" w:rsidP="004C6D0C">
            <w:pPr>
              <w:widowControl/>
              <w:jc w:val="center"/>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3700 (80.73)</w:t>
            </w:r>
          </w:p>
        </w:tc>
      </w:tr>
      <w:tr w:rsidR="00DD3BC2" w:rsidRPr="001E140C" w14:paraId="07FC420C" w14:textId="77777777" w:rsidTr="004C6D0C">
        <w:trPr>
          <w:trHeight w:val="280"/>
        </w:trPr>
        <w:tc>
          <w:tcPr>
            <w:tcW w:w="1205" w:type="pct"/>
            <w:tcBorders>
              <w:top w:val="nil"/>
              <w:left w:val="nil"/>
              <w:bottom w:val="nil"/>
              <w:right w:val="nil"/>
            </w:tcBorders>
            <w:noWrap/>
            <w:vAlign w:val="bottom"/>
            <w:hideMark/>
          </w:tcPr>
          <w:p w14:paraId="4B34ECAF" w14:textId="77777777" w:rsidR="00DD3BC2" w:rsidRPr="001E140C" w:rsidRDefault="00DD3BC2" w:rsidP="004C6D0C">
            <w:pPr>
              <w:widowControl/>
              <w:jc w:val="center"/>
              <w:rPr>
                <w:rFonts w:ascii="Times New Roman" w:eastAsia="等线" w:hAnsi="Times New Roman" w:cs="Times New Roman"/>
                <w:kern w:val="0"/>
                <w:sz w:val="18"/>
                <w:szCs w:val="18"/>
              </w:rPr>
            </w:pPr>
            <w:r w:rsidRPr="001E140C">
              <w:rPr>
                <w:rFonts w:ascii="Times New Roman" w:eastAsia="等线" w:hAnsi="Times New Roman" w:cs="Times New Roman"/>
                <w:kern w:val="0"/>
                <w:sz w:val="18"/>
                <w:szCs w:val="18"/>
              </w:rPr>
              <w:t>Italy</w:t>
            </w:r>
          </w:p>
        </w:tc>
        <w:tc>
          <w:tcPr>
            <w:tcW w:w="918" w:type="pct"/>
            <w:tcBorders>
              <w:top w:val="nil"/>
              <w:left w:val="nil"/>
              <w:bottom w:val="nil"/>
              <w:right w:val="nil"/>
            </w:tcBorders>
            <w:noWrap/>
            <w:vAlign w:val="bottom"/>
            <w:hideMark/>
          </w:tcPr>
          <w:p w14:paraId="4868C6DF" w14:textId="77777777" w:rsidR="00DD3BC2" w:rsidRPr="001E140C" w:rsidRDefault="00DD3BC2" w:rsidP="004C6D0C">
            <w:pPr>
              <w:widowControl/>
              <w:jc w:val="center"/>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2013</w:t>
            </w:r>
          </w:p>
        </w:tc>
        <w:tc>
          <w:tcPr>
            <w:tcW w:w="647" w:type="pct"/>
            <w:tcBorders>
              <w:top w:val="nil"/>
              <w:left w:val="nil"/>
              <w:bottom w:val="nil"/>
              <w:right w:val="nil"/>
            </w:tcBorders>
            <w:noWrap/>
            <w:vAlign w:val="bottom"/>
            <w:hideMark/>
          </w:tcPr>
          <w:p w14:paraId="76A235EB" w14:textId="77777777" w:rsidR="00DD3BC2" w:rsidRPr="001E140C" w:rsidRDefault="00DD3BC2" w:rsidP="004C6D0C">
            <w:pPr>
              <w:widowControl/>
              <w:jc w:val="center"/>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3002</w:t>
            </w:r>
          </w:p>
        </w:tc>
        <w:tc>
          <w:tcPr>
            <w:tcW w:w="1015" w:type="pct"/>
            <w:tcBorders>
              <w:top w:val="nil"/>
              <w:left w:val="nil"/>
              <w:bottom w:val="nil"/>
              <w:right w:val="nil"/>
            </w:tcBorders>
            <w:noWrap/>
            <w:vAlign w:val="bottom"/>
            <w:hideMark/>
          </w:tcPr>
          <w:p w14:paraId="47FB8191" w14:textId="77777777" w:rsidR="00DD3BC2" w:rsidRPr="001E140C" w:rsidRDefault="00DD3BC2" w:rsidP="004C6D0C">
            <w:pPr>
              <w:widowControl/>
              <w:jc w:val="center"/>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686 (22.85)</w:t>
            </w:r>
          </w:p>
        </w:tc>
        <w:tc>
          <w:tcPr>
            <w:tcW w:w="1214" w:type="pct"/>
            <w:tcBorders>
              <w:top w:val="nil"/>
              <w:left w:val="nil"/>
              <w:bottom w:val="nil"/>
              <w:right w:val="nil"/>
            </w:tcBorders>
            <w:noWrap/>
            <w:vAlign w:val="bottom"/>
            <w:hideMark/>
          </w:tcPr>
          <w:p w14:paraId="16A661A2" w14:textId="77777777" w:rsidR="00DD3BC2" w:rsidRPr="001E140C" w:rsidRDefault="00DD3BC2" w:rsidP="004C6D0C">
            <w:pPr>
              <w:widowControl/>
              <w:jc w:val="center"/>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2316 (77.15)</w:t>
            </w:r>
          </w:p>
        </w:tc>
      </w:tr>
      <w:tr w:rsidR="00DD3BC2" w:rsidRPr="001E140C" w14:paraId="4FA9C547" w14:textId="77777777" w:rsidTr="004C6D0C">
        <w:trPr>
          <w:trHeight w:val="280"/>
        </w:trPr>
        <w:tc>
          <w:tcPr>
            <w:tcW w:w="1205" w:type="pct"/>
            <w:tcBorders>
              <w:top w:val="nil"/>
              <w:left w:val="nil"/>
              <w:bottom w:val="nil"/>
              <w:right w:val="nil"/>
            </w:tcBorders>
            <w:noWrap/>
            <w:vAlign w:val="bottom"/>
            <w:hideMark/>
          </w:tcPr>
          <w:p w14:paraId="737E70B1" w14:textId="77777777" w:rsidR="00DD3BC2" w:rsidRPr="001E140C" w:rsidRDefault="00DD3BC2" w:rsidP="004C6D0C">
            <w:pPr>
              <w:widowControl/>
              <w:jc w:val="center"/>
              <w:rPr>
                <w:rFonts w:ascii="Times New Roman" w:eastAsia="等线" w:hAnsi="Times New Roman" w:cs="Times New Roman"/>
                <w:kern w:val="0"/>
                <w:sz w:val="18"/>
                <w:szCs w:val="18"/>
              </w:rPr>
            </w:pPr>
            <w:r w:rsidRPr="001E140C">
              <w:rPr>
                <w:rFonts w:ascii="Times New Roman" w:eastAsia="等线" w:hAnsi="Times New Roman" w:cs="Times New Roman"/>
                <w:kern w:val="0"/>
                <w:sz w:val="18"/>
                <w:szCs w:val="18"/>
              </w:rPr>
              <w:t>France</w:t>
            </w:r>
          </w:p>
        </w:tc>
        <w:tc>
          <w:tcPr>
            <w:tcW w:w="918" w:type="pct"/>
            <w:tcBorders>
              <w:top w:val="nil"/>
              <w:left w:val="nil"/>
              <w:bottom w:val="nil"/>
              <w:right w:val="nil"/>
            </w:tcBorders>
            <w:noWrap/>
            <w:vAlign w:val="bottom"/>
            <w:hideMark/>
          </w:tcPr>
          <w:p w14:paraId="54B62831" w14:textId="77777777" w:rsidR="00DD3BC2" w:rsidRPr="001E140C" w:rsidRDefault="00DD3BC2" w:rsidP="004C6D0C">
            <w:pPr>
              <w:widowControl/>
              <w:jc w:val="center"/>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2013</w:t>
            </w:r>
          </w:p>
        </w:tc>
        <w:tc>
          <w:tcPr>
            <w:tcW w:w="647" w:type="pct"/>
            <w:tcBorders>
              <w:top w:val="nil"/>
              <w:left w:val="nil"/>
              <w:bottom w:val="nil"/>
              <w:right w:val="nil"/>
            </w:tcBorders>
            <w:noWrap/>
            <w:vAlign w:val="bottom"/>
            <w:hideMark/>
          </w:tcPr>
          <w:p w14:paraId="6B30BD3C" w14:textId="77777777" w:rsidR="00DD3BC2" w:rsidRPr="001E140C" w:rsidRDefault="00DD3BC2" w:rsidP="004C6D0C">
            <w:pPr>
              <w:widowControl/>
              <w:jc w:val="center"/>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2101</w:t>
            </w:r>
          </w:p>
        </w:tc>
        <w:tc>
          <w:tcPr>
            <w:tcW w:w="1015" w:type="pct"/>
            <w:tcBorders>
              <w:top w:val="nil"/>
              <w:left w:val="nil"/>
              <w:bottom w:val="nil"/>
              <w:right w:val="nil"/>
            </w:tcBorders>
            <w:noWrap/>
            <w:vAlign w:val="bottom"/>
            <w:hideMark/>
          </w:tcPr>
          <w:p w14:paraId="47D8940B" w14:textId="77777777" w:rsidR="00DD3BC2" w:rsidRPr="001E140C" w:rsidRDefault="00DD3BC2" w:rsidP="004C6D0C">
            <w:pPr>
              <w:widowControl/>
              <w:jc w:val="center"/>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894 (42.55)</w:t>
            </w:r>
          </w:p>
        </w:tc>
        <w:tc>
          <w:tcPr>
            <w:tcW w:w="1214" w:type="pct"/>
            <w:tcBorders>
              <w:top w:val="nil"/>
              <w:left w:val="nil"/>
              <w:bottom w:val="nil"/>
              <w:right w:val="nil"/>
            </w:tcBorders>
            <w:noWrap/>
            <w:vAlign w:val="bottom"/>
            <w:hideMark/>
          </w:tcPr>
          <w:p w14:paraId="5AB43D8A" w14:textId="77777777" w:rsidR="00DD3BC2" w:rsidRPr="001E140C" w:rsidRDefault="00DD3BC2" w:rsidP="004C6D0C">
            <w:pPr>
              <w:widowControl/>
              <w:jc w:val="center"/>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1207 (57.45)</w:t>
            </w:r>
          </w:p>
        </w:tc>
      </w:tr>
      <w:tr w:rsidR="00DD3BC2" w:rsidRPr="001E140C" w14:paraId="7B89CA28" w14:textId="77777777" w:rsidTr="004C6D0C">
        <w:trPr>
          <w:trHeight w:val="280"/>
        </w:trPr>
        <w:tc>
          <w:tcPr>
            <w:tcW w:w="1205" w:type="pct"/>
            <w:tcBorders>
              <w:top w:val="nil"/>
              <w:left w:val="nil"/>
              <w:bottom w:val="nil"/>
              <w:right w:val="nil"/>
            </w:tcBorders>
            <w:noWrap/>
            <w:vAlign w:val="bottom"/>
            <w:hideMark/>
          </w:tcPr>
          <w:p w14:paraId="3F020F15" w14:textId="77777777" w:rsidR="00DD3BC2" w:rsidRPr="001E140C" w:rsidRDefault="00DD3BC2" w:rsidP="004C6D0C">
            <w:pPr>
              <w:widowControl/>
              <w:jc w:val="center"/>
              <w:rPr>
                <w:rFonts w:ascii="Times New Roman" w:eastAsia="等线" w:hAnsi="Times New Roman" w:cs="Times New Roman"/>
                <w:kern w:val="0"/>
                <w:sz w:val="18"/>
                <w:szCs w:val="18"/>
              </w:rPr>
            </w:pPr>
            <w:r w:rsidRPr="001E140C">
              <w:rPr>
                <w:rFonts w:ascii="Times New Roman" w:eastAsia="等线" w:hAnsi="Times New Roman" w:cs="Times New Roman"/>
                <w:kern w:val="0"/>
                <w:sz w:val="18"/>
                <w:szCs w:val="18"/>
              </w:rPr>
              <w:t>Denmark</w:t>
            </w:r>
          </w:p>
        </w:tc>
        <w:tc>
          <w:tcPr>
            <w:tcW w:w="918" w:type="pct"/>
            <w:tcBorders>
              <w:top w:val="nil"/>
              <w:left w:val="nil"/>
              <w:bottom w:val="nil"/>
              <w:right w:val="nil"/>
            </w:tcBorders>
            <w:noWrap/>
            <w:vAlign w:val="bottom"/>
            <w:hideMark/>
          </w:tcPr>
          <w:p w14:paraId="4D096DBF" w14:textId="77777777" w:rsidR="00DD3BC2" w:rsidRPr="001E140C" w:rsidRDefault="00DD3BC2" w:rsidP="004C6D0C">
            <w:pPr>
              <w:widowControl/>
              <w:jc w:val="center"/>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2013</w:t>
            </w:r>
          </w:p>
        </w:tc>
        <w:tc>
          <w:tcPr>
            <w:tcW w:w="647" w:type="pct"/>
            <w:tcBorders>
              <w:top w:val="nil"/>
              <w:left w:val="nil"/>
              <w:bottom w:val="nil"/>
              <w:right w:val="nil"/>
            </w:tcBorders>
            <w:noWrap/>
            <w:vAlign w:val="bottom"/>
            <w:hideMark/>
          </w:tcPr>
          <w:p w14:paraId="7DC41F69" w14:textId="77777777" w:rsidR="00DD3BC2" w:rsidRPr="001E140C" w:rsidRDefault="00DD3BC2" w:rsidP="004C6D0C">
            <w:pPr>
              <w:widowControl/>
              <w:jc w:val="center"/>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2456</w:t>
            </w:r>
          </w:p>
        </w:tc>
        <w:tc>
          <w:tcPr>
            <w:tcW w:w="1015" w:type="pct"/>
            <w:tcBorders>
              <w:top w:val="nil"/>
              <w:left w:val="nil"/>
              <w:bottom w:val="nil"/>
              <w:right w:val="nil"/>
            </w:tcBorders>
            <w:noWrap/>
            <w:vAlign w:val="bottom"/>
            <w:hideMark/>
          </w:tcPr>
          <w:p w14:paraId="67F5F5FB" w14:textId="77777777" w:rsidR="00DD3BC2" w:rsidRPr="001E140C" w:rsidRDefault="00DD3BC2" w:rsidP="004C6D0C">
            <w:pPr>
              <w:widowControl/>
              <w:jc w:val="center"/>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626 (25.49)</w:t>
            </w:r>
          </w:p>
        </w:tc>
        <w:tc>
          <w:tcPr>
            <w:tcW w:w="1214" w:type="pct"/>
            <w:tcBorders>
              <w:top w:val="nil"/>
              <w:left w:val="nil"/>
              <w:bottom w:val="nil"/>
              <w:right w:val="nil"/>
            </w:tcBorders>
            <w:noWrap/>
            <w:vAlign w:val="bottom"/>
            <w:hideMark/>
          </w:tcPr>
          <w:p w14:paraId="61EA7B51" w14:textId="77777777" w:rsidR="00DD3BC2" w:rsidRPr="001E140C" w:rsidRDefault="00DD3BC2" w:rsidP="004C6D0C">
            <w:pPr>
              <w:widowControl/>
              <w:jc w:val="center"/>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1830 (74.51)</w:t>
            </w:r>
          </w:p>
        </w:tc>
      </w:tr>
      <w:tr w:rsidR="00DD3BC2" w:rsidRPr="001E140C" w14:paraId="26D4C017" w14:textId="77777777" w:rsidTr="004C6D0C">
        <w:trPr>
          <w:trHeight w:val="280"/>
        </w:trPr>
        <w:tc>
          <w:tcPr>
            <w:tcW w:w="1205" w:type="pct"/>
            <w:tcBorders>
              <w:top w:val="nil"/>
              <w:left w:val="nil"/>
              <w:bottom w:val="nil"/>
              <w:right w:val="nil"/>
            </w:tcBorders>
            <w:noWrap/>
            <w:vAlign w:val="bottom"/>
            <w:hideMark/>
          </w:tcPr>
          <w:p w14:paraId="701D6AC5" w14:textId="77777777" w:rsidR="00DD3BC2" w:rsidRPr="001E140C" w:rsidRDefault="00DD3BC2" w:rsidP="004C6D0C">
            <w:pPr>
              <w:widowControl/>
              <w:jc w:val="center"/>
              <w:rPr>
                <w:rFonts w:ascii="Times New Roman" w:eastAsia="等线" w:hAnsi="Times New Roman" w:cs="Times New Roman"/>
                <w:kern w:val="0"/>
                <w:sz w:val="18"/>
                <w:szCs w:val="18"/>
              </w:rPr>
            </w:pPr>
            <w:r w:rsidRPr="001E140C">
              <w:rPr>
                <w:rFonts w:ascii="Times New Roman" w:eastAsia="等线" w:hAnsi="Times New Roman" w:cs="Times New Roman"/>
                <w:kern w:val="0"/>
                <w:sz w:val="18"/>
                <w:szCs w:val="18"/>
              </w:rPr>
              <w:t>Switzerland</w:t>
            </w:r>
          </w:p>
        </w:tc>
        <w:tc>
          <w:tcPr>
            <w:tcW w:w="918" w:type="pct"/>
            <w:tcBorders>
              <w:top w:val="nil"/>
              <w:left w:val="nil"/>
              <w:bottom w:val="nil"/>
              <w:right w:val="nil"/>
            </w:tcBorders>
            <w:noWrap/>
            <w:vAlign w:val="bottom"/>
            <w:hideMark/>
          </w:tcPr>
          <w:p w14:paraId="33960CB7" w14:textId="77777777" w:rsidR="00DD3BC2" w:rsidRPr="001E140C" w:rsidRDefault="00DD3BC2" w:rsidP="004C6D0C">
            <w:pPr>
              <w:widowControl/>
              <w:jc w:val="center"/>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2013</w:t>
            </w:r>
          </w:p>
        </w:tc>
        <w:tc>
          <w:tcPr>
            <w:tcW w:w="647" w:type="pct"/>
            <w:tcBorders>
              <w:top w:val="nil"/>
              <w:left w:val="nil"/>
              <w:bottom w:val="nil"/>
              <w:right w:val="nil"/>
            </w:tcBorders>
            <w:noWrap/>
            <w:vAlign w:val="bottom"/>
            <w:hideMark/>
          </w:tcPr>
          <w:p w14:paraId="1E7299C8" w14:textId="77777777" w:rsidR="00DD3BC2" w:rsidRPr="001E140C" w:rsidRDefault="00DD3BC2" w:rsidP="004C6D0C">
            <w:pPr>
              <w:widowControl/>
              <w:jc w:val="center"/>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2085</w:t>
            </w:r>
          </w:p>
        </w:tc>
        <w:tc>
          <w:tcPr>
            <w:tcW w:w="1015" w:type="pct"/>
            <w:tcBorders>
              <w:top w:val="nil"/>
              <w:left w:val="nil"/>
              <w:bottom w:val="nil"/>
              <w:right w:val="nil"/>
            </w:tcBorders>
            <w:noWrap/>
            <w:vAlign w:val="bottom"/>
            <w:hideMark/>
          </w:tcPr>
          <w:p w14:paraId="2D824435" w14:textId="77777777" w:rsidR="00DD3BC2" w:rsidRPr="001E140C" w:rsidRDefault="00DD3BC2" w:rsidP="004C6D0C">
            <w:pPr>
              <w:widowControl/>
              <w:jc w:val="center"/>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571 (27.40)</w:t>
            </w:r>
          </w:p>
        </w:tc>
        <w:tc>
          <w:tcPr>
            <w:tcW w:w="1214" w:type="pct"/>
            <w:tcBorders>
              <w:top w:val="nil"/>
              <w:left w:val="nil"/>
              <w:bottom w:val="nil"/>
              <w:right w:val="nil"/>
            </w:tcBorders>
            <w:noWrap/>
            <w:vAlign w:val="bottom"/>
            <w:hideMark/>
          </w:tcPr>
          <w:p w14:paraId="797F61B8" w14:textId="77777777" w:rsidR="00DD3BC2" w:rsidRPr="001E140C" w:rsidRDefault="00DD3BC2" w:rsidP="004C6D0C">
            <w:pPr>
              <w:widowControl/>
              <w:jc w:val="center"/>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1513 (72.61)</w:t>
            </w:r>
          </w:p>
        </w:tc>
      </w:tr>
      <w:tr w:rsidR="00DD3BC2" w:rsidRPr="001E140C" w14:paraId="2E69D556" w14:textId="77777777" w:rsidTr="004C6D0C">
        <w:trPr>
          <w:trHeight w:val="280"/>
        </w:trPr>
        <w:tc>
          <w:tcPr>
            <w:tcW w:w="1205" w:type="pct"/>
            <w:tcBorders>
              <w:top w:val="nil"/>
              <w:left w:val="nil"/>
              <w:bottom w:val="nil"/>
              <w:right w:val="nil"/>
            </w:tcBorders>
            <w:noWrap/>
            <w:vAlign w:val="bottom"/>
            <w:hideMark/>
          </w:tcPr>
          <w:p w14:paraId="4AD9E9BA" w14:textId="77777777" w:rsidR="00DD3BC2" w:rsidRPr="001E140C" w:rsidRDefault="00DD3BC2" w:rsidP="004C6D0C">
            <w:pPr>
              <w:widowControl/>
              <w:jc w:val="center"/>
              <w:rPr>
                <w:rFonts w:ascii="Times New Roman" w:eastAsia="等线" w:hAnsi="Times New Roman" w:cs="Times New Roman"/>
                <w:kern w:val="0"/>
                <w:sz w:val="18"/>
                <w:szCs w:val="18"/>
              </w:rPr>
            </w:pPr>
            <w:r w:rsidRPr="001E140C">
              <w:rPr>
                <w:rFonts w:ascii="Times New Roman" w:eastAsia="等线" w:hAnsi="Times New Roman" w:cs="Times New Roman"/>
                <w:kern w:val="0"/>
                <w:sz w:val="18"/>
                <w:szCs w:val="18"/>
              </w:rPr>
              <w:t>Belgium</w:t>
            </w:r>
          </w:p>
        </w:tc>
        <w:tc>
          <w:tcPr>
            <w:tcW w:w="918" w:type="pct"/>
            <w:tcBorders>
              <w:top w:val="nil"/>
              <w:left w:val="nil"/>
              <w:bottom w:val="nil"/>
              <w:right w:val="nil"/>
            </w:tcBorders>
            <w:noWrap/>
            <w:vAlign w:val="bottom"/>
            <w:hideMark/>
          </w:tcPr>
          <w:p w14:paraId="24E86754" w14:textId="77777777" w:rsidR="00DD3BC2" w:rsidRPr="001E140C" w:rsidRDefault="00DD3BC2" w:rsidP="004C6D0C">
            <w:pPr>
              <w:widowControl/>
              <w:jc w:val="center"/>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2013</w:t>
            </w:r>
          </w:p>
        </w:tc>
        <w:tc>
          <w:tcPr>
            <w:tcW w:w="647" w:type="pct"/>
            <w:tcBorders>
              <w:top w:val="nil"/>
              <w:left w:val="nil"/>
              <w:bottom w:val="nil"/>
              <w:right w:val="nil"/>
            </w:tcBorders>
            <w:noWrap/>
            <w:vAlign w:val="bottom"/>
            <w:hideMark/>
          </w:tcPr>
          <w:p w14:paraId="02D0C46E" w14:textId="77777777" w:rsidR="00DD3BC2" w:rsidRPr="001E140C" w:rsidRDefault="00DD3BC2" w:rsidP="004C6D0C">
            <w:pPr>
              <w:widowControl/>
              <w:jc w:val="center"/>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1556</w:t>
            </w:r>
          </w:p>
        </w:tc>
        <w:tc>
          <w:tcPr>
            <w:tcW w:w="1015" w:type="pct"/>
            <w:tcBorders>
              <w:top w:val="nil"/>
              <w:left w:val="nil"/>
              <w:bottom w:val="nil"/>
              <w:right w:val="nil"/>
            </w:tcBorders>
            <w:noWrap/>
            <w:vAlign w:val="bottom"/>
            <w:hideMark/>
          </w:tcPr>
          <w:p w14:paraId="1E0C6B4E" w14:textId="77777777" w:rsidR="00DD3BC2" w:rsidRPr="001E140C" w:rsidRDefault="00DD3BC2" w:rsidP="004C6D0C">
            <w:pPr>
              <w:widowControl/>
              <w:jc w:val="center"/>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564 (36.25)</w:t>
            </w:r>
          </w:p>
        </w:tc>
        <w:tc>
          <w:tcPr>
            <w:tcW w:w="1214" w:type="pct"/>
            <w:tcBorders>
              <w:top w:val="nil"/>
              <w:left w:val="nil"/>
              <w:bottom w:val="nil"/>
              <w:right w:val="nil"/>
            </w:tcBorders>
            <w:noWrap/>
            <w:vAlign w:val="bottom"/>
            <w:hideMark/>
          </w:tcPr>
          <w:p w14:paraId="5D7D63C8" w14:textId="77777777" w:rsidR="00DD3BC2" w:rsidRPr="001E140C" w:rsidRDefault="00DD3BC2" w:rsidP="004C6D0C">
            <w:pPr>
              <w:widowControl/>
              <w:jc w:val="center"/>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992 (63.75)</w:t>
            </w:r>
          </w:p>
        </w:tc>
      </w:tr>
      <w:tr w:rsidR="00DD3BC2" w:rsidRPr="001E140C" w14:paraId="01AB5DED" w14:textId="77777777" w:rsidTr="004C6D0C">
        <w:trPr>
          <w:trHeight w:val="280"/>
        </w:trPr>
        <w:tc>
          <w:tcPr>
            <w:tcW w:w="1205" w:type="pct"/>
            <w:tcBorders>
              <w:top w:val="nil"/>
              <w:left w:val="nil"/>
              <w:bottom w:val="nil"/>
              <w:right w:val="nil"/>
            </w:tcBorders>
            <w:noWrap/>
            <w:vAlign w:val="bottom"/>
            <w:hideMark/>
          </w:tcPr>
          <w:p w14:paraId="2D2A0A60" w14:textId="77777777" w:rsidR="00DD3BC2" w:rsidRPr="001E140C" w:rsidRDefault="00DD3BC2" w:rsidP="004C6D0C">
            <w:pPr>
              <w:widowControl/>
              <w:jc w:val="center"/>
              <w:rPr>
                <w:rFonts w:ascii="Times New Roman" w:eastAsia="等线" w:hAnsi="Times New Roman" w:cs="Times New Roman"/>
                <w:kern w:val="0"/>
                <w:sz w:val="18"/>
                <w:szCs w:val="18"/>
              </w:rPr>
            </w:pPr>
            <w:r w:rsidRPr="001E140C">
              <w:rPr>
                <w:rFonts w:ascii="Times New Roman" w:eastAsia="等线" w:hAnsi="Times New Roman" w:cs="Times New Roman"/>
                <w:kern w:val="0"/>
                <w:sz w:val="18"/>
                <w:szCs w:val="18"/>
              </w:rPr>
              <w:lastRenderedPageBreak/>
              <w:t>Israel</w:t>
            </w:r>
          </w:p>
        </w:tc>
        <w:tc>
          <w:tcPr>
            <w:tcW w:w="918" w:type="pct"/>
            <w:tcBorders>
              <w:top w:val="nil"/>
              <w:left w:val="nil"/>
              <w:bottom w:val="nil"/>
              <w:right w:val="nil"/>
            </w:tcBorders>
            <w:noWrap/>
            <w:vAlign w:val="bottom"/>
            <w:hideMark/>
          </w:tcPr>
          <w:p w14:paraId="40DCDF50" w14:textId="77777777" w:rsidR="00DD3BC2" w:rsidRPr="001E140C" w:rsidRDefault="00DD3BC2" w:rsidP="004C6D0C">
            <w:pPr>
              <w:widowControl/>
              <w:jc w:val="center"/>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2013</w:t>
            </w:r>
          </w:p>
        </w:tc>
        <w:tc>
          <w:tcPr>
            <w:tcW w:w="647" w:type="pct"/>
            <w:tcBorders>
              <w:top w:val="nil"/>
              <w:left w:val="nil"/>
              <w:bottom w:val="nil"/>
              <w:right w:val="nil"/>
            </w:tcBorders>
            <w:noWrap/>
            <w:vAlign w:val="bottom"/>
            <w:hideMark/>
          </w:tcPr>
          <w:p w14:paraId="746FE31D" w14:textId="77777777" w:rsidR="00DD3BC2" w:rsidRPr="001E140C" w:rsidRDefault="00DD3BC2" w:rsidP="004C6D0C">
            <w:pPr>
              <w:widowControl/>
              <w:jc w:val="center"/>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437</w:t>
            </w:r>
          </w:p>
        </w:tc>
        <w:tc>
          <w:tcPr>
            <w:tcW w:w="1015" w:type="pct"/>
            <w:tcBorders>
              <w:top w:val="nil"/>
              <w:left w:val="nil"/>
              <w:bottom w:val="nil"/>
              <w:right w:val="nil"/>
            </w:tcBorders>
            <w:noWrap/>
            <w:vAlign w:val="bottom"/>
            <w:hideMark/>
          </w:tcPr>
          <w:p w14:paraId="0368D4B0" w14:textId="77777777" w:rsidR="00DD3BC2" w:rsidRPr="001E140C" w:rsidRDefault="00DD3BC2" w:rsidP="004C6D0C">
            <w:pPr>
              <w:widowControl/>
              <w:jc w:val="center"/>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12 (2.75)</w:t>
            </w:r>
          </w:p>
        </w:tc>
        <w:tc>
          <w:tcPr>
            <w:tcW w:w="1214" w:type="pct"/>
            <w:tcBorders>
              <w:top w:val="nil"/>
              <w:left w:val="nil"/>
              <w:bottom w:val="nil"/>
              <w:right w:val="nil"/>
            </w:tcBorders>
            <w:noWrap/>
            <w:vAlign w:val="bottom"/>
            <w:hideMark/>
          </w:tcPr>
          <w:p w14:paraId="67B40EDF" w14:textId="77777777" w:rsidR="00DD3BC2" w:rsidRPr="001E140C" w:rsidRDefault="00DD3BC2" w:rsidP="004C6D0C">
            <w:pPr>
              <w:widowControl/>
              <w:jc w:val="center"/>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425 (97.25)</w:t>
            </w:r>
          </w:p>
        </w:tc>
      </w:tr>
      <w:tr w:rsidR="00DD3BC2" w:rsidRPr="001E140C" w14:paraId="2578FC1E" w14:textId="77777777" w:rsidTr="004C6D0C">
        <w:trPr>
          <w:trHeight w:val="280"/>
        </w:trPr>
        <w:tc>
          <w:tcPr>
            <w:tcW w:w="1205" w:type="pct"/>
            <w:tcBorders>
              <w:top w:val="nil"/>
              <w:left w:val="nil"/>
              <w:bottom w:val="nil"/>
              <w:right w:val="nil"/>
            </w:tcBorders>
            <w:noWrap/>
            <w:vAlign w:val="bottom"/>
            <w:hideMark/>
          </w:tcPr>
          <w:p w14:paraId="263F0991" w14:textId="77777777" w:rsidR="00DD3BC2" w:rsidRPr="001E140C" w:rsidRDefault="00DD3BC2" w:rsidP="004C6D0C">
            <w:pPr>
              <w:widowControl/>
              <w:jc w:val="center"/>
              <w:rPr>
                <w:rFonts w:ascii="Times New Roman" w:eastAsia="等线" w:hAnsi="Times New Roman" w:cs="Times New Roman"/>
                <w:kern w:val="0"/>
                <w:sz w:val="18"/>
                <w:szCs w:val="18"/>
              </w:rPr>
            </w:pPr>
            <w:r w:rsidRPr="001E140C">
              <w:rPr>
                <w:rFonts w:ascii="Times New Roman" w:eastAsia="等线" w:hAnsi="Times New Roman" w:cs="Times New Roman"/>
                <w:kern w:val="0"/>
                <w:sz w:val="18"/>
                <w:szCs w:val="18"/>
              </w:rPr>
              <w:t>Czech Republic</w:t>
            </w:r>
          </w:p>
        </w:tc>
        <w:tc>
          <w:tcPr>
            <w:tcW w:w="918" w:type="pct"/>
            <w:tcBorders>
              <w:top w:val="nil"/>
              <w:left w:val="nil"/>
              <w:bottom w:val="nil"/>
              <w:right w:val="nil"/>
            </w:tcBorders>
            <w:noWrap/>
            <w:vAlign w:val="bottom"/>
            <w:hideMark/>
          </w:tcPr>
          <w:p w14:paraId="5B5EC98E" w14:textId="77777777" w:rsidR="00DD3BC2" w:rsidRPr="001E140C" w:rsidRDefault="00DD3BC2" w:rsidP="004C6D0C">
            <w:pPr>
              <w:widowControl/>
              <w:jc w:val="center"/>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2013</w:t>
            </w:r>
          </w:p>
        </w:tc>
        <w:tc>
          <w:tcPr>
            <w:tcW w:w="647" w:type="pct"/>
            <w:tcBorders>
              <w:top w:val="nil"/>
              <w:left w:val="nil"/>
              <w:bottom w:val="nil"/>
              <w:right w:val="nil"/>
            </w:tcBorders>
            <w:noWrap/>
            <w:vAlign w:val="bottom"/>
            <w:hideMark/>
          </w:tcPr>
          <w:p w14:paraId="5E67412C" w14:textId="77777777" w:rsidR="00DD3BC2" w:rsidRPr="001E140C" w:rsidRDefault="00DD3BC2" w:rsidP="004C6D0C">
            <w:pPr>
              <w:widowControl/>
              <w:jc w:val="center"/>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2963</w:t>
            </w:r>
          </w:p>
        </w:tc>
        <w:tc>
          <w:tcPr>
            <w:tcW w:w="1015" w:type="pct"/>
            <w:tcBorders>
              <w:top w:val="nil"/>
              <w:left w:val="nil"/>
              <w:bottom w:val="nil"/>
              <w:right w:val="nil"/>
            </w:tcBorders>
            <w:noWrap/>
            <w:vAlign w:val="bottom"/>
            <w:hideMark/>
          </w:tcPr>
          <w:p w14:paraId="3A3C271A" w14:textId="77777777" w:rsidR="00DD3BC2" w:rsidRPr="001E140C" w:rsidRDefault="00DD3BC2" w:rsidP="004C6D0C">
            <w:pPr>
              <w:widowControl/>
              <w:jc w:val="center"/>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1128 (38.07)</w:t>
            </w:r>
          </w:p>
        </w:tc>
        <w:tc>
          <w:tcPr>
            <w:tcW w:w="1214" w:type="pct"/>
            <w:tcBorders>
              <w:top w:val="nil"/>
              <w:left w:val="nil"/>
              <w:bottom w:val="nil"/>
              <w:right w:val="nil"/>
            </w:tcBorders>
            <w:noWrap/>
            <w:vAlign w:val="bottom"/>
            <w:hideMark/>
          </w:tcPr>
          <w:p w14:paraId="30B4DC6D" w14:textId="77777777" w:rsidR="00DD3BC2" w:rsidRPr="001E140C" w:rsidRDefault="00DD3BC2" w:rsidP="004C6D0C">
            <w:pPr>
              <w:widowControl/>
              <w:jc w:val="center"/>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1835 (61.93)</w:t>
            </w:r>
          </w:p>
        </w:tc>
      </w:tr>
      <w:tr w:rsidR="00DD3BC2" w:rsidRPr="001E140C" w14:paraId="443FF59F" w14:textId="77777777" w:rsidTr="004C6D0C">
        <w:trPr>
          <w:trHeight w:val="280"/>
        </w:trPr>
        <w:tc>
          <w:tcPr>
            <w:tcW w:w="1205" w:type="pct"/>
            <w:tcBorders>
              <w:top w:val="nil"/>
              <w:left w:val="nil"/>
              <w:bottom w:val="nil"/>
              <w:right w:val="nil"/>
            </w:tcBorders>
            <w:noWrap/>
            <w:vAlign w:val="bottom"/>
            <w:hideMark/>
          </w:tcPr>
          <w:p w14:paraId="2D6CDF6B" w14:textId="77777777" w:rsidR="00DD3BC2" w:rsidRPr="001E140C" w:rsidRDefault="00DD3BC2" w:rsidP="004C6D0C">
            <w:pPr>
              <w:widowControl/>
              <w:jc w:val="center"/>
              <w:rPr>
                <w:rFonts w:ascii="Times New Roman" w:eastAsia="等线" w:hAnsi="Times New Roman" w:cs="Times New Roman"/>
                <w:kern w:val="0"/>
                <w:sz w:val="18"/>
                <w:szCs w:val="18"/>
              </w:rPr>
            </w:pPr>
            <w:r w:rsidRPr="001E140C">
              <w:rPr>
                <w:rFonts w:ascii="Times New Roman" w:eastAsia="等线" w:hAnsi="Times New Roman" w:cs="Times New Roman"/>
                <w:kern w:val="0"/>
                <w:sz w:val="18"/>
                <w:szCs w:val="18"/>
              </w:rPr>
              <w:t>Luxembourg</w:t>
            </w:r>
          </w:p>
        </w:tc>
        <w:tc>
          <w:tcPr>
            <w:tcW w:w="918" w:type="pct"/>
            <w:tcBorders>
              <w:top w:val="nil"/>
              <w:left w:val="nil"/>
              <w:bottom w:val="nil"/>
              <w:right w:val="nil"/>
            </w:tcBorders>
            <w:noWrap/>
            <w:vAlign w:val="bottom"/>
            <w:hideMark/>
          </w:tcPr>
          <w:p w14:paraId="44C3E184" w14:textId="77777777" w:rsidR="00DD3BC2" w:rsidRPr="001E140C" w:rsidRDefault="00DD3BC2" w:rsidP="004C6D0C">
            <w:pPr>
              <w:widowControl/>
              <w:jc w:val="center"/>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2013</w:t>
            </w:r>
          </w:p>
        </w:tc>
        <w:tc>
          <w:tcPr>
            <w:tcW w:w="647" w:type="pct"/>
            <w:tcBorders>
              <w:top w:val="nil"/>
              <w:left w:val="nil"/>
              <w:bottom w:val="nil"/>
              <w:right w:val="nil"/>
            </w:tcBorders>
            <w:noWrap/>
            <w:vAlign w:val="bottom"/>
            <w:hideMark/>
          </w:tcPr>
          <w:p w14:paraId="29AF5008" w14:textId="77777777" w:rsidR="00DD3BC2" w:rsidRPr="001E140C" w:rsidRDefault="00DD3BC2" w:rsidP="004C6D0C">
            <w:pPr>
              <w:widowControl/>
              <w:jc w:val="center"/>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715</w:t>
            </w:r>
          </w:p>
        </w:tc>
        <w:tc>
          <w:tcPr>
            <w:tcW w:w="1015" w:type="pct"/>
            <w:tcBorders>
              <w:top w:val="nil"/>
              <w:left w:val="nil"/>
              <w:bottom w:val="nil"/>
              <w:right w:val="nil"/>
            </w:tcBorders>
            <w:noWrap/>
            <w:vAlign w:val="bottom"/>
            <w:hideMark/>
          </w:tcPr>
          <w:p w14:paraId="459E1CE5" w14:textId="77777777" w:rsidR="00DD3BC2" w:rsidRPr="001E140C" w:rsidRDefault="00DD3BC2" w:rsidP="004C6D0C">
            <w:pPr>
              <w:widowControl/>
              <w:jc w:val="center"/>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141 (19.72)</w:t>
            </w:r>
          </w:p>
        </w:tc>
        <w:tc>
          <w:tcPr>
            <w:tcW w:w="1214" w:type="pct"/>
            <w:tcBorders>
              <w:top w:val="nil"/>
              <w:left w:val="nil"/>
              <w:bottom w:val="nil"/>
              <w:right w:val="nil"/>
            </w:tcBorders>
            <w:noWrap/>
            <w:vAlign w:val="bottom"/>
            <w:hideMark/>
          </w:tcPr>
          <w:p w14:paraId="5DC75CCC" w14:textId="77777777" w:rsidR="00DD3BC2" w:rsidRPr="001E140C" w:rsidRDefault="00DD3BC2" w:rsidP="004C6D0C">
            <w:pPr>
              <w:widowControl/>
              <w:jc w:val="center"/>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574 (80.28)</w:t>
            </w:r>
          </w:p>
        </w:tc>
      </w:tr>
      <w:tr w:rsidR="00DD3BC2" w:rsidRPr="001E140C" w14:paraId="70960849" w14:textId="77777777" w:rsidTr="004C6D0C">
        <w:trPr>
          <w:trHeight w:val="280"/>
        </w:trPr>
        <w:tc>
          <w:tcPr>
            <w:tcW w:w="1205" w:type="pct"/>
            <w:tcBorders>
              <w:top w:val="nil"/>
              <w:left w:val="nil"/>
              <w:bottom w:val="nil"/>
              <w:right w:val="nil"/>
            </w:tcBorders>
            <w:noWrap/>
            <w:vAlign w:val="bottom"/>
            <w:hideMark/>
          </w:tcPr>
          <w:p w14:paraId="64BEA3BC" w14:textId="77777777" w:rsidR="00DD3BC2" w:rsidRPr="001E140C" w:rsidRDefault="00DD3BC2" w:rsidP="004C6D0C">
            <w:pPr>
              <w:widowControl/>
              <w:jc w:val="center"/>
              <w:rPr>
                <w:rFonts w:ascii="Times New Roman" w:eastAsia="等线" w:hAnsi="Times New Roman" w:cs="Times New Roman"/>
                <w:kern w:val="0"/>
                <w:sz w:val="18"/>
                <w:szCs w:val="18"/>
              </w:rPr>
            </w:pPr>
            <w:r w:rsidRPr="001E140C">
              <w:rPr>
                <w:rFonts w:ascii="Times New Roman" w:eastAsia="等线" w:hAnsi="Times New Roman" w:cs="Times New Roman"/>
                <w:kern w:val="0"/>
                <w:sz w:val="18"/>
                <w:szCs w:val="18"/>
              </w:rPr>
              <w:t>Slovenia</w:t>
            </w:r>
          </w:p>
        </w:tc>
        <w:tc>
          <w:tcPr>
            <w:tcW w:w="918" w:type="pct"/>
            <w:tcBorders>
              <w:top w:val="nil"/>
              <w:left w:val="nil"/>
              <w:bottom w:val="nil"/>
              <w:right w:val="nil"/>
            </w:tcBorders>
            <w:noWrap/>
            <w:vAlign w:val="bottom"/>
            <w:hideMark/>
          </w:tcPr>
          <w:p w14:paraId="009C4E60" w14:textId="77777777" w:rsidR="00DD3BC2" w:rsidRPr="001E140C" w:rsidRDefault="00DD3BC2" w:rsidP="004C6D0C">
            <w:pPr>
              <w:widowControl/>
              <w:jc w:val="center"/>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2013</w:t>
            </w:r>
          </w:p>
        </w:tc>
        <w:tc>
          <w:tcPr>
            <w:tcW w:w="647" w:type="pct"/>
            <w:tcBorders>
              <w:top w:val="nil"/>
              <w:left w:val="nil"/>
              <w:bottom w:val="nil"/>
              <w:right w:val="nil"/>
            </w:tcBorders>
            <w:noWrap/>
            <w:vAlign w:val="bottom"/>
            <w:hideMark/>
          </w:tcPr>
          <w:p w14:paraId="07775BA5" w14:textId="77777777" w:rsidR="00DD3BC2" w:rsidRPr="001E140C" w:rsidRDefault="00DD3BC2" w:rsidP="004C6D0C">
            <w:pPr>
              <w:widowControl/>
              <w:jc w:val="center"/>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2421</w:t>
            </w:r>
          </w:p>
        </w:tc>
        <w:tc>
          <w:tcPr>
            <w:tcW w:w="1015" w:type="pct"/>
            <w:tcBorders>
              <w:top w:val="nil"/>
              <w:left w:val="nil"/>
              <w:bottom w:val="nil"/>
              <w:right w:val="nil"/>
            </w:tcBorders>
            <w:noWrap/>
            <w:vAlign w:val="bottom"/>
            <w:hideMark/>
          </w:tcPr>
          <w:p w14:paraId="09038736" w14:textId="77777777" w:rsidR="00DD3BC2" w:rsidRPr="001E140C" w:rsidRDefault="00DD3BC2" w:rsidP="004C6D0C">
            <w:pPr>
              <w:widowControl/>
              <w:jc w:val="center"/>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472 (19.50)</w:t>
            </w:r>
          </w:p>
        </w:tc>
        <w:tc>
          <w:tcPr>
            <w:tcW w:w="1214" w:type="pct"/>
            <w:tcBorders>
              <w:top w:val="nil"/>
              <w:left w:val="nil"/>
              <w:bottom w:val="nil"/>
              <w:right w:val="nil"/>
            </w:tcBorders>
            <w:noWrap/>
            <w:vAlign w:val="bottom"/>
            <w:hideMark/>
          </w:tcPr>
          <w:p w14:paraId="6766DF6B" w14:textId="77777777" w:rsidR="00DD3BC2" w:rsidRPr="001E140C" w:rsidRDefault="00DD3BC2" w:rsidP="004C6D0C">
            <w:pPr>
              <w:widowControl/>
              <w:jc w:val="center"/>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1949 (80.50)</w:t>
            </w:r>
          </w:p>
        </w:tc>
      </w:tr>
      <w:tr w:rsidR="00DD3BC2" w:rsidRPr="001E140C" w14:paraId="68086E5C" w14:textId="77777777" w:rsidTr="004C6D0C">
        <w:trPr>
          <w:trHeight w:val="280"/>
        </w:trPr>
        <w:tc>
          <w:tcPr>
            <w:tcW w:w="1205" w:type="pct"/>
            <w:tcBorders>
              <w:top w:val="nil"/>
              <w:left w:val="nil"/>
              <w:bottom w:val="nil"/>
              <w:right w:val="nil"/>
            </w:tcBorders>
            <w:noWrap/>
            <w:vAlign w:val="bottom"/>
            <w:hideMark/>
          </w:tcPr>
          <w:p w14:paraId="46C8DD24" w14:textId="77777777" w:rsidR="00DD3BC2" w:rsidRPr="001E140C" w:rsidRDefault="00DD3BC2" w:rsidP="004C6D0C">
            <w:pPr>
              <w:widowControl/>
              <w:jc w:val="center"/>
              <w:rPr>
                <w:rFonts w:ascii="Times New Roman" w:eastAsia="等线" w:hAnsi="Times New Roman" w:cs="Times New Roman"/>
                <w:kern w:val="0"/>
                <w:sz w:val="18"/>
                <w:szCs w:val="18"/>
              </w:rPr>
            </w:pPr>
            <w:r w:rsidRPr="001E140C">
              <w:rPr>
                <w:rFonts w:ascii="Times New Roman" w:eastAsia="等线" w:hAnsi="Times New Roman" w:cs="Times New Roman"/>
                <w:kern w:val="0"/>
                <w:sz w:val="18"/>
                <w:szCs w:val="18"/>
              </w:rPr>
              <w:t>Estonia</w:t>
            </w:r>
          </w:p>
        </w:tc>
        <w:tc>
          <w:tcPr>
            <w:tcW w:w="918" w:type="pct"/>
            <w:tcBorders>
              <w:top w:val="nil"/>
              <w:left w:val="nil"/>
              <w:bottom w:val="nil"/>
              <w:right w:val="nil"/>
            </w:tcBorders>
            <w:noWrap/>
            <w:vAlign w:val="bottom"/>
            <w:hideMark/>
          </w:tcPr>
          <w:p w14:paraId="22D89B67" w14:textId="77777777" w:rsidR="00DD3BC2" w:rsidRPr="001E140C" w:rsidRDefault="00DD3BC2" w:rsidP="004C6D0C">
            <w:pPr>
              <w:widowControl/>
              <w:jc w:val="center"/>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2013</w:t>
            </w:r>
          </w:p>
        </w:tc>
        <w:tc>
          <w:tcPr>
            <w:tcW w:w="647" w:type="pct"/>
            <w:tcBorders>
              <w:top w:val="nil"/>
              <w:left w:val="nil"/>
              <w:bottom w:val="nil"/>
              <w:right w:val="nil"/>
            </w:tcBorders>
            <w:noWrap/>
            <w:vAlign w:val="bottom"/>
            <w:hideMark/>
          </w:tcPr>
          <w:p w14:paraId="6ACE726A" w14:textId="77777777" w:rsidR="00DD3BC2" w:rsidRPr="001E140C" w:rsidRDefault="00DD3BC2" w:rsidP="004C6D0C">
            <w:pPr>
              <w:widowControl/>
              <w:jc w:val="center"/>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4273</w:t>
            </w:r>
          </w:p>
        </w:tc>
        <w:tc>
          <w:tcPr>
            <w:tcW w:w="1015" w:type="pct"/>
            <w:tcBorders>
              <w:top w:val="nil"/>
              <w:left w:val="nil"/>
              <w:bottom w:val="nil"/>
              <w:right w:val="nil"/>
            </w:tcBorders>
            <w:noWrap/>
            <w:vAlign w:val="bottom"/>
            <w:hideMark/>
          </w:tcPr>
          <w:p w14:paraId="0D084EF6" w14:textId="77777777" w:rsidR="00DD3BC2" w:rsidRPr="001E140C" w:rsidRDefault="00DD3BC2" w:rsidP="004C6D0C">
            <w:pPr>
              <w:widowControl/>
              <w:jc w:val="center"/>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1051 (24.60)</w:t>
            </w:r>
          </w:p>
        </w:tc>
        <w:tc>
          <w:tcPr>
            <w:tcW w:w="1214" w:type="pct"/>
            <w:tcBorders>
              <w:top w:val="nil"/>
              <w:left w:val="nil"/>
              <w:bottom w:val="nil"/>
              <w:right w:val="nil"/>
            </w:tcBorders>
            <w:noWrap/>
            <w:vAlign w:val="bottom"/>
            <w:hideMark/>
          </w:tcPr>
          <w:p w14:paraId="12C9EFFD" w14:textId="77777777" w:rsidR="00DD3BC2" w:rsidRPr="001E140C" w:rsidRDefault="00DD3BC2" w:rsidP="004C6D0C">
            <w:pPr>
              <w:widowControl/>
              <w:jc w:val="center"/>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3222 (75.40)</w:t>
            </w:r>
          </w:p>
        </w:tc>
      </w:tr>
      <w:tr w:rsidR="00DD3BC2" w:rsidRPr="001E140C" w14:paraId="7C352DBD" w14:textId="77777777" w:rsidTr="004C6D0C">
        <w:trPr>
          <w:trHeight w:val="280"/>
        </w:trPr>
        <w:tc>
          <w:tcPr>
            <w:tcW w:w="1205" w:type="pct"/>
            <w:tcBorders>
              <w:top w:val="nil"/>
              <w:left w:val="nil"/>
              <w:right w:val="nil"/>
            </w:tcBorders>
            <w:noWrap/>
            <w:vAlign w:val="bottom"/>
            <w:hideMark/>
          </w:tcPr>
          <w:p w14:paraId="267EBB21" w14:textId="77777777" w:rsidR="00DD3BC2" w:rsidRPr="001E140C" w:rsidRDefault="00DD3BC2" w:rsidP="004C6D0C">
            <w:pPr>
              <w:widowControl/>
              <w:jc w:val="center"/>
              <w:rPr>
                <w:rFonts w:ascii="Times New Roman" w:eastAsia="等线" w:hAnsi="Times New Roman" w:cs="Times New Roman"/>
                <w:kern w:val="0"/>
                <w:sz w:val="18"/>
                <w:szCs w:val="18"/>
              </w:rPr>
            </w:pPr>
            <w:r w:rsidRPr="001E140C">
              <w:rPr>
                <w:rFonts w:ascii="Times New Roman" w:eastAsia="等线" w:hAnsi="Times New Roman" w:cs="Times New Roman"/>
                <w:kern w:val="0"/>
                <w:sz w:val="18"/>
                <w:szCs w:val="18"/>
              </w:rPr>
              <w:t>England</w:t>
            </w:r>
          </w:p>
        </w:tc>
        <w:tc>
          <w:tcPr>
            <w:tcW w:w="918" w:type="pct"/>
            <w:tcBorders>
              <w:top w:val="nil"/>
              <w:left w:val="nil"/>
              <w:right w:val="nil"/>
            </w:tcBorders>
            <w:noWrap/>
            <w:vAlign w:val="bottom"/>
            <w:hideMark/>
          </w:tcPr>
          <w:p w14:paraId="66DDB68E" w14:textId="77777777" w:rsidR="00DD3BC2" w:rsidRPr="001E140C" w:rsidRDefault="00DD3BC2" w:rsidP="004C6D0C">
            <w:pPr>
              <w:widowControl/>
              <w:jc w:val="center"/>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2004</w:t>
            </w:r>
          </w:p>
        </w:tc>
        <w:tc>
          <w:tcPr>
            <w:tcW w:w="647" w:type="pct"/>
            <w:tcBorders>
              <w:top w:val="nil"/>
              <w:left w:val="nil"/>
              <w:right w:val="nil"/>
            </w:tcBorders>
            <w:noWrap/>
            <w:vAlign w:val="bottom"/>
            <w:hideMark/>
          </w:tcPr>
          <w:p w14:paraId="62B1500F" w14:textId="77777777" w:rsidR="00DD3BC2" w:rsidRPr="001E140C" w:rsidRDefault="00DD3BC2" w:rsidP="004C6D0C">
            <w:pPr>
              <w:widowControl/>
              <w:jc w:val="center"/>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5984</w:t>
            </w:r>
          </w:p>
        </w:tc>
        <w:tc>
          <w:tcPr>
            <w:tcW w:w="1015" w:type="pct"/>
            <w:tcBorders>
              <w:top w:val="nil"/>
              <w:left w:val="nil"/>
              <w:right w:val="nil"/>
            </w:tcBorders>
            <w:noWrap/>
            <w:vAlign w:val="bottom"/>
            <w:hideMark/>
          </w:tcPr>
          <w:p w14:paraId="47592D8F" w14:textId="77777777" w:rsidR="00DD3BC2" w:rsidRPr="001E140C" w:rsidRDefault="00DD3BC2" w:rsidP="004C6D0C">
            <w:pPr>
              <w:widowControl/>
              <w:jc w:val="center"/>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2473 (41.33)</w:t>
            </w:r>
          </w:p>
        </w:tc>
        <w:tc>
          <w:tcPr>
            <w:tcW w:w="1214" w:type="pct"/>
            <w:tcBorders>
              <w:top w:val="nil"/>
              <w:left w:val="nil"/>
              <w:right w:val="nil"/>
            </w:tcBorders>
            <w:noWrap/>
            <w:vAlign w:val="bottom"/>
            <w:hideMark/>
          </w:tcPr>
          <w:p w14:paraId="4335A62F" w14:textId="77777777" w:rsidR="00DD3BC2" w:rsidRPr="001E140C" w:rsidRDefault="00DD3BC2" w:rsidP="004C6D0C">
            <w:pPr>
              <w:widowControl/>
              <w:jc w:val="center"/>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3511 (58.67)</w:t>
            </w:r>
          </w:p>
        </w:tc>
      </w:tr>
      <w:tr w:rsidR="00DD3BC2" w:rsidRPr="001E140C" w14:paraId="4BFE2DCF" w14:textId="77777777" w:rsidTr="004C6D0C">
        <w:trPr>
          <w:trHeight w:val="280"/>
        </w:trPr>
        <w:tc>
          <w:tcPr>
            <w:tcW w:w="1205" w:type="pct"/>
            <w:tcBorders>
              <w:top w:val="nil"/>
              <w:left w:val="nil"/>
              <w:bottom w:val="single" w:sz="8" w:space="0" w:color="auto"/>
              <w:right w:val="nil"/>
            </w:tcBorders>
            <w:noWrap/>
            <w:vAlign w:val="bottom"/>
            <w:hideMark/>
          </w:tcPr>
          <w:p w14:paraId="1F28B59B" w14:textId="77777777" w:rsidR="00DD3BC2" w:rsidRPr="001E140C" w:rsidRDefault="00DD3BC2" w:rsidP="004C6D0C">
            <w:pPr>
              <w:widowControl/>
              <w:jc w:val="center"/>
              <w:rPr>
                <w:rFonts w:ascii="Times New Roman" w:eastAsia="等线" w:hAnsi="Times New Roman" w:cs="Times New Roman"/>
                <w:kern w:val="0"/>
                <w:sz w:val="18"/>
                <w:szCs w:val="18"/>
              </w:rPr>
            </w:pPr>
            <w:r w:rsidRPr="001E140C">
              <w:rPr>
                <w:rFonts w:ascii="Times New Roman" w:eastAsia="等线" w:hAnsi="Times New Roman" w:cs="Times New Roman"/>
                <w:kern w:val="0"/>
                <w:sz w:val="18"/>
                <w:szCs w:val="18"/>
              </w:rPr>
              <w:t>Mexico</w:t>
            </w:r>
          </w:p>
        </w:tc>
        <w:tc>
          <w:tcPr>
            <w:tcW w:w="918" w:type="pct"/>
            <w:tcBorders>
              <w:top w:val="nil"/>
              <w:left w:val="nil"/>
              <w:bottom w:val="single" w:sz="8" w:space="0" w:color="auto"/>
              <w:right w:val="nil"/>
            </w:tcBorders>
            <w:noWrap/>
            <w:vAlign w:val="bottom"/>
            <w:hideMark/>
          </w:tcPr>
          <w:p w14:paraId="77CBBE37" w14:textId="77777777" w:rsidR="00DD3BC2" w:rsidRPr="001E140C" w:rsidRDefault="00DD3BC2" w:rsidP="004C6D0C">
            <w:pPr>
              <w:widowControl/>
              <w:jc w:val="center"/>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2001</w:t>
            </w:r>
          </w:p>
        </w:tc>
        <w:tc>
          <w:tcPr>
            <w:tcW w:w="647" w:type="pct"/>
            <w:tcBorders>
              <w:top w:val="nil"/>
              <w:left w:val="nil"/>
              <w:bottom w:val="single" w:sz="8" w:space="0" w:color="auto"/>
              <w:right w:val="nil"/>
            </w:tcBorders>
            <w:noWrap/>
            <w:vAlign w:val="bottom"/>
            <w:hideMark/>
          </w:tcPr>
          <w:p w14:paraId="5E4D4C0C" w14:textId="77777777" w:rsidR="00DD3BC2" w:rsidRPr="001E140C" w:rsidRDefault="00DD3BC2" w:rsidP="004C6D0C">
            <w:pPr>
              <w:widowControl/>
              <w:jc w:val="center"/>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8798</w:t>
            </w:r>
          </w:p>
        </w:tc>
        <w:tc>
          <w:tcPr>
            <w:tcW w:w="1015" w:type="pct"/>
            <w:tcBorders>
              <w:top w:val="nil"/>
              <w:left w:val="nil"/>
              <w:bottom w:val="single" w:sz="8" w:space="0" w:color="auto"/>
              <w:right w:val="nil"/>
            </w:tcBorders>
            <w:noWrap/>
            <w:vAlign w:val="bottom"/>
            <w:hideMark/>
          </w:tcPr>
          <w:p w14:paraId="566B632A" w14:textId="77777777" w:rsidR="00DD3BC2" w:rsidRPr="001E140C" w:rsidRDefault="00DD3BC2" w:rsidP="004C6D0C">
            <w:pPr>
              <w:widowControl/>
              <w:jc w:val="center"/>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1998 (22.71)</w:t>
            </w:r>
          </w:p>
        </w:tc>
        <w:tc>
          <w:tcPr>
            <w:tcW w:w="1214" w:type="pct"/>
            <w:tcBorders>
              <w:top w:val="nil"/>
              <w:left w:val="nil"/>
              <w:bottom w:val="single" w:sz="8" w:space="0" w:color="auto"/>
              <w:right w:val="nil"/>
            </w:tcBorders>
            <w:noWrap/>
            <w:vAlign w:val="bottom"/>
            <w:hideMark/>
          </w:tcPr>
          <w:p w14:paraId="70C8374B" w14:textId="77777777" w:rsidR="00DD3BC2" w:rsidRPr="001E140C" w:rsidRDefault="00DD3BC2" w:rsidP="004C6D0C">
            <w:pPr>
              <w:widowControl/>
              <w:jc w:val="center"/>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6800 (77.29)</w:t>
            </w:r>
          </w:p>
        </w:tc>
      </w:tr>
    </w:tbl>
    <w:p w14:paraId="713037E3" w14:textId="77777777" w:rsidR="00DD3BC2" w:rsidRPr="001E140C" w:rsidRDefault="00DD3BC2" w:rsidP="00DD3BC2">
      <w:pPr>
        <w:jc w:val="left"/>
        <w:rPr>
          <w:rFonts w:ascii="Times New Roman" w:hAnsi="Times New Roman" w:cs="Times New Roman"/>
          <w:szCs w:val="21"/>
        </w:rPr>
      </w:pPr>
      <w:r w:rsidRPr="001E140C">
        <w:rPr>
          <w:rFonts w:ascii="Times New Roman" w:hAnsi="Times New Roman" w:cs="Times New Roman"/>
          <w:szCs w:val="21"/>
        </w:rPr>
        <w:t>OA: Osteoarthritis;</w:t>
      </w:r>
      <w:r w:rsidRPr="001E140C">
        <w:rPr>
          <w:rFonts w:ascii="Times New Roman" w:hAnsi="Times New Roman" w:cs="Times New Roman" w:hint="eastAsia"/>
          <w:szCs w:val="21"/>
        </w:rPr>
        <w:t xml:space="preserve"> </w:t>
      </w:r>
      <w:r w:rsidRPr="001E140C">
        <w:rPr>
          <w:rFonts w:ascii="Times New Roman" w:hAnsi="Times New Roman" w:cs="Times New Roman"/>
          <w:szCs w:val="21"/>
        </w:rPr>
        <w:t>HRS:</w:t>
      </w:r>
      <w:r w:rsidRPr="001E140C">
        <w:rPr>
          <w:rFonts w:ascii="Times New Roman" w:hAnsi="Times New Roman" w:cs="Times New Roman" w:hint="eastAsia"/>
          <w:szCs w:val="21"/>
        </w:rPr>
        <w:t xml:space="preserve"> </w:t>
      </w:r>
      <w:r w:rsidRPr="001E140C">
        <w:rPr>
          <w:rFonts w:ascii="Times New Roman" w:hAnsi="Times New Roman" w:cs="Times New Roman"/>
          <w:szCs w:val="21"/>
        </w:rPr>
        <w:t>Health</w:t>
      </w:r>
      <w:r w:rsidRPr="001E140C">
        <w:rPr>
          <w:rFonts w:ascii="Times New Roman" w:hAnsi="Times New Roman" w:cs="Times New Roman" w:hint="eastAsia"/>
          <w:szCs w:val="21"/>
        </w:rPr>
        <w:t xml:space="preserve"> </w:t>
      </w:r>
      <w:r w:rsidRPr="001E140C">
        <w:rPr>
          <w:rFonts w:ascii="Times New Roman" w:hAnsi="Times New Roman" w:cs="Times New Roman"/>
          <w:szCs w:val="21"/>
        </w:rPr>
        <w:t>and</w:t>
      </w:r>
      <w:r w:rsidRPr="001E140C">
        <w:rPr>
          <w:rFonts w:ascii="Times New Roman" w:hAnsi="Times New Roman" w:cs="Times New Roman" w:hint="eastAsia"/>
          <w:szCs w:val="21"/>
        </w:rPr>
        <w:t xml:space="preserve"> </w:t>
      </w:r>
      <w:r w:rsidRPr="001E140C">
        <w:rPr>
          <w:rFonts w:ascii="Times New Roman" w:hAnsi="Times New Roman" w:cs="Times New Roman"/>
          <w:szCs w:val="21"/>
        </w:rPr>
        <w:t>Retirement</w:t>
      </w:r>
      <w:r w:rsidRPr="001E140C">
        <w:rPr>
          <w:rFonts w:ascii="Times New Roman" w:hAnsi="Times New Roman" w:cs="Times New Roman" w:hint="eastAsia"/>
          <w:szCs w:val="21"/>
        </w:rPr>
        <w:t xml:space="preserve"> </w:t>
      </w:r>
      <w:r w:rsidRPr="001E140C">
        <w:rPr>
          <w:rFonts w:ascii="Times New Roman" w:hAnsi="Times New Roman" w:cs="Times New Roman"/>
          <w:szCs w:val="21"/>
        </w:rPr>
        <w:t>Study;</w:t>
      </w:r>
      <w:r w:rsidRPr="001E140C">
        <w:rPr>
          <w:rFonts w:ascii="Times New Roman" w:hAnsi="Times New Roman" w:cs="Times New Roman" w:hint="eastAsia"/>
          <w:szCs w:val="21"/>
        </w:rPr>
        <w:t xml:space="preserve"> </w:t>
      </w:r>
      <w:r w:rsidRPr="001E140C">
        <w:rPr>
          <w:rFonts w:ascii="Times New Roman" w:hAnsi="Times New Roman" w:cs="Times New Roman"/>
          <w:szCs w:val="21"/>
        </w:rPr>
        <w:t>CHARLS:</w:t>
      </w:r>
      <w:r w:rsidRPr="001E140C">
        <w:rPr>
          <w:rFonts w:ascii="Times New Roman" w:hAnsi="Times New Roman" w:cs="Times New Roman" w:hint="eastAsia"/>
          <w:szCs w:val="21"/>
        </w:rPr>
        <w:t xml:space="preserve"> </w:t>
      </w:r>
      <w:r w:rsidRPr="001E140C">
        <w:rPr>
          <w:rFonts w:ascii="Times New Roman" w:hAnsi="Times New Roman" w:cs="Times New Roman"/>
          <w:szCs w:val="21"/>
        </w:rPr>
        <w:t>China</w:t>
      </w:r>
      <w:r w:rsidRPr="001E140C">
        <w:rPr>
          <w:rFonts w:ascii="Times New Roman" w:hAnsi="Times New Roman" w:cs="Times New Roman" w:hint="eastAsia"/>
          <w:szCs w:val="21"/>
        </w:rPr>
        <w:t xml:space="preserve"> </w:t>
      </w:r>
      <w:r w:rsidRPr="001E140C">
        <w:rPr>
          <w:rFonts w:ascii="Times New Roman" w:hAnsi="Times New Roman" w:cs="Times New Roman"/>
          <w:szCs w:val="21"/>
        </w:rPr>
        <w:t>Health</w:t>
      </w:r>
      <w:r w:rsidRPr="001E140C">
        <w:rPr>
          <w:rFonts w:ascii="Times New Roman" w:hAnsi="Times New Roman" w:cs="Times New Roman" w:hint="eastAsia"/>
          <w:szCs w:val="21"/>
        </w:rPr>
        <w:t xml:space="preserve"> </w:t>
      </w:r>
      <w:r w:rsidRPr="001E140C">
        <w:rPr>
          <w:rFonts w:ascii="Times New Roman" w:hAnsi="Times New Roman" w:cs="Times New Roman"/>
          <w:szCs w:val="21"/>
        </w:rPr>
        <w:t>and</w:t>
      </w:r>
      <w:r w:rsidRPr="001E140C">
        <w:rPr>
          <w:rFonts w:ascii="Times New Roman" w:hAnsi="Times New Roman" w:cs="Times New Roman" w:hint="eastAsia"/>
          <w:szCs w:val="21"/>
        </w:rPr>
        <w:t xml:space="preserve"> </w:t>
      </w:r>
      <w:r w:rsidRPr="001E140C">
        <w:rPr>
          <w:rFonts w:ascii="Times New Roman" w:hAnsi="Times New Roman" w:cs="Times New Roman"/>
          <w:szCs w:val="21"/>
        </w:rPr>
        <w:t>Retirement</w:t>
      </w:r>
      <w:r w:rsidRPr="001E140C">
        <w:rPr>
          <w:rFonts w:ascii="Times New Roman" w:hAnsi="Times New Roman" w:cs="Times New Roman" w:hint="eastAsia"/>
          <w:szCs w:val="21"/>
        </w:rPr>
        <w:t xml:space="preserve"> </w:t>
      </w:r>
      <w:r w:rsidRPr="001E140C">
        <w:rPr>
          <w:rFonts w:ascii="Times New Roman" w:hAnsi="Times New Roman" w:cs="Times New Roman"/>
          <w:szCs w:val="21"/>
        </w:rPr>
        <w:t>Longitudinal Study; SHARE: Survey of Health,</w:t>
      </w:r>
      <w:r w:rsidRPr="001E140C">
        <w:rPr>
          <w:rFonts w:ascii="Times New Roman" w:hAnsi="Times New Roman" w:cs="Times New Roman" w:hint="eastAsia"/>
          <w:szCs w:val="21"/>
        </w:rPr>
        <w:t xml:space="preserve"> </w:t>
      </w:r>
      <w:r w:rsidRPr="001E140C">
        <w:rPr>
          <w:rFonts w:ascii="Times New Roman" w:hAnsi="Times New Roman" w:cs="Times New Roman"/>
          <w:szCs w:val="21"/>
        </w:rPr>
        <w:t>Ageing and</w:t>
      </w:r>
      <w:r w:rsidRPr="001E140C">
        <w:rPr>
          <w:rFonts w:ascii="Times New Roman" w:hAnsi="Times New Roman" w:cs="Times New Roman" w:hint="eastAsia"/>
          <w:szCs w:val="21"/>
        </w:rPr>
        <w:t xml:space="preserve"> </w:t>
      </w:r>
      <w:r w:rsidRPr="001E140C">
        <w:rPr>
          <w:rFonts w:ascii="Times New Roman" w:hAnsi="Times New Roman" w:cs="Times New Roman"/>
          <w:szCs w:val="21"/>
        </w:rPr>
        <w:t>Retirement in</w:t>
      </w:r>
      <w:r w:rsidRPr="001E140C">
        <w:rPr>
          <w:rFonts w:ascii="Times New Roman" w:hAnsi="Times New Roman" w:cs="Times New Roman" w:hint="eastAsia"/>
          <w:szCs w:val="21"/>
        </w:rPr>
        <w:t xml:space="preserve"> </w:t>
      </w:r>
      <w:r w:rsidRPr="001E140C">
        <w:rPr>
          <w:rFonts w:ascii="Times New Roman" w:hAnsi="Times New Roman" w:cs="Times New Roman"/>
          <w:szCs w:val="21"/>
        </w:rPr>
        <w:t>Europe; ELSA: English</w:t>
      </w:r>
      <w:r w:rsidRPr="001E140C">
        <w:rPr>
          <w:rFonts w:ascii="Times New Roman" w:hAnsi="Times New Roman" w:cs="Times New Roman" w:hint="eastAsia"/>
          <w:szCs w:val="21"/>
        </w:rPr>
        <w:t xml:space="preserve"> </w:t>
      </w:r>
      <w:r w:rsidRPr="001E140C">
        <w:rPr>
          <w:rFonts w:ascii="Times New Roman" w:hAnsi="Times New Roman" w:cs="Times New Roman"/>
          <w:szCs w:val="21"/>
        </w:rPr>
        <w:t>Longitudinal</w:t>
      </w:r>
      <w:r w:rsidRPr="001E140C">
        <w:rPr>
          <w:rFonts w:ascii="Times New Roman" w:hAnsi="Times New Roman" w:cs="Times New Roman" w:hint="eastAsia"/>
          <w:szCs w:val="21"/>
        </w:rPr>
        <w:t xml:space="preserve"> </w:t>
      </w:r>
      <w:r w:rsidRPr="001E140C">
        <w:rPr>
          <w:rFonts w:ascii="Times New Roman" w:hAnsi="Times New Roman" w:cs="Times New Roman"/>
          <w:szCs w:val="21"/>
        </w:rPr>
        <w:t>Study</w:t>
      </w:r>
      <w:r w:rsidRPr="001E140C">
        <w:rPr>
          <w:rFonts w:ascii="Times New Roman" w:hAnsi="Times New Roman" w:cs="Times New Roman" w:hint="eastAsia"/>
          <w:szCs w:val="21"/>
        </w:rPr>
        <w:t xml:space="preserve"> </w:t>
      </w:r>
      <w:r w:rsidRPr="001E140C">
        <w:rPr>
          <w:rFonts w:ascii="Times New Roman" w:hAnsi="Times New Roman" w:cs="Times New Roman"/>
          <w:szCs w:val="21"/>
        </w:rPr>
        <w:t>of</w:t>
      </w:r>
      <w:r w:rsidRPr="001E140C">
        <w:rPr>
          <w:rFonts w:ascii="Times New Roman" w:hAnsi="Times New Roman" w:cs="Times New Roman" w:hint="eastAsia"/>
          <w:szCs w:val="21"/>
        </w:rPr>
        <w:t xml:space="preserve"> </w:t>
      </w:r>
      <w:r w:rsidRPr="001E140C">
        <w:rPr>
          <w:rFonts w:ascii="Times New Roman" w:hAnsi="Times New Roman" w:cs="Times New Roman"/>
          <w:szCs w:val="21"/>
        </w:rPr>
        <w:t>Ageing;</w:t>
      </w:r>
      <w:r w:rsidRPr="001E140C">
        <w:rPr>
          <w:rFonts w:ascii="Times New Roman" w:hAnsi="Times New Roman" w:cs="Times New Roman" w:hint="eastAsia"/>
          <w:szCs w:val="21"/>
        </w:rPr>
        <w:t xml:space="preserve"> </w:t>
      </w:r>
      <w:r w:rsidRPr="001E140C">
        <w:rPr>
          <w:rFonts w:ascii="Times New Roman" w:hAnsi="Times New Roman" w:cs="Times New Roman"/>
          <w:szCs w:val="21"/>
        </w:rPr>
        <w:t>MHAS:</w:t>
      </w:r>
      <w:r w:rsidRPr="001E140C">
        <w:rPr>
          <w:rFonts w:ascii="Times New Roman" w:hAnsi="Times New Roman" w:cs="Times New Roman" w:hint="eastAsia"/>
          <w:szCs w:val="21"/>
        </w:rPr>
        <w:t xml:space="preserve"> </w:t>
      </w:r>
      <w:r w:rsidRPr="001E140C">
        <w:rPr>
          <w:rFonts w:ascii="Times New Roman" w:hAnsi="Times New Roman" w:cs="Times New Roman"/>
          <w:szCs w:val="21"/>
        </w:rPr>
        <w:t>Mexican</w:t>
      </w:r>
      <w:r w:rsidRPr="001E140C">
        <w:rPr>
          <w:rFonts w:ascii="Times New Roman" w:hAnsi="Times New Roman" w:cs="Times New Roman" w:hint="eastAsia"/>
          <w:szCs w:val="21"/>
        </w:rPr>
        <w:t xml:space="preserve"> </w:t>
      </w:r>
      <w:r w:rsidRPr="001E140C">
        <w:rPr>
          <w:rFonts w:ascii="Times New Roman" w:hAnsi="Times New Roman" w:cs="Times New Roman"/>
          <w:szCs w:val="21"/>
        </w:rPr>
        <w:t>Health</w:t>
      </w:r>
      <w:r w:rsidRPr="001E140C">
        <w:rPr>
          <w:rFonts w:ascii="Times New Roman" w:hAnsi="Times New Roman" w:cs="Times New Roman" w:hint="eastAsia"/>
          <w:szCs w:val="21"/>
        </w:rPr>
        <w:t xml:space="preserve"> </w:t>
      </w:r>
      <w:r w:rsidRPr="001E140C">
        <w:rPr>
          <w:rFonts w:ascii="Times New Roman" w:hAnsi="Times New Roman" w:cs="Times New Roman"/>
          <w:szCs w:val="21"/>
        </w:rPr>
        <w:t>and</w:t>
      </w:r>
      <w:r w:rsidRPr="001E140C">
        <w:rPr>
          <w:rFonts w:ascii="Times New Roman" w:hAnsi="Times New Roman" w:cs="Times New Roman" w:hint="eastAsia"/>
          <w:szCs w:val="21"/>
        </w:rPr>
        <w:t xml:space="preserve"> </w:t>
      </w:r>
      <w:r w:rsidRPr="001E140C">
        <w:rPr>
          <w:rFonts w:ascii="Times New Roman" w:hAnsi="Times New Roman" w:cs="Times New Roman"/>
          <w:szCs w:val="21"/>
        </w:rPr>
        <w:t>Aging</w:t>
      </w:r>
      <w:r w:rsidRPr="001E140C">
        <w:rPr>
          <w:rFonts w:ascii="Times New Roman" w:hAnsi="Times New Roman" w:cs="Times New Roman" w:hint="eastAsia"/>
          <w:szCs w:val="21"/>
        </w:rPr>
        <w:t xml:space="preserve"> </w:t>
      </w:r>
      <w:r w:rsidRPr="001E140C">
        <w:rPr>
          <w:rFonts w:ascii="Times New Roman" w:hAnsi="Times New Roman" w:cs="Times New Roman"/>
          <w:szCs w:val="21"/>
        </w:rPr>
        <w:t>Study.</w:t>
      </w:r>
    </w:p>
    <w:p w14:paraId="009B632D" w14:textId="77777777" w:rsidR="00DD3BC2" w:rsidRPr="00DD3BC2" w:rsidRDefault="00DD3BC2" w:rsidP="00050923">
      <w:pPr>
        <w:rPr>
          <w:rFonts w:ascii="Times New Roman" w:hAnsi="Times New Roman" w:cs="Times New Roman"/>
        </w:rPr>
      </w:pPr>
    </w:p>
    <w:p w14:paraId="61D28711" w14:textId="77777777" w:rsidR="00DD3BC2" w:rsidRDefault="00DD3BC2" w:rsidP="00050923">
      <w:pPr>
        <w:rPr>
          <w:rFonts w:ascii="Times New Roman" w:hAnsi="Times New Roman" w:cs="Times New Roman"/>
        </w:rPr>
      </w:pPr>
    </w:p>
    <w:p w14:paraId="72F91AF1" w14:textId="77777777" w:rsidR="00DD3BC2" w:rsidRDefault="00DD3BC2" w:rsidP="00050923">
      <w:pPr>
        <w:rPr>
          <w:rFonts w:ascii="Times New Roman" w:hAnsi="Times New Roman" w:cs="Times New Roman"/>
        </w:rPr>
      </w:pPr>
    </w:p>
    <w:p w14:paraId="611FE5E8" w14:textId="77777777" w:rsidR="00DD3BC2" w:rsidRDefault="00DD3BC2" w:rsidP="00050923">
      <w:pPr>
        <w:rPr>
          <w:rFonts w:ascii="Times New Roman" w:hAnsi="Times New Roman" w:cs="Times New Roman"/>
        </w:rPr>
      </w:pPr>
    </w:p>
    <w:p w14:paraId="7A32025E" w14:textId="77777777" w:rsidR="00DD3BC2" w:rsidRDefault="00DD3BC2" w:rsidP="00050923">
      <w:pPr>
        <w:rPr>
          <w:rFonts w:ascii="Times New Roman" w:hAnsi="Times New Roman" w:cs="Times New Roman"/>
        </w:rPr>
      </w:pPr>
    </w:p>
    <w:p w14:paraId="6EBFC8B8" w14:textId="77777777" w:rsidR="00DD3BC2" w:rsidRDefault="00DD3BC2" w:rsidP="00050923">
      <w:pPr>
        <w:rPr>
          <w:rFonts w:ascii="Times New Roman" w:hAnsi="Times New Roman" w:cs="Times New Roman"/>
        </w:rPr>
      </w:pPr>
    </w:p>
    <w:p w14:paraId="794899DC" w14:textId="77777777" w:rsidR="00DD3BC2" w:rsidRDefault="00DD3BC2" w:rsidP="00050923">
      <w:pPr>
        <w:rPr>
          <w:rFonts w:ascii="Times New Roman" w:hAnsi="Times New Roman" w:cs="Times New Roman"/>
        </w:rPr>
      </w:pPr>
    </w:p>
    <w:p w14:paraId="09EF37DB" w14:textId="77777777" w:rsidR="00DD3BC2" w:rsidRDefault="00DD3BC2" w:rsidP="00050923">
      <w:pPr>
        <w:rPr>
          <w:rFonts w:ascii="Times New Roman" w:hAnsi="Times New Roman" w:cs="Times New Roman"/>
        </w:rPr>
      </w:pPr>
    </w:p>
    <w:p w14:paraId="10103AF1" w14:textId="77777777" w:rsidR="00DD3BC2" w:rsidRDefault="00DD3BC2" w:rsidP="00050923">
      <w:pPr>
        <w:rPr>
          <w:rFonts w:ascii="Times New Roman" w:hAnsi="Times New Roman" w:cs="Times New Roman"/>
        </w:rPr>
      </w:pPr>
    </w:p>
    <w:p w14:paraId="7DA5B304" w14:textId="77777777" w:rsidR="00DD3BC2" w:rsidRDefault="00DD3BC2" w:rsidP="00050923">
      <w:pPr>
        <w:rPr>
          <w:rFonts w:ascii="Times New Roman" w:hAnsi="Times New Roman" w:cs="Times New Roman"/>
        </w:rPr>
      </w:pPr>
    </w:p>
    <w:p w14:paraId="4A04DCED" w14:textId="77777777" w:rsidR="00DD3BC2" w:rsidRDefault="00DD3BC2" w:rsidP="00050923">
      <w:pPr>
        <w:rPr>
          <w:rFonts w:ascii="Times New Roman" w:hAnsi="Times New Roman" w:cs="Times New Roman"/>
        </w:rPr>
      </w:pPr>
    </w:p>
    <w:p w14:paraId="1B3D9F76" w14:textId="77777777" w:rsidR="00DD3BC2" w:rsidRDefault="00DD3BC2" w:rsidP="00050923">
      <w:pPr>
        <w:rPr>
          <w:rFonts w:ascii="Times New Roman" w:hAnsi="Times New Roman" w:cs="Times New Roman"/>
        </w:rPr>
      </w:pPr>
    </w:p>
    <w:p w14:paraId="7C69900B" w14:textId="77777777" w:rsidR="00DD3BC2" w:rsidRDefault="00DD3BC2" w:rsidP="00050923">
      <w:pPr>
        <w:rPr>
          <w:rFonts w:ascii="Times New Roman" w:hAnsi="Times New Roman" w:cs="Times New Roman"/>
        </w:rPr>
      </w:pPr>
    </w:p>
    <w:p w14:paraId="724C831A" w14:textId="77777777" w:rsidR="00DD3BC2" w:rsidRDefault="00DD3BC2" w:rsidP="00050923">
      <w:pPr>
        <w:rPr>
          <w:rFonts w:ascii="Times New Roman" w:hAnsi="Times New Roman" w:cs="Times New Roman"/>
        </w:rPr>
      </w:pPr>
    </w:p>
    <w:p w14:paraId="7A663C2C" w14:textId="77777777" w:rsidR="00DD3BC2" w:rsidRDefault="00DD3BC2" w:rsidP="00050923">
      <w:pPr>
        <w:rPr>
          <w:rFonts w:ascii="Times New Roman" w:hAnsi="Times New Roman" w:cs="Times New Roman"/>
        </w:rPr>
      </w:pPr>
    </w:p>
    <w:p w14:paraId="32DC959A" w14:textId="77777777" w:rsidR="00DD3BC2" w:rsidRDefault="00DD3BC2" w:rsidP="00050923">
      <w:pPr>
        <w:rPr>
          <w:rFonts w:ascii="Times New Roman" w:hAnsi="Times New Roman" w:cs="Times New Roman"/>
        </w:rPr>
      </w:pPr>
    </w:p>
    <w:p w14:paraId="350C3D11" w14:textId="77777777" w:rsidR="00DD3BC2" w:rsidRDefault="00DD3BC2" w:rsidP="00050923">
      <w:pPr>
        <w:rPr>
          <w:rFonts w:ascii="Times New Roman" w:hAnsi="Times New Roman" w:cs="Times New Roman"/>
        </w:rPr>
      </w:pPr>
    </w:p>
    <w:p w14:paraId="418038B8" w14:textId="77777777" w:rsidR="00DD3BC2" w:rsidRDefault="00DD3BC2" w:rsidP="00050923">
      <w:pPr>
        <w:rPr>
          <w:rFonts w:ascii="Times New Roman" w:hAnsi="Times New Roman" w:cs="Times New Roman"/>
        </w:rPr>
      </w:pPr>
    </w:p>
    <w:p w14:paraId="2BA31864" w14:textId="77777777" w:rsidR="00DD3BC2" w:rsidRDefault="00DD3BC2" w:rsidP="00050923">
      <w:pPr>
        <w:rPr>
          <w:rFonts w:ascii="Times New Roman" w:hAnsi="Times New Roman" w:cs="Times New Roman"/>
        </w:rPr>
      </w:pPr>
    </w:p>
    <w:p w14:paraId="626C326C" w14:textId="77777777" w:rsidR="00DD3BC2" w:rsidRDefault="00DD3BC2" w:rsidP="00050923">
      <w:pPr>
        <w:rPr>
          <w:rFonts w:ascii="Times New Roman" w:hAnsi="Times New Roman" w:cs="Times New Roman"/>
        </w:rPr>
      </w:pPr>
    </w:p>
    <w:p w14:paraId="0325276E" w14:textId="77777777" w:rsidR="00DD3BC2" w:rsidRDefault="00DD3BC2" w:rsidP="00050923">
      <w:pPr>
        <w:rPr>
          <w:rFonts w:ascii="Times New Roman" w:hAnsi="Times New Roman" w:cs="Times New Roman"/>
        </w:rPr>
      </w:pPr>
    </w:p>
    <w:p w14:paraId="320BDDDE" w14:textId="77777777" w:rsidR="00DD3BC2" w:rsidRDefault="00DD3BC2" w:rsidP="00050923">
      <w:pPr>
        <w:rPr>
          <w:rFonts w:ascii="Times New Roman" w:hAnsi="Times New Roman" w:cs="Times New Roman"/>
        </w:rPr>
      </w:pPr>
    </w:p>
    <w:p w14:paraId="5475F1A4" w14:textId="77777777" w:rsidR="00DD3BC2" w:rsidRDefault="00DD3BC2" w:rsidP="00050923">
      <w:pPr>
        <w:rPr>
          <w:rFonts w:ascii="Times New Roman" w:hAnsi="Times New Roman" w:cs="Times New Roman"/>
        </w:rPr>
      </w:pPr>
    </w:p>
    <w:p w14:paraId="2C9C9415" w14:textId="77777777" w:rsidR="00DD3BC2" w:rsidRDefault="00DD3BC2" w:rsidP="00050923">
      <w:pPr>
        <w:rPr>
          <w:rFonts w:ascii="Times New Roman" w:hAnsi="Times New Roman" w:cs="Times New Roman"/>
        </w:rPr>
      </w:pPr>
    </w:p>
    <w:p w14:paraId="5A2B5E48" w14:textId="77777777" w:rsidR="00DD3BC2" w:rsidRDefault="00DD3BC2" w:rsidP="00050923">
      <w:pPr>
        <w:rPr>
          <w:rFonts w:ascii="Times New Roman" w:hAnsi="Times New Roman" w:cs="Times New Roman"/>
        </w:rPr>
      </w:pPr>
    </w:p>
    <w:p w14:paraId="6BBEF910" w14:textId="77777777" w:rsidR="00DD3BC2" w:rsidRDefault="00DD3BC2" w:rsidP="00050923">
      <w:pPr>
        <w:rPr>
          <w:rFonts w:ascii="Times New Roman" w:hAnsi="Times New Roman" w:cs="Times New Roman"/>
        </w:rPr>
      </w:pPr>
    </w:p>
    <w:p w14:paraId="4CF28878" w14:textId="77777777" w:rsidR="00DD3BC2" w:rsidRDefault="00DD3BC2" w:rsidP="00050923">
      <w:pPr>
        <w:rPr>
          <w:rFonts w:ascii="Times New Roman" w:hAnsi="Times New Roman" w:cs="Times New Roman"/>
        </w:rPr>
      </w:pPr>
    </w:p>
    <w:p w14:paraId="41F751AD" w14:textId="77777777" w:rsidR="00DD3BC2" w:rsidRDefault="00DD3BC2" w:rsidP="00050923">
      <w:pPr>
        <w:rPr>
          <w:rFonts w:ascii="Times New Roman" w:hAnsi="Times New Roman" w:cs="Times New Roman"/>
        </w:rPr>
      </w:pPr>
    </w:p>
    <w:p w14:paraId="16F9647A" w14:textId="77777777" w:rsidR="00DD3BC2" w:rsidRDefault="00DD3BC2" w:rsidP="00050923">
      <w:pPr>
        <w:rPr>
          <w:rFonts w:ascii="Times New Roman" w:hAnsi="Times New Roman" w:cs="Times New Roman"/>
        </w:rPr>
      </w:pPr>
    </w:p>
    <w:p w14:paraId="6815CB29" w14:textId="77777777" w:rsidR="00DD3BC2" w:rsidRDefault="00DD3BC2" w:rsidP="00050923">
      <w:pPr>
        <w:rPr>
          <w:rFonts w:ascii="Times New Roman" w:hAnsi="Times New Roman" w:cs="Times New Roman"/>
        </w:rPr>
      </w:pPr>
    </w:p>
    <w:p w14:paraId="2266EA56" w14:textId="77777777" w:rsidR="00DD3BC2" w:rsidRPr="001E140C" w:rsidRDefault="00DD3BC2" w:rsidP="00050923">
      <w:pPr>
        <w:rPr>
          <w:rFonts w:ascii="Times New Roman" w:hAnsi="Times New Roman" w:cs="Times New Roman"/>
        </w:rPr>
      </w:pPr>
    </w:p>
    <w:p w14:paraId="7EFF5A84" w14:textId="77777777" w:rsidR="00050923" w:rsidRPr="001E140C" w:rsidRDefault="00050923" w:rsidP="00952D83">
      <w:pPr>
        <w:rPr>
          <w:rFonts w:ascii="Times New Roman" w:hAnsi="Times New Roman" w:cs="Times New Roman"/>
        </w:rPr>
      </w:pPr>
    </w:p>
    <w:p w14:paraId="37C8C931" w14:textId="77777777" w:rsidR="00050923" w:rsidRPr="001E140C" w:rsidRDefault="00050923" w:rsidP="00952D83">
      <w:pPr>
        <w:rPr>
          <w:rFonts w:ascii="Times New Roman" w:hAnsi="Times New Roman" w:cs="Times New Roman"/>
        </w:rPr>
      </w:pPr>
    </w:p>
    <w:p w14:paraId="455FEABC" w14:textId="77777777" w:rsidR="004A6F1B" w:rsidRDefault="004A6F1B" w:rsidP="00952D83">
      <w:pPr>
        <w:rPr>
          <w:rFonts w:ascii="Times New Roman" w:hAnsi="Times New Roman" w:cs="Times New Roman"/>
        </w:rPr>
      </w:pPr>
    </w:p>
    <w:p w14:paraId="4A5DE969" w14:textId="1437C948" w:rsidR="00DD3BC2" w:rsidRPr="00973303" w:rsidRDefault="00DD3BC2" w:rsidP="00DD3BC2">
      <w:pPr>
        <w:pStyle w:val="1"/>
        <w:rPr>
          <w:rFonts w:ascii="Times New Roman" w:hAnsi="Times New Roman" w:cs="Times New Roman"/>
          <w:color w:val="000000" w:themeColor="text1"/>
          <w:sz w:val="21"/>
          <w:szCs w:val="21"/>
        </w:rPr>
      </w:pPr>
      <w:bookmarkStart w:id="35" w:name="_Toc240117707"/>
      <w:r w:rsidRPr="00973303">
        <w:rPr>
          <w:rFonts w:ascii="Times New Roman" w:hAnsi="Times New Roman" w:cs="Times New Roman"/>
          <w:color w:val="000000" w:themeColor="text1"/>
          <w:sz w:val="21"/>
          <w:szCs w:val="21"/>
        </w:rPr>
        <w:lastRenderedPageBreak/>
        <w:t xml:space="preserve">Supplementary Table </w:t>
      </w:r>
      <w:r>
        <w:rPr>
          <w:rFonts w:ascii="Times New Roman" w:hAnsi="Times New Roman" w:cs="Times New Roman" w:hint="eastAsia"/>
          <w:color w:val="000000" w:themeColor="text1"/>
          <w:sz w:val="21"/>
          <w:szCs w:val="21"/>
        </w:rPr>
        <w:t>12</w:t>
      </w:r>
      <w:r w:rsidRPr="00973303">
        <w:rPr>
          <w:rFonts w:ascii="Times New Roman" w:hAnsi="Times New Roman" w:cs="Times New Roman"/>
          <w:color w:val="000000" w:themeColor="text1"/>
          <w:sz w:val="21"/>
          <w:szCs w:val="21"/>
        </w:rPr>
        <w:t>. Observed numbers of pain states transitions from one follow-up to next follow-up.</w:t>
      </w:r>
      <w:bookmarkEnd w:id="35"/>
    </w:p>
    <w:tbl>
      <w:tblPr>
        <w:tblW w:w="8280" w:type="dxa"/>
        <w:tblLook w:val="04A0" w:firstRow="1" w:lastRow="0" w:firstColumn="1" w:lastColumn="0" w:noHBand="0" w:noVBand="1"/>
      </w:tblPr>
      <w:tblGrid>
        <w:gridCol w:w="1860"/>
        <w:gridCol w:w="1040"/>
        <w:gridCol w:w="1040"/>
        <w:gridCol w:w="1460"/>
        <w:gridCol w:w="1440"/>
        <w:gridCol w:w="1440"/>
      </w:tblGrid>
      <w:tr w:rsidR="00DD3BC2" w:rsidRPr="0006253F" w14:paraId="31654F28" w14:textId="77777777" w:rsidTr="004C6D0C">
        <w:trPr>
          <w:trHeight w:val="280"/>
        </w:trPr>
        <w:tc>
          <w:tcPr>
            <w:tcW w:w="1860" w:type="dxa"/>
            <w:tcBorders>
              <w:top w:val="single" w:sz="8" w:space="0" w:color="auto"/>
              <w:left w:val="nil"/>
              <w:bottom w:val="nil"/>
              <w:right w:val="nil"/>
            </w:tcBorders>
            <w:noWrap/>
            <w:vAlign w:val="bottom"/>
            <w:hideMark/>
          </w:tcPr>
          <w:p w14:paraId="0FD0324C" w14:textId="77777777" w:rsidR="00DD3BC2" w:rsidRPr="0006253F" w:rsidRDefault="00DD3BC2" w:rsidP="004C6D0C">
            <w:pPr>
              <w:widowControl/>
              <w:jc w:val="left"/>
              <w:rPr>
                <w:rFonts w:ascii="宋体" w:eastAsia="宋体" w:hAnsi="宋体" w:cs="宋体" w:hint="eastAsia"/>
                <w:kern w:val="0"/>
                <w:sz w:val="24"/>
                <w:szCs w:val="24"/>
              </w:rPr>
            </w:pPr>
          </w:p>
        </w:tc>
        <w:tc>
          <w:tcPr>
            <w:tcW w:w="1040" w:type="dxa"/>
            <w:tcBorders>
              <w:top w:val="single" w:sz="8" w:space="0" w:color="auto"/>
              <w:left w:val="nil"/>
              <w:bottom w:val="nil"/>
              <w:right w:val="nil"/>
            </w:tcBorders>
            <w:noWrap/>
            <w:vAlign w:val="bottom"/>
            <w:hideMark/>
          </w:tcPr>
          <w:p w14:paraId="41263639" w14:textId="77777777" w:rsidR="00DD3BC2" w:rsidRPr="0006253F" w:rsidRDefault="00DD3BC2" w:rsidP="004C6D0C">
            <w:pPr>
              <w:widowControl/>
              <w:jc w:val="left"/>
              <w:rPr>
                <w:rFonts w:ascii="Times New Roman" w:eastAsia="Times New Roman" w:hAnsi="Times New Roman" w:cs="Times New Roman"/>
                <w:kern w:val="0"/>
                <w:sz w:val="20"/>
                <w:szCs w:val="20"/>
              </w:rPr>
            </w:pPr>
          </w:p>
        </w:tc>
        <w:tc>
          <w:tcPr>
            <w:tcW w:w="1040" w:type="dxa"/>
            <w:tcBorders>
              <w:top w:val="single" w:sz="8" w:space="0" w:color="auto"/>
              <w:left w:val="nil"/>
              <w:bottom w:val="nil"/>
              <w:right w:val="nil"/>
            </w:tcBorders>
            <w:noWrap/>
            <w:vAlign w:val="bottom"/>
            <w:hideMark/>
          </w:tcPr>
          <w:p w14:paraId="71FAED6A" w14:textId="77777777" w:rsidR="00DD3BC2" w:rsidRPr="0006253F" w:rsidRDefault="00DD3BC2" w:rsidP="004C6D0C">
            <w:pPr>
              <w:widowControl/>
              <w:jc w:val="left"/>
              <w:rPr>
                <w:rFonts w:ascii="Times New Roman" w:eastAsia="Times New Roman" w:hAnsi="Times New Roman" w:cs="Times New Roman"/>
                <w:kern w:val="0"/>
                <w:sz w:val="20"/>
                <w:szCs w:val="20"/>
              </w:rPr>
            </w:pPr>
          </w:p>
        </w:tc>
        <w:tc>
          <w:tcPr>
            <w:tcW w:w="2900" w:type="dxa"/>
            <w:gridSpan w:val="2"/>
            <w:tcBorders>
              <w:top w:val="single" w:sz="8" w:space="0" w:color="auto"/>
              <w:left w:val="nil"/>
              <w:bottom w:val="nil"/>
              <w:right w:val="nil"/>
            </w:tcBorders>
            <w:noWrap/>
            <w:vAlign w:val="bottom"/>
            <w:hideMark/>
          </w:tcPr>
          <w:p w14:paraId="4272EB00" w14:textId="77777777" w:rsidR="00DD3BC2" w:rsidRPr="0006253F" w:rsidRDefault="00DD3BC2" w:rsidP="004C6D0C">
            <w:pPr>
              <w:widowControl/>
              <w:jc w:val="left"/>
              <w:rPr>
                <w:rFonts w:ascii="Times New Roman" w:eastAsia="等线" w:hAnsi="Times New Roman" w:cs="Times New Roman"/>
                <w:color w:val="000000"/>
                <w:kern w:val="0"/>
                <w:sz w:val="18"/>
                <w:szCs w:val="18"/>
              </w:rPr>
            </w:pPr>
            <w:r w:rsidRPr="0006253F">
              <w:rPr>
                <w:rFonts w:ascii="Times New Roman" w:eastAsia="等线" w:hAnsi="Times New Roman" w:cs="Times New Roman"/>
                <w:color w:val="000000"/>
                <w:kern w:val="0"/>
                <w:sz w:val="18"/>
                <w:szCs w:val="18"/>
              </w:rPr>
              <w:t>Post-transition, n (%)</w:t>
            </w:r>
          </w:p>
        </w:tc>
        <w:tc>
          <w:tcPr>
            <w:tcW w:w="1440" w:type="dxa"/>
            <w:tcBorders>
              <w:top w:val="single" w:sz="8" w:space="0" w:color="auto"/>
              <w:left w:val="nil"/>
              <w:bottom w:val="nil"/>
              <w:right w:val="nil"/>
            </w:tcBorders>
            <w:noWrap/>
            <w:vAlign w:val="bottom"/>
            <w:hideMark/>
          </w:tcPr>
          <w:p w14:paraId="4DAE43A1" w14:textId="77777777" w:rsidR="00DD3BC2" w:rsidRPr="0006253F" w:rsidRDefault="00DD3BC2" w:rsidP="004C6D0C">
            <w:pPr>
              <w:widowControl/>
              <w:jc w:val="left"/>
              <w:rPr>
                <w:rFonts w:ascii="Times New Roman" w:eastAsia="等线" w:hAnsi="Times New Roman" w:cs="Times New Roman"/>
                <w:color w:val="000000"/>
                <w:kern w:val="0"/>
                <w:sz w:val="18"/>
                <w:szCs w:val="18"/>
              </w:rPr>
            </w:pPr>
          </w:p>
        </w:tc>
      </w:tr>
      <w:tr w:rsidR="00DD3BC2" w:rsidRPr="0006253F" w14:paraId="48922E87" w14:textId="77777777" w:rsidTr="004C6D0C">
        <w:trPr>
          <w:trHeight w:val="280"/>
        </w:trPr>
        <w:tc>
          <w:tcPr>
            <w:tcW w:w="1860" w:type="dxa"/>
            <w:tcBorders>
              <w:top w:val="nil"/>
              <w:left w:val="nil"/>
              <w:bottom w:val="single" w:sz="8" w:space="0" w:color="auto"/>
              <w:right w:val="nil"/>
            </w:tcBorders>
            <w:noWrap/>
            <w:vAlign w:val="bottom"/>
            <w:hideMark/>
          </w:tcPr>
          <w:p w14:paraId="169A78F1" w14:textId="77777777" w:rsidR="00DD3BC2" w:rsidRPr="0006253F" w:rsidRDefault="00DD3BC2" w:rsidP="004C6D0C">
            <w:pPr>
              <w:widowControl/>
              <w:jc w:val="left"/>
              <w:rPr>
                <w:rFonts w:ascii="Times New Roman" w:eastAsia="Times New Roman" w:hAnsi="Times New Roman" w:cs="Times New Roman"/>
                <w:kern w:val="0"/>
                <w:sz w:val="20"/>
                <w:szCs w:val="20"/>
              </w:rPr>
            </w:pPr>
          </w:p>
        </w:tc>
        <w:tc>
          <w:tcPr>
            <w:tcW w:w="1040" w:type="dxa"/>
            <w:tcBorders>
              <w:top w:val="nil"/>
              <w:left w:val="nil"/>
              <w:bottom w:val="single" w:sz="8" w:space="0" w:color="auto"/>
              <w:right w:val="nil"/>
            </w:tcBorders>
            <w:noWrap/>
            <w:vAlign w:val="bottom"/>
            <w:hideMark/>
          </w:tcPr>
          <w:p w14:paraId="3F1E6D00" w14:textId="77777777" w:rsidR="00DD3BC2" w:rsidRPr="0006253F" w:rsidRDefault="00DD3BC2" w:rsidP="004C6D0C">
            <w:pPr>
              <w:widowControl/>
              <w:jc w:val="left"/>
              <w:rPr>
                <w:rFonts w:ascii="Times New Roman" w:eastAsia="Times New Roman" w:hAnsi="Times New Roman" w:cs="Times New Roman"/>
                <w:kern w:val="0"/>
                <w:sz w:val="20"/>
                <w:szCs w:val="20"/>
              </w:rPr>
            </w:pPr>
          </w:p>
        </w:tc>
        <w:tc>
          <w:tcPr>
            <w:tcW w:w="1040" w:type="dxa"/>
            <w:tcBorders>
              <w:top w:val="nil"/>
              <w:left w:val="nil"/>
              <w:bottom w:val="single" w:sz="8" w:space="0" w:color="auto"/>
              <w:right w:val="nil"/>
            </w:tcBorders>
            <w:noWrap/>
            <w:vAlign w:val="bottom"/>
            <w:hideMark/>
          </w:tcPr>
          <w:p w14:paraId="0D485C5D" w14:textId="77777777" w:rsidR="00DD3BC2" w:rsidRPr="0006253F" w:rsidRDefault="00DD3BC2" w:rsidP="004C6D0C">
            <w:pPr>
              <w:widowControl/>
              <w:jc w:val="left"/>
              <w:rPr>
                <w:rFonts w:ascii="Times New Roman" w:eastAsia="Times New Roman" w:hAnsi="Times New Roman" w:cs="Times New Roman"/>
                <w:kern w:val="0"/>
                <w:sz w:val="20"/>
                <w:szCs w:val="20"/>
              </w:rPr>
            </w:pPr>
          </w:p>
        </w:tc>
        <w:tc>
          <w:tcPr>
            <w:tcW w:w="1460" w:type="dxa"/>
            <w:tcBorders>
              <w:top w:val="nil"/>
              <w:left w:val="nil"/>
              <w:bottom w:val="single" w:sz="8" w:space="0" w:color="auto"/>
              <w:right w:val="nil"/>
            </w:tcBorders>
            <w:noWrap/>
            <w:vAlign w:val="bottom"/>
            <w:hideMark/>
          </w:tcPr>
          <w:p w14:paraId="2C0C1A94" w14:textId="77777777" w:rsidR="00DD3BC2" w:rsidRPr="0006253F" w:rsidRDefault="00DD3BC2" w:rsidP="004C6D0C">
            <w:pPr>
              <w:widowControl/>
              <w:jc w:val="left"/>
              <w:rPr>
                <w:rFonts w:ascii="Times New Roman" w:eastAsia="等线" w:hAnsi="Times New Roman" w:cs="Times New Roman"/>
                <w:color w:val="000000"/>
                <w:kern w:val="0"/>
                <w:sz w:val="18"/>
                <w:szCs w:val="18"/>
              </w:rPr>
            </w:pPr>
            <w:r w:rsidRPr="0006253F">
              <w:rPr>
                <w:rFonts w:ascii="Times New Roman" w:eastAsia="等线" w:hAnsi="Times New Roman" w:cs="Times New Roman"/>
                <w:color w:val="000000"/>
                <w:kern w:val="0"/>
                <w:sz w:val="18"/>
                <w:szCs w:val="18"/>
              </w:rPr>
              <w:t>Pain free</w:t>
            </w:r>
          </w:p>
        </w:tc>
        <w:tc>
          <w:tcPr>
            <w:tcW w:w="1440" w:type="dxa"/>
            <w:tcBorders>
              <w:top w:val="nil"/>
              <w:left w:val="nil"/>
              <w:bottom w:val="single" w:sz="8" w:space="0" w:color="auto"/>
              <w:right w:val="nil"/>
            </w:tcBorders>
            <w:noWrap/>
            <w:vAlign w:val="bottom"/>
            <w:hideMark/>
          </w:tcPr>
          <w:p w14:paraId="67645B7B" w14:textId="77777777" w:rsidR="00DD3BC2" w:rsidRPr="0006253F" w:rsidRDefault="00DD3BC2" w:rsidP="004C6D0C">
            <w:pPr>
              <w:widowControl/>
              <w:jc w:val="left"/>
              <w:rPr>
                <w:rFonts w:ascii="Times New Roman" w:eastAsia="等线" w:hAnsi="Times New Roman" w:cs="Times New Roman"/>
                <w:color w:val="000000"/>
                <w:kern w:val="0"/>
                <w:sz w:val="18"/>
                <w:szCs w:val="18"/>
              </w:rPr>
            </w:pPr>
            <w:r w:rsidRPr="0006253F">
              <w:rPr>
                <w:rFonts w:ascii="Times New Roman" w:eastAsia="等线" w:hAnsi="Times New Roman" w:cs="Times New Roman"/>
                <w:color w:val="000000"/>
                <w:kern w:val="0"/>
                <w:sz w:val="18"/>
                <w:szCs w:val="18"/>
              </w:rPr>
              <w:t>Pain</w:t>
            </w:r>
          </w:p>
        </w:tc>
        <w:tc>
          <w:tcPr>
            <w:tcW w:w="1440" w:type="dxa"/>
            <w:tcBorders>
              <w:top w:val="nil"/>
              <w:left w:val="nil"/>
              <w:bottom w:val="single" w:sz="8" w:space="0" w:color="auto"/>
              <w:right w:val="nil"/>
            </w:tcBorders>
            <w:noWrap/>
            <w:vAlign w:val="bottom"/>
            <w:hideMark/>
          </w:tcPr>
          <w:p w14:paraId="101674F9" w14:textId="77777777" w:rsidR="00DD3BC2" w:rsidRPr="0006253F" w:rsidRDefault="00DD3BC2" w:rsidP="004C6D0C">
            <w:pPr>
              <w:widowControl/>
              <w:jc w:val="left"/>
              <w:rPr>
                <w:rFonts w:ascii="Times New Roman" w:eastAsia="等线" w:hAnsi="Times New Roman" w:cs="Times New Roman"/>
                <w:color w:val="000000"/>
                <w:kern w:val="0"/>
                <w:sz w:val="18"/>
                <w:szCs w:val="18"/>
              </w:rPr>
            </w:pPr>
            <w:r w:rsidRPr="0006253F">
              <w:rPr>
                <w:rFonts w:ascii="Times New Roman" w:eastAsia="等线" w:hAnsi="Times New Roman" w:cs="Times New Roman"/>
                <w:color w:val="000000"/>
                <w:kern w:val="0"/>
                <w:sz w:val="18"/>
                <w:szCs w:val="18"/>
              </w:rPr>
              <w:t>OA</w:t>
            </w:r>
          </w:p>
        </w:tc>
      </w:tr>
      <w:tr w:rsidR="00DD3BC2" w:rsidRPr="0006253F" w14:paraId="7423A63E" w14:textId="77777777" w:rsidTr="004C6D0C">
        <w:trPr>
          <w:trHeight w:val="280"/>
        </w:trPr>
        <w:tc>
          <w:tcPr>
            <w:tcW w:w="1860" w:type="dxa"/>
            <w:vMerge w:val="restart"/>
            <w:tcBorders>
              <w:top w:val="single" w:sz="8" w:space="0" w:color="auto"/>
              <w:left w:val="nil"/>
              <w:bottom w:val="nil"/>
              <w:right w:val="nil"/>
            </w:tcBorders>
            <w:noWrap/>
            <w:vAlign w:val="center"/>
            <w:hideMark/>
          </w:tcPr>
          <w:p w14:paraId="2B0FC21E" w14:textId="77777777" w:rsidR="00DD3BC2" w:rsidRPr="0006253F" w:rsidRDefault="00DD3BC2" w:rsidP="004C6D0C">
            <w:pPr>
              <w:widowControl/>
              <w:jc w:val="center"/>
              <w:rPr>
                <w:rFonts w:ascii="Times New Roman" w:eastAsia="等线" w:hAnsi="Times New Roman" w:cs="Times New Roman"/>
                <w:color w:val="000000"/>
                <w:kern w:val="0"/>
                <w:sz w:val="18"/>
                <w:szCs w:val="18"/>
              </w:rPr>
            </w:pPr>
            <w:r w:rsidRPr="0006253F">
              <w:rPr>
                <w:rFonts w:ascii="Times New Roman" w:eastAsia="等线" w:hAnsi="Times New Roman" w:cs="Times New Roman"/>
                <w:color w:val="000000"/>
                <w:kern w:val="0"/>
                <w:sz w:val="18"/>
                <w:szCs w:val="18"/>
              </w:rPr>
              <w:t>Pre-transition, n (%)</w:t>
            </w:r>
          </w:p>
        </w:tc>
        <w:tc>
          <w:tcPr>
            <w:tcW w:w="1040" w:type="dxa"/>
            <w:vMerge w:val="restart"/>
            <w:tcBorders>
              <w:top w:val="single" w:sz="8" w:space="0" w:color="auto"/>
              <w:left w:val="nil"/>
              <w:bottom w:val="nil"/>
              <w:right w:val="nil"/>
            </w:tcBorders>
            <w:noWrap/>
            <w:vAlign w:val="center"/>
            <w:hideMark/>
          </w:tcPr>
          <w:p w14:paraId="1696C0E8" w14:textId="77777777" w:rsidR="00DD3BC2" w:rsidRPr="0006253F" w:rsidRDefault="00DD3BC2" w:rsidP="004C6D0C">
            <w:pPr>
              <w:widowControl/>
              <w:jc w:val="center"/>
              <w:rPr>
                <w:rFonts w:ascii="Times New Roman" w:eastAsia="等线" w:hAnsi="Times New Roman" w:cs="Times New Roman"/>
                <w:color w:val="000000"/>
                <w:kern w:val="0"/>
                <w:sz w:val="18"/>
                <w:szCs w:val="18"/>
              </w:rPr>
            </w:pPr>
            <w:r w:rsidRPr="0006253F">
              <w:rPr>
                <w:rFonts w:ascii="Times New Roman" w:eastAsia="等线" w:hAnsi="Times New Roman" w:cs="Times New Roman"/>
                <w:color w:val="000000"/>
                <w:kern w:val="0"/>
                <w:sz w:val="18"/>
                <w:szCs w:val="18"/>
              </w:rPr>
              <w:t>HRS</w:t>
            </w:r>
          </w:p>
        </w:tc>
        <w:tc>
          <w:tcPr>
            <w:tcW w:w="1040" w:type="dxa"/>
            <w:tcBorders>
              <w:top w:val="single" w:sz="8" w:space="0" w:color="auto"/>
              <w:left w:val="nil"/>
              <w:bottom w:val="nil"/>
              <w:right w:val="nil"/>
            </w:tcBorders>
            <w:noWrap/>
            <w:vAlign w:val="bottom"/>
            <w:hideMark/>
          </w:tcPr>
          <w:p w14:paraId="30734D1D" w14:textId="77777777" w:rsidR="00DD3BC2" w:rsidRPr="0006253F" w:rsidRDefault="00DD3BC2" w:rsidP="004C6D0C">
            <w:pPr>
              <w:widowControl/>
              <w:jc w:val="left"/>
              <w:rPr>
                <w:rFonts w:ascii="Times New Roman" w:eastAsia="等线" w:hAnsi="Times New Roman" w:cs="Times New Roman"/>
                <w:color w:val="000000"/>
                <w:kern w:val="0"/>
                <w:sz w:val="18"/>
                <w:szCs w:val="18"/>
              </w:rPr>
            </w:pPr>
            <w:r w:rsidRPr="0006253F">
              <w:rPr>
                <w:rFonts w:ascii="Times New Roman" w:eastAsia="等线" w:hAnsi="Times New Roman" w:cs="Times New Roman"/>
                <w:color w:val="000000"/>
                <w:kern w:val="0"/>
                <w:sz w:val="18"/>
                <w:szCs w:val="18"/>
              </w:rPr>
              <w:t>Pain free</w:t>
            </w:r>
          </w:p>
        </w:tc>
        <w:tc>
          <w:tcPr>
            <w:tcW w:w="1460" w:type="dxa"/>
            <w:tcBorders>
              <w:top w:val="single" w:sz="8" w:space="0" w:color="auto"/>
              <w:left w:val="nil"/>
              <w:bottom w:val="nil"/>
              <w:right w:val="nil"/>
            </w:tcBorders>
            <w:noWrap/>
            <w:vAlign w:val="bottom"/>
            <w:hideMark/>
          </w:tcPr>
          <w:p w14:paraId="52621A4A" w14:textId="77777777" w:rsidR="00DD3BC2" w:rsidRPr="0006253F" w:rsidRDefault="00DD3BC2" w:rsidP="004C6D0C">
            <w:pPr>
              <w:widowControl/>
              <w:jc w:val="left"/>
              <w:rPr>
                <w:rFonts w:ascii="Times New Roman" w:eastAsia="等线" w:hAnsi="Times New Roman" w:cs="Times New Roman"/>
                <w:color w:val="000000"/>
                <w:kern w:val="0"/>
                <w:sz w:val="18"/>
                <w:szCs w:val="18"/>
              </w:rPr>
            </w:pPr>
            <w:r w:rsidRPr="0006253F">
              <w:rPr>
                <w:rFonts w:ascii="Times New Roman" w:eastAsia="等线" w:hAnsi="Times New Roman" w:cs="Times New Roman"/>
                <w:color w:val="000000"/>
                <w:kern w:val="0"/>
                <w:sz w:val="18"/>
                <w:szCs w:val="18"/>
              </w:rPr>
              <w:t>14536 (79.46)</w:t>
            </w:r>
          </w:p>
        </w:tc>
        <w:tc>
          <w:tcPr>
            <w:tcW w:w="1440" w:type="dxa"/>
            <w:tcBorders>
              <w:top w:val="single" w:sz="8" w:space="0" w:color="auto"/>
              <w:left w:val="nil"/>
              <w:bottom w:val="nil"/>
              <w:right w:val="nil"/>
            </w:tcBorders>
            <w:noWrap/>
            <w:vAlign w:val="bottom"/>
            <w:hideMark/>
          </w:tcPr>
          <w:p w14:paraId="18977109" w14:textId="77777777" w:rsidR="00DD3BC2" w:rsidRPr="0006253F" w:rsidRDefault="00DD3BC2" w:rsidP="004C6D0C">
            <w:pPr>
              <w:widowControl/>
              <w:jc w:val="left"/>
              <w:rPr>
                <w:rFonts w:ascii="Times New Roman" w:eastAsia="等线" w:hAnsi="Times New Roman" w:cs="Times New Roman"/>
                <w:color w:val="000000"/>
                <w:kern w:val="0"/>
                <w:sz w:val="18"/>
                <w:szCs w:val="18"/>
              </w:rPr>
            </w:pPr>
            <w:r w:rsidRPr="0006253F">
              <w:rPr>
                <w:rFonts w:ascii="Times New Roman" w:eastAsia="等线" w:hAnsi="Times New Roman" w:cs="Times New Roman"/>
                <w:color w:val="000000"/>
                <w:kern w:val="0"/>
                <w:sz w:val="18"/>
                <w:szCs w:val="18"/>
              </w:rPr>
              <w:t>1302 (7.12)</w:t>
            </w:r>
          </w:p>
        </w:tc>
        <w:tc>
          <w:tcPr>
            <w:tcW w:w="1440" w:type="dxa"/>
            <w:tcBorders>
              <w:top w:val="single" w:sz="8" w:space="0" w:color="auto"/>
              <w:left w:val="nil"/>
              <w:bottom w:val="nil"/>
              <w:right w:val="nil"/>
            </w:tcBorders>
            <w:noWrap/>
            <w:vAlign w:val="bottom"/>
            <w:hideMark/>
          </w:tcPr>
          <w:p w14:paraId="04D82C2E" w14:textId="77777777" w:rsidR="00DD3BC2" w:rsidRPr="0006253F" w:rsidRDefault="00DD3BC2" w:rsidP="004C6D0C">
            <w:pPr>
              <w:widowControl/>
              <w:jc w:val="left"/>
              <w:rPr>
                <w:rFonts w:ascii="Times New Roman" w:eastAsia="等线" w:hAnsi="Times New Roman" w:cs="Times New Roman"/>
                <w:color w:val="000000"/>
                <w:kern w:val="0"/>
                <w:sz w:val="18"/>
                <w:szCs w:val="18"/>
              </w:rPr>
            </w:pPr>
            <w:r w:rsidRPr="0006253F">
              <w:rPr>
                <w:rFonts w:ascii="Times New Roman" w:eastAsia="等线" w:hAnsi="Times New Roman" w:cs="Times New Roman"/>
                <w:color w:val="000000"/>
                <w:kern w:val="0"/>
                <w:sz w:val="18"/>
                <w:szCs w:val="18"/>
              </w:rPr>
              <w:t>2456 (13.43)</w:t>
            </w:r>
          </w:p>
        </w:tc>
      </w:tr>
      <w:tr w:rsidR="00DD3BC2" w:rsidRPr="0006253F" w14:paraId="15BE32B8" w14:textId="77777777" w:rsidTr="004C6D0C">
        <w:trPr>
          <w:trHeight w:val="280"/>
        </w:trPr>
        <w:tc>
          <w:tcPr>
            <w:tcW w:w="1860" w:type="dxa"/>
            <w:vMerge/>
            <w:tcBorders>
              <w:top w:val="nil"/>
              <w:left w:val="nil"/>
              <w:bottom w:val="nil"/>
              <w:right w:val="nil"/>
            </w:tcBorders>
            <w:vAlign w:val="center"/>
            <w:hideMark/>
          </w:tcPr>
          <w:p w14:paraId="16AD87F2" w14:textId="77777777" w:rsidR="00DD3BC2" w:rsidRPr="0006253F" w:rsidRDefault="00DD3BC2" w:rsidP="004C6D0C">
            <w:pPr>
              <w:widowControl/>
              <w:jc w:val="left"/>
              <w:rPr>
                <w:rFonts w:ascii="Times New Roman" w:eastAsia="等线" w:hAnsi="Times New Roman" w:cs="Times New Roman"/>
                <w:color w:val="000000"/>
                <w:kern w:val="0"/>
                <w:sz w:val="18"/>
                <w:szCs w:val="18"/>
              </w:rPr>
            </w:pPr>
          </w:p>
        </w:tc>
        <w:tc>
          <w:tcPr>
            <w:tcW w:w="1040" w:type="dxa"/>
            <w:vMerge/>
            <w:tcBorders>
              <w:top w:val="nil"/>
              <w:left w:val="nil"/>
              <w:bottom w:val="nil"/>
              <w:right w:val="nil"/>
            </w:tcBorders>
            <w:vAlign w:val="center"/>
            <w:hideMark/>
          </w:tcPr>
          <w:p w14:paraId="1A45064A" w14:textId="77777777" w:rsidR="00DD3BC2" w:rsidRPr="0006253F" w:rsidRDefault="00DD3BC2" w:rsidP="004C6D0C">
            <w:pPr>
              <w:widowControl/>
              <w:jc w:val="left"/>
              <w:rPr>
                <w:rFonts w:ascii="Times New Roman" w:eastAsia="等线" w:hAnsi="Times New Roman" w:cs="Times New Roman"/>
                <w:color w:val="000000"/>
                <w:kern w:val="0"/>
                <w:sz w:val="18"/>
                <w:szCs w:val="18"/>
              </w:rPr>
            </w:pPr>
          </w:p>
        </w:tc>
        <w:tc>
          <w:tcPr>
            <w:tcW w:w="1040" w:type="dxa"/>
            <w:tcBorders>
              <w:top w:val="nil"/>
              <w:left w:val="nil"/>
              <w:bottom w:val="nil"/>
              <w:right w:val="nil"/>
            </w:tcBorders>
            <w:noWrap/>
            <w:vAlign w:val="bottom"/>
            <w:hideMark/>
          </w:tcPr>
          <w:p w14:paraId="650F0146" w14:textId="77777777" w:rsidR="00DD3BC2" w:rsidRPr="0006253F" w:rsidRDefault="00DD3BC2" w:rsidP="004C6D0C">
            <w:pPr>
              <w:widowControl/>
              <w:jc w:val="left"/>
              <w:rPr>
                <w:rFonts w:ascii="Times New Roman" w:eastAsia="等线" w:hAnsi="Times New Roman" w:cs="Times New Roman"/>
                <w:color w:val="000000"/>
                <w:kern w:val="0"/>
                <w:sz w:val="18"/>
                <w:szCs w:val="18"/>
              </w:rPr>
            </w:pPr>
            <w:r w:rsidRPr="0006253F">
              <w:rPr>
                <w:rFonts w:ascii="Times New Roman" w:eastAsia="等线" w:hAnsi="Times New Roman" w:cs="Times New Roman"/>
                <w:color w:val="000000"/>
                <w:kern w:val="0"/>
                <w:sz w:val="18"/>
                <w:szCs w:val="18"/>
              </w:rPr>
              <w:t>Pain</w:t>
            </w:r>
          </w:p>
        </w:tc>
        <w:tc>
          <w:tcPr>
            <w:tcW w:w="1460" w:type="dxa"/>
            <w:tcBorders>
              <w:top w:val="nil"/>
              <w:left w:val="nil"/>
              <w:bottom w:val="nil"/>
              <w:right w:val="nil"/>
            </w:tcBorders>
            <w:noWrap/>
            <w:vAlign w:val="bottom"/>
            <w:hideMark/>
          </w:tcPr>
          <w:p w14:paraId="0BB0C3B5" w14:textId="77777777" w:rsidR="00DD3BC2" w:rsidRPr="0006253F" w:rsidRDefault="00DD3BC2" w:rsidP="004C6D0C">
            <w:pPr>
              <w:widowControl/>
              <w:jc w:val="left"/>
              <w:rPr>
                <w:rFonts w:ascii="Times New Roman" w:eastAsia="等线" w:hAnsi="Times New Roman" w:cs="Times New Roman"/>
                <w:color w:val="000000"/>
                <w:kern w:val="0"/>
                <w:sz w:val="18"/>
                <w:szCs w:val="18"/>
              </w:rPr>
            </w:pPr>
            <w:r w:rsidRPr="0006253F">
              <w:rPr>
                <w:rFonts w:ascii="Times New Roman" w:eastAsia="等线" w:hAnsi="Times New Roman" w:cs="Times New Roman"/>
                <w:color w:val="000000"/>
                <w:kern w:val="0"/>
                <w:sz w:val="18"/>
                <w:szCs w:val="18"/>
              </w:rPr>
              <w:t>990 (39.97)</w:t>
            </w:r>
          </w:p>
        </w:tc>
        <w:tc>
          <w:tcPr>
            <w:tcW w:w="1440" w:type="dxa"/>
            <w:tcBorders>
              <w:top w:val="nil"/>
              <w:left w:val="nil"/>
              <w:bottom w:val="nil"/>
              <w:right w:val="nil"/>
            </w:tcBorders>
            <w:noWrap/>
            <w:vAlign w:val="bottom"/>
            <w:hideMark/>
          </w:tcPr>
          <w:p w14:paraId="1750B21A" w14:textId="77777777" w:rsidR="00DD3BC2" w:rsidRPr="0006253F" w:rsidRDefault="00DD3BC2" w:rsidP="004C6D0C">
            <w:pPr>
              <w:widowControl/>
              <w:jc w:val="left"/>
              <w:rPr>
                <w:rFonts w:ascii="Times New Roman" w:eastAsia="等线" w:hAnsi="Times New Roman" w:cs="Times New Roman"/>
                <w:color w:val="000000"/>
                <w:kern w:val="0"/>
                <w:sz w:val="18"/>
                <w:szCs w:val="18"/>
              </w:rPr>
            </w:pPr>
            <w:r w:rsidRPr="0006253F">
              <w:rPr>
                <w:rFonts w:ascii="Times New Roman" w:eastAsia="等线" w:hAnsi="Times New Roman" w:cs="Times New Roman"/>
                <w:color w:val="000000"/>
                <w:kern w:val="0"/>
                <w:sz w:val="18"/>
                <w:szCs w:val="18"/>
              </w:rPr>
              <w:t>880 (35.53)</w:t>
            </w:r>
          </w:p>
        </w:tc>
        <w:tc>
          <w:tcPr>
            <w:tcW w:w="1440" w:type="dxa"/>
            <w:tcBorders>
              <w:top w:val="nil"/>
              <w:left w:val="nil"/>
              <w:bottom w:val="nil"/>
              <w:right w:val="nil"/>
            </w:tcBorders>
            <w:noWrap/>
            <w:vAlign w:val="bottom"/>
            <w:hideMark/>
          </w:tcPr>
          <w:p w14:paraId="0DCD3D88" w14:textId="77777777" w:rsidR="00DD3BC2" w:rsidRPr="0006253F" w:rsidRDefault="00DD3BC2" w:rsidP="004C6D0C">
            <w:pPr>
              <w:widowControl/>
              <w:jc w:val="left"/>
              <w:rPr>
                <w:rFonts w:ascii="Times New Roman" w:eastAsia="等线" w:hAnsi="Times New Roman" w:cs="Times New Roman"/>
                <w:color w:val="000000"/>
                <w:kern w:val="0"/>
                <w:sz w:val="18"/>
                <w:szCs w:val="18"/>
              </w:rPr>
            </w:pPr>
            <w:r w:rsidRPr="0006253F">
              <w:rPr>
                <w:rFonts w:ascii="Times New Roman" w:eastAsia="等线" w:hAnsi="Times New Roman" w:cs="Times New Roman"/>
                <w:color w:val="000000"/>
                <w:kern w:val="0"/>
                <w:sz w:val="18"/>
                <w:szCs w:val="18"/>
              </w:rPr>
              <w:t xml:space="preserve">607 (24.51) </w:t>
            </w:r>
          </w:p>
        </w:tc>
      </w:tr>
      <w:tr w:rsidR="00DD3BC2" w:rsidRPr="0006253F" w14:paraId="4A873946" w14:textId="77777777" w:rsidTr="004C6D0C">
        <w:trPr>
          <w:trHeight w:val="280"/>
        </w:trPr>
        <w:tc>
          <w:tcPr>
            <w:tcW w:w="1860" w:type="dxa"/>
            <w:vMerge/>
            <w:tcBorders>
              <w:top w:val="nil"/>
              <w:left w:val="nil"/>
              <w:bottom w:val="nil"/>
              <w:right w:val="nil"/>
            </w:tcBorders>
            <w:vAlign w:val="center"/>
            <w:hideMark/>
          </w:tcPr>
          <w:p w14:paraId="3CAC8C0B" w14:textId="77777777" w:rsidR="00DD3BC2" w:rsidRPr="0006253F" w:rsidRDefault="00DD3BC2" w:rsidP="004C6D0C">
            <w:pPr>
              <w:widowControl/>
              <w:jc w:val="left"/>
              <w:rPr>
                <w:rFonts w:ascii="Times New Roman" w:eastAsia="等线" w:hAnsi="Times New Roman" w:cs="Times New Roman"/>
                <w:color w:val="000000"/>
                <w:kern w:val="0"/>
                <w:sz w:val="18"/>
                <w:szCs w:val="18"/>
              </w:rPr>
            </w:pPr>
          </w:p>
        </w:tc>
        <w:tc>
          <w:tcPr>
            <w:tcW w:w="1040" w:type="dxa"/>
            <w:vMerge w:val="restart"/>
            <w:tcBorders>
              <w:top w:val="nil"/>
              <w:left w:val="nil"/>
              <w:bottom w:val="nil"/>
              <w:right w:val="nil"/>
            </w:tcBorders>
            <w:noWrap/>
            <w:vAlign w:val="center"/>
            <w:hideMark/>
          </w:tcPr>
          <w:p w14:paraId="42855B9C" w14:textId="77777777" w:rsidR="00DD3BC2" w:rsidRPr="0006253F" w:rsidRDefault="00DD3BC2" w:rsidP="004C6D0C">
            <w:pPr>
              <w:widowControl/>
              <w:jc w:val="center"/>
              <w:rPr>
                <w:rFonts w:ascii="Times New Roman" w:eastAsia="等线" w:hAnsi="Times New Roman" w:cs="Times New Roman"/>
                <w:color w:val="000000"/>
                <w:kern w:val="0"/>
                <w:sz w:val="18"/>
                <w:szCs w:val="18"/>
              </w:rPr>
            </w:pPr>
            <w:r w:rsidRPr="0006253F">
              <w:rPr>
                <w:rFonts w:ascii="Times New Roman" w:eastAsia="等线" w:hAnsi="Times New Roman" w:cs="Times New Roman"/>
                <w:color w:val="000000"/>
                <w:kern w:val="0"/>
                <w:sz w:val="18"/>
                <w:szCs w:val="18"/>
              </w:rPr>
              <w:t>C</w:t>
            </w:r>
            <w:r>
              <w:rPr>
                <w:rFonts w:ascii="Times New Roman" w:eastAsia="等线" w:hAnsi="Times New Roman" w:cs="Times New Roman" w:hint="eastAsia"/>
                <w:color w:val="000000"/>
                <w:kern w:val="0"/>
                <w:sz w:val="18"/>
                <w:szCs w:val="18"/>
              </w:rPr>
              <w:t>HA</w:t>
            </w:r>
            <w:r w:rsidRPr="0006253F">
              <w:rPr>
                <w:rFonts w:ascii="Times New Roman" w:eastAsia="等线" w:hAnsi="Times New Roman" w:cs="Times New Roman"/>
                <w:color w:val="000000"/>
                <w:kern w:val="0"/>
                <w:sz w:val="18"/>
                <w:szCs w:val="18"/>
              </w:rPr>
              <w:t>RLS</w:t>
            </w:r>
          </w:p>
        </w:tc>
        <w:tc>
          <w:tcPr>
            <w:tcW w:w="1040" w:type="dxa"/>
            <w:tcBorders>
              <w:top w:val="nil"/>
              <w:left w:val="nil"/>
              <w:bottom w:val="nil"/>
              <w:right w:val="nil"/>
            </w:tcBorders>
            <w:noWrap/>
            <w:vAlign w:val="bottom"/>
            <w:hideMark/>
          </w:tcPr>
          <w:p w14:paraId="111852CE" w14:textId="77777777" w:rsidR="00DD3BC2" w:rsidRPr="0006253F" w:rsidRDefault="00DD3BC2" w:rsidP="004C6D0C">
            <w:pPr>
              <w:widowControl/>
              <w:jc w:val="left"/>
              <w:rPr>
                <w:rFonts w:ascii="Times New Roman" w:eastAsia="等线" w:hAnsi="Times New Roman" w:cs="Times New Roman"/>
                <w:color w:val="000000"/>
                <w:kern w:val="0"/>
                <w:sz w:val="18"/>
                <w:szCs w:val="18"/>
              </w:rPr>
            </w:pPr>
            <w:r w:rsidRPr="0006253F">
              <w:rPr>
                <w:rFonts w:ascii="Times New Roman" w:eastAsia="等线" w:hAnsi="Times New Roman" w:cs="Times New Roman"/>
                <w:color w:val="000000"/>
                <w:kern w:val="0"/>
                <w:sz w:val="18"/>
                <w:szCs w:val="18"/>
              </w:rPr>
              <w:t>Pain free</w:t>
            </w:r>
          </w:p>
        </w:tc>
        <w:tc>
          <w:tcPr>
            <w:tcW w:w="1460" w:type="dxa"/>
            <w:tcBorders>
              <w:top w:val="nil"/>
              <w:left w:val="nil"/>
              <w:bottom w:val="nil"/>
              <w:right w:val="nil"/>
            </w:tcBorders>
            <w:noWrap/>
            <w:vAlign w:val="bottom"/>
            <w:hideMark/>
          </w:tcPr>
          <w:p w14:paraId="6D2D6839" w14:textId="77777777" w:rsidR="00DD3BC2" w:rsidRPr="0006253F" w:rsidRDefault="00DD3BC2" w:rsidP="004C6D0C">
            <w:pPr>
              <w:widowControl/>
              <w:jc w:val="left"/>
              <w:rPr>
                <w:rFonts w:ascii="Times New Roman" w:eastAsia="等线" w:hAnsi="Times New Roman" w:cs="Times New Roman"/>
                <w:color w:val="000000"/>
                <w:kern w:val="0"/>
                <w:sz w:val="18"/>
                <w:szCs w:val="18"/>
              </w:rPr>
            </w:pPr>
            <w:r w:rsidRPr="0006253F">
              <w:rPr>
                <w:rFonts w:ascii="Times New Roman" w:eastAsia="等线" w:hAnsi="Times New Roman" w:cs="Times New Roman"/>
                <w:color w:val="000000"/>
                <w:kern w:val="0"/>
                <w:sz w:val="18"/>
                <w:szCs w:val="18"/>
              </w:rPr>
              <w:t>10807 (67.15)</w:t>
            </w:r>
          </w:p>
        </w:tc>
        <w:tc>
          <w:tcPr>
            <w:tcW w:w="1440" w:type="dxa"/>
            <w:tcBorders>
              <w:top w:val="nil"/>
              <w:left w:val="nil"/>
              <w:bottom w:val="nil"/>
              <w:right w:val="nil"/>
            </w:tcBorders>
            <w:noWrap/>
            <w:vAlign w:val="bottom"/>
            <w:hideMark/>
          </w:tcPr>
          <w:p w14:paraId="0204462D" w14:textId="77777777" w:rsidR="00DD3BC2" w:rsidRPr="0006253F" w:rsidRDefault="00DD3BC2" w:rsidP="004C6D0C">
            <w:pPr>
              <w:widowControl/>
              <w:jc w:val="left"/>
              <w:rPr>
                <w:rFonts w:ascii="Times New Roman" w:eastAsia="等线" w:hAnsi="Times New Roman" w:cs="Times New Roman"/>
                <w:color w:val="000000"/>
                <w:kern w:val="0"/>
                <w:sz w:val="18"/>
                <w:szCs w:val="18"/>
              </w:rPr>
            </w:pPr>
            <w:r w:rsidRPr="0006253F">
              <w:rPr>
                <w:rFonts w:ascii="Times New Roman" w:eastAsia="等线" w:hAnsi="Times New Roman" w:cs="Times New Roman"/>
                <w:color w:val="000000"/>
                <w:kern w:val="0"/>
                <w:sz w:val="18"/>
                <w:szCs w:val="18"/>
              </w:rPr>
              <w:t>3800 (23.61)</w:t>
            </w:r>
          </w:p>
        </w:tc>
        <w:tc>
          <w:tcPr>
            <w:tcW w:w="1440" w:type="dxa"/>
            <w:tcBorders>
              <w:top w:val="nil"/>
              <w:left w:val="nil"/>
              <w:bottom w:val="nil"/>
              <w:right w:val="nil"/>
            </w:tcBorders>
            <w:noWrap/>
            <w:vAlign w:val="bottom"/>
            <w:hideMark/>
          </w:tcPr>
          <w:p w14:paraId="7904DC60" w14:textId="77777777" w:rsidR="00DD3BC2" w:rsidRPr="0006253F" w:rsidRDefault="00DD3BC2" w:rsidP="004C6D0C">
            <w:pPr>
              <w:widowControl/>
              <w:jc w:val="left"/>
              <w:rPr>
                <w:rFonts w:ascii="Times New Roman" w:eastAsia="等线" w:hAnsi="Times New Roman" w:cs="Times New Roman"/>
                <w:color w:val="000000"/>
                <w:kern w:val="0"/>
                <w:sz w:val="18"/>
                <w:szCs w:val="18"/>
              </w:rPr>
            </w:pPr>
            <w:r w:rsidRPr="0006253F">
              <w:rPr>
                <w:rFonts w:ascii="Times New Roman" w:eastAsia="等线" w:hAnsi="Times New Roman" w:cs="Times New Roman"/>
                <w:color w:val="000000"/>
                <w:kern w:val="0"/>
                <w:sz w:val="18"/>
                <w:szCs w:val="18"/>
              </w:rPr>
              <w:t>1487 (9.24)</w:t>
            </w:r>
          </w:p>
        </w:tc>
      </w:tr>
      <w:tr w:rsidR="00DD3BC2" w:rsidRPr="0006253F" w14:paraId="389674FF" w14:textId="77777777" w:rsidTr="004C6D0C">
        <w:trPr>
          <w:trHeight w:val="280"/>
        </w:trPr>
        <w:tc>
          <w:tcPr>
            <w:tcW w:w="1860" w:type="dxa"/>
            <w:vMerge/>
            <w:tcBorders>
              <w:top w:val="nil"/>
              <w:left w:val="nil"/>
              <w:bottom w:val="nil"/>
              <w:right w:val="nil"/>
            </w:tcBorders>
            <w:vAlign w:val="center"/>
            <w:hideMark/>
          </w:tcPr>
          <w:p w14:paraId="40AD20A6" w14:textId="77777777" w:rsidR="00DD3BC2" w:rsidRPr="0006253F" w:rsidRDefault="00DD3BC2" w:rsidP="004C6D0C">
            <w:pPr>
              <w:widowControl/>
              <w:jc w:val="left"/>
              <w:rPr>
                <w:rFonts w:ascii="Times New Roman" w:eastAsia="等线" w:hAnsi="Times New Roman" w:cs="Times New Roman"/>
                <w:color w:val="000000"/>
                <w:kern w:val="0"/>
                <w:sz w:val="18"/>
                <w:szCs w:val="18"/>
              </w:rPr>
            </w:pPr>
          </w:p>
        </w:tc>
        <w:tc>
          <w:tcPr>
            <w:tcW w:w="1040" w:type="dxa"/>
            <w:vMerge/>
            <w:tcBorders>
              <w:top w:val="nil"/>
              <w:left w:val="nil"/>
              <w:bottom w:val="nil"/>
              <w:right w:val="nil"/>
            </w:tcBorders>
            <w:vAlign w:val="center"/>
            <w:hideMark/>
          </w:tcPr>
          <w:p w14:paraId="4CCA6190" w14:textId="77777777" w:rsidR="00DD3BC2" w:rsidRPr="0006253F" w:rsidRDefault="00DD3BC2" w:rsidP="004C6D0C">
            <w:pPr>
              <w:widowControl/>
              <w:jc w:val="left"/>
              <w:rPr>
                <w:rFonts w:ascii="Times New Roman" w:eastAsia="等线" w:hAnsi="Times New Roman" w:cs="Times New Roman"/>
                <w:color w:val="000000"/>
                <w:kern w:val="0"/>
                <w:sz w:val="18"/>
                <w:szCs w:val="18"/>
              </w:rPr>
            </w:pPr>
          </w:p>
        </w:tc>
        <w:tc>
          <w:tcPr>
            <w:tcW w:w="1040" w:type="dxa"/>
            <w:tcBorders>
              <w:top w:val="nil"/>
              <w:left w:val="nil"/>
              <w:bottom w:val="nil"/>
              <w:right w:val="nil"/>
            </w:tcBorders>
            <w:noWrap/>
            <w:vAlign w:val="bottom"/>
            <w:hideMark/>
          </w:tcPr>
          <w:p w14:paraId="0B0DA250" w14:textId="77777777" w:rsidR="00DD3BC2" w:rsidRPr="0006253F" w:rsidRDefault="00DD3BC2" w:rsidP="004C6D0C">
            <w:pPr>
              <w:widowControl/>
              <w:jc w:val="left"/>
              <w:rPr>
                <w:rFonts w:ascii="Times New Roman" w:eastAsia="等线" w:hAnsi="Times New Roman" w:cs="Times New Roman"/>
                <w:color w:val="000000"/>
                <w:kern w:val="0"/>
                <w:sz w:val="18"/>
                <w:szCs w:val="18"/>
              </w:rPr>
            </w:pPr>
            <w:r w:rsidRPr="0006253F">
              <w:rPr>
                <w:rFonts w:ascii="Times New Roman" w:eastAsia="等线" w:hAnsi="Times New Roman" w:cs="Times New Roman"/>
                <w:color w:val="000000"/>
                <w:kern w:val="0"/>
                <w:sz w:val="18"/>
                <w:szCs w:val="18"/>
              </w:rPr>
              <w:t>Pain</w:t>
            </w:r>
          </w:p>
        </w:tc>
        <w:tc>
          <w:tcPr>
            <w:tcW w:w="1460" w:type="dxa"/>
            <w:tcBorders>
              <w:top w:val="nil"/>
              <w:left w:val="nil"/>
              <w:bottom w:val="nil"/>
              <w:right w:val="nil"/>
            </w:tcBorders>
            <w:noWrap/>
            <w:vAlign w:val="bottom"/>
            <w:hideMark/>
          </w:tcPr>
          <w:p w14:paraId="2518981A" w14:textId="77777777" w:rsidR="00DD3BC2" w:rsidRPr="0006253F" w:rsidRDefault="00DD3BC2" w:rsidP="004C6D0C">
            <w:pPr>
              <w:widowControl/>
              <w:jc w:val="left"/>
              <w:rPr>
                <w:rFonts w:ascii="Times New Roman" w:eastAsia="等线" w:hAnsi="Times New Roman" w:cs="Times New Roman"/>
                <w:color w:val="000000"/>
                <w:kern w:val="0"/>
                <w:sz w:val="18"/>
                <w:szCs w:val="18"/>
              </w:rPr>
            </w:pPr>
            <w:r w:rsidRPr="0006253F">
              <w:rPr>
                <w:rFonts w:ascii="Times New Roman" w:eastAsia="等线" w:hAnsi="Times New Roman" w:cs="Times New Roman"/>
                <w:color w:val="000000"/>
                <w:kern w:val="0"/>
                <w:sz w:val="18"/>
                <w:szCs w:val="18"/>
              </w:rPr>
              <w:t>2455 (40.98)</w:t>
            </w:r>
          </w:p>
        </w:tc>
        <w:tc>
          <w:tcPr>
            <w:tcW w:w="1440" w:type="dxa"/>
            <w:tcBorders>
              <w:top w:val="nil"/>
              <w:left w:val="nil"/>
              <w:bottom w:val="nil"/>
              <w:right w:val="nil"/>
            </w:tcBorders>
            <w:noWrap/>
            <w:vAlign w:val="bottom"/>
            <w:hideMark/>
          </w:tcPr>
          <w:p w14:paraId="3B8FEA66" w14:textId="77777777" w:rsidR="00DD3BC2" w:rsidRPr="0006253F" w:rsidRDefault="00DD3BC2" w:rsidP="004C6D0C">
            <w:pPr>
              <w:widowControl/>
              <w:jc w:val="left"/>
              <w:rPr>
                <w:rFonts w:ascii="Times New Roman" w:eastAsia="等线" w:hAnsi="Times New Roman" w:cs="Times New Roman"/>
                <w:color w:val="000000"/>
                <w:kern w:val="0"/>
                <w:sz w:val="18"/>
                <w:szCs w:val="18"/>
              </w:rPr>
            </w:pPr>
            <w:r w:rsidRPr="0006253F">
              <w:rPr>
                <w:rFonts w:ascii="Times New Roman" w:eastAsia="等线" w:hAnsi="Times New Roman" w:cs="Times New Roman"/>
                <w:color w:val="000000"/>
                <w:kern w:val="0"/>
                <w:sz w:val="18"/>
                <w:szCs w:val="18"/>
              </w:rPr>
              <w:t>2739 (45.72)</w:t>
            </w:r>
          </w:p>
        </w:tc>
        <w:tc>
          <w:tcPr>
            <w:tcW w:w="1440" w:type="dxa"/>
            <w:tcBorders>
              <w:top w:val="nil"/>
              <w:left w:val="nil"/>
              <w:bottom w:val="nil"/>
              <w:right w:val="nil"/>
            </w:tcBorders>
            <w:noWrap/>
            <w:vAlign w:val="bottom"/>
            <w:hideMark/>
          </w:tcPr>
          <w:p w14:paraId="1B201370" w14:textId="77777777" w:rsidR="00DD3BC2" w:rsidRPr="0006253F" w:rsidRDefault="00DD3BC2" w:rsidP="004C6D0C">
            <w:pPr>
              <w:widowControl/>
              <w:jc w:val="left"/>
              <w:rPr>
                <w:rFonts w:ascii="Times New Roman" w:eastAsia="等线" w:hAnsi="Times New Roman" w:cs="Times New Roman"/>
                <w:color w:val="000000"/>
                <w:kern w:val="0"/>
                <w:sz w:val="18"/>
                <w:szCs w:val="18"/>
              </w:rPr>
            </w:pPr>
            <w:r w:rsidRPr="0006253F">
              <w:rPr>
                <w:rFonts w:ascii="Times New Roman" w:eastAsia="等线" w:hAnsi="Times New Roman" w:cs="Times New Roman"/>
                <w:color w:val="000000"/>
                <w:kern w:val="0"/>
                <w:sz w:val="18"/>
                <w:szCs w:val="18"/>
              </w:rPr>
              <w:t>797 (13.30)</w:t>
            </w:r>
          </w:p>
        </w:tc>
      </w:tr>
      <w:tr w:rsidR="00DD3BC2" w:rsidRPr="0006253F" w14:paraId="0513E0EC" w14:textId="77777777" w:rsidTr="004C6D0C">
        <w:trPr>
          <w:trHeight w:val="280"/>
        </w:trPr>
        <w:tc>
          <w:tcPr>
            <w:tcW w:w="1860" w:type="dxa"/>
            <w:vMerge/>
            <w:tcBorders>
              <w:top w:val="nil"/>
              <w:left w:val="nil"/>
              <w:bottom w:val="nil"/>
              <w:right w:val="nil"/>
            </w:tcBorders>
            <w:vAlign w:val="center"/>
            <w:hideMark/>
          </w:tcPr>
          <w:p w14:paraId="7F133526" w14:textId="77777777" w:rsidR="00DD3BC2" w:rsidRPr="0006253F" w:rsidRDefault="00DD3BC2" w:rsidP="004C6D0C">
            <w:pPr>
              <w:widowControl/>
              <w:jc w:val="left"/>
              <w:rPr>
                <w:rFonts w:ascii="Times New Roman" w:eastAsia="等线" w:hAnsi="Times New Roman" w:cs="Times New Roman"/>
                <w:color w:val="000000"/>
                <w:kern w:val="0"/>
                <w:sz w:val="18"/>
                <w:szCs w:val="18"/>
              </w:rPr>
            </w:pPr>
          </w:p>
        </w:tc>
        <w:tc>
          <w:tcPr>
            <w:tcW w:w="1040" w:type="dxa"/>
            <w:vMerge w:val="restart"/>
            <w:tcBorders>
              <w:top w:val="nil"/>
              <w:left w:val="nil"/>
              <w:bottom w:val="nil"/>
              <w:right w:val="nil"/>
            </w:tcBorders>
            <w:noWrap/>
            <w:vAlign w:val="center"/>
            <w:hideMark/>
          </w:tcPr>
          <w:p w14:paraId="1EEADCD5" w14:textId="77777777" w:rsidR="00DD3BC2" w:rsidRPr="0006253F" w:rsidRDefault="00DD3BC2" w:rsidP="004C6D0C">
            <w:pPr>
              <w:widowControl/>
              <w:jc w:val="center"/>
              <w:rPr>
                <w:rFonts w:ascii="Times New Roman" w:eastAsia="等线" w:hAnsi="Times New Roman" w:cs="Times New Roman"/>
                <w:color w:val="000000"/>
                <w:kern w:val="0"/>
                <w:sz w:val="18"/>
                <w:szCs w:val="18"/>
              </w:rPr>
            </w:pPr>
            <w:r w:rsidRPr="0006253F">
              <w:rPr>
                <w:rFonts w:ascii="Times New Roman" w:eastAsia="等线" w:hAnsi="Times New Roman" w:cs="Times New Roman"/>
                <w:color w:val="000000"/>
                <w:kern w:val="0"/>
                <w:sz w:val="18"/>
                <w:szCs w:val="18"/>
              </w:rPr>
              <w:t>SHARE</w:t>
            </w:r>
          </w:p>
        </w:tc>
        <w:tc>
          <w:tcPr>
            <w:tcW w:w="1040" w:type="dxa"/>
            <w:tcBorders>
              <w:top w:val="nil"/>
              <w:left w:val="nil"/>
              <w:bottom w:val="nil"/>
              <w:right w:val="nil"/>
            </w:tcBorders>
            <w:noWrap/>
            <w:vAlign w:val="bottom"/>
            <w:hideMark/>
          </w:tcPr>
          <w:p w14:paraId="33268BC1" w14:textId="77777777" w:rsidR="00DD3BC2" w:rsidRPr="0006253F" w:rsidRDefault="00DD3BC2" w:rsidP="004C6D0C">
            <w:pPr>
              <w:widowControl/>
              <w:jc w:val="left"/>
              <w:rPr>
                <w:rFonts w:ascii="Times New Roman" w:eastAsia="等线" w:hAnsi="Times New Roman" w:cs="Times New Roman"/>
                <w:color w:val="000000"/>
                <w:kern w:val="0"/>
                <w:sz w:val="18"/>
                <w:szCs w:val="18"/>
              </w:rPr>
            </w:pPr>
            <w:r w:rsidRPr="0006253F">
              <w:rPr>
                <w:rFonts w:ascii="Times New Roman" w:eastAsia="等线" w:hAnsi="Times New Roman" w:cs="Times New Roman"/>
                <w:color w:val="000000"/>
                <w:kern w:val="0"/>
                <w:sz w:val="18"/>
                <w:szCs w:val="18"/>
              </w:rPr>
              <w:t>Pain free</w:t>
            </w:r>
          </w:p>
        </w:tc>
        <w:tc>
          <w:tcPr>
            <w:tcW w:w="1460" w:type="dxa"/>
            <w:tcBorders>
              <w:top w:val="nil"/>
              <w:left w:val="nil"/>
              <w:bottom w:val="nil"/>
              <w:right w:val="nil"/>
            </w:tcBorders>
            <w:noWrap/>
            <w:vAlign w:val="bottom"/>
            <w:hideMark/>
          </w:tcPr>
          <w:p w14:paraId="68CC43AD" w14:textId="77777777" w:rsidR="00DD3BC2" w:rsidRPr="0006253F" w:rsidRDefault="00DD3BC2" w:rsidP="004C6D0C">
            <w:pPr>
              <w:widowControl/>
              <w:jc w:val="left"/>
              <w:rPr>
                <w:rFonts w:ascii="Times New Roman" w:eastAsia="等线" w:hAnsi="Times New Roman" w:cs="Times New Roman"/>
                <w:color w:val="000000"/>
                <w:kern w:val="0"/>
                <w:sz w:val="18"/>
                <w:szCs w:val="18"/>
              </w:rPr>
            </w:pPr>
            <w:r w:rsidRPr="0006253F">
              <w:rPr>
                <w:rFonts w:ascii="Times New Roman" w:eastAsia="等线" w:hAnsi="Times New Roman" w:cs="Times New Roman"/>
                <w:color w:val="000000"/>
                <w:kern w:val="0"/>
                <w:sz w:val="18"/>
                <w:szCs w:val="18"/>
              </w:rPr>
              <w:t>32845 (71.28)</w:t>
            </w:r>
          </w:p>
        </w:tc>
        <w:tc>
          <w:tcPr>
            <w:tcW w:w="1440" w:type="dxa"/>
            <w:tcBorders>
              <w:top w:val="nil"/>
              <w:left w:val="nil"/>
              <w:bottom w:val="nil"/>
              <w:right w:val="nil"/>
            </w:tcBorders>
            <w:noWrap/>
            <w:vAlign w:val="bottom"/>
            <w:hideMark/>
          </w:tcPr>
          <w:p w14:paraId="7F4D3882" w14:textId="77777777" w:rsidR="00DD3BC2" w:rsidRPr="0006253F" w:rsidRDefault="00DD3BC2" w:rsidP="004C6D0C">
            <w:pPr>
              <w:widowControl/>
              <w:jc w:val="left"/>
              <w:rPr>
                <w:rFonts w:ascii="Times New Roman" w:eastAsia="等线" w:hAnsi="Times New Roman" w:cs="Times New Roman"/>
                <w:color w:val="000000"/>
                <w:kern w:val="0"/>
                <w:sz w:val="18"/>
                <w:szCs w:val="18"/>
              </w:rPr>
            </w:pPr>
            <w:r w:rsidRPr="0006253F">
              <w:rPr>
                <w:rFonts w:ascii="Times New Roman" w:eastAsia="等线" w:hAnsi="Times New Roman" w:cs="Times New Roman"/>
                <w:color w:val="000000"/>
                <w:kern w:val="0"/>
                <w:sz w:val="18"/>
                <w:szCs w:val="18"/>
              </w:rPr>
              <w:t>9010 (19.55)</w:t>
            </w:r>
          </w:p>
        </w:tc>
        <w:tc>
          <w:tcPr>
            <w:tcW w:w="1440" w:type="dxa"/>
            <w:tcBorders>
              <w:top w:val="nil"/>
              <w:left w:val="nil"/>
              <w:bottom w:val="nil"/>
              <w:right w:val="nil"/>
            </w:tcBorders>
            <w:noWrap/>
            <w:vAlign w:val="bottom"/>
            <w:hideMark/>
          </w:tcPr>
          <w:p w14:paraId="507DCC4F" w14:textId="77777777" w:rsidR="00DD3BC2" w:rsidRPr="0006253F" w:rsidRDefault="00DD3BC2" w:rsidP="004C6D0C">
            <w:pPr>
              <w:widowControl/>
              <w:jc w:val="left"/>
              <w:rPr>
                <w:rFonts w:ascii="Times New Roman" w:eastAsia="等线" w:hAnsi="Times New Roman" w:cs="Times New Roman"/>
                <w:color w:val="000000"/>
                <w:kern w:val="0"/>
                <w:sz w:val="18"/>
                <w:szCs w:val="18"/>
              </w:rPr>
            </w:pPr>
            <w:r w:rsidRPr="0006253F">
              <w:rPr>
                <w:rFonts w:ascii="Times New Roman" w:eastAsia="等线" w:hAnsi="Times New Roman" w:cs="Times New Roman"/>
                <w:color w:val="000000"/>
                <w:kern w:val="0"/>
                <w:sz w:val="18"/>
                <w:szCs w:val="18"/>
              </w:rPr>
              <w:t>4224 (9.17)</w:t>
            </w:r>
          </w:p>
        </w:tc>
      </w:tr>
      <w:tr w:rsidR="00DD3BC2" w:rsidRPr="0006253F" w14:paraId="6E9CAFB3" w14:textId="77777777" w:rsidTr="004C6D0C">
        <w:trPr>
          <w:trHeight w:val="280"/>
        </w:trPr>
        <w:tc>
          <w:tcPr>
            <w:tcW w:w="1860" w:type="dxa"/>
            <w:vMerge/>
            <w:tcBorders>
              <w:top w:val="nil"/>
              <w:left w:val="nil"/>
              <w:bottom w:val="nil"/>
              <w:right w:val="nil"/>
            </w:tcBorders>
            <w:vAlign w:val="center"/>
            <w:hideMark/>
          </w:tcPr>
          <w:p w14:paraId="66A878A0" w14:textId="77777777" w:rsidR="00DD3BC2" w:rsidRPr="0006253F" w:rsidRDefault="00DD3BC2" w:rsidP="004C6D0C">
            <w:pPr>
              <w:widowControl/>
              <w:jc w:val="left"/>
              <w:rPr>
                <w:rFonts w:ascii="Times New Roman" w:eastAsia="等线" w:hAnsi="Times New Roman" w:cs="Times New Roman"/>
                <w:color w:val="000000"/>
                <w:kern w:val="0"/>
                <w:sz w:val="18"/>
                <w:szCs w:val="18"/>
              </w:rPr>
            </w:pPr>
          </w:p>
        </w:tc>
        <w:tc>
          <w:tcPr>
            <w:tcW w:w="1040" w:type="dxa"/>
            <w:vMerge/>
            <w:tcBorders>
              <w:top w:val="nil"/>
              <w:left w:val="nil"/>
              <w:bottom w:val="nil"/>
              <w:right w:val="nil"/>
            </w:tcBorders>
            <w:vAlign w:val="center"/>
            <w:hideMark/>
          </w:tcPr>
          <w:p w14:paraId="6828897C" w14:textId="77777777" w:rsidR="00DD3BC2" w:rsidRPr="0006253F" w:rsidRDefault="00DD3BC2" w:rsidP="004C6D0C">
            <w:pPr>
              <w:widowControl/>
              <w:jc w:val="left"/>
              <w:rPr>
                <w:rFonts w:ascii="Times New Roman" w:eastAsia="等线" w:hAnsi="Times New Roman" w:cs="Times New Roman"/>
                <w:color w:val="000000"/>
                <w:kern w:val="0"/>
                <w:sz w:val="18"/>
                <w:szCs w:val="18"/>
              </w:rPr>
            </w:pPr>
          </w:p>
        </w:tc>
        <w:tc>
          <w:tcPr>
            <w:tcW w:w="1040" w:type="dxa"/>
            <w:tcBorders>
              <w:top w:val="nil"/>
              <w:left w:val="nil"/>
              <w:bottom w:val="nil"/>
              <w:right w:val="nil"/>
            </w:tcBorders>
            <w:noWrap/>
            <w:vAlign w:val="bottom"/>
            <w:hideMark/>
          </w:tcPr>
          <w:p w14:paraId="762F4172" w14:textId="77777777" w:rsidR="00DD3BC2" w:rsidRPr="0006253F" w:rsidRDefault="00DD3BC2" w:rsidP="004C6D0C">
            <w:pPr>
              <w:widowControl/>
              <w:jc w:val="left"/>
              <w:rPr>
                <w:rFonts w:ascii="Times New Roman" w:eastAsia="等线" w:hAnsi="Times New Roman" w:cs="Times New Roman"/>
                <w:color w:val="000000"/>
                <w:kern w:val="0"/>
                <w:sz w:val="18"/>
                <w:szCs w:val="18"/>
              </w:rPr>
            </w:pPr>
            <w:r w:rsidRPr="0006253F">
              <w:rPr>
                <w:rFonts w:ascii="Times New Roman" w:eastAsia="等线" w:hAnsi="Times New Roman" w:cs="Times New Roman"/>
                <w:color w:val="000000"/>
                <w:kern w:val="0"/>
                <w:sz w:val="18"/>
                <w:szCs w:val="18"/>
              </w:rPr>
              <w:t>Pain</w:t>
            </w:r>
          </w:p>
        </w:tc>
        <w:tc>
          <w:tcPr>
            <w:tcW w:w="1460" w:type="dxa"/>
            <w:tcBorders>
              <w:top w:val="nil"/>
              <w:left w:val="nil"/>
              <w:bottom w:val="nil"/>
              <w:right w:val="nil"/>
            </w:tcBorders>
            <w:noWrap/>
            <w:vAlign w:val="bottom"/>
            <w:hideMark/>
          </w:tcPr>
          <w:p w14:paraId="0DEEA5BB" w14:textId="77777777" w:rsidR="00DD3BC2" w:rsidRPr="0006253F" w:rsidRDefault="00DD3BC2" w:rsidP="004C6D0C">
            <w:pPr>
              <w:widowControl/>
              <w:jc w:val="left"/>
              <w:rPr>
                <w:rFonts w:ascii="Times New Roman" w:eastAsia="等线" w:hAnsi="Times New Roman" w:cs="Times New Roman"/>
                <w:color w:val="000000"/>
                <w:kern w:val="0"/>
                <w:sz w:val="18"/>
                <w:szCs w:val="18"/>
              </w:rPr>
            </w:pPr>
            <w:r w:rsidRPr="0006253F">
              <w:rPr>
                <w:rFonts w:ascii="Times New Roman" w:eastAsia="等线" w:hAnsi="Times New Roman" w:cs="Times New Roman"/>
                <w:color w:val="000000"/>
                <w:kern w:val="0"/>
                <w:sz w:val="18"/>
                <w:szCs w:val="18"/>
              </w:rPr>
              <w:t xml:space="preserve">7286 (30.47) </w:t>
            </w:r>
          </w:p>
        </w:tc>
        <w:tc>
          <w:tcPr>
            <w:tcW w:w="1440" w:type="dxa"/>
            <w:tcBorders>
              <w:top w:val="nil"/>
              <w:left w:val="nil"/>
              <w:bottom w:val="nil"/>
              <w:right w:val="nil"/>
            </w:tcBorders>
            <w:noWrap/>
            <w:vAlign w:val="bottom"/>
            <w:hideMark/>
          </w:tcPr>
          <w:p w14:paraId="1758BF64" w14:textId="77777777" w:rsidR="00DD3BC2" w:rsidRPr="0006253F" w:rsidRDefault="00DD3BC2" w:rsidP="004C6D0C">
            <w:pPr>
              <w:widowControl/>
              <w:jc w:val="left"/>
              <w:rPr>
                <w:rFonts w:ascii="Times New Roman" w:eastAsia="等线" w:hAnsi="Times New Roman" w:cs="Times New Roman"/>
                <w:color w:val="000000"/>
                <w:kern w:val="0"/>
                <w:sz w:val="18"/>
                <w:szCs w:val="18"/>
              </w:rPr>
            </w:pPr>
            <w:r w:rsidRPr="0006253F">
              <w:rPr>
                <w:rFonts w:ascii="Times New Roman" w:eastAsia="等线" w:hAnsi="Times New Roman" w:cs="Times New Roman"/>
                <w:color w:val="000000"/>
                <w:kern w:val="0"/>
                <w:sz w:val="18"/>
                <w:szCs w:val="18"/>
              </w:rPr>
              <w:t>11744 (49.11)</w:t>
            </w:r>
          </w:p>
        </w:tc>
        <w:tc>
          <w:tcPr>
            <w:tcW w:w="1440" w:type="dxa"/>
            <w:tcBorders>
              <w:top w:val="nil"/>
              <w:left w:val="nil"/>
              <w:bottom w:val="nil"/>
              <w:right w:val="nil"/>
            </w:tcBorders>
            <w:noWrap/>
            <w:vAlign w:val="bottom"/>
            <w:hideMark/>
          </w:tcPr>
          <w:p w14:paraId="42B32B9B" w14:textId="77777777" w:rsidR="00DD3BC2" w:rsidRPr="0006253F" w:rsidRDefault="00DD3BC2" w:rsidP="004C6D0C">
            <w:pPr>
              <w:widowControl/>
              <w:jc w:val="left"/>
              <w:rPr>
                <w:rFonts w:ascii="Times New Roman" w:eastAsia="等线" w:hAnsi="Times New Roman" w:cs="Times New Roman"/>
                <w:color w:val="000000"/>
                <w:kern w:val="0"/>
                <w:sz w:val="18"/>
                <w:szCs w:val="18"/>
              </w:rPr>
            </w:pPr>
            <w:r w:rsidRPr="0006253F">
              <w:rPr>
                <w:rFonts w:ascii="Times New Roman" w:eastAsia="等线" w:hAnsi="Times New Roman" w:cs="Times New Roman"/>
                <w:color w:val="000000"/>
                <w:kern w:val="0"/>
                <w:sz w:val="18"/>
                <w:szCs w:val="18"/>
              </w:rPr>
              <w:t>4882 (20.42)</w:t>
            </w:r>
          </w:p>
        </w:tc>
      </w:tr>
      <w:tr w:rsidR="00DD3BC2" w:rsidRPr="0006253F" w14:paraId="7ADB2776" w14:textId="77777777" w:rsidTr="004C6D0C">
        <w:trPr>
          <w:trHeight w:val="280"/>
        </w:trPr>
        <w:tc>
          <w:tcPr>
            <w:tcW w:w="1860" w:type="dxa"/>
            <w:vMerge/>
            <w:tcBorders>
              <w:top w:val="nil"/>
              <w:left w:val="nil"/>
              <w:bottom w:val="nil"/>
              <w:right w:val="nil"/>
            </w:tcBorders>
            <w:vAlign w:val="center"/>
            <w:hideMark/>
          </w:tcPr>
          <w:p w14:paraId="0C0D506E" w14:textId="77777777" w:rsidR="00DD3BC2" w:rsidRPr="0006253F" w:rsidRDefault="00DD3BC2" w:rsidP="004C6D0C">
            <w:pPr>
              <w:widowControl/>
              <w:jc w:val="left"/>
              <w:rPr>
                <w:rFonts w:ascii="Times New Roman" w:eastAsia="等线" w:hAnsi="Times New Roman" w:cs="Times New Roman"/>
                <w:color w:val="000000"/>
                <w:kern w:val="0"/>
                <w:sz w:val="18"/>
                <w:szCs w:val="18"/>
              </w:rPr>
            </w:pPr>
          </w:p>
        </w:tc>
        <w:tc>
          <w:tcPr>
            <w:tcW w:w="1040" w:type="dxa"/>
            <w:vMerge w:val="restart"/>
            <w:tcBorders>
              <w:top w:val="nil"/>
              <w:left w:val="nil"/>
              <w:bottom w:val="nil"/>
              <w:right w:val="nil"/>
            </w:tcBorders>
            <w:noWrap/>
            <w:vAlign w:val="center"/>
            <w:hideMark/>
          </w:tcPr>
          <w:p w14:paraId="75D33CBC" w14:textId="77777777" w:rsidR="00DD3BC2" w:rsidRPr="0006253F" w:rsidRDefault="00DD3BC2" w:rsidP="004C6D0C">
            <w:pPr>
              <w:widowControl/>
              <w:jc w:val="center"/>
              <w:rPr>
                <w:rFonts w:ascii="Times New Roman" w:eastAsia="等线" w:hAnsi="Times New Roman" w:cs="Times New Roman"/>
                <w:color w:val="000000"/>
                <w:kern w:val="0"/>
                <w:sz w:val="18"/>
                <w:szCs w:val="18"/>
              </w:rPr>
            </w:pPr>
            <w:r w:rsidRPr="0006253F">
              <w:rPr>
                <w:rFonts w:ascii="Times New Roman" w:eastAsia="等线" w:hAnsi="Times New Roman" w:cs="Times New Roman"/>
                <w:color w:val="000000"/>
                <w:kern w:val="0"/>
                <w:sz w:val="18"/>
                <w:szCs w:val="18"/>
              </w:rPr>
              <w:t>ELSA</w:t>
            </w:r>
          </w:p>
        </w:tc>
        <w:tc>
          <w:tcPr>
            <w:tcW w:w="1040" w:type="dxa"/>
            <w:tcBorders>
              <w:top w:val="nil"/>
              <w:left w:val="nil"/>
              <w:bottom w:val="nil"/>
              <w:right w:val="nil"/>
            </w:tcBorders>
            <w:noWrap/>
            <w:vAlign w:val="bottom"/>
            <w:hideMark/>
          </w:tcPr>
          <w:p w14:paraId="43CE0204" w14:textId="77777777" w:rsidR="00DD3BC2" w:rsidRPr="0006253F" w:rsidRDefault="00DD3BC2" w:rsidP="004C6D0C">
            <w:pPr>
              <w:widowControl/>
              <w:jc w:val="left"/>
              <w:rPr>
                <w:rFonts w:ascii="Times New Roman" w:eastAsia="等线" w:hAnsi="Times New Roman" w:cs="Times New Roman"/>
                <w:color w:val="000000"/>
                <w:kern w:val="0"/>
                <w:sz w:val="18"/>
                <w:szCs w:val="18"/>
              </w:rPr>
            </w:pPr>
            <w:r w:rsidRPr="0006253F">
              <w:rPr>
                <w:rFonts w:ascii="Times New Roman" w:eastAsia="等线" w:hAnsi="Times New Roman" w:cs="Times New Roman"/>
                <w:color w:val="000000"/>
                <w:kern w:val="0"/>
                <w:sz w:val="18"/>
                <w:szCs w:val="18"/>
              </w:rPr>
              <w:t>Pain free</w:t>
            </w:r>
          </w:p>
        </w:tc>
        <w:tc>
          <w:tcPr>
            <w:tcW w:w="1460" w:type="dxa"/>
            <w:tcBorders>
              <w:top w:val="nil"/>
              <w:left w:val="nil"/>
              <w:bottom w:val="nil"/>
              <w:right w:val="nil"/>
            </w:tcBorders>
            <w:noWrap/>
            <w:vAlign w:val="bottom"/>
            <w:hideMark/>
          </w:tcPr>
          <w:p w14:paraId="513027E6" w14:textId="77777777" w:rsidR="00DD3BC2" w:rsidRPr="0006253F" w:rsidRDefault="00DD3BC2" w:rsidP="004C6D0C">
            <w:pPr>
              <w:widowControl/>
              <w:jc w:val="left"/>
              <w:rPr>
                <w:rFonts w:ascii="Times New Roman" w:eastAsia="等线" w:hAnsi="Times New Roman" w:cs="Times New Roman"/>
                <w:color w:val="000000"/>
                <w:kern w:val="0"/>
                <w:sz w:val="18"/>
                <w:szCs w:val="18"/>
              </w:rPr>
            </w:pPr>
            <w:r w:rsidRPr="0006253F">
              <w:rPr>
                <w:rFonts w:ascii="Times New Roman" w:eastAsia="等线" w:hAnsi="Times New Roman" w:cs="Times New Roman"/>
                <w:color w:val="000000"/>
                <w:kern w:val="0"/>
                <w:sz w:val="18"/>
                <w:szCs w:val="18"/>
              </w:rPr>
              <w:t>8719 (77.80)</w:t>
            </w:r>
          </w:p>
        </w:tc>
        <w:tc>
          <w:tcPr>
            <w:tcW w:w="1440" w:type="dxa"/>
            <w:tcBorders>
              <w:top w:val="nil"/>
              <w:left w:val="nil"/>
              <w:bottom w:val="nil"/>
              <w:right w:val="nil"/>
            </w:tcBorders>
            <w:noWrap/>
            <w:vAlign w:val="bottom"/>
            <w:hideMark/>
          </w:tcPr>
          <w:p w14:paraId="3F77713B" w14:textId="77777777" w:rsidR="00DD3BC2" w:rsidRPr="0006253F" w:rsidRDefault="00DD3BC2" w:rsidP="004C6D0C">
            <w:pPr>
              <w:widowControl/>
              <w:jc w:val="left"/>
              <w:rPr>
                <w:rFonts w:ascii="Times New Roman" w:eastAsia="等线" w:hAnsi="Times New Roman" w:cs="Times New Roman"/>
                <w:color w:val="000000"/>
                <w:kern w:val="0"/>
                <w:sz w:val="18"/>
                <w:szCs w:val="18"/>
              </w:rPr>
            </w:pPr>
            <w:r w:rsidRPr="0006253F">
              <w:rPr>
                <w:rFonts w:ascii="Times New Roman" w:eastAsia="等线" w:hAnsi="Times New Roman" w:cs="Times New Roman"/>
                <w:color w:val="000000"/>
                <w:kern w:val="0"/>
                <w:sz w:val="18"/>
                <w:szCs w:val="18"/>
              </w:rPr>
              <w:t>1533 (13.68)</w:t>
            </w:r>
          </w:p>
        </w:tc>
        <w:tc>
          <w:tcPr>
            <w:tcW w:w="1440" w:type="dxa"/>
            <w:tcBorders>
              <w:top w:val="nil"/>
              <w:left w:val="nil"/>
              <w:bottom w:val="nil"/>
              <w:right w:val="nil"/>
            </w:tcBorders>
            <w:noWrap/>
            <w:vAlign w:val="bottom"/>
            <w:hideMark/>
          </w:tcPr>
          <w:p w14:paraId="643FB3A2" w14:textId="77777777" w:rsidR="00DD3BC2" w:rsidRPr="0006253F" w:rsidRDefault="00DD3BC2" w:rsidP="004C6D0C">
            <w:pPr>
              <w:widowControl/>
              <w:jc w:val="left"/>
              <w:rPr>
                <w:rFonts w:ascii="Times New Roman" w:eastAsia="等线" w:hAnsi="Times New Roman" w:cs="Times New Roman"/>
                <w:color w:val="000000"/>
                <w:kern w:val="0"/>
                <w:sz w:val="18"/>
                <w:szCs w:val="18"/>
              </w:rPr>
            </w:pPr>
            <w:r w:rsidRPr="0006253F">
              <w:rPr>
                <w:rFonts w:ascii="Times New Roman" w:eastAsia="等线" w:hAnsi="Times New Roman" w:cs="Times New Roman"/>
                <w:color w:val="000000"/>
                <w:kern w:val="0"/>
                <w:sz w:val="18"/>
                <w:szCs w:val="18"/>
              </w:rPr>
              <w:t xml:space="preserve">955 (8.52) </w:t>
            </w:r>
          </w:p>
        </w:tc>
      </w:tr>
      <w:tr w:rsidR="00DD3BC2" w:rsidRPr="0006253F" w14:paraId="1627B3F5" w14:textId="77777777" w:rsidTr="004C6D0C">
        <w:trPr>
          <w:trHeight w:val="280"/>
        </w:trPr>
        <w:tc>
          <w:tcPr>
            <w:tcW w:w="1860" w:type="dxa"/>
            <w:vMerge/>
            <w:tcBorders>
              <w:top w:val="nil"/>
              <w:left w:val="nil"/>
              <w:bottom w:val="nil"/>
              <w:right w:val="nil"/>
            </w:tcBorders>
            <w:vAlign w:val="center"/>
            <w:hideMark/>
          </w:tcPr>
          <w:p w14:paraId="4485E35C" w14:textId="77777777" w:rsidR="00DD3BC2" w:rsidRPr="0006253F" w:rsidRDefault="00DD3BC2" w:rsidP="004C6D0C">
            <w:pPr>
              <w:widowControl/>
              <w:jc w:val="left"/>
              <w:rPr>
                <w:rFonts w:ascii="Times New Roman" w:eastAsia="等线" w:hAnsi="Times New Roman" w:cs="Times New Roman"/>
                <w:color w:val="000000"/>
                <w:kern w:val="0"/>
                <w:sz w:val="18"/>
                <w:szCs w:val="18"/>
              </w:rPr>
            </w:pPr>
          </w:p>
        </w:tc>
        <w:tc>
          <w:tcPr>
            <w:tcW w:w="1040" w:type="dxa"/>
            <w:vMerge/>
            <w:tcBorders>
              <w:top w:val="nil"/>
              <w:left w:val="nil"/>
              <w:bottom w:val="nil"/>
              <w:right w:val="nil"/>
            </w:tcBorders>
            <w:vAlign w:val="center"/>
            <w:hideMark/>
          </w:tcPr>
          <w:p w14:paraId="5F70263F" w14:textId="77777777" w:rsidR="00DD3BC2" w:rsidRPr="0006253F" w:rsidRDefault="00DD3BC2" w:rsidP="004C6D0C">
            <w:pPr>
              <w:widowControl/>
              <w:jc w:val="left"/>
              <w:rPr>
                <w:rFonts w:ascii="Times New Roman" w:eastAsia="等线" w:hAnsi="Times New Roman" w:cs="Times New Roman"/>
                <w:color w:val="000000"/>
                <w:kern w:val="0"/>
                <w:sz w:val="18"/>
                <w:szCs w:val="18"/>
              </w:rPr>
            </w:pPr>
          </w:p>
        </w:tc>
        <w:tc>
          <w:tcPr>
            <w:tcW w:w="1040" w:type="dxa"/>
            <w:tcBorders>
              <w:top w:val="nil"/>
              <w:left w:val="nil"/>
              <w:bottom w:val="nil"/>
              <w:right w:val="nil"/>
            </w:tcBorders>
            <w:noWrap/>
            <w:vAlign w:val="bottom"/>
            <w:hideMark/>
          </w:tcPr>
          <w:p w14:paraId="6C783951" w14:textId="77777777" w:rsidR="00DD3BC2" w:rsidRPr="0006253F" w:rsidRDefault="00DD3BC2" w:rsidP="004C6D0C">
            <w:pPr>
              <w:widowControl/>
              <w:jc w:val="left"/>
              <w:rPr>
                <w:rFonts w:ascii="Times New Roman" w:eastAsia="等线" w:hAnsi="Times New Roman" w:cs="Times New Roman"/>
                <w:color w:val="000000"/>
                <w:kern w:val="0"/>
                <w:sz w:val="18"/>
                <w:szCs w:val="18"/>
              </w:rPr>
            </w:pPr>
            <w:r w:rsidRPr="0006253F">
              <w:rPr>
                <w:rFonts w:ascii="Times New Roman" w:eastAsia="等线" w:hAnsi="Times New Roman" w:cs="Times New Roman"/>
                <w:color w:val="000000"/>
                <w:kern w:val="0"/>
                <w:sz w:val="18"/>
                <w:szCs w:val="18"/>
              </w:rPr>
              <w:t>Pain</w:t>
            </w:r>
          </w:p>
        </w:tc>
        <w:tc>
          <w:tcPr>
            <w:tcW w:w="1460" w:type="dxa"/>
            <w:tcBorders>
              <w:top w:val="nil"/>
              <w:left w:val="nil"/>
              <w:bottom w:val="nil"/>
              <w:right w:val="nil"/>
            </w:tcBorders>
            <w:noWrap/>
            <w:vAlign w:val="bottom"/>
            <w:hideMark/>
          </w:tcPr>
          <w:p w14:paraId="5B3BD0FC" w14:textId="77777777" w:rsidR="00DD3BC2" w:rsidRPr="0006253F" w:rsidRDefault="00DD3BC2" w:rsidP="004C6D0C">
            <w:pPr>
              <w:widowControl/>
              <w:jc w:val="left"/>
              <w:rPr>
                <w:rFonts w:ascii="Times New Roman" w:eastAsia="等线" w:hAnsi="Times New Roman" w:cs="Times New Roman"/>
                <w:color w:val="000000"/>
                <w:kern w:val="0"/>
                <w:sz w:val="18"/>
                <w:szCs w:val="18"/>
              </w:rPr>
            </w:pPr>
            <w:r w:rsidRPr="0006253F">
              <w:rPr>
                <w:rFonts w:ascii="Times New Roman" w:eastAsia="等线" w:hAnsi="Times New Roman" w:cs="Times New Roman"/>
                <w:color w:val="000000"/>
                <w:kern w:val="0"/>
                <w:sz w:val="18"/>
                <w:szCs w:val="18"/>
              </w:rPr>
              <w:t>1239 (29.76)</w:t>
            </w:r>
          </w:p>
        </w:tc>
        <w:tc>
          <w:tcPr>
            <w:tcW w:w="1440" w:type="dxa"/>
            <w:tcBorders>
              <w:top w:val="nil"/>
              <w:left w:val="nil"/>
              <w:bottom w:val="nil"/>
              <w:right w:val="nil"/>
            </w:tcBorders>
            <w:noWrap/>
            <w:vAlign w:val="bottom"/>
            <w:hideMark/>
          </w:tcPr>
          <w:p w14:paraId="20CD376E" w14:textId="77777777" w:rsidR="00DD3BC2" w:rsidRPr="0006253F" w:rsidRDefault="00DD3BC2" w:rsidP="004C6D0C">
            <w:pPr>
              <w:widowControl/>
              <w:jc w:val="left"/>
              <w:rPr>
                <w:rFonts w:ascii="Times New Roman" w:eastAsia="等线" w:hAnsi="Times New Roman" w:cs="Times New Roman"/>
                <w:color w:val="000000"/>
                <w:kern w:val="0"/>
                <w:sz w:val="18"/>
                <w:szCs w:val="18"/>
              </w:rPr>
            </w:pPr>
            <w:r w:rsidRPr="0006253F">
              <w:rPr>
                <w:rFonts w:ascii="Times New Roman" w:eastAsia="等线" w:hAnsi="Times New Roman" w:cs="Times New Roman"/>
                <w:color w:val="000000"/>
                <w:kern w:val="0"/>
                <w:sz w:val="18"/>
                <w:szCs w:val="18"/>
              </w:rPr>
              <w:t>1789 (42.97)</w:t>
            </w:r>
          </w:p>
        </w:tc>
        <w:tc>
          <w:tcPr>
            <w:tcW w:w="1440" w:type="dxa"/>
            <w:tcBorders>
              <w:top w:val="nil"/>
              <w:left w:val="nil"/>
              <w:bottom w:val="nil"/>
              <w:right w:val="nil"/>
            </w:tcBorders>
            <w:noWrap/>
            <w:vAlign w:val="bottom"/>
            <w:hideMark/>
          </w:tcPr>
          <w:p w14:paraId="7BD42F4E" w14:textId="77777777" w:rsidR="00DD3BC2" w:rsidRPr="0006253F" w:rsidRDefault="00DD3BC2" w:rsidP="004C6D0C">
            <w:pPr>
              <w:widowControl/>
              <w:jc w:val="left"/>
              <w:rPr>
                <w:rFonts w:ascii="Times New Roman" w:eastAsia="等线" w:hAnsi="Times New Roman" w:cs="Times New Roman"/>
                <w:color w:val="000000"/>
                <w:kern w:val="0"/>
                <w:sz w:val="18"/>
                <w:szCs w:val="18"/>
              </w:rPr>
            </w:pPr>
            <w:r w:rsidRPr="0006253F">
              <w:rPr>
                <w:rFonts w:ascii="Times New Roman" w:eastAsia="等线" w:hAnsi="Times New Roman" w:cs="Times New Roman"/>
                <w:color w:val="000000"/>
                <w:kern w:val="0"/>
                <w:sz w:val="18"/>
                <w:szCs w:val="18"/>
              </w:rPr>
              <w:t>1135 (27.26)</w:t>
            </w:r>
          </w:p>
        </w:tc>
      </w:tr>
      <w:tr w:rsidR="00DD3BC2" w:rsidRPr="0006253F" w14:paraId="4DE5EDBF" w14:textId="77777777" w:rsidTr="004C6D0C">
        <w:trPr>
          <w:trHeight w:val="280"/>
        </w:trPr>
        <w:tc>
          <w:tcPr>
            <w:tcW w:w="1860" w:type="dxa"/>
            <w:vMerge/>
            <w:tcBorders>
              <w:top w:val="nil"/>
              <w:left w:val="nil"/>
              <w:bottom w:val="nil"/>
              <w:right w:val="nil"/>
            </w:tcBorders>
            <w:vAlign w:val="center"/>
            <w:hideMark/>
          </w:tcPr>
          <w:p w14:paraId="0C2F71C8" w14:textId="77777777" w:rsidR="00DD3BC2" w:rsidRPr="0006253F" w:rsidRDefault="00DD3BC2" w:rsidP="004C6D0C">
            <w:pPr>
              <w:widowControl/>
              <w:jc w:val="left"/>
              <w:rPr>
                <w:rFonts w:ascii="Times New Roman" w:eastAsia="等线" w:hAnsi="Times New Roman" w:cs="Times New Roman"/>
                <w:color w:val="000000"/>
                <w:kern w:val="0"/>
                <w:sz w:val="18"/>
                <w:szCs w:val="18"/>
              </w:rPr>
            </w:pPr>
          </w:p>
        </w:tc>
        <w:tc>
          <w:tcPr>
            <w:tcW w:w="1040" w:type="dxa"/>
            <w:vMerge w:val="restart"/>
            <w:tcBorders>
              <w:top w:val="nil"/>
              <w:left w:val="nil"/>
              <w:bottom w:val="nil"/>
              <w:right w:val="nil"/>
            </w:tcBorders>
            <w:noWrap/>
            <w:vAlign w:val="center"/>
            <w:hideMark/>
          </w:tcPr>
          <w:p w14:paraId="132CCCD7" w14:textId="77777777" w:rsidR="00DD3BC2" w:rsidRPr="0006253F" w:rsidRDefault="00DD3BC2" w:rsidP="004C6D0C">
            <w:pPr>
              <w:widowControl/>
              <w:jc w:val="center"/>
              <w:rPr>
                <w:rFonts w:ascii="Times New Roman" w:eastAsia="等线" w:hAnsi="Times New Roman" w:cs="Times New Roman"/>
                <w:color w:val="000000"/>
                <w:kern w:val="0"/>
                <w:sz w:val="18"/>
                <w:szCs w:val="18"/>
              </w:rPr>
            </w:pPr>
            <w:r w:rsidRPr="0006253F">
              <w:rPr>
                <w:rFonts w:ascii="Times New Roman" w:eastAsia="等线" w:hAnsi="Times New Roman" w:cs="Times New Roman"/>
                <w:color w:val="000000"/>
                <w:kern w:val="0"/>
                <w:sz w:val="18"/>
                <w:szCs w:val="18"/>
              </w:rPr>
              <w:t>MHAS</w:t>
            </w:r>
          </w:p>
        </w:tc>
        <w:tc>
          <w:tcPr>
            <w:tcW w:w="1040" w:type="dxa"/>
            <w:tcBorders>
              <w:top w:val="nil"/>
              <w:left w:val="nil"/>
              <w:bottom w:val="nil"/>
              <w:right w:val="nil"/>
            </w:tcBorders>
            <w:noWrap/>
            <w:vAlign w:val="bottom"/>
            <w:hideMark/>
          </w:tcPr>
          <w:p w14:paraId="38BB1D03" w14:textId="77777777" w:rsidR="00DD3BC2" w:rsidRPr="0006253F" w:rsidRDefault="00DD3BC2" w:rsidP="004C6D0C">
            <w:pPr>
              <w:widowControl/>
              <w:jc w:val="left"/>
              <w:rPr>
                <w:rFonts w:ascii="Times New Roman" w:eastAsia="等线" w:hAnsi="Times New Roman" w:cs="Times New Roman"/>
                <w:color w:val="000000"/>
                <w:kern w:val="0"/>
                <w:sz w:val="18"/>
                <w:szCs w:val="18"/>
              </w:rPr>
            </w:pPr>
            <w:r w:rsidRPr="0006253F">
              <w:rPr>
                <w:rFonts w:ascii="Times New Roman" w:eastAsia="等线" w:hAnsi="Times New Roman" w:cs="Times New Roman"/>
                <w:color w:val="000000"/>
                <w:kern w:val="0"/>
                <w:sz w:val="18"/>
                <w:szCs w:val="18"/>
              </w:rPr>
              <w:t>Pain free</w:t>
            </w:r>
          </w:p>
        </w:tc>
        <w:tc>
          <w:tcPr>
            <w:tcW w:w="1460" w:type="dxa"/>
            <w:tcBorders>
              <w:top w:val="nil"/>
              <w:left w:val="nil"/>
              <w:bottom w:val="nil"/>
              <w:right w:val="nil"/>
            </w:tcBorders>
            <w:noWrap/>
            <w:vAlign w:val="bottom"/>
            <w:hideMark/>
          </w:tcPr>
          <w:p w14:paraId="7D54CBCF" w14:textId="77777777" w:rsidR="00DD3BC2" w:rsidRPr="0006253F" w:rsidRDefault="00DD3BC2" w:rsidP="004C6D0C">
            <w:pPr>
              <w:widowControl/>
              <w:jc w:val="left"/>
              <w:rPr>
                <w:rFonts w:ascii="Times New Roman" w:eastAsia="等线" w:hAnsi="Times New Roman" w:cs="Times New Roman"/>
                <w:color w:val="000000"/>
                <w:kern w:val="0"/>
                <w:sz w:val="18"/>
                <w:szCs w:val="18"/>
              </w:rPr>
            </w:pPr>
            <w:r w:rsidRPr="0006253F">
              <w:rPr>
                <w:rFonts w:ascii="Times New Roman" w:eastAsia="等线" w:hAnsi="Times New Roman" w:cs="Times New Roman"/>
                <w:color w:val="000000"/>
                <w:kern w:val="0"/>
                <w:sz w:val="18"/>
                <w:szCs w:val="18"/>
              </w:rPr>
              <w:t>9987 (72.17)</w:t>
            </w:r>
          </w:p>
        </w:tc>
        <w:tc>
          <w:tcPr>
            <w:tcW w:w="1440" w:type="dxa"/>
            <w:tcBorders>
              <w:top w:val="nil"/>
              <w:left w:val="nil"/>
              <w:bottom w:val="nil"/>
              <w:right w:val="nil"/>
            </w:tcBorders>
            <w:noWrap/>
            <w:vAlign w:val="bottom"/>
            <w:hideMark/>
          </w:tcPr>
          <w:p w14:paraId="391BCE98" w14:textId="77777777" w:rsidR="00DD3BC2" w:rsidRPr="0006253F" w:rsidRDefault="00DD3BC2" w:rsidP="004C6D0C">
            <w:pPr>
              <w:widowControl/>
              <w:jc w:val="left"/>
              <w:rPr>
                <w:rFonts w:ascii="Times New Roman" w:eastAsia="等线" w:hAnsi="Times New Roman" w:cs="Times New Roman"/>
                <w:color w:val="000000"/>
                <w:kern w:val="0"/>
                <w:sz w:val="18"/>
                <w:szCs w:val="18"/>
              </w:rPr>
            </w:pPr>
            <w:r w:rsidRPr="0006253F">
              <w:rPr>
                <w:rFonts w:ascii="Times New Roman" w:eastAsia="等线" w:hAnsi="Times New Roman" w:cs="Times New Roman"/>
                <w:color w:val="000000"/>
                <w:kern w:val="0"/>
                <w:sz w:val="18"/>
                <w:szCs w:val="18"/>
              </w:rPr>
              <w:t>2857 (20.64)</w:t>
            </w:r>
          </w:p>
        </w:tc>
        <w:tc>
          <w:tcPr>
            <w:tcW w:w="1440" w:type="dxa"/>
            <w:tcBorders>
              <w:top w:val="nil"/>
              <w:left w:val="nil"/>
              <w:bottom w:val="nil"/>
              <w:right w:val="nil"/>
            </w:tcBorders>
            <w:noWrap/>
            <w:vAlign w:val="bottom"/>
            <w:hideMark/>
          </w:tcPr>
          <w:p w14:paraId="7AD16393" w14:textId="77777777" w:rsidR="00DD3BC2" w:rsidRPr="0006253F" w:rsidRDefault="00DD3BC2" w:rsidP="004C6D0C">
            <w:pPr>
              <w:widowControl/>
              <w:jc w:val="left"/>
              <w:rPr>
                <w:rFonts w:ascii="Times New Roman" w:eastAsia="等线" w:hAnsi="Times New Roman" w:cs="Times New Roman"/>
                <w:color w:val="000000"/>
                <w:kern w:val="0"/>
                <w:sz w:val="18"/>
                <w:szCs w:val="18"/>
              </w:rPr>
            </w:pPr>
            <w:r w:rsidRPr="0006253F">
              <w:rPr>
                <w:rFonts w:ascii="Times New Roman" w:eastAsia="等线" w:hAnsi="Times New Roman" w:cs="Times New Roman"/>
                <w:color w:val="000000"/>
                <w:kern w:val="0"/>
                <w:sz w:val="18"/>
                <w:szCs w:val="18"/>
              </w:rPr>
              <w:t>995 (7.19)</w:t>
            </w:r>
          </w:p>
        </w:tc>
      </w:tr>
      <w:tr w:rsidR="00DD3BC2" w:rsidRPr="0006253F" w14:paraId="554269BB" w14:textId="77777777" w:rsidTr="004C6D0C">
        <w:trPr>
          <w:trHeight w:val="280"/>
        </w:trPr>
        <w:tc>
          <w:tcPr>
            <w:tcW w:w="1860" w:type="dxa"/>
            <w:vMerge/>
            <w:tcBorders>
              <w:top w:val="nil"/>
              <w:left w:val="nil"/>
              <w:bottom w:val="nil"/>
              <w:right w:val="nil"/>
            </w:tcBorders>
            <w:vAlign w:val="center"/>
            <w:hideMark/>
          </w:tcPr>
          <w:p w14:paraId="08DE8F3B" w14:textId="77777777" w:rsidR="00DD3BC2" w:rsidRPr="0006253F" w:rsidRDefault="00DD3BC2" w:rsidP="004C6D0C">
            <w:pPr>
              <w:widowControl/>
              <w:jc w:val="left"/>
              <w:rPr>
                <w:rFonts w:ascii="Times New Roman" w:eastAsia="等线" w:hAnsi="Times New Roman" w:cs="Times New Roman"/>
                <w:color w:val="000000"/>
                <w:kern w:val="0"/>
                <w:sz w:val="18"/>
                <w:szCs w:val="18"/>
              </w:rPr>
            </w:pPr>
          </w:p>
        </w:tc>
        <w:tc>
          <w:tcPr>
            <w:tcW w:w="1040" w:type="dxa"/>
            <w:vMerge/>
            <w:tcBorders>
              <w:top w:val="nil"/>
              <w:left w:val="nil"/>
              <w:bottom w:val="nil"/>
              <w:right w:val="nil"/>
            </w:tcBorders>
            <w:vAlign w:val="center"/>
            <w:hideMark/>
          </w:tcPr>
          <w:p w14:paraId="5D2991EA" w14:textId="77777777" w:rsidR="00DD3BC2" w:rsidRPr="0006253F" w:rsidRDefault="00DD3BC2" w:rsidP="004C6D0C">
            <w:pPr>
              <w:widowControl/>
              <w:jc w:val="left"/>
              <w:rPr>
                <w:rFonts w:ascii="Times New Roman" w:eastAsia="等线" w:hAnsi="Times New Roman" w:cs="Times New Roman"/>
                <w:color w:val="000000"/>
                <w:kern w:val="0"/>
                <w:sz w:val="18"/>
                <w:szCs w:val="18"/>
              </w:rPr>
            </w:pPr>
          </w:p>
        </w:tc>
        <w:tc>
          <w:tcPr>
            <w:tcW w:w="1040" w:type="dxa"/>
            <w:tcBorders>
              <w:top w:val="nil"/>
              <w:left w:val="nil"/>
              <w:bottom w:val="nil"/>
              <w:right w:val="nil"/>
            </w:tcBorders>
            <w:noWrap/>
            <w:vAlign w:val="bottom"/>
            <w:hideMark/>
          </w:tcPr>
          <w:p w14:paraId="1ECFA2CA" w14:textId="77777777" w:rsidR="00DD3BC2" w:rsidRPr="0006253F" w:rsidRDefault="00DD3BC2" w:rsidP="004C6D0C">
            <w:pPr>
              <w:widowControl/>
              <w:jc w:val="left"/>
              <w:rPr>
                <w:rFonts w:ascii="Times New Roman" w:eastAsia="等线" w:hAnsi="Times New Roman" w:cs="Times New Roman"/>
                <w:color w:val="000000"/>
                <w:kern w:val="0"/>
                <w:sz w:val="18"/>
                <w:szCs w:val="18"/>
              </w:rPr>
            </w:pPr>
            <w:r w:rsidRPr="0006253F">
              <w:rPr>
                <w:rFonts w:ascii="Times New Roman" w:eastAsia="等线" w:hAnsi="Times New Roman" w:cs="Times New Roman"/>
                <w:color w:val="000000"/>
                <w:kern w:val="0"/>
                <w:sz w:val="18"/>
                <w:szCs w:val="18"/>
              </w:rPr>
              <w:t>Pain</w:t>
            </w:r>
          </w:p>
        </w:tc>
        <w:tc>
          <w:tcPr>
            <w:tcW w:w="1460" w:type="dxa"/>
            <w:tcBorders>
              <w:top w:val="nil"/>
              <w:left w:val="nil"/>
              <w:bottom w:val="nil"/>
              <w:right w:val="nil"/>
            </w:tcBorders>
            <w:noWrap/>
            <w:vAlign w:val="bottom"/>
            <w:hideMark/>
          </w:tcPr>
          <w:p w14:paraId="1EA4DEA0" w14:textId="77777777" w:rsidR="00DD3BC2" w:rsidRPr="0006253F" w:rsidRDefault="00DD3BC2" w:rsidP="004C6D0C">
            <w:pPr>
              <w:widowControl/>
              <w:jc w:val="left"/>
              <w:rPr>
                <w:rFonts w:ascii="Times New Roman" w:eastAsia="等线" w:hAnsi="Times New Roman" w:cs="Times New Roman"/>
                <w:color w:val="000000"/>
                <w:kern w:val="0"/>
                <w:sz w:val="18"/>
                <w:szCs w:val="18"/>
              </w:rPr>
            </w:pPr>
            <w:r w:rsidRPr="0006253F">
              <w:rPr>
                <w:rFonts w:ascii="Times New Roman" w:eastAsia="等线" w:hAnsi="Times New Roman" w:cs="Times New Roman"/>
                <w:color w:val="000000"/>
                <w:kern w:val="0"/>
                <w:sz w:val="18"/>
                <w:szCs w:val="18"/>
              </w:rPr>
              <w:t>2804 (41.91)</w:t>
            </w:r>
          </w:p>
        </w:tc>
        <w:tc>
          <w:tcPr>
            <w:tcW w:w="1440" w:type="dxa"/>
            <w:tcBorders>
              <w:top w:val="nil"/>
              <w:left w:val="nil"/>
              <w:bottom w:val="nil"/>
              <w:right w:val="nil"/>
            </w:tcBorders>
            <w:noWrap/>
            <w:vAlign w:val="bottom"/>
            <w:hideMark/>
          </w:tcPr>
          <w:p w14:paraId="35FD5F4A" w14:textId="77777777" w:rsidR="00DD3BC2" w:rsidRPr="0006253F" w:rsidRDefault="00DD3BC2" w:rsidP="004C6D0C">
            <w:pPr>
              <w:widowControl/>
              <w:jc w:val="left"/>
              <w:rPr>
                <w:rFonts w:ascii="Times New Roman" w:eastAsia="等线" w:hAnsi="Times New Roman" w:cs="Times New Roman"/>
                <w:color w:val="000000"/>
                <w:kern w:val="0"/>
                <w:sz w:val="18"/>
                <w:szCs w:val="18"/>
              </w:rPr>
            </w:pPr>
            <w:r w:rsidRPr="0006253F">
              <w:rPr>
                <w:rFonts w:ascii="Times New Roman" w:eastAsia="等线" w:hAnsi="Times New Roman" w:cs="Times New Roman"/>
                <w:color w:val="000000"/>
                <w:kern w:val="0"/>
                <w:sz w:val="18"/>
                <w:szCs w:val="18"/>
              </w:rPr>
              <w:t>2919 (43.63)</w:t>
            </w:r>
          </w:p>
        </w:tc>
        <w:tc>
          <w:tcPr>
            <w:tcW w:w="1440" w:type="dxa"/>
            <w:tcBorders>
              <w:top w:val="nil"/>
              <w:left w:val="nil"/>
              <w:bottom w:val="nil"/>
              <w:right w:val="nil"/>
            </w:tcBorders>
            <w:noWrap/>
            <w:vAlign w:val="bottom"/>
            <w:hideMark/>
          </w:tcPr>
          <w:p w14:paraId="543D7871" w14:textId="77777777" w:rsidR="00DD3BC2" w:rsidRPr="0006253F" w:rsidRDefault="00DD3BC2" w:rsidP="004C6D0C">
            <w:pPr>
              <w:widowControl/>
              <w:jc w:val="left"/>
              <w:rPr>
                <w:rFonts w:ascii="Times New Roman" w:eastAsia="等线" w:hAnsi="Times New Roman" w:cs="Times New Roman"/>
                <w:color w:val="000000"/>
                <w:kern w:val="0"/>
                <w:sz w:val="18"/>
                <w:szCs w:val="18"/>
              </w:rPr>
            </w:pPr>
            <w:r w:rsidRPr="0006253F">
              <w:rPr>
                <w:rFonts w:ascii="Times New Roman" w:eastAsia="等线" w:hAnsi="Times New Roman" w:cs="Times New Roman"/>
                <w:color w:val="000000"/>
                <w:kern w:val="0"/>
                <w:sz w:val="18"/>
                <w:szCs w:val="18"/>
              </w:rPr>
              <w:t>967 (14.45)</w:t>
            </w:r>
          </w:p>
        </w:tc>
      </w:tr>
      <w:tr w:rsidR="00DD3BC2" w:rsidRPr="0006253F" w14:paraId="46B2BC0E" w14:textId="77777777" w:rsidTr="004C6D0C">
        <w:trPr>
          <w:trHeight w:val="280"/>
        </w:trPr>
        <w:tc>
          <w:tcPr>
            <w:tcW w:w="1860" w:type="dxa"/>
            <w:vMerge/>
            <w:tcBorders>
              <w:top w:val="nil"/>
              <w:left w:val="nil"/>
              <w:bottom w:val="nil"/>
              <w:right w:val="nil"/>
            </w:tcBorders>
            <w:vAlign w:val="center"/>
            <w:hideMark/>
          </w:tcPr>
          <w:p w14:paraId="6FDF0D3D" w14:textId="77777777" w:rsidR="00DD3BC2" w:rsidRPr="0006253F" w:rsidRDefault="00DD3BC2" w:rsidP="004C6D0C">
            <w:pPr>
              <w:widowControl/>
              <w:jc w:val="left"/>
              <w:rPr>
                <w:rFonts w:ascii="Times New Roman" w:eastAsia="等线" w:hAnsi="Times New Roman" w:cs="Times New Roman"/>
                <w:color w:val="000000"/>
                <w:kern w:val="0"/>
                <w:sz w:val="18"/>
                <w:szCs w:val="18"/>
              </w:rPr>
            </w:pPr>
          </w:p>
        </w:tc>
        <w:tc>
          <w:tcPr>
            <w:tcW w:w="1040" w:type="dxa"/>
            <w:vMerge w:val="restart"/>
            <w:tcBorders>
              <w:top w:val="nil"/>
              <w:left w:val="nil"/>
              <w:bottom w:val="nil"/>
              <w:right w:val="nil"/>
            </w:tcBorders>
            <w:noWrap/>
            <w:vAlign w:val="center"/>
            <w:hideMark/>
          </w:tcPr>
          <w:p w14:paraId="5B0BC2FD" w14:textId="77777777" w:rsidR="00DD3BC2" w:rsidRPr="0006253F" w:rsidRDefault="00DD3BC2" w:rsidP="004C6D0C">
            <w:pPr>
              <w:widowControl/>
              <w:jc w:val="center"/>
              <w:rPr>
                <w:rFonts w:ascii="Times New Roman" w:eastAsia="等线" w:hAnsi="Times New Roman" w:cs="Times New Roman"/>
                <w:color w:val="000000"/>
                <w:kern w:val="0"/>
                <w:sz w:val="18"/>
                <w:szCs w:val="18"/>
              </w:rPr>
            </w:pPr>
            <w:r w:rsidRPr="0006253F">
              <w:rPr>
                <w:rFonts w:ascii="Times New Roman" w:eastAsia="等线" w:hAnsi="Times New Roman" w:cs="Times New Roman"/>
                <w:color w:val="000000"/>
                <w:kern w:val="0"/>
                <w:sz w:val="18"/>
                <w:szCs w:val="18"/>
              </w:rPr>
              <w:t>Pooled</w:t>
            </w:r>
          </w:p>
        </w:tc>
        <w:tc>
          <w:tcPr>
            <w:tcW w:w="1040" w:type="dxa"/>
            <w:tcBorders>
              <w:top w:val="nil"/>
              <w:left w:val="nil"/>
              <w:bottom w:val="nil"/>
              <w:right w:val="nil"/>
            </w:tcBorders>
            <w:noWrap/>
            <w:vAlign w:val="bottom"/>
            <w:hideMark/>
          </w:tcPr>
          <w:p w14:paraId="6D44380D" w14:textId="77777777" w:rsidR="00DD3BC2" w:rsidRPr="0006253F" w:rsidRDefault="00DD3BC2" w:rsidP="004C6D0C">
            <w:pPr>
              <w:widowControl/>
              <w:jc w:val="left"/>
              <w:rPr>
                <w:rFonts w:ascii="Times New Roman" w:eastAsia="等线" w:hAnsi="Times New Roman" w:cs="Times New Roman"/>
                <w:color w:val="000000"/>
                <w:kern w:val="0"/>
                <w:sz w:val="18"/>
                <w:szCs w:val="18"/>
              </w:rPr>
            </w:pPr>
            <w:r w:rsidRPr="0006253F">
              <w:rPr>
                <w:rFonts w:ascii="Times New Roman" w:eastAsia="等线" w:hAnsi="Times New Roman" w:cs="Times New Roman"/>
                <w:color w:val="000000"/>
                <w:kern w:val="0"/>
                <w:sz w:val="18"/>
                <w:szCs w:val="18"/>
              </w:rPr>
              <w:t>Pain free</w:t>
            </w:r>
          </w:p>
        </w:tc>
        <w:tc>
          <w:tcPr>
            <w:tcW w:w="1460" w:type="dxa"/>
            <w:tcBorders>
              <w:top w:val="nil"/>
              <w:left w:val="nil"/>
              <w:bottom w:val="nil"/>
              <w:right w:val="nil"/>
            </w:tcBorders>
            <w:noWrap/>
            <w:vAlign w:val="bottom"/>
            <w:hideMark/>
          </w:tcPr>
          <w:p w14:paraId="6D274A40" w14:textId="77777777" w:rsidR="00DD3BC2" w:rsidRPr="0006253F" w:rsidRDefault="00DD3BC2" w:rsidP="004C6D0C">
            <w:pPr>
              <w:widowControl/>
              <w:jc w:val="left"/>
              <w:rPr>
                <w:rFonts w:ascii="Times New Roman" w:eastAsia="等线" w:hAnsi="Times New Roman" w:cs="Times New Roman"/>
                <w:color w:val="000000"/>
                <w:kern w:val="0"/>
                <w:sz w:val="18"/>
                <w:szCs w:val="18"/>
              </w:rPr>
            </w:pPr>
            <w:r w:rsidRPr="0006253F">
              <w:rPr>
                <w:rFonts w:ascii="Times New Roman" w:eastAsia="等线" w:hAnsi="Times New Roman" w:cs="Times New Roman"/>
                <w:color w:val="000000"/>
                <w:kern w:val="0"/>
                <w:sz w:val="18"/>
                <w:szCs w:val="18"/>
              </w:rPr>
              <w:t>76894 (72.88)</w:t>
            </w:r>
          </w:p>
        </w:tc>
        <w:tc>
          <w:tcPr>
            <w:tcW w:w="1440" w:type="dxa"/>
            <w:tcBorders>
              <w:top w:val="nil"/>
              <w:left w:val="nil"/>
              <w:bottom w:val="nil"/>
              <w:right w:val="nil"/>
            </w:tcBorders>
            <w:noWrap/>
            <w:vAlign w:val="bottom"/>
            <w:hideMark/>
          </w:tcPr>
          <w:p w14:paraId="17585916" w14:textId="77777777" w:rsidR="00DD3BC2" w:rsidRPr="0006253F" w:rsidRDefault="00DD3BC2" w:rsidP="004C6D0C">
            <w:pPr>
              <w:widowControl/>
              <w:jc w:val="left"/>
              <w:rPr>
                <w:rFonts w:ascii="Times New Roman" w:eastAsia="等线" w:hAnsi="Times New Roman" w:cs="Times New Roman"/>
                <w:color w:val="000000"/>
                <w:kern w:val="0"/>
                <w:sz w:val="18"/>
                <w:szCs w:val="18"/>
              </w:rPr>
            </w:pPr>
            <w:r w:rsidRPr="0006253F">
              <w:rPr>
                <w:rFonts w:ascii="Times New Roman" w:eastAsia="等线" w:hAnsi="Times New Roman" w:cs="Times New Roman"/>
                <w:color w:val="000000"/>
                <w:kern w:val="0"/>
                <w:sz w:val="18"/>
                <w:szCs w:val="18"/>
              </w:rPr>
              <w:t>18502 (17.54)</w:t>
            </w:r>
          </w:p>
        </w:tc>
        <w:tc>
          <w:tcPr>
            <w:tcW w:w="1440" w:type="dxa"/>
            <w:tcBorders>
              <w:top w:val="nil"/>
              <w:left w:val="nil"/>
              <w:bottom w:val="nil"/>
              <w:right w:val="nil"/>
            </w:tcBorders>
            <w:noWrap/>
            <w:vAlign w:val="bottom"/>
            <w:hideMark/>
          </w:tcPr>
          <w:p w14:paraId="335E60C2" w14:textId="77777777" w:rsidR="00DD3BC2" w:rsidRPr="0006253F" w:rsidRDefault="00DD3BC2" w:rsidP="004C6D0C">
            <w:pPr>
              <w:widowControl/>
              <w:jc w:val="left"/>
              <w:rPr>
                <w:rFonts w:ascii="Times New Roman" w:eastAsia="等线" w:hAnsi="Times New Roman" w:cs="Times New Roman"/>
                <w:color w:val="000000"/>
                <w:kern w:val="0"/>
                <w:sz w:val="18"/>
                <w:szCs w:val="18"/>
              </w:rPr>
            </w:pPr>
            <w:r w:rsidRPr="0006253F">
              <w:rPr>
                <w:rFonts w:ascii="Times New Roman" w:eastAsia="等线" w:hAnsi="Times New Roman" w:cs="Times New Roman"/>
                <w:color w:val="000000"/>
                <w:kern w:val="0"/>
                <w:sz w:val="18"/>
                <w:szCs w:val="18"/>
              </w:rPr>
              <w:t>10117 (9.59)</w:t>
            </w:r>
          </w:p>
        </w:tc>
      </w:tr>
      <w:tr w:rsidR="00DD3BC2" w:rsidRPr="0006253F" w14:paraId="54E13A9B" w14:textId="77777777" w:rsidTr="004C6D0C">
        <w:trPr>
          <w:trHeight w:val="280"/>
        </w:trPr>
        <w:tc>
          <w:tcPr>
            <w:tcW w:w="1860" w:type="dxa"/>
            <w:vMerge/>
            <w:tcBorders>
              <w:top w:val="nil"/>
              <w:left w:val="nil"/>
              <w:bottom w:val="single" w:sz="8" w:space="0" w:color="auto"/>
              <w:right w:val="nil"/>
            </w:tcBorders>
            <w:vAlign w:val="center"/>
            <w:hideMark/>
          </w:tcPr>
          <w:p w14:paraId="51E54D29" w14:textId="77777777" w:rsidR="00DD3BC2" w:rsidRPr="0006253F" w:rsidRDefault="00DD3BC2" w:rsidP="004C6D0C">
            <w:pPr>
              <w:widowControl/>
              <w:jc w:val="left"/>
              <w:rPr>
                <w:rFonts w:ascii="Times New Roman" w:eastAsia="等线" w:hAnsi="Times New Roman" w:cs="Times New Roman"/>
                <w:color w:val="000000"/>
                <w:kern w:val="0"/>
                <w:sz w:val="18"/>
                <w:szCs w:val="18"/>
              </w:rPr>
            </w:pPr>
          </w:p>
        </w:tc>
        <w:tc>
          <w:tcPr>
            <w:tcW w:w="1040" w:type="dxa"/>
            <w:vMerge/>
            <w:tcBorders>
              <w:top w:val="nil"/>
              <w:left w:val="nil"/>
              <w:bottom w:val="single" w:sz="8" w:space="0" w:color="auto"/>
              <w:right w:val="nil"/>
            </w:tcBorders>
            <w:vAlign w:val="center"/>
            <w:hideMark/>
          </w:tcPr>
          <w:p w14:paraId="64CE0332" w14:textId="77777777" w:rsidR="00DD3BC2" w:rsidRPr="0006253F" w:rsidRDefault="00DD3BC2" w:rsidP="004C6D0C">
            <w:pPr>
              <w:widowControl/>
              <w:jc w:val="left"/>
              <w:rPr>
                <w:rFonts w:ascii="Times New Roman" w:eastAsia="等线" w:hAnsi="Times New Roman" w:cs="Times New Roman"/>
                <w:color w:val="000000"/>
                <w:kern w:val="0"/>
                <w:sz w:val="18"/>
                <w:szCs w:val="18"/>
              </w:rPr>
            </w:pPr>
          </w:p>
        </w:tc>
        <w:tc>
          <w:tcPr>
            <w:tcW w:w="1040" w:type="dxa"/>
            <w:tcBorders>
              <w:top w:val="nil"/>
              <w:left w:val="nil"/>
              <w:bottom w:val="single" w:sz="8" w:space="0" w:color="auto"/>
              <w:right w:val="nil"/>
            </w:tcBorders>
            <w:noWrap/>
            <w:vAlign w:val="bottom"/>
            <w:hideMark/>
          </w:tcPr>
          <w:p w14:paraId="4E5D852E" w14:textId="77777777" w:rsidR="00DD3BC2" w:rsidRPr="0006253F" w:rsidRDefault="00DD3BC2" w:rsidP="004C6D0C">
            <w:pPr>
              <w:widowControl/>
              <w:jc w:val="left"/>
              <w:rPr>
                <w:rFonts w:ascii="Times New Roman" w:eastAsia="等线" w:hAnsi="Times New Roman" w:cs="Times New Roman"/>
                <w:color w:val="000000"/>
                <w:kern w:val="0"/>
                <w:sz w:val="18"/>
                <w:szCs w:val="18"/>
              </w:rPr>
            </w:pPr>
            <w:r w:rsidRPr="0006253F">
              <w:rPr>
                <w:rFonts w:ascii="Times New Roman" w:eastAsia="等线" w:hAnsi="Times New Roman" w:cs="Times New Roman"/>
                <w:color w:val="000000"/>
                <w:kern w:val="0"/>
                <w:sz w:val="18"/>
                <w:szCs w:val="18"/>
              </w:rPr>
              <w:t>Pain</w:t>
            </w:r>
          </w:p>
        </w:tc>
        <w:tc>
          <w:tcPr>
            <w:tcW w:w="1460" w:type="dxa"/>
            <w:tcBorders>
              <w:top w:val="nil"/>
              <w:left w:val="nil"/>
              <w:bottom w:val="single" w:sz="8" w:space="0" w:color="auto"/>
              <w:right w:val="nil"/>
            </w:tcBorders>
            <w:noWrap/>
            <w:vAlign w:val="bottom"/>
            <w:hideMark/>
          </w:tcPr>
          <w:p w14:paraId="74CB24C0" w14:textId="77777777" w:rsidR="00DD3BC2" w:rsidRPr="0006253F" w:rsidRDefault="00DD3BC2" w:rsidP="004C6D0C">
            <w:pPr>
              <w:widowControl/>
              <w:jc w:val="left"/>
              <w:rPr>
                <w:rFonts w:ascii="Times New Roman" w:eastAsia="等线" w:hAnsi="Times New Roman" w:cs="Times New Roman"/>
                <w:color w:val="000000"/>
                <w:kern w:val="0"/>
                <w:sz w:val="18"/>
                <w:szCs w:val="18"/>
              </w:rPr>
            </w:pPr>
            <w:r w:rsidRPr="0006253F">
              <w:rPr>
                <w:rFonts w:ascii="Times New Roman" w:eastAsia="等线" w:hAnsi="Times New Roman" w:cs="Times New Roman"/>
                <w:color w:val="000000"/>
                <w:kern w:val="0"/>
                <w:sz w:val="18"/>
                <w:szCs w:val="18"/>
              </w:rPr>
              <w:t>14774 (34.17)</w:t>
            </w:r>
          </w:p>
        </w:tc>
        <w:tc>
          <w:tcPr>
            <w:tcW w:w="1440" w:type="dxa"/>
            <w:tcBorders>
              <w:top w:val="nil"/>
              <w:left w:val="nil"/>
              <w:bottom w:val="single" w:sz="8" w:space="0" w:color="auto"/>
              <w:right w:val="nil"/>
            </w:tcBorders>
            <w:noWrap/>
            <w:vAlign w:val="bottom"/>
            <w:hideMark/>
          </w:tcPr>
          <w:p w14:paraId="304DE14C" w14:textId="77777777" w:rsidR="00DD3BC2" w:rsidRPr="0006253F" w:rsidRDefault="00DD3BC2" w:rsidP="004C6D0C">
            <w:pPr>
              <w:widowControl/>
              <w:jc w:val="left"/>
              <w:rPr>
                <w:rFonts w:ascii="Times New Roman" w:eastAsia="等线" w:hAnsi="Times New Roman" w:cs="Times New Roman"/>
                <w:color w:val="000000"/>
                <w:kern w:val="0"/>
                <w:sz w:val="18"/>
                <w:szCs w:val="18"/>
              </w:rPr>
            </w:pPr>
            <w:r w:rsidRPr="0006253F">
              <w:rPr>
                <w:rFonts w:ascii="Times New Roman" w:eastAsia="等线" w:hAnsi="Times New Roman" w:cs="Times New Roman"/>
                <w:color w:val="000000"/>
                <w:kern w:val="0"/>
                <w:sz w:val="18"/>
                <w:szCs w:val="18"/>
              </w:rPr>
              <w:t xml:space="preserve">20071 (46.43) </w:t>
            </w:r>
          </w:p>
        </w:tc>
        <w:tc>
          <w:tcPr>
            <w:tcW w:w="1440" w:type="dxa"/>
            <w:tcBorders>
              <w:top w:val="nil"/>
              <w:left w:val="nil"/>
              <w:bottom w:val="single" w:sz="8" w:space="0" w:color="auto"/>
              <w:right w:val="nil"/>
            </w:tcBorders>
            <w:noWrap/>
            <w:vAlign w:val="bottom"/>
            <w:hideMark/>
          </w:tcPr>
          <w:p w14:paraId="36C8EAB7" w14:textId="77777777" w:rsidR="00DD3BC2" w:rsidRPr="0006253F" w:rsidRDefault="00DD3BC2" w:rsidP="004C6D0C">
            <w:pPr>
              <w:widowControl/>
              <w:jc w:val="left"/>
              <w:rPr>
                <w:rFonts w:ascii="Times New Roman" w:eastAsia="等线" w:hAnsi="Times New Roman" w:cs="Times New Roman"/>
                <w:color w:val="000000"/>
                <w:kern w:val="0"/>
                <w:sz w:val="18"/>
                <w:szCs w:val="18"/>
              </w:rPr>
            </w:pPr>
            <w:r w:rsidRPr="0006253F">
              <w:rPr>
                <w:rFonts w:ascii="Times New Roman" w:eastAsia="等线" w:hAnsi="Times New Roman" w:cs="Times New Roman"/>
                <w:color w:val="000000"/>
                <w:kern w:val="0"/>
                <w:sz w:val="18"/>
                <w:szCs w:val="18"/>
              </w:rPr>
              <w:t>8388 (19.40)</w:t>
            </w:r>
          </w:p>
        </w:tc>
      </w:tr>
    </w:tbl>
    <w:p w14:paraId="5F923B20" w14:textId="77777777" w:rsidR="00DD3BC2" w:rsidRDefault="00DD3BC2" w:rsidP="00DD3BC2">
      <w:pPr>
        <w:rPr>
          <w:rFonts w:ascii="Times New Roman" w:hAnsi="Times New Roman" w:cs="Times New Roman"/>
        </w:rPr>
      </w:pPr>
      <w:r w:rsidRPr="00973303">
        <w:rPr>
          <w:rFonts w:ascii="Times New Roman" w:hAnsi="Times New Roman" w:cs="Times New Roman"/>
        </w:rPr>
        <w:t>OA: osteoarthritis; HRS, Health and Retirement Study; CHARLS, China Health and Retirement Longitudinal Study; SHARE, Survey of Health, Ageing and Retirement in Europe; ELSA, English Longitudinal Study of Ageing; MHAS, Mexican Health and Aging Study.</w:t>
      </w:r>
    </w:p>
    <w:p w14:paraId="5DD4D08A" w14:textId="77777777" w:rsidR="00DD3BC2" w:rsidRDefault="00DD3BC2" w:rsidP="00952D83">
      <w:pPr>
        <w:rPr>
          <w:rFonts w:ascii="Times New Roman" w:hAnsi="Times New Roman" w:cs="Times New Roman"/>
        </w:rPr>
      </w:pPr>
    </w:p>
    <w:p w14:paraId="171C6019" w14:textId="77777777" w:rsidR="00DD3BC2" w:rsidRDefault="00DD3BC2" w:rsidP="00952D83">
      <w:pPr>
        <w:rPr>
          <w:rFonts w:ascii="Times New Roman" w:hAnsi="Times New Roman" w:cs="Times New Roman"/>
        </w:rPr>
      </w:pPr>
    </w:p>
    <w:p w14:paraId="06E5094F" w14:textId="77777777" w:rsidR="00DD3BC2" w:rsidRDefault="00DD3BC2" w:rsidP="00952D83">
      <w:pPr>
        <w:rPr>
          <w:rFonts w:ascii="Times New Roman" w:hAnsi="Times New Roman" w:cs="Times New Roman"/>
        </w:rPr>
      </w:pPr>
    </w:p>
    <w:p w14:paraId="51CD0DAE" w14:textId="77777777" w:rsidR="00DD3BC2" w:rsidRDefault="00DD3BC2" w:rsidP="00952D83">
      <w:pPr>
        <w:rPr>
          <w:rFonts w:ascii="Times New Roman" w:hAnsi="Times New Roman" w:cs="Times New Roman"/>
        </w:rPr>
      </w:pPr>
    </w:p>
    <w:p w14:paraId="107D20F0" w14:textId="77777777" w:rsidR="00DD3BC2" w:rsidRDefault="00DD3BC2" w:rsidP="00952D83">
      <w:pPr>
        <w:rPr>
          <w:rFonts w:ascii="Times New Roman" w:hAnsi="Times New Roman" w:cs="Times New Roman"/>
        </w:rPr>
      </w:pPr>
    </w:p>
    <w:p w14:paraId="6AB9ED3A" w14:textId="77777777" w:rsidR="00DD3BC2" w:rsidRDefault="00DD3BC2" w:rsidP="00952D83">
      <w:pPr>
        <w:rPr>
          <w:rFonts w:ascii="Times New Roman" w:hAnsi="Times New Roman" w:cs="Times New Roman"/>
        </w:rPr>
      </w:pPr>
    </w:p>
    <w:p w14:paraId="08D4836A" w14:textId="77777777" w:rsidR="00DD3BC2" w:rsidRDefault="00DD3BC2" w:rsidP="00952D83">
      <w:pPr>
        <w:rPr>
          <w:rFonts w:ascii="Times New Roman" w:hAnsi="Times New Roman" w:cs="Times New Roman"/>
        </w:rPr>
      </w:pPr>
    </w:p>
    <w:p w14:paraId="41FCDFF6" w14:textId="77777777" w:rsidR="00DD3BC2" w:rsidRDefault="00DD3BC2" w:rsidP="00952D83">
      <w:pPr>
        <w:rPr>
          <w:rFonts w:ascii="Times New Roman" w:hAnsi="Times New Roman" w:cs="Times New Roman"/>
        </w:rPr>
      </w:pPr>
    </w:p>
    <w:p w14:paraId="3FD54568" w14:textId="77777777" w:rsidR="00DD3BC2" w:rsidRDefault="00DD3BC2" w:rsidP="00952D83">
      <w:pPr>
        <w:rPr>
          <w:rFonts w:ascii="Times New Roman" w:hAnsi="Times New Roman" w:cs="Times New Roman"/>
        </w:rPr>
      </w:pPr>
    </w:p>
    <w:p w14:paraId="3AE6DEF8" w14:textId="77777777" w:rsidR="00DD3BC2" w:rsidRDefault="00DD3BC2" w:rsidP="00952D83">
      <w:pPr>
        <w:rPr>
          <w:rFonts w:ascii="Times New Roman" w:hAnsi="Times New Roman" w:cs="Times New Roman"/>
        </w:rPr>
      </w:pPr>
    </w:p>
    <w:p w14:paraId="39C4A0D8" w14:textId="77777777" w:rsidR="00DD3BC2" w:rsidRDefault="00DD3BC2" w:rsidP="00952D83">
      <w:pPr>
        <w:rPr>
          <w:rFonts w:ascii="Times New Roman" w:hAnsi="Times New Roman" w:cs="Times New Roman"/>
        </w:rPr>
      </w:pPr>
    </w:p>
    <w:p w14:paraId="1696DD87" w14:textId="77777777" w:rsidR="00DD3BC2" w:rsidRDefault="00DD3BC2" w:rsidP="00952D83">
      <w:pPr>
        <w:rPr>
          <w:rFonts w:ascii="Times New Roman" w:hAnsi="Times New Roman" w:cs="Times New Roman"/>
        </w:rPr>
      </w:pPr>
    </w:p>
    <w:p w14:paraId="5D9F919A" w14:textId="77777777" w:rsidR="00DD3BC2" w:rsidRDefault="00DD3BC2" w:rsidP="00952D83">
      <w:pPr>
        <w:rPr>
          <w:rFonts w:ascii="Times New Roman" w:hAnsi="Times New Roman" w:cs="Times New Roman"/>
        </w:rPr>
      </w:pPr>
    </w:p>
    <w:p w14:paraId="4F427A15" w14:textId="77777777" w:rsidR="00DD3BC2" w:rsidRDefault="00DD3BC2" w:rsidP="00952D83">
      <w:pPr>
        <w:rPr>
          <w:rFonts w:ascii="Times New Roman" w:hAnsi="Times New Roman" w:cs="Times New Roman"/>
        </w:rPr>
      </w:pPr>
    </w:p>
    <w:p w14:paraId="2687A932" w14:textId="77777777" w:rsidR="00DD3BC2" w:rsidRDefault="00DD3BC2" w:rsidP="00952D83">
      <w:pPr>
        <w:rPr>
          <w:rFonts w:ascii="Times New Roman" w:hAnsi="Times New Roman" w:cs="Times New Roman"/>
        </w:rPr>
      </w:pPr>
    </w:p>
    <w:p w14:paraId="74AFEDB5" w14:textId="77777777" w:rsidR="00DD3BC2" w:rsidRDefault="00DD3BC2" w:rsidP="00952D83">
      <w:pPr>
        <w:rPr>
          <w:rFonts w:ascii="Times New Roman" w:hAnsi="Times New Roman" w:cs="Times New Roman"/>
        </w:rPr>
      </w:pPr>
    </w:p>
    <w:p w14:paraId="3DB000D3" w14:textId="77777777" w:rsidR="00DD3BC2" w:rsidRDefault="00DD3BC2" w:rsidP="00952D83">
      <w:pPr>
        <w:rPr>
          <w:rFonts w:ascii="Times New Roman" w:hAnsi="Times New Roman" w:cs="Times New Roman"/>
        </w:rPr>
      </w:pPr>
    </w:p>
    <w:p w14:paraId="723077FD" w14:textId="77777777" w:rsidR="00DD3BC2" w:rsidRDefault="00DD3BC2" w:rsidP="00952D83">
      <w:pPr>
        <w:rPr>
          <w:rFonts w:ascii="Times New Roman" w:hAnsi="Times New Roman" w:cs="Times New Roman"/>
        </w:rPr>
      </w:pPr>
    </w:p>
    <w:p w14:paraId="40CDA265" w14:textId="77777777" w:rsidR="00DD3BC2" w:rsidRDefault="00DD3BC2" w:rsidP="00952D83">
      <w:pPr>
        <w:rPr>
          <w:rFonts w:ascii="Times New Roman" w:hAnsi="Times New Roman" w:cs="Times New Roman"/>
        </w:rPr>
      </w:pPr>
    </w:p>
    <w:p w14:paraId="78434BA5" w14:textId="77777777" w:rsidR="00DD3BC2" w:rsidRDefault="00DD3BC2" w:rsidP="00952D83">
      <w:pPr>
        <w:rPr>
          <w:rFonts w:ascii="Times New Roman" w:hAnsi="Times New Roman" w:cs="Times New Roman"/>
        </w:rPr>
        <w:sectPr w:rsidR="00DD3BC2" w:rsidSect="00050923">
          <w:pgSz w:w="11906" w:h="16838"/>
          <w:pgMar w:top="1440" w:right="1800" w:bottom="1440" w:left="1800" w:header="851" w:footer="992" w:gutter="0"/>
          <w:cols w:space="425"/>
          <w:docGrid w:type="lines" w:linePitch="312"/>
        </w:sectPr>
      </w:pPr>
    </w:p>
    <w:p w14:paraId="045FCD82" w14:textId="32DD4F26" w:rsidR="00DD3BC2" w:rsidRPr="0024549A" w:rsidRDefault="00DD3BC2" w:rsidP="00DD3BC2">
      <w:pPr>
        <w:pStyle w:val="1"/>
        <w:rPr>
          <w:rFonts w:ascii="Times New Roman" w:hAnsi="Times New Roman" w:cs="Times New Roman"/>
          <w:color w:val="auto"/>
          <w:sz w:val="21"/>
          <w:szCs w:val="21"/>
        </w:rPr>
      </w:pPr>
      <w:bookmarkStart w:id="36" w:name="_Toc240117708"/>
      <w:r w:rsidRPr="0024549A">
        <w:rPr>
          <w:rFonts w:ascii="Times New Roman" w:hAnsi="Times New Roman" w:cs="Times New Roman"/>
          <w:color w:val="auto"/>
          <w:sz w:val="21"/>
          <w:szCs w:val="21"/>
        </w:rPr>
        <w:lastRenderedPageBreak/>
        <w:t xml:space="preserve">Supplementary Table </w:t>
      </w:r>
      <w:r>
        <w:rPr>
          <w:rFonts w:ascii="Times New Roman" w:hAnsi="Times New Roman" w:cs="Times New Roman" w:hint="eastAsia"/>
          <w:color w:val="auto"/>
          <w:sz w:val="21"/>
          <w:szCs w:val="21"/>
        </w:rPr>
        <w:t>13</w:t>
      </w:r>
      <w:r w:rsidRPr="0024549A">
        <w:rPr>
          <w:rFonts w:ascii="Times New Roman" w:hAnsi="Times New Roman" w:cs="Times New Roman"/>
          <w:color w:val="auto"/>
          <w:sz w:val="21"/>
          <w:szCs w:val="21"/>
        </w:rPr>
        <w:t>. Transition intensity between different status.</w:t>
      </w:r>
      <w:bookmarkEnd w:id="36"/>
    </w:p>
    <w:tbl>
      <w:tblPr>
        <w:tblW w:w="16165" w:type="dxa"/>
        <w:jc w:val="center"/>
        <w:tblLook w:val="04A0" w:firstRow="1" w:lastRow="0" w:firstColumn="1" w:lastColumn="0" w:noHBand="0" w:noVBand="1"/>
      </w:tblPr>
      <w:tblGrid>
        <w:gridCol w:w="2180"/>
        <w:gridCol w:w="2296"/>
        <w:gridCol w:w="2296"/>
        <w:gridCol w:w="2296"/>
        <w:gridCol w:w="2296"/>
        <w:gridCol w:w="2296"/>
        <w:gridCol w:w="2505"/>
      </w:tblGrid>
      <w:tr w:rsidR="00DD3BC2" w:rsidRPr="001E140C" w14:paraId="6D0641F0" w14:textId="77777777" w:rsidTr="004C6D0C">
        <w:trPr>
          <w:trHeight w:val="280"/>
          <w:jc w:val="center"/>
        </w:trPr>
        <w:tc>
          <w:tcPr>
            <w:tcW w:w="2180" w:type="dxa"/>
            <w:tcBorders>
              <w:top w:val="single" w:sz="8" w:space="0" w:color="auto"/>
              <w:left w:val="nil"/>
              <w:bottom w:val="nil"/>
              <w:right w:val="nil"/>
            </w:tcBorders>
            <w:noWrap/>
            <w:vAlign w:val="bottom"/>
            <w:hideMark/>
          </w:tcPr>
          <w:p w14:paraId="6A5BA022" w14:textId="77777777" w:rsidR="00DD3BC2" w:rsidRPr="001E140C" w:rsidRDefault="00DD3BC2" w:rsidP="004C6D0C">
            <w:pPr>
              <w:widowControl/>
              <w:jc w:val="left"/>
              <w:rPr>
                <w:rFonts w:ascii="宋体" w:eastAsia="宋体" w:hAnsi="宋体" w:cs="宋体" w:hint="eastAsia"/>
                <w:kern w:val="0"/>
                <w:sz w:val="24"/>
                <w:szCs w:val="24"/>
              </w:rPr>
            </w:pPr>
          </w:p>
        </w:tc>
        <w:tc>
          <w:tcPr>
            <w:tcW w:w="0" w:type="auto"/>
            <w:tcBorders>
              <w:top w:val="single" w:sz="8" w:space="0" w:color="auto"/>
              <w:left w:val="nil"/>
              <w:bottom w:val="nil"/>
              <w:right w:val="nil"/>
            </w:tcBorders>
            <w:noWrap/>
            <w:vAlign w:val="bottom"/>
            <w:hideMark/>
          </w:tcPr>
          <w:p w14:paraId="581B2320" w14:textId="77777777" w:rsidR="00DD3BC2" w:rsidRPr="001E140C" w:rsidRDefault="00DD3BC2"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HRS</w:t>
            </w:r>
          </w:p>
        </w:tc>
        <w:tc>
          <w:tcPr>
            <w:tcW w:w="0" w:type="auto"/>
            <w:tcBorders>
              <w:top w:val="single" w:sz="8" w:space="0" w:color="auto"/>
              <w:left w:val="nil"/>
              <w:bottom w:val="nil"/>
              <w:right w:val="nil"/>
            </w:tcBorders>
            <w:noWrap/>
            <w:vAlign w:val="bottom"/>
            <w:hideMark/>
          </w:tcPr>
          <w:p w14:paraId="241F563F" w14:textId="77777777" w:rsidR="00DD3BC2" w:rsidRPr="001E140C" w:rsidRDefault="00DD3BC2"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CHARLS</w:t>
            </w:r>
          </w:p>
        </w:tc>
        <w:tc>
          <w:tcPr>
            <w:tcW w:w="0" w:type="auto"/>
            <w:tcBorders>
              <w:top w:val="single" w:sz="8" w:space="0" w:color="auto"/>
              <w:left w:val="nil"/>
              <w:bottom w:val="nil"/>
              <w:right w:val="nil"/>
            </w:tcBorders>
            <w:noWrap/>
            <w:vAlign w:val="bottom"/>
            <w:hideMark/>
          </w:tcPr>
          <w:p w14:paraId="613C7DA2" w14:textId="77777777" w:rsidR="00DD3BC2" w:rsidRPr="001E140C" w:rsidRDefault="00DD3BC2"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SHARE</w:t>
            </w:r>
          </w:p>
        </w:tc>
        <w:tc>
          <w:tcPr>
            <w:tcW w:w="0" w:type="auto"/>
            <w:tcBorders>
              <w:top w:val="single" w:sz="8" w:space="0" w:color="auto"/>
              <w:left w:val="nil"/>
              <w:bottom w:val="nil"/>
              <w:right w:val="nil"/>
            </w:tcBorders>
            <w:noWrap/>
            <w:vAlign w:val="bottom"/>
            <w:hideMark/>
          </w:tcPr>
          <w:p w14:paraId="68ACAC61" w14:textId="77777777" w:rsidR="00DD3BC2" w:rsidRPr="001E140C" w:rsidRDefault="00DD3BC2"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ELSA</w:t>
            </w:r>
          </w:p>
        </w:tc>
        <w:tc>
          <w:tcPr>
            <w:tcW w:w="0" w:type="auto"/>
            <w:tcBorders>
              <w:top w:val="single" w:sz="8" w:space="0" w:color="auto"/>
              <w:left w:val="nil"/>
              <w:bottom w:val="nil"/>
              <w:right w:val="nil"/>
            </w:tcBorders>
            <w:noWrap/>
            <w:vAlign w:val="bottom"/>
            <w:hideMark/>
          </w:tcPr>
          <w:p w14:paraId="435E0118" w14:textId="77777777" w:rsidR="00DD3BC2" w:rsidRPr="001E140C" w:rsidRDefault="00DD3BC2"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MHAS</w:t>
            </w:r>
          </w:p>
        </w:tc>
        <w:tc>
          <w:tcPr>
            <w:tcW w:w="2505" w:type="dxa"/>
            <w:tcBorders>
              <w:top w:val="single" w:sz="8" w:space="0" w:color="auto"/>
              <w:left w:val="nil"/>
              <w:bottom w:val="nil"/>
              <w:right w:val="nil"/>
            </w:tcBorders>
            <w:noWrap/>
            <w:vAlign w:val="bottom"/>
            <w:hideMark/>
          </w:tcPr>
          <w:p w14:paraId="085CD93A" w14:textId="77777777" w:rsidR="00DD3BC2" w:rsidRPr="001E140C" w:rsidRDefault="00DD3BC2"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Pooled</w:t>
            </w:r>
          </w:p>
        </w:tc>
      </w:tr>
      <w:tr w:rsidR="00DD3BC2" w:rsidRPr="001E140C" w14:paraId="3DCBA1A8" w14:textId="77777777" w:rsidTr="004C6D0C">
        <w:trPr>
          <w:trHeight w:val="280"/>
          <w:jc w:val="center"/>
        </w:trPr>
        <w:tc>
          <w:tcPr>
            <w:tcW w:w="2180" w:type="dxa"/>
            <w:tcBorders>
              <w:top w:val="nil"/>
              <w:left w:val="nil"/>
              <w:bottom w:val="single" w:sz="8" w:space="0" w:color="auto"/>
              <w:right w:val="nil"/>
            </w:tcBorders>
            <w:noWrap/>
            <w:vAlign w:val="bottom"/>
            <w:hideMark/>
          </w:tcPr>
          <w:p w14:paraId="241C730C" w14:textId="77777777" w:rsidR="00DD3BC2" w:rsidRPr="001E140C" w:rsidRDefault="00DD3BC2" w:rsidP="004C6D0C">
            <w:pPr>
              <w:widowControl/>
              <w:jc w:val="left"/>
              <w:rPr>
                <w:rFonts w:ascii="Times New Roman" w:eastAsia="等线" w:hAnsi="Times New Roman" w:cs="Times New Roman"/>
                <w:color w:val="000000"/>
                <w:kern w:val="0"/>
                <w:sz w:val="18"/>
                <w:szCs w:val="18"/>
              </w:rPr>
            </w:pPr>
          </w:p>
        </w:tc>
        <w:tc>
          <w:tcPr>
            <w:tcW w:w="0" w:type="auto"/>
            <w:tcBorders>
              <w:top w:val="nil"/>
              <w:left w:val="nil"/>
              <w:bottom w:val="single" w:sz="8" w:space="0" w:color="auto"/>
              <w:right w:val="nil"/>
            </w:tcBorders>
            <w:noWrap/>
            <w:vAlign w:val="bottom"/>
            <w:hideMark/>
          </w:tcPr>
          <w:p w14:paraId="72766BB2" w14:textId="77777777" w:rsidR="00DD3BC2" w:rsidRPr="001E140C" w:rsidRDefault="00DD3BC2"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Transition intensity (95%CI)</w:t>
            </w:r>
          </w:p>
        </w:tc>
        <w:tc>
          <w:tcPr>
            <w:tcW w:w="0" w:type="auto"/>
            <w:tcBorders>
              <w:top w:val="nil"/>
              <w:left w:val="nil"/>
              <w:bottom w:val="single" w:sz="8" w:space="0" w:color="auto"/>
              <w:right w:val="nil"/>
            </w:tcBorders>
            <w:noWrap/>
            <w:vAlign w:val="bottom"/>
            <w:hideMark/>
          </w:tcPr>
          <w:p w14:paraId="440E91C9" w14:textId="77777777" w:rsidR="00DD3BC2" w:rsidRPr="001E140C" w:rsidRDefault="00DD3BC2"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Transition intensity (95%CI)</w:t>
            </w:r>
          </w:p>
        </w:tc>
        <w:tc>
          <w:tcPr>
            <w:tcW w:w="0" w:type="auto"/>
            <w:tcBorders>
              <w:top w:val="nil"/>
              <w:left w:val="nil"/>
              <w:bottom w:val="single" w:sz="8" w:space="0" w:color="auto"/>
              <w:right w:val="nil"/>
            </w:tcBorders>
            <w:noWrap/>
            <w:vAlign w:val="bottom"/>
            <w:hideMark/>
          </w:tcPr>
          <w:p w14:paraId="7DFBAB40" w14:textId="77777777" w:rsidR="00DD3BC2" w:rsidRPr="001E140C" w:rsidRDefault="00DD3BC2"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Transition intensity (95%CI)</w:t>
            </w:r>
          </w:p>
        </w:tc>
        <w:tc>
          <w:tcPr>
            <w:tcW w:w="0" w:type="auto"/>
            <w:tcBorders>
              <w:top w:val="nil"/>
              <w:left w:val="nil"/>
              <w:bottom w:val="single" w:sz="8" w:space="0" w:color="auto"/>
              <w:right w:val="nil"/>
            </w:tcBorders>
            <w:noWrap/>
            <w:vAlign w:val="bottom"/>
            <w:hideMark/>
          </w:tcPr>
          <w:p w14:paraId="3AE5B148" w14:textId="77777777" w:rsidR="00DD3BC2" w:rsidRPr="001E140C" w:rsidRDefault="00DD3BC2"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Transition intensity (95%CI)</w:t>
            </w:r>
          </w:p>
        </w:tc>
        <w:tc>
          <w:tcPr>
            <w:tcW w:w="0" w:type="auto"/>
            <w:tcBorders>
              <w:top w:val="nil"/>
              <w:left w:val="nil"/>
              <w:bottom w:val="single" w:sz="8" w:space="0" w:color="auto"/>
              <w:right w:val="nil"/>
            </w:tcBorders>
            <w:noWrap/>
            <w:vAlign w:val="bottom"/>
            <w:hideMark/>
          </w:tcPr>
          <w:p w14:paraId="18CEFAE3" w14:textId="77777777" w:rsidR="00DD3BC2" w:rsidRPr="001E140C" w:rsidRDefault="00DD3BC2"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Transition intensity (95%CI)</w:t>
            </w:r>
          </w:p>
        </w:tc>
        <w:tc>
          <w:tcPr>
            <w:tcW w:w="2505" w:type="dxa"/>
            <w:tcBorders>
              <w:top w:val="nil"/>
              <w:left w:val="nil"/>
              <w:bottom w:val="single" w:sz="8" w:space="0" w:color="auto"/>
              <w:right w:val="nil"/>
            </w:tcBorders>
            <w:noWrap/>
            <w:vAlign w:val="bottom"/>
            <w:hideMark/>
          </w:tcPr>
          <w:p w14:paraId="577BA73D" w14:textId="77777777" w:rsidR="00DD3BC2" w:rsidRPr="001E140C" w:rsidRDefault="00DD3BC2"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Transition intensity (95%CI)</w:t>
            </w:r>
          </w:p>
        </w:tc>
      </w:tr>
      <w:tr w:rsidR="00DD3BC2" w:rsidRPr="001E140C" w14:paraId="0F28153E" w14:textId="77777777" w:rsidTr="004C6D0C">
        <w:trPr>
          <w:trHeight w:val="280"/>
          <w:jc w:val="center"/>
        </w:trPr>
        <w:tc>
          <w:tcPr>
            <w:tcW w:w="2180" w:type="dxa"/>
            <w:tcBorders>
              <w:top w:val="single" w:sz="8" w:space="0" w:color="auto"/>
              <w:left w:val="nil"/>
              <w:bottom w:val="nil"/>
              <w:right w:val="nil"/>
            </w:tcBorders>
            <w:noWrap/>
            <w:vAlign w:val="bottom"/>
            <w:hideMark/>
          </w:tcPr>
          <w:p w14:paraId="48058358" w14:textId="77777777" w:rsidR="00DD3BC2" w:rsidRPr="001E140C" w:rsidRDefault="00DD3BC2"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Pain free to Pain</w:t>
            </w:r>
          </w:p>
        </w:tc>
        <w:tc>
          <w:tcPr>
            <w:tcW w:w="0" w:type="auto"/>
            <w:tcBorders>
              <w:top w:val="single" w:sz="8" w:space="0" w:color="auto"/>
              <w:left w:val="nil"/>
              <w:bottom w:val="nil"/>
              <w:right w:val="nil"/>
            </w:tcBorders>
            <w:noWrap/>
            <w:vAlign w:val="bottom"/>
            <w:hideMark/>
          </w:tcPr>
          <w:p w14:paraId="168CB497" w14:textId="77777777" w:rsidR="00DD3BC2" w:rsidRPr="001E140C" w:rsidRDefault="00DD3BC2"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0.074</w:t>
            </w:r>
            <w:r>
              <w:rPr>
                <w:rFonts w:ascii="Times New Roman" w:eastAsia="等线" w:hAnsi="Times New Roman" w:cs="Times New Roman" w:hint="eastAsia"/>
                <w:color w:val="000000"/>
                <w:kern w:val="0"/>
                <w:sz w:val="18"/>
                <w:szCs w:val="18"/>
              </w:rPr>
              <w:t xml:space="preserve"> </w:t>
            </w:r>
            <w:r w:rsidRPr="001E140C">
              <w:rPr>
                <w:rFonts w:ascii="Times New Roman" w:eastAsia="等线" w:hAnsi="Times New Roman" w:cs="Times New Roman"/>
                <w:color w:val="000000"/>
                <w:kern w:val="0"/>
                <w:sz w:val="18"/>
                <w:szCs w:val="18"/>
              </w:rPr>
              <w:t>(0.068,0.079)</w:t>
            </w:r>
          </w:p>
        </w:tc>
        <w:tc>
          <w:tcPr>
            <w:tcW w:w="0" w:type="auto"/>
            <w:tcBorders>
              <w:top w:val="single" w:sz="8" w:space="0" w:color="auto"/>
              <w:left w:val="nil"/>
              <w:bottom w:val="nil"/>
              <w:right w:val="nil"/>
            </w:tcBorders>
            <w:noWrap/>
            <w:vAlign w:val="center"/>
            <w:hideMark/>
          </w:tcPr>
          <w:p w14:paraId="2EF8D4BB" w14:textId="77777777" w:rsidR="00DD3BC2" w:rsidRPr="001E140C" w:rsidRDefault="00DD3BC2"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0.248</w:t>
            </w:r>
            <w:r>
              <w:rPr>
                <w:rFonts w:ascii="Times New Roman" w:eastAsia="等线" w:hAnsi="Times New Roman" w:cs="Times New Roman" w:hint="eastAsia"/>
                <w:color w:val="000000"/>
                <w:kern w:val="0"/>
                <w:sz w:val="18"/>
                <w:szCs w:val="18"/>
              </w:rPr>
              <w:t xml:space="preserve"> </w:t>
            </w:r>
            <w:r w:rsidRPr="001E140C">
              <w:rPr>
                <w:rFonts w:ascii="Times New Roman" w:eastAsia="等线" w:hAnsi="Times New Roman" w:cs="Times New Roman"/>
                <w:color w:val="000000"/>
                <w:kern w:val="0"/>
                <w:sz w:val="18"/>
                <w:szCs w:val="18"/>
              </w:rPr>
              <w:t>(0.239,0.258)</w:t>
            </w:r>
          </w:p>
        </w:tc>
        <w:tc>
          <w:tcPr>
            <w:tcW w:w="0" w:type="auto"/>
            <w:tcBorders>
              <w:top w:val="single" w:sz="8" w:space="0" w:color="auto"/>
              <w:left w:val="nil"/>
              <w:bottom w:val="nil"/>
              <w:right w:val="nil"/>
            </w:tcBorders>
            <w:noWrap/>
            <w:vAlign w:val="bottom"/>
            <w:hideMark/>
          </w:tcPr>
          <w:p w14:paraId="1B05D58A" w14:textId="77777777" w:rsidR="00DD3BC2" w:rsidRPr="001E140C" w:rsidRDefault="00DD3BC2"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0.161</w:t>
            </w:r>
            <w:r>
              <w:rPr>
                <w:rFonts w:ascii="Times New Roman" w:eastAsia="等线" w:hAnsi="Times New Roman" w:cs="Times New Roman" w:hint="eastAsia"/>
                <w:color w:val="000000"/>
                <w:kern w:val="0"/>
                <w:sz w:val="18"/>
                <w:szCs w:val="18"/>
              </w:rPr>
              <w:t xml:space="preserve"> </w:t>
            </w:r>
            <w:r w:rsidRPr="001E140C">
              <w:rPr>
                <w:rFonts w:ascii="Times New Roman" w:eastAsia="等线" w:hAnsi="Times New Roman" w:cs="Times New Roman"/>
                <w:color w:val="000000"/>
                <w:kern w:val="0"/>
                <w:sz w:val="18"/>
                <w:szCs w:val="18"/>
              </w:rPr>
              <w:t>(0.156,0.165)</w:t>
            </w:r>
          </w:p>
        </w:tc>
        <w:tc>
          <w:tcPr>
            <w:tcW w:w="0" w:type="auto"/>
            <w:tcBorders>
              <w:top w:val="single" w:sz="8" w:space="0" w:color="auto"/>
              <w:left w:val="nil"/>
              <w:bottom w:val="nil"/>
              <w:right w:val="nil"/>
            </w:tcBorders>
            <w:noWrap/>
            <w:vAlign w:val="bottom"/>
            <w:hideMark/>
          </w:tcPr>
          <w:p w14:paraId="49DDCD2C" w14:textId="77777777" w:rsidR="00DD3BC2" w:rsidRPr="001E140C" w:rsidRDefault="00DD3BC2"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0.141</w:t>
            </w:r>
            <w:r>
              <w:rPr>
                <w:rFonts w:ascii="Times New Roman" w:eastAsia="等线" w:hAnsi="Times New Roman" w:cs="Times New Roman" w:hint="eastAsia"/>
                <w:color w:val="000000"/>
                <w:kern w:val="0"/>
                <w:sz w:val="18"/>
                <w:szCs w:val="18"/>
              </w:rPr>
              <w:t xml:space="preserve"> </w:t>
            </w:r>
            <w:r w:rsidRPr="001E140C">
              <w:rPr>
                <w:rFonts w:ascii="Times New Roman" w:eastAsia="等线" w:hAnsi="Times New Roman" w:cs="Times New Roman"/>
                <w:color w:val="000000"/>
                <w:kern w:val="0"/>
                <w:sz w:val="18"/>
                <w:szCs w:val="18"/>
              </w:rPr>
              <w:t>(0.132,0.150)</w:t>
            </w:r>
          </w:p>
        </w:tc>
        <w:tc>
          <w:tcPr>
            <w:tcW w:w="0" w:type="auto"/>
            <w:tcBorders>
              <w:top w:val="single" w:sz="8" w:space="0" w:color="auto"/>
              <w:left w:val="nil"/>
              <w:bottom w:val="nil"/>
              <w:right w:val="nil"/>
            </w:tcBorders>
            <w:noWrap/>
            <w:vAlign w:val="bottom"/>
            <w:hideMark/>
          </w:tcPr>
          <w:p w14:paraId="5D14FA1B" w14:textId="77777777" w:rsidR="00DD3BC2" w:rsidRPr="001E140C" w:rsidRDefault="00DD3BC2"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0.166</w:t>
            </w:r>
            <w:r>
              <w:rPr>
                <w:rFonts w:ascii="Times New Roman" w:eastAsia="等线" w:hAnsi="Times New Roman" w:cs="Times New Roman" w:hint="eastAsia"/>
                <w:color w:val="000000"/>
                <w:kern w:val="0"/>
                <w:sz w:val="18"/>
                <w:szCs w:val="18"/>
              </w:rPr>
              <w:t xml:space="preserve"> </w:t>
            </w:r>
            <w:r w:rsidRPr="001E140C">
              <w:rPr>
                <w:rFonts w:ascii="Times New Roman" w:eastAsia="等线" w:hAnsi="Times New Roman" w:cs="Times New Roman"/>
                <w:color w:val="000000"/>
                <w:kern w:val="0"/>
                <w:sz w:val="18"/>
                <w:szCs w:val="18"/>
              </w:rPr>
              <w:t>(0.156,0.175)</w:t>
            </w:r>
          </w:p>
        </w:tc>
        <w:tc>
          <w:tcPr>
            <w:tcW w:w="2505" w:type="dxa"/>
            <w:tcBorders>
              <w:top w:val="single" w:sz="8" w:space="0" w:color="auto"/>
              <w:left w:val="nil"/>
              <w:bottom w:val="nil"/>
              <w:right w:val="nil"/>
            </w:tcBorders>
            <w:noWrap/>
            <w:vAlign w:val="bottom"/>
            <w:hideMark/>
          </w:tcPr>
          <w:p w14:paraId="08CBD7F2" w14:textId="77777777" w:rsidR="00DD3BC2" w:rsidRPr="001E140C" w:rsidRDefault="00DD3BC2"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0.149</w:t>
            </w:r>
            <w:r>
              <w:rPr>
                <w:rFonts w:ascii="Times New Roman" w:eastAsia="等线" w:hAnsi="Times New Roman" w:cs="Times New Roman" w:hint="eastAsia"/>
                <w:color w:val="000000"/>
                <w:kern w:val="0"/>
                <w:sz w:val="18"/>
                <w:szCs w:val="18"/>
              </w:rPr>
              <w:t xml:space="preserve"> </w:t>
            </w:r>
            <w:r w:rsidRPr="001E140C">
              <w:rPr>
                <w:rFonts w:ascii="Times New Roman" w:eastAsia="等线" w:hAnsi="Times New Roman" w:cs="Times New Roman"/>
                <w:color w:val="000000"/>
                <w:kern w:val="0"/>
                <w:sz w:val="18"/>
                <w:szCs w:val="18"/>
              </w:rPr>
              <w:t>(0.146,0.152)</w:t>
            </w:r>
          </w:p>
        </w:tc>
      </w:tr>
      <w:tr w:rsidR="00DD3BC2" w:rsidRPr="001E140C" w14:paraId="6453B180" w14:textId="77777777" w:rsidTr="004C6D0C">
        <w:trPr>
          <w:trHeight w:val="280"/>
          <w:jc w:val="center"/>
        </w:trPr>
        <w:tc>
          <w:tcPr>
            <w:tcW w:w="2180" w:type="dxa"/>
            <w:tcBorders>
              <w:top w:val="nil"/>
              <w:left w:val="nil"/>
              <w:bottom w:val="nil"/>
              <w:right w:val="nil"/>
            </w:tcBorders>
            <w:noWrap/>
            <w:vAlign w:val="bottom"/>
            <w:hideMark/>
          </w:tcPr>
          <w:p w14:paraId="0FC39317" w14:textId="77777777" w:rsidR="00DD3BC2" w:rsidRPr="001E140C" w:rsidRDefault="00DD3BC2"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Pain to Pain free</w:t>
            </w:r>
          </w:p>
        </w:tc>
        <w:tc>
          <w:tcPr>
            <w:tcW w:w="0" w:type="auto"/>
            <w:tcBorders>
              <w:top w:val="nil"/>
              <w:left w:val="nil"/>
              <w:bottom w:val="nil"/>
              <w:right w:val="nil"/>
            </w:tcBorders>
            <w:noWrap/>
            <w:vAlign w:val="center"/>
            <w:hideMark/>
          </w:tcPr>
          <w:p w14:paraId="5CEE893C" w14:textId="77777777" w:rsidR="00DD3BC2" w:rsidRPr="001E140C" w:rsidRDefault="00DD3BC2"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0.322</w:t>
            </w:r>
            <w:r>
              <w:rPr>
                <w:rFonts w:ascii="Times New Roman" w:eastAsia="等线" w:hAnsi="Times New Roman" w:cs="Times New Roman" w:hint="eastAsia"/>
                <w:color w:val="000000"/>
                <w:kern w:val="0"/>
                <w:sz w:val="18"/>
                <w:szCs w:val="18"/>
              </w:rPr>
              <w:t xml:space="preserve"> </w:t>
            </w:r>
            <w:r w:rsidRPr="001E140C">
              <w:rPr>
                <w:rFonts w:ascii="Times New Roman" w:eastAsia="等线" w:hAnsi="Times New Roman" w:cs="Times New Roman"/>
                <w:color w:val="000000"/>
                <w:kern w:val="0"/>
                <w:sz w:val="18"/>
                <w:szCs w:val="18"/>
              </w:rPr>
              <w:t>(0.299,0.345)</w:t>
            </w:r>
          </w:p>
        </w:tc>
        <w:tc>
          <w:tcPr>
            <w:tcW w:w="0" w:type="auto"/>
            <w:tcBorders>
              <w:top w:val="nil"/>
              <w:left w:val="nil"/>
              <w:bottom w:val="nil"/>
              <w:right w:val="nil"/>
            </w:tcBorders>
            <w:noWrap/>
            <w:vAlign w:val="bottom"/>
            <w:hideMark/>
          </w:tcPr>
          <w:p w14:paraId="46139F42" w14:textId="77777777" w:rsidR="00DD3BC2" w:rsidRPr="001E140C" w:rsidRDefault="00DD3BC2"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0.340</w:t>
            </w:r>
            <w:r>
              <w:rPr>
                <w:rFonts w:ascii="Times New Roman" w:eastAsia="等线" w:hAnsi="Times New Roman" w:cs="Times New Roman" w:hint="eastAsia"/>
                <w:color w:val="000000"/>
                <w:kern w:val="0"/>
                <w:sz w:val="18"/>
                <w:szCs w:val="18"/>
              </w:rPr>
              <w:t xml:space="preserve"> </w:t>
            </w:r>
            <w:r w:rsidRPr="001E140C">
              <w:rPr>
                <w:rFonts w:ascii="Times New Roman" w:eastAsia="等线" w:hAnsi="Times New Roman" w:cs="Times New Roman"/>
                <w:color w:val="000000"/>
                <w:kern w:val="0"/>
                <w:sz w:val="18"/>
                <w:szCs w:val="18"/>
              </w:rPr>
              <w:t>(0.323,0.358)</w:t>
            </w:r>
          </w:p>
        </w:tc>
        <w:tc>
          <w:tcPr>
            <w:tcW w:w="0" w:type="auto"/>
            <w:tcBorders>
              <w:top w:val="nil"/>
              <w:left w:val="nil"/>
              <w:bottom w:val="nil"/>
              <w:right w:val="nil"/>
            </w:tcBorders>
            <w:noWrap/>
            <w:vAlign w:val="bottom"/>
            <w:hideMark/>
          </w:tcPr>
          <w:p w14:paraId="79D1865B" w14:textId="77777777" w:rsidR="00DD3BC2" w:rsidRPr="001E140C" w:rsidRDefault="00DD3BC2"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0.211</w:t>
            </w:r>
            <w:r>
              <w:rPr>
                <w:rFonts w:ascii="Times New Roman" w:eastAsia="等线" w:hAnsi="Times New Roman" w:cs="Times New Roman" w:hint="eastAsia"/>
                <w:color w:val="000000"/>
                <w:kern w:val="0"/>
                <w:sz w:val="18"/>
                <w:szCs w:val="18"/>
              </w:rPr>
              <w:t xml:space="preserve"> </w:t>
            </w:r>
            <w:r w:rsidRPr="001E140C">
              <w:rPr>
                <w:rFonts w:ascii="Times New Roman" w:eastAsia="等线" w:hAnsi="Times New Roman" w:cs="Times New Roman"/>
                <w:color w:val="000000"/>
                <w:kern w:val="0"/>
                <w:sz w:val="18"/>
                <w:szCs w:val="18"/>
              </w:rPr>
              <w:t>(0.205,0.217)</w:t>
            </w:r>
          </w:p>
        </w:tc>
        <w:tc>
          <w:tcPr>
            <w:tcW w:w="0" w:type="auto"/>
            <w:tcBorders>
              <w:top w:val="nil"/>
              <w:left w:val="nil"/>
              <w:bottom w:val="nil"/>
              <w:right w:val="nil"/>
            </w:tcBorders>
            <w:noWrap/>
            <w:vAlign w:val="bottom"/>
            <w:hideMark/>
          </w:tcPr>
          <w:p w14:paraId="761C5A06" w14:textId="77777777" w:rsidR="00DD3BC2" w:rsidRPr="001E140C" w:rsidRDefault="00DD3BC2"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0.211</w:t>
            </w:r>
            <w:r>
              <w:rPr>
                <w:rFonts w:ascii="Times New Roman" w:eastAsia="等线" w:hAnsi="Times New Roman" w:cs="Times New Roman" w:hint="eastAsia"/>
                <w:color w:val="000000"/>
                <w:kern w:val="0"/>
                <w:sz w:val="18"/>
                <w:szCs w:val="18"/>
              </w:rPr>
              <w:t xml:space="preserve"> </w:t>
            </w:r>
            <w:r w:rsidRPr="001E140C">
              <w:rPr>
                <w:rFonts w:ascii="Times New Roman" w:eastAsia="等线" w:hAnsi="Times New Roman" w:cs="Times New Roman"/>
                <w:color w:val="000000"/>
                <w:kern w:val="0"/>
                <w:sz w:val="18"/>
                <w:szCs w:val="18"/>
              </w:rPr>
              <w:t>(0.198,0.224)</w:t>
            </w:r>
          </w:p>
        </w:tc>
        <w:tc>
          <w:tcPr>
            <w:tcW w:w="0" w:type="auto"/>
            <w:tcBorders>
              <w:top w:val="nil"/>
              <w:left w:val="nil"/>
              <w:bottom w:val="nil"/>
              <w:right w:val="nil"/>
            </w:tcBorders>
            <w:noWrap/>
            <w:vAlign w:val="bottom"/>
            <w:hideMark/>
          </w:tcPr>
          <w:p w14:paraId="38B699E2" w14:textId="77777777" w:rsidR="00DD3BC2" w:rsidRPr="001E140C" w:rsidRDefault="00DD3BC2"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0.322</w:t>
            </w:r>
            <w:r>
              <w:rPr>
                <w:rFonts w:ascii="Times New Roman" w:eastAsia="等线" w:hAnsi="Times New Roman" w:cs="Times New Roman" w:hint="eastAsia"/>
                <w:color w:val="000000"/>
                <w:kern w:val="0"/>
                <w:sz w:val="18"/>
                <w:szCs w:val="18"/>
              </w:rPr>
              <w:t xml:space="preserve"> </w:t>
            </w:r>
            <w:r w:rsidRPr="001E140C">
              <w:rPr>
                <w:rFonts w:ascii="Times New Roman" w:eastAsia="等线" w:hAnsi="Times New Roman" w:cs="Times New Roman"/>
                <w:color w:val="000000"/>
                <w:kern w:val="0"/>
                <w:sz w:val="18"/>
                <w:szCs w:val="18"/>
              </w:rPr>
              <w:t>(0.305,0.341)</w:t>
            </w:r>
          </w:p>
        </w:tc>
        <w:tc>
          <w:tcPr>
            <w:tcW w:w="2505" w:type="dxa"/>
            <w:tcBorders>
              <w:top w:val="nil"/>
              <w:left w:val="nil"/>
              <w:bottom w:val="nil"/>
              <w:right w:val="nil"/>
            </w:tcBorders>
            <w:noWrap/>
            <w:vAlign w:val="bottom"/>
            <w:hideMark/>
          </w:tcPr>
          <w:p w14:paraId="503A36C3" w14:textId="77777777" w:rsidR="00DD3BC2" w:rsidRPr="001E140C" w:rsidRDefault="00DD3BC2"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0.246</w:t>
            </w:r>
            <w:r>
              <w:rPr>
                <w:rFonts w:ascii="Times New Roman" w:eastAsia="等线" w:hAnsi="Times New Roman" w:cs="Times New Roman" w:hint="eastAsia"/>
                <w:color w:val="000000"/>
                <w:kern w:val="0"/>
                <w:sz w:val="18"/>
                <w:szCs w:val="18"/>
              </w:rPr>
              <w:t xml:space="preserve"> </w:t>
            </w:r>
            <w:r w:rsidRPr="001E140C">
              <w:rPr>
                <w:rFonts w:ascii="Times New Roman" w:eastAsia="等线" w:hAnsi="Times New Roman" w:cs="Times New Roman"/>
                <w:color w:val="000000"/>
                <w:kern w:val="0"/>
                <w:sz w:val="18"/>
                <w:szCs w:val="18"/>
              </w:rPr>
              <w:t>(0.242,0.251)</w:t>
            </w:r>
          </w:p>
        </w:tc>
      </w:tr>
      <w:tr w:rsidR="00DD3BC2" w:rsidRPr="001E140C" w14:paraId="2E3B91A2" w14:textId="77777777" w:rsidTr="004C6D0C">
        <w:trPr>
          <w:trHeight w:val="280"/>
          <w:jc w:val="center"/>
        </w:trPr>
        <w:tc>
          <w:tcPr>
            <w:tcW w:w="2180" w:type="dxa"/>
            <w:tcBorders>
              <w:top w:val="nil"/>
              <w:left w:val="nil"/>
              <w:right w:val="nil"/>
            </w:tcBorders>
            <w:noWrap/>
            <w:vAlign w:val="bottom"/>
            <w:hideMark/>
          </w:tcPr>
          <w:p w14:paraId="79CD7375" w14:textId="77777777" w:rsidR="00DD3BC2" w:rsidRPr="001E140C" w:rsidRDefault="00DD3BC2"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Pain free to Osteoarthritis</w:t>
            </w:r>
          </w:p>
        </w:tc>
        <w:tc>
          <w:tcPr>
            <w:tcW w:w="0" w:type="auto"/>
            <w:tcBorders>
              <w:top w:val="nil"/>
              <w:left w:val="nil"/>
              <w:right w:val="nil"/>
            </w:tcBorders>
            <w:noWrap/>
            <w:vAlign w:val="center"/>
            <w:hideMark/>
          </w:tcPr>
          <w:p w14:paraId="59D34849" w14:textId="77777777" w:rsidR="00DD3BC2" w:rsidRPr="001E140C" w:rsidRDefault="00DD3BC2"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0.036</w:t>
            </w:r>
            <w:r>
              <w:rPr>
                <w:rFonts w:ascii="Times New Roman" w:eastAsia="等线" w:hAnsi="Times New Roman" w:cs="Times New Roman" w:hint="eastAsia"/>
                <w:color w:val="000000"/>
                <w:kern w:val="0"/>
                <w:sz w:val="18"/>
                <w:szCs w:val="18"/>
              </w:rPr>
              <w:t xml:space="preserve"> </w:t>
            </w:r>
            <w:r w:rsidRPr="001E140C">
              <w:rPr>
                <w:rFonts w:ascii="Times New Roman" w:eastAsia="等线" w:hAnsi="Times New Roman" w:cs="Times New Roman"/>
                <w:color w:val="000000"/>
                <w:kern w:val="0"/>
                <w:sz w:val="18"/>
                <w:szCs w:val="18"/>
              </w:rPr>
              <w:t>(0.033,0.039)</w:t>
            </w:r>
          </w:p>
        </w:tc>
        <w:tc>
          <w:tcPr>
            <w:tcW w:w="0" w:type="auto"/>
            <w:tcBorders>
              <w:top w:val="nil"/>
              <w:left w:val="nil"/>
              <w:right w:val="nil"/>
            </w:tcBorders>
            <w:noWrap/>
            <w:vAlign w:val="bottom"/>
            <w:hideMark/>
          </w:tcPr>
          <w:p w14:paraId="1989113B" w14:textId="77777777" w:rsidR="00DD3BC2" w:rsidRPr="001E140C" w:rsidRDefault="00DD3BC2"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0.00</w:t>
            </w:r>
            <w:r w:rsidRPr="001E140C">
              <w:rPr>
                <w:rFonts w:ascii="Times New Roman" w:eastAsia="等线" w:hAnsi="Times New Roman" w:cs="Times New Roman" w:hint="eastAsia"/>
                <w:color w:val="000000"/>
                <w:kern w:val="0"/>
                <w:sz w:val="18"/>
                <w:szCs w:val="18"/>
              </w:rPr>
              <w:t>37</w:t>
            </w:r>
            <w:r>
              <w:rPr>
                <w:rFonts w:ascii="Times New Roman" w:eastAsia="等线" w:hAnsi="Times New Roman" w:cs="Times New Roman" w:hint="eastAsia"/>
                <w:color w:val="000000"/>
                <w:kern w:val="0"/>
                <w:sz w:val="18"/>
                <w:szCs w:val="18"/>
              </w:rPr>
              <w:t xml:space="preserve"> </w:t>
            </w:r>
            <w:r w:rsidRPr="001E140C">
              <w:rPr>
                <w:rFonts w:ascii="Times New Roman" w:eastAsia="等线" w:hAnsi="Times New Roman" w:cs="Times New Roman"/>
                <w:color w:val="000000"/>
                <w:kern w:val="0"/>
                <w:sz w:val="18"/>
                <w:szCs w:val="18"/>
              </w:rPr>
              <w:t>(0.0004,0.007)</w:t>
            </w:r>
          </w:p>
        </w:tc>
        <w:tc>
          <w:tcPr>
            <w:tcW w:w="0" w:type="auto"/>
            <w:tcBorders>
              <w:top w:val="nil"/>
              <w:left w:val="nil"/>
              <w:right w:val="nil"/>
            </w:tcBorders>
            <w:noWrap/>
            <w:vAlign w:val="bottom"/>
            <w:hideMark/>
          </w:tcPr>
          <w:p w14:paraId="3A66CFD0" w14:textId="77777777" w:rsidR="00DD3BC2" w:rsidRPr="001E140C" w:rsidRDefault="00DD3BC2"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0.009</w:t>
            </w:r>
            <w:r>
              <w:rPr>
                <w:rFonts w:ascii="Times New Roman" w:eastAsia="等线" w:hAnsi="Times New Roman" w:cs="Times New Roman" w:hint="eastAsia"/>
                <w:color w:val="000000"/>
                <w:kern w:val="0"/>
                <w:sz w:val="18"/>
                <w:szCs w:val="18"/>
              </w:rPr>
              <w:t xml:space="preserve"> </w:t>
            </w:r>
            <w:r w:rsidRPr="001E140C">
              <w:rPr>
                <w:rFonts w:ascii="Times New Roman" w:eastAsia="等线" w:hAnsi="Times New Roman" w:cs="Times New Roman"/>
                <w:color w:val="000000"/>
                <w:kern w:val="0"/>
                <w:sz w:val="18"/>
                <w:szCs w:val="18"/>
              </w:rPr>
              <w:t>(0.007,0.011)</w:t>
            </w:r>
          </w:p>
        </w:tc>
        <w:tc>
          <w:tcPr>
            <w:tcW w:w="0" w:type="auto"/>
            <w:tcBorders>
              <w:top w:val="nil"/>
              <w:left w:val="nil"/>
              <w:right w:val="nil"/>
            </w:tcBorders>
            <w:noWrap/>
            <w:vAlign w:val="bottom"/>
            <w:hideMark/>
          </w:tcPr>
          <w:p w14:paraId="153F2E10" w14:textId="77777777" w:rsidR="00DD3BC2" w:rsidRPr="001E140C" w:rsidRDefault="00DD3BC2"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0.006</w:t>
            </w:r>
            <w:r>
              <w:rPr>
                <w:rFonts w:ascii="Times New Roman" w:eastAsia="等线" w:hAnsi="Times New Roman" w:cs="Times New Roman" w:hint="eastAsia"/>
                <w:color w:val="000000"/>
                <w:kern w:val="0"/>
                <w:sz w:val="18"/>
                <w:szCs w:val="18"/>
              </w:rPr>
              <w:t xml:space="preserve"> </w:t>
            </w:r>
            <w:r w:rsidRPr="001E140C">
              <w:rPr>
                <w:rFonts w:ascii="Times New Roman" w:eastAsia="等线" w:hAnsi="Times New Roman" w:cs="Times New Roman"/>
                <w:color w:val="000000"/>
                <w:kern w:val="0"/>
                <w:sz w:val="18"/>
                <w:szCs w:val="18"/>
              </w:rPr>
              <w:t>(0.002,0.014)</w:t>
            </w:r>
          </w:p>
        </w:tc>
        <w:tc>
          <w:tcPr>
            <w:tcW w:w="0" w:type="auto"/>
            <w:tcBorders>
              <w:top w:val="nil"/>
              <w:left w:val="nil"/>
              <w:right w:val="nil"/>
            </w:tcBorders>
            <w:noWrap/>
            <w:vAlign w:val="bottom"/>
            <w:hideMark/>
          </w:tcPr>
          <w:p w14:paraId="33D6EAF0" w14:textId="77777777" w:rsidR="00DD3BC2" w:rsidRPr="001E140C" w:rsidRDefault="00DD3BC2"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0.005</w:t>
            </w:r>
            <w:r>
              <w:rPr>
                <w:rFonts w:ascii="Times New Roman" w:eastAsia="等线" w:hAnsi="Times New Roman" w:cs="Times New Roman" w:hint="eastAsia"/>
                <w:color w:val="000000"/>
                <w:kern w:val="0"/>
                <w:sz w:val="18"/>
                <w:szCs w:val="18"/>
              </w:rPr>
              <w:t xml:space="preserve"> </w:t>
            </w:r>
            <w:r w:rsidRPr="001E140C">
              <w:rPr>
                <w:rFonts w:ascii="Times New Roman" w:eastAsia="等线" w:hAnsi="Times New Roman" w:cs="Times New Roman"/>
                <w:color w:val="000000"/>
                <w:kern w:val="0"/>
                <w:sz w:val="18"/>
                <w:szCs w:val="18"/>
              </w:rPr>
              <w:t>(0.003,0.008)</w:t>
            </w:r>
          </w:p>
        </w:tc>
        <w:tc>
          <w:tcPr>
            <w:tcW w:w="2505" w:type="dxa"/>
            <w:tcBorders>
              <w:top w:val="nil"/>
              <w:left w:val="nil"/>
              <w:right w:val="nil"/>
            </w:tcBorders>
            <w:noWrap/>
            <w:vAlign w:val="bottom"/>
            <w:hideMark/>
          </w:tcPr>
          <w:p w14:paraId="56FFCBD5" w14:textId="77777777" w:rsidR="00DD3BC2" w:rsidRPr="001E140C" w:rsidRDefault="00DD3BC2"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0.014</w:t>
            </w:r>
            <w:r>
              <w:rPr>
                <w:rFonts w:ascii="Times New Roman" w:eastAsia="等线" w:hAnsi="Times New Roman" w:cs="Times New Roman" w:hint="eastAsia"/>
                <w:color w:val="000000"/>
                <w:kern w:val="0"/>
                <w:sz w:val="18"/>
                <w:szCs w:val="18"/>
              </w:rPr>
              <w:t xml:space="preserve"> </w:t>
            </w:r>
            <w:r w:rsidRPr="001E140C">
              <w:rPr>
                <w:rFonts w:ascii="Times New Roman" w:eastAsia="等线" w:hAnsi="Times New Roman" w:cs="Times New Roman"/>
                <w:color w:val="000000"/>
                <w:kern w:val="0"/>
                <w:sz w:val="18"/>
                <w:szCs w:val="18"/>
              </w:rPr>
              <w:t>(0.012,0.015)</w:t>
            </w:r>
          </w:p>
        </w:tc>
      </w:tr>
      <w:tr w:rsidR="00DD3BC2" w:rsidRPr="001E140C" w14:paraId="0815B0D4" w14:textId="77777777" w:rsidTr="004C6D0C">
        <w:trPr>
          <w:trHeight w:val="280"/>
          <w:jc w:val="center"/>
        </w:trPr>
        <w:tc>
          <w:tcPr>
            <w:tcW w:w="2180" w:type="dxa"/>
            <w:tcBorders>
              <w:top w:val="nil"/>
              <w:left w:val="nil"/>
              <w:bottom w:val="single" w:sz="8" w:space="0" w:color="auto"/>
              <w:right w:val="nil"/>
            </w:tcBorders>
            <w:noWrap/>
            <w:vAlign w:val="bottom"/>
            <w:hideMark/>
          </w:tcPr>
          <w:p w14:paraId="3E4EB2DE" w14:textId="77777777" w:rsidR="00DD3BC2" w:rsidRPr="001E140C" w:rsidRDefault="00DD3BC2"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Pain to Osteoarthritis</w:t>
            </w:r>
          </w:p>
        </w:tc>
        <w:tc>
          <w:tcPr>
            <w:tcW w:w="0" w:type="auto"/>
            <w:tcBorders>
              <w:top w:val="nil"/>
              <w:left w:val="nil"/>
              <w:bottom w:val="single" w:sz="8" w:space="0" w:color="auto"/>
              <w:right w:val="nil"/>
            </w:tcBorders>
            <w:noWrap/>
            <w:vAlign w:val="center"/>
            <w:hideMark/>
          </w:tcPr>
          <w:p w14:paraId="6C30BF45" w14:textId="77777777" w:rsidR="00DD3BC2" w:rsidRPr="001E140C" w:rsidRDefault="00DD3BC2"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0.175</w:t>
            </w:r>
            <w:r>
              <w:rPr>
                <w:rFonts w:ascii="Times New Roman" w:eastAsia="等线" w:hAnsi="Times New Roman" w:cs="Times New Roman" w:hint="eastAsia"/>
                <w:color w:val="000000"/>
                <w:kern w:val="0"/>
                <w:sz w:val="18"/>
                <w:szCs w:val="18"/>
              </w:rPr>
              <w:t xml:space="preserve"> </w:t>
            </w:r>
            <w:r w:rsidRPr="001E140C">
              <w:rPr>
                <w:rFonts w:ascii="Times New Roman" w:eastAsia="等线" w:hAnsi="Times New Roman" w:cs="Times New Roman"/>
                <w:color w:val="000000"/>
                <w:kern w:val="0"/>
                <w:sz w:val="18"/>
                <w:szCs w:val="18"/>
              </w:rPr>
              <w:t>(0.156,0.197)</w:t>
            </w:r>
          </w:p>
        </w:tc>
        <w:tc>
          <w:tcPr>
            <w:tcW w:w="0" w:type="auto"/>
            <w:tcBorders>
              <w:top w:val="nil"/>
              <w:left w:val="nil"/>
              <w:bottom w:val="single" w:sz="8" w:space="0" w:color="auto"/>
              <w:right w:val="nil"/>
            </w:tcBorders>
            <w:noWrap/>
            <w:vAlign w:val="bottom"/>
            <w:hideMark/>
          </w:tcPr>
          <w:p w14:paraId="2526A4FE" w14:textId="77777777" w:rsidR="00DD3BC2" w:rsidRPr="001E140C" w:rsidRDefault="00DD3BC2"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0.126</w:t>
            </w:r>
            <w:r>
              <w:rPr>
                <w:rFonts w:ascii="Times New Roman" w:eastAsia="等线" w:hAnsi="Times New Roman" w:cs="Times New Roman" w:hint="eastAsia"/>
                <w:color w:val="000000"/>
                <w:kern w:val="0"/>
                <w:sz w:val="18"/>
                <w:szCs w:val="18"/>
              </w:rPr>
              <w:t xml:space="preserve"> </w:t>
            </w:r>
            <w:r w:rsidRPr="001E140C">
              <w:rPr>
                <w:rFonts w:ascii="Times New Roman" w:eastAsia="等线" w:hAnsi="Times New Roman" w:cs="Times New Roman"/>
                <w:color w:val="000000"/>
                <w:kern w:val="0"/>
                <w:sz w:val="18"/>
                <w:szCs w:val="18"/>
              </w:rPr>
              <w:t>(0.121,0.132)</w:t>
            </w:r>
          </w:p>
        </w:tc>
        <w:tc>
          <w:tcPr>
            <w:tcW w:w="0" w:type="auto"/>
            <w:tcBorders>
              <w:top w:val="nil"/>
              <w:left w:val="nil"/>
              <w:bottom w:val="single" w:sz="8" w:space="0" w:color="auto"/>
              <w:right w:val="nil"/>
            </w:tcBorders>
            <w:noWrap/>
            <w:vAlign w:val="bottom"/>
            <w:hideMark/>
          </w:tcPr>
          <w:p w14:paraId="56945F8A" w14:textId="77777777" w:rsidR="00DD3BC2" w:rsidRPr="001E140C" w:rsidRDefault="00DD3BC2"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0.114</w:t>
            </w:r>
            <w:r>
              <w:rPr>
                <w:rFonts w:ascii="Times New Roman" w:eastAsia="等线" w:hAnsi="Times New Roman" w:cs="Times New Roman" w:hint="eastAsia"/>
                <w:color w:val="000000"/>
                <w:kern w:val="0"/>
                <w:sz w:val="18"/>
                <w:szCs w:val="18"/>
              </w:rPr>
              <w:t xml:space="preserve"> </w:t>
            </w:r>
            <w:r w:rsidRPr="001E140C">
              <w:rPr>
                <w:rFonts w:ascii="Times New Roman" w:eastAsia="等线" w:hAnsi="Times New Roman" w:cs="Times New Roman"/>
                <w:color w:val="000000"/>
                <w:kern w:val="0"/>
                <w:sz w:val="18"/>
                <w:szCs w:val="18"/>
              </w:rPr>
              <w:t>(0.111,0.118)</w:t>
            </w:r>
          </w:p>
        </w:tc>
        <w:tc>
          <w:tcPr>
            <w:tcW w:w="0" w:type="auto"/>
            <w:tcBorders>
              <w:top w:val="nil"/>
              <w:left w:val="nil"/>
              <w:bottom w:val="single" w:sz="8" w:space="0" w:color="auto"/>
              <w:right w:val="nil"/>
            </w:tcBorders>
            <w:noWrap/>
            <w:vAlign w:val="bottom"/>
            <w:hideMark/>
          </w:tcPr>
          <w:p w14:paraId="152224FA" w14:textId="77777777" w:rsidR="00DD3BC2" w:rsidRPr="001E140C" w:rsidRDefault="00DD3BC2"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0.203</w:t>
            </w:r>
            <w:r>
              <w:rPr>
                <w:rFonts w:ascii="Times New Roman" w:eastAsia="等线" w:hAnsi="Times New Roman" w:cs="Times New Roman" w:hint="eastAsia"/>
                <w:color w:val="000000"/>
                <w:kern w:val="0"/>
                <w:sz w:val="18"/>
                <w:szCs w:val="18"/>
              </w:rPr>
              <w:t xml:space="preserve"> </w:t>
            </w:r>
            <w:r w:rsidRPr="001E140C">
              <w:rPr>
                <w:rFonts w:ascii="Times New Roman" w:eastAsia="等线" w:hAnsi="Times New Roman" w:cs="Times New Roman"/>
                <w:color w:val="000000"/>
                <w:kern w:val="0"/>
                <w:sz w:val="18"/>
                <w:szCs w:val="18"/>
              </w:rPr>
              <w:t>(0.189,0.217)</w:t>
            </w:r>
          </w:p>
        </w:tc>
        <w:tc>
          <w:tcPr>
            <w:tcW w:w="0" w:type="auto"/>
            <w:tcBorders>
              <w:top w:val="nil"/>
              <w:left w:val="nil"/>
              <w:bottom w:val="single" w:sz="8" w:space="0" w:color="auto"/>
              <w:right w:val="nil"/>
            </w:tcBorders>
            <w:noWrap/>
            <w:vAlign w:val="bottom"/>
            <w:hideMark/>
          </w:tcPr>
          <w:p w14:paraId="59F13740" w14:textId="77777777" w:rsidR="00DD3BC2" w:rsidRPr="001E140C" w:rsidRDefault="00DD3BC2"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0.057</w:t>
            </w:r>
            <w:r>
              <w:rPr>
                <w:rFonts w:ascii="Times New Roman" w:eastAsia="等线" w:hAnsi="Times New Roman" w:cs="Times New Roman" w:hint="eastAsia"/>
                <w:color w:val="000000"/>
                <w:kern w:val="0"/>
                <w:sz w:val="18"/>
                <w:szCs w:val="18"/>
              </w:rPr>
              <w:t xml:space="preserve"> </w:t>
            </w:r>
            <w:r w:rsidRPr="001E140C">
              <w:rPr>
                <w:rFonts w:ascii="Times New Roman" w:eastAsia="等线" w:hAnsi="Times New Roman" w:cs="Times New Roman"/>
                <w:color w:val="000000"/>
                <w:kern w:val="0"/>
                <w:sz w:val="18"/>
                <w:szCs w:val="18"/>
              </w:rPr>
              <w:t>(0.051,0.063)</w:t>
            </w:r>
          </w:p>
        </w:tc>
        <w:tc>
          <w:tcPr>
            <w:tcW w:w="2505" w:type="dxa"/>
            <w:tcBorders>
              <w:top w:val="nil"/>
              <w:left w:val="nil"/>
              <w:bottom w:val="single" w:sz="8" w:space="0" w:color="auto"/>
              <w:right w:val="nil"/>
            </w:tcBorders>
            <w:noWrap/>
            <w:vAlign w:val="bottom"/>
            <w:hideMark/>
          </w:tcPr>
          <w:p w14:paraId="15E18771" w14:textId="77777777" w:rsidR="00DD3BC2" w:rsidRPr="001E140C" w:rsidRDefault="00DD3BC2"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0.109</w:t>
            </w:r>
            <w:r>
              <w:rPr>
                <w:rFonts w:ascii="Times New Roman" w:eastAsia="等线" w:hAnsi="Times New Roman" w:cs="Times New Roman" w:hint="eastAsia"/>
                <w:color w:val="000000"/>
                <w:kern w:val="0"/>
                <w:sz w:val="18"/>
                <w:szCs w:val="18"/>
              </w:rPr>
              <w:t xml:space="preserve"> </w:t>
            </w:r>
            <w:r w:rsidRPr="001E140C">
              <w:rPr>
                <w:rFonts w:ascii="Times New Roman" w:eastAsia="等线" w:hAnsi="Times New Roman" w:cs="Times New Roman"/>
                <w:color w:val="000000"/>
                <w:kern w:val="0"/>
                <w:sz w:val="18"/>
                <w:szCs w:val="18"/>
              </w:rPr>
              <w:t>(0.106,0.112)</w:t>
            </w:r>
          </w:p>
        </w:tc>
      </w:tr>
    </w:tbl>
    <w:p w14:paraId="432D6006" w14:textId="77777777" w:rsidR="00DD3BC2" w:rsidRPr="001E140C" w:rsidRDefault="00DD3BC2" w:rsidP="00DD3BC2">
      <w:pPr>
        <w:rPr>
          <w:rFonts w:ascii="Times New Roman" w:hAnsi="Times New Roman" w:cs="Times New Roman"/>
        </w:rPr>
      </w:pPr>
      <w:r w:rsidRPr="001E140C">
        <w:rPr>
          <w:rFonts w:ascii="Times New Roman" w:hAnsi="Times New Roman" w:cs="Times New Roman"/>
        </w:rPr>
        <w:t>HRS, Health and Retirement Study; CHARLS, China Health and Retirement Longitudinal Study; SHARE, Survey of Health, Ageing and Retirement in Europe; ELSA, English Longitudinal Study of</w:t>
      </w:r>
      <w:r w:rsidRPr="001E140C">
        <w:rPr>
          <w:rFonts w:ascii="Times New Roman" w:hAnsi="Times New Roman" w:cs="Times New Roman" w:hint="eastAsia"/>
        </w:rPr>
        <w:t xml:space="preserve"> </w:t>
      </w:r>
      <w:r w:rsidRPr="001E140C">
        <w:rPr>
          <w:rFonts w:ascii="Times New Roman" w:hAnsi="Times New Roman" w:cs="Times New Roman"/>
        </w:rPr>
        <w:t>Ageing; MHAS, Mexican Health and</w:t>
      </w:r>
      <w:r w:rsidRPr="001E140C">
        <w:rPr>
          <w:rFonts w:ascii="Times New Roman" w:hAnsi="Times New Roman" w:cs="Times New Roman" w:hint="eastAsia"/>
        </w:rPr>
        <w:t xml:space="preserve"> </w:t>
      </w:r>
      <w:r w:rsidRPr="001E140C">
        <w:rPr>
          <w:rFonts w:ascii="Times New Roman" w:hAnsi="Times New Roman" w:cs="Times New Roman"/>
        </w:rPr>
        <w:t>Aging Study</w:t>
      </w:r>
      <w:r w:rsidRPr="001E140C">
        <w:rPr>
          <w:rFonts w:ascii="Times New Roman" w:hAnsi="Times New Roman" w:cs="Times New Roman" w:hint="eastAsia"/>
        </w:rPr>
        <w:t>; Pooled</w:t>
      </w:r>
      <w:r w:rsidRPr="001E140C">
        <w:rPr>
          <w:rFonts w:ascii="Times New Roman" w:hAnsi="Times New Roman" w:cs="Times New Roman"/>
        </w:rPr>
        <w:t>.</w:t>
      </w:r>
    </w:p>
    <w:p w14:paraId="6AA136A9" w14:textId="77777777" w:rsidR="00DD3BC2" w:rsidRPr="00DD3BC2" w:rsidRDefault="00DD3BC2" w:rsidP="00952D83">
      <w:pPr>
        <w:rPr>
          <w:rFonts w:ascii="Times New Roman" w:hAnsi="Times New Roman" w:cs="Times New Roman"/>
        </w:rPr>
      </w:pPr>
    </w:p>
    <w:p w14:paraId="1D82768F" w14:textId="77777777" w:rsidR="00DD3BC2" w:rsidRDefault="00DD3BC2" w:rsidP="00952D83">
      <w:pPr>
        <w:rPr>
          <w:rFonts w:ascii="Times New Roman" w:hAnsi="Times New Roman" w:cs="Times New Roman"/>
        </w:rPr>
      </w:pPr>
    </w:p>
    <w:p w14:paraId="59B0DA21" w14:textId="77777777" w:rsidR="00DD3BC2" w:rsidRDefault="00DD3BC2" w:rsidP="00952D83">
      <w:pPr>
        <w:rPr>
          <w:rFonts w:ascii="Times New Roman" w:hAnsi="Times New Roman" w:cs="Times New Roman"/>
        </w:rPr>
      </w:pPr>
    </w:p>
    <w:p w14:paraId="66464718" w14:textId="77777777" w:rsidR="00DD3BC2" w:rsidRDefault="00DD3BC2" w:rsidP="00952D83">
      <w:pPr>
        <w:rPr>
          <w:rFonts w:ascii="Times New Roman" w:hAnsi="Times New Roman" w:cs="Times New Roman"/>
        </w:rPr>
      </w:pPr>
    </w:p>
    <w:p w14:paraId="1FFFA48E" w14:textId="77777777" w:rsidR="00DD3BC2" w:rsidRDefault="00DD3BC2" w:rsidP="00952D83">
      <w:pPr>
        <w:rPr>
          <w:rFonts w:ascii="Times New Roman" w:hAnsi="Times New Roman" w:cs="Times New Roman"/>
        </w:rPr>
      </w:pPr>
    </w:p>
    <w:p w14:paraId="2B312EB7" w14:textId="77777777" w:rsidR="00DD3BC2" w:rsidRDefault="00DD3BC2" w:rsidP="00952D83">
      <w:pPr>
        <w:rPr>
          <w:rFonts w:ascii="Times New Roman" w:hAnsi="Times New Roman" w:cs="Times New Roman"/>
        </w:rPr>
      </w:pPr>
    </w:p>
    <w:p w14:paraId="7B3F03A7" w14:textId="77777777" w:rsidR="00DD3BC2" w:rsidRDefault="00DD3BC2" w:rsidP="00952D83">
      <w:pPr>
        <w:rPr>
          <w:rFonts w:ascii="Times New Roman" w:hAnsi="Times New Roman" w:cs="Times New Roman"/>
        </w:rPr>
      </w:pPr>
    </w:p>
    <w:p w14:paraId="2028ED13" w14:textId="77777777" w:rsidR="00DD3BC2" w:rsidRDefault="00DD3BC2" w:rsidP="00952D83">
      <w:pPr>
        <w:rPr>
          <w:rFonts w:ascii="Times New Roman" w:hAnsi="Times New Roman" w:cs="Times New Roman"/>
        </w:rPr>
      </w:pPr>
    </w:p>
    <w:p w14:paraId="0D643535" w14:textId="77777777" w:rsidR="00DD3BC2" w:rsidRDefault="00DD3BC2" w:rsidP="00952D83">
      <w:pPr>
        <w:rPr>
          <w:rFonts w:ascii="Times New Roman" w:hAnsi="Times New Roman" w:cs="Times New Roman"/>
        </w:rPr>
      </w:pPr>
    </w:p>
    <w:p w14:paraId="0EF6C445" w14:textId="77777777" w:rsidR="00DD3BC2" w:rsidRDefault="00DD3BC2" w:rsidP="00952D83">
      <w:pPr>
        <w:rPr>
          <w:rFonts w:ascii="Times New Roman" w:hAnsi="Times New Roman" w:cs="Times New Roman"/>
        </w:rPr>
      </w:pPr>
    </w:p>
    <w:p w14:paraId="074DD93C" w14:textId="77777777" w:rsidR="00DD3BC2" w:rsidRDefault="00DD3BC2" w:rsidP="00952D83">
      <w:pPr>
        <w:rPr>
          <w:rFonts w:ascii="Times New Roman" w:hAnsi="Times New Roman" w:cs="Times New Roman"/>
        </w:rPr>
      </w:pPr>
    </w:p>
    <w:p w14:paraId="45A467D6" w14:textId="77777777" w:rsidR="00DD3BC2" w:rsidRDefault="00DD3BC2" w:rsidP="00952D83">
      <w:pPr>
        <w:rPr>
          <w:rFonts w:ascii="Times New Roman" w:hAnsi="Times New Roman" w:cs="Times New Roman"/>
        </w:rPr>
      </w:pPr>
    </w:p>
    <w:p w14:paraId="0BE98A24" w14:textId="77777777" w:rsidR="00DD3BC2" w:rsidRDefault="00DD3BC2" w:rsidP="00952D83">
      <w:pPr>
        <w:rPr>
          <w:rFonts w:ascii="Times New Roman" w:hAnsi="Times New Roman" w:cs="Times New Roman"/>
        </w:rPr>
      </w:pPr>
    </w:p>
    <w:p w14:paraId="5CF6FA93" w14:textId="77777777" w:rsidR="00DD3BC2" w:rsidRDefault="00DD3BC2" w:rsidP="00952D83">
      <w:pPr>
        <w:rPr>
          <w:rFonts w:ascii="Times New Roman" w:hAnsi="Times New Roman" w:cs="Times New Roman"/>
        </w:rPr>
      </w:pPr>
    </w:p>
    <w:p w14:paraId="240925EA" w14:textId="77777777" w:rsidR="00DD3BC2" w:rsidRDefault="00DD3BC2" w:rsidP="00952D83">
      <w:pPr>
        <w:rPr>
          <w:rFonts w:ascii="Times New Roman" w:hAnsi="Times New Roman" w:cs="Times New Roman"/>
        </w:rPr>
        <w:sectPr w:rsidR="00DD3BC2" w:rsidSect="00DD3BC2">
          <w:pgSz w:w="16838" w:h="11906" w:orient="landscape"/>
          <w:pgMar w:top="1800" w:right="1440" w:bottom="1800" w:left="1440" w:header="851" w:footer="992" w:gutter="0"/>
          <w:cols w:space="425"/>
          <w:docGrid w:type="lines" w:linePitch="312"/>
        </w:sectPr>
      </w:pPr>
    </w:p>
    <w:p w14:paraId="20E40D9D" w14:textId="1711CDE4" w:rsidR="009E45BE" w:rsidRPr="009E45BE" w:rsidRDefault="009E45BE" w:rsidP="009E45BE">
      <w:pPr>
        <w:pStyle w:val="1"/>
        <w:rPr>
          <w:rFonts w:ascii="Times New Roman" w:hAnsi="Times New Roman" w:cs="Times New Roman"/>
          <w:color w:val="auto"/>
          <w:sz w:val="21"/>
          <w:szCs w:val="21"/>
        </w:rPr>
      </w:pPr>
      <w:bookmarkStart w:id="37" w:name="_Toc240117709"/>
      <w:r w:rsidRPr="009E45BE">
        <w:rPr>
          <w:rFonts w:ascii="Times New Roman" w:hAnsi="Times New Roman" w:cs="Times New Roman"/>
          <w:color w:val="auto"/>
          <w:sz w:val="21"/>
          <w:szCs w:val="21"/>
        </w:rPr>
        <w:lastRenderedPageBreak/>
        <w:t xml:space="preserve">Supplementary Table </w:t>
      </w:r>
      <w:r w:rsidR="00DD3BC2">
        <w:rPr>
          <w:rFonts w:ascii="Times New Roman" w:hAnsi="Times New Roman" w:cs="Times New Roman" w:hint="eastAsia"/>
          <w:color w:val="auto"/>
          <w:sz w:val="21"/>
          <w:szCs w:val="21"/>
        </w:rPr>
        <w:t>14</w:t>
      </w:r>
      <w:r w:rsidRPr="009E45BE">
        <w:rPr>
          <w:rFonts w:ascii="Times New Roman" w:hAnsi="Times New Roman" w:cs="Times New Roman"/>
          <w:color w:val="auto"/>
          <w:sz w:val="21"/>
          <w:szCs w:val="21"/>
        </w:rPr>
        <w:t xml:space="preserve">. </w:t>
      </w:r>
      <w:r w:rsidR="00D93A18" w:rsidRPr="00D93A18">
        <w:rPr>
          <w:rFonts w:ascii="Times New Roman" w:hAnsi="Times New Roman" w:cs="Times New Roman"/>
          <w:color w:val="auto"/>
          <w:sz w:val="21"/>
          <w:szCs w:val="21"/>
        </w:rPr>
        <w:t>Baseline characteristics of participants across five databases in the cross-sectional analysis</w:t>
      </w:r>
      <w:r w:rsidRPr="009E45BE">
        <w:rPr>
          <w:rFonts w:ascii="Times New Roman" w:hAnsi="Times New Roman" w:cs="Times New Roman"/>
          <w:color w:val="auto"/>
          <w:sz w:val="21"/>
          <w:szCs w:val="21"/>
        </w:rPr>
        <w:t>.</w:t>
      </w:r>
      <w:bookmarkEnd w:id="37"/>
    </w:p>
    <w:tbl>
      <w:tblPr>
        <w:tblW w:w="0" w:type="auto"/>
        <w:tblLook w:val="04A0" w:firstRow="1" w:lastRow="0" w:firstColumn="1" w:lastColumn="0" w:noHBand="0" w:noVBand="1"/>
      </w:tblPr>
      <w:tblGrid>
        <w:gridCol w:w="1826"/>
        <w:gridCol w:w="1236"/>
        <w:gridCol w:w="1146"/>
        <w:gridCol w:w="1236"/>
        <w:gridCol w:w="1191"/>
        <w:gridCol w:w="1146"/>
      </w:tblGrid>
      <w:tr w:rsidR="009E45BE" w:rsidRPr="009E45BE" w14:paraId="400C6400" w14:textId="77777777" w:rsidTr="009E45BE">
        <w:trPr>
          <w:trHeight w:val="280"/>
        </w:trPr>
        <w:tc>
          <w:tcPr>
            <w:tcW w:w="0" w:type="auto"/>
            <w:tcBorders>
              <w:top w:val="single" w:sz="8" w:space="0" w:color="auto"/>
              <w:left w:val="nil"/>
              <w:bottom w:val="nil"/>
              <w:right w:val="nil"/>
            </w:tcBorders>
            <w:noWrap/>
            <w:vAlign w:val="bottom"/>
            <w:hideMark/>
          </w:tcPr>
          <w:p w14:paraId="167BAAC0" w14:textId="77777777" w:rsidR="009E45BE" w:rsidRPr="009E45BE" w:rsidRDefault="009E45BE" w:rsidP="009E45BE">
            <w:pPr>
              <w:widowControl/>
              <w:jc w:val="left"/>
              <w:rPr>
                <w:rFonts w:ascii="Times New Roman" w:eastAsia="等线" w:hAnsi="Times New Roman" w:cs="Times New Roman"/>
                <w:color w:val="000000"/>
                <w:kern w:val="0"/>
                <w:sz w:val="18"/>
                <w:szCs w:val="18"/>
              </w:rPr>
            </w:pPr>
            <w:r w:rsidRPr="009E45BE">
              <w:rPr>
                <w:rFonts w:ascii="Times New Roman" w:eastAsia="等线" w:hAnsi="Times New Roman" w:cs="Times New Roman"/>
                <w:color w:val="000000"/>
                <w:kern w:val="0"/>
                <w:sz w:val="18"/>
                <w:szCs w:val="18"/>
              </w:rPr>
              <w:t>Characteristics</w:t>
            </w:r>
          </w:p>
        </w:tc>
        <w:tc>
          <w:tcPr>
            <w:tcW w:w="0" w:type="auto"/>
            <w:tcBorders>
              <w:top w:val="single" w:sz="8" w:space="0" w:color="auto"/>
              <w:left w:val="nil"/>
              <w:bottom w:val="nil"/>
              <w:right w:val="nil"/>
            </w:tcBorders>
            <w:noWrap/>
            <w:vAlign w:val="center"/>
            <w:hideMark/>
          </w:tcPr>
          <w:p w14:paraId="215250BB" w14:textId="77777777" w:rsidR="009E45BE" w:rsidRPr="009E45BE" w:rsidRDefault="009E45BE" w:rsidP="009E45BE">
            <w:pPr>
              <w:widowControl/>
              <w:jc w:val="left"/>
              <w:rPr>
                <w:rFonts w:ascii="Times New Roman" w:eastAsia="等线" w:hAnsi="Times New Roman" w:cs="Times New Roman"/>
                <w:color w:val="000000"/>
                <w:kern w:val="0"/>
                <w:sz w:val="18"/>
                <w:szCs w:val="18"/>
              </w:rPr>
            </w:pPr>
            <w:r w:rsidRPr="009E45BE">
              <w:rPr>
                <w:rFonts w:ascii="Times New Roman" w:eastAsia="等线" w:hAnsi="Times New Roman" w:cs="Times New Roman"/>
                <w:color w:val="000000"/>
                <w:kern w:val="0"/>
                <w:sz w:val="18"/>
                <w:szCs w:val="18"/>
              </w:rPr>
              <w:t>HRS</w:t>
            </w:r>
          </w:p>
        </w:tc>
        <w:tc>
          <w:tcPr>
            <w:tcW w:w="0" w:type="auto"/>
            <w:tcBorders>
              <w:top w:val="single" w:sz="8" w:space="0" w:color="auto"/>
              <w:left w:val="nil"/>
              <w:bottom w:val="nil"/>
              <w:right w:val="nil"/>
            </w:tcBorders>
            <w:noWrap/>
            <w:vAlign w:val="center"/>
            <w:hideMark/>
          </w:tcPr>
          <w:p w14:paraId="6DEFECA0" w14:textId="77777777" w:rsidR="009E45BE" w:rsidRPr="009E45BE" w:rsidRDefault="009E45BE" w:rsidP="009E45BE">
            <w:pPr>
              <w:widowControl/>
              <w:jc w:val="left"/>
              <w:rPr>
                <w:rFonts w:ascii="Times New Roman" w:eastAsia="等线" w:hAnsi="Times New Roman" w:cs="Times New Roman"/>
                <w:color w:val="000000"/>
                <w:kern w:val="0"/>
                <w:sz w:val="18"/>
                <w:szCs w:val="18"/>
              </w:rPr>
            </w:pPr>
            <w:r w:rsidRPr="009E45BE">
              <w:rPr>
                <w:rFonts w:ascii="Times New Roman" w:eastAsia="等线" w:hAnsi="Times New Roman" w:cs="Times New Roman"/>
                <w:color w:val="000000"/>
                <w:kern w:val="0"/>
                <w:sz w:val="18"/>
                <w:szCs w:val="18"/>
              </w:rPr>
              <w:t>CHARLS</w:t>
            </w:r>
          </w:p>
        </w:tc>
        <w:tc>
          <w:tcPr>
            <w:tcW w:w="0" w:type="auto"/>
            <w:tcBorders>
              <w:top w:val="single" w:sz="8" w:space="0" w:color="auto"/>
              <w:left w:val="nil"/>
              <w:bottom w:val="nil"/>
              <w:right w:val="nil"/>
            </w:tcBorders>
            <w:noWrap/>
            <w:vAlign w:val="center"/>
            <w:hideMark/>
          </w:tcPr>
          <w:p w14:paraId="28559609" w14:textId="77777777" w:rsidR="009E45BE" w:rsidRPr="009E45BE" w:rsidRDefault="009E45BE" w:rsidP="009E45BE">
            <w:pPr>
              <w:widowControl/>
              <w:jc w:val="left"/>
              <w:rPr>
                <w:rFonts w:ascii="Times New Roman" w:eastAsia="等线" w:hAnsi="Times New Roman" w:cs="Times New Roman"/>
                <w:color w:val="000000"/>
                <w:kern w:val="0"/>
                <w:sz w:val="18"/>
                <w:szCs w:val="18"/>
              </w:rPr>
            </w:pPr>
            <w:r w:rsidRPr="009E45BE">
              <w:rPr>
                <w:rFonts w:ascii="Times New Roman" w:eastAsia="等线" w:hAnsi="Times New Roman" w:cs="Times New Roman"/>
                <w:color w:val="000000"/>
                <w:kern w:val="0"/>
                <w:sz w:val="18"/>
                <w:szCs w:val="18"/>
              </w:rPr>
              <w:t>SHARE</w:t>
            </w:r>
          </w:p>
        </w:tc>
        <w:tc>
          <w:tcPr>
            <w:tcW w:w="0" w:type="auto"/>
            <w:tcBorders>
              <w:top w:val="single" w:sz="8" w:space="0" w:color="auto"/>
              <w:left w:val="nil"/>
              <w:bottom w:val="nil"/>
              <w:right w:val="nil"/>
            </w:tcBorders>
            <w:noWrap/>
            <w:vAlign w:val="center"/>
            <w:hideMark/>
          </w:tcPr>
          <w:p w14:paraId="76699DED" w14:textId="77777777" w:rsidR="009E45BE" w:rsidRPr="009E45BE" w:rsidRDefault="009E45BE" w:rsidP="009E45BE">
            <w:pPr>
              <w:widowControl/>
              <w:jc w:val="left"/>
              <w:rPr>
                <w:rFonts w:ascii="Times New Roman" w:eastAsia="等线" w:hAnsi="Times New Roman" w:cs="Times New Roman"/>
                <w:color w:val="000000"/>
                <w:kern w:val="0"/>
                <w:sz w:val="18"/>
                <w:szCs w:val="18"/>
              </w:rPr>
            </w:pPr>
            <w:r w:rsidRPr="009E45BE">
              <w:rPr>
                <w:rFonts w:ascii="Times New Roman" w:eastAsia="等线" w:hAnsi="Times New Roman" w:cs="Times New Roman"/>
                <w:color w:val="000000"/>
                <w:kern w:val="0"/>
                <w:sz w:val="18"/>
                <w:szCs w:val="18"/>
              </w:rPr>
              <w:t>ELSA</w:t>
            </w:r>
          </w:p>
        </w:tc>
        <w:tc>
          <w:tcPr>
            <w:tcW w:w="0" w:type="auto"/>
            <w:tcBorders>
              <w:top w:val="single" w:sz="8" w:space="0" w:color="auto"/>
              <w:left w:val="nil"/>
              <w:bottom w:val="nil"/>
              <w:right w:val="nil"/>
            </w:tcBorders>
            <w:noWrap/>
            <w:vAlign w:val="center"/>
            <w:hideMark/>
          </w:tcPr>
          <w:p w14:paraId="4CDC71F3" w14:textId="77777777" w:rsidR="009E45BE" w:rsidRPr="009E45BE" w:rsidRDefault="009E45BE" w:rsidP="009E45BE">
            <w:pPr>
              <w:widowControl/>
              <w:jc w:val="left"/>
              <w:rPr>
                <w:rFonts w:ascii="Times New Roman" w:eastAsia="等线" w:hAnsi="Times New Roman" w:cs="Times New Roman"/>
                <w:color w:val="000000"/>
                <w:kern w:val="0"/>
                <w:sz w:val="18"/>
                <w:szCs w:val="18"/>
              </w:rPr>
            </w:pPr>
            <w:r w:rsidRPr="009E45BE">
              <w:rPr>
                <w:rFonts w:ascii="Times New Roman" w:eastAsia="等线" w:hAnsi="Times New Roman" w:cs="Times New Roman"/>
                <w:color w:val="000000"/>
                <w:kern w:val="0"/>
                <w:sz w:val="18"/>
                <w:szCs w:val="18"/>
              </w:rPr>
              <w:t>MHAS</w:t>
            </w:r>
          </w:p>
        </w:tc>
      </w:tr>
      <w:tr w:rsidR="009E45BE" w:rsidRPr="009E45BE" w14:paraId="28694F7E" w14:textId="77777777" w:rsidTr="009E45BE">
        <w:trPr>
          <w:trHeight w:val="280"/>
        </w:trPr>
        <w:tc>
          <w:tcPr>
            <w:tcW w:w="0" w:type="auto"/>
            <w:tcBorders>
              <w:top w:val="nil"/>
              <w:left w:val="nil"/>
              <w:bottom w:val="single" w:sz="8" w:space="0" w:color="auto"/>
              <w:right w:val="nil"/>
            </w:tcBorders>
            <w:noWrap/>
            <w:vAlign w:val="center"/>
            <w:hideMark/>
          </w:tcPr>
          <w:p w14:paraId="36651CFB" w14:textId="77777777" w:rsidR="009E45BE" w:rsidRPr="009E45BE" w:rsidRDefault="009E45BE" w:rsidP="009E45BE">
            <w:pPr>
              <w:widowControl/>
              <w:jc w:val="left"/>
              <w:rPr>
                <w:rFonts w:ascii="Times New Roman" w:eastAsia="等线" w:hAnsi="Times New Roman" w:cs="Times New Roman"/>
                <w:color w:val="000000"/>
                <w:kern w:val="0"/>
                <w:sz w:val="18"/>
                <w:szCs w:val="18"/>
              </w:rPr>
            </w:pPr>
          </w:p>
        </w:tc>
        <w:tc>
          <w:tcPr>
            <w:tcW w:w="0" w:type="auto"/>
            <w:tcBorders>
              <w:top w:val="nil"/>
              <w:left w:val="nil"/>
              <w:bottom w:val="single" w:sz="8" w:space="0" w:color="auto"/>
              <w:right w:val="nil"/>
            </w:tcBorders>
            <w:noWrap/>
            <w:vAlign w:val="bottom"/>
            <w:hideMark/>
          </w:tcPr>
          <w:p w14:paraId="60159FE0" w14:textId="77777777" w:rsidR="009E45BE" w:rsidRPr="009E45BE" w:rsidRDefault="009E45BE" w:rsidP="009E45BE">
            <w:pPr>
              <w:widowControl/>
              <w:jc w:val="left"/>
              <w:rPr>
                <w:rFonts w:ascii="Times New Roman" w:eastAsia="等线" w:hAnsi="Times New Roman" w:cs="Times New Roman"/>
                <w:color w:val="000000"/>
                <w:kern w:val="0"/>
                <w:sz w:val="18"/>
                <w:szCs w:val="18"/>
              </w:rPr>
            </w:pPr>
            <w:r w:rsidRPr="009E45BE">
              <w:rPr>
                <w:rFonts w:ascii="Times New Roman" w:eastAsia="等线" w:hAnsi="Times New Roman" w:cs="Times New Roman"/>
                <w:color w:val="000000"/>
                <w:kern w:val="0"/>
                <w:sz w:val="18"/>
                <w:szCs w:val="18"/>
              </w:rPr>
              <w:t>N (%)</w:t>
            </w:r>
          </w:p>
        </w:tc>
        <w:tc>
          <w:tcPr>
            <w:tcW w:w="0" w:type="auto"/>
            <w:tcBorders>
              <w:top w:val="nil"/>
              <w:left w:val="nil"/>
              <w:bottom w:val="single" w:sz="8" w:space="0" w:color="auto"/>
              <w:right w:val="nil"/>
            </w:tcBorders>
            <w:noWrap/>
            <w:vAlign w:val="bottom"/>
            <w:hideMark/>
          </w:tcPr>
          <w:p w14:paraId="38A33449" w14:textId="77777777" w:rsidR="009E45BE" w:rsidRPr="009E45BE" w:rsidRDefault="009E45BE" w:rsidP="009E45BE">
            <w:pPr>
              <w:widowControl/>
              <w:jc w:val="left"/>
              <w:rPr>
                <w:rFonts w:ascii="Times New Roman" w:eastAsia="等线" w:hAnsi="Times New Roman" w:cs="Times New Roman"/>
                <w:color w:val="000000"/>
                <w:kern w:val="0"/>
                <w:sz w:val="18"/>
                <w:szCs w:val="18"/>
              </w:rPr>
            </w:pPr>
            <w:r w:rsidRPr="009E45BE">
              <w:rPr>
                <w:rFonts w:ascii="Times New Roman" w:eastAsia="等线" w:hAnsi="Times New Roman" w:cs="Times New Roman"/>
                <w:color w:val="000000"/>
                <w:kern w:val="0"/>
                <w:sz w:val="18"/>
                <w:szCs w:val="18"/>
              </w:rPr>
              <w:t>N (%)</w:t>
            </w:r>
          </w:p>
        </w:tc>
        <w:tc>
          <w:tcPr>
            <w:tcW w:w="0" w:type="auto"/>
            <w:tcBorders>
              <w:top w:val="nil"/>
              <w:left w:val="nil"/>
              <w:bottom w:val="single" w:sz="8" w:space="0" w:color="auto"/>
              <w:right w:val="nil"/>
            </w:tcBorders>
            <w:noWrap/>
            <w:vAlign w:val="bottom"/>
            <w:hideMark/>
          </w:tcPr>
          <w:p w14:paraId="68199B2D" w14:textId="77777777" w:rsidR="009E45BE" w:rsidRPr="009E45BE" w:rsidRDefault="009E45BE" w:rsidP="009E45BE">
            <w:pPr>
              <w:widowControl/>
              <w:jc w:val="left"/>
              <w:rPr>
                <w:rFonts w:ascii="Times New Roman" w:eastAsia="等线" w:hAnsi="Times New Roman" w:cs="Times New Roman"/>
                <w:color w:val="000000"/>
                <w:kern w:val="0"/>
                <w:sz w:val="18"/>
                <w:szCs w:val="18"/>
              </w:rPr>
            </w:pPr>
            <w:r w:rsidRPr="009E45BE">
              <w:rPr>
                <w:rFonts w:ascii="Times New Roman" w:eastAsia="等线" w:hAnsi="Times New Roman" w:cs="Times New Roman"/>
                <w:color w:val="000000"/>
                <w:kern w:val="0"/>
                <w:sz w:val="18"/>
                <w:szCs w:val="18"/>
              </w:rPr>
              <w:t>N (%)</w:t>
            </w:r>
          </w:p>
        </w:tc>
        <w:tc>
          <w:tcPr>
            <w:tcW w:w="0" w:type="auto"/>
            <w:tcBorders>
              <w:top w:val="nil"/>
              <w:left w:val="nil"/>
              <w:bottom w:val="single" w:sz="8" w:space="0" w:color="auto"/>
              <w:right w:val="nil"/>
            </w:tcBorders>
            <w:noWrap/>
            <w:vAlign w:val="bottom"/>
            <w:hideMark/>
          </w:tcPr>
          <w:p w14:paraId="3962F234" w14:textId="77777777" w:rsidR="009E45BE" w:rsidRPr="009E45BE" w:rsidRDefault="009E45BE" w:rsidP="009E45BE">
            <w:pPr>
              <w:widowControl/>
              <w:jc w:val="left"/>
              <w:rPr>
                <w:rFonts w:ascii="Times New Roman" w:eastAsia="等线" w:hAnsi="Times New Roman" w:cs="Times New Roman"/>
                <w:color w:val="000000"/>
                <w:kern w:val="0"/>
                <w:sz w:val="18"/>
                <w:szCs w:val="18"/>
              </w:rPr>
            </w:pPr>
            <w:r w:rsidRPr="009E45BE">
              <w:rPr>
                <w:rFonts w:ascii="Times New Roman" w:eastAsia="等线" w:hAnsi="Times New Roman" w:cs="Times New Roman"/>
                <w:color w:val="000000"/>
                <w:kern w:val="0"/>
                <w:sz w:val="18"/>
                <w:szCs w:val="18"/>
              </w:rPr>
              <w:t>N (%)</w:t>
            </w:r>
          </w:p>
        </w:tc>
        <w:tc>
          <w:tcPr>
            <w:tcW w:w="0" w:type="auto"/>
            <w:tcBorders>
              <w:top w:val="nil"/>
              <w:left w:val="nil"/>
              <w:bottom w:val="single" w:sz="8" w:space="0" w:color="auto"/>
              <w:right w:val="nil"/>
            </w:tcBorders>
            <w:noWrap/>
            <w:vAlign w:val="bottom"/>
            <w:hideMark/>
          </w:tcPr>
          <w:p w14:paraId="23F27B1A" w14:textId="77777777" w:rsidR="009E45BE" w:rsidRPr="009E45BE" w:rsidRDefault="009E45BE" w:rsidP="009E45BE">
            <w:pPr>
              <w:widowControl/>
              <w:jc w:val="left"/>
              <w:rPr>
                <w:rFonts w:ascii="Times New Roman" w:eastAsia="等线" w:hAnsi="Times New Roman" w:cs="Times New Roman"/>
                <w:color w:val="000000"/>
                <w:kern w:val="0"/>
                <w:sz w:val="18"/>
                <w:szCs w:val="18"/>
              </w:rPr>
            </w:pPr>
            <w:r w:rsidRPr="009E45BE">
              <w:rPr>
                <w:rFonts w:ascii="Times New Roman" w:eastAsia="等线" w:hAnsi="Times New Roman" w:cs="Times New Roman"/>
                <w:color w:val="000000"/>
                <w:kern w:val="0"/>
                <w:sz w:val="18"/>
                <w:szCs w:val="18"/>
              </w:rPr>
              <w:t>N (%)</w:t>
            </w:r>
          </w:p>
        </w:tc>
      </w:tr>
      <w:tr w:rsidR="009E45BE" w:rsidRPr="009E45BE" w14:paraId="1435CFBD" w14:textId="77777777" w:rsidTr="009E45BE">
        <w:trPr>
          <w:trHeight w:val="280"/>
        </w:trPr>
        <w:tc>
          <w:tcPr>
            <w:tcW w:w="0" w:type="auto"/>
            <w:tcBorders>
              <w:top w:val="single" w:sz="8" w:space="0" w:color="auto"/>
              <w:left w:val="nil"/>
              <w:bottom w:val="nil"/>
              <w:right w:val="nil"/>
            </w:tcBorders>
            <w:noWrap/>
            <w:vAlign w:val="center"/>
            <w:hideMark/>
          </w:tcPr>
          <w:p w14:paraId="6B1B4D58" w14:textId="77777777" w:rsidR="009E45BE" w:rsidRPr="009E45BE" w:rsidRDefault="009E45BE" w:rsidP="009E45BE">
            <w:pPr>
              <w:widowControl/>
              <w:jc w:val="left"/>
              <w:rPr>
                <w:rFonts w:ascii="Times New Roman" w:eastAsia="等线" w:hAnsi="Times New Roman" w:cs="Times New Roman"/>
                <w:color w:val="000000"/>
                <w:kern w:val="0"/>
                <w:sz w:val="18"/>
                <w:szCs w:val="18"/>
              </w:rPr>
            </w:pPr>
            <w:r w:rsidRPr="009E45BE">
              <w:rPr>
                <w:rFonts w:ascii="Times New Roman" w:eastAsia="等线" w:hAnsi="Times New Roman" w:cs="Times New Roman"/>
                <w:color w:val="000000"/>
                <w:kern w:val="0"/>
                <w:sz w:val="18"/>
                <w:szCs w:val="18"/>
              </w:rPr>
              <w:t>Total</w:t>
            </w:r>
          </w:p>
        </w:tc>
        <w:tc>
          <w:tcPr>
            <w:tcW w:w="0" w:type="auto"/>
            <w:tcBorders>
              <w:top w:val="single" w:sz="8" w:space="0" w:color="auto"/>
              <w:left w:val="nil"/>
              <w:bottom w:val="nil"/>
              <w:right w:val="nil"/>
            </w:tcBorders>
            <w:noWrap/>
            <w:vAlign w:val="center"/>
            <w:hideMark/>
          </w:tcPr>
          <w:p w14:paraId="11730822" w14:textId="77777777" w:rsidR="009E45BE" w:rsidRPr="009E45BE" w:rsidRDefault="009E45BE" w:rsidP="009E45BE">
            <w:pPr>
              <w:widowControl/>
              <w:jc w:val="left"/>
              <w:rPr>
                <w:rFonts w:ascii="Times New Roman" w:eastAsia="等线" w:hAnsi="Times New Roman" w:cs="Times New Roman"/>
                <w:color w:val="000000"/>
                <w:kern w:val="0"/>
                <w:sz w:val="18"/>
                <w:szCs w:val="18"/>
              </w:rPr>
            </w:pPr>
            <w:r w:rsidRPr="009E45BE">
              <w:rPr>
                <w:rFonts w:ascii="Times New Roman" w:eastAsia="等线" w:hAnsi="Times New Roman" w:cs="Times New Roman"/>
                <w:color w:val="000000"/>
                <w:kern w:val="0"/>
                <w:sz w:val="18"/>
                <w:szCs w:val="18"/>
              </w:rPr>
              <w:t>18489</w:t>
            </w:r>
          </w:p>
        </w:tc>
        <w:tc>
          <w:tcPr>
            <w:tcW w:w="0" w:type="auto"/>
            <w:tcBorders>
              <w:top w:val="single" w:sz="8" w:space="0" w:color="auto"/>
              <w:left w:val="nil"/>
              <w:bottom w:val="nil"/>
              <w:right w:val="nil"/>
            </w:tcBorders>
            <w:noWrap/>
            <w:vAlign w:val="center"/>
            <w:hideMark/>
          </w:tcPr>
          <w:p w14:paraId="050BA7D8" w14:textId="77777777" w:rsidR="009E45BE" w:rsidRPr="009E45BE" w:rsidRDefault="009E45BE" w:rsidP="009E45BE">
            <w:pPr>
              <w:widowControl/>
              <w:jc w:val="left"/>
              <w:rPr>
                <w:rFonts w:ascii="Times New Roman" w:eastAsia="等线" w:hAnsi="Times New Roman" w:cs="Times New Roman"/>
                <w:color w:val="000000"/>
                <w:kern w:val="0"/>
                <w:sz w:val="18"/>
                <w:szCs w:val="18"/>
              </w:rPr>
            </w:pPr>
            <w:r w:rsidRPr="009E45BE">
              <w:rPr>
                <w:rFonts w:ascii="Times New Roman" w:eastAsia="等线" w:hAnsi="Times New Roman" w:cs="Times New Roman"/>
                <w:color w:val="000000"/>
                <w:kern w:val="0"/>
                <w:sz w:val="18"/>
                <w:szCs w:val="18"/>
              </w:rPr>
              <w:t>13547</w:t>
            </w:r>
          </w:p>
        </w:tc>
        <w:tc>
          <w:tcPr>
            <w:tcW w:w="0" w:type="auto"/>
            <w:tcBorders>
              <w:top w:val="single" w:sz="8" w:space="0" w:color="auto"/>
              <w:left w:val="nil"/>
              <w:bottom w:val="nil"/>
              <w:right w:val="nil"/>
            </w:tcBorders>
            <w:noWrap/>
            <w:vAlign w:val="center"/>
            <w:hideMark/>
          </w:tcPr>
          <w:p w14:paraId="2B32B262" w14:textId="77777777" w:rsidR="009E45BE" w:rsidRPr="009E45BE" w:rsidRDefault="009E45BE" w:rsidP="009E45BE">
            <w:pPr>
              <w:widowControl/>
              <w:jc w:val="left"/>
              <w:rPr>
                <w:rFonts w:ascii="Times New Roman" w:eastAsia="等线" w:hAnsi="Times New Roman" w:cs="Times New Roman"/>
                <w:color w:val="000000"/>
                <w:kern w:val="0"/>
                <w:sz w:val="18"/>
                <w:szCs w:val="18"/>
              </w:rPr>
            </w:pPr>
            <w:r w:rsidRPr="009E45BE">
              <w:rPr>
                <w:rFonts w:ascii="Times New Roman" w:eastAsia="等线" w:hAnsi="Times New Roman" w:cs="Times New Roman"/>
                <w:color w:val="000000"/>
                <w:kern w:val="0"/>
                <w:sz w:val="18"/>
                <w:szCs w:val="18"/>
              </w:rPr>
              <w:t>55729</w:t>
            </w:r>
          </w:p>
        </w:tc>
        <w:tc>
          <w:tcPr>
            <w:tcW w:w="0" w:type="auto"/>
            <w:tcBorders>
              <w:top w:val="single" w:sz="8" w:space="0" w:color="auto"/>
              <w:left w:val="nil"/>
              <w:bottom w:val="nil"/>
              <w:right w:val="nil"/>
            </w:tcBorders>
            <w:noWrap/>
            <w:vAlign w:val="center"/>
            <w:hideMark/>
          </w:tcPr>
          <w:p w14:paraId="52F213D2" w14:textId="77777777" w:rsidR="009E45BE" w:rsidRPr="009E45BE" w:rsidRDefault="009E45BE" w:rsidP="009E45BE">
            <w:pPr>
              <w:widowControl/>
              <w:jc w:val="left"/>
              <w:rPr>
                <w:rFonts w:ascii="Times New Roman" w:eastAsia="等线" w:hAnsi="Times New Roman" w:cs="Times New Roman"/>
                <w:color w:val="000000"/>
                <w:kern w:val="0"/>
                <w:sz w:val="18"/>
                <w:szCs w:val="18"/>
              </w:rPr>
            </w:pPr>
            <w:r w:rsidRPr="009E45BE">
              <w:rPr>
                <w:rFonts w:ascii="Times New Roman" w:eastAsia="等线" w:hAnsi="Times New Roman" w:cs="Times New Roman"/>
                <w:color w:val="000000"/>
                <w:kern w:val="0"/>
                <w:sz w:val="18"/>
                <w:szCs w:val="18"/>
              </w:rPr>
              <w:t>8624</w:t>
            </w:r>
          </w:p>
        </w:tc>
        <w:tc>
          <w:tcPr>
            <w:tcW w:w="0" w:type="auto"/>
            <w:tcBorders>
              <w:top w:val="single" w:sz="8" w:space="0" w:color="auto"/>
              <w:left w:val="nil"/>
              <w:bottom w:val="nil"/>
              <w:right w:val="nil"/>
            </w:tcBorders>
            <w:noWrap/>
            <w:vAlign w:val="center"/>
            <w:hideMark/>
          </w:tcPr>
          <w:p w14:paraId="2BEF3E4D" w14:textId="77777777" w:rsidR="009E45BE" w:rsidRPr="009E45BE" w:rsidRDefault="009E45BE" w:rsidP="009E45BE">
            <w:pPr>
              <w:widowControl/>
              <w:jc w:val="left"/>
              <w:rPr>
                <w:rFonts w:ascii="Times New Roman" w:eastAsia="等线" w:hAnsi="Times New Roman" w:cs="Times New Roman"/>
                <w:color w:val="000000"/>
                <w:kern w:val="0"/>
                <w:sz w:val="18"/>
                <w:szCs w:val="18"/>
              </w:rPr>
            </w:pPr>
            <w:r w:rsidRPr="009E45BE">
              <w:rPr>
                <w:rFonts w:ascii="Times New Roman" w:eastAsia="等线" w:hAnsi="Times New Roman" w:cs="Times New Roman"/>
                <w:color w:val="000000"/>
                <w:kern w:val="0"/>
                <w:sz w:val="18"/>
                <w:szCs w:val="18"/>
              </w:rPr>
              <w:t>11995</w:t>
            </w:r>
          </w:p>
        </w:tc>
      </w:tr>
      <w:tr w:rsidR="009E45BE" w:rsidRPr="009E45BE" w14:paraId="5AD83177" w14:textId="77777777" w:rsidTr="009E45BE">
        <w:trPr>
          <w:trHeight w:val="280"/>
        </w:trPr>
        <w:tc>
          <w:tcPr>
            <w:tcW w:w="0" w:type="auto"/>
            <w:tcBorders>
              <w:top w:val="nil"/>
              <w:left w:val="nil"/>
              <w:bottom w:val="nil"/>
              <w:right w:val="nil"/>
            </w:tcBorders>
            <w:noWrap/>
            <w:vAlign w:val="center"/>
            <w:hideMark/>
          </w:tcPr>
          <w:p w14:paraId="6F6F4F3D" w14:textId="77777777" w:rsidR="009E45BE" w:rsidRPr="009E45BE" w:rsidRDefault="009E45BE" w:rsidP="009E45BE">
            <w:pPr>
              <w:widowControl/>
              <w:jc w:val="left"/>
              <w:rPr>
                <w:rFonts w:ascii="Times New Roman" w:eastAsia="等线" w:hAnsi="Times New Roman" w:cs="Times New Roman"/>
                <w:color w:val="000000"/>
                <w:kern w:val="0"/>
                <w:sz w:val="18"/>
                <w:szCs w:val="18"/>
              </w:rPr>
            </w:pPr>
            <w:r w:rsidRPr="009E45BE">
              <w:rPr>
                <w:rFonts w:ascii="Times New Roman" w:eastAsia="等线" w:hAnsi="Times New Roman" w:cs="Times New Roman"/>
                <w:color w:val="000000"/>
                <w:kern w:val="0"/>
                <w:sz w:val="18"/>
                <w:szCs w:val="18"/>
              </w:rPr>
              <w:t>Age, mean (S.D.)</w:t>
            </w:r>
          </w:p>
        </w:tc>
        <w:tc>
          <w:tcPr>
            <w:tcW w:w="0" w:type="auto"/>
            <w:tcBorders>
              <w:top w:val="nil"/>
              <w:left w:val="nil"/>
              <w:bottom w:val="nil"/>
              <w:right w:val="nil"/>
            </w:tcBorders>
            <w:noWrap/>
            <w:vAlign w:val="center"/>
            <w:hideMark/>
          </w:tcPr>
          <w:p w14:paraId="1C3FBF3D" w14:textId="77777777" w:rsidR="009E45BE" w:rsidRPr="009E45BE" w:rsidRDefault="009E45BE" w:rsidP="009E45BE">
            <w:pPr>
              <w:widowControl/>
              <w:jc w:val="left"/>
              <w:rPr>
                <w:rFonts w:ascii="Times New Roman" w:eastAsia="等线" w:hAnsi="Times New Roman" w:cs="Times New Roman"/>
                <w:color w:val="000000"/>
                <w:kern w:val="0"/>
                <w:sz w:val="18"/>
                <w:szCs w:val="18"/>
              </w:rPr>
            </w:pPr>
            <w:r w:rsidRPr="009E45BE">
              <w:rPr>
                <w:rFonts w:ascii="Times New Roman" w:eastAsia="等线" w:hAnsi="Times New Roman" w:cs="Times New Roman"/>
                <w:color w:val="000000"/>
                <w:kern w:val="0"/>
                <w:sz w:val="18"/>
                <w:szCs w:val="18"/>
              </w:rPr>
              <w:t>67.73 (10.21)</w:t>
            </w:r>
          </w:p>
        </w:tc>
        <w:tc>
          <w:tcPr>
            <w:tcW w:w="0" w:type="auto"/>
            <w:tcBorders>
              <w:top w:val="nil"/>
              <w:left w:val="nil"/>
              <w:bottom w:val="nil"/>
              <w:right w:val="nil"/>
            </w:tcBorders>
            <w:noWrap/>
            <w:vAlign w:val="center"/>
            <w:hideMark/>
          </w:tcPr>
          <w:p w14:paraId="5498462D" w14:textId="77777777" w:rsidR="009E45BE" w:rsidRPr="009E45BE" w:rsidRDefault="009E45BE" w:rsidP="009E45BE">
            <w:pPr>
              <w:widowControl/>
              <w:jc w:val="left"/>
              <w:rPr>
                <w:rFonts w:ascii="Times New Roman" w:eastAsia="等线" w:hAnsi="Times New Roman" w:cs="Times New Roman"/>
                <w:color w:val="000000"/>
                <w:kern w:val="0"/>
                <w:sz w:val="18"/>
                <w:szCs w:val="18"/>
              </w:rPr>
            </w:pPr>
            <w:r w:rsidRPr="009E45BE">
              <w:rPr>
                <w:rFonts w:ascii="Times New Roman" w:eastAsia="等线" w:hAnsi="Times New Roman" w:cs="Times New Roman"/>
                <w:color w:val="000000"/>
                <w:kern w:val="0"/>
                <w:sz w:val="18"/>
                <w:szCs w:val="18"/>
              </w:rPr>
              <w:t>62.46 (8.67)</w:t>
            </w:r>
          </w:p>
        </w:tc>
        <w:tc>
          <w:tcPr>
            <w:tcW w:w="0" w:type="auto"/>
            <w:tcBorders>
              <w:top w:val="nil"/>
              <w:left w:val="nil"/>
              <w:bottom w:val="nil"/>
              <w:right w:val="nil"/>
            </w:tcBorders>
            <w:noWrap/>
            <w:vAlign w:val="center"/>
            <w:hideMark/>
          </w:tcPr>
          <w:p w14:paraId="70C8FCF8" w14:textId="77777777" w:rsidR="009E45BE" w:rsidRPr="009E45BE" w:rsidRDefault="009E45BE" w:rsidP="009E45BE">
            <w:pPr>
              <w:widowControl/>
              <w:jc w:val="left"/>
              <w:rPr>
                <w:rFonts w:ascii="Times New Roman" w:eastAsia="等线" w:hAnsi="Times New Roman" w:cs="Times New Roman"/>
                <w:color w:val="000000"/>
                <w:kern w:val="0"/>
                <w:sz w:val="18"/>
                <w:szCs w:val="18"/>
              </w:rPr>
            </w:pPr>
            <w:r w:rsidRPr="009E45BE">
              <w:rPr>
                <w:rFonts w:ascii="Times New Roman" w:eastAsia="等线" w:hAnsi="Times New Roman" w:cs="Times New Roman"/>
                <w:color w:val="000000"/>
                <w:kern w:val="0"/>
                <w:sz w:val="18"/>
                <w:szCs w:val="18"/>
              </w:rPr>
              <w:t>66.77 (12.92)</w:t>
            </w:r>
          </w:p>
        </w:tc>
        <w:tc>
          <w:tcPr>
            <w:tcW w:w="0" w:type="auto"/>
            <w:tcBorders>
              <w:top w:val="nil"/>
              <w:left w:val="nil"/>
              <w:bottom w:val="nil"/>
              <w:right w:val="nil"/>
            </w:tcBorders>
            <w:noWrap/>
            <w:vAlign w:val="center"/>
            <w:hideMark/>
          </w:tcPr>
          <w:p w14:paraId="699DA104" w14:textId="77777777" w:rsidR="009E45BE" w:rsidRPr="009E45BE" w:rsidRDefault="009E45BE" w:rsidP="009E45BE">
            <w:pPr>
              <w:widowControl/>
              <w:jc w:val="left"/>
              <w:rPr>
                <w:rFonts w:ascii="Times New Roman" w:eastAsia="等线" w:hAnsi="Times New Roman" w:cs="Times New Roman"/>
                <w:color w:val="000000"/>
                <w:kern w:val="0"/>
                <w:sz w:val="18"/>
                <w:szCs w:val="18"/>
              </w:rPr>
            </w:pPr>
            <w:r w:rsidRPr="009E45BE">
              <w:rPr>
                <w:rFonts w:ascii="Times New Roman" w:eastAsia="等线" w:hAnsi="Times New Roman" w:cs="Times New Roman"/>
                <w:color w:val="000000"/>
                <w:kern w:val="0"/>
                <w:sz w:val="18"/>
                <w:szCs w:val="18"/>
              </w:rPr>
              <w:t>66.14 (10.07)</w:t>
            </w:r>
          </w:p>
        </w:tc>
        <w:tc>
          <w:tcPr>
            <w:tcW w:w="0" w:type="auto"/>
            <w:tcBorders>
              <w:top w:val="nil"/>
              <w:left w:val="nil"/>
              <w:bottom w:val="nil"/>
              <w:right w:val="nil"/>
            </w:tcBorders>
            <w:noWrap/>
            <w:vAlign w:val="center"/>
            <w:hideMark/>
          </w:tcPr>
          <w:p w14:paraId="5F36F815" w14:textId="77777777" w:rsidR="009E45BE" w:rsidRPr="009E45BE" w:rsidRDefault="009E45BE" w:rsidP="009E45BE">
            <w:pPr>
              <w:widowControl/>
              <w:jc w:val="left"/>
              <w:rPr>
                <w:rFonts w:ascii="Times New Roman" w:eastAsia="等线" w:hAnsi="Times New Roman" w:cs="Times New Roman"/>
                <w:color w:val="000000"/>
                <w:kern w:val="0"/>
                <w:sz w:val="18"/>
                <w:szCs w:val="18"/>
              </w:rPr>
            </w:pPr>
            <w:r w:rsidRPr="009E45BE">
              <w:rPr>
                <w:rFonts w:ascii="Times New Roman" w:eastAsia="等线" w:hAnsi="Times New Roman" w:cs="Times New Roman"/>
                <w:color w:val="000000"/>
                <w:kern w:val="0"/>
                <w:sz w:val="18"/>
                <w:szCs w:val="18"/>
              </w:rPr>
              <w:t>62.03 (9.39)</w:t>
            </w:r>
          </w:p>
        </w:tc>
      </w:tr>
      <w:tr w:rsidR="009E45BE" w:rsidRPr="009E45BE" w14:paraId="2F278691" w14:textId="77777777" w:rsidTr="009E45BE">
        <w:trPr>
          <w:trHeight w:val="280"/>
        </w:trPr>
        <w:tc>
          <w:tcPr>
            <w:tcW w:w="0" w:type="auto"/>
            <w:tcBorders>
              <w:top w:val="nil"/>
              <w:left w:val="nil"/>
              <w:bottom w:val="nil"/>
              <w:right w:val="nil"/>
            </w:tcBorders>
            <w:noWrap/>
            <w:vAlign w:val="center"/>
            <w:hideMark/>
          </w:tcPr>
          <w:p w14:paraId="32EE9B64" w14:textId="77777777" w:rsidR="009E45BE" w:rsidRPr="009E45BE" w:rsidRDefault="009E45BE" w:rsidP="009E45BE">
            <w:pPr>
              <w:widowControl/>
              <w:jc w:val="left"/>
              <w:rPr>
                <w:rFonts w:ascii="Times New Roman" w:eastAsia="等线" w:hAnsi="Times New Roman" w:cs="Times New Roman"/>
                <w:color w:val="000000"/>
                <w:kern w:val="0"/>
                <w:sz w:val="18"/>
                <w:szCs w:val="18"/>
              </w:rPr>
            </w:pPr>
            <w:r w:rsidRPr="009E45BE">
              <w:rPr>
                <w:rFonts w:ascii="Times New Roman" w:eastAsia="等线" w:hAnsi="Times New Roman" w:cs="Times New Roman"/>
                <w:color w:val="000000"/>
                <w:kern w:val="0"/>
                <w:sz w:val="18"/>
                <w:szCs w:val="18"/>
              </w:rPr>
              <w:t>50~64, n (%)</w:t>
            </w:r>
          </w:p>
        </w:tc>
        <w:tc>
          <w:tcPr>
            <w:tcW w:w="0" w:type="auto"/>
            <w:tcBorders>
              <w:top w:val="nil"/>
              <w:left w:val="nil"/>
              <w:bottom w:val="nil"/>
              <w:right w:val="nil"/>
            </w:tcBorders>
            <w:noWrap/>
            <w:vAlign w:val="center"/>
            <w:hideMark/>
          </w:tcPr>
          <w:p w14:paraId="06CC1A28" w14:textId="77777777" w:rsidR="009E45BE" w:rsidRPr="009E45BE" w:rsidRDefault="009E45BE" w:rsidP="009E45BE">
            <w:pPr>
              <w:widowControl/>
              <w:jc w:val="left"/>
              <w:rPr>
                <w:rFonts w:ascii="Times New Roman" w:eastAsia="等线" w:hAnsi="Times New Roman" w:cs="Times New Roman"/>
                <w:color w:val="000000"/>
                <w:kern w:val="0"/>
                <w:sz w:val="18"/>
                <w:szCs w:val="18"/>
              </w:rPr>
            </w:pPr>
            <w:r w:rsidRPr="009E45BE">
              <w:rPr>
                <w:rFonts w:ascii="Times New Roman" w:eastAsia="等线" w:hAnsi="Times New Roman" w:cs="Times New Roman"/>
                <w:color w:val="000000"/>
                <w:kern w:val="0"/>
                <w:sz w:val="18"/>
                <w:szCs w:val="18"/>
              </w:rPr>
              <w:t>8088 (43.74)</w:t>
            </w:r>
          </w:p>
        </w:tc>
        <w:tc>
          <w:tcPr>
            <w:tcW w:w="0" w:type="auto"/>
            <w:tcBorders>
              <w:top w:val="nil"/>
              <w:left w:val="nil"/>
              <w:bottom w:val="nil"/>
              <w:right w:val="nil"/>
            </w:tcBorders>
            <w:noWrap/>
            <w:vAlign w:val="center"/>
            <w:hideMark/>
          </w:tcPr>
          <w:p w14:paraId="5F14274D" w14:textId="77777777" w:rsidR="009E45BE" w:rsidRPr="009E45BE" w:rsidRDefault="009E45BE" w:rsidP="009E45BE">
            <w:pPr>
              <w:widowControl/>
              <w:jc w:val="left"/>
              <w:rPr>
                <w:rFonts w:ascii="Times New Roman" w:eastAsia="等线" w:hAnsi="Times New Roman" w:cs="Times New Roman"/>
                <w:color w:val="000000"/>
                <w:kern w:val="0"/>
                <w:sz w:val="18"/>
                <w:szCs w:val="18"/>
              </w:rPr>
            </w:pPr>
            <w:r w:rsidRPr="009E45BE">
              <w:rPr>
                <w:rFonts w:ascii="Times New Roman" w:eastAsia="等线" w:hAnsi="Times New Roman" w:cs="Times New Roman"/>
                <w:color w:val="000000"/>
                <w:kern w:val="0"/>
                <w:sz w:val="18"/>
                <w:szCs w:val="18"/>
              </w:rPr>
              <w:t>8880 (65.55)</w:t>
            </w:r>
          </w:p>
        </w:tc>
        <w:tc>
          <w:tcPr>
            <w:tcW w:w="0" w:type="auto"/>
            <w:tcBorders>
              <w:top w:val="nil"/>
              <w:left w:val="nil"/>
              <w:bottom w:val="nil"/>
              <w:right w:val="nil"/>
            </w:tcBorders>
            <w:noWrap/>
            <w:vAlign w:val="center"/>
            <w:hideMark/>
          </w:tcPr>
          <w:p w14:paraId="2334ACB6" w14:textId="77777777" w:rsidR="009E45BE" w:rsidRPr="009E45BE" w:rsidRDefault="009E45BE" w:rsidP="009E45BE">
            <w:pPr>
              <w:widowControl/>
              <w:jc w:val="left"/>
              <w:rPr>
                <w:rFonts w:ascii="Times New Roman" w:eastAsia="等线" w:hAnsi="Times New Roman" w:cs="Times New Roman"/>
                <w:color w:val="000000"/>
                <w:kern w:val="0"/>
                <w:sz w:val="18"/>
                <w:szCs w:val="18"/>
              </w:rPr>
            </w:pPr>
            <w:r w:rsidRPr="009E45BE">
              <w:rPr>
                <w:rFonts w:ascii="Times New Roman" w:eastAsia="等线" w:hAnsi="Times New Roman" w:cs="Times New Roman"/>
                <w:color w:val="000000"/>
                <w:kern w:val="0"/>
                <w:sz w:val="18"/>
                <w:szCs w:val="18"/>
              </w:rPr>
              <w:t>25325 (45.55)</w:t>
            </w:r>
          </w:p>
        </w:tc>
        <w:tc>
          <w:tcPr>
            <w:tcW w:w="0" w:type="auto"/>
            <w:tcBorders>
              <w:top w:val="nil"/>
              <w:left w:val="nil"/>
              <w:bottom w:val="nil"/>
              <w:right w:val="nil"/>
            </w:tcBorders>
            <w:noWrap/>
            <w:vAlign w:val="center"/>
            <w:hideMark/>
          </w:tcPr>
          <w:p w14:paraId="36D27FA2" w14:textId="77777777" w:rsidR="009E45BE" w:rsidRPr="009E45BE" w:rsidRDefault="009E45BE" w:rsidP="009E45BE">
            <w:pPr>
              <w:widowControl/>
              <w:jc w:val="left"/>
              <w:rPr>
                <w:rFonts w:ascii="Times New Roman" w:eastAsia="等线" w:hAnsi="Times New Roman" w:cs="Times New Roman"/>
                <w:color w:val="000000"/>
                <w:kern w:val="0"/>
                <w:sz w:val="18"/>
                <w:szCs w:val="18"/>
              </w:rPr>
            </w:pPr>
            <w:r w:rsidRPr="009E45BE">
              <w:rPr>
                <w:rFonts w:ascii="Times New Roman" w:eastAsia="等线" w:hAnsi="Times New Roman" w:cs="Times New Roman"/>
                <w:color w:val="000000"/>
                <w:kern w:val="0"/>
                <w:sz w:val="18"/>
                <w:szCs w:val="18"/>
              </w:rPr>
              <w:t>4212 (48.84)</w:t>
            </w:r>
          </w:p>
        </w:tc>
        <w:tc>
          <w:tcPr>
            <w:tcW w:w="0" w:type="auto"/>
            <w:tcBorders>
              <w:top w:val="nil"/>
              <w:left w:val="nil"/>
              <w:bottom w:val="nil"/>
              <w:right w:val="nil"/>
            </w:tcBorders>
            <w:noWrap/>
            <w:vAlign w:val="center"/>
            <w:hideMark/>
          </w:tcPr>
          <w:p w14:paraId="44774890" w14:textId="77777777" w:rsidR="009E45BE" w:rsidRPr="009E45BE" w:rsidRDefault="009E45BE" w:rsidP="009E45BE">
            <w:pPr>
              <w:widowControl/>
              <w:jc w:val="left"/>
              <w:rPr>
                <w:rFonts w:ascii="Times New Roman" w:eastAsia="等线" w:hAnsi="Times New Roman" w:cs="Times New Roman"/>
                <w:color w:val="000000"/>
                <w:kern w:val="0"/>
                <w:sz w:val="18"/>
                <w:szCs w:val="18"/>
              </w:rPr>
            </w:pPr>
            <w:r w:rsidRPr="009E45BE">
              <w:rPr>
                <w:rFonts w:ascii="Times New Roman" w:eastAsia="等线" w:hAnsi="Times New Roman" w:cs="Times New Roman"/>
                <w:color w:val="000000"/>
                <w:kern w:val="0"/>
                <w:sz w:val="18"/>
                <w:szCs w:val="18"/>
              </w:rPr>
              <w:t>7760 (64.69)</w:t>
            </w:r>
          </w:p>
        </w:tc>
      </w:tr>
      <w:tr w:rsidR="009E45BE" w:rsidRPr="009E45BE" w14:paraId="45490799" w14:textId="77777777" w:rsidTr="009E45BE">
        <w:trPr>
          <w:trHeight w:val="280"/>
        </w:trPr>
        <w:tc>
          <w:tcPr>
            <w:tcW w:w="0" w:type="auto"/>
            <w:tcBorders>
              <w:top w:val="nil"/>
              <w:left w:val="nil"/>
              <w:bottom w:val="nil"/>
              <w:right w:val="nil"/>
            </w:tcBorders>
            <w:noWrap/>
            <w:vAlign w:val="center"/>
            <w:hideMark/>
          </w:tcPr>
          <w:p w14:paraId="1A6242BE" w14:textId="77777777" w:rsidR="009E45BE" w:rsidRPr="009E45BE" w:rsidRDefault="009E45BE" w:rsidP="009E45BE">
            <w:pPr>
              <w:widowControl/>
              <w:jc w:val="left"/>
              <w:rPr>
                <w:rFonts w:ascii="Times New Roman" w:eastAsia="等线" w:hAnsi="Times New Roman" w:cs="Times New Roman"/>
                <w:color w:val="000000"/>
                <w:kern w:val="0"/>
                <w:sz w:val="18"/>
                <w:szCs w:val="18"/>
              </w:rPr>
            </w:pPr>
            <w:r w:rsidRPr="009E45BE">
              <w:rPr>
                <w:rFonts w:ascii="等线" w:eastAsia="等线" w:hAnsi="等线" w:cs="Times New Roman"/>
                <w:color w:val="000000"/>
                <w:kern w:val="0"/>
                <w:sz w:val="18"/>
                <w:szCs w:val="18"/>
              </w:rPr>
              <w:t>≥</w:t>
            </w:r>
            <w:r w:rsidRPr="009E45BE">
              <w:rPr>
                <w:rFonts w:ascii="Times New Roman" w:eastAsia="等线" w:hAnsi="Times New Roman" w:cs="Times New Roman"/>
                <w:color w:val="000000"/>
                <w:kern w:val="0"/>
                <w:sz w:val="18"/>
                <w:szCs w:val="18"/>
              </w:rPr>
              <w:t>65, n (%)</w:t>
            </w:r>
          </w:p>
        </w:tc>
        <w:tc>
          <w:tcPr>
            <w:tcW w:w="0" w:type="auto"/>
            <w:tcBorders>
              <w:top w:val="nil"/>
              <w:left w:val="nil"/>
              <w:bottom w:val="nil"/>
              <w:right w:val="nil"/>
            </w:tcBorders>
            <w:noWrap/>
            <w:vAlign w:val="center"/>
            <w:hideMark/>
          </w:tcPr>
          <w:p w14:paraId="46A7333D" w14:textId="77777777" w:rsidR="009E45BE" w:rsidRPr="009E45BE" w:rsidRDefault="009E45BE" w:rsidP="009E45BE">
            <w:pPr>
              <w:widowControl/>
              <w:jc w:val="left"/>
              <w:rPr>
                <w:rFonts w:ascii="Times New Roman" w:eastAsia="等线" w:hAnsi="Times New Roman" w:cs="Times New Roman"/>
                <w:color w:val="000000"/>
                <w:kern w:val="0"/>
                <w:sz w:val="18"/>
                <w:szCs w:val="18"/>
              </w:rPr>
            </w:pPr>
            <w:r w:rsidRPr="009E45BE">
              <w:rPr>
                <w:rFonts w:ascii="Times New Roman" w:eastAsia="等线" w:hAnsi="Times New Roman" w:cs="Times New Roman"/>
                <w:color w:val="000000"/>
                <w:kern w:val="0"/>
                <w:sz w:val="18"/>
                <w:szCs w:val="18"/>
              </w:rPr>
              <w:t>10401 (56.26)</w:t>
            </w:r>
          </w:p>
        </w:tc>
        <w:tc>
          <w:tcPr>
            <w:tcW w:w="0" w:type="auto"/>
            <w:tcBorders>
              <w:top w:val="nil"/>
              <w:left w:val="nil"/>
              <w:bottom w:val="nil"/>
              <w:right w:val="nil"/>
            </w:tcBorders>
            <w:noWrap/>
            <w:vAlign w:val="center"/>
            <w:hideMark/>
          </w:tcPr>
          <w:p w14:paraId="17657830" w14:textId="77777777" w:rsidR="009E45BE" w:rsidRPr="009E45BE" w:rsidRDefault="009E45BE" w:rsidP="009E45BE">
            <w:pPr>
              <w:widowControl/>
              <w:jc w:val="left"/>
              <w:rPr>
                <w:rFonts w:ascii="Times New Roman" w:eastAsia="等线" w:hAnsi="Times New Roman" w:cs="Times New Roman"/>
                <w:color w:val="000000"/>
                <w:kern w:val="0"/>
                <w:sz w:val="18"/>
                <w:szCs w:val="18"/>
              </w:rPr>
            </w:pPr>
            <w:r w:rsidRPr="009E45BE">
              <w:rPr>
                <w:rFonts w:ascii="Times New Roman" w:eastAsia="等线" w:hAnsi="Times New Roman" w:cs="Times New Roman"/>
                <w:color w:val="000000"/>
                <w:kern w:val="0"/>
                <w:sz w:val="18"/>
                <w:szCs w:val="18"/>
              </w:rPr>
              <w:t>4667 (34.45)</w:t>
            </w:r>
          </w:p>
        </w:tc>
        <w:tc>
          <w:tcPr>
            <w:tcW w:w="0" w:type="auto"/>
            <w:tcBorders>
              <w:top w:val="nil"/>
              <w:left w:val="nil"/>
              <w:bottom w:val="nil"/>
              <w:right w:val="nil"/>
            </w:tcBorders>
            <w:noWrap/>
            <w:vAlign w:val="center"/>
            <w:hideMark/>
          </w:tcPr>
          <w:p w14:paraId="2AC098CA" w14:textId="77777777" w:rsidR="009E45BE" w:rsidRPr="009E45BE" w:rsidRDefault="009E45BE" w:rsidP="009E45BE">
            <w:pPr>
              <w:widowControl/>
              <w:jc w:val="left"/>
              <w:rPr>
                <w:rFonts w:ascii="Times New Roman" w:eastAsia="等线" w:hAnsi="Times New Roman" w:cs="Times New Roman"/>
                <w:color w:val="000000"/>
                <w:kern w:val="0"/>
                <w:sz w:val="18"/>
                <w:szCs w:val="18"/>
              </w:rPr>
            </w:pPr>
            <w:r w:rsidRPr="009E45BE">
              <w:rPr>
                <w:rFonts w:ascii="Times New Roman" w:eastAsia="等线" w:hAnsi="Times New Roman" w:cs="Times New Roman"/>
                <w:color w:val="000000"/>
                <w:kern w:val="0"/>
                <w:sz w:val="18"/>
                <w:szCs w:val="18"/>
              </w:rPr>
              <w:t>30404 (54.56)</w:t>
            </w:r>
          </w:p>
        </w:tc>
        <w:tc>
          <w:tcPr>
            <w:tcW w:w="0" w:type="auto"/>
            <w:tcBorders>
              <w:top w:val="nil"/>
              <w:left w:val="nil"/>
              <w:bottom w:val="nil"/>
              <w:right w:val="nil"/>
            </w:tcBorders>
            <w:noWrap/>
            <w:vAlign w:val="center"/>
            <w:hideMark/>
          </w:tcPr>
          <w:p w14:paraId="39B23E92" w14:textId="77777777" w:rsidR="009E45BE" w:rsidRPr="009E45BE" w:rsidRDefault="009E45BE" w:rsidP="009E45BE">
            <w:pPr>
              <w:widowControl/>
              <w:jc w:val="left"/>
              <w:rPr>
                <w:rFonts w:ascii="Times New Roman" w:eastAsia="等线" w:hAnsi="Times New Roman" w:cs="Times New Roman"/>
                <w:color w:val="000000"/>
                <w:kern w:val="0"/>
                <w:sz w:val="18"/>
                <w:szCs w:val="18"/>
              </w:rPr>
            </w:pPr>
            <w:r w:rsidRPr="009E45BE">
              <w:rPr>
                <w:rFonts w:ascii="Times New Roman" w:eastAsia="等线" w:hAnsi="Times New Roman" w:cs="Times New Roman"/>
                <w:color w:val="000000"/>
                <w:kern w:val="0"/>
                <w:sz w:val="18"/>
                <w:szCs w:val="18"/>
              </w:rPr>
              <w:t>4412 (51.16)</w:t>
            </w:r>
          </w:p>
        </w:tc>
        <w:tc>
          <w:tcPr>
            <w:tcW w:w="0" w:type="auto"/>
            <w:tcBorders>
              <w:top w:val="nil"/>
              <w:left w:val="nil"/>
              <w:bottom w:val="nil"/>
              <w:right w:val="nil"/>
            </w:tcBorders>
            <w:noWrap/>
            <w:vAlign w:val="center"/>
            <w:hideMark/>
          </w:tcPr>
          <w:p w14:paraId="061741EE" w14:textId="77777777" w:rsidR="009E45BE" w:rsidRPr="009E45BE" w:rsidRDefault="009E45BE" w:rsidP="009E45BE">
            <w:pPr>
              <w:widowControl/>
              <w:jc w:val="left"/>
              <w:rPr>
                <w:rFonts w:ascii="Times New Roman" w:eastAsia="等线" w:hAnsi="Times New Roman" w:cs="Times New Roman"/>
                <w:color w:val="000000"/>
                <w:kern w:val="0"/>
                <w:sz w:val="18"/>
                <w:szCs w:val="18"/>
              </w:rPr>
            </w:pPr>
            <w:r w:rsidRPr="009E45BE">
              <w:rPr>
                <w:rFonts w:ascii="Times New Roman" w:eastAsia="等线" w:hAnsi="Times New Roman" w:cs="Times New Roman"/>
                <w:color w:val="000000"/>
                <w:kern w:val="0"/>
                <w:sz w:val="18"/>
                <w:szCs w:val="18"/>
              </w:rPr>
              <w:t>4235 (35.31)</w:t>
            </w:r>
          </w:p>
        </w:tc>
      </w:tr>
      <w:tr w:rsidR="009E45BE" w:rsidRPr="009E45BE" w14:paraId="03B5FB1A" w14:textId="77777777" w:rsidTr="009E45BE">
        <w:trPr>
          <w:trHeight w:val="280"/>
        </w:trPr>
        <w:tc>
          <w:tcPr>
            <w:tcW w:w="0" w:type="auto"/>
            <w:tcBorders>
              <w:top w:val="nil"/>
              <w:left w:val="nil"/>
              <w:bottom w:val="nil"/>
              <w:right w:val="nil"/>
            </w:tcBorders>
            <w:noWrap/>
            <w:vAlign w:val="center"/>
            <w:hideMark/>
          </w:tcPr>
          <w:p w14:paraId="1DB56501" w14:textId="77777777" w:rsidR="009E45BE" w:rsidRPr="009E45BE" w:rsidRDefault="009E45BE" w:rsidP="009E45BE">
            <w:pPr>
              <w:widowControl/>
              <w:jc w:val="left"/>
              <w:rPr>
                <w:rFonts w:ascii="Times New Roman" w:eastAsia="等线" w:hAnsi="Times New Roman" w:cs="Times New Roman"/>
                <w:color w:val="000000"/>
                <w:kern w:val="0"/>
                <w:sz w:val="18"/>
                <w:szCs w:val="18"/>
              </w:rPr>
            </w:pPr>
            <w:r w:rsidRPr="009E45BE">
              <w:rPr>
                <w:rFonts w:ascii="Times New Roman" w:eastAsia="等线" w:hAnsi="Times New Roman" w:cs="Times New Roman"/>
                <w:color w:val="000000"/>
                <w:kern w:val="0"/>
                <w:sz w:val="18"/>
                <w:szCs w:val="18"/>
              </w:rPr>
              <w:t>Sex, n (%)</w:t>
            </w:r>
          </w:p>
        </w:tc>
        <w:tc>
          <w:tcPr>
            <w:tcW w:w="0" w:type="auto"/>
            <w:tcBorders>
              <w:top w:val="nil"/>
              <w:left w:val="nil"/>
              <w:bottom w:val="nil"/>
              <w:right w:val="nil"/>
            </w:tcBorders>
            <w:noWrap/>
            <w:vAlign w:val="center"/>
            <w:hideMark/>
          </w:tcPr>
          <w:p w14:paraId="52F0AAD5" w14:textId="77777777" w:rsidR="009E45BE" w:rsidRPr="009E45BE" w:rsidRDefault="009E45BE" w:rsidP="009E45BE">
            <w:pPr>
              <w:widowControl/>
              <w:jc w:val="left"/>
              <w:rPr>
                <w:rFonts w:ascii="Times New Roman" w:eastAsia="等线" w:hAnsi="Times New Roman" w:cs="Times New Roman"/>
                <w:color w:val="000000"/>
                <w:kern w:val="0"/>
                <w:sz w:val="18"/>
                <w:szCs w:val="18"/>
              </w:rPr>
            </w:pPr>
          </w:p>
        </w:tc>
        <w:tc>
          <w:tcPr>
            <w:tcW w:w="0" w:type="auto"/>
            <w:tcBorders>
              <w:top w:val="nil"/>
              <w:left w:val="nil"/>
              <w:bottom w:val="nil"/>
              <w:right w:val="nil"/>
            </w:tcBorders>
            <w:noWrap/>
            <w:vAlign w:val="center"/>
            <w:hideMark/>
          </w:tcPr>
          <w:p w14:paraId="75D6948D" w14:textId="77777777" w:rsidR="009E45BE" w:rsidRPr="009E45BE" w:rsidRDefault="009E45BE" w:rsidP="009E45BE">
            <w:pPr>
              <w:widowControl/>
              <w:jc w:val="left"/>
              <w:rPr>
                <w:rFonts w:ascii="Times New Roman" w:eastAsia="Times New Roman" w:hAnsi="Times New Roman" w:cs="Times New Roman"/>
                <w:kern w:val="0"/>
                <w:sz w:val="20"/>
                <w:szCs w:val="20"/>
              </w:rPr>
            </w:pPr>
          </w:p>
        </w:tc>
        <w:tc>
          <w:tcPr>
            <w:tcW w:w="0" w:type="auto"/>
            <w:tcBorders>
              <w:top w:val="nil"/>
              <w:left w:val="nil"/>
              <w:bottom w:val="nil"/>
              <w:right w:val="nil"/>
            </w:tcBorders>
            <w:noWrap/>
            <w:vAlign w:val="center"/>
            <w:hideMark/>
          </w:tcPr>
          <w:p w14:paraId="440DE9FF" w14:textId="77777777" w:rsidR="009E45BE" w:rsidRPr="009E45BE" w:rsidRDefault="009E45BE" w:rsidP="009E45BE">
            <w:pPr>
              <w:widowControl/>
              <w:jc w:val="left"/>
              <w:rPr>
                <w:rFonts w:ascii="Times New Roman" w:eastAsia="Times New Roman" w:hAnsi="Times New Roman" w:cs="Times New Roman"/>
                <w:kern w:val="0"/>
                <w:sz w:val="20"/>
                <w:szCs w:val="20"/>
              </w:rPr>
            </w:pPr>
          </w:p>
        </w:tc>
        <w:tc>
          <w:tcPr>
            <w:tcW w:w="0" w:type="auto"/>
            <w:tcBorders>
              <w:top w:val="nil"/>
              <w:left w:val="nil"/>
              <w:bottom w:val="nil"/>
              <w:right w:val="nil"/>
            </w:tcBorders>
            <w:noWrap/>
            <w:vAlign w:val="center"/>
            <w:hideMark/>
          </w:tcPr>
          <w:p w14:paraId="64D6B061" w14:textId="77777777" w:rsidR="009E45BE" w:rsidRPr="009E45BE" w:rsidRDefault="009E45BE" w:rsidP="009E45BE">
            <w:pPr>
              <w:widowControl/>
              <w:jc w:val="left"/>
              <w:rPr>
                <w:rFonts w:ascii="Times New Roman" w:eastAsia="Times New Roman" w:hAnsi="Times New Roman" w:cs="Times New Roman"/>
                <w:kern w:val="0"/>
                <w:sz w:val="20"/>
                <w:szCs w:val="20"/>
              </w:rPr>
            </w:pPr>
          </w:p>
        </w:tc>
        <w:tc>
          <w:tcPr>
            <w:tcW w:w="0" w:type="auto"/>
            <w:tcBorders>
              <w:top w:val="nil"/>
              <w:left w:val="nil"/>
              <w:bottom w:val="nil"/>
              <w:right w:val="nil"/>
            </w:tcBorders>
            <w:noWrap/>
            <w:vAlign w:val="center"/>
            <w:hideMark/>
          </w:tcPr>
          <w:p w14:paraId="1B3963CA" w14:textId="77777777" w:rsidR="009E45BE" w:rsidRPr="009E45BE" w:rsidRDefault="009E45BE" w:rsidP="009E45BE">
            <w:pPr>
              <w:widowControl/>
              <w:jc w:val="left"/>
              <w:rPr>
                <w:rFonts w:ascii="Times New Roman" w:eastAsia="Times New Roman" w:hAnsi="Times New Roman" w:cs="Times New Roman"/>
                <w:kern w:val="0"/>
                <w:sz w:val="20"/>
                <w:szCs w:val="20"/>
              </w:rPr>
            </w:pPr>
          </w:p>
        </w:tc>
      </w:tr>
      <w:tr w:rsidR="009E45BE" w:rsidRPr="009E45BE" w14:paraId="6A44A261" w14:textId="77777777" w:rsidTr="009E45BE">
        <w:trPr>
          <w:trHeight w:val="280"/>
        </w:trPr>
        <w:tc>
          <w:tcPr>
            <w:tcW w:w="0" w:type="auto"/>
            <w:tcBorders>
              <w:top w:val="nil"/>
              <w:left w:val="nil"/>
              <w:bottom w:val="nil"/>
              <w:right w:val="nil"/>
            </w:tcBorders>
            <w:noWrap/>
            <w:vAlign w:val="center"/>
            <w:hideMark/>
          </w:tcPr>
          <w:p w14:paraId="776EC931" w14:textId="77777777" w:rsidR="009E45BE" w:rsidRPr="009E45BE" w:rsidRDefault="009E45BE" w:rsidP="009E45BE">
            <w:pPr>
              <w:widowControl/>
              <w:jc w:val="left"/>
              <w:rPr>
                <w:rFonts w:ascii="Times New Roman" w:eastAsia="等线" w:hAnsi="Times New Roman" w:cs="Times New Roman"/>
                <w:color w:val="000000"/>
                <w:kern w:val="0"/>
                <w:sz w:val="18"/>
                <w:szCs w:val="18"/>
              </w:rPr>
            </w:pPr>
            <w:r w:rsidRPr="009E45BE">
              <w:rPr>
                <w:rFonts w:ascii="Times New Roman" w:eastAsia="等线" w:hAnsi="Times New Roman" w:cs="Times New Roman"/>
                <w:color w:val="000000"/>
                <w:kern w:val="0"/>
                <w:sz w:val="18"/>
                <w:szCs w:val="18"/>
              </w:rPr>
              <w:t>Male</w:t>
            </w:r>
          </w:p>
        </w:tc>
        <w:tc>
          <w:tcPr>
            <w:tcW w:w="0" w:type="auto"/>
            <w:tcBorders>
              <w:top w:val="nil"/>
              <w:left w:val="nil"/>
              <w:bottom w:val="nil"/>
              <w:right w:val="nil"/>
            </w:tcBorders>
            <w:noWrap/>
            <w:vAlign w:val="center"/>
            <w:hideMark/>
          </w:tcPr>
          <w:p w14:paraId="70295834" w14:textId="77777777" w:rsidR="009E45BE" w:rsidRPr="009E45BE" w:rsidRDefault="009E45BE" w:rsidP="009E45BE">
            <w:pPr>
              <w:widowControl/>
              <w:jc w:val="left"/>
              <w:rPr>
                <w:rFonts w:ascii="Times New Roman" w:eastAsia="等线" w:hAnsi="Times New Roman" w:cs="Times New Roman"/>
                <w:color w:val="000000"/>
                <w:kern w:val="0"/>
                <w:sz w:val="18"/>
                <w:szCs w:val="18"/>
              </w:rPr>
            </w:pPr>
            <w:r w:rsidRPr="009E45BE">
              <w:rPr>
                <w:rFonts w:ascii="Times New Roman" w:eastAsia="等线" w:hAnsi="Times New Roman" w:cs="Times New Roman"/>
                <w:color w:val="000000"/>
                <w:kern w:val="0"/>
                <w:sz w:val="18"/>
                <w:szCs w:val="18"/>
              </w:rPr>
              <w:t>7785 (42.11)</w:t>
            </w:r>
          </w:p>
        </w:tc>
        <w:tc>
          <w:tcPr>
            <w:tcW w:w="0" w:type="auto"/>
            <w:tcBorders>
              <w:top w:val="nil"/>
              <w:left w:val="nil"/>
              <w:bottom w:val="nil"/>
              <w:right w:val="nil"/>
            </w:tcBorders>
            <w:noWrap/>
            <w:vAlign w:val="center"/>
            <w:hideMark/>
          </w:tcPr>
          <w:p w14:paraId="7D29C962" w14:textId="77777777" w:rsidR="009E45BE" w:rsidRPr="009E45BE" w:rsidRDefault="009E45BE" w:rsidP="009E45BE">
            <w:pPr>
              <w:widowControl/>
              <w:jc w:val="left"/>
              <w:rPr>
                <w:rFonts w:ascii="Times New Roman" w:eastAsia="等线" w:hAnsi="Times New Roman" w:cs="Times New Roman"/>
                <w:color w:val="000000"/>
                <w:kern w:val="0"/>
                <w:sz w:val="18"/>
                <w:szCs w:val="18"/>
              </w:rPr>
            </w:pPr>
            <w:r w:rsidRPr="009E45BE">
              <w:rPr>
                <w:rFonts w:ascii="Times New Roman" w:eastAsia="等线" w:hAnsi="Times New Roman" w:cs="Times New Roman"/>
                <w:color w:val="000000"/>
                <w:kern w:val="0"/>
                <w:sz w:val="18"/>
                <w:szCs w:val="18"/>
              </w:rPr>
              <w:t>6727 (49.66)</w:t>
            </w:r>
          </w:p>
        </w:tc>
        <w:tc>
          <w:tcPr>
            <w:tcW w:w="0" w:type="auto"/>
            <w:tcBorders>
              <w:top w:val="nil"/>
              <w:left w:val="nil"/>
              <w:bottom w:val="nil"/>
              <w:right w:val="nil"/>
            </w:tcBorders>
            <w:noWrap/>
            <w:vAlign w:val="center"/>
            <w:hideMark/>
          </w:tcPr>
          <w:p w14:paraId="471FB69A" w14:textId="77777777" w:rsidR="009E45BE" w:rsidRPr="009E45BE" w:rsidRDefault="009E45BE" w:rsidP="009E45BE">
            <w:pPr>
              <w:widowControl/>
              <w:jc w:val="left"/>
              <w:rPr>
                <w:rFonts w:ascii="Times New Roman" w:eastAsia="等线" w:hAnsi="Times New Roman" w:cs="Times New Roman"/>
                <w:color w:val="000000"/>
                <w:kern w:val="0"/>
                <w:sz w:val="18"/>
                <w:szCs w:val="18"/>
              </w:rPr>
            </w:pPr>
            <w:r w:rsidRPr="009E45BE">
              <w:rPr>
                <w:rFonts w:ascii="Times New Roman" w:eastAsia="等线" w:hAnsi="Times New Roman" w:cs="Times New Roman"/>
                <w:color w:val="000000"/>
                <w:kern w:val="0"/>
                <w:sz w:val="18"/>
                <w:szCs w:val="18"/>
              </w:rPr>
              <w:t>24943 (44.76)</w:t>
            </w:r>
          </w:p>
        </w:tc>
        <w:tc>
          <w:tcPr>
            <w:tcW w:w="0" w:type="auto"/>
            <w:tcBorders>
              <w:top w:val="nil"/>
              <w:left w:val="nil"/>
              <w:bottom w:val="nil"/>
              <w:right w:val="nil"/>
            </w:tcBorders>
            <w:noWrap/>
            <w:vAlign w:val="center"/>
            <w:hideMark/>
          </w:tcPr>
          <w:p w14:paraId="26AD117B" w14:textId="77777777" w:rsidR="009E45BE" w:rsidRPr="009E45BE" w:rsidRDefault="009E45BE" w:rsidP="009E45BE">
            <w:pPr>
              <w:widowControl/>
              <w:jc w:val="left"/>
              <w:rPr>
                <w:rFonts w:ascii="Times New Roman" w:eastAsia="等线" w:hAnsi="Times New Roman" w:cs="Times New Roman"/>
                <w:color w:val="000000"/>
                <w:kern w:val="0"/>
                <w:sz w:val="18"/>
                <w:szCs w:val="18"/>
              </w:rPr>
            </w:pPr>
            <w:r w:rsidRPr="009E45BE">
              <w:rPr>
                <w:rFonts w:ascii="Times New Roman" w:eastAsia="等线" w:hAnsi="Times New Roman" w:cs="Times New Roman"/>
                <w:color w:val="000000"/>
                <w:kern w:val="0"/>
                <w:sz w:val="18"/>
                <w:szCs w:val="18"/>
              </w:rPr>
              <w:t>3838 (44.50)</w:t>
            </w:r>
          </w:p>
        </w:tc>
        <w:tc>
          <w:tcPr>
            <w:tcW w:w="0" w:type="auto"/>
            <w:tcBorders>
              <w:top w:val="nil"/>
              <w:left w:val="nil"/>
              <w:bottom w:val="nil"/>
              <w:right w:val="nil"/>
            </w:tcBorders>
            <w:noWrap/>
            <w:vAlign w:val="center"/>
            <w:hideMark/>
          </w:tcPr>
          <w:p w14:paraId="588465DD" w14:textId="77777777" w:rsidR="009E45BE" w:rsidRPr="009E45BE" w:rsidRDefault="009E45BE" w:rsidP="009E45BE">
            <w:pPr>
              <w:widowControl/>
              <w:jc w:val="left"/>
              <w:rPr>
                <w:rFonts w:ascii="Times New Roman" w:eastAsia="等线" w:hAnsi="Times New Roman" w:cs="Times New Roman"/>
                <w:color w:val="000000"/>
                <w:kern w:val="0"/>
                <w:sz w:val="18"/>
                <w:szCs w:val="18"/>
              </w:rPr>
            </w:pPr>
            <w:r w:rsidRPr="009E45BE">
              <w:rPr>
                <w:rFonts w:ascii="Times New Roman" w:eastAsia="等线" w:hAnsi="Times New Roman" w:cs="Times New Roman"/>
                <w:color w:val="000000"/>
                <w:kern w:val="0"/>
                <w:sz w:val="18"/>
                <w:szCs w:val="18"/>
              </w:rPr>
              <w:t>5446 (45.40)</w:t>
            </w:r>
          </w:p>
        </w:tc>
      </w:tr>
      <w:tr w:rsidR="009E45BE" w:rsidRPr="009E45BE" w14:paraId="76556B38" w14:textId="77777777" w:rsidTr="009E45BE">
        <w:trPr>
          <w:trHeight w:val="280"/>
        </w:trPr>
        <w:tc>
          <w:tcPr>
            <w:tcW w:w="0" w:type="auto"/>
            <w:tcBorders>
              <w:top w:val="nil"/>
              <w:left w:val="nil"/>
              <w:bottom w:val="nil"/>
              <w:right w:val="nil"/>
            </w:tcBorders>
            <w:noWrap/>
            <w:vAlign w:val="center"/>
            <w:hideMark/>
          </w:tcPr>
          <w:p w14:paraId="66164DEF" w14:textId="77777777" w:rsidR="009E45BE" w:rsidRPr="009E45BE" w:rsidRDefault="009E45BE" w:rsidP="009E45BE">
            <w:pPr>
              <w:widowControl/>
              <w:jc w:val="left"/>
              <w:rPr>
                <w:rFonts w:ascii="Times New Roman" w:eastAsia="等线" w:hAnsi="Times New Roman" w:cs="Times New Roman"/>
                <w:color w:val="000000"/>
                <w:kern w:val="0"/>
                <w:sz w:val="18"/>
                <w:szCs w:val="18"/>
              </w:rPr>
            </w:pPr>
            <w:r w:rsidRPr="009E45BE">
              <w:rPr>
                <w:rFonts w:ascii="Times New Roman" w:eastAsia="等线" w:hAnsi="Times New Roman" w:cs="Times New Roman"/>
                <w:color w:val="000000"/>
                <w:kern w:val="0"/>
                <w:sz w:val="18"/>
                <w:szCs w:val="18"/>
              </w:rPr>
              <w:t>Female</w:t>
            </w:r>
          </w:p>
        </w:tc>
        <w:tc>
          <w:tcPr>
            <w:tcW w:w="0" w:type="auto"/>
            <w:tcBorders>
              <w:top w:val="nil"/>
              <w:left w:val="nil"/>
              <w:bottom w:val="nil"/>
              <w:right w:val="nil"/>
            </w:tcBorders>
            <w:noWrap/>
            <w:vAlign w:val="center"/>
            <w:hideMark/>
          </w:tcPr>
          <w:p w14:paraId="00B8BCD8" w14:textId="77777777" w:rsidR="009E45BE" w:rsidRPr="009E45BE" w:rsidRDefault="009E45BE" w:rsidP="009E45BE">
            <w:pPr>
              <w:widowControl/>
              <w:jc w:val="left"/>
              <w:rPr>
                <w:rFonts w:ascii="Times New Roman" w:eastAsia="等线" w:hAnsi="Times New Roman" w:cs="Times New Roman"/>
                <w:color w:val="000000"/>
                <w:kern w:val="0"/>
                <w:sz w:val="18"/>
                <w:szCs w:val="18"/>
              </w:rPr>
            </w:pPr>
            <w:r w:rsidRPr="009E45BE">
              <w:rPr>
                <w:rFonts w:ascii="Times New Roman" w:eastAsia="等线" w:hAnsi="Times New Roman" w:cs="Times New Roman"/>
                <w:color w:val="000000"/>
                <w:kern w:val="0"/>
                <w:sz w:val="18"/>
                <w:szCs w:val="18"/>
              </w:rPr>
              <w:t>10704 (57.89)</w:t>
            </w:r>
          </w:p>
        </w:tc>
        <w:tc>
          <w:tcPr>
            <w:tcW w:w="0" w:type="auto"/>
            <w:tcBorders>
              <w:top w:val="nil"/>
              <w:left w:val="nil"/>
              <w:bottom w:val="nil"/>
              <w:right w:val="nil"/>
            </w:tcBorders>
            <w:noWrap/>
            <w:vAlign w:val="center"/>
            <w:hideMark/>
          </w:tcPr>
          <w:p w14:paraId="4A3156FA" w14:textId="77777777" w:rsidR="009E45BE" w:rsidRPr="009E45BE" w:rsidRDefault="009E45BE" w:rsidP="009E45BE">
            <w:pPr>
              <w:widowControl/>
              <w:jc w:val="left"/>
              <w:rPr>
                <w:rFonts w:ascii="Times New Roman" w:eastAsia="等线" w:hAnsi="Times New Roman" w:cs="Times New Roman"/>
                <w:color w:val="000000"/>
                <w:kern w:val="0"/>
                <w:sz w:val="18"/>
                <w:szCs w:val="18"/>
              </w:rPr>
            </w:pPr>
            <w:r w:rsidRPr="009E45BE">
              <w:rPr>
                <w:rFonts w:ascii="Times New Roman" w:eastAsia="等线" w:hAnsi="Times New Roman" w:cs="Times New Roman"/>
                <w:color w:val="000000"/>
                <w:kern w:val="0"/>
                <w:sz w:val="18"/>
                <w:szCs w:val="18"/>
              </w:rPr>
              <w:t>6820 (54.34)</w:t>
            </w:r>
          </w:p>
        </w:tc>
        <w:tc>
          <w:tcPr>
            <w:tcW w:w="0" w:type="auto"/>
            <w:tcBorders>
              <w:top w:val="nil"/>
              <w:left w:val="nil"/>
              <w:bottom w:val="nil"/>
              <w:right w:val="nil"/>
            </w:tcBorders>
            <w:noWrap/>
            <w:vAlign w:val="center"/>
            <w:hideMark/>
          </w:tcPr>
          <w:p w14:paraId="61E28A9D" w14:textId="77777777" w:rsidR="009E45BE" w:rsidRPr="009E45BE" w:rsidRDefault="009E45BE" w:rsidP="009E45BE">
            <w:pPr>
              <w:widowControl/>
              <w:jc w:val="left"/>
              <w:rPr>
                <w:rFonts w:ascii="Times New Roman" w:eastAsia="等线" w:hAnsi="Times New Roman" w:cs="Times New Roman"/>
                <w:color w:val="000000"/>
                <w:kern w:val="0"/>
                <w:sz w:val="18"/>
                <w:szCs w:val="18"/>
              </w:rPr>
            </w:pPr>
            <w:r w:rsidRPr="009E45BE">
              <w:rPr>
                <w:rFonts w:ascii="Times New Roman" w:eastAsia="等线" w:hAnsi="Times New Roman" w:cs="Times New Roman"/>
                <w:color w:val="000000"/>
                <w:kern w:val="0"/>
                <w:sz w:val="18"/>
                <w:szCs w:val="18"/>
              </w:rPr>
              <w:t>30786 (55.24)</w:t>
            </w:r>
          </w:p>
        </w:tc>
        <w:tc>
          <w:tcPr>
            <w:tcW w:w="0" w:type="auto"/>
            <w:tcBorders>
              <w:top w:val="nil"/>
              <w:left w:val="nil"/>
              <w:bottom w:val="nil"/>
              <w:right w:val="nil"/>
            </w:tcBorders>
            <w:noWrap/>
            <w:vAlign w:val="center"/>
            <w:hideMark/>
          </w:tcPr>
          <w:p w14:paraId="4AEC8D83" w14:textId="77777777" w:rsidR="009E45BE" w:rsidRPr="009E45BE" w:rsidRDefault="009E45BE" w:rsidP="009E45BE">
            <w:pPr>
              <w:widowControl/>
              <w:jc w:val="left"/>
              <w:rPr>
                <w:rFonts w:ascii="Times New Roman" w:eastAsia="等线" w:hAnsi="Times New Roman" w:cs="Times New Roman"/>
                <w:color w:val="000000"/>
                <w:kern w:val="0"/>
                <w:sz w:val="18"/>
                <w:szCs w:val="18"/>
              </w:rPr>
            </w:pPr>
            <w:r w:rsidRPr="009E45BE">
              <w:rPr>
                <w:rFonts w:ascii="Times New Roman" w:eastAsia="等线" w:hAnsi="Times New Roman" w:cs="Times New Roman"/>
                <w:color w:val="000000"/>
                <w:kern w:val="0"/>
                <w:sz w:val="18"/>
                <w:szCs w:val="18"/>
              </w:rPr>
              <w:t>4786 (55.50)</w:t>
            </w:r>
          </w:p>
        </w:tc>
        <w:tc>
          <w:tcPr>
            <w:tcW w:w="0" w:type="auto"/>
            <w:tcBorders>
              <w:top w:val="nil"/>
              <w:left w:val="nil"/>
              <w:bottom w:val="nil"/>
              <w:right w:val="nil"/>
            </w:tcBorders>
            <w:noWrap/>
            <w:vAlign w:val="center"/>
            <w:hideMark/>
          </w:tcPr>
          <w:p w14:paraId="6FFDCAAE" w14:textId="77777777" w:rsidR="009E45BE" w:rsidRPr="009E45BE" w:rsidRDefault="009E45BE" w:rsidP="009E45BE">
            <w:pPr>
              <w:widowControl/>
              <w:jc w:val="left"/>
              <w:rPr>
                <w:rFonts w:ascii="Times New Roman" w:eastAsia="等线" w:hAnsi="Times New Roman" w:cs="Times New Roman"/>
                <w:color w:val="000000"/>
                <w:kern w:val="0"/>
                <w:sz w:val="18"/>
                <w:szCs w:val="18"/>
              </w:rPr>
            </w:pPr>
            <w:r w:rsidRPr="009E45BE">
              <w:rPr>
                <w:rFonts w:ascii="Times New Roman" w:eastAsia="等线" w:hAnsi="Times New Roman" w:cs="Times New Roman"/>
                <w:color w:val="000000"/>
                <w:kern w:val="0"/>
                <w:sz w:val="18"/>
                <w:szCs w:val="18"/>
              </w:rPr>
              <w:t>6549 (54.60)</w:t>
            </w:r>
          </w:p>
        </w:tc>
      </w:tr>
      <w:tr w:rsidR="009E45BE" w:rsidRPr="009E45BE" w14:paraId="6A3178A5" w14:textId="77777777" w:rsidTr="009E45BE">
        <w:trPr>
          <w:trHeight w:val="280"/>
        </w:trPr>
        <w:tc>
          <w:tcPr>
            <w:tcW w:w="0" w:type="auto"/>
            <w:gridSpan w:val="2"/>
            <w:tcBorders>
              <w:top w:val="nil"/>
              <w:left w:val="nil"/>
              <w:bottom w:val="nil"/>
              <w:right w:val="nil"/>
            </w:tcBorders>
            <w:noWrap/>
            <w:vAlign w:val="center"/>
            <w:hideMark/>
          </w:tcPr>
          <w:p w14:paraId="45FF46D8" w14:textId="77777777" w:rsidR="009E45BE" w:rsidRPr="009E45BE" w:rsidRDefault="009E45BE" w:rsidP="009E45BE">
            <w:pPr>
              <w:widowControl/>
              <w:jc w:val="left"/>
              <w:rPr>
                <w:rFonts w:ascii="Times New Roman" w:eastAsia="等线" w:hAnsi="Times New Roman" w:cs="Times New Roman"/>
                <w:color w:val="000000"/>
                <w:kern w:val="0"/>
                <w:sz w:val="18"/>
                <w:szCs w:val="18"/>
              </w:rPr>
            </w:pPr>
            <w:r w:rsidRPr="009E45BE">
              <w:rPr>
                <w:rFonts w:ascii="Times New Roman" w:eastAsia="等线" w:hAnsi="Times New Roman" w:cs="Times New Roman"/>
                <w:color w:val="000000"/>
                <w:kern w:val="0"/>
                <w:sz w:val="18"/>
                <w:szCs w:val="18"/>
              </w:rPr>
              <w:t>Education, n (%)</w:t>
            </w:r>
          </w:p>
        </w:tc>
        <w:tc>
          <w:tcPr>
            <w:tcW w:w="0" w:type="auto"/>
            <w:tcBorders>
              <w:top w:val="nil"/>
              <w:left w:val="nil"/>
              <w:bottom w:val="nil"/>
              <w:right w:val="nil"/>
            </w:tcBorders>
            <w:noWrap/>
            <w:vAlign w:val="center"/>
            <w:hideMark/>
          </w:tcPr>
          <w:p w14:paraId="6D4D9DEA" w14:textId="77777777" w:rsidR="009E45BE" w:rsidRPr="009E45BE" w:rsidRDefault="009E45BE" w:rsidP="009E45BE">
            <w:pPr>
              <w:widowControl/>
              <w:jc w:val="left"/>
              <w:rPr>
                <w:rFonts w:ascii="Times New Roman" w:eastAsia="等线" w:hAnsi="Times New Roman" w:cs="Times New Roman"/>
                <w:color w:val="000000"/>
                <w:kern w:val="0"/>
                <w:sz w:val="18"/>
                <w:szCs w:val="18"/>
              </w:rPr>
            </w:pPr>
          </w:p>
        </w:tc>
        <w:tc>
          <w:tcPr>
            <w:tcW w:w="0" w:type="auto"/>
            <w:tcBorders>
              <w:top w:val="nil"/>
              <w:left w:val="nil"/>
              <w:bottom w:val="nil"/>
              <w:right w:val="nil"/>
            </w:tcBorders>
            <w:noWrap/>
            <w:vAlign w:val="center"/>
            <w:hideMark/>
          </w:tcPr>
          <w:p w14:paraId="55B004DB" w14:textId="77777777" w:rsidR="009E45BE" w:rsidRPr="009E45BE" w:rsidRDefault="009E45BE" w:rsidP="009E45BE">
            <w:pPr>
              <w:widowControl/>
              <w:jc w:val="left"/>
              <w:rPr>
                <w:rFonts w:ascii="Times New Roman" w:eastAsia="Times New Roman" w:hAnsi="Times New Roman" w:cs="Times New Roman"/>
                <w:kern w:val="0"/>
                <w:sz w:val="20"/>
                <w:szCs w:val="20"/>
              </w:rPr>
            </w:pPr>
          </w:p>
        </w:tc>
        <w:tc>
          <w:tcPr>
            <w:tcW w:w="0" w:type="auto"/>
            <w:tcBorders>
              <w:top w:val="nil"/>
              <w:left w:val="nil"/>
              <w:bottom w:val="nil"/>
              <w:right w:val="nil"/>
            </w:tcBorders>
            <w:noWrap/>
            <w:vAlign w:val="center"/>
            <w:hideMark/>
          </w:tcPr>
          <w:p w14:paraId="5CB7204C" w14:textId="77777777" w:rsidR="009E45BE" w:rsidRPr="009E45BE" w:rsidRDefault="009E45BE" w:rsidP="009E45BE">
            <w:pPr>
              <w:widowControl/>
              <w:jc w:val="left"/>
              <w:rPr>
                <w:rFonts w:ascii="Times New Roman" w:eastAsia="Times New Roman" w:hAnsi="Times New Roman" w:cs="Times New Roman"/>
                <w:kern w:val="0"/>
                <w:sz w:val="20"/>
                <w:szCs w:val="20"/>
              </w:rPr>
            </w:pPr>
          </w:p>
        </w:tc>
        <w:tc>
          <w:tcPr>
            <w:tcW w:w="0" w:type="auto"/>
            <w:tcBorders>
              <w:top w:val="nil"/>
              <w:left w:val="nil"/>
              <w:bottom w:val="nil"/>
              <w:right w:val="nil"/>
            </w:tcBorders>
            <w:noWrap/>
            <w:vAlign w:val="center"/>
            <w:hideMark/>
          </w:tcPr>
          <w:p w14:paraId="785EDC2C" w14:textId="77777777" w:rsidR="009E45BE" w:rsidRPr="009E45BE" w:rsidRDefault="009E45BE" w:rsidP="009E45BE">
            <w:pPr>
              <w:widowControl/>
              <w:jc w:val="left"/>
              <w:rPr>
                <w:rFonts w:ascii="Times New Roman" w:eastAsia="Times New Roman" w:hAnsi="Times New Roman" w:cs="Times New Roman"/>
                <w:kern w:val="0"/>
                <w:sz w:val="20"/>
                <w:szCs w:val="20"/>
              </w:rPr>
            </w:pPr>
          </w:p>
        </w:tc>
      </w:tr>
      <w:tr w:rsidR="009E45BE" w:rsidRPr="009E45BE" w14:paraId="76BDDF8A" w14:textId="77777777" w:rsidTr="009E45BE">
        <w:trPr>
          <w:trHeight w:val="280"/>
        </w:trPr>
        <w:tc>
          <w:tcPr>
            <w:tcW w:w="0" w:type="auto"/>
            <w:tcBorders>
              <w:top w:val="nil"/>
              <w:left w:val="nil"/>
              <w:bottom w:val="nil"/>
              <w:right w:val="nil"/>
            </w:tcBorders>
            <w:noWrap/>
            <w:vAlign w:val="center"/>
            <w:hideMark/>
          </w:tcPr>
          <w:p w14:paraId="06EE4B1B" w14:textId="77777777" w:rsidR="009E45BE" w:rsidRPr="009E45BE" w:rsidRDefault="009E45BE" w:rsidP="009E45BE">
            <w:pPr>
              <w:widowControl/>
              <w:jc w:val="left"/>
              <w:rPr>
                <w:rFonts w:ascii="Times New Roman" w:eastAsia="等线" w:hAnsi="Times New Roman" w:cs="Times New Roman"/>
                <w:color w:val="000000"/>
                <w:kern w:val="0"/>
                <w:sz w:val="18"/>
                <w:szCs w:val="18"/>
              </w:rPr>
            </w:pPr>
            <w:r w:rsidRPr="009E45BE">
              <w:rPr>
                <w:rFonts w:ascii="Times New Roman" w:eastAsia="等线" w:hAnsi="Times New Roman" w:cs="Times New Roman"/>
                <w:color w:val="000000"/>
                <w:kern w:val="0"/>
                <w:sz w:val="18"/>
                <w:szCs w:val="18"/>
              </w:rPr>
              <w:t>Below high school</w:t>
            </w:r>
          </w:p>
        </w:tc>
        <w:tc>
          <w:tcPr>
            <w:tcW w:w="0" w:type="auto"/>
            <w:tcBorders>
              <w:top w:val="nil"/>
              <w:left w:val="nil"/>
              <w:bottom w:val="nil"/>
              <w:right w:val="nil"/>
            </w:tcBorders>
            <w:noWrap/>
            <w:vAlign w:val="center"/>
            <w:hideMark/>
          </w:tcPr>
          <w:p w14:paraId="7EC3F344" w14:textId="77777777" w:rsidR="009E45BE" w:rsidRPr="009E45BE" w:rsidRDefault="009E45BE" w:rsidP="009E45BE">
            <w:pPr>
              <w:widowControl/>
              <w:jc w:val="left"/>
              <w:rPr>
                <w:rFonts w:ascii="Times New Roman" w:eastAsia="等线" w:hAnsi="Times New Roman" w:cs="Times New Roman"/>
                <w:color w:val="000000"/>
                <w:kern w:val="0"/>
                <w:sz w:val="18"/>
                <w:szCs w:val="18"/>
              </w:rPr>
            </w:pPr>
            <w:r w:rsidRPr="009E45BE">
              <w:rPr>
                <w:rFonts w:ascii="Times New Roman" w:eastAsia="等线" w:hAnsi="Times New Roman" w:cs="Times New Roman"/>
                <w:color w:val="000000"/>
                <w:kern w:val="0"/>
                <w:sz w:val="18"/>
                <w:szCs w:val="18"/>
              </w:rPr>
              <w:t>5459 (29.5)</w:t>
            </w:r>
          </w:p>
        </w:tc>
        <w:tc>
          <w:tcPr>
            <w:tcW w:w="0" w:type="auto"/>
            <w:tcBorders>
              <w:top w:val="nil"/>
              <w:left w:val="nil"/>
              <w:bottom w:val="nil"/>
              <w:right w:val="nil"/>
            </w:tcBorders>
            <w:noWrap/>
            <w:vAlign w:val="center"/>
            <w:hideMark/>
          </w:tcPr>
          <w:p w14:paraId="3E587B34" w14:textId="77777777" w:rsidR="009E45BE" w:rsidRPr="009E45BE" w:rsidRDefault="009E45BE" w:rsidP="009E45BE">
            <w:pPr>
              <w:widowControl/>
              <w:jc w:val="left"/>
              <w:rPr>
                <w:rFonts w:ascii="Times New Roman" w:eastAsia="等线" w:hAnsi="Times New Roman" w:cs="Times New Roman"/>
                <w:color w:val="000000"/>
                <w:kern w:val="0"/>
                <w:sz w:val="18"/>
                <w:szCs w:val="18"/>
              </w:rPr>
            </w:pPr>
            <w:r w:rsidRPr="009E45BE">
              <w:rPr>
                <w:rFonts w:ascii="Times New Roman" w:eastAsia="等线" w:hAnsi="Times New Roman" w:cs="Times New Roman"/>
                <w:color w:val="000000"/>
                <w:kern w:val="0"/>
                <w:sz w:val="18"/>
                <w:szCs w:val="18"/>
              </w:rPr>
              <w:t>12026 (88.8)</w:t>
            </w:r>
          </w:p>
        </w:tc>
        <w:tc>
          <w:tcPr>
            <w:tcW w:w="0" w:type="auto"/>
            <w:tcBorders>
              <w:top w:val="nil"/>
              <w:left w:val="nil"/>
              <w:bottom w:val="nil"/>
              <w:right w:val="nil"/>
            </w:tcBorders>
            <w:noWrap/>
            <w:vAlign w:val="center"/>
            <w:hideMark/>
          </w:tcPr>
          <w:p w14:paraId="637B4B56" w14:textId="77777777" w:rsidR="009E45BE" w:rsidRPr="009E45BE" w:rsidRDefault="009E45BE" w:rsidP="009E45BE">
            <w:pPr>
              <w:widowControl/>
              <w:jc w:val="left"/>
              <w:rPr>
                <w:rFonts w:ascii="Times New Roman" w:eastAsia="等线" w:hAnsi="Times New Roman" w:cs="Times New Roman"/>
                <w:color w:val="000000"/>
                <w:kern w:val="0"/>
                <w:sz w:val="18"/>
                <w:szCs w:val="18"/>
              </w:rPr>
            </w:pPr>
            <w:r w:rsidRPr="009E45BE">
              <w:rPr>
                <w:rFonts w:ascii="Times New Roman" w:eastAsia="等线" w:hAnsi="Times New Roman" w:cs="Times New Roman"/>
                <w:color w:val="000000"/>
                <w:kern w:val="0"/>
                <w:sz w:val="18"/>
                <w:szCs w:val="18"/>
              </w:rPr>
              <w:t>12188 (21.9)</w:t>
            </w:r>
          </w:p>
        </w:tc>
        <w:tc>
          <w:tcPr>
            <w:tcW w:w="0" w:type="auto"/>
            <w:tcBorders>
              <w:top w:val="nil"/>
              <w:left w:val="nil"/>
              <w:bottom w:val="nil"/>
              <w:right w:val="nil"/>
            </w:tcBorders>
            <w:noWrap/>
            <w:vAlign w:val="center"/>
            <w:hideMark/>
          </w:tcPr>
          <w:p w14:paraId="0C060D18" w14:textId="77777777" w:rsidR="009E45BE" w:rsidRPr="009E45BE" w:rsidRDefault="009E45BE" w:rsidP="009E45BE">
            <w:pPr>
              <w:widowControl/>
              <w:jc w:val="left"/>
              <w:rPr>
                <w:rFonts w:ascii="Times New Roman" w:eastAsia="等线" w:hAnsi="Times New Roman" w:cs="Times New Roman"/>
                <w:color w:val="000000"/>
                <w:kern w:val="0"/>
                <w:sz w:val="18"/>
                <w:szCs w:val="18"/>
              </w:rPr>
            </w:pPr>
            <w:r w:rsidRPr="009E45BE">
              <w:rPr>
                <w:rFonts w:ascii="Times New Roman" w:eastAsia="等线" w:hAnsi="Times New Roman" w:cs="Times New Roman"/>
                <w:color w:val="000000"/>
                <w:kern w:val="0"/>
                <w:sz w:val="18"/>
                <w:szCs w:val="18"/>
              </w:rPr>
              <w:t>3629 (42.1)</w:t>
            </w:r>
          </w:p>
        </w:tc>
        <w:tc>
          <w:tcPr>
            <w:tcW w:w="0" w:type="auto"/>
            <w:tcBorders>
              <w:top w:val="nil"/>
              <w:left w:val="nil"/>
              <w:bottom w:val="nil"/>
              <w:right w:val="nil"/>
            </w:tcBorders>
            <w:noWrap/>
            <w:vAlign w:val="center"/>
            <w:hideMark/>
          </w:tcPr>
          <w:p w14:paraId="5F3105F1" w14:textId="77777777" w:rsidR="009E45BE" w:rsidRPr="009E45BE" w:rsidRDefault="009E45BE" w:rsidP="009E45BE">
            <w:pPr>
              <w:widowControl/>
              <w:jc w:val="left"/>
              <w:rPr>
                <w:rFonts w:ascii="Times New Roman" w:eastAsia="等线" w:hAnsi="Times New Roman" w:cs="Times New Roman"/>
                <w:color w:val="000000"/>
                <w:kern w:val="0"/>
                <w:sz w:val="18"/>
                <w:szCs w:val="18"/>
              </w:rPr>
            </w:pPr>
            <w:r w:rsidRPr="009E45BE">
              <w:rPr>
                <w:rFonts w:ascii="Times New Roman" w:eastAsia="等线" w:hAnsi="Times New Roman" w:cs="Times New Roman"/>
                <w:color w:val="000000"/>
                <w:kern w:val="0"/>
                <w:sz w:val="18"/>
                <w:szCs w:val="18"/>
              </w:rPr>
              <w:t>10147 (84.6)</w:t>
            </w:r>
          </w:p>
        </w:tc>
      </w:tr>
      <w:tr w:rsidR="009E45BE" w:rsidRPr="009E45BE" w14:paraId="474E2CFE" w14:textId="77777777" w:rsidTr="009E45BE">
        <w:trPr>
          <w:trHeight w:val="280"/>
        </w:trPr>
        <w:tc>
          <w:tcPr>
            <w:tcW w:w="0" w:type="auto"/>
            <w:tcBorders>
              <w:top w:val="nil"/>
              <w:left w:val="nil"/>
              <w:bottom w:val="nil"/>
              <w:right w:val="nil"/>
            </w:tcBorders>
            <w:noWrap/>
            <w:vAlign w:val="center"/>
            <w:hideMark/>
          </w:tcPr>
          <w:p w14:paraId="6D35AE09" w14:textId="77777777" w:rsidR="009E45BE" w:rsidRPr="009E45BE" w:rsidRDefault="009E45BE" w:rsidP="009E45BE">
            <w:pPr>
              <w:widowControl/>
              <w:jc w:val="left"/>
              <w:rPr>
                <w:rFonts w:ascii="Times New Roman" w:eastAsia="等线" w:hAnsi="Times New Roman" w:cs="Times New Roman"/>
                <w:color w:val="000000"/>
                <w:kern w:val="0"/>
                <w:sz w:val="18"/>
                <w:szCs w:val="18"/>
              </w:rPr>
            </w:pPr>
            <w:r w:rsidRPr="009E45BE">
              <w:rPr>
                <w:rFonts w:ascii="Times New Roman" w:eastAsia="等线" w:hAnsi="Times New Roman" w:cs="Times New Roman"/>
                <w:color w:val="000000"/>
                <w:kern w:val="0"/>
                <w:sz w:val="18"/>
                <w:szCs w:val="18"/>
              </w:rPr>
              <w:t>High school</w:t>
            </w:r>
          </w:p>
        </w:tc>
        <w:tc>
          <w:tcPr>
            <w:tcW w:w="0" w:type="auto"/>
            <w:tcBorders>
              <w:top w:val="nil"/>
              <w:left w:val="nil"/>
              <w:bottom w:val="nil"/>
              <w:right w:val="nil"/>
            </w:tcBorders>
            <w:noWrap/>
            <w:vAlign w:val="center"/>
            <w:hideMark/>
          </w:tcPr>
          <w:p w14:paraId="3F6287AE" w14:textId="77777777" w:rsidR="009E45BE" w:rsidRPr="009E45BE" w:rsidRDefault="009E45BE" w:rsidP="009E45BE">
            <w:pPr>
              <w:widowControl/>
              <w:jc w:val="left"/>
              <w:rPr>
                <w:rFonts w:ascii="Times New Roman" w:eastAsia="等线" w:hAnsi="Times New Roman" w:cs="Times New Roman"/>
                <w:color w:val="000000"/>
                <w:kern w:val="0"/>
                <w:sz w:val="18"/>
                <w:szCs w:val="18"/>
              </w:rPr>
            </w:pPr>
            <w:r w:rsidRPr="009E45BE">
              <w:rPr>
                <w:rFonts w:ascii="Times New Roman" w:eastAsia="等线" w:hAnsi="Times New Roman" w:cs="Times New Roman"/>
                <w:color w:val="000000"/>
                <w:kern w:val="0"/>
                <w:sz w:val="18"/>
                <w:szCs w:val="18"/>
              </w:rPr>
              <w:t>6251 (33.8)</w:t>
            </w:r>
          </w:p>
        </w:tc>
        <w:tc>
          <w:tcPr>
            <w:tcW w:w="0" w:type="auto"/>
            <w:tcBorders>
              <w:top w:val="nil"/>
              <w:left w:val="nil"/>
              <w:bottom w:val="nil"/>
              <w:right w:val="nil"/>
            </w:tcBorders>
            <w:noWrap/>
            <w:vAlign w:val="center"/>
            <w:hideMark/>
          </w:tcPr>
          <w:p w14:paraId="41FBF427" w14:textId="77777777" w:rsidR="009E45BE" w:rsidRPr="009E45BE" w:rsidRDefault="009E45BE" w:rsidP="009E45BE">
            <w:pPr>
              <w:widowControl/>
              <w:jc w:val="left"/>
              <w:rPr>
                <w:rFonts w:ascii="Times New Roman" w:eastAsia="等线" w:hAnsi="Times New Roman" w:cs="Times New Roman"/>
                <w:color w:val="000000"/>
                <w:kern w:val="0"/>
                <w:sz w:val="18"/>
                <w:szCs w:val="18"/>
              </w:rPr>
            </w:pPr>
            <w:r w:rsidRPr="009E45BE">
              <w:rPr>
                <w:rFonts w:ascii="Times New Roman" w:eastAsia="等线" w:hAnsi="Times New Roman" w:cs="Times New Roman"/>
                <w:color w:val="000000"/>
                <w:kern w:val="0"/>
                <w:sz w:val="18"/>
                <w:szCs w:val="18"/>
              </w:rPr>
              <w:t>1244 (9.18)</w:t>
            </w:r>
          </w:p>
        </w:tc>
        <w:tc>
          <w:tcPr>
            <w:tcW w:w="0" w:type="auto"/>
            <w:tcBorders>
              <w:top w:val="nil"/>
              <w:left w:val="nil"/>
              <w:bottom w:val="nil"/>
              <w:right w:val="nil"/>
            </w:tcBorders>
            <w:noWrap/>
            <w:vAlign w:val="center"/>
            <w:hideMark/>
          </w:tcPr>
          <w:p w14:paraId="79D2631E" w14:textId="77777777" w:rsidR="009E45BE" w:rsidRPr="009E45BE" w:rsidRDefault="009E45BE" w:rsidP="009E45BE">
            <w:pPr>
              <w:widowControl/>
              <w:jc w:val="left"/>
              <w:rPr>
                <w:rFonts w:ascii="Times New Roman" w:eastAsia="等线" w:hAnsi="Times New Roman" w:cs="Times New Roman"/>
                <w:color w:val="000000"/>
                <w:kern w:val="0"/>
                <w:sz w:val="18"/>
                <w:szCs w:val="18"/>
              </w:rPr>
            </w:pPr>
            <w:r w:rsidRPr="009E45BE">
              <w:rPr>
                <w:rFonts w:ascii="Times New Roman" w:eastAsia="等线" w:hAnsi="Times New Roman" w:cs="Times New Roman"/>
                <w:color w:val="000000"/>
                <w:kern w:val="0"/>
                <w:sz w:val="18"/>
                <w:szCs w:val="18"/>
              </w:rPr>
              <w:t>39931 (71.7)</w:t>
            </w:r>
          </w:p>
        </w:tc>
        <w:tc>
          <w:tcPr>
            <w:tcW w:w="0" w:type="auto"/>
            <w:tcBorders>
              <w:top w:val="nil"/>
              <w:left w:val="nil"/>
              <w:bottom w:val="nil"/>
              <w:right w:val="nil"/>
            </w:tcBorders>
            <w:noWrap/>
            <w:vAlign w:val="center"/>
            <w:hideMark/>
          </w:tcPr>
          <w:p w14:paraId="173165C5" w14:textId="77777777" w:rsidR="009E45BE" w:rsidRPr="009E45BE" w:rsidRDefault="009E45BE" w:rsidP="009E45BE">
            <w:pPr>
              <w:widowControl/>
              <w:jc w:val="left"/>
              <w:rPr>
                <w:rFonts w:ascii="Times New Roman" w:eastAsia="等线" w:hAnsi="Times New Roman" w:cs="Times New Roman"/>
                <w:color w:val="000000"/>
                <w:kern w:val="0"/>
                <w:sz w:val="18"/>
                <w:szCs w:val="18"/>
              </w:rPr>
            </w:pPr>
            <w:r w:rsidRPr="009E45BE">
              <w:rPr>
                <w:rFonts w:ascii="Times New Roman" w:eastAsia="等线" w:hAnsi="Times New Roman" w:cs="Times New Roman"/>
                <w:color w:val="000000"/>
                <w:kern w:val="0"/>
                <w:sz w:val="18"/>
                <w:szCs w:val="18"/>
              </w:rPr>
              <w:t>2836 (32.9)</w:t>
            </w:r>
          </w:p>
        </w:tc>
        <w:tc>
          <w:tcPr>
            <w:tcW w:w="0" w:type="auto"/>
            <w:tcBorders>
              <w:top w:val="nil"/>
              <w:left w:val="nil"/>
              <w:bottom w:val="nil"/>
              <w:right w:val="nil"/>
            </w:tcBorders>
            <w:noWrap/>
            <w:vAlign w:val="center"/>
            <w:hideMark/>
          </w:tcPr>
          <w:p w14:paraId="5D19F162" w14:textId="77777777" w:rsidR="009E45BE" w:rsidRPr="009E45BE" w:rsidRDefault="009E45BE" w:rsidP="009E45BE">
            <w:pPr>
              <w:widowControl/>
              <w:jc w:val="left"/>
              <w:rPr>
                <w:rFonts w:ascii="Times New Roman" w:eastAsia="等线" w:hAnsi="Times New Roman" w:cs="Times New Roman"/>
                <w:color w:val="000000"/>
                <w:kern w:val="0"/>
                <w:sz w:val="18"/>
                <w:szCs w:val="18"/>
              </w:rPr>
            </w:pPr>
            <w:r w:rsidRPr="009E45BE">
              <w:rPr>
                <w:rFonts w:ascii="Times New Roman" w:eastAsia="等线" w:hAnsi="Times New Roman" w:cs="Times New Roman"/>
                <w:color w:val="000000"/>
                <w:kern w:val="0"/>
                <w:sz w:val="18"/>
                <w:szCs w:val="18"/>
              </w:rPr>
              <w:t>1153 (9.61)</w:t>
            </w:r>
          </w:p>
        </w:tc>
      </w:tr>
      <w:tr w:rsidR="009E45BE" w:rsidRPr="009E45BE" w14:paraId="5F333587" w14:textId="77777777" w:rsidTr="009E45BE">
        <w:trPr>
          <w:trHeight w:val="280"/>
        </w:trPr>
        <w:tc>
          <w:tcPr>
            <w:tcW w:w="0" w:type="auto"/>
            <w:tcBorders>
              <w:top w:val="nil"/>
              <w:left w:val="nil"/>
              <w:bottom w:val="nil"/>
              <w:right w:val="nil"/>
            </w:tcBorders>
            <w:noWrap/>
            <w:vAlign w:val="center"/>
            <w:hideMark/>
          </w:tcPr>
          <w:p w14:paraId="1D20F7CC" w14:textId="77777777" w:rsidR="009E45BE" w:rsidRPr="009E45BE" w:rsidRDefault="009E45BE" w:rsidP="009E45BE">
            <w:pPr>
              <w:widowControl/>
              <w:jc w:val="left"/>
              <w:rPr>
                <w:rFonts w:ascii="Times New Roman" w:eastAsia="等线" w:hAnsi="Times New Roman" w:cs="Times New Roman"/>
                <w:color w:val="000000"/>
                <w:kern w:val="0"/>
                <w:sz w:val="18"/>
                <w:szCs w:val="18"/>
              </w:rPr>
            </w:pPr>
            <w:r w:rsidRPr="009E45BE">
              <w:rPr>
                <w:rFonts w:ascii="Times New Roman" w:eastAsia="等线" w:hAnsi="Times New Roman" w:cs="Times New Roman"/>
                <w:color w:val="000000"/>
                <w:kern w:val="0"/>
                <w:sz w:val="18"/>
                <w:szCs w:val="18"/>
              </w:rPr>
              <w:t>Above high school</w:t>
            </w:r>
          </w:p>
        </w:tc>
        <w:tc>
          <w:tcPr>
            <w:tcW w:w="0" w:type="auto"/>
            <w:tcBorders>
              <w:top w:val="nil"/>
              <w:left w:val="nil"/>
              <w:bottom w:val="nil"/>
              <w:right w:val="nil"/>
            </w:tcBorders>
            <w:noWrap/>
            <w:vAlign w:val="center"/>
            <w:hideMark/>
          </w:tcPr>
          <w:p w14:paraId="14CF19B0" w14:textId="77777777" w:rsidR="009E45BE" w:rsidRPr="009E45BE" w:rsidRDefault="009E45BE" w:rsidP="009E45BE">
            <w:pPr>
              <w:widowControl/>
              <w:jc w:val="left"/>
              <w:rPr>
                <w:rFonts w:ascii="Times New Roman" w:eastAsia="等线" w:hAnsi="Times New Roman" w:cs="Times New Roman"/>
                <w:color w:val="000000"/>
                <w:kern w:val="0"/>
                <w:sz w:val="18"/>
                <w:szCs w:val="18"/>
              </w:rPr>
            </w:pPr>
            <w:r w:rsidRPr="009E45BE">
              <w:rPr>
                <w:rFonts w:ascii="Times New Roman" w:eastAsia="等线" w:hAnsi="Times New Roman" w:cs="Times New Roman"/>
                <w:color w:val="000000"/>
                <w:kern w:val="0"/>
                <w:sz w:val="18"/>
                <w:szCs w:val="18"/>
              </w:rPr>
              <w:t>6779 (36.7)</w:t>
            </w:r>
          </w:p>
        </w:tc>
        <w:tc>
          <w:tcPr>
            <w:tcW w:w="0" w:type="auto"/>
            <w:tcBorders>
              <w:top w:val="nil"/>
              <w:left w:val="nil"/>
              <w:bottom w:val="nil"/>
              <w:right w:val="nil"/>
            </w:tcBorders>
            <w:noWrap/>
            <w:vAlign w:val="center"/>
            <w:hideMark/>
          </w:tcPr>
          <w:p w14:paraId="681940D6" w14:textId="77777777" w:rsidR="009E45BE" w:rsidRPr="009E45BE" w:rsidRDefault="009E45BE" w:rsidP="009E45BE">
            <w:pPr>
              <w:widowControl/>
              <w:jc w:val="left"/>
              <w:rPr>
                <w:rFonts w:ascii="Times New Roman" w:eastAsia="等线" w:hAnsi="Times New Roman" w:cs="Times New Roman"/>
                <w:color w:val="000000"/>
                <w:kern w:val="0"/>
                <w:sz w:val="18"/>
                <w:szCs w:val="18"/>
              </w:rPr>
            </w:pPr>
            <w:r w:rsidRPr="009E45BE">
              <w:rPr>
                <w:rFonts w:ascii="Times New Roman" w:eastAsia="等线" w:hAnsi="Times New Roman" w:cs="Times New Roman"/>
                <w:color w:val="000000"/>
                <w:kern w:val="0"/>
                <w:sz w:val="18"/>
                <w:szCs w:val="18"/>
              </w:rPr>
              <w:t>277 (2.04)</w:t>
            </w:r>
          </w:p>
        </w:tc>
        <w:tc>
          <w:tcPr>
            <w:tcW w:w="0" w:type="auto"/>
            <w:tcBorders>
              <w:top w:val="nil"/>
              <w:left w:val="nil"/>
              <w:bottom w:val="nil"/>
              <w:right w:val="nil"/>
            </w:tcBorders>
            <w:noWrap/>
            <w:vAlign w:val="center"/>
            <w:hideMark/>
          </w:tcPr>
          <w:p w14:paraId="2BD95205" w14:textId="77777777" w:rsidR="009E45BE" w:rsidRPr="009E45BE" w:rsidRDefault="009E45BE" w:rsidP="009E45BE">
            <w:pPr>
              <w:widowControl/>
              <w:jc w:val="left"/>
              <w:rPr>
                <w:rFonts w:ascii="Times New Roman" w:eastAsia="等线" w:hAnsi="Times New Roman" w:cs="Times New Roman"/>
                <w:color w:val="000000"/>
                <w:kern w:val="0"/>
                <w:sz w:val="18"/>
                <w:szCs w:val="18"/>
              </w:rPr>
            </w:pPr>
            <w:r w:rsidRPr="009E45BE">
              <w:rPr>
                <w:rFonts w:ascii="Times New Roman" w:eastAsia="等线" w:hAnsi="Times New Roman" w:cs="Times New Roman"/>
                <w:color w:val="000000"/>
                <w:kern w:val="0"/>
                <w:sz w:val="18"/>
                <w:szCs w:val="18"/>
              </w:rPr>
              <w:t>3610 (6.48)</w:t>
            </w:r>
          </w:p>
        </w:tc>
        <w:tc>
          <w:tcPr>
            <w:tcW w:w="0" w:type="auto"/>
            <w:tcBorders>
              <w:top w:val="nil"/>
              <w:left w:val="nil"/>
              <w:bottom w:val="nil"/>
              <w:right w:val="nil"/>
            </w:tcBorders>
            <w:noWrap/>
            <w:vAlign w:val="center"/>
            <w:hideMark/>
          </w:tcPr>
          <w:p w14:paraId="4B2C6275" w14:textId="77777777" w:rsidR="009E45BE" w:rsidRPr="009E45BE" w:rsidRDefault="009E45BE" w:rsidP="009E45BE">
            <w:pPr>
              <w:widowControl/>
              <w:jc w:val="left"/>
              <w:rPr>
                <w:rFonts w:ascii="Times New Roman" w:eastAsia="等线" w:hAnsi="Times New Roman" w:cs="Times New Roman"/>
                <w:color w:val="000000"/>
                <w:kern w:val="0"/>
                <w:sz w:val="18"/>
                <w:szCs w:val="18"/>
              </w:rPr>
            </w:pPr>
            <w:r w:rsidRPr="009E45BE">
              <w:rPr>
                <w:rFonts w:ascii="Times New Roman" w:eastAsia="等线" w:hAnsi="Times New Roman" w:cs="Times New Roman"/>
                <w:color w:val="000000"/>
                <w:kern w:val="0"/>
                <w:sz w:val="18"/>
                <w:szCs w:val="18"/>
              </w:rPr>
              <w:t>2159 (25.0)</w:t>
            </w:r>
          </w:p>
        </w:tc>
        <w:tc>
          <w:tcPr>
            <w:tcW w:w="0" w:type="auto"/>
            <w:tcBorders>
              <w:top w:val="nil"/>
              <w:left w:val="nil"/>
              <w:bottom w:val="nil"/>
              <w:right w:val="nil"/>
            </w:tcBorders>
            <w:noWrap/>
            <w:vAlign w:val="center"/>
            <w:hideMark/>
          </w:tcPr>
          <w:p w14:paraId="00C9F7C7" w14:textId="77777777" w:rsidR="009E45BE" w:rsidRPr="009E45BE" w:rsidRDefault="009E45BE" w:rsidP="009E45BE">
            <w:pPr>
              <w:widowControl/>
              <w:jc w:val="left"/>
              <w:rPr>
                <w:rFonts w:ascii="Times New Roman" w:eastAsia="等线" w:hAnsi="Times New Roman" w:cs="Times New Roman"/>
                <w:color w:val="000000"/>
                <w:kern w:val="0"/>
                <w:sz w:val="18"/>
                <w:szCs w:val="18"/>
              </w:rPr>
            </w:pPr>
            <w:r w:rsidRPr="009E45BE">
              <w:rPr>
                <w:rFonts w:ascii="Times New Roman" w:eastAsia="等线" w:hAnsi="Times New Roman" w:cs="Times New Roman"/>
                <w:color w:val="000000"/>
                <w:kern w:val="0"/>
                <w:sz w:val="18"/>
                <w:szCs w:val="18"/>
              </w:rPr>
              <w:t>695 (5.79)</w:t>
            </w:r>
          </w:p>
        </w:tc>
      </w:tr>
      <w:tr w:rsidR="009E45BE" w:rsidRPr="009E45BE" w14:paraId="050ED59D" w14:textId="77777777" w:rsidTr="009E45BE">
        <w:trPr>
          <w:trHeight w:val="280"/>
        </w:trPr>
        <w:tc>
          <w:tcPr>
            <w:tcW w:w="0" w:type="auto"/>
            <w:gridSpan w:val="2"/>
            <w:tcBorders>
              <w:top w:val="nil"/>
              <w:left w:val="nil"/>
              <w:bottom w:val="nil"/>
              <w:right w:val="nil"/>
            </w:tcBorders>
            <w:noWrap/>
            <w:vAlign w:val="center"/>
            <w:hideMark/>
          </w:tcPr>
          <w:p w14:paraId="4A996AA3" w14:textId="77777777" w:rsidR="009E45BE" w:rsidRPr="009E45BE" w:rsidRDefault="009E45BE" w:rsidP="009E45BE">
            <w:pPr>
              <w:widowControl/>
              <w:jc w:val="left"/>
              <w:rPr>
                <w:rFonts w:ascii="Times New Roman" w:eastAsia="等线" w:hAnsi="Times New Roman" w:cs="Times New Roman"/>
                <w:color w:val="000000"/>
                <w:kern w:val="0"/>
                <w:sz w:val="18"/>
                <w:szCs w:val="18"/>
              </w:rPr>
            </w:pPr>
            <w:r w:rsidRPr="009E45BE">
              <w:rPr>
                <w:rFonts w:ascii="Times New Roman" w:eastAsia="等线" w:hAnsi="Times New Roman" w:cs="Times New Roman"/>
                <w:color w:val="000000"/>
                <w:kern w:val="0"/>
                <w:sz w:val="18"/>
                <w:szCs w:val="18"/>
              </w:rPr>
              <w:t>Employment, n (%)</w:t>
            </w:r>
          </w:p>
        </w:tc>
        <w:tc>
          <w:tcPr>
            <w:tcW w:w="0" w:type="auto"/>
            <w:tcBorders>
              <w:top w:val="nil"/>
              <w:left w:val="nil"/>
              <w:bottom w:val="nil"/>
              <w:right w:val="nil"/>
            </w:tcBorders>
            <w:noWrap/>
            <w:vAlign w:val="center"/>
            <w:hideMark/>
          </w:tcPr>
          <w:p w14:paraId="7A9CD869" w14:textId="77777777" w:rsidR="009E45BE" w:rsidRPr="009E45BE" w:rsidRDefault="009E45BE" w:rsidP="009E45BE">
            <w:pPr>
              <w:widowControl/>
              <w:jc w:val="left"/>
              <w:rPr>
                <w:rFonts w:ascii="Times New Roman" w:eastAsia="等线" w:hAnsi="Times New Roman" w:cs="Times New Roman"/>
                <w:color w:val="000000"/>
                <w:kern w:val="0"/>
                <w:sz w:val="18"/>
                <w:szCs w:val="18"/>
              </w:rPr>
            </w:pPr>
          </w:p>
        </w:tc>
        <w:tc>
          <w:tcPr>
            <w:tcW w:w="0" w:type="auto"/>
            <w:tcBorders>
              <w:top w:val="nil"/>
              <w:left w:val="nil"/>
              <w:bottom w:val="nil"/>
              <w:right w:val="nil"/>
            </w:tcBorders>
            <w:noWrap/>
            <w:vAlign w:val="center"/>
            <w:hideMark/>
          </w:tcPr>
          <w:p w14:paraId="6E27353E" w14:textId="77777777" w:rsidR="009E45BE" w:rsidRPr="009E45BE" w:rsidRDefault="009E45BE" w:rsidP="009E45BE">
            <w:pPr>
              <w:widowControl/>
              <w:jc w:val="left"/>
              <w:rPr>
                <w:rFonts w:ascii="Times New Roman" w:eastAsia="Times New Roman" w:hAnsi="Times New Roman" w:cs="Times New Roman"/>
                <w:kern w:val="0"/>
                <w:sz w:val="20"/>
                <w:szCs w:val="20"/>
              </w:rPr>
            </w:pPr>
          </w:p>
        </w:tc>
        <w:tc>
          <w:tcPr>
            <w:tcW w:w="0" w:type="auto"/>
            <w:tcBorders>
              <w:top w:val="nil"/>
              <w:left w:val="nil"/>
              <w:bottom w:val="nil"/>
              <w:right w:val="nil"/>
            </w:tcBorders>
            <w:noWrap/>
            <w:vAlign w:val="center"/>
            <w:hideMark/>
          </w:tcPr>
          <w:p w14:paraId="71328A86" w14:textId="77777777" w:rsidR="009E45BE" w:rsidRPr="009E45BE" w:rsidRDefault="009E45BE" w:rsidP="009E45BE">
            <w:pPr>
              <w:widowControl/>
              <w:jc w:val="left"/>
              <w:rPr>
                <w:rFonts w:ascii="Times New Roman" w:eastAsia="Times New Roman" w:hAnsi="Times New Roman" w:cs="Times New Roman"/>
                <w:kern w:val="0"/>
                <w:sz w:val="20"/>
                <w:szCs w:val="20"/>
              </w:rPr>
            </w:pPr>
          </w:p>
        </w:tc>
        <w:tc>
          <w:tcPr>
            <w:tcW w:w="0" w:type="auto"/>
            <w:tcBorders>
              <w:top w:val="nil"/>
              <w:left w:val="nil"/>
              <w:bottom w:val="nil"/>
              <w:right w:val="nil"/>
            </w:tcBorders>
            <w:noWrap/>
            <w:vAlign w:val="center"/>
            <w:hideMark/>
          </w:tcPr>
          <w:p w14:paraId="3AF93263" w14:textId="77777777" w:rsidR="009E45BE" w:rsidRPr="009E45BE" w:rsidRDefault="009E45BE" w:rsidP="009E45BE">
            <w:pPr>
              <w:widowControl/>
              <w:jc w:val="left"/>
              <w:rPr>
                <w:rFonts w:ascii="Times New Roman" w:eastAsia="Times New Roman" w:hAnsi="Times New Roman" w:cs="Times New Roman"/>
                <w:kern w:val="0"/>
                <w:sz w:val="20"/>
                <w:szCs w:val="20"/>
              </w:rPr>
            </w:pPr>
          </w:p>
        </w:tc>
      </w:tr>
      <w:tr w:rsidR="009E45BE" w:rsidRPr="009E45BE" w14:paraId="413733A7" w14:textId="77777777" w:rsidTr="009E45BE">
        <w:trPr>
          <w:trHeight w:val="280"/>
        </w:trPr>
        <w:tc>
          <w:tcPr>
            <w:tcW w:w="0" w:type="auto"/>
            <w:tcBorders>
              <w:top w:val="nil"/>
              <w:left w:val="nil"/>
              <w:bottom w:val="nil"/>
              <w:right w:val="nil"/>
            </w:tcBorders>
            <w:noWrap/>
            <w:vAlign w:val="center"/>
            <w:hideMark/>
          </w:tcPr>
          <w:p w14:paraId="25258CC1" w14:textId="77777777" w:rsidR="009E45BE" w:rsidRPr="009E45BE" w:rsidRDefault="009E45BE" w:rsidP="009E45BE">
            <w:pPr>
              <w:widowControl/>
              <w:jc w:val="left"/>
              <w:rPr>
                <w:rFonts w:ascii="Times New Roman" w:eastAsia="等线" w:hAnsi="Times New Roman" w:cs="Times New Roman"/>
                <w:color w:val="000000"/>
                <w:kern w:val="0"/>
                <w:sz w:val="18"/>
                <w:szCs w:val="18"/>
              </w:rPr>
            </w:pPr>
            <w:r w:rsidRPr="009E45BE">
              <w:rPr>
                <w:rFonts w:ascii="Times New Roman" w:eastAsia="等线" w:hAnsi="Times New Roman" w:cs="Times New Roman"/>
                <w:color w:val="000000"/>
                <w:kern w:val="0"/>
                <w:sz w:val="18"/>
                <w:szCs w:val="18"/>
              </w:rPr>
              <w:t>Unemployed</w:t>
            </w:r>
          </w:p>
        </w:tc>
        <w:tc>
          <w:tcPr>
            <w:tcW w:w="0" w:type="auto"/>
            <w:tcBorders>
              <w:top w:val="nil"/>
              <w:left w:val="nil"/>
              <w:bottom w:val="nil"/>
              <w:right w:val="nil"/>
            </w:tcBorders>
            <w:noWrap/>
            <w:vAlign w:val="center"/>
            <w:hideMark/>
          </w:tcPr>
          <w:p w14:paraId="2C957BBE" w14:textId="77777777" w:rsidR="009E45BE" w:rsidRPr="009E45BE" w:rsidRDefault="009E45BE" w:rsidP="009E45BE">
            <w:pPr>
              <w:widowControl/>
              <w:jc w:val="left"/>
              <w:rPr>
                <w:rFonts w:ascii="Times New Roman" w:eastAsia="等线" w:hAnsi="Times New Roman" w:cs="Times New Roman"/>
                <w:color w:val="000000"/>
                <w:kern w:val="0"/>
                <w:sz w:val="18"/>
                <w:szCs w:val="18"/>
              </w:rPr>
            </w:pPr>
            <w:r w:rsidRPr="009E45BE">
              <w:rPr>
                <w:rFonts w:ascii="Times New Roman" w:eastAsia="等线" w:hAnsi="Times New Roman" w:cs="Times New Roman"/>
                <w:color w:val="000000"/>
                <w:kern w:val="0"/>
                <w:sz w:val="18"/>
                <w:szCs w:val="18"/>
              </w:rPr>
              <w:t>1800 (9.74)</w:t>
            </w:r>
          </w:p>
        </w:tc>
        <w:tc>
          <w:tcPr>
            <w:tcW w:w="0" w:type="auto"/>
            <w:tcBorders>
              <w:top w:val="nil"/>
              <w:left w:val="nil"/>
              <w:bottom w:val="nil"/>
              <w:right w:val="nil"/>
            </w:tcBorders>
            <w:noWrap/>
            <w:vAlign w:val="center"/>
            <w:hideMark/>
          </w:tcPr>
          <w:p w14:paraId="7DB8E144" w14:textId="77777777" w:rsidR="009E45BE" w:rsidRPr="009E45BE" w:rsidRDefault="009E45BE" w:rsidP="009E45BE">
            <w:pPr>
              <w:widowControl/>
              <w:jc w:val="left"/>
              <w:rPr>
                <w:rFonts w:ascii="Times New Roman" w:eastAsia="等线" w:hAnsi="Times New Roman" w:cs="Times New Roman"/>
                <w:color w:val="000000"/>
                <w:kern w:val="0"/>
                <w:sz w:val="18"/>
                <w:szCs w:val="18"/>
              </w:rPr>
            </w:pPr>
            <w:r w:rsidRPr="009E45BE">
              <w:rPr>
                <w:rFonts w:ascii="Times New Roman" w:eastAsia="等线" w:hAnsi="Times New Roman" w:cs="Times New Roman"/>
                <w:color w:val="000000"/>
                <w:kern w:val="0"/>
                <w:sz w:val="18"/>
                <w:szCs w:val="18"/>
              </w:rPr>
              <w:t>3488 (25.7)</w:t>
            </w:r>
          </w:p>
        </w:tc>
        <w:tc>
          <w:tcPr>
            <w:tcW w:w="0" w:type="auto"/>
            <w:tcBorders>
              <w:top w:val="nil"/>
              <w:left w:val="nil"/>
              <w:bottom w:val="nil"/>
              <w:right w:val="nil"/>
            </w:tcBorders>
            <w:noWrap/>
            <w:vAlign w:val="center"/>
            <w:hideMark/>
          </w:tcPr>
          <w:p w14:paraId="38A6E537" w14:textId="77777777" w:rsidR="009E45BE" w:rsidRPr="009E45BE" w:rsidRDefault="009E45BE" w:rsidP="009E45BE">
            <w:pPr>
              <w:widowControl/>
              <w:jc w:val="left"/>
              <w:rPr>
                <w:rFonts w:ascii="Times New Roman" w:eastAsia="等线" w:hAnsi="Times New Roman" w:cs="Times New Roman"/>
                <w:color w:val="000000"/>
                <w:kern w:val="0"/>
                <w:sz w:val="18"/>
                <w:szCs w:val="18"/>
              </w:rPr>
            </w:pPr>
            <w:r w:rsidRPr="009E45BE">
              <w:rPr>
                <w:rFonts w:ascii="Times New Roman" w:eastAsia="等线" w:hAnsi="Times New Roman" w:cs="Times New Roman"/>
                <w:color w:val="000000"/>
                <w:kern w:val="0"/>
                <w:sz w:val="18"/>
                <w:szCs w:val="18"/>
              </w:rPr>
              <w:t>4109 (7.37)</w:t>
            </w:r>
          </w:p>
        </w:tc>
        <w:tc>
          <w:tcPr>
            <w:tcW w:w="0" w:type="auto"/>
            <w:tcBorders>
              <w:top w:val="nil"/>
              <w:left w:val="nil"/>
              <w:bottom w:val="nil"/>
              <w:right w:val="nil"/>
            </w:tcBorders>
            <w:noWrap/>
            <w:vAlign w:val="center"/>
            <w:hideMark/>
          </w:tcPr>
          <w:p w14:paraId="75B43E07" w14:textId="77777777" w:rsidR="009E45BE" w:rsidRPr="009E45BE" w:rsidRDefault="009E45BE" w:rsidP="009E45BE">
            <w:pPr>
              <w:widowControl/>
              <w:jc w:val="left"/>
              <w:rPr>
                <w:rFonts w:ascii="Times New Roman" w:eastAsia="等线" w:hAnsi="Times New Roman" w:cs="Times New Roman"/>
                <w:color w:val="000000"/>
                <w:kern w:val="0"/>
                <w:sz w:val="18"/>
                <w:szCs w:val="18"/>
              </w:rPr>
            </w:pPr>
            <w:r w:rsidRPr="009E45BE">
              <w:rPr>
                <w:rFonts w:ascii="Times New Roman" w:eastAsia="等线" w:hAnsi="Times New Roman" w:cs="Times New Roman"/>
                <w:color w:val="000000"/>
                <w:kern w:val="0"/>
                <w:sz w:val="18"/>
                <w:szCs w:val="18"/>
              </w:rPr>
              <w:t>534 (6.19)</w:t>
            </w:r>
          </w:p>
        </w:tc>
        <w:tc>
          <w:tcPr>
            <w:tcW w:w="0" w:type="auto"/>
            <w:tcBorders>
              <w:top w:val="nil"/>
              <w:left w:val="nil"/>
              <w:bottom w:val="nil"/>
              <w:right w:val="nil"/>
            </w:tcBorders>
            <w:noWrap/>
            <w:vAlign w:val="center"/>
            <w:hideMark/>
          </w:tcPr>
          <w:p w14:paraId="1EBC8496" w14:textId="77777777" w:rsidR="009E45BE" w:rsidRPr="009E45BE" w:rsidRDefault="009E45BE" w:rsidP="009E45BE">
            <w:pPr>
              <w:widowControl/>
              <w:jc w:val="left"/>
              <w:rPr>
                <w:rFonts w:ascii="Times New Roman" w:eastAsia="等线" w:hAnsi="Times New Roman" w:cs="Times New Roman"/>
                <w:color w:val="000000"/>
                <w:kern w:val="0"/>
                <w:sz w:val="18"/>
                <w:szCs w:val="18"/>
              </w:rPr>
            </w:pPr>
            <w:r w:rsidRPr="009E45BE">
              <w:rPr>
                <w:rFonts w:ascii="Times New Roman" w:eastAsia="等线" w:hAnsi="Times New Roman" w:cs="Times New Roman"/>
                <w:color w:val="000000"/>
                <w:kern w:val="0"/>
                <w:sz w:val="18"/>
                <w:szCs w:val="18"/>
              </w:rPr>
              <w:t>4451 (37.1)</w:t>
            </w:r>
          </w:p>
        </w:tc>
      </w:tr>
      <w:tr w:rsidR="009E45BE" w:rsidRPr="009E45BE" w14:paraId="2405C01F" w14:textId="77777777" w:rsidTr="009E45BE">
        <w:trPr>
          <w:trHeight w:val="280"/>
        </w:trPr>
        <w:tc>
          <w:tcPr>
            <w:tcW w:w="0" w:type="auto"/>
            <w:tcBorders>
              <w:top w:val="nil"/>
              <w:left w:val="nil"/>
              <w:bottom w:val="nil"/>
              <w:right w:val="nil"/>
            </w:tcBorders>
            <w:noWrap/>
            <w:vAlign w:val="center"/>
            <w:hideMark/>
          </w:tcPr>
          <w:p w14:paraId="7DC55A3E" w14:textId="77777777" w:rsidR="009E45BE" w:rsidRPr="009E45BE" w:rsidRDefault="009E45BE" w:rsidP="009E45BE">
            <w:pPr>
              <w:widowControl/>
              <w:jc w:val="left"/>
              <w:rPr>
                <w:rFonts w:ascii="Times New Roman" w:eastAsia="等线" w:hAnsi="Times New Roman" w:cs="Times New Roman"/>
                <w:color w:val="000000"/>
                <w:kern w:val="0"/>
                <w:sz w:val="18"/>
                <w:szCs w:val="18"/>
              </w:rPr>
            </w:pPr>
            <w:r w:rsidRPr="009E45BE">
              <w:rPr>
                <w:rFonts w:ascii="Times New Roman" w:eastAsia="等线" w:hAnsi="Times New Roman" w:cs="Times New Roman"/>
                <w:color w:val="000000"/>
                <w:kern w:val="0"/>
                <w:sz w:val="18"/>
                <w:szCs w:val="18"/>
              </w:rPr>
              <w:t>Working or retired</w:t>
            </w:r>
          </w:p>
        </w:tc>
        <w:tc>
          <w:tcPr>
            <w:tcW w:w="0" w:type="auto"/>
            <w:tcBorders>
              <w:top w:val="nil"/>
              <w:left w:val="nil"/>
              <w:bottom w:val="nil"/>
              <w:right w:val="nil"/>
            </w:tcBorders>
            <w:noWrap/>
            <w:vAlign w:val="center"/>
            <w:hideMark/>
          </w:tcPr>
          <w:p w14:paraId="1723EECB" w14:textId="77777777" w:rsidR="009E45BE" w:rsidRPr="009E45BE" w:rsidRDefault="009E45BE" w:rsidP="009E45BE">
            <w:pPr>
              <w:widowControl/>
              <w:jc w:val="left"/>
              <w:rPr>
                <w:rFonts w:ascii="Times New Roman" w:eastAsia="等线" w:hAnsi="Times New Roman" w:cs="Times New Roman"/>
                <w:color w:val="000000"/>
                <w:kern w:val="0"/>
                <w:sz w:val="18"/>
                <w:szCs w:val="18"/>
              </w:rPr>
            </w:pPr>
            <w:r w:rsidRPr="009E45BE">
              <w:rPr>
                <w:rFonts w:ascii="Times New Roman" w:eastAsia="等线" w:hAnsi="Times New Roman" w:cs="Times New Roman"/>
                <w:color w:val="000000"/>
                <w:kern w:val="0"/>
                <w:sz w:val="18"/>
                <w:szCs w:val="18"/>
              </w:rPr>
              <w:t>16689 (90.26)</w:t>
            </w:r>
          </w:p>
        </w:tc>
        <w:tc>
          <w:tcPr>
            <w:tcW w:w="0" w:type="auto"/>
            <w:tcBorders>
              <w:top w:val="nil"/>
              <w:left w:val="nil"/>
              <w:bottom w:val="nil"/>
              <w:right w:val="nil"/>
            </w:tcBorders>
            <w:noWrap/>
            <w:vAlign w:val="center"/>
            <w:hideMark/>
          </w:tcPr>
          <w:p w14:paraId="588C955F" w14:textId="77777777" w:rsidR="009E45BE" w:rsidRPr="009E45BE" w:rsidRDefault="009E45BE" w:rsidP="009E45BE">
            <w:pPr>
              <w:widowControl/>
              <w:jc w:val="left"/>
              <w:rPr>
                <w:rFonts w:ascii="Times New Roman" w:eastAsia="等线" w:hAnsi="Times New Roman" w:cs="Times New Roman"/>
                <w:color w:val="000000"/>
                <w:kern w:val="0"/>
                <w:sz w:val="18"/>
                <w:szCs w:val="18"/>
              </w:rPr>
            </w:pPr>
            <w:r w:rsidRPr="009E45BE">
              <w:rPr>
                <w:rFonts w:ascii="Times New Roman" w:eastAsia="等线" w:hAnsi="Times New Roman" w:cs="Times New Roman"/>
                <w:color w:val="000000"/>
                <w:kern w:val="0"/>
                <w:sz w:val="18"/>
                <w:szCs w:val="18"/>
              </w:rPr>
              <w:t>10059 (74.3)</w:t>
            </w:r>
          </w:p>
        </w:tc>
        <w:tc>
          <w:tcPr>
            <w:tcW w:w="0" w:type="auto"/>
            <w:tcBorders>
              <w:top w:val="nil"/>
              <w:left w:val="nil"/>
              <w:bottom w:val="nil"/>
              <w:right w:val="nil"/>
            </w:tcBorders>
            <w:noWrap/>
            <w:vAlign w:val="center"/>
            <w:hideMark/>
          </w:tcPr>
          <w:p w14:paraId="244B3D1F" w14:textId="77777777" w:rsidR="009E45BE" w:rsidRPr="009E45BE" w:rsidRDefault="009E45BE" w:rsidP="009E45BE">
            <w:pPr>
              <w:widowControl/>
              <w:jc w:val="left"/>
              <w:rPr>
                <w:rFonts w:ascii="Times New Roman" w:eastAsia="等线" w:hAnsi="Times New Roman" w:cs="Times New Roman"/>
                <w:color w:val="000000"/>
                <w:kern w:val="0"/>
                <w:sz w:val="18"/>
                <w:szCs w:val="18"/>
              </w:rPr>
            </w:pPr>
            <w:r w:rsidRPr="009E45BE">
              <w:rPr>
                <w:rFonts w:ascii="Times New Roman" w:eastAsia="等线" w:hAnsi="Times New Roman" w:cs="Times New Roman"/>
                <w:color w:val="000000"/>
                <w:kern w:val="0"/>
                <w:sz w:val="18"/>
                <w:szCs w:val="18"/>
              </w:rPr>
              <w:t>51620 (92.6)</w:t>
            </w:r>
          </w:p>
        </w:tc>
        <w:tc>
          <w:tcPr>
            <w:tcW w:w="0" w:type="auto"/>
            <w:tcBorders>
              <w:top w:val="nil"/>
              <w:left w:val="nil"/>
              <w:bottom w:val="nil"/>
              <w:right w:val="nil"/>
            </w:tcBorders>
            <w:noWrap/>
            <w:vAlign w:val="center"/>
            <w:hideMark/>
          </w:tcPr>
          <w:p w14:paraId="75749F68" w14:textId="77777777" w:rsidR="009E45BE" w:rsidRPr="009E45BE" w:rsidRDefault="009E45BE" w:rsidP="009E45BE">
            <w:pPr>
              <w:widowControl/>
              <w:jc w:val="left"/>
              <w:rPr>
                <w:rFonts w:ascii="Times New Roman" w:eastAsia="等线" w:hAnsi="Times New Roman" w:cs="Times New Roman"/>
                <w:color w:val="000000"/>
                <w:kern w:val="0"/>
                <w:sz w:val="18"/>
                <w:szCs w:val="18"/>
              </w:rPr>
            </w:pPr>
            <w:r w:rsidRPr="009E45BE">
              <w:rPr>
                <w:rFonts w:ascii="Times New Roman" w:eastAsia="等线" w:hAnsi="Times New Roman" w:cs="Times New Roman"/>
                <w:color w:val="000000"/>
                <w:kern w:val="0"/>
                <w:sz w:val="18"/>
                <w:szCs w:val="18"/>
              </w:rPr>
              <w:t>8090 (93.8)</w:t>
            </w:r>
          </w:p>
        </w:tc>
        <w:tc>
          <w:tcPr>
            <w:tcW w:w="0" w:type="auto"/>
            <w:tcBorders>
              <w:top w:val="nil"/>
              <w:left w:val="nil"/>
              <w:bottom w:val="nil"/>
              <w:right w:val="nil"/>
            </w:tcBorders>
            <w:noWrap/>
            <w:vAlign w:val="center"/>
            <w:hideMark/>
          </w:tcPr>
          <w:p w14:paraId="16144E1F" w14:textId="77777777" w:rsidR="009E45BE" w:rsidRPr="009E45BE" w:rsidRDefault="009E45BE" w:rsidP="009E45BE">
            <w:pPr>
              <w:widowControl/>
              <w:jc w:val="left"/>
              <w:rPr>
                <w:rFonts w:ascii="Times New Roman" w:eastAsia="等线" w:hAnsi="Times New Roman" w:cs="Times New Roman"/>
                <w:color w:val="000000"/>
                <w:kern w:val="0"/>
                <w:sz w:val="18"/>
                <w:szCs w:val="18"/>
              </w:rPr>
            </w:pPr>
            <w:r w:rsidRPr="009E45BE">
              <w:rPr>
                <w:rFonts w:ascii="Times New Roman" w:eastAsia="等线" w:hAnsi="Times New Roman" w:cs="Times New Roman"/>
                <w:color w:val="000000"/>
                <w:kern w:val="0"/>
                <w:sz w:val="18"/>
                <w:szCs w:val="18"/>
              </w:rPr>
              <w:t>7544 (62.9)</w:t>
            </w:r>
          </w:p>
        </w:tc>
      </w:tr>
      <w:tr w:rsidR="009E45BE" w:rsidRPr="009E45BE" w14:paraId="3D59CC8A" w14:textId="77777777" w:rsidTr="009E45BE">
        <w:trPr>
          <w:trHeight w:val="280"/>
        </w:trPr>
        <w:tc>
          <w:tcPr>
            <w:tcW w:w="0" w:type="auto"/>
            <w:gridSpan w:val="2"/>
            <w:tcBorders>
              <w:top w:val="nil"/>
              <w:left w:val="nil"/>
              <w:bottom w:val="nil"/>
              <w:right w:val="nil"/>
            </w:tcBorders>
            <w:noWrap/>
            <w:vAlign w:val="center"/>
            <w:hideMark/>
          </w:tcPr>
          <w:p w14:paraId="0BA83C55" w14:textId="77777777" w:rsidR="009E45BE" w:rsidRPr="009E45BE" w:rsidRDefault="009E45BE" w:rsidP="009E45BE">
            <w:pPr>
              <w:widowControl/>
              <w:jc w:val="left"/>
              <w:rPr>
                <w:rFonts w:ascii="Times New Roman" w:eastAsia="等线" w:hAnsi="Times New Roman" w:cs="Times New Roman"/>
                <w:color w:val="000000"/>
                <w:kern w:val="0"/>
                <w:sz w:val="18"/>
                <w:szCs w:val="18"/>
              </w:rPr>
            </w:pPr>
            <w:r w:rsidRPr="009E45BE">
              <w:rPr>
                <w:rFonts w:ascii="Times New Roman" w:eastAsia="等线" w:hAnsi="Times New Roman" w:cs="Times New Roman"/>
                <w:color w:val="000000"/>
                <w:kern w:val="0"/>
                <w:sz w:val="18"/>
                <w:szCs w:val="18"/>
              </w:rPr>
              <w:t>Marital status, n (%)</w:t>
            </w:r>
          </w:p>
        </w:tc>
        <w:tc>
          <w:tcPr>
            <w:tcW w:w="0" w:type="auto"/>
            <w:tcBorders>
              <w:top w:val="nil"/>
              <w:left w:val="nil"/>
              <w:bottom w:val="nil"/>
              <w:right w:val="nil"/>
            </w:tcBorders>
            <w:noWrap/>
            <w:vAlign w:val="center"/>
            <w:hideMark/>
          </w:tcPr>
          <w:p w14:paraId="501F3EE7" w14:textId="77777777" w:rsidR="009E45BE" w:rsidRPr="009E45BE" w:rsidRDefault="009E45BE" w:rsidP="009E45BE">
            <w:pPr>
              <w:widowControl/>
              <w:jc w:val="left"/>
              <w:rPr>
                <w:rFonts w:ascii="Times New Roman" w:eastAsia="等线" w:hAnsi="Times New Roman" w:cs="Times New Roman"/>
                <w:color w:val="000000"/>
                <w:kern w:val="0"/>
                <w:sz w:val="18"/>
                <w:szCs w:val="18"/>
              </w:rPr>
            </w:pPr>
          </w:p>
        </w:tc>
        <w:tc>
          <w:tcPr>
            <w:tcW w:w="0" w:type="auto"/>
            <w:tcBorders>
              <w:top w:val="nil"/>
              <w:left w:val="nil"/>
              <w:bottom w:val="nil"/>
              <w:right w:val="nil"/>
            </w:tcBorders>
            <w:noWrap/>
            <w:vAlign w:val="center"/>
            <w:hideMark/>
          </w:tcPr>
          <w:p w14:paraId="59BCFC55" w14:textId="77777777" w:rsidR="009E45BE" w:rsidRPr="009E45BE" w:rsidRDefault="009E45BE" w:rsidP="009E45BE">
            <w:pPr>
              <w:widowControl/>
              <w:jc w:val="left"/>
              <w:rPr>
                <w:rFonts w:ascii="Times New Roman" w:eastAsia="Times New Roman" w:hAnsi="Times New Roman" w:cs="Times New Roman"/>
                <w:kern w:val="0"/>
                <w:sz w:val="20"/>
                <w:szCs w:val="20"/>
              </w:rPr>
            </w:pPr>
          </w:p>
        </w:tc>
        <w:tc>
          <w:tcPr>
            <w:tcW w:w="0" w:type="auto"/>
            <w:tcBorders>
              <w:top w:val="nil"/>
              <w:left w:val="nil"/>
              <w:bottom w:val="nil"/>
              <w:right w:val="nil"/>
            </w:tcBorders>
            <w:noWrap/>
            <w:vAlign w:val="center"/>
            <w:hideMark/>
          </w:tcPr>
          <w:p w14:paraId="42292F9B" w14:textId="77777777" w:rsidR="009E45BE" w:rsidRPr="009E45BE" w:rsidRDefault="009E45BE" w:rsidP="009E45BE">
            <w:pPr>
              <w:widowControl/>
              <w:jc w:val="left"/>
              <w:rPr>
                <w:rFonts w:ascii="Times New Roman" w:eastAsia="Times New Roman" w:hAnsi="Times New Roman" w:cs="Times New Roman"/>
                <w:kern w:val="0"/>
                <w:sz w:val="20"/>
                <w:szCs w:val="20"/>
              </w:rPr>
            </w:pPr>
          </w:p>
        </w:tc>
        <w:tc>
          <w:tcPr>
            <w:tcW w:w="0" w:type="auto"/>
            <w:tcBorders>
              <w:top w:val="nil"/>
              <w:left w:val="nil"/>
              <w:bottom w:val="nil"/>
              <w:right w:val="nil"/>
            </w:tcBorders>
            <w:noWrap/>
            <w:vAlign w:val="center"/>
            <w:hideMark/>
          </w:tcPr>
          <w:p w14:paraId="41142846" w14:textId="77777777" w:rsidR="009E45BE" w:rsidRPr="009E45BE" w:rsidRDefault="009E45BE" w:rsidP="009E45BE">
            <w:pPr>
              <w:widowControl/>
              <w:jc w:val="left"/>
              <w:rPr>
                <w:rFonts w:ascii="Times New Roman" w:eastAsia="Times New Roman" w:hAnsi="Times New Roman" w:cs="Times New Roman"/>
                <w:kern w:val="0"/>
                <w:sz w:val="20"/>
                <w:szCs w:val="20"/>
              </w:rPr>
            </w:pPr>
          </w:p>
        </w:tc>
      </w:tr>
      <w:tr w:rsidR="009E45BE" w:rsidRPr="009E45BE" w14:paraId="0066EA4B" w14:textId="77777777" w:rsidTr="009E45BE">
        <w:trPr>
          <w:trHeight w:val="280"/>
        </w:trPr>
        <w:tc>
          <w:tcPr>
            <w:tcW w:w="0" w:type="auto"/>
            <w:tcBorders>
              <w:top w:val="nil"/>
              <w:left w:val="nil"/>
              <w:bottom w:val="nil"/>
              <w:right w:val="nil"/>
            </w:tcBorders>
            <w:noWrap/>
            <w:vAlign w:val="center"/>
            <w:hideMark/>
          </w:tcPr>
          <w:p w14:paraId="39088C12" w14:textId="77777777" w:rsidR="009E45BE" w:rsidRPr="009E45BE" w:rsidRDefault="009E45BE" w:rsidP="009E45BE">
            <w:pPr>
              <w:widowControl/>
              <w:jc w:val="left"/>
              <w:rPr>
                <w:rFonts w:ascii="Times New Roman" w:eastAsia="等线" w:hAnsi="Times New Roman" w:cs="Times New Roman"/>
                <w:color w:val="000000"/>
                <w:kern w:val="0"/>
                <w:sz w:val="18"/>
                <w:szCs w:val="18"/>
              </w:rPr>
            </w:pPr>
            <w:r w:rsidRPr="009E45BE">
              <w:rPr>
                <w:rFonts w:ascii="Times New Roman" w:eastAsia="等线" w:hAnsi="Times New Roman" w:cs="Times New Roman"/>
                <w:color w:val="000000"/>
                <w:kern w:val="0"/>
                <w:sz w:val="18"/>
                <w:szCs w:val="18"/>
              </w:rPr>
              <w:t>Unmarried and others</w:t>
            </w:r>
          </w:p>
        </w:tc>
        <w:tc>
          <w:tcPr>
            <w:tcW w:w="0" w:type="auto"/>
            <w:tcBorders>
              <w:top w:val="nil"/>
              <w:left w:val="nil"/>
              <w:bottom w:val="nil"/>
              <w:right w:val="nil"/>
            </w:tcBorders>
            <w:noWrap/>
            <w:vAlign w:val="center"/>
            <w:hideMark/>
          </w:tcPr>
          <w:p w14:paraId="17F26263" w14:textId="77777777" w:rsidR="009E45BE" w:rsidRPr="009E45BE" w:rsidRDefault="009E45BE" w:rsidP="009E45BE">
            <w:pPr>
              <w:widowControl/>
              <w:jc w:val="left"/>
              <w:rPr>
                <w:rFonts w:ascii="Times New Roman" w:eastAsia="等线" w:hAnsi="Times New Roman" w:cs="Times New Roman"/>
                <w:color w:val="000000"/>
                <w:kern w:val="0"/>
                <w:sz w:val="18"/>
                <w:szCs w:val="18"/>
              </w:rPr>
            </w:pPr>
            <w:r w:rsidRPr="009E45BE">
              <w:rPr>
                <w:rFonts w:ascii="Times New Roman" w:eastAsia="等线" w:hAnsi="Times New Roman" w:cs="Times New Roman"/>
                <w:color w:val="000000"/>
                <w:kern w:val="0"/>
                <w:sz w:val="18"/>
                <w:szCs w:val="18"/>
              </w:rPr>
              <w:t>6673 (36.1)</w:t>
            </w:r>
          </w:p>
        </w:tc>
        <w:tc>
          <w:tcPr>
            <w:tcW w:w="0" w:type="auto"/>
            <w:tcBorders>
              <w:top w:val="nil"/>
              <w:left w:val="nil"/>
              <w:bottom w:val="nil"/>
              <w:right w:val="nil"/>
            </w:tcBorders>
            <w:noWrap/>
            <w:vAlign w:val="center"/>
            <w:hideMark/>
          </w:tcPr>
          <w:p w14:paraId="48B52D42" w14:textId="77777777" w:rsidR="009E45BE" w:rsidRPr="009E45BE" w:rsidRDefault="009E45BE" w:rsidP="009E45BE">
            <w:pPr>
              <w:widowControl/>
              <w:jc w:val="left"/>
              <w:rPr>
                <w:rFonts w:ascii="Times New Roman" w:eastAsia="等线" w:hAnsi="Times New Roman" w:cs="Times New Roman"/>
                <w:color w:val="000000"/>
                <w:kern w:val="0"/>
                <w:sz w:val="18"/>
                <w:szCs w:val="18"/>
              </w:rPr>
            </w:pPr>
            <w:r w:rsidRPr="009E45BE">
              <w:rPr>
                <w:rFonts w:ascii="Times New Roman" w:eastAsia="等线" w:hAnsi="Times New Roman" w:cs="Times New Roman"/>
                <w:color w:val="000000"/>
                <w:kern w:val="0"/>
                <w:sz w:val="18"/>
                <w:szCs w:val="18"/>
              </w:rPr>
              <w:t>2050 (15.1)</w:t>
            </w:r>
          </w:p>
        </w:tc>
        <w:tc>
          <w:tcPr>
            <w:tcW w:w="0" w:type="auto"/>
            <w:tcBorders>
              <w:top w:val="nil"/>
              <w:left w:val="nil"/>
              <w:bottom w:val="nil"/>
              <w:right w:val="nil"/>
            </w:tcBorders>
            <w:noWrap/>
            <w:vAlign w:val="center"/>
            <w:hideMark/>
          </w:tcPr>
          <w:p w14:paraId="699606C7" w14:textId="77777777" w:rsidR="009E45BE" w:rsidRPr="009E45BE" w:rsidRDefault="009E45BE" w:rsidP="009E45BE">
            <w:pPr>
              <w:widowControl/>
              <w:jc w:val="left"/>
              <w:rPr>
                <w:rFonts w:ascii="Times New Roman" w:eastAsia="等线" w:hAnsi="Times New Roman" w:cs="Times New Roman"/>
                <w:color w:val="000000"/>
                <w:kern w:val="0"/>
                <w:sz w:val="18"/>
                <w:szCs w:val="18"/>
              </w:rPr>
            </w:pPr>
            <w:r w:rsidRPr="009E45BE">
              <w:rPr>
                <w:rFonts w:ascii="Times New Roman" w:eastAsia="等线" w:hAnsi="Times New Roman" w:cs="Times New Roman"/>
                <w:color w:val="000000"/>
                <w:kern w:val="0"/>
                <w:sz w:val="18"/>
                <w:szCs w:val="18"/>
              </w:rPr>
              <w:t>16103 (28.9)</w:t>
            </w:r>
          </w:p>
        </w:tc>
        <w:tc>
          <w:tcPr>
            <w:tcW w:w="0" w:type="auto"/>
            <w:tcBorders>
              <w:top w:val="nil"/>
              <w:left w:val="nil"/>
              <w:bottom w:val="nil"/>
              <w:right w:val="nil"/>
            </w:tcBorders>
            <w:noWrap/>
            <w:vAlign w:val="center"/>
            <w:hideMark/>
          </w:tcPr>
          <w:p w14:paraId="3B8EFD46" w14:textId="77777777" w:rsidR="009E45BE" w:rsidRPr="009E45BE" w:rsidRDefault="009E45BE" w:rsidP="009E45BE">
            <w:pPr>
              <w:widowControl/>
              <w:jc w:val="left"/>
              <w:rPr>
                <w:rFonts w:ascii="Times New Roman" w:eastAsia="等线" w:hAnsi="Times New Roman" w:cs="Times New Roman"/>
                <w:color w:val="000000"/>
                <w:kern w:val="0"/>
                <w:sz w:val="18"/>
                <w:szCs w:val="18"/>
              </w:rPr>
            </w:pPr>
            <w:r w:rsidRPr="009E45BE">
              <w:rPr>
                <w:rFonts w:ascii="Times New Roman" w:eastAsia="等线" w:hAnsi="Times New Roman" w:cs="Times New Roman"/>
                <w:color w:val="000000"/>
                <w:kern w:val="0"/>
                <w:sz w:val="18"/>
                <w:szCs w:val="18"/>
              </w:rPr>
              <w:t>2862 (33.2)</w:t>
            </w:r>
          </w:p>
        </w:tc>
        <w:tc>
          <w:tcPr>
            <w:tcW w:w="0" w:type="auto"/>
            <w:tcBorders>
              <w:top w:val="nil"/>
              <w:left w:val="nil"/>
              <w:bottom w:val="nil"/>
              <w:right w:val="nil"/>
            </w:tcBorders>
            <w:noWrap/>
            <w:vAlign w:val="center"/>
            <w:hideMark/>
          </w:tcPr>
          <w:p w14:paraId="77973F5E" w14:textId="77777777" w:rsidR="009E45BE" w:rsidRPr="009E45BE" w:rsidRDefault="009E45BE" w:rsidP="009E45BE">
            <w:pPr>
              <w:widowControl/>
              <w:jc w:val="left"/>
              <w:rPr>
                <w:rFonts w:ascii="Times New Roman" w:eastAsia="等线" w:hAnsi="Times New Roman" w:cs="Times New Roman"/>
                <w:color w:val="000000"/>
                <w:kern w:val="0"/>
                <w:sz w:val="18"/>
                <w:szCs w:val="18"/>
              </w:rPr>
            </w:pPr>
            <w:r w:rsidRPr="009E45BE">
              <w:rPr>
                <w:rFonts w:ascii="Times New Roman" w:eastAsia="等线" w:hAnsi="Times New Roman" w:cs="Times New Roman"/>
                <w:color w:val="000000"/>
                <w:kern w:val="0"/>
                <w:sz w:val="18"/>
                <w:szCs w:val="18"/>
              </w:rPr>
              <w:t>3672 (30.6)</w:t>
            </w:r>
          </w:p>
        </w:tc>
      </w:tr>
      <w:tr w:rsidR="009E45BE" w:rsidRPr="009E45BE" w14:paraId="6DC3D046" w14:textId="77777777" w:rsidTr="009E45BE">
        <w:trPr>
          <w:trHeight w:val="280"/>
        </w:trPr>
        <w:tc>
          <w:tcPr>
            <w:tcW w:w="0" w:type="auto"/>
            <w:tcBorders>
              <w:top w:val="nil"/>
              <w:left w:val="nil"/>
              <w:bottom w:val="nil"/>
              <w:right w:val="nil"/>
            </w:tcBorders>
            <w:noWrap/>
            <w:vAlign w:val="center"/>
            <w:hideMark/>
          </w:tcPr>
          <w:p w14:paraId="0736FD84" w14:textId="77777777" w:rsidR="009E45BE" w:rsidRPr="009E45BE" w:rsidRDefault="009E45BE" w:rsidP="009E45BE">
            <w:pPr>
              <w:widowControl/>
              <w:jc w:val="left"/>
              <w:rPr>
                <w:rFonts w:ascii="Times New Roman" w:eastAsia="等线" w:hAnsi="Times New Roman" w:cs="Times New Roman"/>
                <w:color w:val="000000"/>
                <w:kern w:val="0"/>
                <w:sz w:val="18"/>
                <w:szCs w:val="18"/>
              </w:rPr>
            </w:pPr>
            <w:r w:rsidRPr="009E45BE">
              <w:rPr>
                <w:rFonts w:ascii="Times New Roman" w:eastAsia="等线" w:hAnsi="Times New Roman" w:cs="Times New Roman"/>
                <w:color w:val="000000"/>
                <w:kern w:val="0"/>
                <w:sz w:val="18"/>
                <w:szCs w:val="18"/>
              </w:rPr>
              <w:t>Married and partnered</w:t>
            </w:r>
          </w:p>
        </w:tc>
        <w:tc>
          <w:tcPr>
            <w:tcW w:w="0" w:type="auto"/>
            <w:tcBorders>
              <w:top w:val="nil"/>
              <w:left w:val="nil"/>
              <w:bottom w:val="nil"/>
              <w:right w:val="nil"/>
            </w:tcBorders>
            <w:noWrap/>
            <w:vAlign w:val="center"/>
            <w:hideMark/>
          </w:tcPr>
          <w:p w14:paraId="63A86241" w14:textId="77777777" w:rsidR="009E45BE" w:rsidRPr="009E45BE" w:rsidRDefault="009E45BE" w:rsidP="009E45BE">
            <w:pPr>
              <w:widowControl/>
              <w:jc w:val="left"/>
              <w:rPr>
                <w:rFonts w:ascii="Times New Roman" w:eastAsia="等线" w:hAnsi="Times New Roman" w:cs="Times New Roman"/>
                <w:color w:val="000000"/>
                <w:kern w:val="0"/>
                <w:sz w:val="18"/>
                <w:szCs w:val="18"/>
              </w:rPr>
            </w:pPr>
            <w:r w:rsidRPr="009E45BE">
              <w:rPr>
                <w:rFonts w:ascii="Times New Roman" w:eastAsia="等线" w:hAnsi="Times New Roman" w:cs="Times New Roman"/>
                <w:color w:val="000000"/>
                <w:kern w:val="0"/>
                <w:sz w:val="18"/>
                <w:szCs w:val="18"/>
              </w:rPr>
              <w:t>11816 (63.9)</w:t>
            </w:r>
          </w:p>
        </w:tc>
        <w:tc>
          <w:tcPr>
            <w:tcW w:w="0" w:type="auto"/>
            <w:tcBorders>
              <w:top w:val="nil"/>
              <w:left w:val="nil"/>
              <w:bottom w:val="nil"/>
              <w:right w:val="nil"/>
            </w:tcBorders>
            <w:noWrap/>
            <w:vAlign w:val="center"/>
            <w:hideMark/>
          </w:tcPr>
          <w:p w14:paraId="4DCE53C2" w14:textId="77777777" w:rsidR="009E45BE" w:rsidRPr="009E45BE" w:rsidRDefault="009E45BE" w:rsidP="009E45BE">
            <w:pPr>
              <w:widowControl/>
              <w:jc w:val="left"/>
              <w:rPr>
                <w:rFonts w:ascii="Times New Roman" w:eastAsia="等线" w:hAnsi="Times New Roman" w:cs="Times New Roman"/>
                <w:color w:val="000000"/>
                <w:kern w:val="0"/>
                <w:sz w:val="18"/>
                <w:szCs w:val="18"/>
              </w:rPr>
            </w:pPr>
            <w:r w:rsidRPr="009E45BE">
              <w:rPr>
                <w:rFonts w:ascii="Times New Roman" w:eastAsia="等线" w:hAnsi="Times New Roman" w:cs="Times New Roman"/>
                <w:color w:val="000000"/>
                <w:kern w:val="0"/>
                <w:sz w:val="18"/>
                <w:szCs w:val="18"/>
              </w:rPr>
              <w:t>11497 (84.9)</w:t>
            </w:r>
          </w:p>
        </w:tc>
        <w:tc>
          <w:tcPr>
            <w:tcW w:w="0" w:type="auto"/>
            <w:tcBorders>
              <w:top w:val="nil"/>
              <w:left w:val="nil"/>
              <w:bottom w:val="nil"/>
              <w:right w:val="nil"/>
            </w:tcBorders>
            <w:noWrap/>
            <w:vAlign w:val="center"/>
            <w:hideMark/>
          </w:tcPr>
          <w:p w14:paraId="7F702991" w14:textId="77777777" w:rsidR="009E45BE" w:rsidRPr="009E45BE" w:rsidRDefault="009E45BE" w:rsidP="009E45BE">
            <w:pPr>
              <w:widowControl/>
              <w:jc w:val="left"/>
              <w:rPr>
                <w:rFonts w:ascii="Times New Roman" w:eastAsia="等线" w:hAnsi="Times New Roman" w:cs="Times New Roman"/>
                <w:color w:val="000000"/>
                <w:kern w:val="0"/>
                <w:sz w:val="18"/>
                <w:szCs w:val="18"/>
              </w:rPr>
            </w:pPr>
            <w:r w:rsidRPr="009E45BE">
              <w:rPr>
                <w:rFonts w:ascii="Times New Roman" w:eastAsia="等线" w:hAnsi="Times New Roman" w:cs="Times New Roman"/>
                <w:color w:val="000000"/>
                <w:kern w:val="0"/>
                <w:sz w:val="18"/>
                <w:szCs w:val="18"/>
              </w:rPr>
              <w:t>39626 (71.1)</w:t>
            </w:r>
          </w:p>
        </w:tc>
        <w:tc>
          <w:tcPr>
            <w:tcW w:w="0" w:type="auto"/>
            <w:tcBorders>
              <w:top w:val="nil"/>
              <w:left w:val="nil"/>
              <w:bottom w:val="nil"/>
              <w:right w:val="nil"/>
            </w:tcBorders>
            <w:noWrap/>
            <w:vAlign w:val="center"/>
            <w:hideMark/>
          </w:tcPr>
          <w:p w14:paraId="0CF795B1" w14:textId="77777777" w:rsidR="009E45BE" w:rsidRPr="009E45BE" w:rsidRDefault="009E45BE" w:rsidP="009E45BE">
            <w:pPr>
              <w:widowControl/>
              <w:jc w:val="left"/>
              <w:rPr>
                <w:rFonts w:ascii="Times New Roman" w:eastAsia="等线" w:hAnsi="Times New Roman" w:cs="Times New Roman"/>
                <w:color w:val="000000"/>
                <w:kern w:val="0"/>
                <w:sz w:val="18"/>
                <w:szCs w:val="18"/>
              </w:rPr>
            </w:pPr>
            <w:r w:rsidRPr="009E45BE">
              <w:rPr>
                <w:rFonts w:ascii="Times New Roman" w:eastAsia="等线" w:hAnsi="Times New Roman" w:cs="Times New Roman"/>
                <w:color w:val="000000"/>
                <w:kern w:val="0"/>
                <w:sz w:val="18"/>
                <w:szCs w:val="18"/>
              </w:rPr>
              <w:t>5762 (66.8)</w:t>
            </w:r>
          </w:p>
        </w:tc>
        <w:tc>
          <w:tcPr>
            <w:tcW w:w="0" w:type="auto"/>
            <w:tcBorders>
              <w:top w:val="nil"/>
              <w:left w:val="nil"/>
              <w:bottom w:val="nil"/>
              <w:right w:val="nil"/>
            </w:tcBorders>
            <w:noWrap/>
            <w:vAlign w:val="center"/>
            <w:hideMark/>
          </w:tcPr>
          <w:p w14:paraId="11365E14" w14:textId="77777777" w:rsidR="009E45BE" w:rsidRPr="009E45BE" w:rsidRDefault="009E45BE" w:rsidP="009E45BE">
            <w:pPr>
              <w:widowControl/>
              <w:jc w:val="left"/>
              <w:rPr>
                <w:rFonts w:ascii="Times New Roman" w:eastAsia="等线" w:hAnsi="Times New Roman" w:cs="Times New Roman"/>
                <w:color w:val="000000"/>
                <w:kern w:val="0"/>
                <w:sz w:val="18"/>
                <w:szCs w:val="18"/>
              </w:rPr>
            </w:pPr>
            <w:r w:rsidRPr="009E45BE">
              <w:rPr>
                <w:rFonts w:ascii="Times New Roman" w:eastAsia="等线" w:hAnsi="Times New Roman" w:cs="Times New Roman"/>
                <w:color w:val="000000"/>
                <w:kern w:val="0"/>
                <w:sz w:val="18"/>
                <w:szCs w:val="18"/>
              </w:rPr>
              <w:t>8323 (69.4)</w:t>
            </w:r>
          </w:p>
        </w:tc>
      </w:tr>
      <w:tr w:rsidR="009E45BE" w:rsidRPr="009E45BE" w14:paraId="393B98B7" w14:textId="77777777" w:rsidTr="009E45BE">
        <w:trPr>
          <w:trHeight w:val="280"/>
        </w:trPr>
        <w:tc>
          <w:tcPr>
            <w:tcW w:w="0" w:type="auto"/>
            <w:gridSpan w:val="2"/>
            <w:tcBorders>
              <w:top w:val="nil"/>
              <w:left w:val="nil"/>
              <w:bottom w:val="nil"/>
              <w:right w:val="nil"/>
            </w:tcBorders>
            <w:noWrap/>
            <w:vAlign w:val="center"/>
            <w:hideMark/>
          </w:tcPr>
          <w:p w14:paraId="0C19F150" w14:textId="77777777" w:rsidR="009E45BE" w:rsidRPr="009E45BE" w:rsidRDefault="009E45BE" w:rsidP="009E45BE">
            <w:pPr>
              <w:widowControl/>
              <w:jc w:val="left"/>
              <w:rPr>
                <w:rFonts w:ascii="Times New Roman" w:eastAsia="等线" w:hAnsi="Times New Roman" w:cs="Times New Roman"/>
                <w:color w:val="000000"/>
                <w:kern w:val="0"/>
                <w:sz w:val="18"/>
                <w:szCs w:val="18"/>
              </w:rPr>
            </w:pPr>
            <w:r w:rsidRPr="009E45BE">
              <w:rPr>
                <w:rFonts w:ascii="Times New Roman" w:eastAsia="等线" w:hAnsi="Times New Roman" w:cs="Times New Roman"/>
                <w:color w:val="000000"/>
                <w:kern w:val="0"/>
                <w:sz w:val="18"/>
                <w:szCs w:val="18"/>
              </w:rPr>
              <w:t>Smoking, n (%)</w:t>
            </w:r>
          </w:p>
        </w:tc>
        <w:tc>
          <w:tcPr>
            <w:tcW w:w="0" w:type="auto"/>
            <w:tcBorders>
              <w:top w:val="nil"/>
              <w:left w:val="nil"/>
              <w:bottom w:val="nil"/>
              <w:right w:val="nil"/>
            </w:tcBorders>
            <w:noWrap/>
            <w:vAlign w:val="center"/>
            <w:hideMark/>
          </w:tcPr>
          <w:p w14:paraId="5A4B427B" w14:textId="77777777" w:rsidR="009E45BE" w:rsidRPr="009E45BE" w:rsidRDefault="009E45BE" w:rsidP="009E45BE">
            <w:pPr>
              <w:widowControl/>
              <w:jc w:val="left"/>
              <w:rPr>
                <w:rFonts w:ascii="Times New Roman" w:eastAsia="等线" w:hAnsi="Times New Roman" w:cs="Times New Roman"/>
                <w:color w:val="000000"/>
                <w:kern w:val="0"/>
                <w:sz w:val="18"/>
                <w:szCs w:val="18"/>
              </w:rPr>
            </w:pPr>
          </w:p>
        </w:tc>
        <w:tc>
          <w:tcPr>
            <w:tcW w:w="0" w:type="auto"/>
            <w:tcBorders>
              <w:top w:val="nil"/>
              <w:left w:val="nil"/>
              <w:bottom w:val="nil"/>
              <w:right w:val="nil"/>
            </w:tcBorders>
            <w:noWrap/>
            <w:vAlign w:val="center"/>
            <w:hideMark/>
          </w:tcPr>
          <w:p w14:paraId="14426046" w14:textId="77777777" w:rsidR="009E45BE" w:rsidRPr="009E45BE" w:rsidRDefault="009E45BE" w:rsidP="009E45BE">
            <w:pPr>
              <w:widowControl/>
              <w:jc w:val="left"/>
              <w:rPr>
                <w:rFonts w:ascii="Times New Roman" w:eastAsia="Times New Roman" w:hAnsi="Times New Roman" w:cs="Times New Roman"/>
                <w:kern w:val="0"/>
                <w:sz w:val="20"/>
                <w:szCs w:val="20"/>
              </w:rPr>
            </w:pPr>
          </w:p>
        </w:tc>
        <w:tc>
          <w:tcPr>
            <w:tcW w:w="0" w:type="auto"/>
            <w:tcBorders>
              <w:top w:val="nil"/>
              <w:left w:val="nil"/>
              <w:bottom w:val="nil"/>
              <w:right w:val="nil"/>
            </w:tcBorders>
            <w:noWrap/>
            <w:vAlign w:val="center"/>
            <w:hideMark/>
          </w:tcPr>
          <w:p w14:paraId="51740D02" w14:textId="77777777" w:rsidR="009E45BE" w:rsidRPr="009E45BE" w:rsidRDefault="009E45BE" w:rsidP="009E45BE">
            <w:pPr>
              <w:widowControl/>
              <w:jc w:val="left"/>
              <w:rPr>
                <w:rFonts w:ascii="Times New Roman" w:eastAsia="Times New Roman" w:hAnsi="Times New Roman" w:cs="Times New Roman"/>
                <w:kern w:val="0"/>
                <w:sz w:val="20"/>
                <w:szCs w:val="20"/>
              </w:rPr>
            </w:pPr>
          </w:p>
        </w:tc>
        <w:tc>
          <w:tcPr>
            <w:tcW w:w="0" w:type="auto"/>
            <w:tcBorders>
              <w:top w:val="nil"/>
              <w:left w:val="nil"/>
              <w:bottom w:val="nil"/>
              <w:right w:val="nil"/>
            </w:tcBorders>
            <w:noWrap/>
            <w:vAlign w:val="center"/>
            <w:hideMark/>
          </w:tcPr>
          <w:p w14:paraId="6C23ECAD" w14:textId="77777777" w:rsidR="009E45BE" w:rsidRPr="009E45BE" w:rsidRDefault="009E45BE" w:rsidP="009E45BE">
            <w:pPr>
              <w:widowControl/>
              <w:jc w:val="left"/>
              <w:rPr>
                <w:rFonts w:ascii="Times New Roman" w:eastAsia="Times New Roman" w:hAnsi="Times New Roman" w:cs="Times New Roman"/>
                <w:kern w:val="0"/>
                <w:sz w:val="20"/>
                <w:szCs w:val="20"/>
              </w:rPr>
            </w:pPr>
          </w:p>
        </w:tc>
      </w:tr>
      <w:tr w:rsidR="009E45BE" w:rsidRPr="009E45BE" w14:paraId="203B8D64" w14:textId="77777777" w:rsidTr="009E45BE">
        <w:trPr>
          <w:trHeight w:val="280"/>
        </w:trPr>
        <w:tc>
          <w:tcPr>
            <w:tcW w:w="0" w:type="auto"/>
            <w:tcBorders>
              <w:top w:val="nil"/>
              <w:left w:val="nil"/>
              <w:bottom w:val="nil"/>
              <w:right w:val="nil"/>
            </w:tcBorders>
            <w:noWrap/>
            <w:vAlign w:val="center"/>
            <w:hideMark/>
          </w:tcPr>
          <w:p w14:paraId="3E5E85AA" w14:textId="77777777" w:rsidR="009E45BE" w:rsidRPr="009E45BE" w:rsidRDefault="009E45BE" w:rsidP="009E45BE">
            <w:pPr>
              <w:widowControl/>
              <w:jc w:val="left"/>
              <w:rPr>
                <w:rFonts w:ascii="Times New Roman" w:eastAsia="等线" w:hAnsi="Times New Roman" w:cs="Times New Roman"/>
                <w:color w:val="000000"/>
                <w:kern w:val="0"/>
                <w:sz w:val="18"/>
                <w:szCs w:val="18"/>
              </w:rPr>
            </w:pPr>
            <w:r w:rsidRPr="009E45BE">
              <w:rPr>
                <w:rFonts w:ascii="Times New Roman" w:eastAsia="等线" w:hAnsi="Times New Roman" w:cs="Times New Roman"/>
                <w:color w:val="000000"/>
                <w:kern w:val="0"/>
                <w:sz w:val="18"/>
                <w:szCs w:val="18"/>
              </w:rPr>
              <w:t>No</w:t>
            </w:r>
          </w:p>
        </w:tc>
        <w:tc>
          <w:tcPr>
            <w:tcW w:w="0" w:type="auto"/>
            <w:tcBorders>
              <w:top w:val="nil"/>
              <w:left w:val="nil"/>
              <w:bottom w:val="nil"/>
              <w:right w:val="nil"/>
            </w:tcBorders>
            <w:noWrap/>
            <w:vAlign w:val="center"/>
            <w:hideMark/>
          </w:tcPr>
          <w:p w14:paraId="4B3A94C9" w14:textId="77777777" w:rsidR="009E45BE" w:rsidRPr="009E45BE" w:rsidRDefault="009E45BE" w:rsidP="009E45BE">
            <w:pPr>
              <w:widowControl/>
              <w:jc w:val="left"/>
              <w:rPr>
                <w:rFonts w:ascii="Times New Roman" w:eastAsia="等线" w:hAnsi="Times New Roman" w:cs="Times New Roman"/>
                <w:color w:val="000000"/>
                <w:kern w:val="0"/>
                <w:sz w:val="18"/>
                <w:szCs w:val="18"/>
              </w:rPr>
            </w:pPr>
            <w:r w:rsidRPr="009E45BE">
              <w:rPr>
                <w:rFonts w:ascii="Times New Roman" w:eastAsia="等线" w:hAnsi="Times New Roman" w:cs="Times New Roman"/>
                <w:color w:val="000000"/>
                <w:kern w:val="0"/>
                <w:sz w:val="18"/>
                <w:szCs w:val="18"/>
              </w:rPr>
              <w:t>15780 (85.3)</w:t>
            </w:r>
          </w:p>
        </w:tc>
        <w:tc>
          <w:tcPr>
            <w:tcW w:w="0" w:type="auto"/>
            <w:tcBorders>
              <w:top w:val="nil"/>
              <w:left w:val="nil"/>
              <w:bottom w:val="nil"/>
              <w:right w:val="nil"/>
            </w:tcBorders>
            <w:noWrap/>
            <w:vAlign w:val="center"/>
            <w:hideMark/>
          </w:tcPr>
          <w:p w14:paraId="216ACE8B" w14:textId="77777777" w:rsidR="009E45BE" w:rsidRPr="009E45BE" w:rsidRDefault="009E45BE" w:rsidP="009E45BE">
            <w:pPr>
              <w:widowControl/>
              <w:jc w:val="left"/>
              <w:rPr>
                <w:rFonts w:ascii="Times New Roman" w:eastAsia="等线" w:hAnsi="Times New Roman" w:cs="Times New Roman"/>
                <w:color w:val="000000"/>
                <w:kern w:val="0"/>
                <w:sz w:val="18"/>
                <w:szCs w:val="18"/>
              </w:rPr>
            </w:pPr>
            <w:r w:rsidRPr="009E45BE">
              <w:rPr>
                <w:rFonts w:ascii="Times New Roman" w:eastAsia="等线" w:hAnsi="Times New Roman" w:cs="Times New Roman"/>
                <w:color w:val="000000"/>
                <w:kern w:val="0"/>
                <w:sz w:val="18"/>
                <w:szCs w:val="18"/>
              </w:rPr>
              <w:t>7923 (58.5)</w:t>
            </w:r>
          </w:p>
        </w:tc>
        <w:tc>
          <w:tcPr>
            <w:tcW w:w="0" w:type="auto"/>
            <w:tcBorders>
              <w:top w:val="nil"/>
              <w:left w:val="nil"/>
              <w:bottom w:val="nil"/>
              <w:right w:val="nil"/>
            </w:tcBorders>
            <w:noWrap/>
            <w:vAlign w:val="center"/>
            <w:hideMark/>
          </w:tcPr>
          <w:p w14:paraId="19827713" w14:textId="77777777" w:rsidR="009E45BE" w:rsidRPr="009E45BE" w:rsidRDefault="009E45BE" w:rsidP="009E45BE">
            <w:pPr>
              <w:widowControl/>
              <w:jc w:val="left"/>
              <w:rPr>
                <w:rFonts w:ascii="Times New Roman" w:eastAsia="等线" w:hAnsi="Times New Roman" w:cs="Times New Roman"/>
                <w:color w:val="000000"/>
                <w:kern w:val="0"/>
                <w:sz w:val="18"/>
                <w:szCs w:val="18"/>
              </w:rPr>
            </w:pPr>
            <w:r w:rsidRPr="009E45BE">
              <w:rPr>
                <w:rFonts w:ascii="Times New Roman" w:eastAsia="等线" w:hAnsi="Times New Roman" w:cs="Times New Roman"/>
                <w:color w:val="000000"/>
                <w:kern w:val="0"/>
                <w:sz w:val="18"/>
                <w:szCs w:val="18"/>
              </w:rPr>
              <w:t>47109 (84.5)</w:t>
            </w:r>
          </w:p>
        </w:tc>
        <w:tc>
          <w:tcPr>
            <w:tcW w:w="0" w:type="auto"/>
            <w:tcBorders>
              <w:top w:val="nil"/>
              <w:left w:val="nil"/>
              <w:bottom w:val="nil"/>
              <w:right w:val="nil"/>
            </w:tcBorders>
            <w:noWrap/>
            <w:vAlign w:val="center"/>
            <w:hideMark/>
          </w:tcPr>
          <w:p w14:paraId="3D1EDFCE" w14:textId="77777777" w:rsidR="009E45BE" w:rsidRPr="009E45BE" w:rsidRDefault="009E45BE" w:rsidP="009E45BE">
            <w:pPr>
              <w:widowControl/>
              <w:jc w:val="left"/>
              <w:rPr>
                <w:rFonts w:ascii="Times New Roman" w:eastAsia="等线" w:hAnsi="Times New Roman" w:cs="Times New Roman"/>
                <w:color w:val="000000"/>
                <w:kern w:val="0"/>
                <w:sz w:val="18"/>
                <w:szCs w:val="18"/>
              </w:rPr>
            </w:pPr>
            <w:r w:rsidRPr="009E45BE">
              <w:rPr>
                <w:rFonts w:ascii="Times New Roman" w:eastAsia="等线" w:hAnsi="Times New Roman" w:cs="Times New Roman"/>
                <w:color w:val="000000"/>
                <w:kern w:val="0"/>
                <w:sz w:val="18"/>
                <w:szCs w:val="18"/>
              </w:rPr>
              <w:t>7296 (84.6)</w:t>
            </w:r>
          </w:p>
        </w:tc>
        <w:tc>
          <w:tcPr>
            <w:tcW w:w="0" w:type="auto"/>
            <w:tcBorders>
              <w:top w:val="nil"/>
              <w:left w:val="nil"/>
              <w:bottom w:val="nil"/>
              <w:right w:val="nil"/>
            </w:tcBorders>
            <w:noWrap/>
            <w:vAlign w:val="center"/>
            <w:hideMark/>
          </w:tcPr>
          <w:p w14:paraId="647CBBBF" w14:textId="77777777" w:rsidR="009E45BE" w:rsidRPr="009E45BE" w:rsidRDefault="009E45BE" w:rsidP="009E45BE">
            <w:pPr>
              <w:widowControl/>
              <w:jc w:val="left"/>
              <w:rPr>
                <w:rFonts w:ascii="Times New Roman" w:eastAsia="等线" w:hAnsi="Times New Roman" w:cs="Times New Roman"/>
                <w:color w:val="000000"/>
                <w:kern w:val="0"/>
                <w:sz w:val="18"/>
                <w:szCs w:val="18"/>
              </w:rPr>
            </w:pPr>
            <w:r w:rsidRPr="009E45BE">
              <w:rPr>
                <w:rFonts w:ascii="Times New Roman" w:eastAsia="等线" w:hAnsi="Times New Roman" w:cs="Times New Roman"/>
                <w:color w:val="000000"/>
                <w:kern w:val="0"/>
                <w:sz w:val="18"/>
                <w:szCs w:val="18"/>
              </w:rPr>
              <w:t>6644 (55.4)</w:t>
            </w:r>
          </w:p>
        </w:tc>
      </w:tr>
      <w:tr w:rsidR="009E45BE" w:rsidRPr="009E45BE" w14:paraId="2958AA06" w14:textId="77777777" w:rsidTr="009E45BE">
        <w:trPr>
          <w:trHeight w:val="280"/>
        </w:trPr>
        <w:tc>
          <w:tcPr>
            <w:tcW w:w="0" w:type="auto"/>
            <w:tcBorders>
              <w:top w:val="nil"/>
              <w:left w:val="nil"/>
              <w:bottom w:val="nil"/>
              <w:right w:val="nil"/>
            </w:tcBorders>
            <w:noWrap/>
            <w:vAlign w:val="center"/>
            <w:hideMark/>
          </w:tcPr>
          <w:p w14:paraId="27AC0A99" w14:textId="77777777" w:rsidR="009E45BE" w:rsidRPr="009E45BE" w:rsidRDefault="009E45BE" w:rsidP="009E45BE">
            <w:pPr>
              <w:widowControl/>
              <w:jc w:val="left"/>
              <w:rPr>
                <w:rFonts w:ascii="Times New Roman" w:eastAsia="等线" w:hAnsi="Times New Roman" w:cs="Times New Roman"/>
                <w:color w:val="000000"/>
                <w:kern w:val="0"/>
                <w:sz w:val="18"/>
                <w:szCs w:val="18"/>
              </w:rPr>
            </w:pPr>
            <w:r w:rsidRPr="009E45BE">
              <w:rPr>
                <w:rFonts w:ascii="Times New Roman" w:eastAsia="等线" w:hAnsi="Times New Roman" w:cs="Times New Roman"/>
                <w:color w:val="000000"/>
                <w:kern w:val="0"/>
                <w:sz w:val="18"/>
                <w:szCs w:val="18"/>
              </w:rPr>
              <w:t>Yes</w:t>
            </w:r>
          </w:p>
        </w:tc>
        <w:tc>
          <w:tcPr>
            <w:tcW w:w="0" w:type="auto"/>
            <w:tcBorders>
              <w:top w:val="nil"/>
              <w:left w:val="nil"/>
              <w:bottom w:val="nil"/>
              <w:right w:val="nil"/>
            </w:tcBorders>
            <w:noWrap/>
            <w:vAlign w:val="center"/>
            <w:hideMark/>
          </w:tcPr>
          <w:p w14:paraId="0E1F5E2F" w14:textId="77777777" w:rsidR="009E45BE" w:rsidRPr="009E45BE" w:rsidRDefault="009E45BE" w:rsidP="009E45BE">
            <w:pPr>
              <w:widowControl/>
              <w:jc w:val="left"/>
              <w:rPr>
                <w:rFonts w:ascii="Times New Roman" w:eastAsia="等线" w:hAnsi="Times New Roman" w:cs="Times New Roman"/>
                <w:color w:val="000000"/>
                <w:kern w:val="0"/>
                <w:sz w:val="18"/>
                <w:szCs w:val="18"/>
              </w:rPr>
            </w:pPr>
            <w:r w:rsidRPr="009E45BE">
              <w:rPr>
                <w:rFonts w:ascii="Times New Roman" w:eastAsia="等线" w:hAnsi="Times New Roman" w:cs="Times New Roman"/>
                <w:color w:val="000000"/>
                <w:kern w:val="0"/>
                <w:sz w:val="18"/>
                <w:szCs w:val="18"/>
              </w:rPr>
              <w:t>2709 (14.7)</w:t>
            </w:r>
          </w:p>
        </w:tc>
        <w:tc>
          <w:tcPr>
            <w:tcW w:w="0" w:type="auto"/>
            <w:tcBorders>
              <w:top w:val="nil"/>
              <w:left w:val="nil"/>
              <w:bottom w:val="nil"/>
              <w:right w:val="nil"/>
            </w:tcBorders>
            <w:noWrap/>
            <w:vAlign w:val="center"/>
            <w:hideMark/>
          </w:tcPr>
          <w:p w14:paraId="646CF94E" w14:textId="77777777" w:rsidR="009E45BE" w:rsidRPr="009E45BE" w:rsidRDefault="009E45BE" w:rsidP="009E45BE">
            <w:pPr>
              <w:widowControl/>
              <w:jc w:val="left"/>
              <w:rPr>
                <w:rFonts w:ascii="Times New Roman" w:eastAsia="等线" w:hAnsi="Times New Roman" w:cs="Times New Roman"/>
                <w:color w:val="000000"/>
                <w:kern w:val="0"/>
                <w:sz w:val="18"/>
                <w:szCs w:val="18"/>
              </w:rPr>
            </w:pPr>
            <w:r w:rsidRPr="009E45BE">
              <w:rPr>
                <w:rFonts w:ascii="Times New Roman" w:eastAsia="等线" w:hAnsi="Times New Roman" w:cs="Times New Roman"/>
                <w:color w:val="000000"/>
                <w:kern w:val="0"/>
                <w:sz w:val="18"/>
                <w:szCs w:val="18"/>
              </w:rPr>
              <w:t>5624 (41.5)</w:t>
            </w:r>
          </w:p>
        </w:tc>
        <w:tc>
          <w:tcPr>
            <w:tcW w:w="0" w:type="auto"/>
            <w:tcBorders>
              <w:top w:val="nil"/>
              <w:left w:val="nil"/>
              <w:bottom w:val="nil"/>
              <w:right w:val="nil"/>
            </w:tcBorders>
            <w:noWrap/>
            <w:vAlign w:val="center"/>
            <w:hideMark/>
          </w:tcPr>
          <w:p w14:paraId="43A50312" w14:textId="77777777" w:rsidR="009E45BE" w:rsidRPr="009E45BE" w:rsidRDefault="009E45BE" w:rsidP="009E45BE">
            <w:pPr>
              <w:widowControl/>
              <w:jc w:val="left"/>
              <w:rPr>
                <w:rFonts w:ascii="Times New Roman" w:eastAsia="等线" w:hAnsi="Times New Roman" w:cs="Times New Roman"/>
                <w:color w:val="000000"/>
                <w:kern w:val="0"/>
                <w:sz w:val="18"/>
                <w:szCs w:val="18"/>
              </w:rPr>
            </w:pPr>
            <w:r w:rsidRPr="009E45BE">
              <w:rPr>
                <w:rFonts w:ascii="Times New Roman" w:eastAsia="等线" w:hAnsi="Times New Roman" w:cs="Times New Roman"/>
                <w:color w:val="000000"/>
                <w:kern w:val="0"/>
                <w:sz w:val="18"/>
                <w:szCs w:val="18"/>
              </w:rPr>
              <w:t>8620 (15.5)</w:t>
            </w:r>
          </w:p>
        </w:tc>
        <w:tc>
          <w:tcPr>
            <w:tcW w:w="0" w:type="auto"/>
            <w:tcBorders>
              <w:top w:val="nil"/>
              <w:left w:val="nil"/>
              <w:bottom w:val="nil"/>
              <w:right w:val="nil"/>
            </w:tcBorders>
            <w:noWrap/>
            <w:vAlign w:val="center"/>
            <w:hideMark/>
          </w:tcPr>
          <w:p w14:paraId="2C73AC4C" w14:textId="77777777" w:rsidR="009E45BE" w:rsidRPr="009E45BE" w:rsidRDefault="009E45BE" w:rsidP="009E45BE">
            <w:pPr>
              <w:widowControl/>
              <w:jc w:val="left"/>
              <w:rPr>
                <w:rFonts w:ascii="Times New Roman" w:eastAsia="等线" w:hAnsi="Times New Roman" w:cs="Times New Roman"/>
                <w:color w:val="000000"/>
                <w:kern w:val="0"/>
                <w:sz w:val="18"/>
                <w:szCs w:val="18"/>
              </w:rPr>
            </w:pPr>
            <w:r w:rsidRPr="009E45BE">
              <w:rPr>
                <w:rFonts w:ascii="Times New Roman" w:eastAsia="等线" w:hAnsi="Times New Roman" w:cs="Times New Roman"/>
                <w:color w:val="000000"/>
                <w:kern w:val="0"/>
                <w:sz w:val="18"/>
                <w:szCs w:val="18"/>
              </w:rPr>
              <w:t>1328 (15.4)</w:t>
            </w:r>
          </w:p>
        </w:tc>
        <w:tc>
          <w:tcPr>
            <w:tcW w:w="0" w:type="auto"/>
            <w:tcBorders>
              <w:top w:val="nil"/>
              <w:left w:val="nil"/>
              <w:bottom w:val="nil"/>
              <w:right w:val="nil"/>
            </w:tcBorders>
            <w:noWrap/>
            <w:vAlign w:val="center"/>
            <w:hideMark/>
          </w:tcPr>
          <w:p w14:paraId="6CA5A285" w14:textId="77777777" w:rsidR="009E45BE" w:rsidRPr="009E45BE" w:rsidRDefault="009E45BE" w:rsidP="009E45BE">
            <w:pPr>
              <w:widowControl/>
              <w:jc w:val="left"/>
              <w:rPr>
                <w:rFonts w:ascii="Times New Roman" w:eastAsia="等线" w:hAnsi="Times New Roman" w:cs="Times New Roman"/>
                <w:color w:val="000000"/>
                <w:kern w:val="0"/>
                <w:sz w:val="18"/>
                <w:szCs w:val="18"/>
              </w:rPr>
            </w:pPr>
            <w:r w:rsidRPr="009E45BE">
              <w:rPr>
                <w:rFonts w:ascii="Times New Roman" w:eastAsia="等线" w:hAnsi="Times New Roman" w:cs="Times New Roman"/>
                <w:color w:val="000000"/>
                <w:kern w:val="0"/>
                <w:sz w:val="18"/>
                <w:szCs w:val="18"/>
              </w:rPr>
              <w:t>5351 (44.6)</w:t>
            </w:r>
          </w:p>
        </w:tc>
      </w:tr>
      <w:tr w:rsidR="009E45BE" w:rsidRPr="009E45BE" w14:paraId="53862E5E" w14:textId="77777777" w:rsidTr="009E45BE">
        <w:trPr>
          <w:trHeight w:val="280"/>
        </w:trPr>
        <w:tc>
          <w:tcPr>
            <w:tcW w:w="0" w:type="auto"/>
            <w:gridSpan w:val="2"/>
            <w:tcBorders>
              <w:top w:val="nil"/>
              <w:left w:val="nil"/>
              <w:bottom w:val="nil"/>
              <w:right w:val="nil"/>
            </w:tcBorders>
            <w:noWrap/>
            <w:vAlign w:val="center"/>
            <w:hideMark/>
          </w:tcPr>
          <w:p w14:paraId="497F7CA0" w14:textId="77777777" w:rsidR="009E45BE" w:rsidRPr="009E45BE" w:rsidRDefault="009E45BE" w:rsidP="009E45BE">
            <w:pPr>
              <w:widowControl/>
              <w:jc w:val="left"/>
              <w:rPr>
                <w:rFonts w:ascii="Times New Roman" w:eastAsia="等线" w:hAnsi="Times New Roman" w:cs="Times New Roman"/>
                <w:color w:val="000000"/>
                <w:kern w:val="0"/>
                <w:sz w:val="18"/>
                <w:szCs w:val="18"/>
              </w:rPr>
            </w:pPr>
            <w:r w:rsidRPr="009E45BE">
              <w:rPr>
                <w:rFonts w:ascii="Times New Roman" w:eastAsia="等线" w:hAnsi="Times New Roman" w:cs="Times New Roman"/>
                <w:color w:val="000000"/>
                <w:kern w:val="0"/>
                <w:sz w:val="18"/>
                <w:szCs w:val="18"/>
              </w:rPr>
              <w:t>Drinking, n (%)</w:t>
            </w:r>
          </w:p>
        </w:tc>
        <w:tc>
          <w:tcPr>
            <w:tcW w:w="0" w:type="auto"/>
            <w:tcBorders>
              <w:top w:val="nil"/>
              <w:left w:val="nil"/>
              <w:bottom w:val="nil"/>
              <w:right w:val="nil"/>
            </w:tcBorders>
            <w:noWrap/>
            <w:vAlign w:val="center"/>
            <w:hideMark/>
          </w:tcPr>
          <w:p w14:paraId="3ADCD4CD" w14:textId="77777777" w:rsidR="009E45BE" w:rsidRPr="009E45BE" w:rsidRDefault="009E45BE" w:rsidP="009E45BE">
            <w:pPr>
              <w:widowControl/>
              <w:jc w:val="left"/>
              <w:rPr>
                <w:rFonts w:ascii="Times New Roman" w:eastAsia="等线" w:hAnsi="Times New Roman" w:cs="Times New Roman"/>
                <w:color w:val="000000"/>
                <w:kern w:val="0"/>
                <w:sz w:val="18"/>
                <w:szCs w:val="18"/>
              </w:rPr>
            </w:pPr>
          </w:p>
        </w:tc>
        <w:tc>
          <w:tcPr>
            <w:tcW w:w="0" w:type="auto"/>
            <w:tcBorders>
              <w:top w:val="nil"/>
              <w:left w:val="nil"/>
              <w:bottom w:val="nil"/>
              <w:right w:val="nil"/>
            </w:tcBorders>
            <w:noWrap/>
            <w:vAlign w:val="center"/>
            <w:hideMark/>
          </w:tcPr>
          <w:p w14:paraId="44DC8BAC" w14:textId="77777777" w:rsidR="009E45BE" w:rsidRPr="009E45BE" w:rsidRDefault="009E45BE" w:rsidP="009E45BE">
            <w:pPr>
              <w:widowControl/>
              <w:jc w:val="left"/>
              <w:rPr>
                <w:rFonts w:ascii="Times New Roman" w:eastAsia="Times New Roman" w:hAnsi="Times New Roman" w:cs="Times New Roman"/>
                <w:kern w:val="0"/>
                <w:sz w:val="20"/>
                <w:szCs w:val="20"/>
              </w:rPr>
            </w:pPr>
          </w:p>
        </w:tc>
        <w:tc>
          <w:tcPr>
            <w:tcW w:w="0" w:type="auto"/>
            <w:tcBorders>
              <w:top w:val="nil"/>
              <w:left w:val="nil"/>
              <w:bottom w:val="nil"/>
              <w:right w:val="nil"/>
            </w:tcBorders>
            <w:noWrap/>
            <w:vAlign w:val="center"/>
            <w:hideMark/>
          </w:tcPr>
          <w:p w14:paraId="5BE71F19" w14:textId="77777777" w:rsidR="009E45BE" w:rsidRPr="009E45BE" w:rsidRDefault="009E45BE" w:rsidP="009E45BE">
            <w:pPr>
              <w:widowControl/>
              <w:jc w:val="left"/>
              <w:rPr>
                <w:rFonts w:ascii="Times New Roman" w:eastAsia="Times New Roman" w:hAnsi="Times New Roman" w:cs="Times New Roman"/>
                <w:kern w:val="0"/>
                <w:sz w:val="20"/>
                <w:szCs w:val="20"/>
              </w:rPr>
            </w:pPr>
          </w:p>
        </w:tc>
        <w:tc>
          <w:tcPr>
            <w:tcW w:w="0" w:type="auto"/>
            <w:tcBorders>
              <w:top w:val="nil"/>
              <w:left w:val="nil"/>
              <w:bottom w:val="nil"/>
              <w:right w:val="nil"/>
            </w:tcBorders>
            <w:noWrap/>
            <w:vAlign w:val="center"/>
            <w:hideMark/>
          </w:tcPr>
          <w:p w14:paraId="4CA0E536" w14:textId="77777777" w:rsidR="009E45BE" w:rsidRPr="009E45BE" w:rsidRDefault="009E45BE" w:rsidP="009E45BE">
            <w:pPr>
              <w:widowControl/>
              <w:jc w:val="left"/>
              <w:rPr>
                <w:rFonts w:ascii="Times New Roman" w:eastAsia="Times New Roman" w:hAnsi="Times New Roman" w:cs="Times New Roman"/>
                <w:kern w:val="0"/>
                <w:sz w:val="20"/>
                <w:szCs w:val="20"/>
              </w:rPr>
            </w:pPr>
          </w:p>
        </w:tc>
      </w:tr>
      <w:tr w:rsidR="009E45BE" w:rsidRPr="009E45BE" w14:paraId="321BD2FB" w14:textId="77777777" w:rsidTr="009E45BE">
        <w:trPr>
          <w:trHeight w:val="280"/>
        </w:trPr>
        <w:tc>
          <w:tcPr>
            <w:tcW w:w="0" w:type="auto"/>
            <w:tcBorders>
              <w:top w:val="nil"/>
              <w:left w:val="nil"/>
              <w:bottom w:val="nil"/>
              <w:right w:val="nil"/>
            </w:tcBorders>
            <w:noWrap/>
            <w:vAlign w:val="center"/>
            <w:hideMark/>
          </w:tcPr>
          <w:p w14:paraId="5DADBF9D" w14:textId="77777777" w:rsidR="009E45BE" w:rsidRPr="009E45BE" w:rsidRDefault="009E45BE" w:rsidP="009E45BE">
            <w:pPr>
              <w:widowControl/>
              <w:jc w:val="left"/>
              <w:rPr>
                <w:rFonts w:ascii="Times New Roman" w:eastAsia="等线" w:hAnsi="Times New Roman" w:cs="Times New Roman"/>
                <w:color w:val="000000"/>
                <w:kern w:val="0"/>
                <w:sz w:val="18"/>
                <w:szCs w:val="18"/>
              </w:rPr>
            </w:pPr>
            <w:r w:rsidRPr="009E45BE">
              <w:rPr>
                <w:rFonts w:ascii="Times New Roman" w:eastAsia="等线" w:hAnsi="Times New Roman" w:cs="Times New Roman"/>
                <w:color w:val="000000"/>
                <w:kern w:val="0"/>
                <w:sz w:val="18"/>
                <w:szCs w:val="18"/>
              </w:rPr>
              <w:t>No</w:t>
            </w:r>
          </w:p>
        </w:tc>
        <w:tc>
          <w:tcPr>
            <w:tcW w:w="0" w:type="auto"/>
            <w:tcBorders>
              <w:top w:val="nil"/>
              <w:left w:val="nil"/>
              <w:bottom w:val="nil"/>
              <w:right w:val="nil"/>
            </w:tcBorders>
            <w:noWrap/>
            <w:vAlign w:val="center"/>
            <w:hideMark/>
          </w:tcPr>
          <w:p w14:paraId="6D9CC05A" w14:textId="77777777" w:rsidR="009E45BE" w:rsidRPr="009E45BE" w:rsidRDefault="009E45BE" w:rsidP="009E45BE">
            <w:pPr>
              <w:widowControl/>
              <w:jc w:val="left"/>
              <w:rPr>
                <w:rFonts w:ascii="Times New Roman" w:eastAsia="等线" w:hAnsi="Times New Roman" w:cs="Times New Roman"/>
                <w:color w:val="000000"/>
                <w:kern w:val="0"/>
                <w:sz w:val="18"/>
                <w:szCs w:val="18"/>
              </w:rPr>
            </w:pPr>
            <w:r w:rsidRPr="009E45BE">
              <w:rPr>
                <w:rFonts w:ascii="Times New Roman" w:eastAsia="等线" w:hAnsi="Times New Roman" w:cs="Times New Roman"/>
                <w:color w:val="000000"/>
                <w:kern w:val="0"/>
                <w:sz w:val="18"/>
                <w:szCs w:val="18"/>
              </w:rPr>
              <w:t>10223 (55.3)</w:t>
            </w:r>
          </w:p>
        </w:tc>
        <w:tc>
          <w:tcPr>
            <w:tcW w:w="0" w:type="auto"/>
            <w:tcBorders>
              <w:top w:val="nil"/>
              <w:left w:val="nil"/>
              <w:bottom w:val="nil"/>
              <w:right w:val="nil"/>
            </w:tcBorders>
            <w:noWrap/>
            <w:vAlign w:val="center"/>
            <w:hideMark/>
          </w:tcPr>
          <w:p w14:paraId="318C2020" w14:textId="77777777" w:rsidR="009E45BE" w:rsidRPr="009E45BE" w:rsidRDefault="009E45BE" w:rsidP="009E45BE">
            <w:pPr>
              <w:widowControl/>
              <w:jc w:val="left"/>
              <w:rPr>
                <w:rFonts w:ascii="Times New Roman" w:eastAsia="等线" w:hAnsi="Times New Roman" w:cs="Times New Roman"/>
                <w:color w:val="000000"/>
                <w:kern w:val="0"/>
                <w:sz w:val="18"/>
                <w:szCs w:val="18"/>
              </w:rPr>
            </w:pPr>
            <w:r w:rsidRPr="009E45BE">
              <w:rPr>
                <w:rFonts w:ascii="Times New Roman" w:eastAsia="等线" w:hAnsi="Times New Roman" w:cs="Times New Roman"/>
                <w:color w:val="000000"/>
                <w:kern w:val="0"/>
                <w:sz w:val="18"/>
                <w:szCs w:val="18"/>
              </w:rPr>
              <w:t>9130 (67.4)</w:t>
            </w:r>
          </w:p>
        </w:tc>
        <w:tc>
          <w:tcPr>
            <w:tcW w:w="0" w:type="auto"/>
            <w:tcBorders>
              <w:top w:val="nil"/>
              <w:left w:val="nil"/>
              <w:bottom w:val="nil"/>
              <w:right w:val="nil"/>
            </w:tcBorders>
            <w:noWrap/>
            <w:vAlign w:val="center"/>
            <w:hideMark/>
          </w:tcPr>
          <w:p w14:paraId="67B946F6" w14:textId="77777777" w:rsidR="009E45BE" w:rsidRPr="009E45BE" w:rsidRDefault="009E45BE" w:rsidP="009E45BE">
            <w:pPr>
              <w:widowControl/>
              <w:jc w:val="left"/>
              <w:rPr>
                <w:rFonts w:ascii="Times New Roman" w:eastAsia="等线" w:hAnsi="Times New Roman" w:cs="Times New Roman"/>
                <w:color w:val="000000"/>
                <w:kern w:val="0"/>
                <w:sz w:val="18"/>
                <w:szCs w:val="18"/>
              </w:rPr>
            </w:pPr>
            <w:r w:rsidRPr="009E45BE">
              <w:rPr>
                <w:rFonts w:ascii="Times New Roman" w:eastAsia="等线" w:hAnsi="Times New Roman" w:cs="Times New Roman"/>
                <w:color w:val="000000"/>
                <w:kern w:val="0"/>
                <w:sz w:val="18"/>
                <w:szCs w:val="18"/>
              </w:rPr>
              <w:t>6769 (12.1)</w:t>
            </w:r>
          </w:p>
        </w:tc>
        <w:tc>
          <w:tcPr>
            <w:tcW w:w="0" w:type="auto"/>
            <w:tcBorders>
              <w:top w:val="nil"/>
              <w:left w:val="nil"/>
              <w:bottom w:val="nil"/>
              <w:right w:val="nil"/>
            </w:tcBorders>
            <w:noWrap/>
            <w:vAlign w:val="center"/>
            <w:hideMark/>
          </w:tcPr>
          <w:p w14:paraId="49E43551" w14:textId="77777777" w:rsidR="009E45BE" w:rsidRPr="009E45BE" w:rsidRDefault="009E45BE" w:rsidP="009E45BE">
            <w:pPr>
              <w:widowControl/>
              <w:jc w:val="left"/>
              <w:rPr>
                <w:rFonts w:ascii="Times New Roman" w:eastAsia="等线" w:hAnsi="Times New Roman" w:cs="Times New Roman"/>
                <w:color w:val="000000"/>
                <w:kern w:val="0"/>
                <w:sz w:val="18"/>
                <w:szCs w:val="18"/>
              </w:rPr>
            </w:pPr>
            <w:r w:rsidRPr="009E45BE">
              <w:rPr>
                <w:rFonts w:ascii="Times New Roman" w:eastAsia="等线" w:hAnsi="Times New Roman" w:cs="Times New Roman"/>
                <w:color w:val="000000"/>
                <w:kern w:val="0"/>
                <w:sz w:val="18"/>
                <w:szCs w:val="18"/>
              </w:rPr>
              <w:t>989 (11.5)</w:t>
            </w:r>
          </w:p>
        </w:tc>
        <w:tc>
          <w:tcPr>
            <w:tcW w:w="0" w:type="auto"/>
            <w:tcBorders>
              <w:top w:val="nil"/>
              <w:left w:val="nil"/>
              <w:bottom w:val="nil"/>
              <w:right w:val="nil"/>
            </w:tcBorders>
            <w:noWrap/>
            <w:vAlign w:val="center"/>
            <w:hideMark/>
          </w:tcPr>
          <w:p w14:paraId="52DE381F" w14:textId="77777777" w:rsidR="009E45BE" w:rsidRPr="009E45BE" w:rsidRDefault="009E45BE" w:rsidP="009E45BE">
            <w:pPr>
              <w:widowControl/>
              <w:jc w:val="left"/>
              <w:rPr>
                <w:rFonts w:ascii="Times New Roman" w:eastAsia="等线" w:hAnsi="Times New Roman" w:cs="Times New Roman"/>
                <w:color w:val="000000"/>
                <w:kern w:val="0"/>
                <w:sz w:val="18"/>
                <w:szCs w:val="18"/>
              </w:rPr>
            </w:pPr>
            <w:r w:rsidRPr="009E45BE">
              <w:rPr>
                <w:rFonts w:ascii="Times New Roman" w:eastAsia="等线" w:hAnsi="Times New Roman" w:cs="Times New Roman"/>
                <w:color w:val="000000"/>
                <w:kern w:val="0"/>
                <w:sz w:val="18"/>
                <w:szCs w:val="18"/>
              </w:rPr>
              <w:t>8276 (69.0)</w:t>
            </w:r>
          </w:p>
        </w:tc>
      </w:tr>
      <w:tr w:rsidR="009E45BE" w:rsidRPr="009E45BE" w14:paraId="317D6082" w14:textId="77777777" w:rsidTr="009E45BE">
        <w:trPr>
          <w:trHeight w:val="280"/>
        </w:trPr>
        <w:tc>
          <w:tcPr>
            <w:tcW w:w="0" w:type="auto"/>
            <w:tcBorders>
              <w:top w:val="nil"/>
              <w:left w:val="nil"/>
              <w:bottom w:val="nil"/>
              <w:right w:val="nil"/>
            </w:tcBorders>
            <w:noWrap/>
            <w:vAlign w:val="center"/>
            <w:hideMark/>
          </w:tcPr>
          <w:p w14:paraId="7079B93A" w14:textId="77777777" w:rsidR="009E45BE" w:rsidRPr="009E45BE" w:rsidRDefault="009E45BE" w:rsidP="009E45BE">
            <w:pPr>
              <w:widowControl/>
              <w:jc w:val="left"/>
              <w:rPr>
                <w:rFonts w:ascii="Times New Roman" w:eastAsia="等线" w:hAnsi="Times New Roman" w:cs="Times New Roman"/>
                <w:color w:val="000000"/>
                <w:kern w:val="0"/>
                <w:sz w:val="18"/>
                <w:szCs w:val="18"/>
              </w:rPr>
            </w:pPr>
            <w:r w:rsidRPr="009E45BE">
              <w:rPr>
                <w:rFonts w:ascii="Times New Roman" w:eastAsia="等线" w:hAnsi="Times New Roman" w:cs="Times New Roman"/>
                <w:color w:val="000000"/>
                <w:kern w:val="0"/>
                <w:sz w:val="18"/>
                <w:szCs w:val="18"/>
              </w:rPr>
              <w:t>Yes</w:t>
            </w:r>
          </w:p>
        </w:tc>
        <w:tc>
          <w:tcPr>
            <w:tcW w:w="0" w:type="auto"/>
            <w:tcBorders>
              <w:top w:val="nil"/>
              <w:left w:val="nil"/>
              <w:bottom w:val="nil"/>
              <w:right w:val="nil"/>
            </w:tcBorders>
            <w:noWrap/>
            <w:vAlign w:val="center"/>
            <w:hideMark/>
          </w:tcPr>
          <w:p w14:paraId="08C3E24E" w14:textId="77777777" w:rsidR="009E45BE" w:rsidRPr="009E45BE" w:rsidRDefault="009E45BE" w:rsidP="009E45BE">
            <w:pPr>
              <w:widowControl/>
              <w:jc w:val="left"/>
              <w:rPr>
                <w:rFonts w:ascii="Times New Roman" w:eastAsia="等线" w:hAnsi="Times New Roman" w:cs="Times New Roman"/>
                <w:color w:val="000000"/>
                <w:kern w:val="0"/>
                <w:sz w:val="18"/>
                <w:szCs w:val="18"/>
              </w:rPr>
            </w:pPr>
            <w:r w:rsidRPr="009E45BE">
              <w:rPr>
                <w:rFonts w:ascii="Times New Roman" w:eastAsia="等线" w:hAnsi="Times New Roman" w:cs="Times New Roman"/>
                <w:color w:val="000000"/>
                <w:kern w:val="0"/>
                <w:sz w:val="18"/>
                <w:szCs w:val="18"/>
              </w:rPr>
              <w:t>8266 (44.7)</w:t>
            </w:r>
          </w:p>
        </w:tc>
        <w:tc>
          <w:tcPr>
            <w:tcW w:w="0" w:type="auto"/>
            <w:tcBorders>
              <w:top w:val="nil"/>
              <w:left w:val="nil"/>
              <w:bottom w:val="nil"/>
              <w:right w:val="nil"/>
            </w:tcBorders>
            <w:noWrap/>
            <w:vAlign w:val="center"/>
            <w:hideMark/>
          </w:tcPr>
          <w:p w14:paraId="5DCD841B" w14:textId="77777777" w:rsidR="009E45BE" w:rsidRPr="009E45BE" w:rsidRDefault="009E45BE" w:rsidP="009E45BE">
            <w:pPr>
              <w:widowControl/>
              <w:jc w:val="left"/>
              <w:rPr>
                <w:rFonts w:ascii="Times New Roman" w:eastAsia="等线" w:hAnsi="Times New Roman" w:cs="Times New Roman"/>
                <w:color w:val="000000"/>
                <w:kern w:val="0"/>
                <w:sz w:val="18"/>
                <w:szCs w:val="18"/>
              </w:rPr>
            </w:pPr>
            <w:r w:rsidRPr="009E45BE">
              <w:rPr>
                <w:rFonts w:ascii="Times New Roman" w:eastAsia="等线" w:hAnsi="Times New Roman" w:cs="Times New Roman"/>
                <w:color w:val="000000"/>
                <w:kern w:val="0"/>
                <w:sz w:val="18"/>
                <w:szCs w:val="18"/>
              </w:rPr>
              <w:t>4417 (32.6)</w:t>
            </w:r>
          </w:p>
        </w:tc>
        <w:tc>
          <w:tcPr>
            <w:tcW w:w="0" w:type="auto"/>
            <w:tcBorders>
              <w:top w:val="nil"/>
              <w:left w:val="nil"/>
              <w:bottom w:val="nil"/>
              <w:right w:val="nil"/>
            </w:tcBorders>
            <w:noWrap/>
            <w:vAlign w:val="center"/>
            <w:hideMark/>
          </w:tcPr>
          <w:p w14:paraId="3051DB5F" w14:textId="77777777" w:rsidR="009E45BE" w:rsidRPr="009E45BE" w:rsidRDefault="009E45BE" w:rsidP="009E45BE">
            <w:pPr>
              <w:widowControl/>
              <w:jc w:val="left"/>
              <w:rPr>
                <w:rFonts w:ascii="Times New Roman" w:eastAsia="等线" w:hAnsi="Times New Roman" w:cs="Times New Roman"/>
                <w:color w:val="000000"/>
                <w:kern w:val="0"/>
                <w:sz w:val="18"/>
                <w:szCs w:val="18"/>
              </w:rPr>
            </w:pPr>
            <w:r w:rsidRPr="009E45BE">
              <w:rPr>
                <w:rFonts w:ascii="Times New Roman" w:eastAsia="等线" w:hAnsi="Times New Roman" w:cs="Times New Roman"/>
                <w:color w:val="000000"/>
                <w:kern w:val="0"/>
                <w:sz w:val="18"/>
                <w:szCs w:val="18"/>
              </w:rPr>
              <w:t>48960 (87.9)</w:t>
            </w:r>
          </w:p>
        </w:tc>
        <w:tc>
          <w:tcPr>
            <w:tcW w:w="0" w:type="auto"/>
            <w:tcBorders>
              <w:top w:val="nil"/>
              <w:left w:val="nil"/>
              <w:bottom w:val="nil"/>
              <w:right w:val="nil"/>
            </w:tcBorders>
            <w:noWrap/>
            <w:vAlign w:val="center"/>
            <w:hideMark/>
          </w:tcPr>
          <w:p w14:paraId="4F59A400" w14:textId="77777777" w:rsidR="009E45BE" w:rsidRPr="009E45BE" w:rsidRDefault="009E45BE" w:rsidP="009E45BE">
            <w:pPr>
              <w:widowControl/>
              <w:jc w:val="left"/>
              <w:rPr>
                <w:rFonts w:ascii="Times New Roman" w:eastAsia="等线" w:hAnsi="Times New Roman" w:cs="Times New Roman"/>
                <w:color w:val="000000"/>
                <w:kern w:val="0"/>
                <w:sz w:val="18"/>
                <w:szCs w:val="18"/>
              </w:rPr>
            </w:pPr>
            <w:r w:rsidRPr="009E45BE">
              <w:rPr>
                <w:rFonts w:ascii="Times New Roman" w:eastAsia="等线" w:hAnsi="Times New Roman" w:cs="Times New Roman"/>
                <w:color w:val="000000"/>
                <w:kern w:val="0"/>
                <w:sz w:val="18"/>
                <w:szCs w:val="18"/>
              </w:rPr>
              <w:t>7635 (88.5)</w:t>
            </w:r>
          </w:p>
        </w:tc>
        <w:tc>
          <w:tcPr>
            <w:tcW w:w="0" w:type="auto"/>
            <w:tcBorders>
              <w:top w:val="nil"/>
              <w:left w:val="nil"/>
              <w:bottom w:val="nil"/>
              <w:right w:val="nil"/>
            </w:tcBorders>
            <w:noWrap/>
            <w:vAlign w:val="center"/>
            <w:hideMark/>
          </w:tcPr>
          <w:p w14:paraId="3CF581B2" w14:textId="77777777" w:rsidR="009E45BE" w:rsidRPr="009E45BE" w:rsidRDefault="009E45BE" w:rsidP="009E45BE">
            <w:pPr>
              <w:widowControl/>
              <w:jc w:val="left"/>
              <w:rPr>
                <w:rFonts w:ascii="Times New Roman" w:eastAsia="等线" w:hAnsi="Times New Roman" w:cs="Times New Roman"/>
                <w:color w:val="000000"/>
                <w:kern w:val="0"/>
                <w:sz w:val="18"/>
                <w:szCs w:val="18"/>
              </w:rPr>
            </w:pPr>
            <w:r w:rsidRPr="009E45BE">
              <w:rPr>
                <w:rFonts w:ascii="Times New Roman" w:eastAsia="等线" w:hAnsi="Times New Roman" w:cs="Times New Roman"/>
                <w:color w:val="000000"/>
                <w:kern w:val="0"/>
                <w:sz w:val="18"/>
                <w:szCs w:val="18"/>
              </w:rPr>
              <w:t>3719 (31.0)</w:t>
            </w:r>
          </w:p>
        </w:tc>
      </w:tr>
      <w:tr w:rsidR="009E45BE" w:rsidRPr="009E45BE" w14:paraId="24B189AB" w14:textId="77777777" w:rsidTr="009E45BE">
        <w:trPr>
          <w:trHeight w:val="280"/>
        </w:trPr>
        <w:tc>
          <w:tcPr>
            <w:tcW w:w="0" w:type="auto"/>
            <w:gridSpan w:val="2"/>
            <w:tcBorders>
              <w:top w:val="nil"/>
              <w:left w:val="nil"/>
              <w:bottom w:val="nil"/>
              <w:right w:val="nil"/>
            </w:tcBorders>
            <w:noWrap/>
            <w:vAlign w:val="center"/>
            <w:hideMark/>
          </w:tcPr>
          <w:p w14:paraId="31EC22B6" w14:textId="77777777" w:rsidR="009E45BE" w:rsidRPr="009E45BE" w:rsidRDefault="009E45BE" w:rsidP="009E45BE">
            <w:pPr>
              <w:widowControl/>
              <w:jc w:val="left"/>
              <w:rPr>
                <w:rFonts w:ascii="Times New Roman" w:eastAsia="等线" w:hAnsi="Times New Roman" w:cs="Times New Roman"/>
                <w:color w:val="000000"/>
                <w:kern w:val="0"/>
                <w:sz w:val="18"/>
                <w:szCs w:val="18"/>
              </w:rPr>
            </w:pPr>
            <w:r w:rsidRPr="009E45BE">
              <w:rPr>
                <w:rFonts w:ascii="Times New Roman" w:eastAsia="等线" w:hAnsi="Times New Roman" w:cs="Times New Roman"/>
                <w:color w:val="000000"/>
                <w:kern w:val="0"/>
                <w:sz w:val="18"/>
                <w:szCs w:val="18"/>
              </w:rPr>
              <w:t>Social activity, n (%)</w:t>
            </w:r>
          </w:p>
        </w:tc>
        <w:tc>
          <w:tcPr>
            <w:tcW w:w="0" w:type="auto"/>
            <w:tcBorders>
              <w:top w:val="nil"/>
              <w:left w:val="nil"/>
              <w:bottom w:val="nil"/>
              <w:right w:val="nil"/>
            </w:tcBorders>
            <w:noWrap/>
            <w:vAlign w:val="center"/>
            <w:hideMark/>
          </w:tcPr>
          <w:p w14:paraId="4AFC5E88" w14:textId="77777777" w:rsidR="009E45BE" w:rsidRPr="009E45BE" w:rsidRDefault="009E45BE" w:rsidP="009E45BE">
            <w:pPr>
              <w:widowControl/>
              <w:jc w:val="left"/>
              <w:rPr>
                <w:rFonts w:ascii="Times New Roman" w:eastAsia="等线" w:hAnsi="Times New Roman" w:cs="Times New Roman"/>
                <w:color w:val="000000"/>
                <w:kern w:val="0"/>
                <w:sz w:val="18"/>
                <w:szCs w:val="18"/>
              </w:rPr>
            </w:pPr>
          </w:p>
        </w:tc>
        <w:tc>
          <w:tcPr>
            <w:tcW w:w="0" w:type="auto"/>
            <w:tcBorders>
              <w:top w:val="nil"/>
              <w:left w:val="nil"/>
              <w:bottom w:val="nil"/>
              <w:right w:val="nil"/>
            </w:tcBorders>
            <w:noWrap/>
            <w:vAlign w:val="center"/>
            <w:hideMark/>
          </w:tcPr>
          <w:p w14:paraId="4EC36D02" w14:textId="77777777" w:rsidR="009E45BE" w:rsidRPr="009E45BE" w:rsidRDefault="009E45BE" w:rsidP="009E45BE">
            <w:pPr>
              <w:widowControl/>
              <w:jc w:val="left"/>
              <w:rPr>
                <w:rFonts w:ascii="Times New Roman" w:eastAsia="Times New Roman" w:hAnsi="Times New Roman" w:cs="Times New Roman"/>
                <w:kern w:val="0"/>
                <w:sz w:val="20"/>
                <w:szCs w:val="20"/>
              </w:rPr>
            </w:pPr>
          </w:p>
        </w:tc>
        <w:tc>
          <w:tcPr>
            <w:tcW w:w="0" w:type="auto"/>
            <w:tcBorders>
              <w:top w:val="nil"/>
              <w:left w:val="nil"/>
              <w:bottom w:val="nil"/>
              <w:right w:val="nil"/>
            </w:tcBorders>
            <w:noWrap/>
            <w:vAlign w:val="center"/>
            <w:hideMark/>
          </w:tcPr>
          <w:p w14:paraId="3A39CB41" w14:textId="77777777" w:rsidR="009E45BE" w:rsidRPr="009E45BE" w:rsidRDefault="009E45BE" w:rsidP="009E45BE">
            <w:pPr>
              <w:widowControl/>
              <w:jc w:val="left"/>
              <w:rPr>
                <w:rFonts w:ascii="Times New Roman" w:eastAsia="Times New Roman" w:hAnsi="Times New Roman" w:cs="Times New Roman"/>
                <w:kern w:val="0"/>
                <w:sz w:val="20"/>
                <w:szCs w:val="20"/>
              </w:rPr>
            </w:pPr>
          </w:p>
        </w:tc>
        <w:tc>
          <w:tcPr>
            <w:tcW w:w="0" w:type="auto"/>
            <w:tcBorders>
              <w:top w:val="nil"/>
              <w:left w:val="nil"/>
              <w:bottom w:val="nil"/>
              <w:right w:val="nil"/>
            </w:tcBorders>
            <w:noWrap/>
            <w:vAlign w:val="center"/>
            <w:hideMark/>
          </w:tcPr>
          <w:p w14:paraId="56375B2C" w14:textId="77777777" w:rsidR="009E45BE" w:rsidRPr="009E45BE" w:rsidRDefault="009E45BE" w:rsidP="009E45BE">
            <w:pPr>
              <w:widowControl/>
              <w:jc w:val="left"/>
              <w:rPr>
                <w:rFonts w:ascii="Times New Roman" w:eastAsia="Times New Roman" w:hAnsi="Times New Roman" w:cs="Times New Roman"/>
                <w:kern w:val="0"/>
                <w:sz w:val="20"/>
                <w:szCs w:val="20"/>
              </w:rPr>
            </w:pPr>
          </w:p>
        </w:tc>
      </w:tr>
      <w:tr w:rsidR="009E45BE" w:rsidRPr="009E45BE" w14:paraId="70FA90A3" w14:textId="77777777" w:rsidTr="009E45BE">
        <w:trPr>
          <w:trHeight w:val="280"/>
        </w:trPr>
        <w:tc>
          <w:tcPr>
            <w:tcW w:w="0" w:type="auto"/>
            <w:tcBorders>
              <w:top w:val="nil"/>
              <w:left w:val="nil"/>
              <w:bottom w:val="nil"/>
              <w:right w:val="nil"/>
            </w:tcBorders>
            <w:noWrap/>
            <w:vAlign w:val="center"/>
            <w:hideMark/>
          </w:tcPr>
          <w:p w14:paraId="49FB2110" w14:textId="77777777" w:rsidR="009E45BE" w:rsidRPr="009E45BE" w:rsidRDefault="009E45BE" w:rsidP="009E45BE">
            <w:pPr>
              <w:widowControl/>
              <w:jc w:val="left"/>
              <w:rPr>
                <w:rFonts w:ascii="Times New Roman" w:eastAsia="等线" w:hAnsi="Times New Roman" w:cs="Times New Roman"/>
                <w:color w:val="000000"/>
                <w:kern w:val="0"/>
                <w:sz w:val="18"/>
                <w:szCs w:val="18"/>
              </w:rPr>
            </w:pPr>
            <w:r w:rsidRPr="009E45BE">
              <w:rPr>
                <w:rFonts w:ascii="Times New Roman" w:eastAsia="等线" w:hAnsi="Times New Roman" w:cs="Times New Roman"/>
                <w:color w:val="000000"/>
                <w:kern w:val="0"/>
                <w:sz w:val="18"/>
                <w:szCs w:val="18"/>
              </w:rPr>
              <w:t>No</w:t>
            </w:r>
          </w:p>
        </w:tc>
        <w:tc>
          <w:tcPr>
            <w:tcW w:w="0" w:type="auto"/>
            <w:tcBorders>
              <w:top w:val="nil"/>
              <w:left w:val="nil"/>
              <w:bottom w:val="nil"/>
              <w:right w:val="nil"/>
            </w:tcBorders>
            <w:noWrap/>
            <w:vAlign w:val="center"/>
            <w:hideMark/>
          </w:tcPr>
          <w:p w14:paraId="423048A4" w14:textId="77777777" w:rsidR="009E45BE" w:rsidRPr="009E45BE" w:rsidRDefault="009E45BE" w:rsidP="009E45BE">
            <w:pPr>
              <w:widowControl/>
              <w:jc w:val="left"/>
              <w:rPr>
                <w:rFonts w:ascii="Times New Roman" w:eastAsia="等线" w:hAnsi="Times New Roman" w:cs="Times New Roman"/>
                <w:color w:val="000000"/>
                <w:kern w:val="0"/>
                <w:sz w:val="18"/>
                <w:szCs w:val="18"/>
              </w:rPr>
            </w:pPr>
            <w:r w:rsidRPr="009E45BE">
              <w:rPr>
                <w:rFonts w:ascii="Times New Roman" w:eastAsia="等线" w:hAnsi="Times New Roman" w:cs="Times New Roman"/>
                <w:color w:val="000000"/>
                <w:kern w:val="0"/>
                <w:sz w:val="18"/>
                <w:szCs w:val="18"/>
              </w:rPr>
              <w:t>12873 (69.6)</w:t>
            </w:r>
          </w:p>
        </w:tc>
        <w:tc>
          <w:tcPr>
            <w:tcW w:w="0" w:type="auto"/>
            <w:tcBorders>
              <w:top w:val="nil"/>
              <w:left w:val="nil"/>
              <w:bottom w:val="nil"/>
              <w:right w:val="nil"/>
            </w:tcBorders>
            <w:noWrap/>
            <w:vAlign w:val="center"/>
            <w:hideMark/>
          </w:tcPr>
          <w:p w14:paraId="515F8FA6" w14:textId="77777777" w:rsidR="009E45BE" w:rsidRPr="009E45BE" w:rsidRDefault="009E45BE" w:rsidP="009E45BE">
            <w:pPr>
              <w:widowControl/>
              <w:jc w:val="left"/>
              <w:rPr>
                <w:rFonts w:ascii="Times New Roman" w:eastAsia="等线" w:hAnsi="Times New Roman" w:cs="Times New Roman"/>
                <w:color w:val="000000"/>
                <w:kern w:val="0"/>
                <w:sz w:val="18"/>
                <w:szCs w:val="18"/>
              </w:rPr>
            </w:pPr>
            <w:r w:rsidRPr="009E45BE">
              <w:rPr>
                <w:rFonts w:ascii="Times New Roman" w:eastAsia="等线" w:hAnsi="Times New Roman" w:cs="Times New Roman"/>
                <w:color w:val="000000"/>
                <w:kern w:val="0"/>
                <w:sz w:val="18"/>
                <w:szCs w:val="18"/>
              </w:rPr>
              <w:t>7538 (55.6)</w:t>
            </w:r>
          </w:p>
        </w:tc>
        <w:tc>
          <w:tcPr>
            <w:tcW w:w="0" w:type="auto"/>
            <w:tcBorders>
              <w:top w:val="nil"/>
              <w:left w:val="nil"/>
              <w:bottom w:val="nil"/>
              <w:right w:val="nil"/>
            </w:tcBorders>
            <w:noWrap/>
            <w:vAlign w:val="center"/>
            <w:hideMark/>
          </w:tcPr>
          <w:p w14:paraId="5A16A580" w14:textId="77777777" w:rsidR="009E45BE" w:rsidRPr="009E45BE" w:rsidRDefault="009E45BE" w:rsidP="009E45BE">
            <w:pPr>
              <w:widowControl/>
              <w:jc w:val="left"/>
              <w:rPr>
                <w:rFonts w:ascii="Times New Roman" w:eastAsia="等线" w:hAnsi="Times New Roman" w:cs="Times New Roman"/>
                <w:color w:val="000000"/>
                <w:kern w:val="0"/>
                <w:sz w:val="18"/>
                <w:szCs w:val="18"/>
              </w:rPr>
            </w:pPr>
            <w:r w:rsidRPr="009E45BE">
              <w:rPr>
                <w:rFonts w:ascii="Times New Roman" w:eastAsia="等线" w:hAnsi="Times New Roman" w:cs="Times New Roman"/>
                <w:color w:val="000000"/>
                <w:kern w:val="0"/>
                <w:sz w:val="18"/>
                <w:szCs w:val="18"/>
              </w:rPr>
              <w:t>32610 (58.5)</w:t>
            </w:r>
          </w:p>
        </w:tc>
        <w:tc>
          <w:tcPr>
            <w:tcW w:w="0" w:type="auto"/>
            <w:tcBorders>
              <w:top w:val="nil"/>
              <w:left w:val="nil"/>
              <w:bottom w:val="nil"/>
              <w:right w:val="nil"/>
            </w:tcBorders>
            <w:noWrap/>
            <w:vAlign w:val="center"/>
            <w:hideMark/>
          </w:tcPr>
          <w:p w14:paraId="31D8034E" w14:textId="77777777" w:rsidR="009E45BE" w:rsidRPr="009E45BE" w:rsidRDefault="009E45BE" w:rsidP="009E45BE">
            <w:pPr>
              <w:widowControl/>
              <w:jc w:val="left"/>
              <w:rPr>
                <w:rFonts w:ascii="Times New Roman" w:eastAsia="等线" w:hAnsi="Times New Roman" w:cs="Times New Roman"/>
                <w:color w:val="000000"/>
                <w:kern w:val="0"/>
                <w:sz w:val="18"/>
                <w:szCs w:val="18"/>
              </w:rPr>
            </w:pPr>
            <w:r w:rsidRPr="009E45BE">
              <w:rPr>
                <w:rFonts w:ascii="Times New Roman" w:eastAsia="等线" w:hAnsi="Times New Roman" w:cs="Times New Roman"/>
                <w:color w:val="000000"/>
                <w:kern w:val="0"/>
                <w:sz w:val="18"/>
                <w:szCs w:val="18"/>
              </w:rPr>
              <w:t>2497 (29.0)</w:t>
            </w:r>
          </w:p>
        </w:tc>
        <w:tc>
          <w:tcPr>
            <w:tcW w:w="0" w:type="auto"/>
            <w:tcBorders>
              <w:top w:val="nil"/>
              <w:left w:val="nil"/>
              <w:bottom w:val="nil"/>
              <w:right w:val="nil"/>
            </w:tcBorders>
            <w:noWrap/>
            <w:vAlign w:val="center"/>
            <w:hideMark/>
          </w:tcPr>
          <w:p w14:paraId="47039F14" w14:textId="77777777" w:rsidR="009E45BE" w:rsidRPr="009E45BE" w:rsidRDefault="009E45BE" w:rsidP="009E45BE">
            <w:pPr>
              <w:widowControl/>
              <w:jc w:val="left"/>
              <w:rPr>
                <w:rFonts w:ascii="Times New Roman" w:eastAsia="等线" w:hAnsi="Times New Roman" w:cs="Times New Roman"/>
                <w:color w:val="000000"/>
                <w:kern w:val="0"/>
                <w:sz w:val="18"/>
                <w:szCs w:val="18"/>
              </w:rPr>
            </w:pPr>
            <w:r w:rsidRPr="009E45BE">
              <w:rPr>
                <w:rFonts w:ascii="Times New Roman" w:eastAsia="等线" w:hAnsi="Times New Roman" w:cs="Times New Roman"/>
                <w:color w:val="000000"/>
                <w:kern w:val="0"/>
                <w:sz w:val="18"/>
                <w:szCs w:val="18"/>
              </w:rPr>
              <w:t>10304 (85.9)</w:t>
            </w:r>
          </w:p>
        </w:tc>
      </w:tr>
      <w:tr w:rsidR="009E45BE" w:rsidRPr="009E45BE" w14:paraId="41333A4B" w14:textId="77777777" w:rsidTr="009E45BE">
        <w:trPr>
          <w:trHeight w:val="280"/>
        </w:trPr>
        <w:tc>
          <w:tcPr>
            <w:tcW w:w="0" w:type="auto"/>
            <w:tcBorders>
              <w:top w:val="nil"/>
              <w:left w:val="nil"/>
              <w:bottom w:val="nil"/>
              <w:right w:val="nil"/>
            </w:tcBorders>
            <w:noWrap/>
            <w:vAlign w:val="center"/>
            <w:hideMark/>
          </w:tcPr>
          <w:p w14:paraId="578BBD44" w14:textId="77777777" w:rsidR="009E45BE" w:rsidRPr="009E45BE" w:rsidRDefault="009E45BE" w:rsidP="009E45BE">
            <w:pPr>
              <w:widowControl/>
              <w:jc w:val="left"/>
              <w:rPr>
                <w:rFonts w:ascii="Times New Roman" w:eastAsia="等线" w:hAnsi="Times New Roman" w:cs="Times New Roman"/>
                <w:color w:val="000000"/>
                <w:kern w:val="0"/>
                <w:sz w:val="18"/>
                <w:szCs w:val="18"/>
              </w:rPr>
            </w:pPr>
            <w:r w:rsidRPr="009E45BE">
              <w:rPr>
                <w:rFonts w:ascii="Times New Roman" w:eastAsia="等线" w:hAnsi="Times New Roman" w:cs="Times New Roman"/>
                <w:color w:val="000000"/>
                <w:kern w:val="0"/>
                <w:sz w:val="18"/>
                <w:szCs w:val="18"/>
              </w:rPr>
              <w:t>Yes</w:t>
            </w:r>
          </w:p>
        </w:tc>
        <w:tc>
          <w:tcPr>
            <w:tcW w:w="0" w:type="auto"/>
            <w:tcBorders>
              <w:top w:val="nil"/>
              <w:left w:val="nil"/>
              <w:bottom w:val="nil"/>
              <w:right w:val="nil"/>
            </w:tcBorders>
            <w:noWrap/>
            <w:vAlign w:val="center"/>
            <w:hideMark/>
          </w:tcPr>
          <w:p w14:paraId="26E8C3E1" w14:textId="77777777" w:rsidR="009E45BE" w:rsidRPr="009E45BE" w:rsidRDefault="009E45BE" w:rsidP="009E45BE">
            <w:pPr>
              <w:widowControl/>
              <w:jc w:val="left"/>
              <w:rPr>
                <w:rFonts w:ascii="Times New Roman" w:eastAsia="等线" w:hAnsi="Times New Roman" w:cs="Times New Roman"/>
                <w:color w:val="000000"/>
                <w:kern w:val="0"/>
                <w:sz w:val="18"/>
                <w:szCs w:val="18"/>
              </w:rPr>
            </w:pPr>
            <w:r w:rsidRPr="009E45BE">
              <w:rPr>
                <w:rFonts w:ascii="Times New Roman" w:eastAsia="等线" w:hAnsi="Times New Roman" w:cs="Times New Roman"/>
                <w:color w:val="000000"/>
                <w:kern w:val="0"/>
                <w:sz w:val="18"/>
                <w:szCs w:val="18"/>
              </w:rPr>
              <w:t>5616 (30.4)</w:t>
            </w:r>
          </w:p>
        </w:tc>
        <w:tc>
          <w:tcPr>
            <w:tcW w:w="0" w:type="auto"/>
            <w:tcBorders>
              <w:top w:val="nil"/>
              <w:left w:val="nil"/>
              <w:bottom w:val="nil"/>
              <w:right w:val="nil"/>
            </w:tcBorders>
            <w:noWrap/>
            <w:vAlign w:val="center"/>
            <w:hideMark/>
          </w:tcPr>
          <w:p w14:paraId="4AAF50F9" w14:textId="77777777" w:rsidR="009E45BE" w:rsidRPr="009E45BE" w:rsidRDefault="009E45BE" w:rsidP="009E45BE">
            <w:pPr>
              <w:widowControl/>
              <w:jc w:val="left"/>
              <w:rPr>
                <w:rFonts w:ascii="Times New Roman" w:eastAsia="等线" w:hAnsi="Times New Roman" w:cs="Times New Roman"/>
                <w:color w:val="000000"/>
                <w:kern w:val="0"/>
                <w:sz w:val="18"/>
                <w:szCs w:val="18"/>
              </w:rPr>
            </w:pPr>
            <w:r w:rsidRPr="009E45BE">
              <w:rPr>
                <w:rFonts w:ascii="Times New Roman" w:eastAsia="等线" w:hAnsi="Times New Roman" w:cs="Times New Roman"/>
                <w:color w:val="000000"/>
                <w:kern w:val="0"/>
                <w:sz w:val="18"/>
                <w:szCs w:val="18"/>
              </w:rPr>
              <w:t>6009 (44.4)</w:t>
            </w:r>
          </w:p>
        </w:tc>
        <w:tc>
          <w:tcPr>
            <w:tcW w:w="0" w:type="auto"/>
            <w:tcBorders>
              <w:top w:val="nil"/>
              <w:left w:val="nil"/>
              <w:bottom w:val="nil"/>
              <w:right w:val="nil"/>
            </w:tcBorders>
            <w:noWrap/>
            <w:vAlign w:val="center"/>
            <w:hideMark/>
          </w:tcPr>
          <w:p w14:paraId="42C2502D" w14:textId="77777777" w:rsidR="009E45BE" w:rsidRPr="009E45BE" w:rsidRDefault="009E45BE" w:rsidP="009E45BE">
            <w:pPr>
              <w:widowControl/>
              <w:jc w:val="left"/>
              <w:rPr>
                <w:rFonts w:ascii="Times New Roman" w:eastAsia="等线" w:hAnsi="Times New Roman" w:cs="Times New Roman"/>
                <w:color w:val="000000"/>
                <w:kern w:val="0"/>
                <w:sz w:val="18"/>
                <w:szCs w:val="18"/>
              </w:rPr>
            </w:pPr>
            <w:r w:rsidRPr="009E45BE">
              <w:rPr>
                <w:rFonts w:ascii="Times New Roman" w:eastAsia="等线" w:hAnsi="Times New Roman" w:cs="Times New Roman"/>
                <w:color w:val="000000"/>
                <w:kern w:val="0"/>
                <w:sz w:val="18"/>
                <w:szCs w:val="18"/>
              </w:rPr>
              <w:t>23119 (41.5)</w:t>
            </w:r>
          </w:p>
        </w:tc>
        <w:tc>
          <w:tcPr>
            <w:tcW w:w="0" w:type="auto"/>
            <w:tcBorders>
              <w:top w:val="nil"/>
              <w:left w:val="nil"/>
              <w:bottom w:val="nil"/>
              <w:right w:val="nil"/>
            </w:tcBorders>
            <w:noWrap/>
            <w:vAlign w:val="center"/>
            <w:hideMark/>
          </w:tcPr>
          <w:p w14:paraId="338AA185" w14:textId="77777777" w:rsidR="009E45BE" w:rsidRPr="009E45BE" w:rsidRDefault="009E45BE" w:rsidP="009E45BE">
            <w:pPr>
              <w:widowControl/>
              <w:jc w:val="left"/>
              <w:rPr>
                <w:rFonts w:ascii="Times New Roman" w:eastAsia="等线" w:hAnsi="Times New Roman" w:cs="Times New Roman"/>
                <w:color w:val="000000"/>
                <w:kern w:val="0"/>
                <w:sz w:val="18"/>
                <w:szCs w:val="18"/>
              </w:rPr>
            </w:pPr>
            <w:r w:rsidRPr="009E45BE">
              <w:rPr>
                <w:rFonts w:ascii="Times New Roman" w:eastAsia="等线" w:hAnsi="Times New Roman" w:cs="Times New Roman"/>
                <w:color w:val="000000"/>
                <w:kern w:val="0"/>
                <w:sz w:val="18"/>
                <w:szCs w:val="18"/>
              </w:rPr>
              <w:t>6127 (71.0)</w:t>
            </w:r>
          </w:p>
        </w:tc>
        <w:tc>
          <w:tcPr>
            <w:tcW w:w="0" w:type="auto"/>
            <w:tcBorders>
              <w:top w:val="nil"/>
              <w:left w:val="nil"/>
              <w:bottom w:val="nil"/>
              <w:right w:val="nil"/>
            </w:tcBorders>
            <w:noWrap/>
            <w:vAlign w:val="center"/>
            <w:hideMark/>
          </w:tcPr>
          <w:p w14:paraId="6863369E" w14:textId="77777777" w:rsidR="009E45BE" w:rsidRPr="009E45BE" w:rsidRDefault="009E45BE" w:rsidP="009E45BE">
            <w:pPr>
              <w:widowControl/>
              <w:jc w:val="left"/>
              <w:rPr>
                <w:rFonts w:ascii="Times New Roman" w:eastAsia="等线" w:hAnsi="Times New Roman" w:cs="Times New Roman"/>
                <w:color w:val="000000"/>
                <w:kern w:val="0"/>
                <w:sz w:val="18"/>
                <w:szCs w:val="18"/>
              </w:rPr>
            </w:pPr>
            <w:r w:rsidRPr="009E45BE">
              <w:rPr>
                <w:rFonts w:ascii="Times New Roman" w:eastAsia="等线" w:hAnsi="Times New Roman" w:cs="Times New Roman"/>
                <w:color w:val="000000"/>
                <w:kern w:val="0"/>
                <w:sz w:val="18"/>
                <w:szCs w:val="18"/>
              </w:rPr>
              <w:t>1691 (14.1)</w:t>
            </w:r>
          </w:p>
        </w:tc>
      </w:tr>
      <w:tr w:rsidR="009E45BE" w:rsidRPr="009E45BE" w14:paraId="268B269B" w14:textId="77777777" w:rsidTr="009E45BE">
        <w:trPr>
          <w:trHeight w:val="280"/>
        </w:trPr>
        <w:tc>
          <w:tcPr>
            <w:tcW w:w="0" w:type="auto"/>
            <w:gridSpan w:val="2"/>
            <w:tcBorders>
              <w:top w:val="nil"/>
              <w:left w:val="nil"/>
              <w:bottom w:val="nil"/>
              <w:right w:val="nil"/>
            </w:tcBorders>
            <w:noWrap/>
            <w:vAlign w:val="center"/>
            <w:hideMark/>
          </w:tcPr>
          <w:p w14:paraId="6550227D" w14:textId="77777777" w:rsidR="009E45BE" w:rsidRPr="009E45BE" w:rsidRDefault="009E45BE" w:rsidP="009E45BE">
            <w:pPr>
              <w:widowControl/>
              <w:jc w:val="left"/>
              <w:rPr>
                <w:rFonts w:ascii="Times New Roman" w:eastAsia="等线" w:hAnsi="Times New Roman" w:cs="Times New Roman"/>
                <w:color w:val="000000"/>
                <w:kern w:val="0"/>
                <w:sz w:val="18"/>
                <w:szCs w:val="18"/>
              </w:rPr>
            </w:pPr>
            <w:r w:rsidRPr="009E45BE">
              <w:rPr>
                <w:rFonts w:ascii="Times New Roman" w:eastAsia="等线" w:hAnsi="Times New Roman" w:cs="Times New Roman"/>
                <w:color w:val="000000"/>
                <w:kern w:val="0"/>
                <w:sz w:val="18"/>
                <w:szCs w:val="18"/>
              </w:rPr>
              <w:t>Physical activities, n (%)</w:t>
            </w:r>
          </w:p>
        </w:tc>
        <w:tc>
          <w:tcPr>
            <w:tcW w:w="0" w:type="auto"/>
            <w:tcBorders>
              <w:top w:val="nil"/>
              <w:left w:val="nil"/>
              <w:bottom w:val="nil"/>
              <w:right w:val="nil"/>
            </w:tcBorders>
            <w:noWrap/>
            <w:vAlign w:val="center"/>
            <w:hideMark/>
          </w:tcPr>
          <w:p w14:paraId="4E480E0B" w14:textId="77777777" w:rsidR="009E45BE" w:rsidRPr="009E45BE" w:rsidRDefault="009E45BE" w:rsidP="009E45BE">
            <w:pPr>
              <w:widowControl/>
              <w:jc w:val="left"/>
              <w:rPr>
                <w:rFonts w:ascii="Times New Roman" w:eastAsia="等线" w:hAnsi="Times New Roman" w:cs="Times New Roman"/>
                <w:color w:val="000000"/>
                <w:kern w:val="0"/>
                <w:sz w:val="18"/>
                <w:szCs w:val="18"/>
              </w:rPr>
            </w:pPr>
          </w:p>
        </w:tc>
        <w:tc>
          <w:tcPr>
            <w:tcW w:w="0" w:type="auto"/>
            <w:tcBorders>
              <w:top w:val="nil"/>
              <w:left w:val="nil"/>
              <w:bottom w:val="nil"/>
              <w:right w:val="nil"/>
            </w:tcBorders>
            <w:noWrap/>
            <w:vAlign w:val="center"/>
            <w:hideMark/>
          </w:tcPr>
          <w:p w14:paraId="3D4FA6C5" w14:textId="77777777" w:rsidR="009E45BE" w:rsidRPr="009E45BE" w:rsidRDefault="009E45BE" w:rsidP="009E45BE">
            <w:pPr>
              <w:widowControl/>
              <w:jc w:val="left"/>
              <w:rPr>
                <w:rFonts w:ascii="Times New Roman" w:eastAsia="Times New Roman" w:hAnsi="Times New Roman" w:cs="Times New Roman"/>
                <w:kern w:val="0"/>
                <w:sz w:val="20"/>
                <w:szCs w:val="20"/>
              </w:rPr>
            </w:pPr>
          </w:p>
        </w:tc>
        <w:tc>
          <w:tcPr>
            <w:tcW w:w="0" w:type="auto"/>
            <w:tcBorders>
              <w:top w:val="nil"/>
              <w:left w:val="nil"/>
              <w:bottom w:val="nil"/>
              <w:right w:val="nil"/>
            </w:tcBorders>
            <w:noWrap/>
            <w:vAlign w:val="center"/>
            <w:hideMark/>
          </w:tcPr>
          <w:p w14:paraId="33BDA730" w14:textId="77777777" w:rsidR="009E45BE" w:rsidRPr="009E45BE" w:rsidRDefault="009E45BE" w:rsidP="009E45BE">
            <w:pPr>
              <w:widowControl/>
              <w:jc w:val="left"/>
              <w:rPr>
                <w:rFonts w:ascii="Times New Roman" w:eastAsia="Times New Roman" w:hAnsi="Times New Roman" w:cs="Times New Roman"/>
                <w:kern w:val="0"/>
                <w:sz w:val="20"/>
                <w:szCs w:val="20"/>
              </w:rPr>
            </w:pPr>
          </w:p>
        </w:tc>
        <w:tc>
          <w:tcPr>
            <w:tcW w:w="0" w:type="auto"/>
            <w:tcBorders>
              <w:top w:val="nil"/>
              <w:left w:val="nil"/>
              <w:bottom w:val="nil"/>
              <w:right w:val="nil"/>
            </w:tcBorders>
            <w:noWrap/>
            <w:vAlign w:val="center"/>
            <w:hideMark/>
          </w:tcPr>
          <w:p w14:paraId="0DC3AB31" w14:textId="77777777" w:rsidR="009E45BE" w:rsidRPr="009E45BE" w:rsidRDefault="009E45BE" w:rsidP="009E45BE">
            <w:pPr>
              <w:widowControl/>
              <w:jc w:val="left"/>
              <w:rPr>
                <w:rFonts w:ascii="Times New Roman" w:eastAsia="Times New Roman" w:hAnsi="Times New Roman" w:cs="Times New Roman"/>
                <w:kern w:val="0"/>
                <w:sz w:val="20"/>
                <w:szCs w:val="20"/>
              </w:rPr>
            </w:pPr>
          </w:p>
        </w:tc>
      </w:tr>
      <w:tr w:rsidR="009E45BE" w:rsidRPr="009E45BE" w14:paraId="19E67500" w14:textId="77777777" w:rsidTr="009E45BE">
        <w:trPr>
          <w:trHeight w:val="280"/>
        </w:trPr>
        <w:tc>
          <w:tcPr>
            <w:tcW w:w="0" w:type="auto"/>
            <w:tcBorders>
              <w:top w:val="nil"/>
              <w:left w:val="nil"/>
              <w:bottom w:val="nil"/>
              <w:right w:val="nil"/>
            </w:tcBorders>
            <w:noWrap/>
            <w:vAlign w:val="center"/>
            <w:hideMark/>
          </w:tcPr>
          <w:p w14:paraId="4354DDCD" w14:textId="77777777" w:rsidR="009E45BE" w:rsidRPr="009E45BE" w:rsidRDefault="009E45BE" w:rsidP="009E45BE">
            <w:pPr>
              <w:widowControl/>
              <w:jc w:val="left"/>
              <w:rPr>
                <w:rFonts w:ascii="Times New Roman" w:eastAsia="等线" w:hAnsi="Times New Roman" w:cs="Times New Roman"/>
                <w:color w:val="000000"/>
                <w:kern w:val="0"/>
                <w:sz w:val="18"/>
                <w:szCs w:val="18"/>
              </w:rPr>
            </w:pPr>
            <w:r w:rsidRPr="009E45BE">
              <w:rPr>
                <w:rFonts w:ascii="Times New Roman" w:eastAsia="等线" w:hAnsi="Times New Roman" w:cs="Times New Roman"/>
                <w:color w:val="000000"/>
                <w:kern w:val="0"/>
                <w:sz w:val="18"/>
                <w:szCs w:val="18"/>
              </w:rPr>
              <w:t>Other</w:t>
            </w:r>
          </w:p>
        </w:tc>
        <w:tc>
          <w:tcPr>
            <w:tcW w:w="0" w:type="auto"/>
            <w:tcBorders>
              <w:top w:val="nil"/>
              <w:left w:val="nil"/>
              <w:bottom w:val="nil"/>
              <w:right w:val="nil"/>
            </w:tcBorders>
            <w:noWrap/>
            <w:vAlign w:val="center"/>
            <w:hideMark/>
          </w:tcPr>
          <w:p w14:paraId="29CDE4FB" w14:textId="77777777" w:rsidR="009E45BE" w:rsidRPr="009E45BE" w:rsidRDefault="009E45BE" w:rsidP="009E45BE">
            <w:pPr>
              <w:widowControl/>
              <w:jc w:val="left"/>
              <w:rPr>
                <w:rFonts w:ascii="Times New Roman" w:eastAsia="等线" w:hAnsi="Times New Roman" w:cs="Times New Roman"/>
                <w:color w:val="000000"/>
                <w:kern w:val="0"/>
                <w:sz w:val="18"/>
                <w:szCs w:val="18"/>
              </w:rPr>
            </w:pPr>
            <w:r w:rsidRPr="009E45BE">
              <w:rPr>
                <w:rFonts w:ascii="Times New Roman" w:eastAsia="等线" w:hAnsi="Times New Roman" w:cs="Times New Roman"/>
                <w:color w:val="000000"/>
                <w:kern w:val="0"/>
                <w:sz w:val="18"/>
                <w:szCs w:val="18"/>
              </w:rPr>
              <w:t>10802 (58.4)</w:t>
            </w:r>
          </w:p>
        </w:tc>
        <w:tc>
          <w:tcPr>
            <w:tcW w:w="0" w:type="auto"/>
            <w:tcBorders>
              <w:top w:val="nil"/>
              <w:left w:val="nil"/>
              <w:bottom w:val="nil"/>
              <w:right w:val="nil"/>
            </w:tcBorders>
            <w:noWrap/>
            <w:vAlign w:val="center"/>
            <w:hideMark/>
          </w:tcPr>
          <w:p w14:paraId="5AD62D0D" w14:textId="77777777" w:rsidR="009E45BE" w:rsidRPr="009E45BE" w:rsidRDefault="009E45BE" w:rsidP="009E45BE">
            <w:pPr>
              <w:widowControl/>
              <w:jc w:val="left"/>
              <w:rPr>
                <w:rFonts w:ascii="Times New Roman" w:eastAsia="等线" w:hAnsi="Times New Roman" w:cs="Times New Roman"/>
                <w:color w:val="000000"/>
                <w:kern w:val="0"/>
                <w:sz w:val="18"/>
                <w:szCs w:val="18"/>
              </w:rPr>
            </w:pPr>
            <w:r w:rsidRPr="009E45BE">
              <w:rPr>
                <w:rFonts w:ascii="Times New Roman" w:eastAsia="等线" w:hAnsi="Times New Roman" w:cs="Times New Roman"/>
                <w:color w:val="000000"/>
                <w:kern w:val="0"/>
                <w:sz w:val="18"/>
                <w:szCs w:val="18"/>
              </w:rPr>
              <w:t>11803 (87.1)</w:t>
            </w:r>
          </w:p>
        </w:tc>
        <w:tc>
          <w:tcPr>
            <w:tcW w:w="0" w:type="auto"/>
            <w:tcBorders>
              <w:top w:val="nil"/>
              <w:left w:val="nil"/>
              <w:bottom w:val="nil"/>
              <w:right w:val="nil"/>
            </w:tcBorders>
            <w:noWrap/>
            <w:vAlign w:val="center"/>
            <w:hideMark/>
          </w:tcPr>
          <w:p w14:paraId="658B2A94" w14:textId="77777777" w:rsidR="009E45BE" w:rsidRPr="009E45BE" w:rsidRDefault="009E45BE" w:rsidP="009E45BE">
            <w:pPr>
              <w:widowControl/>
              <w:jc w:val="left"/>
              <w:rPr>
                <w:rFonts w:ascii="Times New Roman" w:eastAsia="等线" w:hAnsi="Times New Roman" w:cs="Times New Roman"/>
                <w:color w:val="000000"/>
                <w:kern w:val="0"/>
                <w:sz w:val="18"/>
                <w:szCs w:val="18"/>
              </w:rPr>
            </w:pPr>
            <w:r w:rsidRPr="009E45BE">
              <w:rPr>
                <w:rFonts w:ascii="Times New Roman" w:eastAsia="等线" w:hAnsi="Times New Roman" w:cs="Times New Roman"/>
                <w:color w:val="000000"/>
                <w:kern w:val="0"/>
                <w:sz w:val="18"/>
                <w:szCs w:val="18"/>
              </w:rPr>
              <w:t>28048 (50.3)</w:t>
            </w:r>
          </w:p>
        </w:tc>
        <w:tc>
          <w:tcPr>
            <w:tcW w:w="0" w:type="auto"/>
            <w:tcBorders>
              <w:top w:val="nil"/>
              <w:left w:val="nil"/>
              <w:bottom w:val="nil"/>
              <w:right w:val="nil"/>
            </w:tcBorders>
            <w:noWrap/>
            <w:vAlign w:val="center"/>
            <w:hideMark/>
          </w:tcPr>
          <w:p w14:paraId="26ED6E52" w14:textId="77777777" w:rsidR="009E45BE" w:rsidRPr="009E45BE" w:rsidRDefault="009E45BE" w:rsidP="009E45BE">
            <w:pPr>
              <w:widowControl/>
              <w:jc w:val="left"/>
              <w:rPr>
                <w:rFonts w:ascii="Times New Roman" w:eastAsia="等线" w:hAnsi="Times New Roman" w:cs="Times New Roman"/>
                <w:color w:val="000000"/>
                <w:kern w:val="0"/>
                <w:sz w:val="18"/>
                <w:szCs w:val="18"/>
              </w:rPr>
            </w:pPr>
            <w:r w:rsidRPr="009E45BE">
              <w:rPr>
                <w:rFonts w:ascii="Times New Roman" w:eastAsia="等线" w:hAnsi="Times New Roman" w:cs="Times New Roman"/>
                <w:color w:val="000000"/>
                <w:kern w:val="0"/>
                <w:sz w:val="18"/>
                <w:szCs w:val="18"/>
              </w:rPr>
              <w:t>6219 (72.1)</w:t>
            </w:r>
          </w:p>
        </w:tc>
        <w:tc>
          <w:tcPr>
            <w:tcW w:w="0" w:type="auto"/>
            <w:tcBorders>
              <w:top w:val="nil"/>
              <w:left w:val="nil"/>
              <w:bottom w:val="nil"/>
              <w:right w:val="nil"/>
            </w:tcBorders>
            <w:noWrap/>
            <w:vAlign w:val="center"/>
            <w:hideMark/>
          </w:tcPr>
          <w:p w14:paraId="7DAE119B" w14:textId="77777777" w:rsidR="009E45BE" w:rsidRPr="009E45BE" w:rsidRDefault="009E45BE" w:rsidP="009E45BE">
            <w:pPr>
              <w:widowControl/>
              <w:jc w:val="left"/>
              <w:rPr>
                <w:rFonts w:ascii="Times New Roman" w:eastAsia="等线" w:hAnsi="Times New Roman" w:cs="Times New Roman"/>
                <w:color w:val="000000"/>
                <w:kern w:val="0"/>
                <w:sz w:val="18"/>
                <w:szCs w:val="18"/>
              </w:rPr>
            </w:pPr>
            <w:r w:rsidRPr="009E45BE">
              <w:rPr>
                <w:rFonts w:ascii="Times New Roman" w:eastAsia="等线" w:hAnsi="Times New Roman" w:cs="Times New Roman"/>
                <w:color w:val="000000"/>
                <w:kern w:val="0"/>
                <w:sz w:val="18"/>
                <w:szCs w:val="18"/>
              </w:rPr>
              <w:t>7978 (66.5)</w:t>
            </w:r>
          </w:p>
        </w:tc>
      </w:tr>
      <w:tr w:rsidR="009E45BE" w:rsidRPr="009E45BE" w14:paraId="12626E78" w14:textId="77777777" w:rsidTr="009E45BE">
        <w:trPr>
          <w:trHeight w:val="280"/>
        </w:trPr>
        <w:tc>
          <w:tcPr>
            <w:tcW w:w="0" w:type="auto"/>
            <w:tcBorders>
              <w:top w:val="nil"/>
              <w:left w:val="nil"/>
              <w:bottom w:val="nil"/>
              <w:right w:val="nil"/>
            </w:tcBorders>
            <w:noWrap/>
            <w:vAlign w:val="center"/>
            <w:hideMark/>
          </w:tcPr>
          <w:p w14:paraId="3923470F" w14:textId="77777777" w:rsidR="009E45BE" w:rsidRPr="009E45BE" w:rsidRDefault="009E45BE" w:rsidP="009E45BE">
            <w:pPr>
              <w:widowControl/>
              <w:jc w:val="left"/>
              <w:rPr>
                <w:rFonts w:ascii="Times New Roman" w:eastAsia="等线" w:hAnsi="Times New Roman" w:cs="Times New Roman"/>
                <w:color w:val="000000"/>
                <w:kern w:val="0"/>
                <w:sz w:val="18"/>
                <w:szCs w:val="18"/>
              </w:rPr>
            </w:pPr>
            <w:r w:rsidRPr="009E45BE">
              <w:rPr>
                <w:rFonts w:ascii="Times New Roman" w:eastAsia="等线" w:hAnsi="Times New Roman" w:cs="Times New Roman"/>
                <w:color w:val="000000"/>
                <w:kern w:val="0"/>
                <w:sz w:val="18"/>
                <w:szCs w:val="18"/>
              </w:rPr>
              <w:t>Vigorous</w:t>
            </w:r>
          </w:p>
        </w:tc>
        <w:tc>
          <w:tcPr>
            <w:tcW w:w="0" w:type="auto"/>
            <w:tcBorders>
              <w:top w:val="nil"/>
              <w:left w:val="nil"/>
              <w:bottom w:val="nil"/>
              <w:right w:val="nil"/>
            </w:tcBorders>
            <w:noWrap/>
            <w:vAlign w:val="center"/>
            <w:hideMark/>
          </w:tcPr>
          <w:p w14:paraId="1969DDEC" w14:textId="77777777" w:rsidR="009E45BE" w:rsidRPr="009E45BE" w:rsidRDefault="009E45BE" w:rsidP="009E45BE">
            <w:pPr>
              <w:widowControl/>
              <w:jc w:val="left"/>
              <w:rPr>
                <w:rFonts w:ascii="Times New Roman" w:eastAsia="等线" w:hAnsi="Times New Roman" w:cs="Times New Roman"/>
                <w:color w:val="000000"/>
                <w:kern w:val="0"/>
                <w:sz w:val="18"/>
                <w:szCs w:val="18"/>
              </w:rPr>
            </w:pPr>
            <w:r w:rsidRPr="009E45BE">
              <w:rPr>
                <w:rFonts w:ascii="Times New Roman" w:eastAsia="等线" w:hAnsi="Times New Roman" w:cs="Times New Roman"/>
                <w:color w:val="000000"/>
                <w:kern w:val="0"/>
                <w:sz w:val="18"/>
                <w:szCs w:val="18"/>
              </w:rPr>
              <w:t>7687 (41.6)</w:t>
            </w:r>
          </w:p>
        </w:tc>
        <w:tc>
          <w:tcPr>
            <w:tcW w:w="0" w:type="auto"/>
            <w:tcBorders>
              <w:top w:val="nil"/>
              <w:left w:val="nil"/>
              <w:bottom w:val="nil"/>
              <w:right w:val="nil"/>
            </w:tcBorders>
            <w:noWrap/>
            <w:vAlign w:val="center"/>
            <w:hideMark/>
          </w:tcPr>
          <w:p w14:paraId="0D73678D" w14:textId="77777777" w:rsidR="009E45BE" w:rsidRPr="009E45BE" w:rsidRDefault="009E45BE" w:rsidP="009E45BE">
            <w:pPr>
              <w:widowControl/>
              <w:jc w:val="left"/>
              <w:rPr>
                <w:rFonts w:ascii="Times New Roman" w:eastAsia="等线" w:hAnsi="Times New Roman" w:cs="Times New Roman"/>
                <w:color w:val="000000"/>
                <w:kern w:val="0"/>
                <w:sz w:val="18"/>
                <w:szCs w:val="18"/>
              </w:rPr>
            </w:pPr>
            <w:r w:rsidRPr="009E45BE">
              <w:rPr>
                <w:rFonts w:ascii="Times New Roman" w:eastAsia="等线" w:hAnsi="Times New Roman" w:cs="Times New Roman"/>
                <w:color w:val="000000"/>
                <w:kern w:val="0"/>
                <w:sz w:val="18"/>
                <w:szCs w:val="18"/>
              </w:rPr>
              <w:t>1744 (12.9)</w:t>
            </w:r>
          </w:p>
        </w:tc>
        <w:tc>
          <w:tcPr>
            <w:tcW w:w="0" w:type="auto"/>
            <w:tcBorders>
              <w:top w:val="nil"/>
              <w:left w:val="nil"/>
              <w:bottom w:val="nil"/>
              <w:right w:val="nil"/>
            </w:tcBorders>
            <w:noWrap/>
            <w:vAlign w:val="center"/>
            <w:hideMark/>
          </w:tcPr>
          <w:p w14:paraId="1F584445" w14:textId="77777777" w:rsidR="009E45BE" w:rsidRPr="009E45BE" w:rsidRDefault="009E45BE" w:rsidP="009E45BE">
            <w:pPr>
              <w:widowControl/>
              <w:jc w:val="left"/>
              <w:rPr>
                <w:rFonts w:ascii="Times New Roman" w:eastAsia="等线" w:hAnsi="Times New Roman" w:cs="Times New Roman"/>
                <w:color w:val="000000"/>
                <w:kern w:val="0"/>
                <w:sz w:val="18"/>
                <w:szCs w:val="18"/>
              </w:rPr>
            </w:pPr>
            <w:r w:rsidRPr="009E45BE">
              <w:rPr>
                <w:rFonts w:ascii="Times New Roman" w:eastAsia="等线" w:hAnsi="Times New Roman" w:cs="Times New Roman"/>
                <w:color w:val="000000"/>
                <w:kern w:val="0"/>
                <w:sz w:val="18"/>
                <w:szCs w:val="18"/>
              </w:rPr>
              <w:t>27681 (49.7)</w:t>
            </w:r>
          </w:p>
        </w:tc>
        <w:tc>
          <w:tcPr>
            <w:tcW w:w="0" w:type="auto"/>
            <w:tcBorders>
              <w:top w:val="nil"/>
              <w:left w:val="nil"/>
              <w:bottom w:val="nil"/>
              <w:right w:val="nil"/>
            </w:tcBorders>
            <w:noWrap/>
            <w:vAlign w:val="center"/>
            <w:hideMark/>
          </w:tcPr>
          <w:p w14:paraId="183FDFD0" w14:textId="77777777" w:rsidR="009E45BE" w:rsidRPr="009E45BE" w:rsidRDefault="009E45BE" w:rsidP="009E45BE">
            <w:pPr>
              <w:widowControl/>
              <w:jc w:val="left"/>
              <w:rPr>
                <w:rFonts w:ascii="Times New Roman" w:eastAsia="等线" w:hAnsi="Times New Roman" w:cs="Times New Roman"/>
                <w:color w:val="000000"/>
                <w:kern w:val="0"/>
                <w:sz w:val="18"/>
                <w:szCs w:val="18"/>
              </w:rPr>
            </w:pPr>
            <w:r w:rsidRPr="009E45BE">
              <w:rPr>
                <w:rFonts w:ascii="Times New Roman" w:eastAsia="等线" w:hAnsi="Times New Roman" w:cs="Times New Roman"/>
                <w:color w:val="000000"/>
                <w:kern w:val="0"/>
                <w:sz w:val="18"/>
                <w:szCs w:val="18"/>
              </w:rPr>
              <w:t>2405 (27.9)</w:t>
            </w:r>
          </w:p>
        </w:tc>
        <w:tc>
          <w:tcPr>
            <w:tcW w:w="0" w:type="auto"/>
            <w:tcBorders>
              <w:top w:val="nil"/>
              <w:left w:val="nil"/>
              <w:bottom w:val="nil"/>
              <w:right w:val="nil"/>
            </w:tcBorders>
            <w:noWrap/>
            <w:vAlign w:val="center"/>
            <w:hideMark/>
          </w:tcPr>
          <w:p w14:paraId="6579F2BF" w14:textId="77777777" w:rsidR="009E45BE" w:rsidRPr="009E45BE" w:rsidRDefault="009E45BE" w:rsidP="009E45BE">
            <w:pPr>
              <w:widowControl/>
              <w:jc w:val="left"/>
              <w:rPr>
                <w:rFonts w:ascii="Times New Roman" w:eastAsia="等线" w:hAnsi="Times New Roman" w:cs="Times New Roman"/>
                <w:color w:val="000000"/>
                <w:kern w:val="0"/>
                <w:sz w:val="18"/>
                <w:szCs w:val="18"/>
              </w:rPr>
            </w:pPr>
            <w:r w:rsidRPr="009E45BE">
              <w:rPr>
                <w:rFonts w:ascii="Times New Roman" w:eastAsia="等线" w:hAnsi="Times New Roman" w:cs="Times New Roman"/>
                <w:color w:val="000000"/>
                <w:kern w:val="0"/>
                <w:sz w:val="18"/>
                <w:szCs w:val="18"/>
              </w:rPr>
              <w:t>4017 (33.5)</w:t>
            </w:r>
          </w:p>
        </w:tc>
      </w:tr>
      <w:tr w:rsidR="009E45BE" w:rsidRPr="009E45BE" w14:paraId="4B5B4FF3" w14:textId="77777777" w:rsidTr="009E45BE">
        <w:trPr>
          <w:trHeight w:val="280"/>
        </w:trPr>
        <w:tc>
          <w:tcPr>
            <w:tcW w:w="0" w:type="auto"/>
            <w:gridSpan w:val="2"/>
            <w:tcBorders>
              <w:top w:val="nil"/>
              <w:left w:val="nil"/>
              <w:bottom w:val="nil"/>
              <w:right w:val="nil"/>
            </w:tcBorders>
            <w:noWrap/>
            <w:vAlign w:val="center"/>
            <w:hideMark/>
          </w:tcPr>
          <w:p w14:paraId="6534A657" w14:textId="77777777" w:rsidR="009E45BE" w:rsidRPr="009E45BE" w:rsidRDefault="009E45BE" w:rsidP="009E45BE">
            <w:pPr>
              <w:widowControl/>
              <w:jc w:val="left"/>
              <w:rPr>
                <w:rFonts w:ascii="Times New Roman" w:eastAsia="等线" w:hAnsi="Times New Roman" w:cs="Times New Roman"/>
                <w:color w:val="000000"/>
                <w:kern w:val="0"/>
                <w:sz w:val="18"/>
                <w:szCs w:val="18"/>
              </w:rPr>
            </w:pPr>
            <w:r w:rsidRPr="009E45BE">
              <w:rPr>
                <w:rFonts w:ascii="Times New Roman" w:eastAsia="等线" w:hAnsi="Times New Roman" w:cs="Times New Roman"/>
                <w:color w:val="000000"/>
                <w:kern w:val="0"/>
                <w:sz w:val="18"/>
                <w:szCs w:val="18"/>
              </w:rPr>
              <w:t>Pain status, n (%)</w:t>
            </w:r>
          </w:p>
        </w:tc>
        <w:tc>
          <w:tcPr>
            <w:tcW w:w="0" w:type="auto"/>
            <w:tcBorders>
              <w:top w:val="nil"/>
              <w:left w:val="nil"/>
              <w:bottom w:val="nil"/>
              <w:right w:val="nil"/>
            </w:tcBorders>
            <w:noWrap/>
            <w:vAlign w:val="center"/>
            <w:hideMark/>
          </w:tcPr>
          <w:p w14:paraId="2FDE5304" w14:textId="77777777" w:rsidR="009E45BE" w:rsidRPr="009E45BE" w:rsidRDefault="009E45BE" w:rsidP="009E45BE">
            <w:pPr>
              <w:widowControl/>
              <w:jc w:val="left"/>
              <w:rPr>
                <w:rFonts w:ascii="Times New Roman" w:eastAsia="等线" w:hAnsi="Times New Roman" w:cs="Times New Roman"/>
                <w:color w:val="000000"/>
                <w:kern w:val="0"/>
                <w:sz w:val="18"/>
                <w:szCs w:val="18"/>
              </w:rPr>
            </w:pPr>
          </w:p>
        </w:tc>
        <w:tc>
          <w:tcPr>
            <w:tcW w:w="0" w:type="auto"/>
            <w:tcBorders>
              <w:top w:val="nil"/>
              <w:left w:val="nil"/>
              <w:bottom w:val="nil"/>
              <w:right w:val="nil"/>
            </w:tcBorders>
            <w:noWrap/>
            <w:vAlign w:val="center"/>
            <w:hideMark/>
          </w:tcPr>
          <w:p w14:paraId="7F237A25" w14:textId="77777777" w:rsidR="009E45BE" w:rsidRPr="009E45BE" w:rsidRDefault="009E45BE" w:rsidP="009E45BE">
            <w:pPr>
              <w:widowControl/>
              <w:jc w:val="left"/>
              <w:rPr>
                <w:rFonts w:ascii="Times New Roman" w:eastAsia="Times New Roman" w:hAnsi="Times New Roman" w:cs="Times New Roman"/>
                <w:kern w:val="0"/>
                <w:sz w:val="20"/>
                <w:szCs w:val="20"/>
              </w:rPr>
            </w:pPr>
          </w:p>
        </w:tc>
        <w:tc>
          <w:tcPr>
            <w:tcW w:w="0" w:type="auto"/>
            <w:tcBorders>
              <w:top w:val="nil"/>
              <w:left w:val="nil"/>
              <w:bottom w:val="nil"/>
              <w:right w:val="nil"/>
            </w:tcBorders>
            <w:noWrap/>
            <w:vAlign w:val="center"/>
            <w:hideMark/>
          </w:tcPr>
          <w:p w14:paraId="0F11D867" w14:textId="77777777" w:rsidR="009E45BE" w:rsidRPr="009E45BE" w:rsidRDefault="009E45BE" w:rsidP="009E45BE">
            <w:pPr>
              <w:widowControl/>
              <w:jc w:val="left"/>
              <w:rPr>
                <w:rFonts w:ascii="Times New Roman" w:eastAsia="Times New Roman" w:hAnsi="Times New Roman" w:cs="Times New Roman"/>
                <w:kern w:val="0"/>
                <w:sz w:val="20"/>
                <w:szCs w:val="20"/>
              </w:rPr>
            </w:pPr>
          </w:p>
        </w:tc>
        <w:tc>
          <w:tcPr>
            <w:tcW w:w="0" w:type="auto"/>
            <w:tcBorders>
              <w:top w:val="nil"/>
              <w:left w:val="nil"/>
              <w:bottom w:val="nil"/>
              <w:right w:val="nil"/>
            </w:tcBorders>
            <w:noWrap/>
            <w:vAlign w:val="center"/>
            <w:hideMark/>
          </w:tcPr>
          <w:p w14:paraId="3AA79DBE" w14:textId="77777777" w:rsidR="009E45BE" w:rsidRPr="009E45BE" w:rsidRDefault="009E45BE" w:rsidP="009E45BE">
            <w:pPr>
              <w:widowControl/>
              <w:jc w:val="left"/>
              <w:rPr>
                <w:rFonts w:ascii="Times New Roman" w:eastAsia="Times New Roman" w:hAnsi="Times New Roman" w:cs="Times New Roman"/>
                <w:kern w:val="0"/>
                <w:sz w:val="20"/>
                <w:szCs w:val="20"/>
              </w:rPr>
            </w:pPr>
          </w:p>
        </w:tc>
      </w:tr>
      <w:tr w:rsidR="009E45BE" w:rsidRPr="009E45BE" w14:paraId="6E8E62A1" w14:textId="77777777" w:rsidTr="009E45BE">
        <w:trPr>
          <w:trHeight w:val="280"/>
        </w:trPr>
        <w:tc>
          <w:tcPr>
            <w:tcW w:w="0" w:type="auto"/>
            <w:tcBorders>
              <w:top w:val="nil"/>
              <w:left w:val="nil"/>
              <w:bottom w:val="nil"/>
              <w:right w:val="nil"/>
            </w:tcBorders>
            <w:noWrap/>
            <w:vAlign w:val="center"/>
            <w:hideMark/>
          </w:tcPr>
          <w:p w14:paraId="0916F386" w14:textId="77777777" w:rsidR="009E45BE" w:rsidRPr="009E45BE" w:rsidRDefault="009E45BE" w:rsidP="009E45BE">
            <w:pPr>
              <w:widowControl/>
              <w:jc w:val="left"/>
              <w:rPr>
                <w:rFonts w:ascii="Times New Roman" w:eastAsia="等线" w:hAnsi="Times New Roman" w:cs="Times New Roman"/>
                <w:color w:val="000000"/>
                <w:kern w:val="0"/>
                <w:sz w:val="18"/>
                <w:szCs w:val="18"/>
              </w:rPr>
            </w:pPr>
            <w:r w:rsidRPr="009E45BE">
              <w:rPr>
                <w:rFonts w:ascii="Times New Roman" w:eastAsia="等线" w:hAnsi="Times New Roman" w:cs="Times New Roman"/>
                <w:color w:val="000000"/>
                <w:kern w:val="0"/>
                <w:sz w:val="18"/>
                <w:szCs w:val="18"/>
              </w:rPr>
              <w:t>Pain free</w:t>
            </w:r>
          </w:p>
        </w:tc>
        <w:tc>
          <w:tcPr>
            <w:tcW w:w="0" w:type="auto"/>
            <w:tcBorders>
              <w:top w:val="nil"/>
              <w:left w:val="nil"/>
              <w:bottom w:val="nil"/>
              <w:right w:val="nil"/>
            </w:tcBorders>
            <w:noWrap/>
            <w:vAlign w:val="center"/>
            <w:hideMark/>
          </w:tcPr>
          <w:p w14:paraId="508911C7" w14:textId="77777777" w:rsidR="009E45BE" w:rsidRPr="009E45BE" w:rsidRDefault="009E45BE" w:rsidP="009E45BE">
            <w:pPr>
              <w:widowControl/>
              <w:jc w:val="left"/>
              <w:rPr>
                <w:rFonts w:ascii="Times New Roman" w:eastAsia="等线" w:hAnsi="Times New Roman" w:cs="Times New Roman"/>
                <w:color w:val="000000"/>
                <w:kern w:val="0"/>
                <w:sz w:val="18"/>
                <w:szCs w:val="18"/>
              </w:rPr>
            </w:pPr>
            <w:r w:rsidRPr="009E45BE">
              <w:rPr>
                <w:rFonts w:ascii="Times New Roman" w:eastAsia="等线" w:hAnsi="Times New Roman" w:cs="Times New Roman"/>
                <w:color w:val="000000"/>
                <w:kern w:val="0"/>
                <w:sz w:val="18"/>
                <w:szCs w:val="18"/>
              </w:rPr>
              <w:t>13017 (70.4)</w:t>
            </w:r>
          </w:p>
        </w:tc>
        <w:tc>
          <w:tcPr>
            <w:tcW w:w="0" w:type="auto"/>
            <w:tcBorders>
              <w:top w:val="nil"/>
              <w:left w:val="nil"/>
              <w:bottom w:val="nil"/>
              <w:right w:val="nil"/>
            </w:tcBorders>
            <w:noWrap/>
            <w:vAlign w:val="center"/>
            <w:hideMark/>
          </w:tcPr>
          <w:p w14:paraId="357BDEAD" w14:textId="77777777" w:rsidR="009E45BE" w:rsidRPr="009E45BE" w:rsidRDefault="009E45BE" w:rsidP="009E45BE">
            <w:pPr>
              <w:widowControl/>
              <w:jc w:val="left"/>
              <w:rPr>
                <w:rFonts w:ascii="Times New Roman" w:eastAsia="等线" w:hAnsi="Times New Roman" w:cs="Times New Roman"/>
                <w:color w:val="000000"/>
                <w:kern w:val="0"/>
                <w:sz w:val="18"/>
                <w:szCs w:val="18"/>
              </w:rPr>
            </w:pPr>
            <w:r w:rsidRPr="009E45BE">
              <w:rPr>
                <w:rFonts w:ascii="Times New Roman" w:eastAsia="等线" w:hAnsi="Times New Roman" w:cs="Times New Roman"/>
                <w:color w:val="000000"/>
                <w:kern w:val="0"/>
                <w:sz w:val="18"/>
                <w:szCs w:val="18"/>
              </w:rPr>
              <w:t>8992 (66.4)</w:t>
            </w:r>
          </w:p>
        </w:tc>
        <w:tc>
          <w:tcPr>
            <w:tcW w:w="0" w:type="auto"/>
            <w:tcBorders>
              <w:top w:val="nil"/>
              <w:left w:val="nil"/>
              <w:bottom w:val="nil"/>
              <w:right w:val="nil"/>
            </w:tcBorders>
            <w:noWrap/>
            <w:vAlign w:val="center"/>
            <w:hideMark/>
          </w:tcPr>
          <w:p w14:paraId="6C1A7573" w14:textId="77777777" w:rsidR="009E45BE" w:rsidRPr="009E45BE" w:rsidRDefault="009E45BE" w:rsidP="009E45BE">
            <w:pPr>
              <w:widowControl/>
              <w:jc w:val="left"/>
              <w:rPr>
                <w:rFonts w:ascii="Times New Roman" w:eastAsia="等线" w:hAnsi="Times New Roman" w:cs="Times New Roman"/>
                <w:color w:val="000000"/>
                <w:kern w:val="0"/>
                <w:sz w:val="18"/>
                <w:szCs w:val="18"/>
              </w:rPr>
            </w:pPr>
            <w:r w:rsidRPr="009E45BE">
              <w:rPr>
                <w:rFonts w:ascii="Times New Roman" w:eastAsia="等线" w:hAnsi="Times New Roman" w:cs="Times New Roman"/>
                <w:color w:val="000000"/>
                <w:kern w:val="0"/>
                <w:sz w:val="18"/>
                <w:szCs w:val="18"/>
              </w:rPr>
              <w:t>32170 (57.7)</w:t>
            </w:r>
          </w:p>
        </w:tc>
        <w:tc>
          <w:tcPr>
            <w:tcW w:w="0" w:type="auto"/>
            <w:tcBorders>
              <w:top w:val="nil"/>
              <w:left w:val="nil"/>
              <w:bottom w:val="nil"/>
              <w:right w:val="nil"/>
            </w:tcBorders>
            <w:noWrap/>
            <w:vAlign w:val="center"/>
            <w:hideMark/>
          </w:tcPr>
          <w:p w14:paraId="4E18BE7A" w14:textId="77777777" w:rsidR="009E45BE" w:rsidRPr="009E45BE" w:rsidRDefault="009E45BE" w:rsidP="009E45BE">
            <w:pPr>
              <w:widowControl/>
              <w:jc w:val="left"/>
              <w:rPr>
                <w:rFonts w:ascii="Times New Roman" w:eastAsia="等线" w:hAnsi="Times New Roman" w:cs="Times New Roman"/>
                <w:color w:val="000000"/>
                <w:kern w:val="0"/>
                <w:sz w:val="18"/>
                <w:szCs w:val="18"/>
              </w:rPr>
            </w:pPr>
            <w:r w:rsidRPr="009E45BE">
              <w:rPr>
                <w:rFonts w:ascii="Times New Roman" w:eastAsia="等线" w:hAnsi="Times New Roman" w:cs="Times New Roman"/>
                <w:color w:val="000000"/>
                <w:kern w:val="0"/>
                <w:sz w:val="18"/>
                <w:szCs w:val="18"/>
              </w:rPr>
              <w:t>5393 (62.5)</w:t>
            </w:r>
          </w:p>
        </w:tc>
        <w:tc>
          <w:tcPr>
            <w:tcW w:w="0" w:type="auto"/>
            <w:tcBorders>
              <w:top w:val="nil"/>
              <w:left w:val="nil"/>
              <w:bottom w:val="nil"/>
              <w:right w:val="nil"/>
            </w:tcBorders>
            <w:noWrap/>
            <w:vAlign w:val="center"/>
            <w:hideMark/>
          </w:tcPr>
          <w:p w14:paraId="26503859" w14:textId="77777777" w:rsidR="009E45BE" w:rsidRPr="009E45BE" w:rsidRDefault="009E45BE" w:rsidP="009E45BE">
            <w:pPr>
              <w:widowControl/>
              <w:jc w:val="left"/>
              <w:rPr>
                <w:rFonts w:ascii="Times New Roman" w:eastAsia="等线" w:hAnsi="Times New Roman" w:cs="Times New Roman"/>
                <w:color w:val="000000"/>
                <w:kern w:val="0"/>
                <w:sz w:val="18"/>
                <w:szCs w:val="18"/>
              </w:rPr>
            </w:pPr>
            <w:r w:rsidRPr="009E45BE">
              <w:rPr>
                <w:rFonts w:ascii="Times New Roman" w:eastAsia="等线" w:hAnsi="Times New Roman" w:cs="Times New Roman"/>
                <w:color w:val="000000"/>
                <w:kern w:val="0"/>
                <w:sz w:val="18"/>
                <w:szCs w:val="18"/>
              </w:rPr>
              <w:t>6991 (58.3)</w:t>
            </w:r>
          </w:p>
        </w:tc>
      </w:tr>
      <w:tr w:rsidR="009E45BE" w:rsidRPr="009E45BE" w14:paraId="2AD3A1D4" w14:textId="77777777" w:rsidTr="009E45BE">
        <w:trPr>
          <w:trHeight w:val="280"/>
        </w:trPr>
        <w:tc>
          <w:tcPr>
            <w:tcW w:w="0" w:type="auto"/>
            <w:tcBorders>
              <w:top w:val="nil"/>
              <w:left w:val="nil"/>
              <w:bottom w:val="nil"/>
              <w:right w:val="nil"/>
            </w:tcBorders>
            <w:noWrap/>
            <w:vAlign w:val="center"/>
            <w:hideMark/>
          </w:tcPr>
          <w:p w14:paraId="676AB272" w14:textId="77777777" w:rsidR="009E45BE" w:rsidRPr="009E45BE" w:rsidRDefault="009E45BE" w:rsidP="009E45BE">
            <w:pPr>
              <w:widowControl/>
              <w:jc w:val="left"/>
              <w:rPr>
                <w:rFonts w:ascii="Times New Roman" w:eastAsia="等线" w:hAnsi="Times New Roman" w:cs="Times New Roman"/>
                <w:color w:val="000000"/>
                <w:kern w:val="0"/>
                <w:sz w:val="18"/>
                <w:szCs w:val="18"/>
              </w:rPr>
            </w:pPr>
            <w:r w:rsidRPr="009E45BE">
              <w:rPr>
                <w:rFonts w:ascii="Times New Roman" w:eastAsia="等线" w:hAnsi="Times New Roman" w:cs="Times New Roman"/>
                <w:color w:val="000000"/>
                <w:kern w:val="0"/>
                <w:sz w:val="18"/>
                <w:szCs w:val="18"/>
              </w:rPr>
              <w:t>Pain</w:t>
            </w:r>
          </w:p>
        </w:tc>
        <w:tc>
          <w:tcPr>
            <w:tcW w:w="0" w:type="auto"/>
            <w:tcBorders>
              <w:top w:val="nil"/>
              <w:left w:val="nil"/>
              <w:bottom w:val="nil"/>
              <w:right w:val="nil"/>
            </w:tcBorders>
            <w:noWrap/>
            <w:vAlign w:val="center"/>
            <w:hideMark/>
          </w:tcPr>
          <w:p w14:paraId="034CB847" w14:textId="77777777" w:rsidR="009E45BE" w:rsidRPr="009E45BE" w:rsidRDefault="009E45BE" w:rsidP="009E45BE">
            <w:pPr>
              <w:widowControl/>
              <w:jc w:val="left"/>
              <w:rPr>
                <w:rFonts w:ascii="Times New Roman" w:eastAsia="等线" w:hAnsi="Times New Roman" w:cs="Times New Roman"/>
                <w:color w:val="000000"/>
                <w:kern w:val="0"/>
                <w:sz w:val="18"/>
                <w:szCs w:val="18"/>
              </w:rPr>
            </w:pPr>
            <w:r w:rsidRPr="009E45BE">
              <w:rPr>
                <w:rFonts w:ascii="Times New Roman" w:eastAsia="等线" w:hAnsi="Times New Roman" w:cs="Times New Roman"/>
                <w:color w:val="000000"/>
                <w:kern w:val="0"/>
                <w:sz w:val="18"/>
                <w:szCs w:val="18"/>
              </w:rPr>
              <w:t>5472 (29.6)</w:t>
            </w:r>
          </w:p>
        </w:tc>
        <w:tc>
          <w:tcPr>
            <w:tcW w:w="0" w:type="auto"/>
            <w:tcBorders>
              <w:top w:val="nil"/>
              <w:left w:val="nil"/>
              <w:bottom w:val="nil"/>
              <w:right w:val="nil"/>
            </w:tcBorders>
            <w:noWrap/>
            <w:vAlign w:val="center"/>
            <w:hideMark/>
          </w:tcPr>
          <w:p w14:paraId="31462EBF" w14:textId="77777777" w:rsidR="009E45BE" w:rsidRPr="009E45BE" w:rsidRDefault="009E45BE" w:rsidP="009E45BE">
            <w:pPr>
              <w:widowControl/>
              <w:jc w:val="left"/>
              <w:rPr>
                <w:rFonts w:ascii="Times New Roman" w:eastAsia="等线" w:hAnsi="Times New Roman" w:cs="Times New Roman"/>
                <w:color w:val="000000"/>
                <w:kern w:val="0"/>
                <w:sz w:val="18"/>
                <w:szCs w:val="18"/>
              </w:rPr>
            </w:pPr>
            <w:r w:rsidRPr="009E45BE">
              <w:rPr>
                <w:rFonts w:ascii="Times New Roman" w:eastAsia="等线" w:hAnsi="Times New Roman" w:cs="Times New Roman"/>
                <w:color w:val="000000"/>
                <w:kern w:val="0"/>
                <w:sz w:val="18"/>
                <w:szCs w:val="18"/>
              </w:rPr>
              <w:t>4555 (33.6)</w:t>
            </w:r>
          </w:p>
        </w:tc>
        <w:tc>
          <w:tcPr>
            <w:tcW w:w="0" w:type="auto"/>
            <w:tcBorders>
              <w:top w:val="nil"/>
              <w:left w:val="nil"/>
              <w:bottom w:val="nil"/>
              <w:right w:val="nil"/>
            </w:tcBorders>
            <w:noWrap/>
            <w:vAlign w:val="center"/>
            <w:hideMark/>
          </w:tcPr>
          <w:p w14:paraId="6C7C1CA5" w14:textId="77777777" w:rsidR="009E45BE" w:rsidRPr="009E45BE" w:rsidRDefault="009E45BE" w:rsidP="009E45BE">
            <w:pPr>
              <w:widowControl/>
              <w:jc w:val="left"/>
              <w:rPr>
                <w:rFonts w:ascii="Times New Roman" w:eastAsia="等线" w:hAnsi="Times New Roman" w:cs="Times New Roman"/>
                <w:color w:val="000000"/>
                <w:kern w:val="0"/>
                <w:sz w:val="18"/>
                <w:szCs w:val="18"/>
              </w:rPr>
            </w:pPr>
            <w:r w:rsidRPr="009E45BE">
              <w:rPr>
                <w:rFonts w:ascii="Times New Roman" w:eastAsia="等线" w:hAnsi="Times New Roman" w:cs="Times New Roman"/>
                <w:color w:val="000000"/>
                <w:kern w:val="0"/>
                <w:sz w:val="18"/>
                <w:szCs w:val="18"/>
              </w:rPr>
              <w:t>23559 (42.3)</w:t>
            </w:r>
          </w:p>
        </w:tc>
        <w:tc>
          <w:tcPr>
            <w:tcW w:w="0" w:type="auto"/>
            <w:tcBorders>
              <w:top w:val="nil"/>
              <w:left w:val="nil"/>
              <w:bottom w:val="nil"/>
              <w:right w:val="nil"/>
            </w:tcBorders>
            <w:noWrap/>
            <w:vAlign w:val="center"/>
            <w:hideMark/>
          </w:tcPr>
          <w:p w14:paraId="7063CCD1" w14:textId="77777777" w:rsidR="009E45BE" w:rsidRPr="009E45BE" w:rsidRDefault="009E45BE" w:rsidP="009E45BE">
            <w:pPr>
              <w:widowControl/>
              <w:jc w:val="left"/>
              <w:rPr>
                <w:rFonts w:ascii="Times New Roman" w:eastAsia="等线" w:hAnsi="Times New Roman" w:cs="Times New Roman"/>
                <w:color w:val="000000"/>
                <w:kern w:val="0"/>
                <w:sz w:val="18"/>
                <w:szCs w:val="18"/>
              </w:rPr>
            </w:pPr>
            <w:r w:rsidRPr="009E45BE">
              <w:rPr>
                <w:rFonts w:ascii="Times New Roman" w:eastAsia="等线" w:hAnsi="Times New Roman" w:cs="Times New Roman"/>
                <w:color w:val="000000"/>
                <w:kern w:val="0"/>
                <w:sz w:val="18"/>
                <w:szCs w:val="18"/>
              </w:rPr>
              <w:t>3231 (37.5)</w:t>
            </w:r>
          </w:p>
        </w:tc>
        <w:tc>
          <w:tcPr>
            <w:tcW w:w="0" w:type="auto"/>
            <w:tcBorders>
              <w:top w:val="nil"/>
              <w:left w:val="nil"/>
              <w:bottom w:val="nil"/>
              <w:right w:val="nil"/>
            </w:tcBorders>
            <w:noWrap/>
            <w:vAlign w:val="center"/>
            <w:hideMark/>
          </w:tcPr>
          <w:p w14:paraId="3FB556E7" w14:textId="77777777" w:rsidR="009E45BE" w:rsidRPr="009E45BE" w:rsidRDefault="009E45BE" w:rsidP="009E45BE">
            <w:pPr>
              <w:widowControl/>
              <w:jc w:val="left"/>
              <w:rPr>
                <w:rFonts w:ascii="Times New Roman" w:eastAsia="等线" w:hAnsi="Times New Roman" w:cs="Times New Roman"/>
                <w:color w:val="000000"/>
                <w:kern w:val="0"/>
                <w:sz w:val="18"/>
                <w:szCs w:val="18"/>
              </w:rPr>
            </w:pPr>
            <w:r w:rsidRPr="009E45BE">
              <w:rPr>
                <w:rFonts w:ascii="Times New Roman" w:eastAsia="等线" w:hAnsi="Times New Roman" w:cs="Times New Roman"/>
                <w:color w:val="000000"/>
                <w:kern w:val="0"/>
                <w:sz w:val="18"/>
                <w:szCs w:val="18"/>
              </w:rPr>
              <w:t>5004 (41.7)</w:t>
            </w:r>
          </w:p>
        </w:tc>
      </w:tr>
      <w:tr w:rsidR="009E45BE" w:rsidRPr="009E45BE" w14:paraId="0067BF1C" w14:textId="77777777" w:rsidTr="009E45BE">
        <w:trPr>
          <w:trHeight w:val="280"/>
        </w:trPr>
        <w:tc>
          <w:tcPr>
            <w:tcW w:w="0" w:type="auto"/>
            <w:gridSpan w:val="2"/>
            <w:tcBorders>
              <w:top w:val="nil"/>
              <w:left w:val="nil"/>
              <w:bottom w:val="nil"/>
              <w:right w:val="nil"/>
            </w:tcBorders>
            <w:noWrap/>
            <w:vAlign w:val="center"/>
            <w:hideMark/>
          </w:tcPr>
          <w:p w14:paraId="13F4078D" w14:textId="77777777" w:rsidR="009E45BE" w:rsidRPr="009E45BE" w:rsidRDefault="009E45BE" w:rsidP="009E45BE">
            <w:pPr>
              <w:widowControl/>
              <w:jc w:val="left"/>
              <w:rPr>
                <w:rFonts w:ascii="Times New Roman" w:eastAsia="等线" w:hAnsi="Times New Roman" w:cs="Times New Roman"/>
                <w:color w:val="000000"/>
                <w:kern w:val="0"/>
                <w:sz w:val="18"/>
                <w:szCs w:val="18"/>
              </w:rPr>
            </w:pPr>
            <w:r w:rsidRPr="009E45BE">
              <w:rPr>
                <w:rFonts w:ascii="Times New Roman" w:eastAsia="等线" w:hAnsi="Times New Roman" w:cs="Times New Roman"/>
                <w:color w:val="000000"/>
                <w:kern w:val="0"/>
                <w:sz w:val="18"/>
                <w:szCs w:val="18"/>
              </w:rPr>
              <w:t>OA at baseline, n (%)</w:t>
            </w:r>
          </w:p>
        </w:tc>
        <w:tc>
          <w:tcPr>
            <w:tcW w:w="0" w:type="auto"/>
            <w:tcBorders>
              <w:top w:val="nil"/>
              <w:left w:val="nil"/>
              <w:bottom w:val="nil"/>
              <w:right w:val="nil"/>
            </w:tcBorders>
            <w:noWrap/>
            <w:vAlign w:val="center"/>
            <w:hideMark/>
          </w:tcPr>
          <w:p w14:paraId="13D27548" w14:textId="77777777" w:rsidR="009E45BE" w:rsidRPr="009E45BE" w:rsidRDefault="009E45BE" w:rsidP="009E45BE">
            <w:pPr>
              <w:widowControl/>
              <w:jc w:val="left"/>
              <w:rPr>
                <w:rFonts w:ascii="Times New Roman" w:eastAsia="等线" w:hAnsi="Times New Roman" w:cs="Times New Roman"/>
                <w:color w:val="000000"/>
                <w:kern w:val="0"/>
                <w:sz w:val="18"/>
                <w:szCs w:val="18"/>
              </w:rPr>
            </w:pPr>
          </w:p>
        </w:tc>
        <w:tc>
          <w:tcPr>
            <w:tcW w:w="0" w:type="auto"/>
            <w:tcBorders>
              <w:top w:val="nil"/>
              <w:left w:val="nil"/>
              <w:bottom w:val="nil"/>
              <w:right w:val="nil"/>
            </w:tcBorders>
            <w:noWrap/>
            <w:vAlign w:val="center"/>
            <w:hideMark/>
          </w:tcPr>
          <w:p w14:paraId="0BEA0275" w14:textId="77777777" w:rsidR="009E45BE" w:rsidRPr="009E45BE" w:rsidRDefault="009E45BE" w:rsidP="009E45BE">
            <w:pPr>
              <w:widowControl/>
              <w:jc w:val="left"/>
              <w:rPr>
                <w:rFonts w:ascii="Times New Roman" w:eastAsia="Times New Roman" w:hAnsi="Times New Roman" w:cs="Times New Roman"/>
                <w:kern w:val="0"/>
                <w:sz w:val="20"/>
                <w:szCs w:val="20"/>
              </w:rPr>
            </w:pPr>
          </w:p>
        </w:tc>
        <w:tc>
          <w:tcPr>
            <w:tcW w:w="0" w:type="auto"/>
            <w:tcBorders>
              <w:top w:val="nil"/>
              <w:left w:val="nil"/>
              <w:bottom w:val="nil"/>
              <w:right w:val="nil"/>
            </w:tcBorders>
            <w:noWrap/>
            <w:vAlign w:val="center"/>
            <w:hideMark/>
          </w:tcPr>
          <w:p w14:paraId="2B6CF7EE" w14:textId="77777777" w:rsidR="009E45BE" w:rsidRPr="009E45BE" w:rsidRDefault="009E45BE" w:rsidP="009E45BE">
            <w:pPr>
              <w:widowControl/>
              <w:jc w:val="left"/>
              <w:rPr>
                <w:rFonts w:ascii="Times New Roman" w:eastAsia="Times New Roman" w:hAnsi="Times New Roman" w:cs="Times New Roman"/>
                <w:kern w:val="0"/>
                <w:sz w:val="20"/>
                <w:szCs w:val="20"/>
              </w:rPr>
            </w:pPr>
          </w:p>
        </w:tc>
        <w:tc>
          <w:tcPr>
            <w:tcW w:w="0" w:type="auto"/>
            <w:tcBorders>
              <w:top w:val="nil"/>
              <w:left w:val="nil"/>
              <w:bottom w:val="nil"/>
              <w:right w:val="nil"/>
            </w:tcBorders>
            <w:noWrap/>
            <w:vAlign w:val="center"/>
            <w:hideMark/>
          </w:tcPr>
          <w:p w14:paraId="0E702C7F" w14:textId="77777777" w:rsidR="009E45BE" w:rsidRPr="009E45BE" w:rsidRDefault="009E45BE" w:rsidP="009E45BE">
            <w:pPr>
              <w:widowControl/>
              <w:jc w:val="left"/>
              <w:rPr>
                <w:rFonts w:ascii="Times New Roman" w:eastAsia="Times New Roman" w:hAnsi="Times New Roman" w:cs="Times New Roman"/>
                <w:kern w:val="0"/>
                <w:sz w:val="20"/>
                <w:szCs w:val="20"/>
              </w:rPr>
            </w:pPr>
          </w:p>
        </w:tc>
      </w:tr>
      <w:tr w:rsidR="009E45BE" w:rsidRPr="009E45BE" w14:paraId="225CC372" w14:textId="77777777" w:rsidTr="009E45BE">
        <w:trPr>
          <w:trHeight w:val="280"/>
        </w:trPr>
        <w:tc>
          <w:tcPr>
            <w:tcW w:w="0" w:type="auto"/>
            <w:tcBorders>
              <w:top w:val="nil"/>
              <w:left w:val="nil"/>
              <w:right w:val="nil"/>
            </w:tcBorders>
            <w:noWrap/>
            <w:vAlign w:val="center"/>
            <w:hideMark/>
          </w:tcPr>
          <w:p w14:paraId="271B46C7" w14:textId="77777777" w:rsidR="009E45BE" w:rsidRPr="009E45BE" w:rsidRDefault="009E45BE" w:rsidP="009E45BE">
            <w:pPr>
              <w:widowControl/>
              <w:jc w:val="left"/>
              <w:rPr>
                <w:rFonts w:ascii="Times New Roman" w:eastAsia="等线" w:hAnsi="Times New Roman" w:cs="Times New Roman"/>
                <w:color w:val="000000"/>
                <w:kern w:val="0"/>
                <w:sz w:val="18"/>
                <w:szCs w:val="18"/>
              </w:rPr>
            </w:pPr>
            <w:r w:rsidRPr="009E45BE">
              <w:rPr>
                <w:rFonts w:ascii="Times New Roman" w:eastAsia="等线" w:hAnsi="Times New Roman" w:cs="Times New Roman"/>
                <w:color w:val="000000"/>
                <w:kern w:val="0"/>
                <w:sz w:val="18"/>
                <w:szCs w:val="18"/>
              </w:rPr>
              <w:t>No</w:t>
            </w:r>
          </w:p>
        </w:tc>
        <w:tc>
          <w:tcPr>
            <w:tcW w:w="0" w:type="auto"/>
            <w:tcBorders>
              <w:top w:val="nil"/>
              <w:left w:val="nil"/>
              <w:right w:val="nil"/>
            </w:tcBorders>
            <w:noWrap/>
            <w:vAlign w:val="center"/>
            <w:hideMark/>
          </w:tcPr>
          <w:p w14:paraId="5C76FD36" w14:textId="77777777" w:rsidR="009E45BE" w:rsidRPr="009E45BE" w:rsidRDefault="009E45BE" w:rsidP="009E45BE">
            <w:pPr>
              <w:widowControl/>
              <w:jc w:val="left"/>
              <w:rPr>
                <w:rFonts w:ascii="Times New Roman" w:eastAsia="等线" w:hAnsi="Times New Roman" w:cs="Times New Roman"/>
                <w:color w:val="000000"/>
                <w:kern w:val="0"/>
                <w:sz w:val="18"/>
                <w:szCs w:val="18"/>
              </w:rPr>
            </w:pPr>
            <w:r w:rsidRPr="009E45BE">
              <w:rPr>
                <w:rFonts w:ascii="Times New Roman" w:eastAsia="等线" w:hAnsi="Times New Roman" w:cs="Times New Roman"/>
                <w:color w:val="000000"/>
                <w:kern w:val="0"/>
                <w:sz w:val="18"/>
                <w:szCs w:val="18"/>
              </w:rPr>
              <w:t>7656 (41.4)</w:t>
            </w:r>
          </w:p>
        </w:tc>
        <w:tc>
          <w:tcPr>
            <w:tcW w:w="0" w:type="auto"/>
            <w:tcBorders>
              <w:top w:val="nil"/>
              <w:left w:val="nil"/>
              <w:right w:val="nil"/>
            </w:tcBorders>
            <w:noWrap/>
            <w:vAlign w:val="center"/>
            <w:hideMark/>
          </w:tcPr>
          <w:p w14:paraId="5BDCDC54" w14:textId="77777777" w:rsidR="009E45BE" w:rsidRPr="009E45BE" w:rsidRDefault="009E45BE" w:rsidP="009E45BE">
            <w:pPr>
              <w:widowControl/>
              <w:jc w:val="left"/>
              <w:rPr>
                <w:rFonts w:ascii="Times New Roman" w:eastAsia="等线" w:hAnsi="Times New Roman" w:cs="Times New Roman"/>
                <w:color w:val="000000"/>
                <w:kern w:val="0"/>
                <w:sz w:val="18"/>
                <w:szCs w:val="18"/>
              </w:rPr>
            </w:pPr>
            <w:r w:rsidRPr="009E45BE">
              <w:rPr>
                <w:rFonts w:ascii="Times New Roman" w:eastAsia="等线" w:hAnsi="Times New Roman" w:cs="Times New Roman"/>
                <w:color w:val="000000"/>
                <w:kern w:val="0"/>
                <w:sz w:val="18"/>
                <w:szCs w:val="18"/>
              </w:rPr>
              <w:t>8819 (65.1)</w:t>
            </w:r>
          </w:p>
        </w:tc>
        <w:tc>
          <w:tcPr>
            <w:tcW w:w="0" w:type="auto"/>
            <w:tcBorders>
              <w:top w:val="nil"/>
              <w:left w:val="nil"/>
              <w:right w:val="nil"/>
            </w:tcBorders>
            <w:noWrap/>
            <w:vAlign w:val="center"/>
            <w:hideMark/>
          </w:tcPr>
          <w:p w14:paraId="42FD68F1" w14:textId="77777777" w:rsidR="009E45BE" w:rsidRPr="009E45BE" w:rsidRDefault="009E45BE" w:rsidP="009E45BE">
            <w:pPr>
              <w:widowControl/>
              <w:jc w:val="left"/>
              <w:rPr>
                <w:rFonts w:ascii="Times New Roman" w:eastAsia="等线" w:hAnsi="Times New Roman" w:cs="Times New Roman"/>
                <w:color w:val="000000"/>
                <w:kern w:val="0"/>
                <w:sz w:val="18"/>
                <w:szCs w:val="18"/>
              </w:rPr>
            </w:pPr>
            <w:r w:rsidRPr="009E45BE">
              <w:rPr>
                <w:rFonts w:ascii="Times New Roman" w:eastAsia="等线" w:hAnsi="Times New Roman" w:cs="Times New Roman"/>
                <w:color w:val="000000"/>
                <w:kern w:val="0"/>
                <w:sz w:val="18"/>
                <w:szCs w:val="18"/>
              </w:rPr>
              <w:t>45559 (81.8)</w:t>
            </w:r>
          </w:p>
        </w:tc>
        <w:tc>
          <w:tcPr>
            <w:tcW w:w="0" w:type="auto"/>
            <w:tcBorders>
              <w:top w:val="nil"/>
              <w:left w:val="nil"/>
              <w:right w:val="nil"/>
            </w:tcBorders>
            <w:noWrap/>
            <w:vAlign w:val="center"/>
            <w:hideMark/>
          </w:tcPr>
          <w:p w14:paraId="0EAFCB02" w14:textId="7BA741F3" w:rsidR="009E45BE" w:rsidRPr="009E45BE" w:rsidRDefault="009E45BE" w:rsidP="009E45BE">
            <w:pPr>
              <w:widowControl/>
              <w:jc w:val="left"/>
              <w:rPr>
                <w:rFonts w:ascii="Times New Roman" w:eastAsia="等线" w:hAnsi="Times New Roman" w:cs="Times New Roman"/>
                <w:color w:val="000000"/>
                <w:kern w:val="0"/>
                <w:sz w:val="18"/>
                <w:szCs w:val="18"/>
              </w:rPr>
            </w:pPr>
            <w:r w:rsidRPr="009E45BE">
              <w:rPr>
                <w:rFonts w:ascii="Times New Roman" w:eastAsia="等线" w:hAnsi="Times New Roman" w:cs="Times New Roman"/>
                <w:color w:val="000000"/>
                <w:kern w:val="0"/>
                <w:sz w:val="18"/>
                <w:szCs w:val="18"/>
              </w:rPr>
              <w:t>6858 (79.5)</w:t>
            </w:r>
          </w:p>
        </w:tc>
        <w:tc>
          <w:tcPr>
            <w:tcW w:w="0" w:type="auto"/>
            <w:tcBorders>
              <w:top w:val="nil"/>
              <w:left w:val="nil"/>
              <w:right w:val="nil"/>
            </w:tcBorders>
            <w:noWrap/>
            <w:vAlign w:val="center"/>
            <w:hideMark/>
          </w:tcPr>
          <w:p w14:paraId="090BBCF5" w14:textId="77777777" w:rsidR="009E45BE" w:rsidRPr="009E45BE" w:rsidRDefault="009E45BE" w:rsidP="009E45BE">
            <w:pPr>
              <w:widowControl/>
              <w:jc w:val="left"/>
              <w:rPr>
                <w:rFonts w:ascii="Times New Roman" w:eastAsia="等线" w:hAnsi="Times New Roman" w:cs="Times New Roman"/>
                <w:color w:val="000000"/>
                <w:kern w:val="0"/>
                <w:sz w:val="18"/>
                <w:szCs w:val="18"/>
              </w:rPr>
            </w:pPr>
            <w:r w:rsidRPr="009E45BE">
              <w:rPr>
                <w:rFonts w:ascii="Times New Roman" w:eastAsia="等线" w:hAnsi="Times New Roman" w:cs="Times New Roman"/>
                <w:color w:val="000000"/>
                <w:kern w:val="0"/>
                <w:sz w:val="18"/>
                <w:szCs w:val="18"/>
              </w:rPr>
              <w:t>9501 (79.8)</w:t>
            </w:r>
          </w:p>
        </w:tc>
      </w:tr>
      <w:tr w:rsidR="009E45BE" w:rsidRPr="009E45BE" w14:paraId="71F2F657" w14:textId="77777777" w:rsidTr="009E45BE">
        <w:trPr>
          <w:trHeight w:val="280"/>
        </w:trPr>
        <w:tc>
          <w:tcPr>
            <w:tcW w:w="0" w:type="auto"/>
            <w:tcBorders>
              <w:top w:val="nil"/>
              <w:left w:val="nil"/>
              <w:bottom w:val="single" w:sz="8" w:space="0" w:color="auto"/>
              <w:right w:val="nil"/>
            </w:tcBorders>
            <w:noWrap/>
            <w:vAlign w:val="center"/>
            <w:hideMark/>
          </w:tcPr>
          <w:p w14:paraId="5BC2A7FB" w14:textId="77777777" w:rsidR="009E45BE" w:rsidRPr="009E45BE" w:rsidRDefault="009E45BE" w:rsidP="009E45BE">
            <w:pPr>
              <w:widowControl/>
              <w:jc w:val="left"/>
              <w:rPr>
                <w:rFonts w:ascii="Times New Roman" w:eastAsia="等线" w:hAnsi="Times New Roman" w:cs="Times New Roman"/>
                <w:color w:val="000000"/>
                <w:kern w:val="0"/>
                <w:sz w:val="18"/>
                <w:szCs w:val="18"/>
              </w:rPr>
            </w:pPr>
            <w:r w:rsidRPr="009E45BE">
              <w:rPr>
                <w:rFonts w:ascii="Times New Roman" w:eastAsia="等线" w:hAnsi="Times New Roman" w:cs="Times New Roman"/>
                <w:color w:val="000000"/>
                <w:kern w:val="0"/>
                <w:sz w:val="18"/>
                <w:szCs w:val="18"/>
              </w:rPr>
              <w:t>Yes</w:t>
            </w:r>
          </w:p>
        </w:tc>
        <w:tc>
          <w:tcPr>
            <w:tcW w:w="0" w:type="auto"/>
            <w:tcBorders>
              <w:top w:val="nil"/>
              <w:left w:val="nil"/>
              <w:bottom w:val="single" w:sz="8" w:space="0" w:color="auto"/>
              <w:right w:val="nil"/>
            </w:tcBorders>
            <w:noWrap/>
            <w:vAlign w:val="center"/>
            <w:hideMark/>
          </w:tcPr>
          <w:p w14:paraId="55B33188" w14:textId="77777777" w:rsidR="009E45BE" w:rsidRPr="009E45BE" w:rsidRDefault="009E45BE" w:rsidP="009E45BE">
            <w:pPr>
              <w:widowControl/>
              <w:jc w:val="left"/>
              <w:rPr>
                <w:rFonts w:ascii="Times New Roman" w:eastAsia="等线" w:hAnsi="Times New Roman" w:cs="Times New Roman"/>
                <w:color w:val="000000"/>
                <w:kern w:val="0"/>
                <w:sz w:val="18"/>
                <w:szCs w:val="18"/>
              </w:rPr>
            </w:pPr>
            <w:r w:rsidRPr="009E45BE">
              <w:rPr>
                <w:rFonts w:ascii="Times New Roman" w:eastAsia="等线" w:hAnsi="Times New Roman" w:cs="Times New Roman"/>
                <w:color w:val="000000"/>
                <w:kern w:val="0"/>
                <w:sz w:val="18"/>
                <w:szCs w:val="18"/>
              </w:rPr>
              <w:t>10833 (58.6)</w:t>
            </w:r>
          </w:p>
        </w:tc>
        <w:tc>
          <w:tcPr>
            <w:tcW w:w="0" w:type="auto"/>
            <w:tcBorders>
              <w:top w:val="nil"/>
              <w:left w:val="nil"/>
              <w:bottom w:val="single" w:sz="8" w:space="0" w:color="auto"/>
              <w:right w:val="nil"/>
            </w:tcBorders>
            <w:noWrap/>
            <w:vAlign w:val="center"/>
            <w:hideMark/>
          </w:tcPr>
          <w:p w14:paraId="56801714" w14:textId="77777777" w:rsidR="009E45BE" w:rsidRPr="009E45BE" w:rsidRDefault="009E45BE" w:rsidP="009E45BE">
            <w:pPr>
              <w:widowControl/>
              <w:jc w:val="left"/>
              <w:rPr>
                <w:rFonts w:ascii="Times New Roman" w:eastAsia="等线" w:hAnsi="Times New Roman" w:cs="Times New Roman"/>
                <w:color w:val="000000"/>
                <w:kern w:val="0"/>
                <w:sz w:val="18"/>
                <w:szCs w:val="18"/>
              </w:rPr>
            </w:pPr>
            <w:r w:rsidRPr="009E45BE">
              <w:rPr>
                <w:rFonts w:ascii="Times New Roman" w:eastAsia="等线" w:hAnsi="Times New Roman" w:cs="Times New Roman"/>
                <w:color w:val="000000"/>
                <w:kern w:val="0"/>
                <w:sz w:val="18"/>
                <w:szCs w:val="18"/>
              </w:rPr>
              <w:t>4728 (34.9)</w:t>
            </w:r>
          </w:p>
        </w:tc>
        <w:tc>
          <w:tcPr>
            <w:tcW w:w="0" w:type="auto"/>
            <w:tcBorders>
              <w:top w:val="nil"/>
              <w:left w:val="nil"/>
              <w:bottom w:val="single" w:sz="8" w:space="0" w:color="auto"/>
              <w:right w:val="nil"/>
            </w:tcBorders>
            <w:noWrap/>
            <w:vAlign w:val="center"/>
            <w:hideMark/>
          </w:tcPr>
          <w:p w14:paraId="0B0250F5" w14:textId="77777777" w:rsidR="009E45BE" w:rsidRPr="009E45BE" w:rsidRDefault="009E45BE" w:rsidP="009E45BE">
            <w:pPr>
              <w:widowControl/>
              <w:jc w:val="left"/>
              <w:rPr>
                <w:rFonts w:ascii="Times New Roman" w:eastAsia="等线" w:hAnsi="Times New Roman" w:cs="Times New Roman"/>
                <w:color w:val="000000"/>
                <w:kern w:val="0"/>
                <w:sz w:val="18"/>
                <w:szCs w:val="18"/>
              </w:rPr>
            </w:pPr>
            <w:r w:rsidRPr="009E45BE">
              <w:rPr>
                <w:rFonts w:ascii="Times New Roman" w:eastAsia="等线" w:hAnsi="Times New Roman" w:cs="Times New Roman"/>
                <w:color w:val="000000"/>
                <w:kern w:val="0"/>
                <w:sz w:val="18"/>
                <w:szCs w:val="18"/>
              </w:rPr>
              <w:t>10170 (18.2)</w:t>
            </w:r>
          </w:p>
        </w:tc>
        <w:tc>
          <w:tcPr>
            <w:tcW w:w="0" w:type="auto"/>
            <w:tcBorders>
              <w:top w:val="nil"/>
              <w:left w:val="nil"/>
              <w:bottom w:val="single" w:sz="8" w:space="0" w:color="auto"/>
              <w:right w:val="nil"/>
            </w:tcBorders>
            <w:noWrap/>
            <w:vAlign w:val="center"/>
            <w:hideMark/>
          </w:tcPr>
          <w:p w14:paraId="72E86FB0" w14:textId="77777777" w:rsidR="009E45BE" w:rsidRPr="009E45BE" w:rsidRDefault="009E45BE" w:rsidP="009E45BE">
            <w:pPr>
              <w:widowControl/>
              <w:jc w:val="left"/>
              <w:rPr>
                <w:rFonts w:ascii="Times New Roman" w:eastAsia="等线" w:hAnsi="Times New Roman" w:cs="Times New Roman"/>
                <w:color w:val="000000"/>
                <w:kern w:val="0"/>
                <w:sz w:val="18"/>
                <w:szCs w:val="18"/>
              </w:rPr>
            </w:pPr>
            <w:r w:rsidRPr="009E45BE">
              <w:rPr>
                <w:rFonts w:ascii="Times New Roman" w:eastAsia="等线" w:hAnsi="Times New Roman" w:cs="Times New Roman"/>
                <w:color w:val="000000"/>
                <w:kern w:val="0"/>
                <w:sz w:val="18"/>
                <w:szCs w:val="18"/>
              </w:rPr>
              <w:t>1766 (20.5)</w:t>
            </w:r>
          </w:p>
        </w:tc>
        <w:tc>
          <w:tcPr>
            <w:tcW w:w="0" w:type="auto"/>
            <w:tcBorders>
              <w:top w:val="nil"/>
              <w:left w:val="nil"/>
              <w:bottom w:val="single" w:sz="8" w:space="0" w:color="auto"/>
              <w:right w:val="nil"/>
            </w:tcBorders>
            <w:noWrap/>
            <w:vAlign w:val="center"/>
            <w:hideMark/>
          </w:tcPr>
          <w:p w14:paraId="5A11A4FA" w14:textId="77777777" w:rsidR="009E45BE" w:rsidRPr="009E45BE" w:rsidRDefault="009E45BE" w:rsidP="009E45BE">
            <w:pPr>
              <w:widowControl/>
              <w:jc w:val="left"/>
              <w:rPr>
                <w:rFonts w:ascii="Times New Roman" w:eastAsia="等线" w:hAnsi="Times New Roman" w:cs="Times New Roman"/>
                <w:color w:val="000000"/>
                <w:kern w:val="0"/>
                <w:sz w:val="18"/>
                <w:szCs w:val="18"/>
              </w:rPr>
            </w:pPr>
            <w:r w:rsidRPr="009E45BE">
              <w:rPr>
                <w:rFonts w:ascii="Times New Roman" w:eastAsia="等线" w:hAnsi="Times New Roman" w:cs="Times New Roman"/>
                <w:color w:val="000000"/>
                <w:kern w:val="0"/>
                <w:sz w:val="18"/>
                <w:szCs w:val="18"/>
              </w:rPr>
              <w:t>2494 (20.8)</w:t>
            </w:r>
          </w:p>
        </w:tc>
      </w:tr>
    </w:tbl>
    <w:p w14:paraId="3CF12A3A" w14:textId="47460CCA" w:rsidR="009E45BE" w:rsidRDefault="009E45BE" w:rsidP="00952D83">
      <w:pPr>
        <w:rPr>
          <w:rFonts w:ascii="Times New Roman" w:hAnsi="Times New Roman" w:cs="Times New Roman"/>
        </w:rPr>
      </w:pPr>
      <w:r w:rsidRPr="009E45BE">
        <w:rPr>
          <w:rFonts w:ascii="Times New Roman" w:hAnsi="Times New Roman" w:cs="Times New Roman"/>
        </w:rPr>
        <w:t>S.D. standard deviation, OA, osteoarthritis; HRS Health and Retirement Study, CHARLS China Health and Retirement Longitudinal Study, SHARE Survey of Health, Ageing and Retirement in Europe, ELSA English Longitudinal Study of Ageing, MHAS Mexican Health and Aging Study.</w:t>
      </w:r>
    </w:p>
    <w:p w14:paraId="6CDFC48A" w14:textId="76428E7E" w:rsidR="004A6F1B" w:rsidRPr="0043381B" w:rsidRDefault="00B23A71" w:rsidP="0043381B">
      <w:pPr>
        <w:pStyle w:val="1"/>
        <w:rPr>
          <w:rFonts w:ascii="Times New Roman" w:hAnsi="Times New Roman" w:cs="Times New Roman"/>
          <w:color w:val="auto"/>
          <w:sz w:val="21"/>
          <w:szCs w:val="21"/>
        </w:rPr>
      </w:pPr>
      <w:bookmarkStart w:id="38" w:name="_Toc240117710"/>
      <w:r w:rsidRPr="0043381B">
        <w:rPr>
          <w:rFonts w:ascii="Times New Roman" w:hAnsi="Times New Roman" w:cs="Times New Roman"/>
          <w:color w:val="auto"/>
          <w:sz w:val="21"/>
          <w:szCs w:val="21"/>
        </w:rPr>
        <w:lastRenderedPageBreak/>
        <w:t xml:space="preserve">Supplementary Table </w:t>
      </w:r>
      <w:r w:rsidR="00DD3BC2">
        <w:rPr>
          <w:rFonts w:ascii="Times New Roman" w:hAnsi="Times New Roman" w:cs="Times New Roman" w:hint="eastAsia"/>
          <w:color w:val="auto"/>
          <w:sz w:val="21"/>
          <w:szCs w:val="21"/>
        </w:rPr>
        <w:t>15</w:t>
      </w:r>
      <w:r w:rsidRPr="0043381B">
        <w:rPr>
          <w:rFonts w:ascii="Times New Roman" w:hAnsi="Times New Roman" w:cs="Times New Roman"/>
          <w:color w:val="auto"/>
          <w:sz w:val="21"/>
          <w:szCs w:val="21"/>
        </w:rPr>
        <w:t>. Baseline characteristics of participants in hospital database.</w:t>
      </w:r>
      <w:bookmarkEnd w:id="38"/>
    </w:p>
    <w:tbl>
      <w:tblPr>
        <w:tblW w:w="4111" w:type="dxa"/>
        <w:tblLook w:val="04A0" w:firstRow="1" w:lastRow="0" w:firstColumn="1" w:lastColumn="0" w:noHBand="0" w:noVBand="1"/>
      </w:tblPr>
      <w:tblGrid>
        <w:gridCol w:w="1286"/>
        <w:gridCol w:w="1408"/>
        <w:gridCol w:w="1417"/>
      </w:tblGrid>
      <w:tr w:rsidR="00B20FCA" w:rsidRPr="00B20FCA" w14:paraId="64F94135" w14:textId="77777777" w:rsidTr="00B20FCA">
        <w:trPr>
          <w:trHeight w:val="278"/>
        </w:trPr>
        <w:tc>
          <w:tcPr>
            <w:tcW w:w="1286" w:type="dxa"/>
            <w:tcBorders>
              <w:top w:val="single" w:sz="8" w:space="0" w:color="auto"/>
              <w:left w:val="nil"/>
              <w:bottom w:val="nil"/>
              <w:right w:val="nil"/>
            </w:tcBorders>
            <w:noWrap/>
            <w:vAlign w:val="center"/>
            <w:hideMark/>
          </w:tcPr>
          <w:p w14:paraId="04BA62EA" w14:textId="77777777" w:rsidR="00B20FCA" w:rsidRPr="00B20FCA" w:rsidRDefault="00B20FCA" w:rsidP="00B20FCA">
            <w:pPr>
              <w:widowControl/>
              <w:jc w:val="left"/>
              <w:rPr>
                <w:rFonts w:ascii="Times New Roman" w:eastAsia="等线" w:hAnsi="Times New Roman" w:cs="Times New Roman"/>
                <w:color w:val="1B1B1B"/>
                <w:kern w:val="0"/>
                <w:sz w:val="18"/>
                <w:szCs w:val="18"/>
              </w:rPr>
            </w:pPr>
            <w:r w:rsidRPr="00B20FCA">
              <w:rPr>
                <w:rFonts w:ascii="Times New Roman" w:eastAsia="等线" w:hAnsi="Times New Roman" w:cs="Times New Roman"/>
                <w:color w:val="1B1B1B"/>
                <w:kern w:val="0"/>
                <w:sz w:val="18"/>
                <w:szCs w:val="18"/>
              </w:rPr>
              <w:t>Characteristics</w:t>
            </w:r>
          </w:p>
        </w:tc>
        <w:tc>
          <w:tcPr>
            <w:tcW w:w="1408" w:type="dxa"/>
            <w:tcBorders>
              <w:top w:val="single" w:sz="8" w:space="0" w:color="auto"/>
              <w:left w:val="nil"/>
              <w:bottom w:val="nil"/>
              <w:right w:val="nil"/>
            </w:tcBorders>
            <w:noWrap/>
            <w:vAlign w:val="center"/>
            <w:hideMark/>
          </w:tcPr>
          <w:p w14:paraId="7D716B85" w14:textId="77777777" w:rsidR="00B20FCA" w:rsidRPr="00B20FCA" w:rsidRDefault="00B20FCA" w:rsidP="00B20FCA">
            <w:pPr>
              <w:widowControl/>
              <w:jc w:val="left"/>
              <w:rPr>
                <w:rFonts w:ascii="Times New Roman" w:eastAsia="等线" w:hAnsi="Times New Roman" w:cs="Times New Roman"/>
                <w:color w:val="000000"/>
                <w:kern w:val="0"/>
                <w:sz w:val="18"/>
                <w:szCs w:val="18"/>
              </w:rPr>
            </w:pPr>
            <w:r w:rsidRPr="00B20FCA">
              <w:rPr>
                <w:rFonts w:ascii="Times New Roman" w:eastAsia="等线" w:hAnsi="Times New Roman" w:cs="Times New Roman"/>
                <w:color w:val="000000"/>
                <w:kern w:val="0"/>
                <w:sz w:val="18"/>
                <w:szCs w:val="18"/>
              </w:rPr>
              <w:t>Pain</w:t>
            </w:r>
          </w:p>
        </w:tc>
        <w:tc>
          <w:tcPr>
            <w:tcW w:w="1417" w:type="dxa"/>
            <w:tcBorders>
              <w:top w:val="single" w:sz="8" w:space="0" w:color="auto"/>
              <w:left w:val="nil"/>
              <w:bottom w:val="nil"/>
              <w:right w:val="nil"/>
            </w:tcBorders>
            <w:noWrap/>
            <w:vAlign w:val="center"/>
            <w:hideMark/>
          </w:tcPr>
          <w:p w14:paraId="0336B638" w14:textId="77777777" w:rsidR="00B20FCA" w:rsidRPr="00B20FCA" w:rsidRDefault="00B20FCA" w:rsidP="00B20FCA">
            <w:pPr>
              <w:widowControl/>
              <w:jc w:val="left"/>
              <w:rPr>
                <w:rFonts w:ascii="Times New Roman" w:eastAsia="等线" w:hAnsi="Times New Roman" w:cs="Times New Roman"/>
                <w:color w:val="000000"/>
                <w:kern w:val="0"/>
                <w:sz w:val="18"/>
                <w:szCs w:val="18"/>
              </w:rPr>
            </w:pPr>
            <w:r w:rsidRPr="00B20FCA">
              <w:rPr>
                <w:rFonts w:ascii="Times New Roman" w:eastAsia="等线" w:hAnsi="Times New Roman" w:cs="Times New Roman"/>
                <w:color w:val="000000"/>
                <w:kern w:val="0"/>
                <w:sz w:val="18"/>
                <w:szCs w:val="18"/>
              </w:rPr>
              <w:t>Pain free</w:t>
            </w:r>
          </w:p>
        </w:tc>
      </w:tr>
      <w:tr w:rsidR="00B20FCA" w:rsidRPr="00B20FCA" w14:paraId="55A199AA" w14:textId="77777777" w:rsidTr="00B20FCA">
        <w:trPr>
          <w:trHeight w:val="285"/>
        </w:trPr>
        <w:tc>
          <w:tcPr>
            <w:tcW w:w="1286" w:type="dxa"/>
            <w:tcBorders>
              <w:top w:val="nil"/>
              <w:left w:val="nil"/>
              <w:bottom w:val="single" w:sz="8" w:space="0" w:color="auto"/>
              <w:right w:val="nil"/>
            </w:tcBorders>
            <w:noWrap/>
            <w:vAlign w:val="bottom"/>
            <w:hideMark/>
          </w:tcPr>
          <w:p w14:paraId="4947774E" w14:textId="77777777" w:rsidR="00B20FCA" w:rsidRPr="00B20FCA" w:rsidRDefault="00B20FCA" w:rsidP="00B20FCA">
            <w:pPr>
              <w:widowControl/>
              <w:jc w:val="left"/>
              <w:rPr>
                <w:rFonts w:ascii="等线" w:eastAsia="等线" w:hAnsi="等线" w:cs="宋体" w:hint="eastAsia"/>
                <w:color w:val="000000"/>
                <w:kern w:val="0"/>
                <w:szCs w:val="21"/>
              </w:rPr>
            </w:pPr>
            <w:r w:rsidRPr="00B20FCA">
              <w:rPr>
                <w:rFonts w:ascii="等线" w:eastAsia="等线" w:hAnsi="等线" w:cs="宋体"/>
                <w:color w:val="000000"/>
                <w:kern w:val="0"/>
                <w:szCs w:val="21"/>
              </w:rPr>
              <w:t xml:space="preserve">　</w:t>
            </w:r>
          </w:p>
        </w:tc>
        <w:tc>
          <w:tcPr>
            <w:tcW w:w="1408" w:type="dxa"/>
            <w:tcBorders>
              <w:top w:val="nil"/>
              <w:left w:val="nil"/>
              <w:bottom w:val="single" w:sz="8" w:space="0" w:color="auto"/>
              <w:right w:val="nil"/>
            </w:tcBorders>
            <w:noWrap/>
            <w:vAlign w:val="center"/>
            <w:hideMark/>
          </w:tcPr>
          <w:p w14:paraId="55B8CF24" w14:textId="77777777" w:rsidR="00B20FCA" w:rsidRPr="00B20FCA" w:rsidRDefault="00B20FCA" w:rsidP="00B20FCA">
            <w:pPr>
              <w:widowControl/>
              <w:jc w:val="left"/>
              <w:rPr>
                <w:rFonts w:ascii="Times New Roman" w:eastAsia="等线" w:hAnsi="Times New Roman" w:cs="Times New Roman"/>
                <w:color w:val="000000"/>
                <w:kern w:val="0"/>
                <w:sz w:val="18"/>
                <w:szCs w:val="18"/>
              </w:rPr>
            </w:pPr>
            <w:r w:rsidRPr="00B20FCA">
              <w:rPr>
                <w:rFonts w:ascii="Times New Roman" w:eastAsia="等线" w:hAnsi="Times New Roman" w:cs="Times New Roman"/>
                <w:color w:val="000000"/>
                <w:kern w:val="0"/>
                <w:sz w:val="18"/>
                <w:szCs w:val="18"/>
              </w:rPr>
              <w:t>N (%)</w:t>
            </w:r>
          </w:p>
        </w:tc>
        <w:tc>
          <w:tcPr>
            <w:tcW w:w="1417" w:type="dxa"/>
            <w:tcBorders>
              <w:top w:val="nil"/>
              <w:left w:val="nil"/>
              <w:bottom w:val="single" w:sz="8" w:space="0" w:color="auto"/>
              <w:right w:val="nil"/>
            </w:tcBorders>
            <w:noWrap/>
            <w:vAlign w:val="center"/>
            <w:hideMark/>
          </w:tcPr>
          <w:p w14:paraId="2DEF6FD2" w14:textId="77777777" w:rsidR="00B20FCA" w:rsidRPr="00B20FCA" w:rsidRDefault="00B20FCA" w:rsidP="00B20FCA">
            <w:pPr>
              <w:widowControl/>
              <w:jc w:val="left"/>
              <w:rPr>
                <w:rFonts w:ascii="Times New Roman" w:eastAsia="等线" w:hAnsi="Times New Roman" w:cs="Times New Roman"/>
                <w:color w:val="000000"/>
                <w:kern w:val="0"/>
                <w:sz w:val="18"/>
                <w:szCs w:val="18"/>
              </w:rPr>
            </w:pPr>
            <w:r w:rsidRPr="00B20FCA">
              <w:rPr>
                <w:rFonts w:ascii="Times New Roman" w:eastAsia="等线" w:hAnsi="Times New Roman" w:cs="Times New Roman"/>
                <w:color w:val="000000"/>
                <w:kern w:val="0"/>
                <w:sz w:val="18"/>
                <w:szCs w:val="18"/>
              </w:rPr>
              <w:t>N (%)</w:t>
            </w:r>
          </w:p>
        </w:tc>
      </w:tr>
      <w:tr w:rsidR="00B20FCA" w:rsidRPr="00B20FCA" w14:paraId="693BAE2E" w14:textId="77777777" w:rsidTr="00B20FCA">
        <w:trPr>
          <w:trHeight w:val="278"/>
        </w:trPr>
        <w:tc>
          <w:tcPr>
            <w:tcW w:w="1286" w:type="dxa"/>
            <w:tcBorders>
              <w:top w:val="nil"/>
              <w:left w:val="nil"/>
              <w:bottom w:val="nil"/>
              <w:right w:val="nil"/>
            </w:tcBorders>
            <w:noWrap/>
            <w:vAlign w:val="center"/>
            <w:hideMark/>
          </w:tcPr>
          <w:p w14:paraId="3390E873" w14:textId="77777777" w:rsidR="00B20FCA" w:rsidRPr="00B20FCA" w:rsidRDefault="00B20FCA" w:rsidP="00B20FCA">
            <w:pPr>
              <w:widowControl/>
              <w:jc w:val="left"/>
              <w:rPr>
                <w:rFonts w:ascii="Times New Roman" w:eastAsia="等线" w:hAnsi="Times New Roman" w:cs="Times New Roman"/>
                <w:color w:val="1B1B1B"/>
                <w:kern w:val="0"/>
                <w:sz w:val="18"/>
                <w:szCs w:val="18"/>
              </w:rPr>
            </w:pPr>
            <w:r w:rsidRPr="00B20FCA">
              <w:rPr>
                <w:rFonts w:ascii="Times New Roman" w:eastAsia="等线" w:hAnsi="Times New Roman" w:cs="Times New Roman"/>
                <w:color w:val="1B1B1B"/>
                <w:kern w:val="0"/>
                <w:sz w:val="18"/>
                <w:szCs w:val="18"/>
              </w:rPr>
              <w:t>Total</w:t>
            </w:r>
          </w:p>
        </w:tc>
        <w:tc>
          <w:tcPr>
            <w:tcW w:w="1408" w:type="dxa"/>
            <w:tcBorders>
              <w:top w:val="nil"/>
              <w:left w:val="nil"/>
              <w:bottom w:val="nil"/>
              <w:right w:val="nil"/>
            </w:tcBorders>
            <w:noWrap/>
            <w:vAlign w:val="center"/>
            <w:hideMark/>
          </w:tcPr>
          <w:p w14:paraId="59324783" w14:textId="77777777" w:rsidR="00B20FCA" w:rsidRPr="00B20FCA" w:rsidRDefault="00B20FCA" w:rsidP="00B20FCA">
            <w:pPr>
              <w:widowControl/>
              <w:jc w:val="left"/>
              <w:rPr>
                <w:rFonts w:ascii="Times New Roman" w:eastAsia="等线" w:hAnsi="Times New Roman" w:cs="Times New Roman"/>
                <w:color w:val="000000"/>
                <w:kern w:val="0"/>
                <w:sz w:val="18"/>
                <w:szCs w:val="18"/>
              </w:rPr>
            </w:pPr>
            <w:r w:rsidRPr="00B20FCA">
              <w:rPr>
                <w:rFonts w:ascii="Times New Roman" w:eastAsia="等线" w:hAnsi="Times New Roman" w:cs="Times New Roman"/>
                <w:color w:val="000000"/>
                <w:kern w:val="0"/>
                <w:sz w:val="18"/>
                <w:szCs w:val="18"/>
              </w:rPr>
              <w:t>2592 (39.65)</w:t>
            </w:r>
          </w:p>
        </w:tc>
        <w:tc>
          <w:tcPr>
            <w:tcW w:w="1417" w:type="dxa"/>
            <w:tcBorders>
              <w:top w:val="nil"/>
              <w:left w:val="nil"/>
              <w:bottom w:val="nil"/>
              <w:right w:val="nil"/>
            </w:tcBorders>
            <w:noWrap/>
            <w:vAlign w:val="center"/>
            <w:hideMark/>
          </w:tcPr>
          <w:p w14:paraId="78EE4E38" w14:textId="77777777" w:rsidR="00B20FCA" w:rsidRPr="00B20FCA" w:rsidRDefault="00B20FCA" w:rsidP="00B20FCA">
            <w:pPr>
              <w:widowControl/>
              <w:jc w:val="left"/>
              <w:rPr>
                <w:rFonts w:ascii="Times New Roman" w:eastAsia="等线" w:hAnsi="Times New Roman" w:cs="Times New Roman"/>
                <w:color w:val="000000"/>
                <w:kern w:val="0"/>
                <w:sz w:val="18"/>
                <w:szCs w:val="18"/>
              </w:rPr>
            </w:pPr>
            <w:r w:rsidRPr="00B20FCA">
              <w:rPr>
                <w:rFonts w:ascii="Times New Roman" w:eastAsia="等线" w:hAnsi="Times New Roman" w:cs="Times New Roman"/>
                <w:color w:val="000000"/>
                <w:kern w:val="0"/>
                <w:sz w:val="18"/>
                <w:szCs w:val="18"/>
              </w:rPr>
              <w:t>3946 (60.35)</w:t>
            </w:r>
          </w:p>
        </w:tc>
      </w:tr>
      <w:tr w:rsidR="00B20FCA" w:rsidRPr="00B20FCA" w14:paraId="0A93BF85" w14:textId="77777777" w:rsidTr="00B20FCA">
        <w:trPr>
          <w:trHeight w:val="278"/>
        </w:trPr>
        <w:tc>
          <w:tcPr>
            <w:tcW w:w="1286" w:type="dxa"/>
            <w:tcBorders>
              <w:top w:val="nil"/>
              <w:left w:val="nil"/>
              <w:bottom w:val="nil"/>
              <w:right w:val="nil"/>
            </w:tcBorders>
            <w:noWrap/>
            <w:vAlign w:val="center"/>
            <w:hideMark/>
          </w:tcPr>
          <w:p w14:paraId="31961405" w14:textId="77777777" w:rsidR="00B20FCA" w:rsidRPr="00B20FCA" w:rsidRDefault="00B20FCA" w:rsidP="00B20FCA">
            <w:pPr>
              <w:widowControl/>
              <w:jc w:val="left"/>
              <w:rPr>
                <w:rFonts w:ascii="Times New Roman" w:eastAsia="等线" w:hAnsi="Times New Roman" w:cs="Times New Roman"/>
                <w:color w:val="000000"/>
                <w:kern w:val="0"/>
                <w:sz w:val="18"/>
                <w:szCs w:val="18"/>
              </w:rPr>
            </w:pPr>
            <w:r w:rsidRPr="00B20FCA">
              <w:rPr>
                <w:rFonts w:ascii="Times New Roman" w:eastAsia="等线" w:hAnsi="Times New Roman" w:cs="Times New Roman"/>
                <w:color w:val="000000"/>
                <w:kern w:val="0"/>
                <w:sz w:val="18"/>
                <w:szCs w:val="18"/>
              </w:rPr>
              <w:t>Age, mean (SD)</w:t>
            </w:r>
          </w:p>
        </w:tc>
        <w:tc>
          <w:tcPr>
            <w:tcW w:w="1408" w:type="dxa"/>
            <w:tcBorders>
              <w:top w:val="nil"/>
              <w:left w:val="nil"/>
              <w:bottom w:val="nil"/>
              <w:right w:val="nil"/>
            </w:tcBorders>
            <w:noWrap/>
            <w:vAlign w:val="center"/>
            <w:hideMark/>
          </w:tcPr>
          <w:p w14:paraId="658AE093" w14:textId="77777777" w:rsidR="00B20FCA" w:rsidRPr="00B20FCA" w:rsidRDefault="00B20FCA" w:rsidP="00B20FCA">
            <w:pPr>
              <w:widowControl/>
              <w:jc w:val="left"/>
              <w:rPr>
                <w:rFonts w:ascii="Times New Roman" w:eastAsia="等线" w:hAnsi="Times New Roman" w:cs="Times New Roman"/>
                <w:color w:val="000000"/>
                <w:kern w:val="0"/>
                <w:sz w:val="18"/>
                <w:szCs w:val="18"/>
              </w:rPr>
            </w:pPr>
            <w:r w:rsidRPr="00B20FCA">
              <w:rPr>
                <w:rFonts w:ascii="Times New Roman" w:eastAsia="等线" w:hAnsi="Times New Roman" w:cs="Times New Roman"/>
                <w:color w:val="000000"/>
                <w:kern w:val="0"/>
                <w:sz w:val="18"/>
                <w:szCs w:val="18"/>
              </w:rPr>
              <w:t>43.3 (12.10)</w:t>
            </w:r>
          </w:p>
        </w:tc>
        <w:tc>
          <w:tcPr>
            <w:tcW w:w="1417" w:type="dxa"/>
            <w:tcBorders>
              <w:top w:val="nil"/>
              <w:left w:val="nil"/>
              <w:bottom w:val="nil"/>
              <w:right w:val="nil"/>
            </w:tcBorders>
            <w:noWrap/>
            <w:vAlign w:val="center"/>
            <w:hideMark/>
          </w:tcPr>
          <w:p w14:paraId="1BD662A9" w14:textId="77777777" w:rsidR="00B20FCA" w:rsidRPr="00B20FCA" w:rsidRDefault="00B20FCA" w:rsidP="00B20FCA">
            <w:pPr>
              <w:widowControl/>
              <w:jc w:val="left"/>
              <w:rPr>
                <w:rFonts w:ascii="Times New Roman" w:eastAsia="等线" w:hAnsi="Times New Roman" w:cs="Times New Roman"/>
                <w:color w:val="000000"/>
                <w:kern w:val="0"/>
                <w:sz w:val="18"/>
                <w:szCs w:val="18"/>
              </w:rPr>
            </w:pPr>
            <w:r w:rsidRPr="00B20FCA">
              <w:rPr>
                <w:rFonts w:ascii="Times New Roman" w:eastAsia="等线" w:hAnsi="Times New Roman" w:cs="Times New Roman"/>
                <w:color w:val="000000"/>
                <w:kern w:val="0"/>
                <w:sz w:val="18"/>
                <w:szCs w:val="18"/>
              </w:rPr>
              <w:t>41.5 (12.72)</w:t>
            </w:r>
          </w:p>
        </w:tc>
      </w:tr>
      <w:tr w:rsidR="00B20FCA" w:rsidRPr="00B20FCA" w14:paraId="32EC73AD" w14:textId="77777777" w:rsidTr="00B20FCA">
        <w:trPr>
          <w:trHeight w:val="278"/>
        </w:trPr>
        <w:tc>
          <w:tcPr>
            <w:tcW w:w="1286" w:type="dxa"/>
            <w:tcBorders>
              <w:top w:val="nil"/>
              <w:left w:val="nil"/>
              <w:bottom w:val="nil"/>
              <w:right w:val="nil"/>
            </w:tcBorders>
            <w:noWrap/>
            <w:vAlign w:val="center"/>
            <w:hideMark/>
          </w:tcPr>
          <w:p w14:paraId="612707CA" w14:textId="77777777" w:rsidR="00B20FCA" w:rsidRPr="00B20FCA" w:rsidRDefault="00B20FCA" w:rsidP="00B20FCA">
            <w:pPr>
              <w:widowControl/>
              <w:jc w:val="left"/>
              <w:rPr>
                <w:rFonts w:ascii="Times New Roman" w:eastAsia="等线" w:hAnsi="Times New Roman" w:cs="Times New Roman"/>
                <w:color w:val="000000"/>
                <w:kern w:val="0"/>
                <w:sz w:val="18"/>
                <w:szCs w:val="18"/>
              </w:rPr>
            </w:pPr>
            <w:r w:rsidRPr="00B20FCA">
              <w:rPr>
                <w:rFonts w:ascii="Times New Roman" w:eastAsia="等线" w:hAnsi="Times New Roman" w:cs="Times New Roman"/>
                <w:color w:val="000000"/>
                <w:kern w:val="0"/>
                <w:sz w:val="18"/>
                <w:szCs w:val="18"/>
              </w:rPr>
              <w:t>Sex, n (%)</w:t>
            </w:r>
          </w:p>
        </w:tc>
        <w:tc>
          <w:tcPr>
            <w:tcW w:w="1408" w:type="dxa"/>
            <w:tcBorders>
              <w:top w:val="nil"/>
              <w:left w:val="nil"/>
              <w:bottom w:val="nil"/>
              <w:right w:val="nil"/>
            </w:tcBorders>
            <w:noWrap/>
            <w:vAlign w:val="bottom"/>
            <w:hideMark/>
          </w:tcPr>
          <w:p w14:paraId="3162AC3F" w14:textId="77777777" w:rsidR="00B20FCA" w:rsidRPr="00B20FCA" w:rsidRDefault="00B20FCA" w:rsidP="00B20FCA">
            <w:pPr>
              <w:widowControl/>
              <w:jc w:val="left"/>
              <w:rPr>
                <w:rFonts w:ascii="Times New Roman" w:eastAsia="等线" w:hAnsi="Times New Roman" w:cs="Times New Roman"/>
                <w:color w:val="000000"/>
                <w:kern w:val="0"/>
                <w:sz w:val="18"/>
                <w:szCs w:val="18"/>
              </w:rPr>
            </w:pPr>
          </w:p>
        </w:tc>
        <w:tc>
          <w:tcPr>
            <w:tcW w:w="1417" w:type="dxa"/>
            <w:tcBorders>
              <w:top w:val="nil"/>
              <w:left w:val="nil"/>
              <w:bottom w:val="nil"/>
              <w:right w:val="nil"/>
            </w:tcBorders>
            <w:noWrap/>
            <w:vAlign w:val="bottom"/>
            <w:hideMark/>
          </w:tcPr>
          <w:p w14:paraId="3176BAE3" w14:textId="77777777" w:rsidR="00B20FCA" w:rsidRPr="00B20FCA" w:rsidRDefault="00B20FCA" w:rsidP="00B20FCA">
            <w:pPr>
              <w:widowControl/>
              <w:jc w:val="left"/>
              <w:rPr>
                <w:rFonts w:ascii="Times New Roman" w:eastAsia="Times New Roman" w:hAnsi="Times New Roman" w:cs="Times New Roman"/>
                <w:kern w:val="0"/>
                <w:sz w:val="20"/>
                <w:szCs w:val="20"/>
              </w:rPr>
            </w:pPr>
          </w:p>
        </w:tc>
      </w:tr>
      <w:tr w:rsidR="00B20FCA" w:rsidRPr="00B20FCA" w14:paraId="7F913BFB" w14:textId="77777777" w:rsidTr="00B20FCA">
        <w:trPr>
          <w:trHeight w:val="278"/>
        </w:trPr>
        <w:tc>
          <w:tcPr>
            <w:tcW w:w="1286" w:type="dxa"/>
            <w:tcBorders>
              <w:top w:val="nil"/>
              <w:left w:val="nil"/>
              <w:bottom w:val="nil"/>
              <w:right w:val="nil"/>
            </w:tcBorders>
            <w:noWrap/>
            <w:vAlign w:val="center"/>
            <w:hideMark/>
          </w:tcPr>
          <w:p w14:paraId="341E8C30" w14:textId="77777777" w:rsidR="00B20FCA" w:rsidRPr="00B20FCA" w:rsidRDefault="00B20FCA" w:rsidP="00B20FCA">
            <w:pPr>
              <w:widowControl/>
              <w:jc w:val="left"/>
              <w:rPr>
                <w:rFonts w:ascii="Times New Roman" w:eastAsia="等线" w:hAnsi="Times New Roman" w:cs="Times New Roman"/>
                <w:color w:val="000000"/>
                <w:kern w:val="0"/>
                <w:sz w:val="18"/>
                <w:szCs w:val="18"/>
              </w:rPr>
            </w:pPr>
            <w:r w:rsidRPr="00B20FCA">
              <w:rPr>
                <w:rFonts w:ascii="Times New Roman" w:eastAsia="等线" w:hAnsi="Times New Roman" w:cs="Times New Roman"/>
                <w:color w:val="000000"/>
                <w:kern w:val="0"/>
                <w:sz w:val="18"/>
                <w:szCs w:val="18"/>
              </w:rPr>
              <w:t>Female</w:t>
            </w:r>
          </w:p>
        </w:tc>
        <w:tc>
          <w:tcPr>
            <w:tcW w:w="1408" w:type="dxa"/>
            <w:tcBorders>
              <w:top w:val="nil"/>
              <w:left w:val="nil"/>
              <w:bottom w:val="nil"/>
              <w:right w:val="nil"/>
            </w:tcBorders>
            <w:noWrap/>
            <w:vAlign w:val="center"/>
            <w:hideMark/>
          </w:tcPr>
          <w:p w14:paraId="12F4ED33" w14:textId="77777777" w:rsidR="00B20FCA" w:rsidRPr="00B20FCA" w:rsidRDefault="00B20FCA" w:rsidP="00B20FCA">
            <w:pPr>
              <w:widowControl/>
              <w:jc w:val="left"/>
              <w:rPr>
                <w:rFonts w:ascii="Times New Roman" w:eastAsia="等线" w:hAnsi="Times New Roman" w:cs="Times New Roman"/>
                <w:color w:val="000000"/>
                <w:kern w:val="0"/>
                <w:sz w:val="18"/>
                <w:szCs w:val="18"/>
              </w:rPr>
            </w:pPr>
            <w:r w:rsidRPr="00B20FCA">
              <w:rPr>
                <w:rFonts w:ascii="Times New Roman" w:eastAsia="等线" w:hAnsi="Times New Roman" w:cs="Times New Roman"/>
                <w:color w:val="000000"/>
                <w:kern w:val="0"/>
                <w:sz w:val="18"/>
                <w:szCs w:val="18"/>
              </w:rPr>
              <w:t>1338 (51.62)</w:t>
            </w:r>
          </w:p>
        </w:tc>
        <w:tc>
          <w:tcPr>
            <w:tcW w:w="1417" w:type="dxa"/>
            <w:tcBorders>
              <w:top w:val="nil"/>
              <w:left w:val="nil"/>
              <w:bottom w:val="nil"/>
              <w:right w:val="nil"/>
            </w:tcBorders>
            <w:noWrap/>
            <w:vAlign w:val="center"/>
            <w:hideMark/>
          </w:tcPr>
          <w:p w14:paraId="593C763F" w14:textId="77777777" w:rsidR="00B20FCA" w:rsidRPr="00B20FCA" w:rsidRDefault="00B20FCA" w:rsidP="00B20FCA">
            <w:pPr>
              <w:widowControl/>
              <w:jc w:val="left"/>
              <w:rPr>
                <w:rFonts w:ascii="Times New Roman" w:eastAsia="等线" w:hAnsi="Times New Roman" w:cs="Times New Roman"/>
                <w:color w:val="000000"/>
                <w:kern w:val="0"/>
                <w:sz w:val="18"/>
                <w:szCs w:val="18"/>
              </w:rPr>
            </w:pPr>
            <w:r w:rsidRPr="00B20FCA">
              <w:rPr>
                <w:rFonts w:ascii="Times New Roman" w:eastAsia="等线" w:hAnsi="Times New Roman" w:cs="Times New Roman"/>
                <w:color w:val="000000"/>
                <w:kern w:val="0"/>
                <w:sz w:val="18"/>
                <w:szCs w:val="18"/>
              </w:rPr>
              <w:t>1537 (38.95)</w:t>
            </w:r>
          </w:p>
        </w:tc>
      </w:tr>
      <w:tr w:rsidR="00B20FCA" w:rsidRPr="00B20FCA" w14:paraId="27381B47" w14:textId="77777777" w:rsidTr="00B20FCA">
        <w:trPr>
          <w:trHeight w:val="278"/>
        </w:trPr>
        <w:tc>
          <w:tcPr>
            <w:tcW w:w="1286" w:type="dxa"/>
            <w:tcBorders>
              <w:top w:val="nil"/>
              <w:left w:val="nil"/>
              <w:bottom w:val="nil"/>
              <w:right w:val="nil"/>
            </w:tcBorders>
            <w:noWrap/>
            <w:vAlign w:val="center"/>
            <w:hideMark/>
          </w:tcPr>
          <w:p w14:paraId="01B6F802" w14:textId="77777777" w:rsidR="00B20FCA" w:rsidRPr="00B20FCA" w:rsidRDefault="00B20FCA" w:rsidP="00B20FCA">
            <w:pPr>
              <w:widowControl/>
              <w:jc w:val="left"/>
              <w:rPr>
                <w:rFonts w:ascii="Times New Roman" w:eastAsia="等线" w:hAnsi="Times New Roman" w:cs="Times New Roman"/>
                <w:color w:val="000000"/>
                <w:kern w:val="0"/>
                <w:sz w:val="18"/>
                <w:szCs w:val="18"/>
              </w:rPr>
            </w:pPr>
            <w:r w:rsidRPr="00B20FCA">
              <w:rPr>
                <w:rFonts w:ascii="Times New Roman" w:eastAsia="等线" w:hAnsi="Times New Roman" w:cs="Times New Roman"/>
                <w:color w:val="000000"/>
                <w:kern w:val="0"/>
                <w:sz w:val="18"/>
                <w:szCs w:val="18"/>
              </w:rPr>
              <w:t>Male</w:t>
            </w:r>
          </w:p>
        </w:tc>
        <w:tc>
          <w:tcPr>
            <w:tcW w:w="1408" w:type="dxa"/>
            <w:tcBorders>
              <w:top w:val="nil"/>
              <w:left w:val="nil"/>
              <w:bottom w:val="nil"/>
              <w:right w:val="nil"/>
            </w:tcBorders>
            <w:noWrap/>
            <w:vAlign w:val="center"/>
            <w:hideMark/>
          </w:tcPr>
          <w:p w14:paraId="635526E3" w14:textId="77777777" w:rsidR="00B20FCA" w:rsidRPr="00B20FCA" w:rsidRDefault="00B20FCA" w:rsidP="00B20FCA">
            <w:pPr>
              <w:widowControl/>
              <w:jc w:val="left"/>
              <w:rPr>
                <w:rFonts w:ascii="Times New Roman" w:eastAsia="等线" w:hAnsi="Times New Roman" w:cs="Times New Roman"/>
                <w:color w:val="000000"/>
                <w:kern w:val="0"/>
                <w:sz w:val="18"/>
                <w:szCs w:val="18"/>
              </w:rPr>
            </w:pPr>
            <w:r w:rsidRPr="00B20FCA">
              <w:rPr>
                <w:rFonts w:ascii="Times New Roman" w:eastAsia="等线" w:hAnsi="Times New Roman" w:cs="Times New Roman"/>
                <w:color w:val="000000"/>
                <w:kern w:val="0"/>
                <w:sz w:val="18"/>
                <w:szCs w:val="18"/>
              </w:rPr>
              <w:t>1254 (48.38)</w:t>
            </w:r>
          </w:p>
        </w:tc>
        <w:tc>
          <w:tcPr>
            <w:tcW w:w="1417" w:type="dxa"/>
            <w:tcBorders>
              <w:top w:val="nil"/>
              <w:left w:val="nil"/>
              <w:bottom w:val="nil"/>
              <w:right w:val="nil"/>
            </w:tcBorders>
            <w:noWrap/>
            <w:vAlign w:val="center"/>
            <w:hideMark/>
          </w:tcPr>
          <w:p w14:paraId="54C1BB37" w14:textId="77777777" w:rsidR="00B20FCA" w:rsidRPr="00B20FCA" w:rsidRDefault="00B20FCA" w:rsidP="00B20FCA">
            <w:pPr>
              <w:widowControl/>
              <w:jc w:val="left"/>
              <w:rPr>
                <w:rFonts w:ascii="Times New Roman" w:eastAsia="等线" w:hAnsi="Times New Roman" w:cs="Times New Roman"/>
                <w:color w:val="000000"/>
                <w:kern w:val="0"/>
                <w:sz w:val="18"/>
                <w:szCs w:val="18"/>
              </w:rPr>
            </w:pPr>
            <w:r w:rsidRPr="00B20FCA">
              <w:rPr>
                <w:rFonts w:ascii="Times New Roman" w:eastAsia="等线" w:hAnsi="Times New Roman" w:cs="Times New Roman"/>
                <w:color w:val="000000"/>
                <w:kern w:val="0"/>
                <w:sz w:val="18"/>
                <w:szCs w:val="18"/>
              </w:rPr>
              <w:t>2409 (61.05)</w:t>
            </w:r>
          </w:p>
        </w:tc>
      </w:tr>
      <w:tr w:rsidR="00B20FCA" w:rsidRPr="00B20FCA" w14:paraId="5B10F50E" w14:textId="77777777" w:rsidTr="00B20FCA">
        <w:trPr>
          <w:trHeight w:val="278"/>
        </w:trPr>
        <w:tc>
          <w:tcPr>
            <w:tcW w:w="2694" w:type="dxa"/>
            <w:gridSpan w:val="2"/>
            <w:tcBorders>
              <w:top w:val="nil"/>
              <w:left w:val="nil"/>
              <w:bottom w:val="nil"/>
              <w:right w:val="nil"/>
            </w:tcBorders>
            <w:noWrap/>
            <w:vAlign w:val="center"/>
            <w:hideMark/>
          </w:tcPr>
          <w:p w14:paraId="2E7B34A8" w14:textId="77777777" w:rsidR="00B20FCA" w:rsidRPr="00B20FCA" w:rsidRDefault="00B20FCA" w:rsidP="00B20FCA">
            <w:pPr>
              <w:widowControl/>
              <w:jc w:val="left"/>
              <w:rPr>
                <w:rFonts w:ascii="Times New Roman" w:eastAsia="等线" w:hAnsi="Times New Roman" w:cs="Times New Roman"/>
                <w:color w:val="1B1B1B"/>
                <w:kern w:val="0"/>
                <w:sz w:val="18"/>
                <w:szCs w:val="18"/>
              </w:rPr>
            </w:pPr>
            <w:r w:rsidRPr="00B20FCA">
              <w:rPr>
                <w:rFonts w:ascii="Times New Roman" w:eastAsia="等线" w:hAnsi="Times New Roman" w:cs="Times New Roman"/>
                <w:color w:val="1B1B1B"/>
                <w:kern w:val="0"/>
                <w:sz w:val="18"/>
                <w:szCs w:val="18"/>
              </w:rPr>
              <w:t>OA, n (%)</w:t>
            </w:r>
          </w:p>
        </w:tc>
        <w:tc>
          <w:tcPr>
            <w:tcW w:w="1417" w:type="dxa"/>
            <w:tcBorders>
              <w:top w:val="nil"/>
              <w:left w:val="nil"/>
              <w:bottom w:val="nil"/>
              <w:right w:val="nil"/>
            </w:tcBorders>
            <w:noWrap/>
            <w:vAlign w:val="bottom"/>
            <w:hideMark/>
          </w:tcPr>
          <w:p w14:paraId="479FDDE8" w14:textId="77777777" w:rsidR="00B20FCA" w:rsidRPr="00B20FCA" w:rsidRDefault="00B20FCA" w:rsidP="00B20FCA">
            <w:pPr>
              <w:widowControl/>
              <w:jc w:val="left"/>
              <w:rPr>
                <w:rFonts w:ascii="Times New Roman" w:eastAsia="等线" w:hAnsi="Times New Roman" w:cs="Times New Roman"/>
                <w:color w:val="1B1B1B"/>
                <w:kern w:val="0"/>
                <w:sz w:val="18"/>
                <w:szCs w:val="18"/>
              </w:rPr>
            </w:pPr>
          </w:p>
        </w:tc>
      </w:tr>
      <w:tr w:rsidR="00B20FCA" w:rsidRPr="00B20FCA" w14:paraId="725AF2C9" w14:textId="77777777" w:rsidTr="00B20FCA">
        <w:trPr>
          <w:trHeight w:val="278"/>
        </w:trPr>
        <w:tc>
          <w:tcPr>
            <w:tcW w:w="1286" w:type="dxa"/>
            <w:tcBorders>
              <w:top w:val="nil"/>
              <w:left w:val="nil"/>
              <w:bottom w:val="nil"/>
              <w:right w:val="nil"/>
            </w:tcBorders>
            <w:noWrap/>
            <w:vAlign w:val="center"/>
            <w:hideMark/>
          </w:tcPr>
          <w:p w14:paraId="349609E1" w14:textId="77777777" w:rsidR="00B20FCA" w:rsidRPr="00B20FCA" w:rsidRDefault="00B20FCA" w:rsidP="00B20FCA">
            <w:pPr>
              <w:widowControl/>
              <w:jc w:val="left"/>
              <w:rPr>
                <w:rFonts w:ascii="Times New Roman" w:eastAsia="等线" w:hAnsi="Times New Roman" w:cs="Times New Roman"/>
                <w:color w:val="1B1B1B"/>
                <w:kern w:val="0"/>
                <w:sz w:val="18"/>
                <w:szCs w:val="18"/>
              </w:rPr>
            </w:pPr>
            <w:r w:rsidRPr="00B20FCA">
              <w:rPr>
                <w:rFonts w:ascii="Times New Roman" w:eastAsia="等线" w:hAnsi="Times New Roman" w:cs="Times New Roman"/>
                <w:color w:val="1B1B1B"/>
                <w:kern w:val="0"/>
                <w:sz w:val="18"/>
                <w:szCs w:val="18"/>
              </w:rPr>
              <w:t>No</w:t>
            </w:r>
          </w:p>
        </w:tc>
        <w:tc>
          <w:tcPr>
            <w:tcW w:w="1408" w:type="dxa"/>
            <w:tcBorders>
              <w:top w:val="nil"/>
              <w:left w:val="nil"/>
              <w:bottom w:val="nil"/>
              <w:right w:val="nil"/>
            </w:tcBorders>
            <w:vAlign w:val="center"/>
            <w:hideMark/>
          </w:tcPr>
          <w:p w14:paraId="7B05D6E0" w14:textId="77777777" w:rsidR="00B20FCA" w:rsidRPr="00B20FCA" w:rsidRDefault="00B20FCA" w:rsidP="00B20FCA">
            <w:pPr>
              <w:widowControl/>
              <w:jc w:val="left"/>
              <w:rPr>
                <w:rFonts w:ascii="Times New Roman" w:eastAsia="等线" w:hAnsi="Times New Roman" w:cs="Times New Roman"/>
                <w:color w:val="000000"/>
                <w:kern w:val="0"/>
                <w:sz w:val="18"/>
                <w:szCs w:val="18"/>
              </w:rPr>
            </w:pPr>
            <w:r w:rsidRPr="00B20FCA">
              <w:rPr>
                <w:rFonts w:ascii="Times New Roman" w:eastAsia="等线" w:hAnsi="Times New Roman" w:cs="Times New Roman"/>
                <w:color w:val="000000"/>
                <w:kern w:val="0"/>
                <w:sz w:val="18"/>
                <w:szCs w:val="18"/>
              </w:rPr>
              <w:t>2551 (98.42)</w:t>
            </w:r>
          </w:p>
        </w:tc>
        <w:tc>
          <w:tcPr>
            <w:tcW w:w="1417" w:type="dxa"/>
            <w:tcBorders>
              <w:top w:val="nil"/>
              <w:left w:val="nil"/>
              <w:bottom w:val="nil"/>
              <w:right w:val="nil"/>
            </w:tcBorders>
            <w:noWrap/>
            <w:vAlign w:val="center"/>
            <w:hideMark/>
          </w:tcPr>
          <w:p w14:paraId="2A113CEC" w14:textId="77777777" w:rsidR="00B20FCA" w:rsidRPr="00B20FCA" w:rsidRDefault="00B20FCA" w:rsidP="00B20FCA">
            <w:pPr>
              <w:widowControl/>
              <w:jc w:val="left"/>
              <w:rPr>
                <w:rFonts w:ascii="Times New Roman" w:eastAsia="等线" w:hAnsi="Times New Roman" w:cs="Times New Roman"/>
                <w:color w:val="000000"/>
                <w:kern w:val="0"/>
                <w:sz w:val="18"/>
                <w:szCs w:val="18"/>
              </w:rPr>
            </w:pPr>
            <w:r w:rsidRPr="00B20FCA">
              <w:rPr>
                <w:rFonts w:ascii="Times New Roman" w:eastAsia="等线" w:hAnsi="Times New Roman" w:cs="Times New Roman"/>
                <w:color w:val="000000"/>
                <w:kern w:val="0"/>
                <w:sz w:val="18"/>
                <w:szCs w:val="18"/>
              </w:rPr>
              <w:t>3917 (99.27)</w:t>
            </w:r>
          </w:p>
        </w:tc>
      </w:tr>
      <w:tr w:rsidR="00B20FCA" w:rsidRPr="00B20FCA" w14:paraId="2EC2BFD6" w14:textId="77777777" w:rsidTr="00B20FCA">
        <w:trPr>
          <w:trHeight w:val="285"/>
        </w:trPr>
        <w:tc>
          <w:tcPr>
            <w:tcW w:w="1286" w:type="dxa"/>
            <w:tcBorders>
              <w:top w:val="nil"/>
              <w:left w:val="nil"/>
              <w:bottom w:val="single" w:sz="8" w:space="0" w:color="auto"/>
              <w:right w:val="nil"/>
            </w:tcBorders>
            <w:noWrap/>
            <w:vAlign w:val="center"/>
            <w:hideMark/>
          </w:tcPr>
          <w:p w14:paraId="26210D0C" w14:textId="77777777" w:rsidR="00B20FCA" w:rsidRPr="00B20FCA" w:rsidRDefault="00B20FCA" w:rsidP="00B20FCA">
            <w:pPr>
              <w:widowControl/>
              <w:jc w:val="left"/>
              <w:rPr>
                <w:rFonts w:ascii="Times New Roman" w:eastAsia="等线" w:hAnsi="Times New Roman" w:cs="Times New Roman"/>
                <w:color w:val="1B1B1B"/>
                <w:kern w:val="0"/>
                <w:sz w:val="18"/>
                <w:szCs w:val="18"/>
              </w:rPr>
            </w:pPr>
            <w:r w:rsidRPr="00B20FCA">
              <w:rPr>
                <w:rFonts w:ascii="Times New Roman" w:eastAsia="等线" w:hAnsi="Times New Roman" w:cs="Times New Roman"/>
                <w:color w:val="1B1B1B"/>
                <w:kern w:val="0"/>
                <w:sz w:val="18"/>
                <w:szCs w:val="18"/>
              </w:rPr>
              <w:t>Yes</w:t>
            </w:r>
          </w:p>
        </w:tc>
        <w:tc>
          <w:tcPr>
            <w:tcW w:w="1408" w:type="dxa"/>
            <w:tcBorders>
              <w:top w:val="nil"/>
              <w:left w:val="nil"/>
              <w:bottom w:val="single" w:sz="8" w:space="0" w:color="auto"/>
              <w:right w:val="nil"/>
            </w:tcBorders>
            <w:vAlign w:val="center"/>
            <w:hideMark/>
          </w:tcPr>
          <w:p w14:paraId="5CFE3AEF" w14:textId="77777777" w:rsidR="00B20FCA" w:rsidRPr="00B20FCA" w:rsidRDefault="00B20FCA" w:rsidP="00B20FCA">
            <w:pPr>
              <w:widowControl/>
              <w:jc w:val="left"/>
              <w:rPr>
                <w:rFonts w:ascii="Times New Roman" w:eastAsia="等线" w:hAnsi="Times New Roman" w:cs="Times New Roman"/>
                <w:color w:val="000000"/>
                <w:kern w:val="0"/>
                <w:sz w:val="18"/>
                <w:szCs w:val="18"/>
              </w:rPr>
            </w:pPr>
            <w:r w:rsidRPr="00B20FCA">
              <w:rPr>
                <w:rFonts w:ascii="Times New Roman" w:eastAsia="等线" w:hAnsi="Times New Roman" w:cs="Times New Roman"/>
                <w:color w:val="000000"/>
                <w:kern w:val="0"/>
                <w:sz w:val="18"/>
                <w:szCs w:val="18"/>
              </w:rPr>
              <w:t>41 (1.58)</w:t>
            </w:r>
          </w:p>
        </w:tc>
        <w:tc>
          <w:tcPr>
            <w:tcW w:w="1417" w:type="dxa"/>
            <w:tcBorders>
              <w:top w:val="nil"/>
              <w:left w:val="nil"/>
              <w:bottom w:val="single" w:sz="8" w:space="0" w:color="auto"/>
              <w:right w:val="nil"/>
            </w:tcBorders>
            <w:noWrap/>
            <w:vAlign w:val="center"/>
            <w:hideMark/>
          </w:tcPr>
          <w:p w14:paraId="2027B7CC" w14:textId="77777777" w:rsidR="00B20FCA" w:rsidRPr="00B20FCA" w:rsidRDefault="00B20FCA" w:rsidP="00B20FCA">
            <w:pPr>
              <w:widowControl/>
              <w:jc w:val="left"/>
              <w:rPr>
                <w:rFonts w:ascii="Times New Roman" w:eastAsia="等线" w:hAnsi="Times New Roman" w:cs="Times New Roman"/>
                <w:color w:val="000000"/>
                <w:kern w:val="0"/>
                <w:sz w:val="18"/>
                <w:szCs w:val="18"/>
              </w:rPr>
            </w:pPr>
            <w:r w:rsidRPr="00B20FCA">
              <w:rPr>
                <w:rFonts w:ascii="Times New Roman" w:eastAsia="等线" w:hAnsi="Times New Roman" w:cs="Times New Roman"/>
                <w:color w:val="000000"/>
                <w:kern w:val="0"/>
                <w:sz w:val="18"/>
                <w:szCs w:val="18"/>
              </w:rPr>
              <w:t>29 (0.73)</w:t>
            </w:r>
          </w:p>
        </w:tc>
      </w:tr>
    </w:tbl>
    <w:p w14:paraId="620D494C" w14:textId="4102B8AD" w:rsidR="004A6F1B" w:rsidRDefault="0024549A" w:rsidP="00952D83">
      <w:pPr>
        <w:rPr>
          <w:rFonts w:ascii="Times New Roman" w:hAnsi="Times New Roman" w:cs="Times New Roman"/>
        </w:rPr>
      </w:pPr>
      <w:r w:rsidRPr="001E140C">
        <w:rPr>
          <w:rFonts w:ascii="Times New Roman" w:hAnsi="Times New Roman" w:cs="Times New Roman"/>
        </w:rPr>
        <w:t>S.D. standard deviation</w:t>
      </w:r>
      <w:r>
        <w:rPr>
          <w:rFonts w:ascii="Times New Roman" w:hAnsi="Times New Roman" w:cs="Times New Roman" w:hint="eastAsia"/>
        </w:rPr>
        <w:t>, OA, o</w:t>
      </w:r>
      <w:r w:rsidRPr="0024549A">
        <w:rPr>
          <w:rFonts w:ascii="Times New Roman" w:hAnsi="Times New Roman" w:cs="Times New Roman"/>
        </w:rPr>
        <w:t>steoarthritis</w:t>
      </w:r>
      <w:r>
        <w:rPr>
          <w:rFonts w:ascii="Times New Roman" w:hAnsi="Times New Roman" w:cs="Times New Roman" w:hint="eastAsia"/>
        </w:rPr>
        <w:t>.</w:t>
      </w:r>
    </w:p>
    <w:p w14:paraId="50DA0A17" w14:textId="77777777" w:rsidR="004A6F1B" w:rsidRDefault="004A6F1B" w:rsidP="00952D83">
      <w:pPr>
        <w:rPr>
          <w:rFonts w:ascii="Times New Roman" w:hAnsi="Times New Roman" w:cs="Times New Roman"/>
        </w:rPr>
      </w:pPr>
    </w:p>
    <w:p w14:paraId="4953FDE0" w14:textId="77777777" w:rsidR="004A6F1B" w:rsidRDefault="004A6F1B" w:rsidP="00952D83">
      <w:pPr>
        <w:rPr>
          <w:rFonts w:ascii="Times New Roman" w:hAnsi="Times New Roman" w:cs="Times New Roman"/>
        </w:rPr>
      </w:pPr>
    </w:p>
    <w:p w14:paraId="3560C13C" w14:textId="77777777" w:rsidR="004A6F1B" w:rsidRDefault="004A6F1B" w:rsidP="00952D83">
      <w:pPr>
        <w:rPr>
          <w:rFonts w:ascii="Times New Roman" w:hAnsi="Times New Roman" w:cs="Times New Roman"/>
        </w:rPr>
      </w:pPr>
    </w:p>
    <w:p w14:paraId="023CF363" w14:textId="77777777" w:rsidR="004A6F1B" w:rsidRDefault="004A6F1B" w:rsidP="00952D83">
      <w:pPr>
        <w:rPr>
          <w:rFonts w:ascii="Times New Roman" w:hAnsi="Times New Roman" w:cs="Times New Roman"/>
        </w:rPr>
      </w:pPr>
    </w:p>
    <w:p w14:paraId="1A45DEC0" w14:textId="77777777" w:rsidR="004A6F1B" w:rsidRDefault="004A6F1B" w:rsidP="00952D83">
      <w:pPr>
        <w:rPr>
          <w:rFonts w:ascii="Times New Roman" w:hAnsi="Times New Roman" w:cs="Times New Roman"/>
        </w:rPr>
      </w:pPr>
    </w:p>
    <w:p w14:paraId="6545AA35" w14:textId="77777777" w:rsidR="0006253F" w:rsidRDefault="0006253F" w:rsidP="00952D83">
      <w:pPr>
        <w:rPr>
          <w:rFonts w:ascii="Times New Roman" w:hAnsi="Times New Roman" w:cs="Times New Roman"/>
        </w:rPr>
      </w:pPr>
    </w:p>
    <w:p w14:paraId="51FFCBDA" w14:textId="77777777" w:rsidR="0006253F" w:rsidRDefault="0006253F" w:rsidP="00952D83">
      <w:pPr>
        <w:rPr>
          <w:rFonts w:ascii="Times New Roman" w:hAnsi="Times New Roman" w:cs="Times New Roman"/>
        </w:rPr>
      </w:pPr>
    </w:p>
    <w:p w14:paraId="6E8EC1F8" w14:textId="77777777" w:rsidR="0006253F" w:rsidRDefault="0006253F" w:rsidP="00952D83">
      <w:pPr>
        <w:rPr>
          <w:rFonts w:ascii="Times New Roman" w:hAnsi="Times New Roman" w:cs="Times New Roman"/>
        </w:rPr>
      </w:pPr>
    </w:p>
    <w:p w14:paraId="1FB2C546" w14:textId="77777777" w:rsidR="0006253F" w:rsidRDefault="0006253F" w:rsidP="00952D83">
      <w:pPr>
        <w:rPr>
          <w:rFonts w:ascii="Times New Roman" w:hAnsi="Times New Roman" w:cs="Times New Roman"/>
        </w:rPr>
      </w:pPr>
    </w:p>
    <w:p w14:paraId="3EFF6224" w14:textId="77777777" w:rsidR="0006253F" w:rsidRDefault="0006253F" w:rsidP="00952D83">
      <w:pPr>
        <w:rPr>
          <w:rFonts w:ascii="Times New Roman" w:hAnsi="Times New Roman" w:cs="Times New Roman"/>
        </w:rPr>
      </w:pPr>
    </w:p>
    <w:p w14:paraId="4604FF7E" w14:textId="77777777" w:rsidR="0006253F" w:rsidRDefault="0006253F" w:rsidP="00952D83">
      <w:pPr>
        <w:rPr>
          <w:rFonts w:ascii="Times New Roman" w:hAnsi="Times New Roman" w:cs="Times New Roman"/>
        </w:rPr>
      </w:pPr>
    </w:p>
    <w:p w14:paraId="14E1D2A0" w14:textId="77777777" w:rsidR="0006253F" w:rsidRDefault="0006253F" w:rsidP="00952D83">
      <w:pPr>
        <w:rPr>
          <w:rFonts w:ascii="Times New Roman" w:hAnsi="Times New Roman" w:cs="Times New Roman"/>
        </w:rPr>
      </w:pPr>
    </w:p>
    <w:p w14:paraId="378A7D71" w14:textId="77777777" w:rsidR="0006253F" w:rsidRDefault="0006253F" w:rsidP="00952D83">
      <w:pPr>
        <w:rPr>
          <w:rFonts w:ascii="Times New Roman" w:hAnsi="Times New Roman" w:cs="Times New Roman"/>
        </w:rPr>
      </w:pPr>
    </w:p>
    <w:p w14:paraId="7C6298C2" w14:textId="77777777" w:rsidR="0006253F" w:rsidRDefault="0006253F" w:rsidP="00952D83">
      <w:pPr>
        <w:rPr>
          <w:rFonts w:ascii="Times New Roman" w:hAnsi="Times New Roman" w:cs="Times New Roman"/>
        </w:rPr>
      </w:pPr>
    </w:p>
    <w:p w14:paraId="11CE5D34" w14:textId="77777777" w:rsidR="0006253F" w:rsidRDefault="0006253F" w:rsidP="00952D83">
      <w:pPr>
        <w:rPr>
          <w:rFonts w:ascii="Times New Roman" w:hAnsi="Times New Roman" w:cs="Times New Roman"/>
        </w:rPr>
      </w:pPr>
    </w:p>
    <w:p w14:paraId="38AB07E3" w14:textId="77777777" w:rsidR="0006253F" w:rsidRDefault="0006253F" w:rsidP="00952D83">
      <w:pPr>
        <w:rPr>
          <w:rFonts w:ascii="Times New Roman" w:hAnsi="Times New Roman" w:cs="Times New Roman"/>
        </w:rPr>
      </w:pPr>
    </w:p>
    <w:p w14:paraId="67A413C1" w14:textId="77777777" w:rsidR="0006253F" w:rsidRDefault="0006253F" w:rsidP="00952D83">
      <w:pPr>
        <w:rPr>
          <w:rFonts w:ascii="Times New Roman" w:hAnsi="Times New Roman" w:cs="Times New Roman"/>
        </w:rPr>
      </w:pPr>
    </w:p>
    <w:p w14:paraId="5C5BD3F7" w14:textId="77777777" w:rsidR="0006253F" w:rsidRDefault="0006253F" w:rsidP="00952D83">
      <w:pPr>
        <w:rPr>
          <w:rFonts w:ascii="Times New Roman" w:hAnsi="Times New Roman" w:cs="Times New Roman"/>
        </w:rPr>
      </w:pPr>
    </w:p>
    <w:p w14:paraId="21324C97" w14:textId="77777777" w:rsidR="0006253F" w:rsidRDefault="0006253F" w:rsidP="00952D83">
      <w:pPr>
        <w:rPr>
          <w:rFonts w:ascii="Times New Roman" w:hAnsi="Times New Roman" w:cs="Times New Roman"/>
        </w:rPr>
      </w:pPr>
    </w:p>
    <w:p w14:paraId="6F8D9194" w14:textId="77777777" w:rsidR="0006253F" w:rsidRDefault="0006253F" w:rsidP="00952D83">
      <w:pPr>
        <w:rPr>
          <w:rFonts w:ascii="Times New Roman" w:hAnsi="Times New Roman" w:cs="Times New Roman"/>
        </w:rPr>
      </w:pPr>
    </w:p>
    <w:p w14:paraId="76688A08" w14:textId="77777777" w:rsidR="0006253F" w:rsidRDefault="0006253F" w:rsidP="00952D83">
      <w:pPr>
        <w:rPr>
          <w:rFonts w:ascii="Times New Roman" w:hAnsi="Times New Roman" w:cs="Times New Roman"/>
        </w:rPr>
      </w:pPr>
    </w:p>
    <w:p w14:paraId="7CA39A49" w14:textId="77777777" w:rsidR="004A6F1B" w:rsidRDefault="004A6F1B" w:rsidP="00952D83">
      <w:pPr>
        <w:rPr>
          <w:rFonts w:ascii="Times New Roman" w:hAnsi="Times New Roman" w:cs="Times New Roman"/>
        </w:rPr>
      </w:pPr>
    </w:p>
    <w:p w14:paraId="0B056BF1" w14:textId="77777777" w:rsidR="004A6F1B" w:rsidRPr="001E140C" w:rsidRDefault="004A6F1B" w:rsidP="00952D83">
      <w:pPr>
        <w:rPr>
          <w:rFonts w:ascii="Times New Roman" w:hAnsi="Times New Roman" w:cs="Times New Roman"/>
        </w:rPr>
      </w:pPr>
    </w:p>
    <w:p w14:paraId="790526E4" w14:textId="77777777" w:rsidR="00050923" w:rsidRPr="001E140C" w:rsidRDefault="00050923" w:rsidP="00952D83">
      <w:pPr>
        <w:rPr>
          <w:rFonts w:ascii="Times New Roman" w:hAnsi="Times New Roman" w:cs="Times New Roman"/>
        </w:rPr>
        <w:sectPr w:rsidR="00050923" w:rsidRPr="001E140C" w:rsidSect="00050923">
          <w:pgSz w:w="11906" w:h="16838"/>
          <w:pgMar w:top="1440" w:right="1800" w:bottom="1440" w:left="1800" w:header="851" w:footer="992" w:gutter="0"/>
          <w:cols w:space="425"/>
          <w:docGrid w:type="lines" w:linePitch="312"/>
        </w:sectPr>
      </w:pPr>
    </w:p>
    <w:p w14:paraId="69EC8269" w14:textId="24B7FE46" w:rsidR="002D2292" w:rsidRPr="009E45BE" w:rsidRDefault="005033E7" w:rsidP="009E45BE">
      <w:pPr>
        <w:pStyle w:val="1"/>
        <w:rPr>
          <w:rFonts w:ascii="Times New Roman" w:hAnsi="Times New Roman" w:cs="Times New Roman"/>
          <w:color w:val="auto"/>
          <w:sz w:val="21"/>
          <w:szCs w:val="21"/>
        </w:rPr>
      </w:pPr>
      <w:bookmarkStart w:id="39" w:name="_Toc240117711"/>
      <w:r w:rsidRPr="009E45BE">
        <w:rPr>
          <w:rFonts w:ascii="Times New Roman" w:hAnsi="Times New Roman" w:cs="Times New Roman"/>
          <w:color w:val="auto"/>
          <w:sz w:val="21"/>
          <w:szCs w:val="21"/>
        </w:rPr>
        <w:lastRenderedPageBreak/>
        <w:t xml:space="preserve">Supplementary Table </w:t>
      </w:r>
      <w:r w:rsidR="009E45BE" w:rsidRPr="009E45BE">
        <w:rPr>
          <w:rFonts w:ascii="Times New Roman" w:hAnsi="Times New Roman" w:cs="Times New Roman"/>
          <w:color w:val="auto"/>
          <w:sz w:val="21"/>
          <w:szCs w:val="21"/>
        </w:rPr>
        <w:t>1</w:t>
      </w:r>
      <w:r w:rsidR="001D475B">
        <w:rPr>
          <w:rFonts w:ascii="Times New Roman" w:hAnsi="Times New Roman" w:cs="Times New Roman" w:hint="eastAsia"/>
          <w:color w:val="auto"/>
          <w:sz w:val="21"/>
          <w:szCs w:val="21"/>
        </w:rPr>
        <w:t>6</w:t>
      </w:r>
      <w:r w:rsidRPr="009E45BE">
        <w:rPr>
          <w:rFonts w:ascii="Times New Roman" w:hAnsi="Times New Roman" w:cs="Times New Roman"/>
          <w:color w:val="auto"/>
          <w:sz w:val="21"/>
          <w:szCs w:val="21"/>
        </w:rPr>
        <w:t>. The association of baseline pain status and osteoarthritis</w:t>
      </w:r>
      <w:r w:rsidR="001D475B">
        <w:rPr>
          <w:rFonts w:ascii="Times New Roman" w:hAnsi="Times New Roman" w:cs="Times New Roman" w:hint="eastAsia"/>
          <w:color w:val="auto"/>
          <w:sz w:val="21"/>
          <w:szCs w:val="21"/>
        </w:rPr>
        <w:t xml:space="preserve"> in </w:t>
      </w:r>
      <w:r w:rsidR="001D475B" w:rsidRPr="00D93A18">
        <w:rPr>
          <w:rFonts w:ascii="Times New Roman" w:hAnsi="Times New Roman" w:cs="Times New Roman"/>
          <w:color w:val="auto"/>
          <w:sz w:val="21"/>
          <w:szCs w:val="21"/>
        </w:rPr>
        <w:t>the cross-sectional analysis</w:t>
      </w:r>
      <w:r w:rsidRPr="009E45BE">
        <w:rPr>
          <w:rFonts w:ascii="Times New Roman" w:hAnsi="Times New Roman" w:cs="Times New Roman"/>
          <w:color w:val="auto"/>
          <w:sz w:val="21"/>
          <w:szCs w:val="21"/>
        </w:rPr>
        <w:t>.</w:t>
      </w:r>
      <w:bookmarkEnd w:id="39"/>
    </w:p>
    <w:tbl>
      <w:tblPr>
        <w:tblW w:w="13530" w:type="dxa"/>
        <w:jc w:val="center"/>
        <w:tblLook w:val="04A0" w:firstRow="1" w:lastRow="0" w:firstColumn="1" w:lastColumn="0" w:noHBand="0" w:noVBand="1"/>
      </w:tblPr>
      <w:tblGrid>
        <w:gridCol w:w="773"/>
        <w:gridCol w:w="1415"/>
        <w:gridCol w:w="872"/>
        <w:gridCol w:w="1371"/>
        <w:gridCol w:w="723"/>
        <w:gridCol w:w="1371"/>
        <w:gridCol w:w="723"/>
        <w:gridCol w:w="1371"/>
        <w:gridCol w:w="723"/>
        <w:gridCol w:w="1371"/>
        <w:gridCol w:w="723"/>
        <w:gridCol w:w="1371"/>
        <w:gridCol w:w="723"/>
      </w:tblGrid>
      <w:tr w:rsidR="0028423D" w:rsidRPr="002D2292" w14:paraId="5BC95CAD" w14:textId="77777777" w:rsidTr="0028423D">
        <w:trPr>
          <w:trHeight w:val="280"/>
          <w:jc w:val="center"/>
        </w:trPr>
        <w:tc>
          <w:tcPr>
            <w:tcW w:w="773" w:type="dxa"/>
            <w:tcBorders>
              <w:top w:val="single" w:sz="8" w:space="0" w:color="auto"/>
              <w:left w:val="nil"/>
              <w:bottom w:val="nil"/>
              <w:right w:val="nil"/>
            </w:tcBorders>
            <w:noWrap/>
            <w:vAlign w:val="bottom"/>
            <w:hideMark/>
          </w:tcPr>
          <w:p w14:paraId="58F541BB" w14:textId="77777777" w:rsidR="0028423D" w:rsidRPr="002D2292" w:rsidRDefault="0028423D" w:rsidP="002D2292">
            <w:pPr>
              <w:widowControl/>
              <w:jc w:val="left"/>
              <w:rPr>
                <w:rFonts w:ascii="宋体" w:eastAsia="宋体" w:hAnsi="宋体" w:cs="宋体" w:hint="eastAsia"/>
                <w:kern w:val="0"/>
                <w:sz w:val="24"/>
                <w:szCs w:val="24"/>
              </w:rPr>
            </w:pPr>
          </w:p>
        </w:tc>
        <w:tc>
          <w:tcPr>
            <w:tcW w:w="1415" w:type="dxa"/>
            <w:tcBorders>
              <w:top w:val="single" w:sz="8" w:space="0" w:color="auto"/>
              <w:left w:val="nil"/>
              <w:bottom w:val="nil"/>
              <w:right w:val="nil"/>
            </w:tcBorders>
            <w:noWrap/>
            <w:vAlign w:val="bottom"/>
            <w:hideMark/>
          </w:tcPr>
          <w:p w14:paraId="53E79AAB" w14:textId="77777777" w:rsidR="0028423D" w:rsidRPr="002D2292" w:rsidRDefault="0028423D" w:rsidP="002D2292">
            <w:pPr>
              <w:widowControl/>
              <w:jc w:val="left"/>
              <w:rPr>
                <w:rFonts w:ascii="Times New Roman" w:eastAsia="等线" w:hAnsi="Times New Roman" w:cs="Times New Roman"/>
                <w:color w:val="000000"/>
                <w:kern w:val="0"/>
                <w:sz w:val="18"/>
                <w:szCs w:val="18"/>
              </w:rPr>
            </w:pPr>
            <w:r w:rsidRPr="002D2292">
              <w:rPr>
                <w:rFonts w:ascii="Times New Roman" w:eastAsia="等线" w:hAnsi="Times New Roman" w:cs="Times New Roman"/>
                <w:color w:val="000000"/>
                <w:kern w:val="0"/>
                <w:sz w:val="18"/>
                <w:szCs w:val="18"/>
              </w:rPr>
              <w:t>HRS</w:t>
            </w:r>
          </w:p>
        </w:tc>
        <w:tc>
          <w:tcPr>
            <w:tcW w:w="872" w:type="dxa"/>
            <w:tcBorders>
              <w:top w:val="single" w:sz="8" w:space="0" w:color="auto"/>
              <w:left w:val="nil"/>
              <w:bottom w:val="nil"/>
              <w:right w:val="nil"/>
            </w:tcBorders>
            <w:noWrap/>
            <w:vAlign w:val="bottom"/>
            <w:hideMark/>
          </w:tcPr>
          <w:p w14:paraId="772575FF" w14:textId="77777777" w:rsidR="0028423D" w:rsidRPr="002D2292" w:rsidRDefault="0028423D" w:rsidP="002D2292">
            <w:pPr>
              <w:widowControl/>
              <w:jc w:val="left"/>
              <w:rPr>
                <w:rFonts w:ascii="Times New Roman" w:eastAsia="等线" w:hAnsi="Times New Roman" w:cs="Times New Roman"/>
                <w:color w:val="000000"/>
                <w:kern w:val="0"/>
                <w:sz w:val="18"/>
                <w:szCs w:val="18"/>
              </w:rPr>
            </w:pPr>
          </w:p>
        </w:tc>
        <w:tc>
          <w:tcPr>
            <w:tcW w:w="0" w:type="auto"/>
            <w:tcBorders>
              <w:top w:val="single" w:sz="8" w:space="0" w:color="auto"/>
              <w:left w:val="nil"/>
              <w:bottom w:val="nil"/>
              <w:right w:val="nil"/>
            </w:tcBorders>
            <w:noWrap/>
            <w:vAlign w:val="bottom"/>
            <w:hideMark/>
          </w:tcPr>
          <w:p w14:paraId="732CBCB5" w14:textId="77777777" w:rsidR="0028423D" w:rsidRPr="002D2292" w:rsidRDefault="0028423D" w:rsidP="002D2292">
            <w:pPr>
              <w:widowControl/>
              <w:jc w:val="left"/>
              <w:rPr>
                <w:rFonts w:ascii="Times New Roman" w:eastAsia="等线" w:hAnsi="Times New Roman" w:cs="Times New Roman"/>
                <w:color w:val="000000"/>
                <w:kern w:val="0"/>
                <w:sz w:val="18"/>
                <w:szCs w:val="18"/>
              </w:rPr>
            </w:pPr>
            <w:r w:rsidRPr="002D2292">
              <w:rPr>
                <w:rFonts w:ascii="Times New Roman" w:eastAsia="等线" w:hAnsi="Times New Roman" w:cs="Times New Roman"/>
                <w:color w:val="000000"/>
                <w:kern w:val="0"/>
                <w:sz w:val="18"/>
                <w:szCs w:val="18"/>
              </w:rPr>
              <w:t>CHARLS</w:t>
            </w:r>
          </w:p>
        </w:tc>
        <w:tc>
          <w:tcPr>
            <w:tcW w:w="0" w:type="auto"/>
            <w:tcBorders>
              <w:top w:val="single" w:sz="8" w:space="0" w:color="auto"/>
              <w:left w:val="nil"/>
              <w:bottom w:val="nil"/>
              <w:right w:val="nil"/>
            </w:tcBorders>
            <w:noWrap/>
            <w:vAlign w:val="bottom"/>
            <w:hideMark/>
          </w:tcPr>
          <w:p w14:paraId="16505C60" w14:textId="77777777" w:rsidR="0028423D" w:rsidRPr="002D2292" w:rsidRDefault="0028423D" w:rsidP="002D2292">
            <w:pPr>
              <w:widowControl/>
              <w:jc w:val="left"/>
              <w:rPr>
                <w:rFonts w:ascii="Times New Roman" w:eastAsia="等线" w:hAnsi="Times New Roman" w:cs="Times New Roman"/>
                <w:color w:val="000000"/>
                <w:kern w:val="0"/>
                <w:sz w:val="18"/>
                <w:szCs w:val="18"/>
              </w:rPr>
            </w:pPr>
          </w:p>
        </w:tc>
        <w:tc>
          <w:tcPr>
            <w:tcW w:w="0" w:type="auto"/>
            <w:tcBorders>
              <w:top w:val="single" w:sz="8" w:space="0" w:color="auto"/>
              <w:left w:val="nil"/>
              <w:bottom w:val="nil"/>
              <w:right w:val="nil"/>
            </w:tcBorders>
            <w:noWrap/>
            <w:vAlign w:val="bottom"/>
            <w:hideMark/>
          </w:tcPr>
          <w:p w14:paraId="23F482A7" w14:textId="77777777" w:rsidR="0028423D" w:rsidRPr="002D2292" w:rsidRDefault="0028423D" w:rsidP="002D2292">
            <w:pPr>
              <w:widowControl/>
              <w:jc w:val="left"/>
              <w:rPr>
                <w:rFonts w:ascii="Times New Roman" w:eastAsia="等线" w:hAnsi="Times New Roman" w:cs="Times New Roman"/>
                <w:color w:val="000000"/>
                <w:kern w:val="0"/>
                <w:sz w:val="18"/>
                <w:szCs w:val="18"/>
              </w:rPr>
            </w:pPr>
            <w:r w:rsidRPr="002D2292">
              <w:rPr>
                <w:rFonts w:ascii="Times New Roman" w:eastAsia="等线" w:hAnsi="Times New Roman" w:cs="Times New Roman"/>
                <w:color w:val="000000"/>
                <w:kern w:val="0"/>
                <w:sz w:val="18"/>
                <w:szCs w:val="18"/>
              </w:rPr>
              <w:t>SHARE</w:t>
            </w:r>
          </w:p>
        </w:tc>
        <w:tc>
          <w:tcPr>
            <w:tcW w:w="0" w:type="auto"/>
            <w:tcBorders>
              <w:top w:val="single" w:sz="8" w:space="0" w:color="auto"/>
              <w:left w:val="nil"/>
              <w:bottom w:val="nil"/>
              <w:right w:val="nil"/>
            </w:tcBorders>
            <w:noWrap/>
            <w:vAlign w:val="bottom"/>
            <w:hideMark/>
          </w:tcPr>
          <w:p w14:paraId="764507D9" w14:textId="77777777" w:rsidR="0028423D" w:rsidRPr="002D2292" w:rsidRDefault="0028423D" w:rsidP="002D2292">
            <w:pPr>
              <w:widowControl/>
              <w:jc w:val="left"/>
              <w:rPr>
                <w:rFonts w:ascii="Times New Roman" w:eastAsia="等线" w:hAnsi="Times New Roman" w:cs="Times New Roman"/>
                <w:color w:val="000000"/>
                <w:kern w:val="0"/>
                <w:sz w:val="18"/>
                <w:szCs w:val="18"/>
              </w:rPr>
            </w:pPr>
          </w:p>
        </w:tc>
        <w:tc>
          <w:tcPr>
            <w:tcW w:w="0" w:type="auto"/>
            <w:tcBorders>
              <w:top w:val="single" w:sz="8" w:space="0" w:color="auto"/>
              <w:left w:val="nil"/>
              <w:bottom w:val="nil"/>
              <w:right w:val="nil"/>
            </w:tcBorders>
            <w:noWrap/>
            <w:vAlign w:val="bottom"/>
            <w:hideMark/>
          </w:tcPr>
          <w:p w14:paraId="514AFF1A" w14:textId="77777777" w:rsidR="0028423D" w:rsidRPr="002D2292" w:rsidRDefault="0028423D" w:rsidP="002D2292">
            <w:pPr>
              <w:widowControl/>
              <w:jc w:val="left"/>
              <w:rPr>
                <w:rFonts w:ascii="Times New Roman" w:eastAsia="等线" w:hAnsi="Times New Roman" w:cs="Times New Roman"/>
                <w:color w:val="000000"/>
                <w:kern w:val="0"/>
                <w:sz w:val="18"/>
                <w:szCs w:val="18"/>
              </w:rPr>
            </w:pPr>
            <w:r w:rsidRPr="002D2292">
              <w:rPr>
                <w:rFonts w:ascii="Times New Roman" w:eastAsia="等线" w:hAnsi="Times New Roman" w:cs="Times New Roman"/>
                <w:color w:val="000000"/>
                <w:kern w:val="0"/>
                <w:sz w:val="18"/>
                <w:szCs w:val="18"/>
              </w:rPr>
              <w:t>ELSA</w:t>
            </w:r>
          </w:p>
        </w:tc>
        <w:tc>
          <w:tcPr>
            <w:tcW w:w="0" w:type="auto"/>
            <w:tcBorders>
              <w:top w:val="single" w:sz="8" w:space="0" w:color="auto"/>
              <w:left w:val="nil"/>
              <w:bottom w:val="nil"/>
              <w:right w:val="nil"/>
            </w:tcBorders>
            <w:noWrap/>
            <w:vAlign w:val="bottom"/>
            <w:hideMark/>
          </w:tcPr>
          <w:p w14:paraId="4529583E" w14:textId="77777777" w:rsidR="0028423D" w:rsidRPr="002D2292" w:rsidRDefault="0028423D" w:rsidP="002D2292">
            <w:pPr>
              <w:widowControl/>
              <w:jc w:val="left"/>
              <w:rPr>
                <w:rFonts w:ascii="Times New Roman" w:eastAsia="等线" w:hAnsi="Times New Roman" w:cs="Times New Roman"/>
                <w:color w:val="000000"/>
                <w:kern w:val="0"/>
                <w:sz w:val="18"/>
                <w:szCs w:val="18"/>
              </w:rPr>
            </w:pPr>
          </w:p>
        </w:tc>
        <w:tc>
          <w:tcPr>
            <w:tcW w:w="0" w:type="auto"/>
            <w:tcBorders>
              <w:top w:val="single" w:sz="8" w:space="0" w:color="auto"/>
              <w:left w:val="nil"/>
              <w:bottom w:val="nil"/>
              <w:right w:val="nil"/>
            </w:tcBorders>
            <w:noWrap/>
            <w:vAlign w:val="bottom"/>
            <w:hideMark/>
          </w:tcPr>
          <w:p w14:paraId="5E2B2D85" w14:textId="77777777" w:rsidR="0028423D" w:rsidRPr="002D2292" w:rsidRDefault="0028423D" w:rsidP="002D2292">
            <w:pPr>
              <w:widowControl/>
              <w:jc w:val="left"/>
              <w:rPr>
                <w:rFonts w:ascii="Times New Roman" w:eastAsia="等线" w:hAnsi="Times New Roman" w:cs="Times New Roman"/>
                <w:color w:val="000000"/>
                <w:kern w:val="0"/>
                <w:sz w:val="18"/>
                <w:szCs w:val="18"/>
              </w:rPr>
            </w:pPr>
            <w:r w:rsidRPr="002D2292">
              <w:rPr>
                <w:rFonts w:ascii="Times New Roman" w:eastAsia="等线" w:hAnsi="Times New Roman" w:cs="Times New Roman"/>
                <w:color w:val="000000"/>
                <w:kern w:val="0"/>
                <w:sz w:val="18"/>
                <w:szCs w:val="18"/>
              </w:rPr>
              <w:t>MHAS</w:t>
            </w:r>
          </w:p>
        </w:tc>
        <w:tc>
          <w:tcPr>
            <w:tcW w:w="0" w:type="auto"/>
            <w:tcBorders>
              <w:top w:val="single" w:sz="8" w:space="0" w:color="auto"/>
              <w:left w:val="nil"/>
              <w:bottom w:val="nil"/>
              <w:right w:val="nil"/>
            </w:tcBorders>
            <w:noWrap/>
            <w:vAlign w:val="bottom"/>
            <w:hideMark/>
          </w:tcPr>
          <w:p w14:paraId="397E2FD8" w14:textId="77777777" w:rsidR="0028423D" w:rsidRPr="002D2292" w:rsidRDefault="0028423D" w:rsidP="002D2292">
            <w:pPr>
              <w:widowControl/>
              <w:jc w:val="left"/>
              <w:rPr>
                <w:rFonts w:ascii="Times New Roman" w:eastAsia="等线" w:hAnsi="Times New Roman" w:cs="Times New Roman"/>
                <w:color w:val="000000"/>
                <w:kern w:val="0"/>
                <w:sz w:val="18"/>
                <w:szCs w:val="18"/>
              </w:rPr>
            </w:pPr>
          </w:p>
        </w:tc>
        <w:tc>
          <w:tcPr>
            <w:tcW w:w="0" w:type="auto"/>
            <w:tcBorders>
              <w:top w:val="single" w:sz="8" w:space="0" w:color="auto"/>
              <w:left w:val="nil"/>
              <w:bottom w:val="nil"/>
              <w:right w:val="nil"/>
            </w:tcBorders>
            <w:noWrap/>
            <w:vAlign w:val="bottom"/>
            <w:hideMark/>
          </w:tcPr>
          <w:p w14:paraId="38FE33DB" w14:textId="77777777" w:rsidR="0028423D" w:rsidRPr="002D2292" w:rsidRDefault="0028423D" w:rsidP="002D2292">
            <w:pPr>
              <w:widowControl/>
              <w:jc w:val="left"/>
              <w:rPr>
                <w:rFonts w:ascii="Times New Roman" w:eastAsia="等线" w:hAnsi="Times New Roman" w:cs="Times New Roman"/>
                <w:color w:val="000000"/>
                <w:kern w:val="0"/>
                <w:sz w:val="18"/>
                <w:szCs w:val="18"/>
              </w:rPr>
            </w:pPr>
            <w:r w:rsidRPr="002D2292">
              <w:rPr>
                <w:rFonts w:ascii="Times New Roman" w:eastAsia="等线" w:hAnsi="Times New Roman" w:cs="Times New Roman"/>
                <w:color w:val="000000"/>
                <w:kern w:val="0"/>
                <w:sz w:val="18"/>
                <w:szCs w:val="18"/>
              </w:rPr>
              <w:t>Pooled</w:t>
            </w:r>
          </w:p>
        </w:tc>
        <w:tc>
          <w:tcPr>
            <w:tcW w:w="0" w:type="auto"/>
            <w:tcBorders>
              <w:top w:val="single" w:sz="8" w:space="0" w:color="auto"/>
              <w:left w:val="nil"/>
              <w:bottom w:val="nil"/>
              <w:right w:val="nil"/>
            </w:tcBorders>
            <w:noWrap/>
            <w:vAlign w:val="bottom"/>
            <w:hideMark/>
          </w:tcPr>
          <w:p w14:paraId="0B182FDB" w14:textId="77777777" w:rsidR="0028423D" w:rsidRPr="002D2292" w:rsidRDefault="0028423D" w:rsidP="002D2292">
            <w:pPr>
              <w:widowControl/>
              <w:jc w:val="left"/>
              <w:rPr>
                <w:rFonts w:ascii="Times New Roman" w:eastAsia="等线" w:hAnsi="Times New Roman" w:cs="Times New Roman"/>
                <w:color w:val="000000"/>
                <w:kern w:val="0"/>
                <w:sz w:val="18"/>
                <w:szCs w:val="18"/>
              </w:rPr>
            </w:pPr>
          </w:p>
        </w:tc>
      </w:tr>
      <w:tr w:rsidR="0028423D" w:rsidRPr="002D2292" w14:paraId="12E73839" w14:textId="77777777" w:rsidTr="0028423D">
        <w:trPr>
          <w:trHeight w:val="280"/>
          <w:jc w:val="center"/>
        </w:trPr>
        <w:tc>
          <w:tcPr>
            <w:tcW w:w="773" w:type="dxa"/>
            <w:tcBorders>
              <w:top w:val="nil"/>
              <w:left w:val="nil"/>
              <w:bottom w:val="single" w:sz="8" w:space="0" w:color="auto"/>
              <w:right w:val="nil"/>
            </w:tcBorders>
            <w:noWrap/>
            <w:vAlign w:val="bottom"/>
            <w:hideMark/>
          </w:tcPr>
          <w:p w14:paraId="56F540B2" w14:textId="77777777" w:rsidR="0028423D" w:rsidRPr="002D2292" w:rsidRDefault="0028423D" w:rsidP="002D2292">
            <w:pPr>
              <w:widowControl/>
              <w:jc w:val="left"/>
              <w:rPr>
                <w:rFonts w:ascii="Times New Roman" w:eastAsia="等线" w:hAnsi="Times New Roman" w:cs="Times New Roman"/>
                <w:color w:val="000000"/>
                <w:kern w:val="0"/>
                <w:sz w:val="18"/>
                <w:szCs w:val="18"/>
              </w:rPr>
            </w:pPr>
          </w:p>
        </w:tc>
        <w:tc>
          <w:tcPr>
            <w:tcW w:w="1415" w:type="dxa"/>
            <w:tcBorders>
              <w:top w:val="nil"/>
              <w:left w:val="nil"/>
              <w:bottom w:val="single" w:sz="8" w:space="0" w:color="auto"/>
              <w:right w:val="nil"/>
            </w:tcBorders>
            <w:noWrap/>
            <w:vAlign w:val="bottom"/>
            <w:hideMark/>
          </w:tcPr>
          <w:p w14:paraId="19BFE36E" w14:textId="77777777" w:rsidR="0028423D" w:rsidRPr="002D2292" w:rsidRDefault="0028423D" w:rsidP="002D2292">
            <w:pPr>
              <w:widowControl/>
              <w:jc w:val="left"/>
              <w:rPr>
                <w:rFonts w:ascii="Times New Roman" w:eastAsia="等线" w:hAnsi="Times New Roman" w:cs="Times New Roman"/>
                <w:color w:val="000000"/>
                <w:kern w:val="0"/>
                <w:sz w:val="18"/>
                <w:szCs w:val="18"/>
              </w:rPr>
            </w:pPr>
            <w:r w:rsidRPr="002D2292">
              <w:rPr>
                <w:rFonts w:ascii="Times New Roman" w:eastAsia="等线" w:hAnsi="Times New Roman" w:cs="Times New Roman"/>
                <w:color w:val="000000"/>
                <w:kern w:val="0"/>
                <w:sz w:val="18"/>
                <w:szCs w:val="18"/>
              </w:rPr>
              <w:t>OR (95%CI)</w:t>
            </w:r>
          </w:p>
        </w:tc>
        <w:tc>
          <w:tcPr>
            <w:tcW w:w="872" w:type="dxa"/>
            <w:tcBorders>
              <w:top w:val="nil"/>
              <w:left w:val="nil"/>
              <w:bottom w:val="single" w:sz="8" w:space="0" w:color="auto"/>
              <w:right w:val="nil"/>
            </w:tcBorders>
            <w:noWrap/>
            <w:vAlign w:val="bottom"/>
            <w:hideMark/>
          </w:tcPr>
          <w:p w14:paraId="7184A29D" w14:textId="77777777" w:rsidR="0028423D" w:rsidRPr="002D2292" w:rsidRDefault="0028423D" w:rsidP="002D2292">
            <w:pPr>
              <w:widowControl/>
              <w:jc w:val="left"/>
              <w:rPr>
                <w:rFonts w:ascii="Times New Roman" w:eastAsia="等线" w:hAnsi="Times New Roman" w:cs="Times New Roman"/>
                <w:i/>
                <w:iCs/>
                <w:color w:val="000000"/>
                <w:kern w:val="0"/>
                <w:sz w:val="18"/>
                <w:szCs w:val="18"/>
              </w:rPr>
            </w:pPr>
            <w:r w:rsidRPr="002D2292">
              <w:rPr>
                <w:rFonts w:ascii="Times New Roman" w:eastAsia="等线" w:hAnsi="Times New Roman" w:cs="Times New Roman"/>
                <w:i/>
                <w:iCs/>
                <w:color w:val="000000"/>
                <w:kern w:val="0"/>
                <w:sz w:val="18"/>
                <w:szCs w:val="18"/>
              </w:rPr>
              <w:t>P</w:t>
            </w:r>
          </w:p>
        </w:tc>
        <w:tc>
          <w:tcPr>
            <w:tcW w:w="0" w:type="auto"/>
            <w:tcBorders>
              <w:top w:val="nil"/>
              <w:left w:val="nil"/>
              <w:bottom w:val="single" w:sz="8" w:space="0" w:color="auto"/>
              <w:right w:val="nil"/>
            </w:tcBorders>
            <w:noWrap/>
            <w:vAlign w:val="bottom"/>
            <w:hideMark/>
          </w:tcPr>
          <w:p w14:paraId="085F4EF5" w14:textId="77777777" w:rsidR="0028423D" w:rsidRPr="002D2292" w:rsidRDefault="0028423D" w:rsidP="002D2292">
            <w:pPr>
              <w:widowControl/>
              <w:jc w:val="left"/>
              <w:rPr>
                <w:rFonts w:ascii="Times New Roman" w:eastAsia="等线" w:hAnsi="Times New Roman" w:cs="Times New Roman"/>
                <w:color w:val="000000"/>
                <w:kern w:val="0"/>
                <w:sz w:val="18"/>
                <w:szCs w:val="18"/>
              </w:rPr>
            </w:pPr>
            <w:r w:rsidRPr="002D2292">
              <w:rPr>
                <w:rFonts w:ascii="Times New Roman" w:eastAsia="等线" w:hAnsi="Times New Roman" w:cs="Times New Roman"/>
                <w:color w:val="000000"/>
                <w:kern w:val="0"/>
                <w:sz w:val="18"/>
                <w:szCs w:val="18"/>
              </w:rPr>
              <w:t>OR (95%CI)</w:t>
            </w:r>
          </w:p>
        </w:tc>
        <w:tc>
          <w:tcPr>
            <w:tcW w:w="0" w:type="auto"/>
            <w:tcBorders>
              <w:top w:val="nil"/>
              <w:left w:val="nil"/>
              <w:bottom w:val="single" w:sz="8" w:space="0" w:color="auto"/>
              <w:right w:val="nil"/>
            </w:tcBorders>
            <w:noWrap/>
            <w:vAlign w:val="bottom"/>
            <w:hideMark/>
          </w:tcPr>
          <w:p w14:paraId="4B64D276" w14:textId="77777777" w:rsidR="0028423D" w:rsidRPr="002D2292" w:rsidRDefault="0028423D" w:rsidP="002D2292">
            <w:pPr>
              <w:widowControl/>
              <w:jc w:val="left"/>
              <w:rPr>
                <w:rFonts w:ascii="Times New Roman" w:eastAsia="等线" w:hAnsi="Times New Roman" w:cs="Times New Roman"/>
                <w:i/>
                <w:iCs/>
                <w:color w:val="000000"/>
                <w:kern w:val="0"/>
                <w:sz w:val="18"/>
                <w:szCs w:val="18"/>
              </w:rPr>
            </w:pPr>
            <w:r w:rsidRPr="002D2292">
              <w:rPr>
                <w:rFonts w:ascii="Times New Roman" w:eastAsia="等线" w:hAnsi="Times New Roman" w:cs="Times New Roman"/>
                <w:i/>
                <w:iCs/>
                <w:color w:val="000000"/>
                <w:kern w:val="0"/>
                <w:sz w:val="18"/>
                <w:szCs w:val="18"/>
              </w:rPr>
              <w:t>P</w:t>
            </w:r>
          </w:p>
        </w:tc>
        <w:tc>
          <w:tcPr>
            <w:tcW w:w="0" w:type="auto"/>
            <w:tcBorders>
              <w:top w:val="nil"/>
              <w:left w:val="nil"/>
              <w:bottom w:val="single" w:sz="8" w:space="0" w:color="auto"/>
              <w:right w:val="nil"/>
            </w:tcBorders>
            <w:noWrap/>
            <w:vAlign w:val="bottom"/>
            <w:hideMark/>
          </w:tcPr>
          <w:p w14:paraId="75EAE150" w14:textId="77777777" w:rsidR="0028423D" w:rsidRPr="002D2292" w:rsidRDefault="0028423D" w:rsidP="002D2292">
            <w:pPr>
              <w:widowControl/>
              <w:jc w:val="left"/>
              <w:rPr>
                <w:rFonts w:ascii="Times New Roman" w:eastAsia="等线" w:hAnsi="Times New Roman" w:cs="Times New Roman"/>
                <w:color w:val="000000"/>
                <w:kern w:val="0"/>
                <w:sz w:val="18"/>
                <w:szCs w:val="18"/>
              </w:rPr>
            </w:pPr>
            <w:r w:rsidRPr="002D2292">
              <w:rPr>
                <w:rFonts w:ascii="Times New Roman" w:eastAsia="等线" w:hAnsi="Times New Roman" w:cs="Times New Roman"/>
                <w:color w:val="000000"/>
                <w:kern w:val="0"/>
                <w:sz w:val="18"/>
                <w:szCs w:val="18"/>
              </w:rPr>
              <w:t>OR (95%CI)</w:t>
            </w:r>
          </w:p>
        </w:tc>
        <w:tc>
          <w:tcPr>
            <w:tcW w:w="0" w:type="auto"/>
            <w:tcBorders>
              <w:top w:val="nil"/>
              <w:left w:val="nil"/>
              <w:bottom w:val="single" w:sz="8" w:space="0" w:color="auto"/>
              <w:right w:val="nil"/>
            </w:tcBorders>
            <w:noWrap/>
            <w:vAlign w:val="bottom"/>
            <w:hideMark/>
          </w:tcPr>
          <w:p w14:paraId="4ED2C235" w14:textId="77777777" w:rsidR="0028423D" w:rsidRPr="002D2292" w:rsidRDefault="0028423D" w:rsidP="002D2292">
            <w:pPr>
              <w:widowControl/>
              <w:jc w:val="left"/>
              <w:rPr>
                <w:rFonts w:ascii="Times New Roman" w:eastAsia="等线" w:hAnsi="Times New Roman" w:cs="Times New Roman"/>
                <w:i/>
                <w:iCs/>
                <w:color w:val="000000"/>
                <w:kern w:val="0"/>
                <w:sz w:val="18"/>
                <w:szCs w:val="18"/>
              </w:rPr>
            </w:pPr>
            <w:r w:rsidRPr="002D2292">
              <w:rPr>
                <w:rFonts w:ascii="Times New Roman" w:eastAsia="等线" w:hAnsi="Times New Roman" w:cs="Times New Roman"/>
                <w:i/>
                <w:iCs/>
                <w:color w:val="000000"/>
                <w:kern w:val="0"/>
                <w:sz w:val="18"/>
                <w:szCs w:val="18"/>
              </w:rPr>
              <w:t>P</w:t>
            </w:r>
          </w:p>
        </w:tc>
        <w:tc>
          <w:tcPr>
            <w:tcW w:w="0" w:type="auto"/>
            <w:tcBorders>
              <w:top w:val="nil"/>
              <w:left w:val="nil"/>
              <w:bottom w:val="single" w:sz="8" w:space="0" w:color="auto"/>
              <w:right w:val="nil"/>
            </w:tcBorders>
            <w:noWrap/>
            <w:vAlign w:val="bottom"/>
            <w:hideMark/>
          </w:tcPr>
          <w:p w14:paraId="067146BF" w14:textId="77777777" w:rsidR="0028423D" w:rsidRPr="002D2292" w:rsidRDefault="0028423D" w:rsidP="002D2292">
            <w:pPr>
              <w:widowControl/>
              <w:jc w:val="left"/>
              <w:rPr>
                <w:rFonts w:ascii="Times New Roman" w:eastAsia="等线" w:hAnsi="Times New Roman" w:cs="Times New Roman"/>
                <w:color w:val="000000"/>
                <w:kern w:val="0"/>
                <w:sz w:val="18"/>
                <w:szCs w:val="18"/>
              </w:rPr>
            </w:pPr>
            <w:r w:rsidRPr="002D2292">
              <w:rPr>
                <w:rFonts w:ascii="Times New Roman" w:eastAsia="等线" w:hAnsi="Times New Roman" w:cs="Times New Roman"/>
                <w:color w:val="000000"/>
                <w:kern w:val="0"/>
                <w:sz w:val="18"/>
                <w:szCs w:val="18"/>
              </w:rPr>
              <w:t>OR (95%CI)</w:t>
            </w:r>
          </w:p>
        </w:tc>
        <w:tc>
          <w:tcPr>
            <w:tcW w:w="0" w:type="auto"/>
            <w:tcBorders>
              <w:top w:val="nil"/>
              <w:left w:val="nil"/>
              <w:bottom w:val="single" w:sz="8" w:space="0" w:color="auto"/>
              <w:right w:val="nil"/>
            </w:tcBorders>
            <w:noWrap/>
            <w:vAlign w:val="bottom"/>
            <w:hideMark/>
          </w:tcPr>
          <w:p w14:paraId="42B3B88C" w14:textId="77777777" w:rsidR="0028423D" w:rsidRPr="002D2292" w:rsidRDefault="0028423D" w:rsidP="002D2292">
            <w:pPr>
              <w:widowControl/>
              <w:jc w:val="left"/>
              <w:rPr>
                <w:rFonts w:ascii="Times New Roman" w:eastAsia="等线" w:hAnsi="Times New Roman" w:cs="Times New Roman"/>
                <w:i/>
                <w:iCs/>
                <w:color w:val="000000"/>
                <w:kern w:val="0"/>
                <w:sz w:val="18"/>
                <w:szCs w:val="18"/>
              </w:rPr>
            </w:pPr>
            <w:r w:rsidRPr="002D2292">
              <w:rPr>
                <w:rFonts w:ascii="Times New Roman" w:eastAsia="等线" w:hAnsi="Times New Roman" w:cs="Times New Roman"/>
                <w:i/>
                <w:iCs/>
                <w:color w:val="000000"/>
                <w:kern w:val="0"/>
                <w:sz w:val="18"/>
                <w:szCs w:val="18"/>
              </w:rPr>
              <w:t>P</w:t>
            </w:r>
          </w:p>
        </w:tc>
        <w:tc>
          <w:tcPr>
            <w:tcW w:w="0" w:type="auto"/>
            <w:tcBorders>
              <w:top w:val="nil"/>
              <w:left w:val="nil"/>
              <w:bottom w:val="single" w:sz="8" w:space="0" w:color="auto"/>
              <w:right w:val="nil"/>
            </w:tcBorders>
            <w:noWrap/>
            <w:vAlign w:val="bottom"/>
            <w:hideMark/>
          </w:tcPr>
          <w:p w14:paraId="03BB9E51" w14:textId="77777777" w:rsidR="0028423D" w:rsidRPr="002D2292" w:rsidRDefault="0028423D" w:rsidP="002D2292">
            <w:pPr>
              <w:widowControl/>
              <w:jc w:val="left"/>
              <w:rPr>
                <w:rFonts w:ascii="Times New Roman" w:eastAsia="等线" w:hAnsi="Times New Roman" w:cs="Times New Roman"/>
                <w:color w:val="000000"/>
                <w:kern w:val="0"/>
                <w:sz w:val="18"/>
                <w:szCs w:val="18"/>
              </w:rPr>
            </w:pPr>
            <w:r w:rsidRPr="002D2292">
              <w:rPr>
                <w:rFonts w:ascii="Times New Roman" w:eastAsia="等线" w:hAnsi="Times New Roman" w:cs="Times New Roman"/>
                <w:color w:val="000000"/>
                <w:kern w:val="0"/>
                <w:sz w:val="18"/>
                <w:szCs w:val="18"/>
              </w:rPr>
              <w:t>OR (95%CI)</w:t>
            </w:r>
          </w:p>
        </w:tc>
        <w:tc>
          <w:tcPr>
            <w:tcW w:w="0" w:type="auto"/>
            <w:tcBorders>
              <w:top w:val="nil"/>
              <w:left w:val="nil"/>
              <w:bottom w:val="single" w:sz="8" w:space="0" w:color="auto"/>
              <w:right w:val="nil"/>
            </w:tcBorders>
            <w:noWrap/>
            <w:vAlign w:val="bottom"/>
            <w:hideMark/>
          </w:tcPr>
          <w:p w14:paraId="4FB53987" w14:textId="77777777" w:rsidR="0028423D" w:rsidRPr="002D2292" w:rsidRDefault="0028423D" w:rsidP="002D2292">
            <w:pPr>
              <w:widowControl/>
              <w:jc w:val="left"/>
              <w:rPr>
                <w:rFonts w:ascii="Times New Roman" w:eastAsia="等线" w:hAnsi="Times New Roman" w:cs="Times New Roman"/>
                <w:i/>
                <w:iCs/>
                <w:color w:val="000000"/>
                <w:kern w:val="0"/>
                <w:sz w:val="18"/>
                <w:szCs w:val="18"/>
              </w:rPr>
            </w:pPr>
            <w:r w:rsidRPr="002D2292">
              <w:rPr>
                <w:rFonts w:ascii="Times New Roman" w:eastAsia="等线" w:hAnsi="Times New Roman" w:cs="Times New Roman"/>
                <w:i/>
                <w:iCs/>
                <w:color w:val="000000"/>
                <w:kern w:val="0"/>
                <w:sz w:val="18"/>
                <w:szCs w:val="18"/>
              </w:rPr>
              <w:t>P</w:t>
            </w:r>
          </w:p>
        </w:tc>
        <w:tc>
          <w:tcPr>
            <w:tcW w:w="0" w:type="auto"/>
            <w:tcBorders>
              <w:top w:val="nil"/>
              <w:left w:val="nil"/>
              <w:bottom w:val="single" w:sz="8" w:space="0" w:color="auto"/>
              <w:right w:val="nil"/>
            </w:tcBorders>
            <w:noWrap/>
            <w:vAlign w:val="bottom"/>
            <w:hideMark/>
          </w:tcPr>
          <w:p w14:paraId="766CE168" w14:textId="77777777" w:rsidR="0028423D" w:rsidRPr="002D2292" w:rsidRDefault="0028423D" w:rsidP="002D2292">
            <w:pPr>
              <w:widowControl/>
              <w:jc w:val="left"/>
              <w:rPr>
                <w:rFonts w:ascii="Times New Roman" w:eastAsia="等线" w:hAnsi="Times New Roman" w:cs="Times New Roman"/>
                <w:color w:val="000000"/>
                <w:kern w:val="0"/>
                <w:sz w:val="18"/>
                <w:szCs w:val="18"/>
              </w:rPr>
            </w:pPr>
            <w:r w:rsidRPr="002D2292">
              <w:rPr>
                <w:rFonts w:ascii="Times New Roman" w:eastAsia="等线" w:hAnsi="Times New Roman" w:cs="Times New Roman"/>
                <w:color w:val="000000"/>
                <w:kern w:val="0"/>
                <w:sz w:val="18"/>
                <w:szCs w:val="18"/>
              </w:rPr>
              <w:t>OR (95%CI)</w:t>
            </w:r>
          </w:p>
        </w:tc>
        <w:tc>
          <w:tcPr>
            <w:tcW w:w="0" w:type="auto"/>
            <w:tcBorders>
              <w:top w:val="nil"/>
              <w:left w:val="nil"/>
              <w:bottom w:val="single" w:sz="8" w:space="0" w:color="auto"/>
              <w:right w:val="nil"/>
            </w:tcBorders>
            <w:noWrap/>
            <w:vAlign w:val="bottom"/>
            <w:hideMark/>
          </w:tcPr>
          <w:p w14:paraId="4A104C2A" w14:textId="77777777" w:rsidR="0028423D" w:rsidRPr="002D2292" w:rsidRDefault="0028423D" w:rsidP="002D2292">
            <w:pPr>
              <w:widowControl/>
              <w:jc w:val="left"/>
              <w:rPr>
                <w:rFonts w:ascii="Times New Roman" w:eastAsia="等线" w:hAnsi="Times New Roman" w:cs="Times New Roman"/>
                <w:i/>
                <w:iCs/>
                <w:color w:val="000000"/>
                <w:kern w:val="0"/>
                <w:sz w:val="18"/>
                <w:szCs w:val="18"/>
              </w:rPr>
            </w:pPr>
            <w:r w:rsidRPr="002D2292">
              <w:rPr>
                <w:rFonts w:ascii="Times New Roman" w:eastAsia="等线" w:hAnsi="Times New Roman" w:cs="Times New Roman"/>
                <w:i/>
                <w:iCs/>
                <w:color w:val="000000"/>
                <w:kern w:val="0"/>
                <w:sz w:val="18"/>
                <w:szCs w:val="18"/>
              </w:rPr>
              <w:t>P</w:t>
            </w:r>
          </w:p>
        </w:tc>
      </w:tr>
      <w:tr w:rsidR="0028423D" w:rsidRPr="002D2292" w14:paraId="26112E1F" w14:textId="77777777" w:rsidTr="0028423D">
        <w:trPr>
          <w:trHeight w:val="280"/>
          <w:jc w:val="center"/>
        </w:trPr>
        <w:tc>
          <w:tcPr>
            <w:tcW w:w="773" w:type="dxa"/>
            <w:tcBorders>
              <w:top w:val="single" w:sz="8" w:space="0" w:color="auto"/>
              <w:left w:val="nil"/>
              <w:bottom w:val="nil"/>
              <w:right w:val="nil"/>
            </w:tcBorders>
            <w:noWrap/>
            <w:vAlign w:val="bottom"/>
            <w:hideMark/>
          </w:tcPr>
          <w:p w14:paraId="4B64A398" w14:textId="77777777" w:rsidR="0028423D" w:rsidRPr="002D2292" w:rsidRDefault="0028423D" w:rsidP="002D2292">
            <w:pPr>
              <w:widowControl/>
              <w:jc w:val="left"/>
              <w:rPr>
                <w:rFonts w:ascii="Times New Roman" w:eastAsia="等线" w:hAnsi="Times New Roman" w:cs="Times New Roman"/>
                <w:color w:val="000000"/>
                <w:kern w:val="0"/>
                <w:sz w:val="18"/>
                <w:szCs w:val="18"/>
              </w:rPr>
            </w:pPr>
            <w:r w:rsidRPr="002D2292">
              <w:rPr>
                <w:rFonts w:ascii="Times New Roman" w:eastAsia="等线" w:hAnsi="Times New Roman" w:cs="Times New Roman"/>
                <w:color w:val="000000"/>
                <w:kern w:val="0"/>
                <w:sz w:val="18"/>
                <w:szCs w:val="18"/>
              </w:rPr>
              <w:t>model1</w:t>
            </w:r>
          </w:p>
        </w:tc>
        <w:tc>
          <w:tcPr>
            <w:tcW w:w="1415" w:type="dxa"/>
            <w:tcBorders>
              <w:top w:val="single" w:sz="8" w:space="0" w:color="auto"/>
              <w:left w:val="nil"/>
              <w:bottom w:val="nil"/>
              <w:right w:val="nil"/>
            </w:tcBorders>
            <w:noWrap/>
            <w:vAlign w:val="bottom"/>
            <w:hideMark/>
          </w:tcPr>
          <w:p w14:paraId="6EE4E398" w14:textId="77777777" w:rsidR="0028423D" w:rsidRPr="002D2292" w:rsidRDefault="0028423D" w:rsidP="002D2292">
            <w:pPr>
              <w:widowControl/>
              <w:jc w:val="left"/>
              <w:rPr>
                <w:rFonts w:ascii="Times New Roman" w:eastAsia="等线" w:hAnsi="Times New Roman" w:cs="Times New Roman"/>
                <w:color w:val="000000"/>
                <w:kern w:val="0"/>
                <w:sz w:val="18"/>
                <w:szCs w:val="18"/>
              </w:rPr>
            </w:pPr>
            <w:r w:rsidRPr="002D2292">
              <w:rPr>
                <w:rFonts w:ascii="Times New Roman" w:eastAsia="等线" w:hAnsi="Times New Roman" w:cs="Times New Roman"/>
                <w:color w:val="000000"/>
                <w:kern w:val="0"/>
                <w:sz w:val="18"/>
                <w:szCs w:val="18"/>
              </w:rPr>
              <w:t>4.82 (4.45,5.21)</w:t>
            </w:r>
          </w:p>
        </w:tc>
        <w:tc>
          <w:tcPr>
            <w:tcW w:w="872" w:type="dxa"/>
            <w:tcBorders>
              <w:top w:val="single" w:sz="8" w:space="0" w:color="auto"/>
              <w:left w:val="nil"/>
              <w:bottom w:val="nil"/>
              <w:right w:val="nil"/>
            </w:tcBorders>
            <w:noWrap/>
            <w:vAlign w:val="bottom"/>
            <w:hideMark/>
          </w:tcPr>
          <w:p w14:paraId="5DFC3534" w14:textId="77777777" w:rsidR="0028423D" w:rsidRPr="002D2292" w:rsidRDefault="0028423D" w:rsidP="002D2292">
            <w:pPr>
              <w:widowControl/>
              <w:jc w:val="left"/>
              <w:rPr>
                <w:rFonts w:ascii="Times New Roman" w:eastAsia="等线" w:hAnsi="Times New Roman" w:cs="Times New Roman"/>
                <w:color w:val="000000"/>
                <w:kern w:val="0"/>
                <w:sz w:val="18"/>
                <w:szCs w:val="18"/>
              </w:rPr>
            </w:pPr>
            <w:r w:rsidRPr="002D2292">
              <w:rPr>
                <w:rFonts w:ascii="Times New Roman" w:eastAsia="等线" w:hAnsi="Times New Roman" w:cs="Times New Roman"/>
                <w:color w:val="000000"/>
                <w:kern w:val="0"/>
                <w:sz w:val="18"/>
                <w:szCs w:val="18"/>
              </w:rPr>
              <w:t>&lt;0.001</w:t>
            </w:r>
          </w:p>
        </w:tc>
        <w:tc>
          <w:tcPr>
            <w:tcW w:w="0" w:type="auto"/>
            <w:tcBorders>
              <w:top w:val="single" w:sz="8" w:space="0" w:color="auto"/>
              <w:left w:val="nil"/>
              <w:bottom w:val="nil"/>
              <w:right w:val="nil"/>
            </w:tcBorders>
            <w:noWrap/>
            <w:vAlign w:val="bottom"/>
            <w:hideMark/>
          </w:tcPr>
          <w:p w14:paraId="2F91F6D1" w14:textId="77777777" w:rsidR="0028423D" w:rsidRPr="002D2292" w:rsidRDefault="0028423D" w:rsidP="002D2292">
            <w:pPr>
              <w:widowControl/>
              <w:jc w:val="left"/>
              <w:rPr>
                <w:rFonts w:ascii="Times New Roman" w:eastAsia="等线" w:hAnsi="Times New Roman" w:cs="Times New Roman"/>
                <w:color w:val="000000"/>
                <w:kern w:val="0"/>
                <w:sz w:val="18"/>
                <w:szCs w:val="18"/>
              </w:rPr>
            </w:pPr>
            <w:r w:rsidRPr="002D2292">
              <w:rPr>
                <w:rFonts w:ascii="Times New Roman" w:eastAsia="等线" w:hAnsi="Times New Roman" w:cs="Times New Roman"/>
                <w:color w:val="000000"/>
                <w:kern w:val="0"/>
                <w:sz w:val="18"/>
                <w:szCs w:val="18"/>
              </w:rPr>
              <w:t>3.52 (3.27,3.80)</w:t>
            </w:r>
          </w:p>
        </w:tc>
        <w:tc>
          <w:tcPr>
            <w:tcW w:w="0" w:type="auto"/>
            <w:tcBorders>
              <w:top w:val="single" w:sz="8" w:space="0" w:color="auto"/>
              <w:left w:val="nil"/>
              <w:bottom w:val="nil"/>
              <w:right w:val="nil"/>
            </w:tcBorders>
            <w:noWrap/>
            <w:vAlign w:val="bottom"/>
            <w:hideMark/>
          </w:tcPr>
          <w:p w14:paraId="0DB66B1F" w14:textId="77777777" w:rsidR="0028423D" w:rsidRPr="002D2292" w:rsidRDefault="0028423D" w:rsidP="002D2292">
            <w:pPr>
              <w:widowControl/>
              <w:jc w:val="left"/>
              <w:rPr>
                <w:rFonts w:ascii="Times New Roman" w:eastAsia="等线" w:hAnsi="Times New Roman" w:cs="Times New Roman"/>
                <w:color w:val="000000"/>
                <w:kern w:val="0"/>
                <w:sz w:val="18"/>
                <w:szCs w:val="18"/>
              </w:rPr>
            </w:pPr>
            <w:r w:rsidRPr="002D2292">
              <w:rPr>
                <w:rFonts w:ascii="Times New Roman" w:eastAsia="等线" w:hAnsi="Times New Roman" w:cs="Times New Roman"/>
                <w:color w:val="000000"/>
                <w:kern w:val="0"/>
                <w:sz w:val="18"/>
                <w:szCs w:val="18"/>
              </w:rPr>
              <w:t>&lt;0.001</w:t>
            </w:r>
          </w:p>
        </w:tc>
        <w:tc>
          <w:tcPr>
            <w:tcW w:w="0" w:type="auto"/>
            <w:tcBorders>
              <w:top w:val="single" w:sz="8" w:space="0" w:color="auto"/>
              <w:left w:val="nil"/>
              <w:bottom w:val="nil"/>
              <w:right w:val="nil"/>
            </w:tcBorders>
            <w:noWrap/>
            <w:vAlign w:val="bottom"/>
            <w:hideMark/>
          </w:tcPr>
          <w:p w14:paraId="2A384AC5" w14:textId="77777777" w:rsidR="0028423D" w:rsidRPr="002D2292" w:rsidRDefault="0028423D" w:rsidP="002D2292">
            <w:pPr>
              <w:widowControl/>
              <w:jc w:val="left"/>
              <w:rPr>
                <w:rFonts w:ascii="Times New Roman" w:eastAsia="等线" w:hAnsi="Times New Roman" w:cs="Times New Roman"/>
                <w:color w:val="000000"/>
                <w:kern w:val="0"/>
                <w:sz w:val="18"/>
                <w:szCs w:val="18"/>
              </w:rPr>
            </w:pPr>
            <w:r w:rsidRPr="002D2292">
              <w:rPr>
                <w:rFonts w:ascii="Times New Roman" w:eastAsia="等线" w:hAnsi="Times New Roman" w:cs="Times New Roman"/>
                <w:color w:val="000000"/>
                <w:kern w:val="0"/>
                <w:sz w:val="18"/>
                <w:szCs w:val="18"/>
              </w:rPr>
              <w:t>4.88 (4.65,5.12)</w:t>
            </w:r>
          </w:p>
        </w:tc>
        <w:tc>
          <w:tcPr>
            <w:tcW w:w="0" w:type="auto"/>
            <w:tcBorders>
              <w:top w:val="single" w:sz="8" w:space="0" w:color="auto"/>
              <w:left w:val="nil"/>
              <w:bottom w:val="nil"/>
              <w:right w:val="nil"/>
            </w:tcBorders>
            <w:noWrap/>
            <w:vAlign w:val="bottom"/>
            <w:hideMark/>
          </w:tcPr>
          <w:p w14:paraId="4C993E7C" w14:textId="77777777" w:rsidR="0028423D" w:rsidRPr="002D2292" w:rsidRDefault="0028423D" w:rsidP="002D2292">
            <w:pPr>
              <w:widowControl/>
              <w:jc w:val="left"/>
              <w:rPr>
                <w:rFonts w:ascii="Times New Roman" w:eastAsia="等线" w:hAnsi="Times New Roman" w:cs="Times New Roman"/>
                <w:color w:val="000000"/>
                <w:kern w:val="0"/>
                <w:sz w:val="18"/>
                <w:szCs w:val="18"/>
              </w:rPr>
            </w:pPr>
            <w:r w:rsidRPr="002D2292">
              <w:rPr>
                <w:rFonts w:ascii="Times New Roman" w:eastAsia="等线" w:hAnsi="Times New Roman" w:cs="Times New Roman"/>
                <w:color w:val="000000"/>
                <w:kern w:val="0"/>
                <w:sz w:val="18"/>
                <w:szCs w:val="18"/>
              </w:rPr>
              <w:t>&lt;0.001</w:t>
            </w:r>
          </w:p>
        </w:tc>
        <w:tc>
          <w:tcPr>
            <w:tcW w:w="0" w:type="auto"/>
            <w:tcBorders>
              <w:top w:val="single" w:sz="8" w:space="0" w:color="auto"/>
              <w:left w:val="nil"/>
              <w:bottom w:val="nil"/>
              <w:right w:val="nil"/>
            </w:tcBorders>
            <w:noWrap/>
            <w:vAlign w:val="bottom"/>
            <w:hideMark/>
          </w:tcPr>
          <w:p w14:paraId="2DFEE980" w14:textId="77777777" w:rsidR="0028423D" w:rsidRPr="002D2292" w:rsidRDefault="0028423D" w:rsidP="002D2292">
            <w:pPr>
              <w:widowControl/>
              <w:jc w:val="left"/>
              <w:rPr>
                <w:rFonts w:ascii="Times New Roman" w:eastAsia="等线" w:hAnsi="Times New Roman" w:cs="Times New Roman"/>
                <w:color w:val="000000"/>
                <w:kern w:val="0"/>
                <w:sz w:val="18"/>
                <w:szCs w:val="18"/>
              </w:rPr>
            </w:pPr>
            <w:r w:rsidRPr="002D2292">
              <w:rPr>
                <w:rFonts w:ascii="Times New Roman" w:eastAsia="等线" w:hAnsi="Times New Roman" w:cs="Times New Roman"/>
                <w:color w:val="000000"/>
                <w:kern w:val="0"/>
                <w:sz w:val="18"/>
                <w:szCs w:val="18"/>
              </w:rPr>
              <w:t>2.58 (2.31,2.87)</w:t>
            </w:r>
          </w:p>
        </w:tc>
        <w:tc>
          <w:tcPr>
            <w:tcW w:w="0" w:type="auto"/>
            <w:tcBorders>
              <w:top w:val="single" w:sz="8" w:space="0" w:color="auto"/>
              <w:left w:val="nil"/>
              <w:bottom w:val="nil"/>
              <w:right w:val="nil"/>
            </w:tcBorders>
            <w:noWrap/>
            <w:vAlign w:val="bottom"/>
            <w:hideMark/>
          </w:tcPr>
          <w:p w14:paraId="27508DCC" w14:textId="77777777" w:rsidR="0028423D" w:rsidRPr="002D2292" w:rsidRDefault="0028423D" w:rsidP="002D2292">
            <w:pPr>
              <w:widowControl/>
              <w:jc w:val="left"/>
              <w:rPr>
                <w:rFonts w:ascii="Times New Roman" w:eastAsia="等线" w:hAnsi="Times New Roman" w:cs="Times New Roman"/>
                <w:color w:val="000000"/>
                <w:kern w:val="0"/>
                <w:sz w:val="18"/>
                <w:szCs w:val="18"/>
              </w:rPr>
            </w:pPr>
            <w:r w:rsidRPr="002D2292">
              <w:rPr>
                <w:rFonts w:ascii="Times New Roman" w:eastAsia="等线" w:hAnsi="Times New Roman" w:cs="Times New Roman"/>
                <w:color w:val="000000"/>
                <w:kern w:val="0"/>
                <w:sz w:val="18"/>
                <w:szCs w:val="18"/>
              </w:rPr>
              <w:t>&lt;0.001</w:t>
            </w:r>
          </w:p>
        </w:tc>
        <w:tc>
          <w:tcPr>
            <w:tcW w:w="0" w:type="auto"/>
            <w:tcBorders>
              <w:top w:val="single" w:sz="8" w:space="0" w:color="auto"/>
              <w:left w:val="nil"/>
              <w:bottom w:val="nil"/>
              <w:right w:val="nil"/>
            </w:tcBorders>
            <w:noWrap/>
            <w:vAlign w:val="bottom"/>
            <w:hideMark/>
          </w:tcPr>
          <w:p w14:paraId="585C8AB9" w14:textId="77777777" w:rsidR="0028423D" w:rsidRPr="002D2292" w:rsidRDefault="0028423D" w:rsidP="002D2292">
            <w:pPr>
              <w:widowControl/>
              <w:jc w:val="left"/>
              <w:rPr>
                <w:rFonts w:ascii="Times New Roman" w:eastAsia="等线" w:hAnsi="Times New Roman" w:cs="Times New Roman"/>
                <w:color w:val="000000"/>
                <w:kern w:val="0"/>
                <w:sz w:val="18"/>
                <w:szCs w:val="18"/>
              </w:rPr>
            </w:pPr>
            <w:r w:rsidRPr="002D2292">
              <w:rPr>
                <w:rFonts w:ascii="Times New Roman" w:eastAsia="等线" w:hAnsi="Times New Roman" w:cs="Times New Roman"/>
                <w:color w:val="000000"/>
                <w:kern w:val="0"/>
                <w:sz w:val="18"/>
                <w:szCs w:val="18"/>
              </w:rPr>
              <w:t>3.08 (2.81,3.38)</w:t>
            </w:r>
          </w:p>
        </w:tc>
        <w:tc>
          <w:tcPr>
            <w:tcW w:w="0" w:type="auto"/>
            <w:tcBorders>
              <w:top w:val="single" w:sz="8" w:space="0" w:color="auto"/>
              <w:left w:val="nil"/>
              <w:bottom w:val="nil"/>
              <w:right w:val="nil"/>
            </w:tcBorders>
            <w:noWrap/>
            <w:vAlign w:val="bottom"/>
            <w:hideMark/>
          </w:tcPr>
          <w:p w14:paraId="7142BD36" w14:textId="77777777" w:rsidR="0028423D" w:rsidRPr="002D2292" w:rsidRDefault="0028423D" w:rsidP="002D2292">
            <w:pPr>
              <w:widowControl/>
              <w:jc w:val="left"/>
              <w:rPr>
                <w:rFonts w:ascii="Times New Roman" w:eastAsia="等线" w:hAnsi="Times New Roman" w:cs="Times New Roman"/>
                <w:color w:val="000000"/>
                <w:kern w:val="0"/>
                <w:sz w:val="18"/>
                <w:szCs w:val="18"/>
              </w:rPr>
            </w:pPr>
            <w:r w:rsidRPr="002D2292">
              <w:rPr>
                <w:rFonts w:ascii="Times New Roman" w:eastAsia="等线" w:hAnsi="Times New Roman" w:cs="Times New Roman"/>
                <w:color w:val="000000"/>
                <w:kern w:val="0"/>
                <w:sz w:val="18"/>
                <w:szCs w:val="18"/>
              </w:rPr>
              <w:t>&lt;0.001</w:t>
            </w:r>
          </w:p>
        </w:tc>
        <w:tc>
          <w:tcPr>
            <w:tcW w:w="0" w:type="auto"/>
            <w:tcBorders>
              <w:top w:val="single" w:sz="8" w:space="0" w:color="auto"/>
              <w:left w:val="nil"/>
              <w:bottom w:val="nil"/>
              <w:right w:val="nil"/>
            </w:tcBorders>
            <w:noWrap/>
            <w:vAlign w:val="bottom"/>
            <w:hideMark/>
          </w:tcPr>
          <w:p w14:paraId="2861B0F0" w14:textId="77777777" w:rsidR="0028423D" w:rsidRPr="002D2292" w:rsidRDefault="0028423D" w:rsidP="002D2292">
            <w:pPr>
              <w:widowControl/>
              <w:jc w:val="left"/>
              <w:rPr>
                <w:rFonts w:ascii="Times New Roman" w:eastAsia="等线" w:hAnsi="Times New Roman" w:cs="Times New Roman"/>
                <w:color w:val="000000"/>
                <w:kern w:val="0"/>
                <w:sz w:val="18"/>
                <w:szCs w:val="18"/>
              </w:rPr>
            </w:pPr>
            <w:r w:rsidRPr="002D2292">
              <w:rPr>
                <w:rFonts w:ascii="Times New Roman" w:eastAsia="等线" w:hAnsi="Times New Roman" w:cs="Times New Roman"/>
                <w:color w:val="000000"/>
                <w:kern w:val="0"/>
                <w:sz w:val="18"/>
                <w:szCs w:val="18"/>
              </w:rPr>
              <w:t>2.79 (2.71,2.87)</w:t>
            </w:r>
          </w:p>
        </w:tc>
        <w:tc>
          <w:tcPr>
            <w:tcW w:w="0" w:type="auto"/>
            <w:tcBorders>
              <w:top w:val="single" w:sz="8" w:space="0" w:color="auto"/>
              <w:left w:val="nil"/>
              <w:bottom w:val="nil"/>
              <w:right w:val="nil"/>
            </w:tcBorders>
            <w:noWrap/>
            <w:vAlign w:val="bottom"/>
            <w:hideMark/>
          </w:tcPr>
          <w:p w14:paraId="46CDA574" w14:textId="77777777" w:rsidR="0028423D" w:rsidRPr="002D2292" w:rsidRDefault="0028423D" w:rsidP="002D2292">
            <w:pPr>
              <w:widowControl/>
              <w:jc w:val="left"/>
              <w:rPr>
                <w:rFonts w:ascii="Times New Roman" w:eastAsia="等线" w:hAnsi="Times New Roman" w:cs="Times New Roman"/>
                <w:color w:val="000000"/>
                <w:kern w:val="0"/>
                <w:sz w:val="18"/>
                <w:szCs w:val="18"/>
              </w:rPr>
            </w:pPr>
            <w:r w:rsidRPr="002D2292">
              <w:rPr>
                <w:rFonts w:ascii="Times New Roman" w:eastAsia="等线" w:hAnsi="Times New Roman" w:cs="Times New Roman"/>
                <w:color w:val="000000"/>
                <w:kern w:val="0"/>
                <w:sz w:val="18"/>
                <w:szCs w:val="18"/>
              </w:rPr>
              <w:t>&lt;0.001</w:t>
            </w:r>
          </w:p>
        </w:tc>
      </w:tr>
      <w:tr w:rsidR="0028423D" w:rsidRPr="002D2292" w14:paraId="3FCA6727" w14:textId="77777777" w:rsidTr="0028423D">
        <w:trPr>
          <w:trHeight w:val="280"/>
          <w:jc w:val="center"/>
        </w:trPr>
        <w:tc>
          <w:tcPr>
            <w:tcW w:w="773" w:type="dxa"/>
            <w:tcBorders>
              <w:top w:val="nil"/>
              <w:left w:val="nil"/>
              <w:bottom w:val="nil"/>
              <w:right w:val="nil"/>
            </w:tcBorders>
            <w:noWrap/>
            <w:vAlign w:val="bottom"/>
            <w:hideMark/>
          </w:tcPr>
          <w:p w14:paraId="7C231E9E" w14:textId="77777777" w:rsidR="0028423D" w:rsidRPr="002D2292" w:rsidRDefault="0028423D" w:rsidP="002D2292">
            <w:pPr>
              <w:widowControl/>
              <w:jc w:val="left"/>
              <w:rPr>
                <w:rFonts w:ascii="Times New Roman" w:eastAsia="等线" w:hAnsi="Times New Roman" w:cs="Times New Roman"/>
                <w:color w:val="000000"/>
                <w:kern w:val="0"/>
                <w:sz w:val="18"/>
                <w:szCs w:val="18"/>
              </w:rPr>
            </w:pPr>
            <w:r w:rsidRPr="002D2292">
              <w:rPr>
                <w:rFonts w:ascii="Times New Roman" w:eastAsia="等线" w:hAnsi="Times New Roman" w:cs="Times New Roman"/>
                <w:color w:val="000000"/>
                <w:kern w:val="0"/>
                <w:sz w:val="18"/>
                <w:szCs w:val="18"/>
              </w:rPr>
              <w:t>model2</w:t>
            </w:r>
          </w:p>
        </w:tc>
        <w:tc>
          <w:tcPr>
            <w:tcW w:w="1415" w:type="dxa"/>
            <w:tcBorders>
              <w:top w:val="nil"/>
              <w:left w:val="nil"/>
              <w:bottom w:val="nil"/>
              <w:right w:val="nil"/>
            </w:tcBorders>
            <w:noWrap/>
            <w:vAlign w:val="bottom"/>
            <w:hideMark/>
          </w:tcPr>
          <w:p w14:paraId="6A5A9EEA" w14:textId="77777777" w:rsidR="0028423D" w:rsidRPr="002D2292" w:rsidRDefault="0028423D" w:rsidP="002D2292">
            <w:pPr>
              <w:widowControl/>
              <w:jc w:val="left"/>
              <w:rPr>
                <w:rFonts w:ascii="Times New Roman" w:eastAsia="等线" w:hAnsi="Times New Roman" w:cs="Times New Roman"/>
                <w:color w:val="000000"/>
                <w:kern w:val="0"/>
                <w:sz w:val="18"/>
                <w:szCs w:val="18"/>
              </w:rPr>
            </w:pPr>
            <w:r w:rsidRPr="002D2292">
              <w:rPr>
                <w:rFonts w:ascii="Times New Roman" w:eastAsia="等线" w:hAnsi="Times New Roman" w:cs="Times New Roman"/>
                <w:color w:val="000000"/>
                <w:kern w:val="0"/>
                <w:sz w:val="18"/>
                <w:szCs w:val="18"/>
              </w:rPr>
              <w:t>4.50 (4.16,4.88)</w:t>
            </w:r>
          </w:p>
        </w:tc>
        <w:tc>
          <w:tcPr>
            <w:tcW w:w="872" w:type="dxa"/>
            <w:tcBorders>
              <w:top w:val="nil"/>
              <w:left w:val="nil"/>
              <w:bottom w:val="nil"/>
              <w:right w:val="nil"/>
            </w:tcBorders>
            <w:noWrap/>
            <w:vAlign w:val="bottom"/>
            <w:hideMark/>
          </w:tcPr>
          <w:p w14:paraId="318F593D" w14:textId="77777777" w:rsidR="0028423D" w:rsidRPr="002D2292" w:rsidRDefault="0028423D" w:rsidP="002D2292">
            <w:pPr>
              <w:widowControl/>
              <w:jc w:val="left"/>
              <w:rPr>
                <w:rFonts w:ascii="Times New Roman" w:eastAsia="等线" w:hAnsi="Times New Roman" w:cs="Times New Roman"/>
                <w:color w:val="000000"/>
                <w:kern w:val="0"/>
                <w:sz w:val="18"/>
                <w:szCs w:val="18"/>
              </w:rPr>
            </w:pPr>
            <w:r w:rsidRPr="002D2292">
              <w:rPr>
                <w:rFonts w:ascii="Times New Roman" w:eastAsia="等线" w:hAnsi="Times New Roman" w:cs="Times New Roman"/>
                <w:color w:val="000000"/>
                <w:kern w:val="0"/>
                <w:sz w:val="18"/>
                <w:szCs w:val="18"/>
              </w:rPr>
              <w:t>&lt;0.001</w:t>
            </w:r>
          </w:p>
        </w:tc>
        <w:tc>
          <w:tcPr>
            <w:tcW w:w="0" w:type="auto"/>
            <w:tcBorders>
              <w:top w:val="nil"/>
              <w:left w:val="nil"/>
              <w:bottom w:val="nil"/>
              <w:right w:val="nil"/>
            </w:tcBorders>
            <w:noWrap/>
            <w:vAlign w:val="bottom"/>
            <w:hideMark/>
          </w:tcPr>
          <w:p w14:paraId="635F5804" w14:textId="77777777" w:rsidR="0028423D" w:rsidRPr="002D2292" w:rsidRDefault="0028423D" w:rsidP="002D2292">
            <w:pPr>
              <w:widowControl/>
              <w:jc w:val="left"/>
              <w:rPr>
                <w:rFonts w:ascii="Times New Roman" w:eastAsia="等线" w:hAnsi="Times New Roman" w:cs="Times New Roman"/>
                <w:color w:val="000000"/>
                <w:kern w:val="0"/>
                <w:sz w:val="18"/>
                <w:szCs w:val="18"/>
              </w:rPr>
            </w:pPr>
            <w:r w:rsidRPr="002D2292">
              <w:rPr>
                <w:rFonts w:ascii="Times New Roman" w:eastAsia="等线" w:hAnsi="Times New Roman" w:cs="Times New Roman"/>
                <w:color w:val="000000"/>
                <w:kern w:val="0"/>
                <w:sz w:val="18"/>
                <w:szCs w:val="18"/>
              </w:rPr>
              <w:t>3.45 (3.19,3.72)</w:t>
            </w:r>
          </w:p>
        </w:tc>
        <w:tc>
          <w:tcPr>
            <w:tcW w:w="0" w:type="auto"/>
            <w:tcBorders>
              <w:top w:val="nil"/>
              <w:left w:val="nil"/>
              <w:bottom w:val="nil"/>
              <w:right w:val="nil"/>
            </w:tcBorders>
            <w:noWrap/>
            <w:vAlign w:val="bottom"/>
            <w:hideMark/>
          </w:tcPr>
          <w:p w14:paraId="5BC09001" w14:textId="77777777" w:rsidR="0028423D" w:rsidRPr="002D2292" w:rsidRDefault="0028423D" w:rsidP="002D2292">
            <w:pPr>
              <w:widowControl/>
              <w:jc w:val="left"/>
              <w:rPr>
                <w:rFonts w:ascii="Times New Roman" w:eastAsia="等线" w:hAnsi="Times New Roman" w:cs="Times New Roman"/>
                <w:color w:val="000000"/>
                <w:kern w:val="0"/>
                <w:sz w:val="18"/>
                <w:szCs w:val="18"/>
              </w:rPr>
            </w:pPr>
            <w:r w:rsidRPr="002D2292">
              <w:rPr>
                <w:rFonts w:ascii="Times New Roman" w:eastAsia="等线" w:hAnsi="Times New Roman" w:cs="Times New Roman"/>
                <w:color w:val="000000"/>
                <w:kern w:val="0"/>
                <w:sz w:val="18"/>
                <w:szCs w:val="18"/>
              </w:rPr>
              <w:t>&lt;0.001</w:t>
            </w:r>
          </w:p>
        </w:tc>
        <w:tc>
          <w:tcPr>
            <w:tcW w:w="0" w:type="auto"/>
            <w:tcBorders>
              <w:top w:val="nil"/>
              <w:left w:val="nil"/>
              <w:bottom w:val="nil"/>
              <w:right w:val="nil"/>
            </w:tcBorders>
            <w:noWrap/>
            <w:vAlign w:val="bottom"/>
            <w:hideMark/>
          </w:tcPr>
          <w:p w14:paraId="05616E8D" w14:textId="77777777" w:rsidR="0028423D" w:rsidRPr="002D2292" w:rsidRDefault="0028423D" w:rsidP="002D2292">
            <w:pPr>
              <w:widowControl/>
              <w:jc w:val="left"/>
              <w:rPr>
                <w:rFonts w:ascii="Times New Roman" w:eastAsia="等线" w:hAnsi="Times New Roman" w:cs="Times New Roman"/>
                <w:color w:val="000000"/>
                <w:kern w:val="0"/>
                <w:sz w:val="18"/>
                <w:szCs w:val="18"/>
              </w:rPr>
            </w:pPr>
            <w:r w:rsidRPr="002D2292">
              <w:rPr>
                <w:rFonts w:ascii="Times New Roman" w:eastAsia="等线" w:hAnsi="Times New Roman" w:cs="Times New Roman"/>
                <w:color w:val="000000"/>
                <w:kern w:val="0"/>
                <w:sz w:val="18"/>
                <w:szCs w:val="18"/>
              </w:rPr>
              <w:t>4.82 (4.59,5.07)</w:t>
            </w:r>
          </w:p>
        </w:tc>
        <w:tc>
          <w:tcPr>
            <w:tcW w:w="0" w:type="auto"/>
            <w:tcBorders>
              <w:top w:val="nil"/>
              <w:left w:val="nil"/>
              <w:bottom w:val="nil"/>
              <w:right w:val="nil"/>
            </w:tcBorders>
            <w:noWrap/>
            <w:vAlign w:val="bottom"/>
            <w:hideMark/>
          </w:tcPr>
          <w:p w14:paraId="05DAD830" w14:textId="77777777" w:rsidR="0028423D" w:rsidRPr="002D2292" w:rsidRDefault="0028423D" w:rsidP="002D2292">
            <w:pPr>
              <w:widowControl/>
              <w:jc w:val="left"/>
              <w:rPr>
                <w:rFonts w:ascii="Times New Roman" w:eastAsia="等线" w:hAnsi="Times New Roman" w:cs="Times New Roman"/>
                <w:color w:val="000000"/>
                <w:kern w:val="0"/>
                <w:sz w:val="18"/>
                <w:szCs w:val="18"/>
              </w:rPr>
            </w:pPr>
            <w:r w:rsidRPr="002D2292">
              <w:rPr>
                <w:rFonts w:ascii="Times New Roman" w:eastAsia="等线" w:hAnsi="Times New Roman" w:cs="Times New Roman"/>
                <w:color w:val="000000"/>
                <w:kern w:val="0"/>
                <w:sz w:val="18"/>
                <w:szCs w:val="18"/>
              </w:rPr>
              <w:t>&lt;0.001</w:t>
            </w:r>
          </w:p>
        </w:tc>
        <w:tc>
          <w:tcPr>
            <w:tcW w:w="0" w:type="auto"/>
            <w:tcBorders>
              <w:top w:val="nil"/>
              <w:left w:val="nil"/>
              <w:bottom w:val="nil"/>
              <w:right w:val="nil"/>
            </w:tcBorders>
            <w:noWrap/>
            <w:vAlign w:val="bottom"/>
            <w:hideMark/>
          </w:tcPr>
          <w:p w14:paraId="37A46F6C" w14:textId="77777777" w:rsidR="0028423D" w:rsidRPr="002D2292" w:rsidRDefault="0028423D" w:rsidP="002D2292">
            <w:pPr>
              <w:widowControl/>
              <w:jc w:val="left"/>
              <w:rPr>
                <w:rFonts w:ascii="Times New Roman" w:eastAsia="等线" w:hAnsi="Times New Roman" w:cs="Times New Roman"/>
                <w:color w:val="000000"/>
                <w:kern w:val="0"/>
                <w:sz w:val="18"/>
                <w:szCs w:val="18"/>
              </w:rPr>
            </w:pPr>
            <w:r w:rsidRPr="002D2292">
              <w:rPr>
                <w:rFonts w:ascii="Times New Roman" w:eastAsia="等线" w:hAnsi="Times New Roman" w:cs="Times New Roman"/>
                <w:color w:val="000000"/>
                <w:kern w:val="0"/>
                <w:sz w:val="18"/>
                <w:szCs w:val="18"/>
              </w:rPr>
              <w:t>2.57 (2.30,2.87)</w:t>
            </w:r>
          </w:p>
        </w:tc>
        <w:tc>
          <w:tcPr>
            <w:tcW w:w="0" w:type="auto"/>
            <w:tcBorders>
              <w:top w:val="nil"/>
              <w:left w:val="nil"/>
              <w:bottom w:val="nil"/>
              <w:right w:val="nil"/>
            </w:tcBorders>
            <w:noWrap/>
            <w:vAlign w:val="bottom"/>
            <w:hideMark/>
          </w:tcPr>
          <w:p w14:paraId="3A534EBD" w14:textId="77777777" w:rsidR="0028423D" w:rsidRPr="002D2292" w:rsidRDefault="0028423D" w:rsidP="002D2292">
            <w:pPr>
              <w:widowControl/>
              <w:jc w:val="left"/>
              <w:rPr>
                <w:rFonts w:ascii="Times New Roman" w:eastAsia="等线" w:hAnsi="Times New Roman" w:cs="Times New Roman"/>
                <w:color w:val="000000"/>
                <w:kern w:val="0"/>
                <w:sz w:val="18"/>
                <w:szCs w:val="18"/>
              </w:rPr>
            </w:pPr>
            <w:r w:rsidRPr="002D2292">
              <w:rPr>
                <w:rFonts w:ascii="Times New Roman" w:eastAsia="等线" w:hAnsi="Times New Roman" w:cs="Times New Roman"/>
                <w:color w:val="000000"/>
                <w:kern w:val="0"/>
                <w:sz w:val="18"/>
                <w:szCs w:val="18"/>
              </w:rPr>
              <w:t>&lt;0.001</w:t>
            </w:r>
          </w:p>
        </w:tc>
        <w:tc>
          <w:tcPr>
            <w:tcW w:w="0" w:type="auto"/>
            <w:tcBorders>
              <w:top w:val="nil"/>
              <w:left w:val="nil"/>
              <w:bottom w:val="nil"/>
              <w:right w:val="nil"/>
            </w:tcBorders>
            <w:noWrap/>
            <w:vAlign w:val="bottom"/>
            <w:hideMark/>
          </w:tcPr>
          <w:p w14:paraId="29006D99" w14:textId="77777777" w:rsidR="0028423D" w:rsidRPr="002D2292" w:rsidRDefault="0028423D" w:rsidP="002D2292">
            <w:pPr>
              <w:widowControl/>
              <w:jc w:val="left"/>
              <w:rPr>
                <w:rFonts w:ascii="Times New Roman" w:eastAsia="等线" w:hAnsi="Times New Roman" w:cs="Times New Roman"/>
                <w:color w:val="000000"/>
                <w:kern w:val="0"/>
                <w:sz w:val="18"/>
                <w:szCs w:val="18"/>
              </w:rPr>
            </w:pPr>
            <w:r w:rsidRPr="002D2292">
              <w:rPr>
                <w:rFonts w:ascii="Times New Roman" w:eastAsia="等线" w:hAnsi="Times New Roman" w:cs="Times New Roman"/>
                <w:color w:val="000000"/>
                <w:kern w:val="0"/>
                <w:sz w:val="18"/>
                <w:szCs w:val="18"/>
              </w:rPr>
              <w:t>3.02 (2.75,3.32)</w:t>
            </w:r>
          </w:p>
        </w:tc>
        <w:tc>
          <w:tcPr>
            <w:tcW w:w="0" w:type="auto"/>
            <w:tcBorders>
              <w:top w:val="nil"/>
              <w:left w:val="nil"/>
              <w:bottom w:val="nil"/>
              <w:right w:val="nil"/>
            </w:tcBorders>
            <w:noWrap/>
            <w:vAlign w:val="bottom"/>
            <w:hideMark/>
          </w:tcPr>
          <w:p w14:paraId="10793E42" w14:textId="77777777" w:rsidR="0028423D" w:rsidRPr="002D2292" w:rsidRDefault="0028423D" w:rsidP="002D2292">
            <w:pPr>
              <w:widowControl/>
              <w:jc w:val="left"/>
              <w:rPr>
                <w:rFonts w:ascii="Times New Roman" w:eastAsia="等线" w:hAnsi="Times New Roman" w:cs="Times New Roman"/>
                <w:color w:val="000000"/>
                <w:kern w:val="0"/>
                <w:sz w:val="18"/>
                <w:szCs w:val="18"/>
              </w:rPr>
            </w:pPr>
            <w:r w:rsidRPr="002D2292">
              <w:rPr>
                <w:rFonts w:ascii="Times New Roman" w:eastAsia="等线" w:hAnsi="Times New Roman" w:cs="Times New Roman"/>
                <w:color w:val="000000"/>
                <w:kern w:val="0"/>
                <w:sz w:val="18"/>
                <w:szCs w:val="18"/>
              </w:rPr>
              <w:t>&lt;0.001</w:t>
            </w:r>
          </w:p>
        </w:tc>
        <w:tc>
          <w:tcPr>
            <w:tcW w:w="0" w:type="auto"/>
            <w:tcBorders>
              <w:top w:val="nil"/>
              <w:left w:val="nil"/>
              <w:bottom w:val="nil"/>
              <w:right w:val="nil"/>
            </w:tcBorders>
            <w:noWrap/>
            <w:vAlign w:val="bottom"/>
            <w:hideMark/>
          </w:tcPr>
          <w:p w14:paraId="16561BE2" w14:textId="77777777" w:rsidR="0028423D" w:rsidRPr="002D2292" w:rsidRDefault="0028423D" w:rsidP="002D2292">
            <w:pPr>
              <w:widowControl/>
              <w:jc w:val="left"/>
              <w:rPr>
                <w:rFonts w:ascii="Times New Roman" w:eastAsia="等线" w:hAnsi="Times New Roman" w:cs="Times New Roman"/>
                <w:color w:val="000000"/>
                <w:kern w:val="0"/>
                <w:sz w:val="18"/>
                <w:szCs w:val="18"/>
              </w:rPr>
            </w:pPr>
            <w:r w:rsidRPr="002D2292">
              <w:rPr>
                <w:rFonts w:ascii="Times New Roman" w:eastAsia="等线" w:hAnsi="Times New Roman" w:cs="Times New Roman"/>
                <w:color w:val="000000"/>
                <w:kern w:val="0"/>
                <w:sz w:val="18"/>
                <w:szCs w:val="18"/>
              </w:rPr>
              <w:t>2.78 (2.70,2.86)</w:t>
            </w:r>
          </w:p>
        </w:tc>
        <w:tc>
          <w:tcPr>
            <w:tcW w:w="0" w:type="auto"/>
            <w:tcBorders>
              <w:top w:val="nil"/>
              <w:left w:val="nil"/>
              <w:bottom w:val="nil"/>
              <w:right w:val="nil"/>
            </w:tcBorders>
            <w:noWrap/>
            <w:vAlign w:val="bottom"/>
            <w:hideMark/>
          </w:tcPr>
          <w:p w14:paraId="00785F88" w14:textId="77777777" w:rsidR="0028423D" w:rsidRPr="002D2292" w:rsidRDefault="0028423D" w:rsidP="002D2292">
            <w:pPr>
              <w:widowControl/>
              <w:jc w:val="left"/>
              <w:rPr>
                <w:rFonts w:ascii="Times New Roman" w:eastAsia="等线" w:hAnsi="Times New Roman" w:cs="Times New Roman"/>
                <w:color w:val="000000"/>
                <w:kern w:val="0"/>
                <w:sz w:val="18"/>
                <w:szCs w:val="18"/>
              </w:rPr>
            </w:pPr>
            <w:r w:rsidRPr="002D2292">
              <w:rPr>
                <w:rFonts w:ascii="Times New Roman" w:eastAsia="等线" w:hAnsi="Times New Roman" w:cs="Times New Roman"/>
                <w:color w:val="000000"/>
                <w:kern w:val="0"/>
                <w:sz w:val="18"/>
                <w:szCs w:val="18"/>
              </w:rPr>
              <w:t>&lt;0.001</w:t>
            </w:r>
          </w:p>
        </w:tc>
      </w:tr>
      <w:tr w:rsidR="0028423D" w:rsidRPr="002D2292" w14:paraId="30881374" w14:textId="77777777" w:rsidTr="0028423D">
        <w:trPr>
          <w:trHeight w:val="280"/>
          <w:jc w:val="center"/>
        </w:trPr>
        <w:tc>
          <w:tcPr>
            <w:tcW w:w="773" w:type="dxa"/>
            <w:tcBorders>
              <w:top w:val="nil"/>
              <w:left w:val="nil"/>
              <w:right w:val="nil"/>
            </w:tcBorders>
            <w:noWrap/>
            <w:vAlign w:val="bottom"/>
            <w:hideMark/>
          </w:tcPr>
          <w:p w14:paraId="52E4288C" w14:textId="77777777" w:rsidR="0028423D" w:rsidRPr="002D2292" w:rsidRDefault="0028423D" w:rsidP="002D2292">
            <w:pPr>
              <w:widowControl/>
              <w:jc w:val="left"/>
              <w:rPr>
                <w:rFonts w:ascii="Times New Roman" w:eastAsia="等线" w:hAnsi="Times New Roman" w:cs="Times New Roman"/>
                <w:color w:val="000000"/>
                <w:kern w:val="0"/>
                <w:sz w:val="18"/>
                <w:szCs w:val="18"/>
              </w:rPr>
            </w:pPr>
            <w:r w:rsidRPr="002D2292">
              <w:rPr>
                <w:rFonts w:ascii="Times New Roman" w:eastAsia="等线" w:hAnsi="Times New Roman" w:cs="Times New Roman"/>
                <w:color w:val="000000"/>
                <w:kern w:val="0"/>
                <w:sz w:val="18"/>
                <w:szCs w:val="18"/>
              </w:rPr>
              <w:t>model3</w:t>
            </w:r>
          </w:p>
        </w:tc>
        <w:tc>
          <w:tcPr>
            <w:tcW w:w="1415" w:type="dxa"/>
            <w:tcBorders>
              <w:top w:val="nil"/>
              <w:left w:val="nil"/>
              <w:right w:val="nil"/>
            </w:tcBorders>
            <w:noWrap/>
            <w:vAlign w:val="bottom"/>
            <w:hideMark/>
          </w:tcPr>
          <w:p w14:paraId="15F4537C" w14:textId="77777777" w:rsidR="0028423D" w:rsidRPr="002D2292" w:rsidRDefault="0028423D" w:rsidP="002D2292">
            <w:pPr>
              <w:widowControl/>
              <w:jc w:val="left"/>
              <w:rPr>
                <w:rFonts w:ascii="Times New Roman" w:eastAsia="等线" w:hAnsi="Times New Roman" w:cs="Times New Roman"/>
                <w:color w:val="000000"/>
                <w:kern w:val="0"/>
                <w:sz w:val="18"/>
                <w:szCs w:val="18"/>
              </w:rPr>
            </w:pPr>
            <w:r w:rsidRPr="002D2292">
              <w:rPr>
                <w:rFonts w:ascii="Times New Roman" w:eastAsia="等线" w:hAnsi="Times New Roman" w:cs="Times New Roman"/>
                <w:color w:val="000000"/>
                <w:kern w:val="0"/>
                <w:sz w:val="18"/>
                <w:szCs w:val="18"/>
              </w:rPr>
              <w:t>4.50 (4.16,4.88)</w:t>
            </w:r>
          </w:p>
        </w:tc>
        <w:tc>
          <w:tcPr>
            <w:tcW w:w="872" w:type="dxa"/>
            <w:tcBorders>
              <w:top w:val="nil"/>
              <w:left w:val="nil"/>
              <w:right w:val="nil"/>
            </w:tcBorders>
            <w:noWrap/>
            <w:vAlign w:val="bottom"/>
            <w:hideMark/>
          </w:tcPr>
          <w:p w14:paraId="5933809B" w14:textId="77777777" w:rsidR="0028423D" w:rsidRPr="002D2292" w:rsidRDefault="0028423D" w:rsidP="002D2292">
            <w:pPr>
              <w:widowControl/>
              <w:jc w:val="left"/>
              <w:rPr>
                <w:rFonts w:ascii="Times New Roman" w:eastAsia="等线" w:hAnsi="Times New Roman" w:cs="Times New Roman"/>
                <w:color w:val="000000"/>
                <w:kern w:val="0"/>
                <w:sz w:val="18"/>
                <w:szCs w:val="18"/>
              </w:rPr>
            </w:pPr>
            <w:r w:rsidRPr="002D2292">
              <w:rPr>
                <w:rFonts w:ascii="Times New Roman" w:eastAsia="等线" w:hAnsi="Times New Roman" w:cs="Times New Roman"/>
                <w:color w:val="000000"/>
                <w:kern w:val="0"/>
                <w:sz w:val="18"/>
                <w:szCs w:val="18"/>
              </w:rPr>
              <w:t>&lt;0.001</w:t>
            </w:r>
          </w:p>
        </w:tc>
        <w:tc>
          <w:tcPr>
            <w:tcW w:w="0" w:type="auto"/>
            <w:tcBorders>
              <w:top w:val="nil"/>
              <w:left w:val="nil"/>
              <w:right w:val="nil"/>
            </w:tcBorders>
            <w:noWrap/>
            <w:vAlign w:val="bottom"/>
            <w:hideMark/>
          </w:tcPr>
          <w:p w14:paraId="27D99BDE" w14:textId="77777777" w:rsidR="0028423D" w:rsidRPr="002D2292" w:rsidRDefault="0028423D" w:rsidP="002D2292">
            <w:pPr>
              <w:widowControl/>
              <w:jc w:val="left"/>
              <w:rPr>
                <w:rFonts w:ascii="Times New Roman" w:eastAsia="等线" w:hAnsi="Times New Roman" w:cs="Times New Roman"/>
                <w:color w:val="000000"/>
                <w:kern w:val="0"/>
                <w:sz w:val="18"/>
                <w:szCs w:val="18"/>
              </w:rPr>
            </w:pPr>
            <w:r w:rsidRPr="002D2292">
              <w:rPr>
                <w:rFonts w:ascii="Times New Roman" w:eastAsia="等线" w:hAnsi="Times New Roman" w:cs="Times New Roman"/>
                <w:color w:val="000000"/>
                <w:kern w:val="0"/>
                <w:sz w:val="18"/>
                <w:szCs w:val="18"/>
              </w:rPr>
              <w:t>3.45 (3.19,3.72)</w:t>
            </w:r>
          </w:p>
        </w:tc>
        <w:tc>
          <w:tcPr>
            <w:tcW w:w="0" w:type="auto"/>
            <w:tcBorders>
              <w:top w:val="nil"/>
              <w:left w:val="nil"/>
              <w:right w:val="nil"/>
            </w:tcBorders>
            <w:noWrap/>
            <w:vAlign w:val="bottom"/>
            <w:hideMark/>
          </w:tcPr>
          <w:p w14:paraId="623D5A27" w14:textId="77777777" w:rsidR="0028423D" w:rsidRPr="002D2292" w:rsidRDefault="0028423D" w:rsidP="002D2292">
            <w:pPr>
              <w:widowControl/>
              <w:jc w:val="left"/>
              <w:rPr>
                <w:rFonts w:ascii="Times New Roman" w:eastAsia="等线" w:hAnsi="Times New Roman" w:cs="Times New Roman"/>
                <w:color w:val="000000"/>
                <w:kern w:val="0"/>
                <w:sz w:val="18"/>
                <w:szCs w:val="18"/>
              </w:rPr>
            </w:pPr>
            <w:r w:rsidRPr="002D2292">
              <w:rPr>
                <w:rFonts w:ascii="Times New Roman" w:eastAsia="等线" w:hAnsi="Times New Roman" w:cs="Times New Roman"/>
                <w:color w:val="000000"/>
                <w:kern w:val="0"/>
                <w:sz w:val="18"/>
                <w:szCs w:val="18"/>
              </w:rPr>
              <w:t>&lt;0.001</w:t>
            </w:r>
          </w:p>
        </w:tc>
        <w:tc>
          <w:tcPr>
            <w:tcW w:w="0" w:type="auto"/>
            <w:tcBorders>
              <w:top w:val="nil"/>
              <w:left w:val="nil"/>
              <w:right w:val="nil"/>
            </w:tcBorders>
            <w:noWrap/>
            <w:vAlign w:val="bottom"/>
            <w:hideMark/>
          </w:tcPr>
          <w:p w14:paraId="66B88772" w14:textId="77777777" w:rsidR="0028423D" w:rsidRPr="002D2292" w:rsidRDefault="0028423D" w:rsidP="002D2292">
            <w:pPr>
              <w:widowControl/>
              <w:jc w:val="left"/>
              <w:rPr>
                <w:rFonts w:ascii="Times New Roman" w:eastAsia="等线" w:hAnsi="Times New Roman" w:cs="Times New Roman"/>
                <w:color w:val="000000"/>
                <w:kern w:val="0"/>
                <w:sz w:val="18"/>
                <w:szCs w:val="18"/>
              </w:rPr>
            </w:pPr>
            <w:r w:rsidRPr="002D2292">
              <w:rPr>
                <w:rFonts w:ascii="Times New Roman" w:eastAsia="等线" w:hAnsi="Times New Roman" w:cs="Times New Roman"/>
                <w:color w:val="000000"/>
                <w:kern w:val="0"/>
                <w:sz w:val="18"/>
                <w:szCs w:val="18"/>
              </w:rPr>
              <w:t>4.82 (4.59,5.07)</w:t>
            </w:r>
          </w:p>
        </w:tc>
        <w:tc>
          <w:tcPr>
            <w:tcW w:w="0" w:type="auto"/>
            <w:tcBorders>
              <w:top w:val="nil"/>
              <w:left w:val="nil"/>
              <w:right w:val="nil"/>
            </w:tcBorders>
            <w:noWrap/>
            <w:vAlign w:val="bottom"/>
            <w:hideMark/>
          </w:tcPr>
          <w:p w14:paraId="5031153A" w14:textId="77777777" w:rsidR="0028423D" w:rsidRPr="002D2292" w:rsidRDefault="0028423D" w:rsidP="002D2292">
            <w:pPr>
              <w:widowControl/>
              <w:jc w:val="left"/>
              <w:rPr>
                <w:rFonts w:ascii="Times New Roman" w:eastAsia="等线" w:hAnsi="Times New Roman" w:cs="Times New Roman"/>
                <w:color w:val="000000"/>
                <w:kern w:val="0"/>
                <w:sz w:val="18"/>
                <w:szCs w:val="18"/>
              </w:rPr>
            </w:pPr>
            <w:r w:rsidRPr="002D2292">
              <w:rPr>
                <w:rFonts w:ascii="Times New Roman" w:eastAsia="等线" w:hAnsi="Times New Roman" w:cs="Times New Roman"/>
                <w:color w:val="000000"/>
                <w:kern w:val="0"/>
                <w:sz w:val="18"/>
                <w:szCs w:val="18"/>
              </w:rPr>
              <w:t>&lt;0.001</w:t>
            </w:r>
          </w:p>
        </w:tc>
        <w:tc>
          <w:tcPr>
            <w:tcW w:w="0" w:type="auto"/>
            <w:tcBorders>
              <w:top w:val="nil"/>
              <w:left w:val="nil"/>
              <w:right w:val="nil"/>
            </w:tcBorders>
            <w:noWrap/>
            <w:vAlign w:val="bottom"/>
            <w:hideMark/>
          </w:tcPr>
          <w:p w14:paraId="060832BB" w14:textId="77777777" w:rsidR="0028423D" w:rsidRPr="002D2292" w:rsidRDefault="0028423D" w:rsidP="002D2292">
            <w:pPr>
              <w:widowControl/>
              <w:jc w:val="left"/>
              <w:rPr>
                <w:rFonts w:ascii="Times New Roman" w:eastAsia="等线" w:hAnsi="Times New Roman" w:cs="Times New Roman"/>
                <w:color w:val="000000"/>
                <w:kern w:val="0"/>
                <w:sz w:val="18"/>
                <w:szCs w:val="18"/>
              </w:rPr>
            </w:pPr>
            <w:r w:rsidRPr="002D2292">
              <w:rPr>
                <w:rFonts w:ascii="Times New Roman" w:eastAsia="等线" w:hAnsi="Times New Roman" w:cs="Times New Roman"/>
                <w:color w:val="000000"/>
                <w:kern w:val="0"/>
                <w:sz w:val="18"/>
                <w:szCs w:val="18"/>
              </w:rPr>
              <w:t>2.57 (2.30,2.87)</w:t>
            </w:r>
          </w:p>
        </w:tc>
        <w:tc>
          <w:tcPr>
            <w:tcW w:w="0" w:type="auto"/>
            <w:tcBorders>
              <w:top w:val="nil"/>
              <w:left w:val="nil"/>
              <w:right w:val="nil"/>
            </w:tcBorders>
            <w:noWrap/>
            <w:vAlign w:val="bottom"/>
            <w:hideMark/>
          </w:tcPr>
          <w:p w14:paraId="038EEF8D" w14:textId="77777777" w:rsidR="0028423D" w:rsidRPr="002D2292" w:rsidRDefault="0028423D" w:rsidP="002D2292">
            <w:pPr>
              <w:widowControl/>
              <w:jc w:val="left"/>
              <w:rPr>
                <w:rFonts w:ascii="Times New Roman" w:eastAsia="等线" w:hAnsi="Times New Roman" w:cs="Times New Roman"/>
                <w:color w:val="000000"/>
                <w:kern w:val="0"/>
                <w:sz w:val="18"/>
                <w:szCs w:val="18"/>
              </w:rPr>
            </w:pPr>
            <w:r w:rsidRPr="002D2292">
              <w:rPr>
                <w:rFonts w:ascii="Times New Roman" w:eastAsia="等线" w:hAnsi="Times New Roman" w:cs="Times New Roman"/>
                <w:color w:val="000000"/>
                <w:kern w:val="0"/>
                <w:sz w:val="18"/>
                <w:szCs w:val="18"/>
              </w:rPr>
              <w:t>&lt;0.001</w:t>
            </w:r>
          </w:p>
        </w:tc>
        <w:tc>
          <w:tcPr>
            <w:tcW w:w="0" w:type="auto"/>
            <w:tcBorders>
              <w:top w:val="nil"/>
              <w:left w:val="nil"/>
              <w:right w:val="nil"/>
            </w:tcBorders>
            <w:noWrap/>
            <w:vAlign w:val="bottom"/>
            <w:hideMark/>
          </w:tcPr>
          <w:p w14:paraId="1D88AFDE" w14:textId="77777777" w:rsidR="0028423D" w:rsidRPr="002D2292" w:rsidRDefault="0028423D" w:rsidP="002D2292">
            <w:pPr>
              <w:widowControl/>
              <w:jc w:val="left"/>
              <w:rPr>
                <w:rFonts w:ascii="Times New Roman" w:eastAsia="等线" w:hAnsi="Times New Roman" w:cs="Times New Roman"/>
                <w:color w:val="000000"/>
                <w:kern w:val="0"/>
                <w:sz w:val="18"/>
                <w:szCs w:val="18"/>
              </w:rPr>
            </w:pPr>
            <w:r w:rsidRPr="002D2292">
              <w:rPr>
                <w:rFonts w:ascii="Times New Roman" w:eastAsia="等线" w:hAnsi="Times New Roman" w:cs="Times New Roman"/>
                <w:color w:val="000000"/>
                <w:kern w:val="0"/>
                <w:sz w:val="18"/>
                <w:szCs w:val="18"/>
              </w:rPr>
              <w:t>3.02 (2.75,3.32)</w:t>
            </w:r>
          </w:p>
        </w:tc>
        <w:tc>
          <w:tcPr>
            <w:tcW w:w="0" w:type="auto"/>
            <w:tcBorders>
              <w:top w:val="nil"/>
              <w:left w:val="nil"/>
              <w:right w:val="nil"/>
            </w:tcBorders>
            <w:noWrap/>
            <w:vAlign w:val="bottom"/>
            <w:hideMark/>
          </w:tcPr>
          <w:p w14:paraId="1FCFA19B" w14:textId="77777777" w:rsidR="0028423D" w:rsidRPr="002D2292" w:rsidRDefault="0028423D" w:rsidP="002D2292">
            <w:pPr>
              <w:widowControl/>
              <w:jc w:val="left"/>
              <w:rPr>
                <w:rFonts w:ascii="Times New Roman" w:eastAsia="等线" w:hAnsi="Times New Roman" w:cs="Times New Roman"/>
                <w:color w:val="000000"/>
                <w:kern w:val="0"/>
                <w:sz w:val="18"/>
                <w:szCs w:val="18"/>
              </w:rPr>
            </w:pPr>
            <w:r w:rsidRPr="002D2292">
              <w:rPr>
                <w:rFonts w:ascii="Times New Roman" w:eastAsia="等线" w:hAnsi="Times New Roman" w:cs="Times New Roman"/>
                <w:color w:val="000000"/>
                <w:kern w:val="0"/>
                <w:sz w:val="18"/>
                <w:szCs w:val="18"/>
              </w:rPr>
              <w:t>&lt;0.001</w:t>
            </w:r>
          </w:p>
        </w:tc>
        <w:tc>
          <w:tcPr>
            <w:tcW w:w="0" w:type="auto"/>
            <w:tcBorders>
              <w:top w:val="nil"/>
              <w:left w:val="nil"/>
              <w:right w:val="nil"/>
            </w:tcBorders>
            <w:noWrap/>
            <w:vAlign w:val="bottom"/>
            <w:hideMark/>
          </w:tcPr>
          <w:p w14:paraId="7B77757F" w14:textId="77777777" w:rsidR="0028423D" w:rsidRPr="002D2292" w:rsidRDefault="0028423D" w:rsidP="002D2292">
            <w:pPr>
              <w:widowControl/>
              <w:jc w:val="left"/>
              <w:rPr>
                <w:rFonts w:ascii="Times New Roman" w:eastAsia="等线" w:hAnsi="Times New Roman" w:cs="Times New Roman"/>
                <w:color w:val="000000"/>
                <w:kern w:val="0"/>
                <w:sz w:val="18"/>
                <w:szCs w:val="18"/>
              </w:rPr>
            </w:pPr>
            <w:r w:rsidRPr="002D2292">
              <w:rPr>
                <w:rFonts w:ascii="Times New Roman" w:eastAsia="等线" w:hAnsi="Times New Roman" w:cs="Times New Roman"/>
                <w:color w:val="000000"/>
                <w:kern w:val="0"/>
                <w:sz w:val="18"/>
                <w:szCs w:val="18"/>
              </w:rPr>
              <w:t>2.78 (2.70,2.86)</w:t>
            </w:r>
          </w:p>
        </w:tc>
        <w:tc>
          <w:tcPr>
            <w:tcW w:w="0" w:type="auto"/>
            <w:tcBorders>
              <w:top w:val="nil"/>
              <w:left w:val="nil"/>
              <w:right w:val="nil"/>
            </w:tcBorders>
            <w:noWrap/>
            <w:vAlign w:val="bottom"/>
            <w:hideMark/>
          </w:tcPr>
          <w:p w14:paraId="30E38033" w14:textId="77777777" w:rsidR="0028423D" w:rsidRPr="002D2292" w:rsidRDefault="0028423D" w:rsidP="002D2292">
            <w:pPr>
              <w:widowControl/>
              <w:jc w:val="left"/>
              <w:rPr>
                <w:rFonts w:ascii="Times New Roman" w:eastAsia="等线" w:hAnsi="Times New Roman" w:cs="Times New Roman"/>
                <w:color w:val="000000"/>
                <w:kern w:val="0"/>
                <w:sz w:val="18"/>
                <w:szCs w:val="18"/>
              </w:rPr>
            </w:pPr>
            <w:r w:rsidRPr="002D2292">
              <w:rPr>
                <w:rFonts w:ascii="Times New Roman" w:eastAsia="等线" w:hAnsi="Times New Roman" w:cs="Times New Roman"/>
                <w:color w:val="000000"/>
                <w:kern w:val="0"/>
                <w:sz w:val="18"/>
                <w:szCs w:val="18"/>
              </w:rPr>
              <w:t>&lt;0.001</w:t>
            </w:r>
          </w:p>
        </w:tc>
      </w:tr>
      <w:tr w:rsidR="0028423D" w:rsidRPr="002D2292" w14:paraId="63158223" w14:textId="77777777" w:rsidTr="0028423D">
        <w:trPr>
          <w:trHeight w:val="280"/>
          <w:jc w:val="center"/>
        </w:trPr>
        <w:tc>
          <w:tcPr>
            <w:tcW w:w="773" w:type="dxa"/>
            <w:tcBorders>
              <w:top w:val="nil"/>
              <w:left w:val="nil"/>
              <w:bottom w:val="single" w:sz="8" w:space="0" w:color="auto"/>
              <w:right w:val="nil"/>
            </w:tcBorders>
            <w:noWrap/>
            <w:vAlign w:val="bottom"/>
            <w:hideMark/>
          </w:tcPr>
          <w:p w14:paraId="6F5F1CE8" w14:textId="77777777" w:rsidR="0028423D" w:rsidRPr="002D2292" w:rsidRDefault="0028423D" w:rsidP="002D2292">
            <w:pPr>
              <w:widowControl/>
              <w:jc w:val="left"/>
              <w:rPr>
                <w:rFonts w:ascii="Times New Roman" w:eastAsia="等线" w:hAnsi="Times New Roman" w:cs="Times New Roman"/>
                <w:color w:val="000000"/>
                <w:kern w:val="0"/>
                <w:sz w:val="18"/>
                <w:szCs w:val="18"/>
              </w:rPr>
            </w:pPr>
            <w:r w:rsidRPr="002D2292">
              <w:rPr>
                <w:rFonts w:ascii="Times New Roman" w:eastAsia="等线" w:hAnsi="Times New Roman" w:cs="Times New Roman"/>
                <w:color w:val="000000"/>
                <w:kern w:val="0"/>
                <w:sz w:val="18"/>
                <w:szCs w:val="18"/>
              </w:rPr>
              <w:t>model4</w:t>
            </w:r>
          </w:p>
        </w:tc>
        <w:tc>
          <w:tcPr>
            <w:tcW w:w="1415" w:type="dxa"/>
            <w:tcBorders>
              <w:top w:val="nil"/>
              <w:left w:val="nil"/>
              <w:bottom w:val="single" w:sz="8" w:space="0" w:color="auto"/>
              <w:right w:val="nil"/>
            </w:tcBorders>
            <w:noWrap/>
            <w:vAlign w:val="bottom"/>
            <w:hideMark/>
          </w:tcPr>
          <w:p w14:paraId="2EE4F355" w14:textId="77777777" w:rsidR="0028423D" w:rsidRPr="002D2292" w:rsidRDefault="0028423D" w:rsidP="002D2292">
            <w:pPr>
              <w:widowControl/>
              <w:jc w:val="left"/>
              <w:rPr>
                <w:rFonts w:ascii="Times New Roman" w:eastAsia="等线" w:hAnsi="Times New Roman" w:cs="Times New Roman"/>
                <w:color w:val="000000"/>
                <w:kern w:val="0"/>
                <w:sz w:val="18"/>
                <w:szCs w:val="18"/>
              </w:rPr>
            </w:pPr>
            <w:r w:rsidRPr="002D2292">
              <w:rPr>
                <w:rFonts w:ascii="Times New Roman" w:eastAsia="等线" w:hAnsi="Times New Roman" w:cs="Times New Roman"/>
                <w:color w:val="000000"/>
                <w:kern w:val="0"/>
                <w:sz w:val="18"/>
                <w:szCs w:val="18"/>
              </w:rPr>
              <w:t>4.47 (4.12,4.84)</w:t>
            </w:r>
          </w:p>
        </w:tc>
        <w:tc>
          <w:tcPr>
            <w:tcW w:w="872" w:type="dxa"/>
            <w:tcBorders>
              <w:top w:val="nil"/>
              <w:left w:val="nil"/>
              <w:bottom w:val="single" w:sz="8" w:space="0" w:color="auto"/>
              <w:right w:val="nil"/>
            </w:tcBorders>
            <w:noWrap/>
            <w:vAlign w:val="bottom"/>
            <w:hideMark/>
          </w:tcPr>
          <w:p w14:paraId="2057D1E2" w14:textId="77777777" w:rsidR="0028423D" w:rsidRPr="002D2292" w:rsidRDefault="0028423D" w:rsidP="002D2292">
            <w:pPr>
              <w:widowControl/>
              <w:jc w:val="left"/>
              <w:rPr>
                <w:rFonts w:ascii="Times New Roman" w:eastAsia="等线" w:hAnsi="Times New Roman" w:cs="Times New Roman"/>
                <w:color w:val="000000"/>
                <w:kern w:val="0"/>
                <w:sz w:val="18"/>
                <w:szCs w:val="18"/>
              </w:rPr>
            </w:pPr>
            <w:r w:rsidRPr="002D2292">
              <w:rPr>
                <w:rFonts w:ascii="Times New Roman" w:eastAsia="等线" w:hAnsi="Times New Roman" w:cs="Times New Roman"/>
                <w:color w:val="000000"/>
                <w:kern w:val="0"/>
                <w:sz w:val="18"/>
                <w:szCs w:val="18"/>
              </w:rPr>
              <w:t>&lt;0.001</w:t>
            </w:r>
          </w:p>
        </w:tc>
        <w:tc>
          <w:tcPr>
            <w:tcW w:w="0" w:type="auto"/>
            <w:tcBorders>
              <w:top w:val="nil"/>
              <w:left w:val="nil"/>
              <w:bottom w:val="single" w:sz="8" w:space="0" w:color="auto"/>
              <w:right w:val="nil"/>
            </w:tcBorders>
            <w:noWrap/>
            <w:vAlign w:val="bottom"/>
            <w:hideMark/>
          </w:tcPr>
          <w:p w14:paraId="641B81F2" w14:textId="77777777" w:rsidR="0028423D" w:rsidRPr="002D2292" w:rsidRDefault="0028423D" w:rsidP="002D2292">
            <w:pPr>
              <w:widowControl/>
              <w:jc w:val="left"/>
              <w:rPr>
                <w:rFonts w:ascii="Times New Roman" w:eastAsia="等线" w:hAnsi="Times New Roman" w:cs="Times New Roman"/>
                <w:color w:val="000000"/>
                <w:kern w:val="0"/>
                <w:sz w:val="18"/>
                <w:szCs w:val="18"/>
              </w:rPr>
            </w:pPr>
            <w:r w:rsidRPr="002D2292">
              <w:rPr>
                <w:rFonts w:ascii="Times New Roman" w:eastAsia="等线" w:hAnsi="Times New Roman" w:cs="Times New Roman"/>
                <w:color w:val="000000"/>
                <w:kern w:val="0"/>
                <w:sz w:val="18"/>
                <w:szCs w:val="18"/>
              </w:rPr>
              <w:t>3.44 (3.19,3.72)</w:t>
            </w:r>
          </w:p>
        </w:tc>
        <w:tc>
          <w:tcPr>
            <w:tcW w:w="0" w:type="auto"/>
            <w:tcBorders>
              <w:top w:val="nil"/>
              <w:left w:val="nil"/>
              <w:bottom w:val="single" w:sz="8" w:space="0" w:color="auto"/>
              <w:right w:val="nil"/>
            </w:tcBorders>
            <w:noWrap/>
            <w:vAlign w:val="bottom"/>
            <w:hideMark/>
          </w:tcPr>
          <w:p w14:paraId="0E551F9F" w14:textId="77777777" w:rsidR="0028423D" w:rsidRPr="002D2292" w:rsidRDefault="0028423D" w:rsidP="002D2292">
            <w:pPr>
              <w:widowControl/>
              <w:jc w:val="left"/>
              <w:rPr>
                <w:rFonts w:ascii="Times New Roman" w:eastAsia="等线" w:hAnsi="Times New Roman" w:cs="Times New Roman"/>
                <w:color w:val="000000"/>
                <w:kern w:val="0"/>
                <w:sz w:val="18"/>
                <w:szCs w:val="18"/>
              </w:rPr>
            </w:pPr>
            <w:r w:rsidRPr="002D2292">
              <w:rPr>
                <w:rFonts w:ascii="Times New Roman" w:eastAsia="等线" w:hAnsi="Times New Roman" w:cs="Times New Roman"/>
                <w:color w:val="000000"/>
                <w:kern w:val="0"/>
                <w:sz w:val="18"/>
                <w:szCs w:val="18"/>
              </w:rPr>
              <w:t>&lt;0.001</w:t>
            </w:r>
          </w:p>
        </w:tc>
        <w:tc>
          <w:tcPr>
            <w:tcW w:w="0" w:type="auto"/>
            <w:tcBorders>
              <w:top w:val="nil"/>
              <w:left w:val="nil"/>
              <w:bottom w:val="single" w:sz="8" w:space="0" w:color="auto"/>
              <w:right w:val="nil"/>
            </w:tcBorders>
            <w:noWrap/>
            <w:vAlign w:val="bottom"/>
            <w:hideMark/>
          </w:tcPr>
          <w:p w14:paraId="72AAD027" w14:textId="77777777" w:rsidR="0028423D" w:rsidRPr="002D2292" w:rsidRDefault="0028423D" w:rsidP="002D2292">
            <w:pPr>
              <w:widowControl/>
              <w:jc w:val="left"/>
              <w:rPr>
                <w:rFonts w:ascii="Times New Roman" w:eastAsia="等线" w:hAnsi="Times New Roman" w:cs="Times New Roman"/>
                <w:color w:val="000000"/>
                <w:kern w:val="0"/>
                <w:sz w:val="18"/>
                <w:szCs w:val="18"/>
              </w:rPr>
            </w:pPr>
            <w:r w:rsidRPr="002D2292">
              <w:rPr>
                <w:rFonts w:ascii="Times New Roman" w:eastAsia="等线" w:hAnsi="Times New Roman" w:cs="Times New Roman"/>
                <w:color w:val="000000"/>
                <w:kern w:val="0"/>
                <w:sz w:val="18"/>
                <w:szCs w:val="18"/>
              </w:rPr>
              <w:t>5.03 (4.79,5.29)</w:t>
            </w:r>
          </w:p>
        </w:tc>
        <w:tc>
          <w:tcPr>
            <w:tcW w:w="0" w:type="auto"/>
            <w:tcBorders>
              <w:top w:val="nil"/>
              <w:left w:val="nil"/>
              <w:bottom w:val="single" w:sz="8" w:space="0" w:color="auto"/>
              <w:right w:val="nil"/>
            </w:tcBorders>
            <w:noWrap/>
            <w:vAlign w:val="bottom"/>
            <w:hideMark/>
          </w:tcPr>
          <w:p w14:paraId="1E006D9E" w14:textId="77777777" w:rsidR="0028423D" w:rsidRPr="002D2292" w:rsidRDefault="0028423D" w:rsidP="002D2292">
            <w:pPr>
              <w:widowControl/>
              <w:jc w:val="left"/>
              <w:rPr>
                <w:rFonts w:ascii="Times New Roman" w:eastAsia="等线" w:hAnsi="Times New Roman" w:cs="Times New Roman"/>
                <w:color w:val="000000"/>
                <w:kern w:val="0"/>
                <w:sz w:val="18"/>
                <w:szCs w:val="18"/>
              </w:rPr>
            </w:pPr>
            <w:r w:rsidRPr="002D2292">
              <w:rPr>
                <w:rFonts w:ascii="Times New Roman" w:eastAsia="等线" w:hAnsi="Times New Roman" w:cs="Times New Roman"/>
                <w:color w:val="000000"/>
                <w:kern w:val="0"/>
                <w:sz w:val="18"/>
                <w:szCs w:val="18"/>
              </w:rPr>
              <w:t>&lt;0.001</w:t>
            </w:r>
          </w:p>
        </w:tc>
        <w:tc>
          <w:tcPr>
            <w:tcW w:w="0" w:type="auto"/>
            <w:tcBorders>
              <w:top w:val="nil"/>
              <w:left w:val="nil"/>
              <w:bottom w:val="single" w:sz="8" w:space="0" w:color="auto"/>
              <w:right w:val="nil"/>
            </w:tcBorders>
            <w:noWrap/>
            <w:vAlign w:val="bottom"/>
            <w:hideMark/>
          </w:tcPr>
          <w:p w14:paraId="117A0D35" w14:textId="77777777" w:rsidR="0028423D" w:rsidRPr="002D2292" w:rsidRDefault="0028423D" w:rsidP="002D2292">
            <w:pPr>
              <w:widowControl/>
              <w:jc w:val="left"/>
              <w:rPr>
                <w:rFonts w:ascii="Times New Roman" w:eastAsia="等线" w:hAnsi="Times New Roman" w:cs="Times New Roman"/>
                <w:color w:val="000000"/>
                <w:kern w:val="0"/>
                <w:sz w:val="18"/>
                <w:szCs w:val="18"/>
              </w:rPr>
            </w:pPr>
            <w:r w:rsidRPr="002D2292">
              <w:rPr>
                <w:rFonts w:ascii="Times New Roman" w:eastAsia="等线" w:hAnsi="Times New Roman" w:cs="Times New Roman"/>
                <w:color w:val="000000"/>
                <w:kern w:val="0"/>
                <w:sz w:val="18"/>
                <w:szCs w:val="18"/>
              </w:rPr>
              <w:t>2.54 (2.28,2.84)</w:t>
            </w:r>
          </w:p>
        </w:tc>
        <w:tc>
          <w:tcPr>
            <w:tcW w:w="0" w:type="auto"/>
            <w:tcBorders>
              <w:top w:val="nil"/>
              <w:left w:val="nil"/>
              <w:bottom w:val="single" w:sz="8" w:space="0" w:color="auto"/>
              <w:right w:val="nil"/>
            </w:tcBorders>
            <w:noWrap/>
            <w:vAlign w:val="bottom"/>
            <w:hideMark/>
          </w:tcPr>
          <w:p w14:paraId="125976AF" w14:textId="77777777" w:rsidR="0028423D" w:rsidRPr="002D2292" w:rsidRDefault="0028423D" w:rsidP="002D2292">
            <w:pPr>
              <w:widowControl/>
              <w:jc w:val="left"/>
              <w:rPr>
                <w:rFonts w:ascii="Times New Roman" w:eastAsia="等线" w:hAnsi="Times New Roman" w:cs="Times New Roman"/>
                <w:color w:val="000000"/>
                <w:kern w:val="0"/>
                <w:sz w:val="18"/>
                <w:szCs w:val="18"/>
              </w:rPr>
            </w:pPr>
            <w:r w:rsidRPr="002D2292">
              <w:rPr>
                <w:rFonts w:ascii="Times New Roman" w:eastAsia="等线" w:hAnsi="Times New Roman" w:cs="Times New Roman"/>
                <w:color w:val="000000"/>
                <w:kern w:val="0"/>
                <w:sz w:val="18"/>
                <w:szCs w:val="18"/>
              </w:rPr>
              <w:t>&lt;0.001</w:t>
            </w:r>
          </w:p>
        </w:tc>
        <w:tc>
          <w:tcPr>
            <w:tcW w:w="0" w:type="auto"/>
            <w:tcBorders>
              <w:top w:val="nil"/>
              <w:left w:val="nil"/>
              <w:bottom w:val="single" w:sz="8" w:space="0" w:color="auto"/>
              <w:right w:val="nil"/>
            </w:tcBorders>
            <w:noWrap/>
            <w:vAlign w:val="bottom"/>
            <w:hideMark/>
          </w:tcPr>
          <w:p w14:paraId="0D2AD58B" w14:textId="77777777" w:rsidR="0028423D" w:rsidRPr="002D2292" w:rsidRDefault="0028423D" w:rsidP="002D2292">
            <w:pPr>
              <w:widowControl/>
              <w:jc w:val="left"/>
              <w:rPr>
                <w:rFonts w:ascii="Times New Roman" w:eastAsia="等线" w:hAnsi="Times New Roman" w:cs="Times New Roman"/>
                <w:color w:val="000000"/>
                <w:kern w:val="0"/>
                <w:sz w:val="18"/>
                <w:szCs w:val="18"/>
              </w:rPr>
            </w:pPr>
            <w:r w:rsidRPr="002D2292">
              <w:rPr>
                <w:rFonts w:ascii="Times New Roman" w:eastAsia="等线" w:hAnsi="Times New Roman" w:cs="Times New Roman"/>
                <w:color w:val="000000"/>
                <w:kern w:val="0"/>
                <w:sz w:val="18"/>
                <w:szCs w:val="18"/>
              </w:rPr>
              <w:t>3.01 (2.74,3.31)</w:t>
            </w:r>
          </w:p>
        </w:tc>
        <w:tc>
          <w:tcPr>
            <w:tcW w:w="0" w:type="auto"/>
            <w:tcBorders>
              <w:top w:val="nil"/>
              <w:left w:val="nil"/>
              <w:bottom w:val="single" w:sz="8" w:space="0" w:color="auto"/>
              <w:right w:val="nil"/>
            </w:tcBorders>
            <w:noWrap/>
            <w:vAlign w:val="bottom"/>
            <w:hideMark/>
          </w:tcPr>
          <w:p w14:paraId="3F4EF14A" w14:textId="77777777" w:rsidR="0028423D" w:rsidRPr="002D2292" w:rsidRDefault="0028423D" w:rsidP="002D2292">
            <w:pPr>
              <w:widowControl/>
              <w:jc w:val="left"/>
              <w:rPr>
                <w:rFonts w:ascii="Times New Roman" w:eastAsia="等线" w:hAnsi="Times New Roman" w:cs="Times New Roman"/>
                <w:color w:val="000000"/>
                <w:kern w:val="0"/>
                <w:sz w:val="18"/>
                <w:szCs w:val="18"/>
              </w:rPr>
            </w:pPr>
            <w:r w:rsidRPr="002D2292">
              <w:rPr>
                <w:rFonts w:ascii="Times New Roman" w:eastAsia="等线" w:hAnsi="Times New Roman" w:cs="Times New Roman"/>
                <w:color w:val="000000"/>
                <w:kern w:val="0"/>
                <w:sz w:val="18"/>
                <w:szCs w:val="18"/>
              </w:rPr>
              <w:t>&lt;0.001</w:t>
            </w:r>
          </w:p>
        </w:tc>
        <w:tc>
          <w:tcPr>
            <w:tcW w:w="0" w:type="auto"/>
            <w:tcBorders>
              <w:top w:val="nil"/>
              <w:left w:val="nil"/>
              <w:bottom w:val="single" w:sz="8" w:space="0" w:color="auto"/>
              <w:right w:val="nil"/>
            </w:tcBorders>
            <w:noWrap/>
            <w:vAlign w:val="bottom"/>
            <w:hideMark/>
          </w:tcPr>
          <w:p w14:paraId="528B7BC6" w14:textId="77777777" w:rsidR="0028423D" w:rsidRPr="002D2292" w:rsidRDefault="0028423D" w:rsidP="002D2292">
            <w:pPr>
              <w:widowControl/>
              <w:jc w:val="left"/>
              <w:rPr>
                <w:rFonts w:ascii="Times New Roman" w:eastAsia="等线" w:hAnsi="Times New Roman" w:cs="Times New Roman"/>
                <w:color w:val="000000"/>
                <w:kern w:val="0"/>
                <w:sz w:val="18"/>
                <w:szCs w:val="18"/>
              </w:rPr>
            </w:pPr>
            <w:r w:rsidRPr="002D2292">
              <w:rPr>
                <w:rFonts w:ascii="Times New Roman" w:eastAsia="等线" w:hAnsi="Times New Roman" w:cs="Times New Roman"/>
                <w:color w:val="000000"/>
                <w:kern w:val="0"/>
                <w:sz w:val="18"/>
                <w:szCs w:val="18"/>
              </w:rPr>
              <w:t>2.81 (2.74,2.90)</w:t>
            </w:r>
          </w:p>
        </w:tc>
        <w:tc>
          <w:tcPr>
            <w:tcW w:w="0" w:type="auto"/>
            <w:tcBorders>
              <w:top w:val="nil"/>
              <w:left w:val="nil"/>
              <w:bottom w:val="single" w:sz="8" w:space="0" w:color="auto"/>
              <w:right w:val="nil"/>
            </w:tcBorders>
            <w:noWrap/>
            <w:vAlign w:val="bottom"/>
            <w:hideMark/>
          </w:tcPr>
          <w:p w14:paraId="4C18373E" w14:textId="77777777" w:rsidR="0028423D" w:rsidRPr="002D2292" w:rsidRDefault="0028423D" w:rsidP="002D2292">
            <w:pPr>
              <w:widowControl/>
              <w:jc w:val="left"/>
              <w:rPr>
                <w:rFonts w:ascii="Times New Roman" w:eastAsia="等线" w:hAnsi="Times New Roman" w:cs="Times New Roman"/>
                <w:color w:val="000000"/>
                <w:kern w:val="0"/>
                <w:sz w:val="18"/>
                <w:szCs w:val="18"/>
              </w:rPr>
            </w:pPr>
            <w:r w:rsidRPr="002D2292">
              <w:rPr>
                <w:rFonts w:ascii="Times New Roman" w:eastAsia="等线" w:hAnsi="Times New Roman" w:cs="Times New Roman"/>
                <w:color w:val="000000"/>
                <w:kern w:val="0"/>
                <w:sz w:val="18"/>
                <w:szCs w:val="18"/>
              </w:rPr>
              <w:t>&lt;0.001</w:t>
            </w:r>
          </w:p>
        </w:tc>
      </w:tr>
    </w:tbl>
    <w:p w14:paraId="632BCAA2" w14:textId="33DACE25" w:rsidR="00050923" w:rsidRDefault="005033E7" w:rsidP="00952D83">
      <w:pPr>
        <w:rPr>
          <w:rFonts w:ascii="Times New Roman" w:hAnsi="Times New Roman" w:cs="Times New Roman"/>
        </w:rPr>
      </w:pPr>
      <w:r w:rsidRPr="005033E7">
        <w:rPr>
          <w:rFonts w:ascii="Times New Roman" w:hAnsi="Times New Roman" w:cs="Times New Roman"/>
        </w:rPr>
        <w:t>HRS, Health and Retirement Study; CHARLS, China Health and Retirement Longitudinal Study; SHARE, Survey of Health, Ageing and Retirement in Europe; ELSA, English Longitudinal Study of Ageing; MHAS, Mexican Health and Aging Study</w:t>
      </w:r>
      <w:r>
        <w:rPr>
          <w:rFonts w:ascii="Times New Roman" w:hAnsi="Times New Roman" w:cs="Times New Roman" w:hint="eastAsia"/>
        </w:rPr>
        <w:t>; WLD, Wenzhou local database.</w:t>
      </w:r>
    </w:p>
    <w:p w14:paraId="6DC0B83C" w14:textId="77777777" w:rsidR="002D2292" w:rsidRPr="001E140C" w:rsidRDefault="002D2292" w:rsidP="00952D83">
      <w:pPr>
        <w:rPr>
          <w:rFonts w:ascii="Times New Roman" w:hAnsi="Times New Roman" w:cs="Times New Roman"/>
        </w:rPr>
      </w:pPr>
    </w:p>
    <w:p w14:paraId="66935C2C" w14:textId="77777777" w:rsidR="00050923" w:rsidRPr="001E140C" w:rsidRDefault="00050923" w:rsidP="00952D83">
      <w:pPr>
        <w:rPr>
          <w:rFonts w:ascii="Times New Roman" w:hAnsi="Times New Roman" w:cs="Times New Roman"/>
        </w:rPr>
      </w:pPr>
    </w:p>
    <w:p w14:paraId="3E43E95D" w14:textId="77777777" w:rsidR="00050923" w:rsidRPr="001E140C" w:rsidRDefault="00050923" w:rsidP="00952D83">
      <w:pPr>
        <w:rPr>
          <w:rFonts w:ascii="Times New Roman" w:hAnsi="Times New Roman" w:cs="Times New Roman"/>
        </w:rPr>
        <w:sectPr w:rsidR="00050923" w:rsidRPr="001E140C" w:rsidSect="00050923">
          <w:pgSz w:w="16838" w:h="11906" w:orient="landscape"/>
          <w:pgMar w:top="1800" w:right="1440" w:bottom="1800" w:left="1440" w:header="851" w:footer="992" w:gutter="0"/>
          <w:cols w:space="425"/>
          <w:docGrid w:type="lines" w:linePitch="312"/>
        </w:sectPr>
      </w:pPr>
    </w:p>
    <w:p w14:paraId="5E60F41A" w14:textId="298D60D6" w:rsidR="00834F85" w:rsidRPr="00834F85" w:rsidRDefault="00834F85" w:rsidP="00834F85">
      <w:pPr>
        <w:pStyle w:val="1"/>
        <w:rPr>
          <w:rFonts w:ascii="Times New Roman" w:hAnsi="Times New Roman" w:cs="Times New Roman"/>
          <w:color w:val="auto"/>
          <w:sz w:val="21"/>
          <w:szCs w:val="21"/>
        </w:rPr>
      </w:pPr>
      <w:bookmarkStart w:id="40" w:name="_Toc240117712"/>
      <w:r w:rsidRPr="00834F85">
        <w:rPr>
          <w:rFonts w:ascii="Times New Roman" w:hAnsi="Times New Roman" w:cs="Times New Roman"/>
          <w:color w:val="auto"/>
          <w:sz w:val="21"/>
          <w:szCs w:val="21"/>
        </w:rPr>
        <w:lastRenderedPageBreak/>
        <w:t>Supplementary Table 1</w:t>
      </w:r>
      <w:r w:rsidR="001D475B">
        <w:rPr>
          <w:rFonts w:ascii="Times New Roman" w:hAnsi="Times New Roman" w:cs="Times New Roman" w:hint="eastAsia"/>
          <w:color w:val="auto"/>
          <w:sz w:val="21"/>
          <w:szCs w:val="21"/>
        </w:rPr>
        <w:t>7</w:t>
      </w:r>
      <w:r w:rsidRPr="00834F85">
        <w:rPr>
          <w:rFonts w:ascii="Times New Roman" w:hAnsi="Times New Roman" w:cs="Times New Roman"/>
          <w:color w:val="auto"/>
          <w:sz w:val="21"/>
          <w:szCs w:val="21"/>
        </w:rPr>
        <w:t xml:space="preserve">. The association of baseline pain status and osteoarthritis in </w:t>
      </w:r>
      <w:r w:rsidR="00A27ACE">
        <w:rPr>
          <w:rFonts w:ascii="Times New Roman" w:hAnsi="Times New Roman" w:cs="Times New Roman" w:hint="eastAsia"/>
          <w:color w:val="auto"/>
          <w:sz w:val="21"/>
          <w:szCs w:val="21"/>
        </w:rPr>
        <w:t>five cohorts</w:t>
      </w:r>
      <w:r w:rsidRPr="00834F85">
        <w:rPr>
          <w:rFonts w:ascii="Times New Roman" w:hAnsi="Times New Roman" w:cs="Times New Roman"/>
          <w:color w:val="auto"/>
          <w:sz w:val="21"/>
          <w:szCs w:val="21"/>
        </w:rPr>
        <w:t>.</w:t>
      </w:r>
      <w:bookmarkEnd w:id="40"/>
    </w:p>
    <w:tbl>
      <w:tblPr>
        <w:tblW w:w="13964" w:type="dxa"/>
        <w:jc w:val="center"/>
        <w:tblLook w:val="04A0" w:firstRow="1" w:lastRow="0" w:firstColumn="1" w:lastColumn="0" w:noHBand="0" w:noVBand="1"/>
      </w:tblPr>
      <w:tblGrid>
        <w:gridCol w:w="1040"/>
        <w:gridCol w:w="1431"/>
        <w:gridCol w:w="723"/>
        <w:gridCol w:w="1431"/>
        <w:gridCol w:w="723"/>
        <w:gridCol w:w="1431"/>
        <w:gridCol w:w="723"/>
        <w:gridCol w:w="1431"/>
        <w:gridCol w:w="723"/>
        <w:gridCol w:w="1431"/>
        <w:gridCol w:w="723"/>
        <w:gridCol w:w="1431"/>
        <w:gridCol w:w="723"/>
      </w:tblGrid>
      <w:tr w:rsidR="00A27ACE" w:rsidRPr="00E30D0C" w14:paraId="012BA507" w14:textId="77777777" w:rsidTr="004C6D0C">
        <w:trPr>
          <w:trHeight w:val="280"/>
          <w:jc w:val="center"/>
        </w:trPr>
        <w:tc>
          <w:tcPr>
            <w:tcW w:w="1040" w:type="dxa"/>
            <w:tcBorders>
              <w:top w:val="single" w:sz="8" w:space="0" w:color="auto"/>
              <w:left w:val="nil"/>
              <w:bottom w:val="nil"/>
              <w:right w:val="nil"/>
            </w:tcBorders>
            <w:noWrap/>
            <w:vAlign w:val="bottom"/>
            <w:hideMark/>
          </w:tcPr>
          <w:p w14:paraId="10EFD8B8" w14:textId="77777777" w:rsidR="00A27ACE" w:rsidRPr="00E30D0C" w:rsidRDefault="00A27ACE" w:rsidP="004C6D0C">
            <w:pPr>
              <w:widowControl/>
              <w:jc w:val="left"/>
              <w:rPr>
                <w:rFonts w:ascii="等线" w:eastAsia="等线" w:hAnsi="等线" w:cs="宋体" w:hint="eastAsia"/>
                <w:color w:val="000000"/>
                <w:kern w:val="0"/>
                <w:szCs w:val="21"/>
              </w:rPr>
            </w:pPr>
          </w:p>
        </w:tc>
        <w:tc>
          <w:tcPr>
            <w:tcW w:w="2154" w:type="dxa"/>
            <w:gridSpan w:val="2"/>
            <w:tcBorders>
              <w:top w:val="single" w:sz="8" w:space="0" w:color="auto"/>
              <w:left w:val="nil"/>
              <w:bottom w:val="nil"/>
              <w:right w:val="nil"/>
            </w:tcBorders>
            <w:noWrap/>
            <w:vAlign w:val="center"/>
            <w:hideMark/>
          </w:tcPr>
          <w:p w14:paraId="5C59D120" w14:textId="77777777" w:rsidR="00A27ACE" w:rsidRPr="00E30D0C" w:rsidRDefault="00A27ACE" w:rsidP="004C6D0C">
            <w:pPr>
              <w:widowControl/>
              <w:jc w:val="left"/>
              <w:rPr>
                <w:rFonts w:ascii="Times New Roman" w:eastAsia="等线" w:hAnsi="Times New Roman" w:cs="Times New Roman"/>
                <w:color w:val="000000"/>
                <w:kern w:val="0"/>
                <w:sz w:val="18"/>
                <w:szCs w:val="18"/>
              </w:rPr>
            </w:pPr>
            <w:r w:rsidRPr="00E30D0C">
              <w:rPr>
                <w:rFonts w:ascii="Times New Roman" w:eastAsia="等线" w:hAnsi="Times New Roman" w:cs="Times New Roman"/>
                <w:color w:val="000000"/>
                <w:kern w:val="0"/>
                <w:sz w:val="18"/>
                <w:szCs w:val="18"/>
              </w:rPr>
              <w:t>HRS</w:t>
            </w:r>
          </w:p>
        </w:tc>
        <w:tc>
          <w:tcPr>
            <w:tcW w:w="2154" w:type="dxa"/>
            <w:gridSpan w:val="2"/>
            <w:tcBorders>
              <w:top w:val="single" w:sz="8" w:space="0" w:color="auto"/>
              <w:left w:val="nil"/>
              <w:bottom w:val="nil"/>
              <w:right w:val="nil"/>
            </w:tcBorders>
            <w:noWrap/>
            <w:vAlign w:val="center"/>
            <w:hideMark/>
          </w:tcPr>
          <w:p w14:paraId="7CB8A0FF" w14:textId="77777777" w:rsidR="00A27ACE" w:rsidRPr="00E30D0C" w:rsidRDefault="00A27ACE" w:rsidP="004C6D0C">
            <w:pPr>
              <w:widowControl/>
              <w:jc w:val="left"/>
              <w:rPr>
                <w:rFonts w:ascii="Times New Roman" w:eastAsia="等线" w:hAnsi="Times New Roman" w:cs="Times New Roman"/>
                <w:color w:val="000000"/>
                <w:kern w:val="0"/>
                <w:sz w:val="18"/>
                <w:szCs w:val="18"/>
              </w:rPr>
            </w:pPr>
            <w:r w:rsidRPr="00E30D0C">
              <w:rPr>
                <w:rFonts w:ascii="Times New Roman" w:eastAsia="等线" w:hAnsi="Times New Roman" w:cs="Times New Roman"/>
                <w:color w:val="000000"/>
                <w:kern w:val="0"/>
                <w:sz w:val="18"/>
                <w:szCs w:val="18"/>
              </w:rPr>
              <w:t>CHARLS</w:t>
            </w:r>
          </w:p>
        </w:tc>
        <w:tc>
          <w:tcPr>
            <w:tcW w:w="2154" w:type="dxa"/>
            <w:gridSpan w:val="2"/>
            <w:tcBorders>
              <w:top w:val="single" w:sz="8" w:space="0" w:color="auto"/>
              <w:left w:val="nil"/>
              <w:bottom w:val="nil"/>
              <w:right w:val="nil"/>
            </w:tcBorders>
            <w:noWrap/>
            <w:vAlign w:val="center"/>
            <w:hideMark/>
          </w:tcPr>
          <w:p w14:paraId="520557D0" w14:textId="77777777" w:rsidR="00A27ACE" w:rsidRPr="00E30D0C" w:rsidRDefault="00A27ACE" w:rsidP="004C6D0C">
            <w:pPr>
              <w:widowControl/>
              <w:jc w:val="left"/>
              <w:rPr>
                <w:rFonts w:ascii="Times New Roman" w:eastAsia="等线" w:hAnsi="Times New Roman" w:cs="Times New Roman"/>
                <w:color w:val="000000"/>
                <w:kern w:val="0"/>
                <w:sz w:val="18"/>
                <w:szCs w:val="18"/>
              </w:rPr>
            </w:pPr>
            <w:r w:rsidRPr="00E30D0C">
              <w:rPr>
                <w:rFonts w:ascii="Times New Roman" w:eastAsia="等线" w:hAnsi="Times New Roman" w:cs="Times New Roman"/>
                <w:color w:val="000000"/>
                <w:kern w:val="0"/>
                <w:sz w:val="18"/>
                <w:szCs w:val="18"/>
              </w:rPr>
              <w:t>SHARE</w:t>
            </w:r>
          </w:p>
        </w:tc>
        <w:tc>
          <w:tcPr>
            <w:tcW w:w="2154" w:type="dxa"/>
            <w:gridSpan w:val="2"/>
            <w:tcBorders>
              <w:top w:val="single" w:sz="8" w:space="0" w:color="auto"/>
              <w:left w:val="nil"/>
              <w:bottom w:val="nil"/>
              <w:right w:val="nil"/>
            </w:tcBorders>
            <w:noWrap/>
            <w:vAlign w:val="center"/>
            <w:hideMark/>
          </w:tcPr>
          <w:p w14:paraId="3206A619" w14:textId="77777777" w:rsidR="00A27ACE" w:rsidRPr="00E30D0C" w:rsidRDefault="00A27ACE" w:rsidP="004C6D0C">
            <w:pPr>
              <w:widowControl/>
              <w:jc w:val="left"/>
              <w:rPr>
                <w:rFonts w:ascii="Times New Roman" w:eastAsia="等线" w:hAnsi="Times New Roman" w:cs="Times New Roman"/>
                <w:color w:val="000000"/>
                <w:kern w:val="0"/>
                <w:sz w:val="18"/>
                <w:szCs w:val="18"/>
              </w:rPr>
            </w:pPr>
            <w:r w:rsidRPr="00E30D0C">
              <w:rPr>
                <w:rFonts w:ascii="Times New Roman" w:eastAsia="等线" w:hAnsi="Times New Roman" w:cs="Times New Roman"/>
                <w:color w:val="000000"/>
                <w:kern w:val="0"/>
                <w:sz w:val="18"/>
                <w:szCs w:val="18"/>
              </w:rPr>
              <w:t>ELSA</w:t>
            </w:r>
          </w:p>
        </w:tc>
        <w:tc>
          <w:tcPr>
            <w:tcW w:w="2154" w:type="dxa"/>
            <w:gridSpan w:val="2"/>
            <w:tcBorders>
              <w:top w:val="single" w:sz="8" w:space="0" w:color="auto"/>
              <w:left w:val="nil"/>
              <w:bottom w:val="nil"/>
              <w:right w:val="nil"/>
            </w:tcBorders>
            <w:noWrap/>
            <w:vAlign w:val="center"/>
            <w:hideMark/>
          </w:tcPr>
          <w:p w14:paraId="441ED743" w14:textId="77777777" w:rsidR="00A27ACE" w:rsidRPr="00E30D0C" w:rsidRDefault="00A27ACE" w:rsidP="004C6D0C">
            <w:pPr>
              <w:widowControl/>
              <w:jc w:val="left"/>
              <w:rPr>
                <w:rFonts w:ascii="Times New Roman" w:eastAsia="等线" w:hAnsi="Times New Roman" w:cs="Times New Roman"/>
                <w:color w:val="000000"/>
                <w:kern w:val="0"/>
                <w:sz w:val="18"/>
                <w:szCs w:val="18"/>
              </w:rPr>
            </w:pPr>
            <w:r w:rsidRPr="00E30D0C">
              <w:rPr>
                <w:rFonts w:ascii="Times New Roman" w:eastAsia="等线" w:hAnsi="Times New Roman" w:cs="Times New Roman"/>
                <w:color w:val="000000"/>
                <w:kern w:val="0"/>
                <w:sz w:val="18"/>
                <w:szCs w:val="18"/>
              </w:rPr>
              <w:t>MHAS</w:t>
            </w:r>
          </w:p>
        </w:tc>
        <w:tc>
          <w:tcPr>
            <w:tcW w:w="2154" w:type="dxa"/>
            <w:gridSpan w:val="2"/>
            <w:tcBorders>
              <w:top w:val="single" w:sz="8" w:space="0" w:color="auto"/>
              <w:left w:val="nil"/>
              <w:bottom w:val="nil"/>
              <w:right w:val="nil"/>
            </w:tcBorders>
            <w:noWrap/>
            <w:vAlign w:val="center"/>
            <w:hideMark/>
          </w:tcPr>
          <w:p w14:paraId="6E34F86F" w14:textId="77777777" w:rsidR="00A27ACE" w:rsidRPr="00E30D0C" w:rsidRDefault="00A27ACE" w:rsidP="004C6D0C">
            <w:pPr>
              <w:widowControl/>
              <w:jc w:val="left"/>
              <w:rPr>
                <w:rFonts w:ascii="Times New Roman" w:eastAsia="等线" w:hAnsi="Times New Roman" w:cs="Times New Roman"/>
                <w:color w:val="000000"/>
                <w:kern w:val="0"/>
                <w:sz w:val="18"/>
                <w:szCs w:val="18"/>
              </w:rPr>
            </w:pPr>
            <w:r w:rsidRPr="00E30D0C">
              <w:rPr>
                <w:rFonts w:ascii="Times New Roman" w:eastAsia="等线" w:hAnsi="Times New Roman" w:cs="Times New Roman"/>
                <w:color w:val="000000"/>
                <w:kern w:val="0"/>
                <w:sz w:val="18"/>
                <w:szCs w:val="18"/>
              </w:rPr>
              <w:t>Pooled</w:t>
            </w:r>
          </w:p>
        </w:tc>
      </w:tr>
      <w:tr w:rsidR="00A27ACE" w:rsidRPr="00E30D0C" w14:paraId="24657A82" w14:textId="77777777" w:rsidTr="004C6D0C">
        <w:trPr>
          <w:trHeight w:val="290"/>
          <w:jc w:val="center"/>
        </w:trPr>
        <w:tc>
          <w:tcPr>
            <w:tcW w:w="1040" w:type="dxa"/>
            <w:tcBorders>
              <w:top w:val="nil"/>
              <w:left w:val="nil"/>
              <w:bottom w:val="single" w:sz="8" w:space="0" w:color="auto"/>
              <w:right w:val="nil"/>
            </w:tcBorders>
            <w:noWrap/>
            <w:vAlign w:val="bottom"/>
            <w:hideMark/>
          </w:tcPr>
          <w:p w14:paraId="0266A3D6" w14:textId="77777777" w:rsidR="00A27ACE" w:rsidRPr="00E30D0C" w:rsidRDefault="00A27ACE" w:rsidP="004C6D0C">
            <w:pPr>
              <w:widowControl/>
              <w:jc w:val="left"/>
              <w:rPr>
                <w:rFonts w:ascii="等线" w:eastAsia="等线" w:hAnsi="等线" w:cs="宋体" w:hint="eastAsia"/>
                <w:color w:val="000000"/>
                <w:kern w:val="0"/>
                <w:szCs w:val="21"/>
              </w:rPr>
            </w:pPr>
          </w:p>
        </w:tc>
        <w:tc>
          <w:tcPr>
            <w:tcW w:w="1431" w:type="dxa"/>
            <w:tcBorders>
              <w:top w:val="nil"/>
              <w:left w:val="nil"/>
              <w:bottom w:val="single" w:sz="8" w:space="0" w:color="auto"/>
              <w:right w:val="nil"/>
            </w:tcBorders>
            <w:noWrap/>
            <w:vAlign w:val="center"/>
            <w:hideMark/>
          </w:tcPr>
          <w:p w14:paraId="36A7F540" w14:textId="77777777" w:rsidR="00A27ACE" w:rsidRPr="00E30D0C" w:rsidRDefault="00A27ACE" w:rsidP="004C6D0C">
            <w:pPr>
              <w:widowControl/>
              <w:jc w:val="left"/>
              <w:rPr>
                <w:rFonts w:ascii="Times New Roman" w:eastAsia="等线" w:hAnsi="Times New Roman" w:cs="Times New Roman"/>
                <w:color w:val="000000"/>
                <w:kern w:val="0"/>
                <w:sz w:val="18"/>
                <w:szCs w:val="18"/>
              </w:rPr>
            </w:pPr>
            <w:r w:rsidRPr="00E30D0C">
              <w:rPr>
                <w:rFonts w:ascii="Times New Roman" w:eastAsia="等线" w:hAnsi="Times New Roman" w:cs="Times New Roman"/>
                <w:color w:val="000000"/>
                <w:kern w:val="0"/>
                <w:sz w:val="18"/>
                <w:szCs w:val="18"/>
              </w:rPr>
              <w:t>HR</w:t>
            </w:r>
            <w:r w:rsidRPr="00E30D0C">
              <w:rPr>
                <w:rFonts w:ascii="等线" w:eastAsia="等线" w:hAnsi="等线" w:cs="Times New Roman"/>
                <w:color w:val="000000"/>
                <w:kern w:val="0"/>
                <w:sz w:val="18"/>
                <w:szCs w:val="18"/>
              </w:rPr>
              <w:t>（</w:t>
            </w:r>
            <w:r w:rsidRPr="00E30D0C">
              <w:rPr>
                <w:rFonts w:ascii="Times New Roman" w:eastAsia="等线" w:hAnsi="Times New Roman" w:cs="Times New Roman"/>
                <w:color w:val="000000"/>
                <w:kern w:val="0"/>
                <w:sz w:val="18"/>
                <w:szCs w:val="18"/>
              </w:rPr>
              <w:t>95%CI</w:t>
            </w:r>
            <w:r w:rsidRPr="00E30D0C">
              <w:rPr>
                <w:rFonts w:ascii="等线" w:eastAsia="等线" w:hAnsi="等线" w:cs="Times New Roman"/>
                <w:color w:val="000000"/>
                <w:kern w:val="0"/>
                <w:sz w:val="18"/>
                <w:szCs w:val="18"/>
              </w:rPr>
              <w:t>）</w:t>
            </w:r>
          </w:p>
        </w:tc>
        <w:tc>
          <w:tcPr>
            <w:tcW w:w="723" w:type="dxa"/>
            <w:tcBorders>
              <w:top w:val="nil"/>
              <w:left w:val="nil"/>
              <w:bottom w:val="single" w:sz="8" w:space="0" w:color="auto"/>
              <w:right w:val="nil"/>
            </w:tcBorders>
            <w:noWrap/>
            <w:vAlign w:val="center"/>
            <w:hideMark/>
          </w:tcPr>
          <w:p w14:paraId="6478798A" w14:textId="77777777" w:rsidR="00A27ACE" w:rsidRPr="00E30D0C" w:rsidRDefault="00A27ACE" w:rsidP="004C6D0C">
            <w:pPr>
              <w:widowControl/>
              <w:jc w:val="left"/>
              <w:rPr>
                <w:rFonts w:ascii="Times New Roman" w:eastAsia="等线" w:hAnsi="Times New Roman" w:cs="Times New Roman"/>
                <w:i/>
                <w:iCs/>
                <w:color w:val="000000"/>
                <w:kern w:val="0"/>
                <w:sz w:val="18"/>
                <w:szCs w:val="18"/>
              </w:rPr>
            </w:pPr>
            <w:r w:rsidRPr="00E30D0C">
              <w:rPr>
                <w:rFonts w:ascii="Times New Roman" w:eastAsia="等线" w:hAnsi="Times New Roman" w:cs="Times New Roman"/>
                <w:i/>
                <w:iCs/>
                <w:color w:val="000000"/>
                <w:kern w:val="0"/>
                <w:sz w:val="18"/>
                <w:szCs w:val="18"/>
              </w:rPr>
              <w:t>P</w:t>
            </w:r>
          </w:p>
        </w:tc>
        <w:tc>
          <w:tcPr>
            <w:tcW w:w="1431" w:type="dxa"/>
            <w:tcBorders>
              <w:top w:val="nil"/>
              <w:left w:val="nil"/>
              <w:bottom w:val="single" w:sz="8" w:space="0" w:color="auto"/>
              <w:right w:val="nil"/>
            </w:tcBorders>
            <w:noWrap/>
            <w:vAlign w:val="center"/>
            <w:hideMark/>
          </w:tcPr>
          <w:p w14:paraId="7CDB9A31" w14:textId="77777777" w:rsidR="00A27ACE" w:rsidRPr="00E30D0C" w:rsidRDefault="00A27ACE" w:rsidP="004C6D0C">
            <w:pPr>
              <w:widowControl/>
              <w:jc w:val="left"/>
              <w:rPr>
                <w:rFonts w:ascii="Times New Roman" w:eastAsia="等线" w:hAnsi="Times New Roman" w:cs="Times New Roman"/>
                <w:color w:val="000000"/>
                <w:kern w:val="0"/>
                <w:sz w:val="18"/>
                <w:szCs w:val="18"/>
              </w:rPr>
            </w:pPr>
            <w:r w:rsidRPr="00E30D0C">
              <w:rPr>
                <w:rFonts w:ascii="Times New Roman" w:eastAsia="等线" w:hAnsi="Times New Roman" w:cs="Times New Roman"/>
                <w:color w:val="000000"/>
                <w:kern w:val="0"/>
                <w:sz w:val="18"/>
                <w:szCs w:val="18"/>
              </w:rPr>
              <w:t>HR</w:t>
            </w:r>
            <w:r w:rsidRPr="00E30D0C">
              <w:rPr>
                <w:rFonts w:ascii="等线" w:eastAsia="等线" w:hAnsi="等线" w:cs="Times New Roman"/>
                <w:color w:val="000000"/>
                <w:kern w:val="0"/>
                <w:sz w:val="18"/>
                <w:szCs w:val="18"/>
              </w:rPr>
              <w:t>（</w:t>
            </w:r>
            <w:r w:rsidRPr="00E30D0C">
              <w:rPr>
                <w:rFonts w:ascii="Times New Roman" w:eastAsia="等线" w:hAnsi="Times New Roman" w:cs="Times New Roman"/>
                <w:color w:val="000000"/>
                <w:kern w:val="0"/>
                <w:sz w:val="18"/>
                <w:szCs w:val="18"/>
              </w:rPr>
              <w:t>95%CI</w:t>
            </w:r>
            <w:r w:rsidRPr="00E30D0C">
              <w:rPr>
                <w:rFonts w:ascii="等线" w:eastAsia="等线" w:hAnsi="等线" w:cs="Times New Roman"/>
                <w:color w:val="000000"/>
                <w:kern w:val="0"/>
                <w:sz w:val="18"/>
                <w:szCs w:val="18"/>
              </w:rPr>
              <w:t>）</w:t>
            </w:r>
          </w:p>
        </w:tc>
        <w:tc>
          <w:tcPr>
            <w:tcW w:w="723" w:type="dxa"/>
            <w:tcBorders>
              <w:top w:val="nil"/>
              <w:left w:val="nil"/>
              <w:bottom w:val="single" w:sz="8" w:space="0" w:color="auto"/>
              <w:right w:val="nil"/>
            </w:tcBorders>
            <w:noWrap/>
            <w:vAlign w:val="center"/>
            <w:hideMark/>
          </w:tcPr>
          <w:p w14:paraId="0FB73BB2" w14:textId="77777777" w:rsidR="00A27ACE" w:rsidRPr="00E30D0C" w:rsidRDefault="00A27ACE" w:rsidP="004C6D0C">
            <w:pPr>
              <w:widowControl/>
              <w:jc w:val="left"/>
              <w:rPr>
                <w:rFonts w:ascii="Times New Roman" w:eastAsia="等线" w:hAnsi="Times New Roman" w:cs="Times New Roman"/>
                <w:i/>
                <w:iCs/>
                <w:color w:val="000000"/>
                <w:kern w:val="0"/>
                <w:sz w:val="18"/>
                <w:szCs w:val="18"/>
              </w:rPr>
            </w:pPr>
            <w:r w:rsidRPr="00E30D0C">
              <w:rPr>
                <w:rFonts w:ascii="Times New Roman" w:eastAsia="等线" w:hAnsi="Times New Roman" w:cs="Times New Roman"/>
                <w:i/>
                <w:iCs/>
                <w:color w:val="000000"/>
                <w:kern w:val="0"/>
                <w:sz w:val="18"/>
                <w:szCs w:val="18"/>
              </w:rPr>
              <w:t>P</w:t>
            </w:r>
          </w:p>
        </w:tc>
        <w:tc>
          <w:tcPr>
            <w:tcW w:w="1431" w:type="dxa"/>
            <w:tcBorders>
              <w:top w:val="nil"/>
              <w:left w:val="nil"/>
              <w:bottom w:val="single" w:sz="8" w:space="0" w:color="auto"/>
              <w:right w:val="nil"/>
            </w:tcBorders>
            <w:noWrap/>
            <w:vAlign w:val="center"/>
            <w:hideMark/>
          </w:tcPr>
          <w:p w14:paraId="0379D2BE" w14:textId="77777777" w:rsidR="00A27ACE" w:rsidRPr="00E30D0C" w:rsidRDefault="00A27ACE" w:rsidP="004C6D0C">
            <w:pPr>
              <w:widowControl/>
              <w:jc w:val="left"/>
              <w:rPr>
                <w:rFonts w:ascii="Times New Roman" w:eastAsia="等线" w:hAnsi="Times New Roman" w:cs="Times New Roman"/>
                <w:color w:val="000000"/>
                <w:kern w:val="0"/>
                <w:sz w:val="18"/>
                <w:szCs w:val="18"/>
              </w:rPr>
            </w:pPr>
            <w:r w:rsidRPr="00E30D0C">
              <w:rPr>
                <w:rFonts w:ascii="Times New Roman" w:eastAsia="等线" w:hAnsi="Times New Roman" w:cs="Times New Roman"/>
                <w:color w:val="000000"/>
                <w:kern w:val="0"/>
                <w:sz w:val="18"/>
                <w:szCs w:val="18"/>
              </w:rPr>
              <w:t>HR</w:t>
            </w:r>
            <w:r w:rsidRPr="00E30D0C">
              <w:rPr>
                <w:rFonts w:ascii="等线" w:eastAsia="等线" w:hAnsi="等线" w:cs="Times New Roman"/>
                <w:color w:val="000000"/>
                <w:kern w:val="0"/>
                <w:sz w:val="18"/>
                <w:szCs w:val="18"/>
              </w:rPr>
              <w:t>（</w:t>
            </w:r>
            <w:r w:rsidRPr="00E30D0C">
              <w:rPr>
                <w:rFonts w:ascii="Times New Roman" w:eastAsia="等线" w:hAnsi="Times New Roman" w:cs="Times New Roman"/>
                <w:color w:val="000000"/>
                <w:kern w:val="0"/>
                <w:sz w:val="18"/>
                <w:szCs w:val="18"/>
              </w:rPr>
              <w:t>95%CI</w:t>
            </w:r>
            <w:r w:rsidRPr="00E30D0C">
              <w:rPr>
                <w:rFonts w:ascii="等线" w:eastAsia="等线" w:hAnsi="等线" w:cs="Times New Roman"/>
                <w:color w:val="000000"/>
                <w:kern w:val="0"/>
                <w:sz w:val="18"/>
                <w:szCs w:val="18"/>
              </w:rPr>
              <w:t>）</w:t>
            </w:r>
          </w:p>
        </w:tc>
        <w:tc>
          <w:tcPr>
            <w:tcW w:w="723" w:type="dxa"/>
            <w:tcBorders>
              <w:top w:val="nil"/>
              <w:left w:val="nil"/>
              <w:bottom w:val="single" w:sz="8" w:space="0" w:color="auto"/>
              <w:right w:val="nil"/>
            </w:tcBorders>
            <w:noWrap/>
            <w:vAlign w:val="center"/>
            <w:hideMark/>
          </w:tcPr>
          <w:p w14:paraId="7396638A" w14:textId="77777777" w:rsidR="00A27ACE" w:rsidRPr="00E30D0C" w:rsidRDefault="00A27ACE" w:rsidP="004C6D0C">
            <w:pPr>
              <w:widowControl/>
              <w:jc w:val="left"/>
              <w:rPr>
                <w:rFonts w:ascii="Times New Roman" w:eastAsia="等线" w:hAnsi="Times New Roman" w:cs="Times New Roman"/>
                <w:i/>
                <w:iCs/>
                <w:color w:val="000000"/>
                <w:kern w:val="0"/>
                <w:sz w:val="18"/>
                <w:szCs w:val="18"/>
              </w:rPr>
            </w:pPr>
            <w:r w:rsidRPr="00E30D0C">
              <w:rPr>
                <w:rFonts w:ascii="Times New Roman" w:eastAsia="等线" w:hAnsi="Times New Roman" w:cs="Times New Roman"/>
                <w:i/>
                <w:iCs/>
                <w:color w:val="000000"/>
                <w:kern w:val="0"/>
                <w:sz w:val="18"/>
                <w:szCs w:val="18"/>
              </w:rPr>
              <w:t>P</w:t>
            </w:r>
          </w:p>
        </w:tc>
        <w:tc>
          <w:tcPr>
            <w:tcW w:w="1431" w:type="dxa"/>
            <w:tcBorders>
              <w:top w:val="nil"/>
              <w:left w:val="nil"/>
              <w:bottom w:val="single" w:sz="8" w:space="0" w:color="auto"/>
              <w:right w:val="nil"/>
            </w:tcBorders>
            <w:noWrap/>
            <w:vAlign w:val="center"/>
            <w:hideMark/>
          </w:tcPr>
          <w:p w14:paraId="6B759EE4" w14:textId="77777777" w:rsidR="00A27ACE" w:rsidRPr="00E30D0C" w:rsidRDefault="00A27ACE" w:rsidP="004C6D0C">
            <w:pPr>
              <w:widowControl/>
              <w:jc w:val="left"/>
              <w:rPr>
                <w:rFonts w:ascii="Times New Roman" w:eastAsia="等线" w:hAnsi="Times New Roman" w:cs="Times New Roman"/>
                <w:color w:val="000000"/>
                <w:kern w:val="0"/>
                <w:sz w:val="18"/>
                <w:szCs w:val="18"/>
              </w:rPr>
            </w:pPr>
            <w:r w:rsidRPr="00E30D0C">
              <w:rPr>
                <w:rFonts w:ascii="Times New Roman" w:eastAsia="等线" w:hAnsi="Times New Roman" w:cs="Times New Roman"/>
                <w:color w:val="000000"/>
                <w:kern w:val="0"/>
                <w:sz w:val="18"/>
                <w:szCs w:val="18"/>
              </w:rPr>
              <w:t>HR</w:t>
            </w:r>
            <w:r w:rsidRPr="00E30D0C">
              <w:rPr>
                <w:rFonts w:ascii="等线" w:eastAsia="等线" w:hAnsi="等线" w:cs="Times New Roman"/>
                <w:color w:val="000000"/>
                <w:kern w:val="0"/>
                <w:sz w:val="18"/>
                <w:szCs w:val="18"/>
              </w:rPr>
              <w:t>（</w:t>
            </w:r>
            <w:r w:rsidRPr="00E30D0C">
              <w:rPr>
                <w:rFonts w:ascii="Times New Roman" w:eastAsia="等线" w:hAnsi="Times New Roman" w:cs="Times New Roman"/>
                <w:color w:val="000000"/>
                <w:kern w:val="0"/>
                <w:sz w:val="18"/>
                <w:szCs w:val="18"/>
              </w:rPr>
              <w:t>95%CI</w:t>
            </w:r>
            <w:r w:rsidRPr="00E30D0C">
              <w:rPr>
                <w:rFonts w:ascii="等线" w:eastAsia="等线" w:hAnsi="等线" w:cs="Times New Roman"/>
                <w:color w:val="000000"/>
                <w:kern w:val="0"/>
                <w:sz w:val="18"/>
                <w:szCs w:val="18"/>
              </w:rPr>
              <w:t>）</w:t>
            </w:r>
          </w:p>
        </w:tc>
        <w:tc>
          <w:tcPr>
            <w:tcW w:w="723" w:type="dxa"/>
            <w:tcBorders>
              <w:top w:val="nil"/>
              <w:left w:val="nil"/>
              <w:bottom w:val="single" w:sz="8" w:space="0" w:color="auto"/>
              <w:right w:val="nil"/>
            </w:tcBorders>
            <w:noWrap/>
            <w:vAlign w:val="center"/>
            <w:hideMark/>
          </w:tcPr>
          <w:p w14:paraId="1A5D711D" w14:textId="77777777" w:rsidR="00A27ACE" w:rsidRPr="00E30D0C" w:rsidRDefault="00A27ACE" w:rsidP="004C6D0C">
            <w:pPr>
              <w:widowControl/>
              <w:jc w:val="left"/>
              <w:rPr>
                <w:rFonts w:ascii="Times New Roman" w:eastAsia="等线" w:hAnsi="Times New Roman" w:cs="Times New Roman"/>
                <w:i/>
                <w:iCs/>
                <w:color w:val="000000"/>
                <w:kern w:val="0"/>
                <w:sz w:val="18"/>
                <w:szCs w:val="18"/>
              </w:rPr>
            </w:pPr>
            <w:r w:rsidRPr="00E30D0C">
              <w:rPr>
                <w:rFonts w:ascii="Times New Roman" w:eastAsia="等线" w:hAnsi="Times New Roman" w:cs="Times New Roman"/>
                <w:i/>
                <w:iCs/>
                <w:color w:val="000000"/>
                <w:kern w:val="0"/>
                <w:sz w:val="18"/>
                <w:szCs w:val="18"/>
              </w:rPr>
              <w:t>P</w:t>
            </w:r>
          </w:p>
        </w:tc>
        <w:tc>
          <w:tcPr>
            <w:tcW w:w="1431" w:type="dxa"/>
            <w:tcBorders>
              <w:top w:val="nil"/>
              <w:left w:val="nil"/>
              <w:bottom w:val="single" w:sz="8" w:space="0" w:color="auto"/>
              <w:right w:val="nil"/>
            </w:tcBorders>
            <w:noWrap/>
            <w:vAlign w:val="center"/>
            <w:hideMark/>
          </w:tcPr>
          <w:p w14:paraId="0DC928C0" w14:textId="77777777" w:rsidR="00A27ACE" w:rsidRPr="00E30D0C" w:rsidRDefault="00A27ACE" w:rsidP="004C6D0C">
            <w:pPr>
              <w:widowControl/>
              <w:jc w:val="left"/>
              <w:rPr>
                <w:rFonts w:ascii="Times New Roman" w:eastAsia="等线" w:hAnsi="Times New Roman" w:cs="Times New Roman"/>
                <w:color w:val="000000"/>
                <w:kern w:val="0"/>
                <w:sz w:val="18"/>
                <w:szCs w:val="18"/>
              </w:rPr>
            </w:pPr>
            <w:r w:rsidRPr="00E30D0C">
              <w:rPr>
                <w:rFonts w:ascii="Times New Roman" w:eastAsia="等线" w:hAnsi="Times New Roman" w:cs="Times New Roman"/>
                <w:color w:val="000000"/>
                <w:kern w:val="0"/>
                <w:sz w:val="18"/>
                <w:szCs w:val="18"/>
              </w:rPr>
              <w:t>HR</w:t>
            </w:r>
            <w:r w:rsidRPr="00E30D0C">
              <w:rPr>
                <w:rFonts w:ascii="等线" w:eastAsia="等线" w:hAnsi="等线" w:cs="Times New Roman"/>
                <w:color w:val="000000"/>
                <w:kern w:val="0"/>
                <w:sz w:val="18"/>
                <w:szCs w:val="18"/>
              </w:rPr>
              <w:t>（</w:t>
            </w:r>
            <w:r w:rsidRPr="00E30D0C">
              <w:rPr>
                <w:rFonts w:ascii="Times New Roman" w:eastAsia="等线" w:hAnsi="Times New Roman" w:cs="Times New Roman"/>
                <w:color w:val="000000"/>
                <w:kern w:val="0"/>
                <w:sz w:val="18"/>
                <w:szCs w:val="18"/>
              </w:rPr>
              <w:t>95%CI</w:t>
            </w:r>
            <w:r w:rsidRPr="00E30D0C">
              <w:rPr>
                <w:rFonts w:ascii="等线" w:eastAsia="等线" w:hAnsi="等线" w:cs="Times New Roman"/>
                <w:color w:val="000000"/>
                <w:kern w:val="0"/>
                <w:sz w:val="18"/>
                <w:szCs w:val="18"/>
              </w:rPr>
              <w:t>）</w:t>
            </w:r>
          </w:p>
        </w:tc>
        <w:tc>
          <w:tcPr>
            <w:tcW w:w="723" w:type="dxa"/>
            <w:tcBorders>
              <w:top w:val="nil"/>
              <w:left w:val="nil"/>
              <w:bottom w:val="single" w:sz="8" w:space="0" w:color="auto"/>
              <w:right w:val="nil"/>
            </w:tcBorders>
            <w:noWrap/>
            <w:vAlign w:val="center"/>
            <w:hideMark/>
          </w:tcPr>
          <w:p w14:paraId="792CFE9A" w14:textId="77777777" w:rsidR="00A27ACE" w:rsidRPr="00E30D0C" w:rsidRDefault="00A27ACE" w:rsidP="004C6D0C">
            <w:pPr>
              <w:widowControl/>
              <w:jc w:val="left"/>
              <w:rPr>
                <w:rFonts w:ascii="Times New Roman" w:eastAsia="等线" w:hAnsi="Times New Roman" w:cs="Times New Roman"/>
                <w:i/>
                <w:iCs/>
                <w:color w:val="000000"/>
                <w:kern w:val="0"/>
                <w:sz w:val="18"/>
                <w:szCs w:val="18"/>
              </w:rPr>
            </w:pPr>
            <w:r w:rsidRPr="00E30D0C">
              <w:rPr>
                <w:rFonts w:ascii="Times New Roman" w:eastAsia="等线" w:hAnsi="Times New Roman" w:cs="Times New Roman"/>
                <w:i/>
                <w:iCs/>
                <w:color w:val="000000"/>
                <w:kern w:val="0"/>
                <w:sz w:val="18"/>
                <w:szCs w:val="18"/>
              </w:rPr>
              <w:t>P</w:t>
            </w:r>
          </w:p>
        </w:tc>
        <w:tc>
          <w:tcPr>
            <w:tcW w:w="1431" w:type="dxa"/>
            <w:tcBorders>
              <w:top w:val="nil"/>
              <w:left w:val="nil"/>
              <w:bottom w:val="single" w:sz="8" w:space="0" w:color="auto"/>
              <w:right w:val="nil"/>
            </w:tcBorders>
            <w:noWrap/>
            <w:vAlign w:val="center"/>
            <w:hideMark/>
          </w:tcPr>
          <w:p w14:paraId="4E304445" w14:textId="77777777" w:rsidR="00A27ACE" w:rsidRPr="00E30D0C" w:rsidRDefault="00A27ACE" w:rsidP="004C6D0C">
            <w:pPr>
              <w:widowControl/>
              <w:jc w:val="left"/>
              <w:rPr>
                <w:rFonts w:ascii="Times New Roman" w:eastAsia="等线" w:hAnsi="Times New Roman" w:cs="Times New Roman"/>
                <w:color w:val="000000"/>
                <w:kern w:val="0"/>
                <w:sz w:val="18"/>
                <w:szCs w:val="18"/>
              </w:rPr>
            </w:pPr>
            <w:r w:rsidRPr="00E30D0C">
              <w:rPr>
                <w:rFonts w:ascii="Times New Roman" w:eastAsia="等线" w:hAnsi="Times New Roman" w:cs="Times New Roman"/>
                <w:color w:val="000000"/>
                <w:kern w:val="0"/>
                <w:sz w:val="18"/>
                <w:szCs w:val="18"/>
              </w:rPr>
              <w:t>HR</w:t>
            </w:r>
            <w:r w:rsidRPr="00E30D0C">
              <w:rPr>
                <w:rFonts w:ascii="等线" w:eastAsia="等线" w:hAnsi="等线" w:cs="Times New Roman"/>
                <w:color w:val="000000"/>
                <w:kern w:val="0"/>
                <w:sz w:val="18"/>
                <w:szCs w:val="18"/>
              </w:rPr>
              <w:t>（</w:t>
            </w:r>
            <w:r w:rsidRPr="00E30D0C">
              <w:rPr>
                <w:rFonts w:ascii="Times New Roman" w:eastAsia="等线" w:hAnsi="Times New Roman" w:cs="Times New Roman"/>
                <w:color w:val="000000"/>
                <w:kern w:val="0"/>
                <w:sz w:val="18"/>
                <w:szCs w:val="18"/>
              </w:rPr>
              <w:t>95%CI</w:t>
            </w:r>
            <w:r w:rsidRPr="00E30D0C">
              <w:rPr>
                <w:rFonts w:ascii="等线" w:eastAsia="等线" w:hAnsi="等线" w:cs="Times New Roman"/>
                <w:color w:val="000000"/>
                <w:kern w:val="0"/>
                <w:sz w:val="18"/>
                <w:szCs w:val="18"/>
              </w:rPr>
              <w:t>）</w:t>
            </w:r>
          </w:p>
        </w:tc>
        <w:tc>
          <w:tcPr>
            <w:tcW w:w="723" w:type="dxa"/>
            <w:tcBorders>
              <w:top w:val="nil"/>
              <w:left w:val="nil"/>
              <w:bottom w:val="single" w:sz="8" w:space="0" w:color="auto"/>
              <w:right w:val="nil"/>
            </w:tcBorders>
            <w:noWrap/>
            <w:vAlign w:val="center"/>
            <w:hideMark/>
          </w:tcPr>
          <w:p w14:paraId="2CB7DB51" w14:textId="77777777" w:rsidR="00A27ACE" w:rsidRPr="00E30D0C" w:rsidRDefault="00A27ACE" w:rsidP="004C6D0C">
            <w:pPr>
              <w:widowControl/>
              <w:jc w:val="left"/>
              <w:rPr>
                <w:rFonts w:ascii="Times New Roman" w:eastAsia="等线" w:hAnsi="Times New Roman" w:cs="Times New Roman"/>
                <w:i/>
                <w:iCs/>
                <w:color w:val="000000"/>
                <w:kern w:val="0"/>
                <w:sz w:val="18"/>
                <w:szCs w:val="18"/>
              </w:rPr>
            </w:pPr>
            <w:r w:rsidRPr="00E30D0C">
              <w:rPr>
                <w:rFonts w:ascii="Times New Roman" w:eastAsia="等线" w:hAnsi="Times New Roman" w:cs="Times New Roman"/>
                <w:i/>
                <w:iCs/>
                <w:color w:val="000000"/>
                <w:kern w:val="0"/>
                <w:sz w:val="18"/>
                <w:szCs w:val="18"/>
              </w:rPr>
              <w:t>P</w:t>
            </w:r>
          </w:p>
        </w:tc>
      </w:tr>
      <w:tr w:rsidR="00A27ACE" w:rsidRPr="00E30D0C" w14:paraId="65A9B5D7" w14:textId="77777777" w:rsidTr="004C6D0C">
        <w:trPr>
          <w:trHeight w:val="280"/>
          <w:jc w:val="center"/>
        </w:trPr>
        <w:tc>
          <w:tcPr>
            <w:tcW w:w="1040" w:type="dxa"/>
            <w:tcBorders>
              <w:top w:val="single" w:sz="8" w:space="0" w:color="auto"/>
              <w:left w:val="nil"/>
              <w:bottom w:val="nil"/>
              <w:right w:val="nil"/>
            </w:tcBorders>
            <w:noWrap/>
            <w:vAlign w:val="center"/>
            <w:hideMark/>
          </w:tcPr>
          <w:p w14:paraId="64199D06" w14:textId="77777777" w:rsidR="00A27ACE" w:rsidRPr="00E30D0C" w:rsidRDefault="00A27ACE" w:rsidP="004C6D0C">
            <w:pPr>
              <w:widowControl/>
              <w:jc w:val="left"/>
              <w:rPr>
                <w:rFonts w:ascii="Times New Roman" w:eastAsia="等线" w:hAnsi="Times New Roman" w:cs="Times New Roman"/>
                <w:color w:val="000000"/>
                <w:kern w:val="0"/>
                <w:sz w:val="18"/>
                <w:szCs w:val="18"/>
              </w:rPr>
            </w:pPr>
            <w:r w:rsidRPr="00E30D0C">
              <w:rPr>
                <w:rFonts w:ascii="Times New Roman" w:eastAsia="等线" w:hAnsi="Times New Roman" w:cs="Times New Roman"/>
                <w:color w:val="000000"/>
                <w:kern w:val="0"/>
                <w:sz w:val="18"/>
                <w:szCs w:val="18"/>
              </w:rPr>
              <w:t>model 1</w:t>
            </w:r>
          </w:p>
        </w:tc>
        <w:tc>
          <w:tcPr>
            <w:tcW w:w="1431" w:type="dxa"/>
            <w:tcBorders>
              <w:top w:val="single" w:sz="8" w:space="0" w:color="auto"/>
              <w:left w:val="nil"/>
              <w:bottom w:val="nil"/>
              <w:right w:val="nil"/>
            </w:tcBorders>
            <w:noWrap/>
            <w:vAlign w:val="center"/>
            <w:hideMark/>
          </w:tcPr>
          <w:p w14:paraId="45A9DA2D" w14:textId="77777777" w:rsidR="00A27ACE" w:rsidRPr="00E30D0C" w:rsidRDefault="00A27ACE" w:rsidP="004C6D0C">
            <w:pPr>
              <w:widowControl/>
              <w:jc w:val="left"/>
              <w:rPr>
                <w:rFonts w:ascii="Times New Roman" w:eastAsia="等线" w:hAnsi="Times New Roman" w:cs="Times New Roman"/>
                <w:color w:val="000000"/>
                <w:kern w:val="0"/>
                <w:sz w:val="18"/>
                <w:szCs w:val="18"/>
              </w:rPr>
            </w:pPr>
            <w:r w:rsidRPr="00E30D0C">
              <w:rPr>
                <w:rFonts w:ascii="Times New Roman" w:eastAsia="等线" w:hAnsi="Times New Roman" w:cs="Times New Roman"/>
                <w:color w:val="000000"/>
                <w:kern w:val="0"/>
                <w:sz w:val="18"/>
                <w:szCs w:val="18"/>
              </w:rPr>
              <w:t>1.74 (1.59,1.90)</w:t>
            </w:r>
          </w:p>
        </w:tc>
        <w:tc>
          <w:tcPr>
            <w:tcW w:w="723" w:type="dxa"/>
            <w:tcBorders>
              <w:top w:val="single" w:sz="8" w:space="0" w:color="auto"/>
              <w:left w:val="nil"/>
              <w:bottom w:val="nil"/>
              <w:right w:val="nil"/>
            </w:tcBorders>
            <w:noWrap/>
            <w:vAlign w:val="center"/>
            <w:hideMark/>
          </w:tcPr>
          <w:p w14:paraId="2023D8E0" w14:textId="77777777" w:rsidR="00A27ACE" w:rsidRPr="00E30D0C" w:rsidRDefault="00A27ACE" w:rsidP="004C6D0C">
            <w:pPr>
              <w:widowControl/>
              <w:jc w:val="left"/>
              <w:rPr>
                <w:rFonts w:ascii="Times New Roman" w:eastAsia="等线" w:hAnsi="Times New Roman" w:cs="Times New Roman"/>
                <w:color w:val="000000"/>
                <w:kern w:val="0"/>
                <w:sz w:val="18"/>
                <w:szCs w:val="18"/>
              </w:rPr>
            </w:pPr>
            <w:r w:rsidRPr="00E30D0C">
              <w:rPr>
                <w:rFonts w:ascii="Times New Roman" w:eastAsia="等线" w:hAnsi="Times New Roman" w:cs="Times New Roman"/>
                <w:color w:val="000000"/>
                <w:kern w:val="0"/>
                <w:sz w:val="18"/>
                <w:szCs w:val="18"/>
              </w:rPr>
              <w:t>&lt;0.001</w:t>
            </w:r>
          </w:p>
        </w:tc>
        <w:tc>
          <w:tcPr>
            <w:tcW w:w="1431" w:type="dxa"/>
            <w:tcBorders>
              <w:top w:val="single" w:sz="8" w:space="0" w:color="auto"/>
              <w:left w:val="nil"/>
              <w:bottom w:val="nil"/>
              <w:right w:val="nil"/>
            </w:tcBorders>
            <w:noWrap/>
            <w:vAlign w:val="center"/>
            <w:hideMark/>
          </w:tcPr>
          <w:p w14:paraId="1A43CBC4" w14:textId="77777777" w:rsidR="00A27ACE" w:rsidRPr="00E30D0C" w:rsidRDefault="00A27ACE" w:rsidP="004C6D0C">
            <w:pPr>
              <w:widowControl/>
              <w:jc w:val="left"/>
              <w:rPr>
                <w:rFonts w:ascii="Times New Roman" w:eastAsia="等线" w:hAnsi="Times New Roman" w:cs="Times New Roman"/>
                <w:color w:val="000000"/>
                <w:kern w:val="0"/>
                <w:sz w:val="18"/>
                <w:szCs w:val="18"/>
              </w:rPr>
            </w:pPr>
            <w:r w:rsidRPr="00E30D0C">
              <w:rPr>
                <w:rFonts w:ascii="Times New Roman" w:eastAsia="等线" w:hAnsi="Times New Roman" w:cs="Times New Roman"/>
                <w:color w:val="000000"/>
                <w:kern w:val="0"/>
                <w:sz w:val="18"/>
                <w:szCs w:val="18"/>
              </w:rPr>
              <w:t>1.74 (1.59,1.90)</w:t>
            </w:r>
          </w:p>
        </w:tc>
        <w:tc>
          <w:tcPr>
            <w:tcW w:w="723" w:type="dxa"/>
            <w:tcBorders>
              <w:top w:val="single" w:sz="8" w:space="0" w:color="auto"/>
              <w:left w:val="nil"/>
              <w:bottom w:val="nil"/>
              <w:right w:val="nil"/>
            </w:tcBorders>
            <w:noWrap/>
            <w:vAlign w:val="center"/>
            <w:hideMark/>
          </w:tcPr>
          <w:p w14:paraId="35ECCF22" w14:textId="77777777" w:rsidR="00A27ACE" w:rsidRPr="00E30D0C" w:rsidRDefault="00A27ACE" w:rsidP="004C6D0C">
            <w:pPr>
              <w:widowControl/>
              <w:jc w:val="left"/>
              <w:rPr>
                <w:rFonts w:ascii="Times New Roman" w:eastAsia="等线" w:hAnsi="Times New Roman" w:cs="Times New Roman"/>
                <w:color w:val="000000"/>
                <w:kern w:val="0"/>
                <w:sz w:val="18"/>
                <w:szCs w:val="18"/>
              </w:rPr>
            </w:pPr>
            <w:r w:rsidRPr="00E30D0C">
              <w:rPr>
                <w:rFonts w:ascii="Times New Roman" w:eastAsia="等线" w:hAnsi="Times New Roman" w:cs="Times New Roman"/>
                <w:color w:val="000000"/>
                <w:kern w:val="0"/>
                <w:sz w:val="18"/>
                <w:szCs w:val="18"/>
              </w:rPr>
              <w:t>&lt;0.001</w:t>
            </w:r>
          </w:p>
        </w:tc>
        <w:tc>
          <w:tcPr>
            <w:tcW w:w="1431" w:type="dxa"/>
            <w:tcBorders>
              <w:top w:val="single" w:sz="8" w:space="0" w:color="auto"/>
              <w:left w:val="nil"/>
              <w:bottom w:val="nil"/>
              <w:right w:val="nil"/>
            </w:tcBorders>
            <w:noWrap/>
            <w:vAlign w:val="center"/>
            <w:hideMark/>
          </w:tcPr>
          <w:p w14:paraId="58D31647" w14:textId="77777777" w:rsidR="00A27ACE" w:rsidRPr="00E30D0C" w:rsidRDefault="00A27ACE" w:rsidP="004C6D0C">
            <w:pPr>
              <w:widowControl/>
              <w:jc w:val="left"/>
              <w:rPr>
                <w:rFonts w:ascii="Times New Roman" w:eastAsia="等线" w:hAnsi="Times New Roman" w:cs="Times New Roman"/>
                <w:color w:val="000000"/>
                <w:kern w:val="0"/>
                <w:sz w:val="18"/>
                <w:szCs w:val="18"/>
              </w:rPr>
            </w:pPr>
            <w:r w:rsidRPr="00E30D0C">
              <w:rPr>
                <w:rFonts w:ascii="Times New Roman" w:eastAsia="等线" w:hAnsi="Times New Roman" w:cs="Times New Roman"/>
                <w:color w:val="000000"/>
                <w:kern w:val="0"/>
                <w:sz w:val="18"/>
                <w:szCs w:val="18"/>
              </w:rPr>
              <w:t>2.06 (1.98,2.15)</w:t>
            </w:r>
          </w:p>
        </w:tc>
        <w:tc>
          <w:tcPr>
            <w:tcW w:w="723" w:type="dxa"/>
            <w:tcBorders>
              <w:top w:val="single" w:sz="8" w:space="0" w:color="auto"/>
              <w:left w:val="nil"/>
              <w:bottom w:val="nil"/>
              <w:right w:val="nil"/>
            </w:tcBorders>
            <w:noWrap/>
            <w:vAlign w:val="center"/>
            <w:hideMark/>
          </w:tcPr>
          <w:p w14:paraId="350A9436" w14:textId="77777777" w:rsidR="00A27ACE" w:rsidRPr="00E30D0C" w:rsidRDefault="00A27ACE" w:rsidP="004C6D0C">
            <w:pPr>
              <w:widowControl/>
              <w:jc w:val="left"/>
              <w:rPr>
                <w:rFonts w:ascii="Times New Roman" w:eastAsia="等线" w:hAnsi="Times New Roman" w:cs="Times New Roman"/>
                <w:color w:val="000000"/>
                <w:kern w:val="0"/>
                <w:sz w:val="18"/>
                <w:szCs w:val="18"/>
              </w:rPr>
            </w:pPr>
            <w:r w:rsidRPr="00E30D0C">
              <w:rPr>
                <w:rFonts w:ascii="Times New Roman" w:eastAsia="等线" w:hAnsi="Times New Roman" w:cs="Times New Roman"/>
                <w:color w:val="000000"/>
                <w:kern w:val="0"/>
                <w:sz w:val="18"/>
                <w:szCs w:val="18"/>
              </w:rPr>
              <w:t>&lt;0.001</w:t>
            </w:r>
          </w:p>
        </w:tc>
        <w:tc>
          <w:tcPr>
            <w:tcW w:w="1431" w:type="dxa"/>
            <w:tcBorders>
              <w:top w:val="single" w:sz="8" w:space="0" w:color="auto"/>
              <w:left w:val="nil"/>
              <w:bottom w:val="nil"/>
              <w:right w:val="nil"/>
            </w:tcBorders>
            <w:noWrap/>
            <w:vAlign w:val="center"/>
            <w:hideMark/>
          </w:tcPr>
          <w:p w14:paraId="71E49D1A" w14:textId="77777777" w:rsidR="00A27ACE" w:rsidRPr="00E30D0C" w:rsidRDefault="00A27ACE" w:rsidP="004C6D0C">
            <w:pPr>
              <w:widowControl/>
              <w:jc w:val="left"/>
              <w:rPr>
                <w:rFonts w:ascii="Times New Roman" w:eastAsia="等线" w:hAnsi="Times New Roman" w:cs="Times New Roman"/>
                <w:color w:val="000000"/>
                <w:kern w:val="0"/>
                <w:sz w:val="18"/>
                <w:szCs w:val="18"/>
              </w:rPr>
            </w:pPr>
            <w:r w:rsidRPr="00E30D0C">
              <w:rPr>
                <w:rFonts w:ascii="Times New Roman" w:eastAsia="等线" w:hAnsi="Times New Roman" w:cs="Times New Roman"/>
                <w:color w:val="000000"/>
                <w:kern w:val="0"/>
                <w:sz w:val="18"/>
                <w:szCs w:val="18"/>
              </w:rPr>
              <w:t>2.76 (2.55,2.99)</w:t>
            </w:r>
          </w:p>
        </w:tc>
        <w:tc>
          <w:tcPr>
            <w:tcW w:w="723" w:type="dxa"/>
            <w:tcBorders>
              <w:top w:val="single" w:sz="8" w:space="0" w:color="auto"/>
              <w:left w:val="nil"/>
              <w:bottom w:val="nil"/>
              <w:right w:val="nil"/>
            </w:tcBorders>
            <w:noWrap/>
            <w:vAlign w:val="center"/>
            <w:hideMark/>
          </w:tcPr>
          <w:p w14:paraId="6A6BE534" w14:textId="77777777" w:rsidR="00A27ACE" w:rsidRPr="00E30D0C" w:rsidRDefault="00A27ACE" w:rsidP="004C6D0C">
            <w:pPr>
              <w:widowControl/>
              <w:jc w:val="left"/>
              <w:rPr>
                <w:rFonts w:ascii="Times New Roman" w:eastAsia="等线" w:hAnsi="Times New Roman" w:cs="Times New Roman"/>
                <w:color w:val="000000"/>
                <w:kern w:val="0"/>
                <w:sz w:val="18"/>
                <w:szCs w:val="18"/>
              </w:rPr>
            </w:pPr>
            <w:r w:rsidRPr="00E30D0C">
              <w:rPr>
                <w:rFonts w:ascii="Times New Roman" w:eastAsia="等线" w:hAnsi="Times New Roman" w:cs="Times New Roman"/>
                <w:color w:val="000000"/>
                <w:kern w:val="0"/>
                <w:sz w:val="18"/>
                <w:szCs w:val="18"/>
              </w:rPr>
              <w:t>&lt;0.001</w:t>
            </w:r>
          </w:p>
        </w:tc>
        <w:tc>
          <w:tcPr>
            <w:tcW w:w="1431" w:type="dxa"/>
            <w:tcBorders>
              <w:top w:val="single" w:sz="8" w:space="0" w:color="auto"/>
              <w:left w:val="nil"/>
              <w:bottom w:val="nil"/>
              <w:right w:val="nil"/>
            </w:tcBorders>
            <w:noWrap/>
            <w:vAlign w:val="center"/>
            <w:hideMark/>
          </w:tcPr>
          <w:p w14:paraId="4844F859" w14:textId="77777777" w:rsidR="00A27ACE" w:rsidRPr="00E30D0C" w:rsidRDefault="00A27ACE" w:rsidP="004C6D0C">
            <w:pPr>
              <w:widowControl/>
              <w:jc w:val="left"/>
              <w:rPr>
                <w:rFonts w:ascii="Times New Roman" w:eastAsia="等线" w:hAnsi="Times New Roman" w:cs="Times New Roman"/>
                <w:color w:val="000000"/>
                <w:kern w:val="0"/>
                <w:sz w:val="18"/>
                <w:szCs w:val="18"/>
              </w:rPr>
            </w:pPr>
            <w:r w:rsidRPr="00E30D0C">
              <w:rPr>
                <w:rFonts w:ascii="Times New Roman" w:eastAsia="等线" w:hAnsi="Times New Roman" w:cs="Times New Roman"/>
                <w:color w:val="000000"/>
                <w:kern w:val="0"/>
                <w:sz w:val="18"/>
                <w:szCs w:val="18"/>
              </w:rPr>
              <w:t>1.72 (1.57,1.88)</w:t>
            </w:r>
          </w:p>
        </w:tc>
        <w:tc>
          <w:tcPr>
            <w:tcW w:w="723" w:type="dxa"/>
            <w:tcBorders>
              <w:top w:val="single" w:sz="8" w:space="0" w:color="auto"/>
              <w:left w:val="nil"/>
              <w:bottom w:val="nil"/>
              <w:right w:val="nil"/>
            </w:tcBorders>
            <w:noWrap/>
            <w:vAlign w:val="center"/>
            <w:hideMark/>
          </w:tcPr>
          <w:p w14:paraId="18F83CDC" w14:textId="77777777" w:rsidR="00A27ACE" w:rsidRPr="00E30D0C" w:rsidRDefault="00A27ACE" w:rsidP="004C6D0C">
            <w:pPr>
              <w:widowControl/>
              <w:jc w:val="left"/>
              <w:rPr>
                <w:rFonts w:ascii="Times New Roman" w:eastAsia="等线" w:hAnsi="Times New Roman" w:cs="Times New Roman"/>
                <w:color w:val="000000"/>
                <w:kern w:val="0"/>
                <w:sz w:val="18"/>
                <w:szCs w:val="18"/>
              </w:rPr>
            </w:pPr>
            <w:r w:rsidRPr="00E30D0C">
              <w:rPr>
                <w:rFonts w:ascii="Times New Roman" w:eastAsia="等线" w:hAnsi="Times New Roman" w:cs="Times New Roman"/>
                <w:color w:val="000000"/>
                <w:kern w:val="0"/>
                <w:sz w:val="18"/>
                <w:szCs w:val="18"/>
              </w:rPr>
              <w:t>&lt;0.001</w:t>
            </w:r>
          </w:p>
        </w:tc>
        <w:tc>
          <w:tcPr>
            <w:tcW w:w="1431" w:type="dxa"/>
            <w:tcBorders>
              <w:top w:val="single" w:sz="8" w:space="0" w:color="auto"/>
              <w:left w:val="nil"/>
              <w:bottom w:val="nil"/>
              <w:right w:val="nil"/>
            </w:tcBorders>
            <w:noWrap/>
            <w:vAlign w:val="center"/>
            <w:hideMark/>
          </w:tcPr>
          <w:p w14:paraId="06438530" w14:textId="77777777" w:rsidR="00A27ACE" w:rsidRPr="00E30D0C" w:rsidRDefault="00A27ACE" w:rsidP="004C6D0C">
            <w:pPr>
              <w:widowControl/>
              <w:jc w:val="left"/>
              <w:rPr>
                <w:rFonts w:ascii="Times New Roman" w:eastAsia="等线" w:hAnsi="Times New Roman" w:cs="Times New Roman"/>
                <w:color w:val="000000"/>
                <w:kern w:val="0"/>
                <w:sz w:val="18"/>
                <w:szCs w:val="18"/>
              </w:rPr>
            </w:pPr>
            <w:r w:rsidRPr="00E30D0C">
              <w:rPr>
                <w:rFonts w:ascii="Times New Roman" w:eastAsia="等线" w:hAnsi="Times New Roman" w:cs="Times New Roman"/>
                <w:color w:val="000000"/>
                <w:kern w:val="0"/>
                <w:sz w:val="18"/>
                <w:szCs w:val="18"/>
              </w:rPr>
              <w:t>1.86 (1.81,1.91)</w:t>
            </w:r>
          </w:p>
        </w:tc>
        <w:tc>
          <w:tcPr>
            <w:tcW w:w="723" w:type="dxa"/>
            <w:tcBorders>
              <w:top w:val="single" w:sz="8" w:space="0" w:color="auto"/>
              <w:left w:val="nil"/>
              <w:bottom w:val="nil"/>
              <w:right w:val="nil"/>
            </w:tcBorders>
            <w:noWrap/>
            <w:vAlign w:val="center"/>
            <w:hideMark/>
          </w:tcPr>
          <w:p w14:paraId="67593DEE" w14:textId="77777777" w:rsidR="00A27ACE" w:rsidRPr="00E30D0C" w:rsidRDefault="00A27ACE" w:rsidP="004C6D0C">
            <w:pPr>
              <w:widowControl/>
              <w:jc w:val="left"/>
              <w:rPr>
                <w:rFonts w:ascii="Times New Roman" w:eastAsia="等线" w:hAnsi="Times New Roman" w:cs="Times New Roman"/>
                <w:color w:val="000000"/>
                <w:kern w:val="0"/>
                <w:sz w:val="18"/>
                <w:szCs w:val="18"/>
              </w:rPr>
            </w:pPr>
            <w:r w:rsidRPr="00E30D0C">
              <w:rPr>
                <w:rFonts w:ascii="Times New Roman" w:eastAsia="等线" w:hAnsi="Times New Roman" w:cs="Times New Roman"/>
                <w:color w:val="000000"/>
                <w:kern w:val="0"/>
                <w:sz w:val="18"/>
                <w:szCs w:val="18"/>
              </w:rPr>
              <w:t>&lt;0.001</w:t>
            </w:r>
          </w:p>
        </w:tc>
      </w:tr>
      <w:tr w:rsidR="00A27ACE" w:rsidRPr="00E30D0C" w14:paraId="113C7AEC" w14:textId="77777777" w:rsidTr="004C6D0C">
        <w:trPr>
          <w:trHeight w:val="280"/>
          <w:jc w:val="center"/>
        </w:trPr>
        <w:tc>
          <w:tcPr>
            <w:tcW w:w="1040" w:type="dxa"/>
            <w:tcBorders>
              <w:top w:val="nil"/>
              <w:left w:val="nil"/>
              <w:bottom w:val="nil"/>
              <w:right w:val="nil"/>
            </w:tcBorders>
            <w:noWrap/>
            <w:vAlign w:val="center"/>
            <w:hideMark/>
          </w:tcPr>
          <w:p w14:paraId="3AB1E5E7" w14:textId="77777777" w:rsidR="00A27ACE" w:rsidRPr="00E30D0C" w:rsidRDefault="00A27ACE" w:rsidP="004C6D0C">
            <w:pPr>
              <w:widowControl/>
              <w:jc w:val="left"/>
              <w:rPr>
                <w:rFonts w:ascii="Times New Roman" w:eastAsia="等线" w:hAnsi="Times New Roman" w:cs="Times New Roman"/>
                <w:color w:val="000000"/>
                <w:kern w:val="0"/>
                <w:sz w:val="18"/>
                <w:szCs w:val="18"/>
              </w:rPr>
            </w:pPr>
            <w:r w:rsidRPr="00E30D0C">
              <w:rPr>
                <w:rFonts w:ascii="Times New Roman" w:eastAsia="等线" w:hAnsi="Times New Roman" w:cs="Times New Roman"/>
                <w:color w:val="000000"/>
                <w:kern w:val="0"/>
                <w:sz w:val="18"/>
                <w:szCs w:val="18"/>
              </w:rPr>
              <w:t>model 2</w:t>
            </w:r>
          </w:p>
        </w:tc>
        <w:tc>
          <w:tcPr>
            <w:tcW w:w="1431" w:type="dxa"/>
            <w:tcBorders>
              <w:top w:val="nil"/>
              <w:left w:val="nil"/>
              <w:bottom w:val="nil"/>
              <w:right w:val="nil"/>
            </w:tcBorders>
            <w:noWrap/>
            <w:vAlign w:val="center"/>
            <w:hideMark/>
          </w:tcPr>
          <w:p w14:paraId="55CD9EDE" w14:textId="77777777" w:rsidR="00A27ACE" w:rsidRPr="00E30D0C" w:rsidRDefault="00A27ACE" w:rsidP="004C6D0C">
            <w:pPr>
              <w:widowControl/>
              <w:jc w:val="left"/>
              <w:rPr>
                <w:rFonts w:ascii="Times New Roman" w:eastAsia="等线" w:hAnsi="Times New Roman" w:cs="Times New Roman"/>
                <w:color w:val="000000"/>
                <w:kern w:val="0"/>
                <w:sz w:val="18"/>
                <w:szCs w:val="18"/>
              </w:rPr>
            </w:pPr>
            <w:r w:rsidRPr="00E30D0C">
              <w:rPr>
                <w:rFonts w:ascii="Times New Roman" w:eastAsia="等线" w:hAnsi="Times New Roman" w:cs="Times New Roman"/>
                <w:color w:val="000000"/>
                <w:kern w:val="0"/>
                <w:sz w:val="18"/>
                <w:szCs w:val="18"/>
              </w:rPr>
              <w:t>1.73 (1.58,1.89)</w:t>
            </w:r>
          </w:p>
        </w:tc>
        <w:tc>
          <w:tcPr>
            <w:tcW w:w="723" w:type="dxa"/>
            <w:tcBorders>
              <w:top w:val="nil"/>
              <w:left w:val="nil"/>
              <w:bottom w:val="nil"/>
              <w:right w:val="nil"/>
            </w:tcBorders>
            <w:noWrap/>
            <w:vAlign w:val="center"/>
            <w:hideMark/>
          </w:tcPr>
          <w:p w14:paraId="4C547D38" w14:textId="77777777" w:rsidR="00A27ACE" w:rsidRPr="00E30D0C" w:rsidRDefault="00A27ACE" w:rsidP="004C6D0C">
            <w:pPr>
              <w:widowControl/>
              <w:jc w:val="left"/>
              <w:rPr>
                <w:rFonts w:ascii="Times New Roman" w:eastAsia="等线" w:hAnsi="Times New Roman" w:cs="Times New Roman"/>
                <w:color w:val="000000"/>
                <w:kern w:val="0"/>
                <w:sz w:val="18"/>
                <w:szCs w:val="18"/>
              </w:rPr>
            </w:pPr>
            <w:r w:rsidRPr="00E30D0C">
              <w:rPr>
                <w:rFonts w:ascii="Times New Roman" w:eastAsia="等线" w:hAnsi="Times New Roman" w:cs="Times New Roman"/>
                <w:color w:val="000000"/>
                <w:kern w:val="0"/>
                <w:sz w:val="18"/>
                <w:szCs w:val="18"/>
              </w:rPr>
              <w:t>&lt;0.001</w:t>
            </w:r>
          </w:p>
        </w:tc>
        <w:tc>
          <w:tcPr>
            <w:tcW w:w="1431" w:type="dxa"/>
            <w:tcBorders>
              <w:top w:val="nil"/>
              <w:left w:val="nil"/>
              <w:bottom w:val="nil"/>
              <w:right w:val="nil"/>
            </w:tcBorders>
            <w:noWrap/>
            <w:vAlign w:val="center"/>
            <w:hideMark/>
          </w:tcPr>
          <w:p w14:paraId="6054ADA0" w14:textId="77777777" w:rsidR="00A27ACE" w:rsidRPr="00E30D0C" w:rsidRDefault="00A27ACE" w:rsidP="004C6D0C">
            <w:pPr>
              <w:widowControl/>
              <w:jc w:val="left"/>
              <w:rPr>
                <w:rFonts w:ascii="Times New Roman" w:eastAsia="等线" w:hAnsi="Times New Roman" w:cs="Times New Roman"/>
                <w:color w:val="000000"/>
                <w:kern w:val="0"/>
                <w:sz w:val="18"/>
                <w:szCs w:val="18"/>
              </w:rPr>
            </w:pPr>
            <w:r w:rsidRPr="00E30D0C">
              <w:rPr>
                <w:rFonts w:ascii="Times New Roman" w:eastAsia="等线" w:hAnsi="Times New Roman" w:cs="Times New Roman"/>
                <w:color w:val="000000"/>
                <w:kern w:val="0"/>
                <w:sz w:val="18"/>
                <w:szCs w:val="18"/>
              </w:rPr>
              <w:t>1.72 (1.57,1.88)</w:t>
            </w:r>
          </w:p>
        </w:tc>
        <w:tc>
          <w:tcPr>
            <w:tcW w:w="723" w:type="dxa"/>
            <w:tcBorders>
              <w:top w:val="nil"/>
              <w:left w:val="nil"/>
              <w:bottom w:val="nil"/>
              <w:right w:val="nil"/>
            </w:tcBorders>
            <w:noWrap/>
            <w:vAlign w:val="center"/>
            <w:hideMark/>
          </w:tcPr>
          <w:p w14:paraId="2B95BCA0" w14:textId="77777777" w:rsidR="00A27ACE" w:rsidRPr="00E30D0C" w:rsidRDefault="00A27ACE" w:rsidP="004C6D0C">
            <w:pPr>
              <w:widowControl/>
              <w:jc w:val="left"/>
              <w:rPr>
                <w:rFonts w:ascii="Times New Roman" w:eastAsia="等线" w:hAnsi="Times New Roman" w:cs="Times New Roman"/>
                <w:color w:val="000000"/>
                <w:kern w:val="0"/>
                <w:sz w:val="18"/>
                <w:szCs w:val="18"/>
              </w:rPr>
            </w:pPr>
            <w:r w:rsidRPr="00E30D0C">
              <w:rPr>
                <w:rFonts w:ascii="Times New Roman" w:eastAsia="等线" w:hAnsi="Times New Roman" w:cs="Times New Roman"/>
                <w:color w:val="000000"/>
                <w:kern w:val="0"/>
                <w:sz w:val="18"/>
                <w:szCs w:val="18"/>
              </w:rPr>
              <w:t>&lt;0.001</w:t>
            </w:r>
          </w:p>
        </w:tc>
        <w:tc>
          <w:tcPr>
            <w:tcW w:w="1431" w:type="dxa"/>
            <w:tcBorders>
              <w:top w:val="nil"/>
              <w:left w:val="nil"/>
              <w:bottom w:val="nil"/>
              <w:right w:val="nil"/>
            </w:tcBorders>
            <w:noWrap/>
            <w:vAlign w:val="center"/>
            <w:hideMark/>
          </w:tcPr>
          <w:p w14:paraId="2A721660" w14:textId="77777777" w:rsidR="00A27ACE" w:rsidRPr="00E30D0C" w:rsidRDefault="00A27ACE" w:rsidP="004C6D0C">
            <w:pPr>
              <w:widowControl/>
              <w:jc w:val="left"/>
              <w:rPr>
                <w:rFonts w:ascii="Times New Roman" w:eastAsia="等线" w:hAnsi="Times New Roman" w:cs="Times New Roman"/>
                <w:color w:val="000000"/>
                <w:kern w:val="0"/>
                <w:sz w:val="18"/>
                <w:szCs w:val="18"/>
              </w:rPr>
            </w:pPr>
            <w:r w:rsidRPr="00E30D0C">
              <w:rPr>
                <w:rFonts w:ascii="Times New Roman" w:eastAsia="等线" w:hAnsi="Times New Roman" w:cs="Times New Roman"/>
                <w:color w:val="000000"/>
                <w:kern w:val="0"/>
                <w:sz w:val="18"/>
                <w:szCs w:val="18"/>
              </w:rPr>
              <w:t>2.05 (1.97,2.14)</w:t>
            </w:r>
          </w:p>
        </w:tc>
        <w:tc>
          <w:tcPr>
            <w:tcW w:w="723" w:type="dxa"/>
            <w:tcBorders>
              <w:top w:val="nil"/>
              <w:left w:val="nil"/>
              <w:bottom w:val="nil"/>
              <w:right w:val="nil"/>
            </w:tcBorders>
            <w:noWrap/>
            <w:vAlign w:val="center"/>
            <w:hideMark/>
          </w:tcPr>
          <w:p w14:paraId="75D128F4" w14:textId="77777777" w:rsidR="00A27ACE" w:rsidRPr="00E30D0C" w:rsidRDefault="00A27ACE" w:rsidP="004C6D0C">
            <w:pPr>
              <w:widowControl/>
              <w:jc w:val="left"/>
              <w:rPr>
                <w:rFonts w:ascii="Times New Roman" w:eastAsia="等线" w:hAnsi="Times New Roman" w:cs="Times New Roman"/>
                <w:color w:val="000000"/>
                <w:kern w:val="0"/>
                <w:sz w:val="18"/>
                <w:szCs w:val="18"/>
              </w:rPr>
            </w:pPr>
            <w:r w:rsidRPr="00E30D0C">
              <w:rPr>
                <w:rFonts w:ascii="Times New Roman" w:eastAsia="等线" w:hAnsi="Times New Roman" w:cs="Times New Roman"/>
                <w:color w:val="000000"/>
                <w:kern w:val="0"/>
                <w:sz w:val="18"/>
                <w:szCs w:val="18"/>
              </w:rPr>
              <w:t>&lt;0.001</w:t>
            </w:r>
          </w:p>
        </w:tc>
        <w:tc>
          <w:tcPr>
            <w:tcW w:w="1431" w:type="dxa"/>
            <w:tcBorders>
              <w:top w:val="nil"/>
              <w:left w:val="nil"/>
              <w:bottom w:val="nil"/>
              <w:right w:val="nil"/>
            </w:tcBorders>
            <w:noWrap/>
            <w:vAlign w:val="center"/>
            <w:hideMark/>
          </w:tcPr>
          <w:p w14:paraId="741D0ECD" w14:textId="77777777" w:rsidR="00A27ACE" w:rsidRPr="00E30D0C" w:rsidRDefault="00A27ACE" w:rsidP="004C6D0C">
            <w:pPr>
              <w:widowControl/>
              <w:jc w:val="left"/>
              <w:rPr>
                <w:rFonts w:ascii="Times New Roman" w:eastAsia="等线" w:hAnsi="Times New Roman" w:cs="Times New Roman"/>
                <w:color w:val="000000"/>
                <w:kern w:val="0"/>
                <w:sz w:val="18"/>
                <w:szCs w:val="18"/>
              </w:rPr>
            </w:pPr>
            <w:r w:rsidRPr="00E30D0C">
              <w:rPr>
                <w:rFonts w:ascii="Times New Roman" w:eastAsia="等线" w:hAnsi="Times New Roman" w:cs="Times New Roman"/>
                <w:color w:val="000000"/>
                <w:kern w:val="0"/>
                <w:sz w:val="18"/>
                <w:szCs w:val="18"/>
              </w:rPr>
              <w:t>2.62 (2.42,2.84)</w:t>
            </w:r>
          </w:p>
        </w:tc>
        <w:tc>
          <w:tcPr>
            <w:tcW w:w="723" w:type="dxa"/>
            <w:tcBorders>
              <w:top w:val="nil"/>
              <w:left w:val="nil"/>
              <w:bottom w:val="nil"/>
              <w:right w:val="nil"/>
            </w:tcBorders>
            <w:noWrap/>
            <w:vAlign w:val="center"/>
            <w:hideMark/>
          </w:tcPr>
          <w:p w14:paraId="19CDB98C" w14:textId="77777777" w:rsidR="00A27ACE" w:rsidRPr="00E30D0C" w:rsidRDefault="00A27ACE" w:rsidP="004C6D0C">
            <w:pPr>
              <w:widowControl/>
              <w:jc w:val="left"/>
              <w:rPr>
                <w:rFonts w:ascii="Times New Roman" w:eastAsia="等线" w:hAnsi="Times New Roman" w:cs="Times New Roman"/>
                <w:color w:val="000000"/>
                <w:kern w:val="0"/>
                <w:sz w:val="18"/>
                <w:szCs w:val="18"/>
              </w:rPr>
            </w:pPr>
            <w:r w:rsidRPr="00E30D0C">
              <w:rPr>
                <w:rFonts w:ascii="Times New Roman" w:eastAsia="等线" w:hAnsi="Times New Roman" w:cs="Times New Roman"/>
                <w:color w:val="000000"/>
                <w:kern w:val="0"/>
                <w:sz w:val="18"/>
                <w:szCs w:val="18"/>
              </w:rPr>
              <w:t>&lt;0.001</w:t>
            </w:r>
          </w:p>
        </w:tc>
        <w:tc>
          <w:tcPr>
            <w:tcW w:w="1431" w:type="dxa"/>
            <w:tcBorders>
              <w:top w:val="nil"/>
              <w:left w:val="nil"/>
              <w:bottom w:val="nil"/>
              <w:right w:val="nil"/>
            </w:tcBorders>
            <w:noWrap/>
            <w:vAlign w:val="center"/>
            <w:hideMark/>
          </w:tcPr>
          <w:p w14:paraId="0453F911" w14:textId="77777777" w:rsidR="00A27ACE" w:rsidRPr="00E30D0C" w:rsidRDefault="00A27ACE" w:rsidP="004C6D0C">
            <w:pPr>
              <w:widowControl/>
              <w:jc w:val="left"/>
              <w:rPr>
                <w:rFonts w:ascii="Times New Roman" w:eastAsia="等线" w:hAnsi="Times New Roman" w:cs="Times New Roman"/>
                <w:color w:val="000000"/>
                <w:kern w:val="0"/>
                <w:sz w:val="18"/>
                <w:szCs w:val="18"/>
              </w:rPr>
            </w:pPr>
            <w:r w:rsidRPr="00E30D0C">
              <w:rPr>
                <w:rFonts w:ascii="Times New Roman" w:eastAsia="等线" w:hAnsi="Times New Roman" w:cs="Times New Roman"/>
                <w:color w:val="000000"/>
                <w:kern w:val="0"/>
                <w:sz w:val="18"/>
                <w:szCs w:val="18"/>
              </w:rPr>
              <w:t>1.68 (1.54,1.84)</w:t>
            </w:r>
          </w:p>
        </w:tc>
        <w:tc>
          <w:tcPr>
            <w:tcW w:w="723" w:type="dxa"/>
            <w:tcBorders>
              <w:top w:val="nil"/>
              <w:left w:val="nil"/>
              <w:bottom w:val="nil"/>
              <w:right w:val="nil"/>
            </w:tcBorders>
            <w:noWrap/>
            <w:vAlign w:val="center"/>
            <w:hideMark/>
          </w:tcPr>
          <w:p w14:paraId="2486C669" w14:textId="77777777" w:rsidR="00A27ACE" w:rsidRPr="00E30D0C" w:rsidRDefault="00A27ACE" w:rsidP="004C6D0C">
            <w:pPr>
              <w:widowControl/>
              <w:jc w:val="left"/>
              <w:rPr>
                <w:rFonts w:ascii="Times New Roman" w:eastAsia="等线" w:hAnsi="Times New Roman" w:cs="Times New Roman"/>
                <w:color w:val="000000"/>
                <w:kern w:val="0"/>
                <w:sz w:val="18"/>
                <w:szCs w:val="18"/>
              </w:rPr>
            </w:pPr>
            <w:r w:rsidRPr="00E30D0C">
              <w:rPr>
                <w:rFonts w:ascii="Times New Roman" w:eastAsia="等线" w:hAnsi="Times New Roman" w:cs="Times New Roman"/>
                <w:color w:val="000000"/>
                <w:kern w:val="0"/>
                <w:sz w:val="18"/>
                <w:szCs w:val="18"/>
              </w:rPr>
              <w:t>&lt;0.001</w:t>
            </w:r>
          </w:p>
        </w:tc>
        <w:tc>
          <w:tcPr>
            <w:tcW w:w="1431" w:type="dxa"/>
            <w:tcBorders>
              <w:top w:val="nil"/>
              <w:left w:val="nil"/>
              <w:bottom w:val="nil"/>
              <w:right w:val="nil"/>
            </w:tcBorders>
            <w:noWrap/>
            <w:vAlign w:val="center"/>
            <w:hideMark/>
          </w:tcPr>
          <w:p w14:paraId="61767DB0" w14:textId="77777777" w:rsidR="00A27ACE" w:rsidRPr="00E30D0C" w:rsidRDefault="00A27ACE" w:rsidP="004C6D0C">
            <w:pPr>
              <w:widowControl/>
              <w:jc w:val="left"/>
              <w:rPr>
                <w:rFonts w:ascii="Times New Roman" w:eastAsia="等线" w:hAnsi="Times New Roman" w:cs="Times New Roman"/>
                <w:color w:val="000000"/>
                <w:kern w:val="0"/>
                <w:sz w:val="18"/>
                <w:szCs w:val="18"/>
              </w:rPr>
            </w:pPr>
            <w:r w:rsidRPr="00E30D0C">
              <w:rPr>
                <w:rFonts w:ascii="Times New Roman" w:eastAsia="等线" w:hAnsi="Times New Roman" w:cs="Times New Roman"/>
                <w:color w:val="000000"/>
                <w:kern w:val="0"/>
                <w:sz w:val="18"/>
                <w:szCs w:val="18"/>
              </w:rPr>
              <w:t>1.88 (1.83,1.93)</w:t>
            </w:r>
          </w:p>
        </w:tc>
        <w:tc>
          <w:tcPr>
            <w:tcW w:w="723" w:type="dxa"/>
            <w:tcBorders>
              <w:top w:val="nil"/>
              <w:left w:val="nil"/>
              <w:bottom w:val="nil"/>
              <w:right w:val="nil"/>
            </w:tcBorders>
            <w:noWrap/>
            <w:vAlign w:val="center"/>
            <w:hideMark/>
          </w:tcPr>
          <w:p w14:paraId="19C0B716" w14:textId="77777777" w:rsidR="00A27ACE" w:rsidRPr="00E30D0C" w:rsidRDefault="00A27ACE" w:rsidP="004C6D0C">
            <w:pPr>
              <w:widowControl/>
              <w:jc w:val="left"/>
              <w:rPr>
                <w:rFonts w:ascii="Times New Roman" w:eastAsia="等线" w:hAnsi="Times New Roman" w:cs="Times New Roman"/>
                <w:color w:val="000000"/>
                <w:kern w:val="0"/>
                <w:sz w:val="18"/>
                <w:szCs w:val="18"/>
              </w:rPr>
            </w:pPr>
            <w:r w:rsidRPr="00E30D0C">
              <w:rPr>
                <w:rFonts w:ascii="Times New Roman" w:eastAsia="等线" w:hAnsi="Times New Roman" w:cs="Times New Roman"/>
                <w:color w:val="000000"/>
                <w:kern w:val="0"/>
                <w:sz w:val="18"/>
                <w:szCs w:val="18"/>
              </w:rPr>
              <w:t>&lt;0.001</w:t>
            </w:r>
          </w:p>
        </w:tc>
      </w:tr>
      <w:tr w:rsidR="00A27ACE" w:rsidRPr="00E30D0C" w14:paraId="601A3934" w14:textId="77777777" w:rsidTr="004C6D0C">
        <w:trPr>
          <w:trHeight w:val="280"/>
          <w:jc w:val="center"/>
        </w:trPr>
        <w:tc>
          <w:tcPr>
            <w:tcW w:w="1040" w:type="dxa"/>
            <w:tcBorders>
              <w:top w:val="nil"/>
              <w:left w:val="nil"/>
              <w:right w:val="nil"/>
            </w:tcBorders>
            <w:noWrap/>
            <w:vAlign w:val="center"/>
            <w:hideMark/>
          </w:tcPr>
          <w:p w14:paraId="58445E7D" w14:textId="77777777" w:rsidR="00A27ACE" w:rsidRPr="00E30D0C" w:rsidRDefault="00A27ACE" w:rsidP="004C6D0C">
            <w:pPr>
              <w:widowControl/>
              <w:jc w:val="left"/>
              <w:rPr>
                <w:rFonts w:ascii="Times New Roman" w:eastAsia="等线" w:hAnsi="Times New Roman" w:cs="Times New Roman"/>
                <w:color w:val="000000"/>
                <w:kern w:val="0"/>
                <w:sz w:val="18"/>
                <w:szCs w:val="18"/>
              </w:rPr>
            </w:pPr>
            <w:r w:rsidRPr="00E30D0C">
              <w:rPr>
                <w:rFonts w:ascii="Times New Roman" w:eastAsia="等线" w:hAnsi="Times New Roman" w:cs="Times New Roman"/>
                <w:color w:val="000000"/>
                <w:kern w:val="0"/>
                <w:sz w:val="18"/>
                <w:szCs w:val="18"/>
              </w:rPr>
              <w:t>model 3</w:t>
            </w:r>
          </w:p>
        </w:tc>
        <w:tc>
          <w:tcPr>
            <w:tcW w:w="1431" w:type="dxa"/>
            <w:tcBorders>
              <w:top w:val="nil"/>
              <w:left w:val="nil"/>
              <w:right w:val="nil"/>
            </w:tcBorders>
            <w:noWrap/>
            <w:vAlign w:val="center"/>
            <w:hideMark/>
          </w:tcPr>
          <w:p w14:paraId="51E9C870" w14:textId="77777777" w:rsidR="00A27ACE" w:rsidRPr="00E30D0C" w:rsidRDefault="00A27ACE" w:rsidP="004C6D0C">
            <w:pPr>
              <w:widowControl/>
              <w:jc w:val="left"/>
              <w:rPr>
                <w:rFonts w:ascii="Times New Roman" w:eastAsia="等线" w:hAnsi="Times New Roman" w:cs="Times New Roman"/>
                <w:color w:val="000000"/>
                <w:kern w:val="0"/>
                <w:sz w:val="18"/>
                <w:szCs w:val="18"/>
              </w:rPr>
            </w:pPr>
            <w:r w:rsidRPr="00E30D0C">
              <w:rPr>
                <w:rFonts w:ascii="Times New Roman" w:eastAsia="等线" w:hAnsi="Times New Roman" w:cs="Times New Roman"/>
                <w:color w:val="000000"/>
                <w:kern w:val="0"/>
                <w:sz w:val="18"/>
                <w:szCs w:val="18"/>
              </w:rPr>
              <w:t>1.72 (1.58,1.88)</w:t>
            </w:r>
          </w:p>
        </w:tc>
        <w:tc>
          <w:tcPr>
            <w:tcW w:w="723" w:type="dxa"/>
            <w:tcBorders>
              <w:top w:val="nil"/>
              <w:left w:val="nil"/>
              <w:right w:val="nil"/>
            </w:tcBorders>
            <w:noWrap/>
            <w:vAlign w:val="center"/>
            <w:hideMark/>
          </w:tcPr>
          <w:p w14:paraId="10BB412A" w14:textId="77777777" w:rsidR="00A27ACE" w:rsidRPr="00E30D0C" w:rsidRDefault="00A27ACE" w:rsidP="004C6D0C">
            <w:pPr>
              <w:widowControl/>
              <w:jc w:val="left"/>
              <w:rPr>
                <w:rFonts w:ascii="Times New Roman" w:eastAsia="等线" w:hAnsi="Times New Roman" w:cs="Times New Roman"/>
                <w:color w:val="000000"/>
                <w:kern w:val="0"/>
                <w:sz w:val="18"/>
                <w:szCs w:val="18"/>
              </w:rPr>
            </w:pPr>
            <w:r w:rsidRPr="00E30D0C">
              <w:rPr>
                <w:rFonts w:ascii="Times New Roman" w:eastAsia="等线" w:hAnsi="Times New Roman" w:cs="Times New Roman"/>
                <w:color w:val="000000"/>
                <w:kern w:val="0"/>
                <w:sz w:val="18"/>
                <w:szCs w:val="18"/>
              </w:rPr>
              <w:t>&lt;0.001</w:t>
            </w:r>
          </w:p>
        </w:tc>
        <w:tc>
          <w:tcPr>
            <w:tcW w:w="1431" w:type="dxa"/>
            <w:tcBorders>
              <w:top w:val="nil"/>
              <w:left w:val="nil"/>
              <w:right w:val="nil"/>
            </w:tcBorders>
            <w:noWrap/>
            <w:vAlign w:val="center"/>
            <w:hideMark/>
          </w:tcPr>
          <w:p w14:paraId="7ABF9EE1" w14:textId="77777777" w:rsidR="00A27ACE" w:rsidRPr="00E30D0C" w:rsidRDefault="00A27ACE" w:rsidP="004C6D0C">
            <w:pPr>
              <w:widowControl/>
              <w:jc w:val="left"/>
              <w:rPr>
                <w:rFonts w:ascii="Times New Roman" w:eastAsia="等线" w:hAnsi="Times New Roman" w:cs="Times New Roman"/>
                <w:color w:val="000000"/>
                <w:kern w:val="0"/>
                <w:sz w:val="18"/>
                <w:szCs w:val="18"/>
              </w:rPr>
            </w:pPr>
            <w:r w:rsidRPr="00E30D0C">
              <w:rPr>
                <w:rFonts w:ascii="Times New Roman" w:eastAsia="等线" w:hAnsi="Times New Roman" w:cs="Times New Roman"/>
                <w:color w:val="000000"/>
                <w:kern w:val="0"/>
                <w:sz w:val="18"/>
                <w:szCs w:val="18"/>
              </w:rPr>
              <w:t>1.72 (1.58,1.88)</w:t>
            </w:r>
          </w:p>
        </w:tc>
        <w:tc>
          <w:tcPr>
            <w:tcW w:w="723" w:type="dxa"/>
            <w:tcBorders>
              <w:top w:val="nil"/>
              <w:left w:val="nil"/>
              <w:right w:val="nil"/>
            </w:tcBorders>
            <w:noWrap/>
            <w:vAlign w:val="center"/>
            <w:hideMark/>
          </w:tcPr>
          <w:p w14:paraId="243F078A" w14:textId="77777777" w:rsidR="00A27ACE" w:rsidRPr="00E30D0C" w:rsidRDefault="00A27ACE" w:rsidP="004C6D0C">
            <w:pPr>
              <w:widowControl/>
              <w:jc w:val="left"/>
              <w:rPr>
                <w:rFonts w:ascii="Times New Roman" w:eastAsia="等线" w:hAnsi="Times New Roman" w:cs="Times New Roman"/>
                <w:color w:val="000000"/>
                <w:kern w:val="0"/>
                <w:sz w:val="18"/>
                <w:szCs w:val="18"/>
              </w:rPr>
            </w:pPr>
            <w:r w:rsidRPr="00E30D0C">
              <w:rPr>
                <w:rFonts w:ascii="Times New Roman" w:eastAsia="等线" w:hAnsi="Times New Roman" w:cs="Times New Roman"/>
                <w:color w:val="000000"/>
                <w:kern w:val="0"/>
                <w:sz w:val="18"/>
                <w:szCs w:val="18"/>
              </w:rPr>
              <w:t>&lt;0.001</w:t>
            </w:r>
          </w:p>
        </w:tc>
        <w:tc>
          <w:tcPr>
            <w:tcW w:w="1431" w:type="dxa"/>
            <w:tcBorders>
              <w:top w:val="nil"/>
              <w:left w:val="nil"/>
              <w:right w:val="nil"/>
            </w:tcBorders>
            <w:noWrap/>
            <w:vAlign w:val="center"/>
            <w:hideMark/>
          </w:tcPr>
          <w:p w14:paraId="2110FEE5" w14:textId="77777777" w:rsidR="00A27ACE" w:rsidRPr="00E30D0C" w:rsidRDefault="00A27ACE" w:rsidP="004C6D0C">
            <w:pPr>
              <w:widowControl/>
              <w:jc w:val="left"/>
              <w:rPr>
                <w:rFonts w:ascii="Times New Roman" w:eastAsia="等线" w:hAnsi="Times New Roman" w:cs="Times New Roman"/>
                <w:color w:val="000000"/>
                <w:kern w:val="0"/>
                <w:sz w:val="18"/>
                <w:szCs w:val="18"/>
              </w:rPr>
            </w:pPr>
            <w:r w:rsidRPr="00E30D0C">
              <w:rPr>
                <w:rFonts w:ascii="Times New Roman" w:eastAsia="等线" w:hAnsi="Times New Roman" w:cs="Times New Roman"/>
                <w:color w:val="000000"/>
                <w:kern w:val="0"/>
                <w:sz w:val="18"/>
                <w:szCs w:val="18"/>
              </w:rPr>
              <w:t>2.05 (1.97,2.14)</w:t>
            </w:r>
          </w:p>
        </w:tc>
        <w:tc>
          <w:tcPr>
            <w:tcW w:w="723" w:type="dxa"/>
            <w:tcBorders>
              <w:top w:val="nil"/>
              <w:left w:val="nil"/>
              <w:right w:val="nil"/>
            </w:tcBorders>
            <w:noWrap/>
            <w:vAlign w:val="center"/>
            <w:hideMark/>
          </w:tcPr>
          <w:p w14:paraId="240F4ECA" w14:textId="77777777" w:rsidR="00A27ACE" w:rsidRPr="00E30D0C" w:rsidRDefault="00A27ACE" w:rsidP="004C6D0C">
            <w:pPr>
              <w:widowControl/>
              <w:jc w:val="left"/>
              <w:rPr>
                <w:rFonts w:ascii="Times New Roman" w:eastAsia="等线" w:hAnsi="Times New Roman" w:cs="Times New Roman"/>
                <w:color w:val="000000"/>
                <w:kern w:val="0"/>
                <w:sz w:val="18"/>
                <w:szCs w:val="18"/>
              </w:rPr>
            </w:pPr>
            <w:r w:rsidRPr="00E30D0C">
              <w:rPr>
                <w:rFonts w:ascii="Times New Roman" w:eastAsia="等线" w:hAnsi="Times New Roman" w:cs="Times New Roman"/>
                <w:color w:val="000000"/>
                <w:kern w:val="0"/>
                <w:sz w:val="18"/>
                <w:szCs w:val="18"/>
              </w:rPr>
              <w:t>&lt;0.001</w:t>
            </w:r>
          </w:p>
        </w:tc>
        <w:tc>
          <w:tcPr>
            <w:tcW w:w="1431" w:type="dxa"/>
            <w:tcBorders>
              <w:top w:val="nil"/>
              <w:left w:val="nil"/>
              <w:right w:val="nil"/>
            </w:tcBorders>
            <w:noWrap/>
            <w:vAlign w:val="center"/>
            <w:hideMark/>
          </w:tcPr>
          <w:p w14:paraId="7A4E6CAD" w14:textId="77777777" w:rsidR="00A27ACE" w:rsidRPr="00E30D0C" w:rsidRDefault="00A27ACE" w:rsidP="004C6D0C">
            <w:pPr>
              <w:widowControl/>
              <w:jc w:val="left"/>
              <w:rPr>
                <w:rFonts w:ascii="Times New Roman" w:eastAsia="等线" w:hAnsi="Times New Roman" w:cs="Times New Roman"/>
                <w:color w:val="000000"/>
                <w:kern w:val="0"/>
                <w:sz w:val="18"/>
                <w:szCs w:val="18"/>
              </w:rPr>
            </w:pPr>
            <w:r w:rsidRPr="00E30D0C">
              <w:rPr>
                <w:rFonts w:ascii="Times New Roman" w:eastAsia="等线" w:hAnsi="Times New Roman" w:cs="Times New Roman"/>
                <w:color w:val="000000"/>
                <w:kern w:val="0"/>
                <w:sz w:val="18"/>
                <w:szCs w:val="18"/>
              </w:rPr>
              <w:t>2.63 (2.42,2.85)</w:t>
            </w:r>
          </w:p>
        </w:tc>
        <w:tc>
          <w:tcPr>
            <w:tcW w:w="723" w:type="dxa"/>
            <w:tcBorders>
              <w:top w:val="nil"/>
              <w:left w:val="nil"/>
              <w:right w:val="nil"/>
            </w:tcBorders>
            <w:noWrap/>
            <w:vAlign w:val="center"/>
            <w:hideMark/>
          </w:tcPr>
          <w:p w14:paraId="2DAC2C20" w14:textId="77777777" w:rsidR="00A27ACE" w:rsidRPr="00E30D0C" w:rsidRDefault="00A27ACE" w:rsidP="004C6D0C">
            <w:pPr>
              <w:widowControl/>
              <w:jc w:val="left"/>
              <w:rPr>
                <w:rFonts w:ascii="Times New Roman" w:eastAsia="等线" w:hAnsi="Times New Roman" w:cs="Times New Roman"/>
                <w:color w:val="000000"/>
                <w:kern w:val="0"/>
                <w:sz w:val="18"/>
                <w:szCs w:val="18"/>
              </w:rPr>
            </w:pPr>
            <w:r w:rsidRPr="00E30D0C">
              <w:rPr>
                <w:rFonts w:ascii="Times New Roman" w:eastAsia="等线" w:hAnsi="Times New Roman" w:cs="Times New Roman"/>
                <w:color w:val="000000"/>
                <w:kern w:val="0"/>
                <w:sz w:val="18"/>
                <w:szCs w:val="18"/>
              </w:rPr>
              <w:t>&lt;0.001</w:t>
            </w:r>
          </w:p>
        </w:tc>
        <w:tc>
          <w:tcPr>
            <w:tcW w:w="1431" w:type="dxa"/>
            <w:tcBorders>
              <w:top w:val="nil"/>
              <w:left w:val="nil"/>
              <w:right w:val="nil"/>
            </w:tcBorders>
            <w:noWrap/>
            <w:vAlign w:val="center"/>
            <w:hideMark/>
          </w:tcPr>
          <w:p w14:paraId="41258418" w14:textId="77777777" w:rsidR="00A27ACE" w:rsidRPr="00E30D0C" w:rsidRDefault="00A27ACE" w:rsidP="004C6D0C">
            <w:pPr>
              <w:widowControl/>
              <w:jc w:val="left"/>
              <w:rPr>
                <w:rFonts w:ascii="Times New Roman" w:eastAsia="等线" w:hAnsi="Times New Roman" w:cs="Times New Roman"/>
                <w:color w:val="000000"/>
                <w:kern w:val="0"/>
                <w:sz w:val="18"/>
                <w:szCs w:val="18"/>
              </w:rPr>
            </w:pPr>
            <w:r w:rsidRPr="00E30D0C">
              <w:rPr>
                <w:rFonts w:ascii="Times New Roman" w:eastAsia="等线" w:hAnsi="Times New Roman" w:cs="Times New Roman"/>
                <w:color w:val="000000"/>
                <w:kern w:val="0"/>
                <w:sz w:val="18"/>
                <w:szCs w:val="18"/>
              </w:rPr>
              <w:t>1.68 (1.54,1.84)</w:t>
            </w:r>
          </w:p>
        </w:tc>
        <w:tc>
          <w:tcPr>
            <w:tcW w:w="723" w:type="dxa"/>
            <w:tcBorders>
              <w:top w:val="nil"/>
              <w:left w:val="nil"/>
              <w:right w:val="nil"/>
            </w:tcBorders>
            <w:noWrap/>
            <w:vAlign w:val="center"/>
            <w:hideMark/>
          </w:tcPr>
          <w:p w14:paraId="57495699" w14:textId="77777777" w:rsidR="00A27ACE" w:rsidRPr="00E30D0C" w:rsidRDefault="00A27ACE" w:rsidP="004C6D0C">
            <w:pPr>
              <w:widowControl/>
              <w:jc w:val="left"/>
              <w:rPr>
                <w:rFonts w:ascii="Times New Roman" w:eastAsia="等线" w:hAnsi="Times New Roman" w:cs="Times New Roman"/>
                <w:color w:val="000000"/>
                <w:kern w:val="0"/>
                <w:sz w:val="18"/>
                <w:szCs w:val="18"/>
              </w:rPr>
            </w:pPr>
            <w:r w:rsidRPr="00E30D0C">
              <w:rPr>
                <w:rFonts w:ascii="Times New Roman" w:eastAsia="等线" w:hAnsi="Times New Roman" w:cs="Times New Roman"/>
                <w:color w:val="000000"/>
                <w:kern w:val="0"/>
                <w:sz w:val="18"/>
                <w:szCs w:val="18"/>
              </w:rPr>
              <w:t>&lt;0.001</w:t>
            </w:r>
          </w:p>
        </w:tc>
        <w:tc>
          <w:tcPr>
            <w:tcW w:w="1431" w:type="dxa"/>
            <w:tcBorders>
              <w:top w:val="nil"/>
              <w:left w:val="nil"/>
              <w:right w:val="nil"/>
            </w:tcBorders>
            <w:noWrap/>
            <w:vAlign w:val="center"/>
            <w:hideMark/>
          </w:tcPr>
          <w:p w14:paraId="338C092B" w14:textId="77777777" w:rsidR="00A27ACE" w:rsidRPr="00E30D0C" w:rsidRDefault="00A27ACE" w:rsidP="004C6D0C">
            <w:pPr>
              <w:widowControl/>
              <w:jc w:val="left"/>
              <w:rPr>
                <w:rFonts w:ascii="Times New Roman" w:eastAsia="等线" w:hAnsi="Times New Roman" w:cs="Times New Roman"/>
                <w:color w:val="000000"/>
                <w:kern w:val="0"/>
                <w:sz w:val="18"/>
                <w:szCs w:val="18"/>
              </w:rPr>
            </w:pPr>
            <w:r w:rsidRPr="00E30D0C">
              <w:rPr>
                <w:rFonts w:ascii="Times New Roman" w:eastAsia="等线" w:hAnsi="Times New Roman" w:cs="Times New Roman"/>
                <w:color w:val="000000"/>
                <w:kern w:val="0"/>
                <w:sz w:val="18"/>
                <w:szCs w:val="18"/>
              </w:rPr>
              <w:t>1.88 (1.82,1.93)</w:t>
            </w:r>
          </w:p>
        </w:tc>
        <w:tc>
          <w:tcPr>
            <w:tcW w:w="723" w:type="dxa"/>
            <w:tcBorders>
              <w:top w:val="nil"/>
              <w:left w:val="nil"/>
              <w:right w:val="nil"/>
            </w:tcBorders>
            <w:noWrap/>
            <w:vAlign w:val="center"/>
            <w:hideMark/>
          </w:tcPr>
          <w:p w14:paraId="1E488B71" w14:textId="77777777" w:rsidR="00A27ACE" w:rsidRPr="00E30D0C" w:rsidRDefault="00A27ACE" w:rsidP="004C6D0C">
            <w:pPr>
              <w:widowControl/>
              <w:jc w:val="left"/>
              <w:rPr>
                <w:rFonts w:ascii="Times New Roman" w:eastAsia="等线" w:hAnsi="Times New Roman" w:cs="Times New Roman"/>
                <w:color w:val="000000"/>
                <w:kern w:val="0"/>
                <w:sz w:val="18"/>
                <w:szCs w:val="18"/>
              </w:rPr>
            </w:pPr>
            <w:r w:rsidRPr="00E30D0C">
              <w:rPr>
                <w:rFonts w:ascii="Times New Roman" w:eastAsia="等线" w:hAnsi="Times New Roman" w:cs="Times New Roman"/>
                <w:color w:val="000000"/>
                <w:kern w:val="0"/>
                <w:sz w:val="18"/>
                <w:szCs w:val="18"/>
              </w:rPr>
              <w:t>&lt;0.001</w:t>
            </w:r>
          </w:p>
        </w:tc>
      </w:tr>
      <w:tr w:rsidR="00A27ACE" w:rsidRPr="00E30D0C" w14:paraId="0273AEB8" w14:textId="77777777" w:rsidTr="004C6D0C">
        <w:trPr>
          <w:trHeight w:val="290"/>
          <w:jc w:val="center"/>
        </w:trPr>
        <w:tc>
          <w:tcPr>
            <w:tcW w:w="1040" w:type="dxa"/>
            <w:tcBorders>
              <w:top w:val="nil"/>
              <w:left w:val="nil"/>
              <w:bottom w:val="single" w:sz="8" w:space="0" w:color="auto"/>
              <w:right w:val="nil"/>
            </w:tcBorders>
            <w:noWrap/>
            <w:vAlign w:val="center"/>
            <w:hideMark/>
          </w:tcPr>
          <w:p w14:paraId="691160D8" w14:textId="77777777" w:rsidR="00A27ACE" w:rsidRPr="00E30D0C" w:rsidRDefault="00A27ACE" w:rsidP="004C6D0C">
            <w:pPr>
              <w:widowControl/>
              <w:jc w:val="left"/>
              <w:rPr>
                <w:rFonts w:ascii="Times New Roman" w:eastAsia="等线" w:hAnsi="Times New Roman" w:cs="Times New Roman"/>
                <w:color w:val="000000"/>
                <w:kern w:val="0"/>
                <w:sz w:val="18"/>
                <w:szCs w:val="18"/>
              </w:rPr>
            </w:pPr>
            <w:r w:rsidRPr="00E30D0C">
              <w:rPr>
                <w:rFonts w:ascii="Times New Roman" w:eastAsia="等线" w:hAnsi="Times New Roman" w:cs="Times New Roman"/>
                <w:color w:val="000000"/>
                <w:kern w:val="0"/>
                <w:sz w:val="18"/>
                <w:szCs w:val="18"/>
              </w:rPr>
              <w:t>model 4</w:t>
            </w:r>
          </w:p>
        </w:tc>
        <w:tc>
          <w:tcPr>
            <w:tcW w:w="1431" w:type="dxa"/>
            <w:tcBorders>
              <w:top w:val="nil"/>
              <w:left w:val="nil"/>
              <w:bottom w:val="single" w:sz="8" w:space="0" w:color="auto"/>
              <w:right w:val="nil"/>
            </w:tcBorders>
            <w:noWrap/>
            <w:vAlign w:val="center"/>
            <w:hideMark/>
          </w:tcPr>
          <w:p w14:paraId="5ABD4051" w14:textId="77777777" w:rsidR="00A27ACE" w:rsidRPr="00E30D0C" w:rsidRDefault="00A27ACE" w:rsidP="004C6D0C">
            <w:pPr>
              <w:widowControl/>
              <w:jc w:val="left"/>
              <w:rPr>
                <w:rFonts w:ascii="Times New Roman" w:eastAsia="等线" w:hAnsi="Times New Roman" w:cs="Times New Roman"/>
                <w:color w:val="000000"/>
                <w:kern w:val="0"/>
                <w:sz w:val="18"/>
                <w:szCs w:val="18"/>
              </w:rPr>
            </w:pPr>
            <w:r w:rsidRPr="00E30D0C">
              <w:rPr>
                <w:rFonts w:ascii="Times New Roman" w:eastAsia="等线" w:hAnsi="Times New Roman" w:cs="Times New Roman"/>
                <w:color w:val="000000"/>
                <w:kern w:val="0"/>
                <w:sz w:val="18"/>
                <w:szCs w:val="18"/>
              </w:rPr>
              <w:t>1.72 (1.58,1.88)</w:t>
            </w:r>
          </w:p>
        </w:tc>
        <w:tc>
          <w:tcPr>
            <w:tcW w:w="723" w:type="dxa"/>
            <w:tcBorders>
              <w:top w:val="nil"/>
              <w:left w:val="nil"/>
              <w:bottom w:val="single" w:sz="8" w:space="0" w:color="auto"/>
              <w:right w:val="nil"/>
            </w:tcBorders>
            <w:noWrap/>
            <w:vAlign w:val="center"/>
            <w:hideMark/>
          </w:tcPr>
          <w:p w14:paraId="29595B50" w14:textId="77777777" w:rsidR="00A27ACE" w:rsidRPr="00E30D0C" w:rsidRDefault="00A27ACE" w:rsidP="004C6D0C">
            <w:pPr>
              <w:widowControl/>
              <w:jc w:val="left"/>
              <w:rPr>
                <w:rFonts w:ascii="Times New Roman" w:eastAsia="等线" w:hAnsi="Times New Roman" w:cs="Times New Roman"/>
                <w:color w:val="000000"/>
                <w:kern w:val="0"/>
                <w:sz w:val="18"/>
                <w:szCs w:val="18"/>
              </w:rPr>
            </w:pPr>
            <w:r w:rsidRPr="00E30D0C">
              <w:rPr>
                <w:rFonts w:ascii="Times New Roman" w:eastAsia="等线" w:hAnsi="Times New Roman" w:cs="Times New Roman"/>
                <w:color w:val="000000"/>
                <w:kern w:val="0"/>
                <w:sz w:val="18"/>
                <w:szCs w:val="18"/>
              </w:rPr>
              <w:t>&lt;0.001</w:t>
            </w:r>
          </w:p>
        </w:tc>
        <w:tc>
          <w:tcPr>
            <w:tcW w:w="1431" w:type="dxa"/>
            <w:tcBorders>
              <w:top w:val="nil"/>
              <w:left w:val="nil"/>
              <w:bottom w:val="single" w:sz="8" w:space="0" w:color="auto"/>
              <w:right w:val="nil"/>
            </w:tcBorders>
            <w:noWrap/>
            <w:vAlign w:val="center"/>
            <w:hideMark/>
          </w:tcPr>
          <w:p w14:paraId="6410D783" w14:textId="77777777" w:rsidR="00A27ACE" w:rsidRPr="00E30D0C" w:rsidRDefault="00A27ACE" w:rsidP="004C6D0C">
            <w:pPr>
              <w:widowControl/>
              <w:jc w:val="left"/>
              <w:rPr>
                <w:rFonts w:ascii="Times New Roman" w:eastAsia="等线" w:hAnsi="Times New Roman" w:cs="Times New Roman"/>
                <w:color w:val="000000"/>
                <w:kern w:val="0"/>
                <w:sz w:val="18"/>
                <w:szCs w:val="18"/>
              </w:rPr>
            </w:pPr>
            <w:r w:rsidRPr="00E30D0C">
              <w:rPr>
                <w:rFonts w:ascii="Times New Roman" w:eastAsia="等线" w:hAnsi="Times New Roman" w:cs="Times New Roman"/>
                <w:color w:val="000000"/>
                <w:kern w:val="0"/>
                <w:sz w:val="18"/>
                <w:szCs w:val="18"/>
              </w:rPr>
              <w:t>1.71 (1.56,1.87)</w:t>
            </w:r>
          </w:p>
        </w:tc>
        <w:tc>
          <w:tcPr>
            <w:tcW w:w="723" w:type="dxa"/>
            <w:tcBorders>
              <w:top w:val="nil"/>
              <w:left w:val="nil"/>
              <w:bottom w:val="single" w:sz="8" w:space="0" w:color="auto"/>
              <w:right w:val="nil"/>
            </w:tcBorders>
            <w:noWrap/>
            <w:vAlign w:val="center"/>
            <w:hideMark/>
          </w:tcPr>
          <w:p w14:paraId="7528B96B" w14:textId="77777777" w:rsidR="00A27ACE" w:rsidRPr="00E30D0C" w:rsidRDefault="00A27ACE" w:rsidP="004C6D0C">
            <w:pPr>
              <w:widowControl/>
              <w:jc w:val="left"/>
              <w:rPr>
                <w:rFonts w:ascii="Times New Roman" w:eastAsia="等线" w:hAnsi="Times New Roman" w:cs="Times New Roman"/>
                <w:color w:val="000000"/>
                <w:kern w:val="0"/>
                <w:sz w:val="18"/>
                <w:szCs w:val="18"/>
              </w:rPr>
            </w:pPr>
            <w:r w:rsidRPr="00E30D0C">
              <w:rPr>
                <w:rFonts w:ascii="Times New Roman" w:eastAsia="等线" w:hAnsi="Times New Roman" w:cs="Times New Roman"/>
                <w:color w:val="000000"/>
                <w:kern w:val="0"/>
                <w:sz w:val="18"/>
                <w:szCs w:val="18"/>
              </w:rPr>
              <w:t>&lt;0.001</w:t>
            </w:r>
          </w:p>
        </w:tc>
        <w:tc>
          <w:tcPr>
            <w:tcW w:w="1431" w:type="dxa"/>
            <w:tcBorders>
              <w:top w:val="nil"/>
              <w:left w:val="nil"/>
              <w:bottom w:val="single" w:sz="8" w:space="0" w:color="auto"/>
              <w:right w:val="nil"/>
            </w:tcBorders>
            <w:noWrap/>
            <w:vAlign w:val="center"/>
            <w:hideMark/>
          </w:tcPr>
          <w:p w14:paraId="365E2F3D" w14:textId="77777777" w:rsidR="00A27ACE" w:rsidRPr="00E30D0C" w:rsidRDefault="00A27ACE" w:rsidP="004C6D0C">
            <w:pPr>
              <w:widowControl/>
              <w:jc w:val="left"/>
              <w:rPr>
                <w:rFonts w:ascii="Times New Roman" w:eastAsia="等线" w:hAnsi="Times New Roman" w:cs="Times New Roman"/>
                <w:color w:val="000000"/>
                <w:kern w:val="0"/>
                <w:sz w:val="18"/>
                <w:szCs w:val="18"/>
              </w:rPr>
            </w:pPr>
            <w:r w:rsidRPr="00E30D0C">
              <w:rPr>
                <w:rFonts w:ascii="Times New Roman" w:eastAsia="等线" w:hAnsi="Times New Roman" w:cs="Times New Roman"/>
                <w:color w:val="000000"/>
                <w:kern w:val="0"/>
                <w:sz w:val="18"/>
                <w:szCs w:val="18"/>
              </w:rPr>
              <w:t>2.05 (1.96,2.13)</w:t>
            </w:r>
          </w:p>
        </w:tc>
        <w:tc>
          <w:tcPr>
            <w:tcW w:w="723" w:type="dxa"/>
            <w:tcBorders>
              <w:top w:val="nil"/>
              <w:left w:val="nil"/>
              <w:bottom w:val="single" w:sz="8" w:space="0" w:color="auto"/>
              <w:right w:val="nil"/>
            </w:tcBorders>
            <w:noWrap/>
            <w:vAlign w:val="center"/>
            <w:hideMark/>
          </w:tcPr>
          <w:p w14:paraId="56470A41" w14:textId="77777777" w:rsidR="00A27ACE" w:rsidRPr="00E30D0C" w:rsidRDefault="00A27ACE" w:rsidP="004C6D0C">
            <w:pPr>
              <w:widowControl/>
              <w:jc w:val="left"/>
              <w:rPr>
                <w:rFonts w:ascii="Times New Roman" w:eastAsia="等线" w:hAnsi="Times New Roman" w:cs="Times New Roman"/>
                <w:color w:val="000000"/>
                <w:kern w:val="0"/>
                <w:sz w:val="18"/>
                <w:szCs w:val="18"/>
              </w:rPr>
            </w:pPr>
            <w:r w:rsidRPr="00E30D0C">
              <w:rPr>
                <w:rFonts w:ascii="Times New Roman" w:eastAsia="等线" w:hAnsi="Times New Roman" w:cs="Times New Roman"/>
                <w:color w:val="000000"/>
                <w:kern w:val="0"/>
                <w:sz w:val="18"/>
                <w:szCs w:val="18"/>
              </w:rPr>
              <w:t>&lt;0.001</w:t>
            </w:r>
          </w:p>
        </w:tc>
        <w:tc>
          <w:tcPr>
            <w:tcW w:w="1431" w:type="dxa"/>
            <w:tcBorders>
              <w:top w:val="nil"/>
              <w:left w:val="nil"/>
              <w:bottom w:val="single" w:sz="8" w:space="0" w:color="auto"/>
              <w:right w:val="nil"/>
            </w:tcBorders>
            <w:noWrap/>
            <w:vAlign w:val="center"/>
            <w:hideMark/>
          </w:tcPr>
          <w:p w14:paraId="7E614A4F" w14:textId="77777777" w:rsidR="00A27ACE" w:rsidRPr="00E30D0C" w:rsidRDefault="00A27ACE" w:rsidP="004C6D0C">
            <w:pPr>
              <w:widowControl/>
              <w:jc w:val="left"/>
              <w:rPr>
                <w:rFonts w:ascii="Times New Roman" w:eastAsia="等线" w:hAnsi="Times New Roman" w:cs="Times New Roman"/>
                <w:color w:val="000000"/>
                <w:kern w:val="0"/>
                <w:sz w:val="18"/>
                <w:szCs w:val="18"/>
              </w:rPr>
            </w:pPr>
            <w:r w:rsidRPr="00E30D0C">
              <w:rPr>
                <w:rFonts w:ascii="Times New Roman" w:eastAsia="等线" w:hAnsi="Times New Roman" w:cs="Times New Roman"/>
                <w:color w:val="000000"/>
                <w:kern w:val="0"/>
                <w:sz w:val="18"/>
                <w:szCs w:val="18"/>
              </w:rPr>
              <w:t>2.59 (2.39,2.82)</w:t>
            </w:r>
          </w:p>
        </w:tc>
        <w:tc>
          <w:tcPr>
            <w:tcW w:w="723" w:type="dxa"/>
            <w:tcBorders>
              <w:top w:val="nil"/>
              <w:left w:val="nil"/>
              <w:bottom w:val="single" w:sz="8" w:space="0" w:color="auto"/>
              <w:right w:val="nil"/>
            </w:tcBorders>
            <w:noWrap/>
            <w:vAlign w:val="center"/>
            <w:hideMark/>
          </w:tcPr>
          <w:p w14:paraId="756CABB6" w14:textId="77777777" w:rsidR="00A27ACE" w:rsidRPr="00E30D0C" w:rsidRDefault="00A27ACE" w:rsidP="004C6D0C">
            <w:pPr>
              <w:widowControl/>
              <w:jc w:val="left"/>
              <w:rPr>
                <w:rFonts w:ascii="Times New Roman" w:eastAsia="等线" w:hAnsi="Times New Roman" w:cs="Times New Roman"/>
                <w:color w:val="000000"/>
                <w:kern w:val="0"/>
                <w:sz w:val="18"/>
                <w:szCs w:val="18"/>
              </w:rPr>
            </w:pPr>
            <w:r w:rsidRPr="00E30D0C">
              <w:rPr>
                <w:rFonts w:ascii="Times New Roman" w:eastAsia="等线" w:hAnsi="Times New Roman" w:cs="Times New Roman"/>
                <w:color w:val="000000"/>
                <w:kern w:val="0"/>
                <w:sz w:val="18"/>
                <w:szCs w:val="18"/>
              </w:rPr>
              <w:t>&lt;0.001</w:t>
            </w:r>
          </w:p>
        </w:tc>
        <w:tc>
          <w:tcPr>
            <w:tcW w:w="1431" w:type="dxa"/>
            <w:tcBorders>
              <w:top w:val="nil"/>
              <w:left w:val="nil"/>
              <w:bottom w:val="single" w:sz="8" w:space="0" w:color="auto"/>
              <w:right w:val="nil"/>
            </w:tcBorders>
            <w:noWrap/>
            <w:vAlign w:val="center"/>
            <w:hideMark/>
          </w:tcPr>
          <w:p w14:paraId="65045E6D" w14:textId="77777777" w:rsidR="00A27ACE" w:rsidRPr="00E30D0C" w:rsidRDefault="00A27ACE" w:rsidP="004C6D0C">
            <w:pPr>
              <w:widowControl/>
              <w:jc w:val="left"/>
              <w:rPr>
                <w:rFonts w:ascii="Times New Roman" w:eastAsia="等线" w:hAnsi="Times New Roman" w:cs="Times New Roman"/>
                <w:color w:val="000000"/>
                <w:kern w:val="0"/>
                <w:sz w:val="18"/>
                <w:szCs w:val="18"/>
              </w:rPr>
            </w:pPr>
            <w:r w:rsidRPr="00E30D0C">
              <w:rPr>
                <w:rFonts w:ascii="Times New Roman" w:eastAsia="等线" w:hAnsi="Times New Roman" w:cs="Times New Roman"/>
                <w:color w:val="000000"/>
                <w:kern w:val="0"/>
                <w:sz w:val="18"/>
                <w:szCs w:val="18"/>
              </w:rPr>
              <w:t>1.69 (1.55,1.85)</w:t>
            </w:r>
          </w:p>
        </w:tc>
        <w:tc>
          <w:tcPr>
            <w:tcW w:w="723" w:type="dxa"/>
            <w:tcBorders>
              <w:top w:val="nil"/>
              <w:left w:val="nil"/>
              <w:bottom w:val="single" w:sz="8" w:space="0" w:color="auto"/>
              <w:right w:val="nil"/>
            </w:tcBorders>
            <w:noWrap/>
            <w:vAlign w:val="center"/>
            <w:hideMark/>
          </w:tcPr>
          <w:p w14:paraId="73A7586E" w14:textId="77777777" w:rsidR="00A27ACE" w:rsidRPr="00E30D0C" w:rsidRDefault="00A27ACE" w:rsidP="004C6D0C">
            <w:pPr>
              <w:widowControl/>
              <w:jc w:val="left"/>
              <w:rPr>
                <w:rFonts w:ascii="Times New Roman" w:eastAsia="等线" w:hAnsi="Times New Roman" w:cs="Times New Roman"/>
                <w:color w:val="000000"/>
                <w:kern w:val="0"/>
                <w:sz w:val="18"/>
                <w:szCs w:val="18"/>
              </w:rPr>
            </w:pPr>
            <w:r w:rsidRPr="00E30D0C">
              <w:rPr>
                <w:rFonts w:ascii="Times New Roman" w:eastAsia="等线" w:hAnsi="Times New Roman" w:cs="Times New Roman"/>
                <w:color w:val="000000"/>
                <w:kern w:val="0"/>
                <w:sz w:val="18"/>
                <w:szCs w:val="18"/>
              </w:rPr>
              <w:t>&lt;0.001</w:t>
            </w:r>
          </w:p>
        </w:tc>
        <w:tc>
          <w:tcPr>
            <w:tcW w:w="1431" w:type="dxa"/>
            <w:tcBorders>
              <w:top w:val="nil"/>
              <w:left w:val="nil"/>
              <w:bottom w:val="single" w:sz="8" w:space="0" w:color="auto"/>
              <w:right w:val="nil"/>
            </w:tcBorders>
            <w:noWrap/>
            <w:vAlign w:val="center"/>
            <w:hideMark/>
          </w:tcPr>
          <w:p w14:paraId="75F8762F" w14:textId="77777777" w:rsidR="00A27ACE" w:rsidRPr="00E30D0C" w:rsidRDefault="00A27ACE" w:rsidP="004C6D0C">
            <w:pPr>
              <w:widowControl/>
              <w:jc w:val="left"/>
              <w:rPr>
                <w:rFonts w:ascii="Times New Roman" w:eastAsia="等线" w:hAnsi="Times New Roman" w:cs="Times New Roman"/>
                <w:color w:val="000000"/>
                <w:kern w:val="0"/>
                <w:sz w:val="18"/>
                <w:szCs w:val="18"/>
              </w:rPr>
            </w:pPr>
            <w:r w:rsidRPr="00E30D0C">
              <w:rPr>
                <w:rFonts w:ascii="Times New Roman" w:eastAsia="等线" w:hAnsi="Times New Roman" w:cs="Times New Roman"/>
                <w:color w:val="000000"/>
                <w:kern w:val="0"/>
                <w:sz w:val="18"/>
                <w:szCs w:val="18"/>
              </w:rPr>
              <w:t>1.94 (1.88,1.99)</w:t>
            </w:r>
          </w:p>
        </w:tc>
        <w:tc>
          <w:tcPr>
            <w:tcW w:w="723" w:type="dxa"/>
            <w:tcBorders>
              <w:top w:val="nil"/>
              <w:left w:val="nil"/>
              <w:bottom w:val="single" w:sz="8" w:space="0" w:color="auto"/>
              <w:right w:val="nil"/>
            </w:tcBorders>
            <w:noWrap/>
            <w:vAlign w:val="center"/>
            <w:hideMark/>
          </w:tcPr>
          <w:p w14:paraId="57DADD96" w14:textId="77777777" w:rsidR="00A27ACE" w:rsidRPr="00E30D0C" w:rsidRDefault="00A27ACE" w:rsidP="004C6D0C">
            <w:pPr>
              <w:widowControl/>
              <w:jc w:val="left"/>
              <w:rPr>
                <w:rFonts w:ascii="Times New Roman" w:eastAsia="等线" w:hAnsi="Times New Roman" w:cs="Times New Roman"/>
                <w:color w:val="000000"/>
                <w:kern w:val="0"/>
                <w:sz w:val="18"/>
                <w:szCs w:val="18"/>
              </w:rPr>
            </w:pPr>
            <w:r w:rsidRPr="00E30D0C">
              <w:rPr>
                <w:rFonts w:ascii="Times New Roman" w:eastAsia="等线" w:hAnsi="Times New Roman" w:cs="Times New Roman"/>
                <w:color w:val="000000"/>
                <w:kern w:val="0"/>
                <w:sz w:val="18"/>
                <w:szCs w:val="18"/>
              </w:rPr>
              <w:t>&lt;0.001</w:t>
            </w:r>
          </w:p>
        </w:tc>
      </w:tr>
    </w:tbl>
    <w:p w14:paraId="0B710BBA" w14:textId="77777777" w:rsidR="00A27ACE" w:rsidRDefault="00A27ACE" w:rsidP="00A27ACE">
      <w:pPr>
        <w:rPr>
          <w:rFonts w:ascii="Times New Roman" w:hAnsi="Times New Roman" w:cs="Times New Roman"/>
        </w:rPr>
      </w:pPr>
      <w:r w:rsidRPr="00E1598C">
        <w:rPr>
          <w:rFonts w:ascii="Times New Roman" w:hAnsi="Times New Roman" w:cs="Times New Roman"/>
        </w:rPr>
        <w:t>HRS Health and Retirement Study, CHARLS China Health and Retirement Longitudinal Study, SHARE Survey of Health, Ageing and Retirement in Europe, ELSA English Longitudinal Study of Ageing, MHAS Mexican Health and Aging Study. Model 1 adjusted for age and sex, Model 2 further adjusted education, employment, Model 3 further adjusted marital status, Model 4 was fully adjusted, further controlling smoking, drinking, social activity, and physical activity. In the SHARE and Pooled cohorts, we controlled the different country.</w:t>
      </w:r>
    </w:p>
    <w:p w14:paraId="5579EFF8" w14:textId="77777777" w:rsidR="00834F85" w:rsidRPr="00A27ACE" w:rsidRDefault="00834F85" w:rsidP="00834F85">
      <w:pPr>
        <w:rPr>
          <w:rFonts w:hint="eastAsia"/>
        </w:rPr>
      </w:pPr>
    </w:p>
    <w:p w14:paraId="01F9C35A" w14:textId="77777777" w:rsidR="00834F85" w:rsidRDefault="00834F85" w:rsidP="00834F85">
      <w:pPr>
        <w:rPr>
          <w:rFonts w:hint="eastAsia"/>
        </w:rPr>
      </w:pPr>
    </w:p>
    <w:p w14:paraId="459CD699" w14:textId="77777777" w:rsidR="00834F85" w:rsidRDefault="00834F85" w:rsidP="00834F85">
      <w:pPr>
        <w:rPr>
          <w:rFonts w:hint="eastAsia"/>
        </w:rPr>
      </w:pPr>
    </w:p>
    <w:p w14:paraId="63ED84B7" w14:textId="77777777" w:rsidR="00834F85" w:rsidRDefault="00834F85" w:rsidP="00834F85">
      <w:pPr>
        <w:rPr>
          <w:rFonts w:hint="eastAsia"/>
        </w:rPr>
      </w:pPr>
    </w:p>
    <w:p w14:paraId="3F3D2B64" w14:textId="77777777" w:rsidR="00834F85" w:rsidRDefault="00834F85" w:rsidP="00834F85">
      <w:pPr>
        <w:rPr>
          <w:rFonts w:hint="eastAsia"/>
        </w:rPr>
      </w:pPr>
    </w:p>
    <w:p w14:paraId="7C467271" w14:textId="77777777" w:rsidR="00834F85" w:rsidRDefault="00834F85" w:rsidP="00834F85">
      <w:pPr>
        <w:rPr>
          <w:rFonts w:hint="eastAsia"/>
        </w:rPr>
      </w:pPr>
    </w:p>
    <w:p w14:paraId="126ADD50" w14:textId="77777777" w:rsidR="00834F85" w:rsidRDefault="00834F85" w:rsidP="00834F85">
      <w:pPr>
        <w:rPr>
          <w:rFonts w:hint="eastAsia"/>
        </w:rPr>
      </w:pPr>
    </w:p>
    <w:p w14:paraId="7541F9CC" w14:textId="77777777" w:rsidR="00A27ACE" w:rsidRDefault="00A27ACE" w:rsidP="00834F85">
      <w:pPr>
        <w:rPr>
          <w:rFonts w:hint="eastAsia"/>
        </w:rPr>
        <w:sectPr w:rsidR="00A27ACE" w:rsidSect="00A27ACE">
          <w:pgSz w:w="16838" w:h="11906" w:orient="landscape"/>
          <w:pgMar w:top="1800" w:right="1440" w:bottom="1800" w:left="1440" w:header="851" w:footer="992" w:gutter="0"/>
          <w:cols w:space="425"/>
          <w:docGrid w:type="lines" w:linePitch="312"/>
        </w:sectPr>
      </w:pPr>
    </w:p>
    <w:p w14:paraId="13B6254F" w14:textId="3F2375DE" w:rsidR="00050923" w:rsidRPr="0024549A" w:rsidRDefault="00050923" w:rsidP="0024549A">
      <w:pPr>
        <w:pStyle w:val="1"/>
        <w:rPr>
          <w:rFonts w:ascii="Times New Roman" w:hAnsi="Times New Roman" w:cs="Times New Roman"/>
          <w:color w:val="auto"/>
          <w:sz w:val="21"/>
          <w:szCs w:val="21"/>
        </w:rPr>
      </w:pPr>
      <w:bookmarkStart w:id="41" w:name="_Toc240117713"/>
      <w:r w:rsidRPr="0024549A">
        <w:rPr>
          <w:rFonts w:ascii="Times New Roman" w:hAnsi="Times New Roman" w:cs="Times New Roman"/>
          <w:color w:val="auto"/>
          <w:sz w:val="21"/>
          <w:szCs w:val="21"/>
        </w:rPr>
        <w:lastRenderedPageBreak/>
        <w:t xml:space="preserve">Supplementary Table </w:t>
      </w:r>
      <w:r w:rsidR="009E45BE">
        <w:rPr>
          <w:rFonts w:ascii="Times New Roman" w:hAnsi="Times New Roman" w:cs="Times New Roman" w:hint="eastAsia"/>
          <w:color w:val="auto"/>
          <w:sz w:val="21"/>
          <w:szCs w:val="21"/>
        </w:rPr>
        <w:t>1</w:t>
      </w:r>
      <w:r w:rsidR="001D475B">
        <w:rPr>
          <w:rFonts w:ascii="Times New Roman" w:hAnsi="Times New Roman" w:cs="Times New Roman" w:hint="eastAsia"/>
          <w:color w:val="auto"/>
          <w:sz w:val="21"/>
          <w:szCs w:val="21"/>
        </w:rPr>
        <w:t>8</w:t>
      </w:r>
      <w:r w:rsidRPr="0024549A">
        <w:rPr>
          <w:rFonts w:ascii="Times New Roman" w:hAnsi="Times New Roman" w:cs="Times New Roman"/>
          <w:color w:val="auto"/>
          <w:sz w:val="21"/>
          <w:szCs w:val="21"/>
        </w:rPr>
        <w:t>. The association of baseline pain status with risks of incident osteoarthritis across countries.</w:t>
      </w:r>
      <w:bookmarkEnd w:id="41"/>
    </w:p>
    <w:tbl>
      <w:tblPr>
        <w:tblW w:w="5640" w:type="dxa"/>
        <w:tblLook w:val="04A0" w:firstRow="1" w:lastRow="0" w:firstColumn="1" w:lastColumn="0" w:noHBand="0" w:noVBand="1"/>
      </w:tblPr>
      <w:tblGrid>
        <w:gridCol w:w="1040"/>
        <w:gridCol w:w="1840"/>
        <w:gridCol w:w="1800"/>
        <w:gridCol w:w="960"/>
      </w:tblGrid>
      <w:tr w:rsidR="00050923" w:rsidRPr="001E140C" w14:paraId="5F43DFA1" w14:textId="77777777" w:rsidTr="004C6D0C">
        <w:trPr>
          <w:trHeight w:val="280"/>
        </w:trPr>
        <w:tc>
          <w:tcPr>
            <w:tcW w:w="1040" w:type="dxa"/>
            <w:tcBorders>
              <w:top w:val="single" w:sz="8" w:space="0" w:color="auto"/>
              <w:left w:val="nil"/>
              <w:bottom w:val="single" w:sz="8" w:space="0" w:color="auto"/>
              <w:right w:val="nil"/>
            </w:tcBorders>
            <w:noWrap/>
            <w:vAlign w:val="bottom"/>
            <w:hideMark/>
          </w:tcPr>
          <w:p w14:paraId="4DC206CA" w14:textId="77777777" w:rsidR="00050923" w:rsidRPr="001E140C" w:rsidRDefault="00050923" w:rsidP="004C6D0C">
            <w:pPr>
              <w:widowControl/>
              <w:jc w:val="left"/>
              <w:rPr>
                <w:rFonts w:ascii="宋体" w:eastAsia="宋体" w:hAnsi="宋体" w:cs="宋体" w:hint="eastAsia"/>
                <w:kern w:val="0"/>
                <w:sz w:val="24"/>
                <w:szCs w:val="24"/>
              </w:rPr>
            </w:pPr>
          </w:p>
        </w:tc>
        <w:tc>
          <w:tcPr>
            <w:tcW w:w="1840" w:type="dxa"/>
            <w:tcBorders>
              <w:top w:val="single" w:sz="8" w:space="0" w:color="auto"/>
              <w:left w:val="nil"/>
              <w:bottom w:val="single" w:sz="8" w:space="0" w:color="auto"/>
              <w:right w:val="nil"/>
            </w:tcBorders>
            <w:noWrap/>
            <w:vAlign w:val="bottom"/>
            <w:hideMark/>
          </w:tcPr>
          <w:p w14:paraId="278B4AFA" w14:textId="77777777" w:rsidR="00050923" w:rsidRPr="001E140C" w:rsidRDefault="00050923" w:rsidP="004C6D0C">
            <w:pPr>
              <w:widowControl/>
              <w:jc w:val="left"/>
              <w:rPr>
                <w:rFonts w:ascii="Times New Roman" w:eastAsia="Times New Roman" w:hAnsi="Times New Roman" w:cs="Times New Roman"/>
                <w:kern w:val="0"/>
                <w:sz w:val="20"/>
                <w:szCs w:val="20"/>
              </w:rPr>
            </w:pPr>
          </w:p>
        </w:tc>
        <w:tc>
          <w:tcPr>
            <w:tcW w:w="1800" w:type="dxa"/>
            <w:tcBorders>
              <w:top w:val="single" w:sz="8" w:space="0" w:color="auto"/>
              <w:left w:val="nil"/>
              <w:bottom w:val="single" w:sz="8" w:space="0" w:color="auto"/>
              <w:right w:val="nil"/>
            </w:tcBorders>
            <w:noWrap/>
            <w:vAlign w:val="bottom"/>
            <w:hideMark/>
          </w:tcPr>
          <w:p w14:paraId="25C81943" w14:textId="77777777" w:rsidR="00050923" w:rsidRPr="001E140C" w:rsidRDefault="00050923"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HR (95%CI)</w:t>
            </w:r>
          </w:p>
        </w:tc>
        <w:tc>
          <w:tcPr>
            <w:tcW w:w="960" w:type="dxa"/>
            <w:tcBorders>
              <w:top w:val="single" w:sz="8" w:space="0" w:color="auto"/>
              <w:left w:val="nil"/>
              <w:bottom w:val="single" w:sz="8" w:space="0" w:color="auto"/>
              <w:right w:val="nil"/>
            </w:tcBorders>
            <w:noWrap/>
            <w:vAlign w:val="bottom"/>
            <w:hideMark/>
          </w:tcPr>
          <w:p w14:paraId="087DDAE9" w14:textId="77777777" w:rsidR="00050923" w:rsidRPr="001E140C" w:rsidRDefault="00050923" w:rsidP="004C6D0C">
            <w:pPr>
              <w:widowControl/>
              <w:jc w:val="left"/>
              <w:rPr>
                <w:rFonts w:ascii="Times New Roman" w:eastAsia="等线" w:hAnsi="Times New Roman" w:cs="Times New Roman"/>
                <w:i/>
                <w:iCs/>
                <w:color w:val="000000"/>
                <w:kern w:val="0"/>
                <w:sz w:val="18"/>
                <w:szCs w:val="18"/>
              </w:rPr>
            </w:pPr>
            <w:r w:rsidRPr="001E140C">
              <w:rPr>
                <w:rFonts w:ascii="Times New Roman" w:eastAsia="等线" w:hAnsi="Times New Roman" w:cs="Times New Roman"/>
                <w:i/>
                <w:iCs/>
                <w:color w:val="000000"/>
                <w:kern w:val="0"/>
                <w:sz w:val="18"/>
                <w:szCs w:val="18"/>
              </w:rPr>
              <w:t>P</w:t>
            </w:r>
          </w:p>
        </w:tc>
      </w:tr>
      <w:tr w:rsidR="00050923" w:rsidRPr="001E140C" w14:paraId="3ABC7F56" w14:textId="77777777" w:rsidTr="004C6D0C">
        <w:trPr>
          <w:trHeight w:val="280"/>
        </w:trPr>
        <w:tc>
          <w:tcPr>
            <w:tcW w:w="1040" w:type="dxa"/>
            <w:tcBorders>
              <w:top w:val="single" w:sz="8" w:space="0" w:color="auto"/>
              <w:left w:val="nil"/>
              <w:bottom w:val="nil"/>
              <w:right w:val="nil"/>
            </w:tcBorders>
            <w:noWrap/>
            <w:vAlign w:val="bottom"/>
            <w:hideMark/>
          </w:tcPr>
          <w:p w14:paraId="49E70C2A" w14:textId="77777777" w:rsidR="00050923" w:rsidRPr="001E140C" w:rsidRDefault="00050923"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HRS</w:t>
            </w:r>
          </w:p>
        </w:tc>
        <w:tc>
          <w:tcPr>
            <w:tcW w:w="1840" w:type="dxa"/>
            <w:tcBorders>
              <w:top w:val="single" w:sz="8" w:space="0" w:color="auto"/>
              <w:left w:val="nil"/>
              <w:bottom w:val="nil"/>
              <w:right w:val="nil"/>
            </w:tcBorders>
            <w:noWrap/>
            <w:vAlign w:val="bottom"/>
            <w:hideMark/>
          </w:tcPr>
          <w:p w14:paraId="3FCA7795" w14:textId="77777777" w:rsidR="00050923" w:rsidRPr="001E140C" w:rsidRDefault="00050923"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United States</w:t>
            </w:r>
          </w:p>
        </w:tc>
        <w:tc>
          <w:tcPr>
            <w:tcW w:w="1800" w:type="dxa"/>
            <w:tcBorders>
              <w:top w:val="single" w:sz="8" w:space="0" w:color="auto"/>
              <w:left w:val="nil"/>
              <w:bottom w:val="nil"/>
              <w:right w:val="nil"/>
            </w:tcBorders>
            <w:noWrap/>
            <w:vAlign w:val="center"/>
            <w:hideMark/>
          </w:tcPr>
          <w:p w14:paraId="555A5E2D" w14:textId="77777777" w:rsidR="00050923" w:rsidRPr="001E140C" w:rsidRDefault="00050923"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1.72 (1.57,1.88)</w:t>
            </w:r>
          </w:p>
        </w:tc>
        <w:tc>
          <w:tcPr>
            <w:tcW w:w="960" w:type="dxa"/>
            <w:tcBorders>
              <w:top w:val="single" w:sz="8" w:space="0" w:color="auto"/>
              <w:left w:val="nil"/>
              <w:bottom w:val="nil"/>
              <w:right w:val="nil"/>
            </w:tcBorders>
            <w:noWrap/>
            <w:vAlign w:val="center"/>
            <w:hideMark/>
          </w:tcPr>
          <w:p w14:paraId="06DBD664" w14:textId="77777777" w:rsidR="00050923" w:rsidRPr="001E140C" w:rsidRDefault="00050923"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&lt;0.001</w:t>
            </w:r>
          </w:p>
        </w:tc>
      </w:tr>
      <w:tr w:rsidR="00050923" w:rsidRPr="001E140C" w14:paraId="2A3476B7" w14:textId="77777777" w:rsidTr="004C6D0C">
        <w:trPr>
          <w:trHeight w:val="280"/>
        </w:trPr>
        <w:tc>
          <w:tcPr>
            <w:tcW w:w="1040" w:type="dxa"/>
            <w:tcBorders>
              <w:top w:val="nil"/>
              <w:left w:val="nil"/>
              <w:bottom w:val="nil"/>
              <w:right w:val="nil"/>
            </w:tcBorders>
            <w:noWrap/>
            <w:vAlign w:val="bottom"/>
            <w:hideMark/>
          </w:tcPr>
          <w:p w14:paraId="6C6DEB3E" w14:textId="77777777" w:rsidR="00050923" w:rsidRPr="001E140C" w:rsidRDefault="00050923"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CHARLS</w:t>
            </w:r>
          </w:p>
        </w:tc>
        <w:tc>
          <w:tcPr>
            <w:tcW w:w="1840" w:type="dxa"/>
            <w:tcBorders>
              <w:top w:val="nil"/>
              <w:left w:val="nil"/>
              <w:bottom w:val="nil"/>
              <w:right w:val="nil"/>
            </w:tcBorders>
            <w:noWrap/>
            <w:vAlign w:val="bottom"/>
            <w:hideMark/>
          </w:tcPr>
          <w:p w14:paraId="4FE6A408" w14:textId="77777777" w:rsidR="00050923" w:rsidRPr="001E140C" w:rsidRDefault="00050923"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China</w:t>
            </w:r>
          </w:p>
        </w:tc>
        <w:tc>
          <w:tcPr>
            <w:tcW w:w="1800" w:type="dxa"/>
            <w:tcBorders>
              <w:top w:val="nil"/>
              <w:left w:val="nil"/>
              <w:bottom w:val="nil"/>
              <w:right w:val="nil"/>
            </w:tcBorders>
            <w:noWrap/>
            <w:vAlign w:val="center"/>
            <w:hideMark/>
          </w:tcPr>
          <w:p w14:paraId="5E2FA025" w14:textId="77777777" w:rsidR="00050923" w:rsidRPr="001E140C" w:rsidRDefault="00050923"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1.71 (1.56,1.86)</w:t>
            </w:r>
          </w:p>
        </w:tc>
        <w:tc>
          <w:tcPr>
            <w:tcW w:w="960" w:type="dxa"/>
            <w:tcBorders>
              <w:top w:val="nil"/>
              <w:left w:val="nil"/>
              <w:bottom w:val="nil"/>
              <w:right w:val="nil"/>
            </w:tcBorders>
            <w:noWrap/>
            <w:vAlign w:val="center"/>
            <w:hideMark/>
          </w:tcPr>
          <w:p w14:paraId="641F9217" w14:textId="77777777" w:rsidR="00050923" w:rsidRPr="001E140C" w:rsidRDefault="00050923"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&lt;0.001</w:t>
            </w:r>
          </w:p>
        </w:tc>
      </w:tr>
      <w:tr w:rsidR="00050923" w:rsidRPr="001E140C" w14:paraId="6475E6B0" w14:textId="77777777" w:rsidTr="004C6D0C">
        <w:trPr>
          <w:trHeight w:val="280"/>
        </w:trPr>
        <w:tc>
          <w:tcPr>
            <w:tcW w:w="1040" w:type="dxa"/>
            <w:tcBorders>
              <w:top w:val="nil"/>
              <w:left w:val="nil"/>
              <w:bottom w:val="nil"/>
              <w:right w:val="nil"/>
            </w:tcBorders>
            <w:noWrap/>
            <w:vAlign w:val="bottom"/>
            <w:hideMark/>
          </w:tcPr>
          <w:p w14:paraId="39BB15B6" w14:textId="77777777" w:rsidR="00050923" w:rsidRPr="001E140C" w:rsidRDefault="00050923"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SHARE</w:t>
            </w:r>
          </w:p>
        </w:tc>
        <w:tc>
          <w:tcPr>
            <w:tcW w:w="1840" w:type="dxa"/>
            <w:tcBorders>
              <w:top w:val="nil"/>
              <w:left w:val="nil"/>
              <w:bottom w:val="nil"/>
              <w:right w:val="nil"/>
            </w:tcBorders>
            <w:noWrap/>
            <w:vAlign w:val="bottom"/>
            <w:hideMark/>
          </w:tcPr>
          <w:p w14:paraId="593CA8AE" w14:textId="77777777" w:rsidR="00050923" w:rsidRPr="001E140C" w:rsidRDefault="00050923"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Austria</w:t>
            </w:r>
          </w:p>
        </w:tc>
        <w:tc>
          <w:tcPr>
            <w:tcW w:w="1800" w:type="dxa"/>
            <w:tcBorders>
              <w:top w:val="nil"/>
              <w:left w:val="nil"/>
              <w:bottom w:val="nil"/>
              <w:right w:val="nil"/>
            </w:tcBorders>
            <w:noWrap/>
            <w:vAlign w:val="center"/>
            <w:hideMark/>
          </w:tcPr>
          <w:p w14:paraId="071FF295" w14:textId="77777777" w:rsidR="00050923" w:rsidRPr="001E140C" w:rsidRDefault="00050923"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2.76 (2.26,3.38)</w:t>
            </w:r>
          </w:p>
        </w:tc>
        <w:tc>
          <w:tcPr>
            <w:tcW w:w="960" w:type="dxa"/>
            <w:tcBorders>
              <w:top w:val="nil"/>
              <w:left w:val="nil"/>
              <w:bottom w:val="nil"/>
              <w:right w:val="nil"/>
            </w:tcBorders>
            <w:noWrap/>
            <w:vAlign w:val="center"/>
            <w:hideMark/>
          </w:tcPr>
          <w:p w14:paraId="6FA9E9A9" w14:textId="77777777" w:rsidR="00050923" w:rsidRPr="001E140C" w:rsidRDefault="00050923"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&lt;0.001</w:t>
            </w:r>
          </w:p>
        </w:tc>
      </w:tr>
      <w:tr w:rsidR="00050923" w:rsidRPr="001E140C" w14:paraId="3AA90003" w14:textId="77777777" w:rsidTr="004C6D0C">
        <w:trPr>
          <w:trHeight w:val="280"/>
        </w:trPr>
        <w:tc>
          <w:tcPr>
            <w:tcW w:w="1040" w:type="dxa"/>
            <w:tcBorders>
              <w:top w:val="nil"/>
              <w:left w:val="nil"/>
              <w:bottom w:val="nil"/>
              <w:right w:val="nil"/>
            </w:tcBorders>
            <w:noWrap/>
            <w:vAlign w:val="bottom"/>
            <w:hideMark/>
          </w:tcPr>
          <w:p w14:paraId="1A1FD62A" w14:textId="77777777" w:rsidR="00050923" w:rsidRPr="001E140C" w:rsidRDefault="00050923" w:rsidP="004C6D0C">
            <w:pPr>
              <w:widowControl/>
              <w:jc w:val="left"/>
              <w:rPr>
                <w:rFonts w:ascii="Times New Roman" w:eastAsia="等线" w:hAnsi="Times New Roman" w:cs="Times New Roman"/>
                <w:color w:val="000000"/>
                <w:kern w:val="0"/>
                <w:sz w:val="18"/>
                <w:szCs w:val="18"/>
              </w:rPr>
            </w:pPr>
          </w:p>
        </w:tc>
        <w:tc>
          <w:tcPr>
            <w:tcW w:w="1840" w:type="dxa"/>
            <w:tcBorders>
              <w:top w:val="nil"/>
              <w:left w:val="nil"/>
              <w:bottom w:val="nil"/>
              <w:right w:val="nil"/>
            </w:tcBorders>
            <w:noWrap/>
            <w:vAlign w:val="bottom"/>
            <w:hideMark/>
          </w:tcPr>
          <w:p w14:paraId="5267D622" w14:textId="77777777" w:rsidR="00050923" w:rsidRPr="001E140C" w:rsidRDefault="00050923"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Germany</w:t>
            </w:r>
          </w:p>
        </w:tc>
        <w:tc>
          <w:tcPr>
            <w:tcW w:w="1800" w:type="dxa"/>
            <w:tcBorders>
              <w:top w:val="nil"/>
              <w:left w:val="nil"/>
              <w:bottom w:val="nil"/>
              <w:right w:val="nil"/>
            </w:tcBorders>
            <w:noWrap/>
            <w:vAlign w:val="center"/>
            <w:hideMark/>
          </w:tcPr>
          <w:p w14:paraId="748EBE20" w14:textId="77777777" w:rsidR="00050923" w:rsidRPr="001E140C" w:rsidRDefault="00050923"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2.29 (2.01,2.62)</w:t>
            </w:r>
          </w:p>
        </w:tc>
        <w:tc>
          <w:tcPr>
            <w:tcW w:w="960" w:type="dxa"/>
            <w:tcBorders>
              <w:top w:val="nil"/>
              <w:left w:val="nil"/>
              <w:bottom w:val="nil"/>
              <w:right w:val="nil"/>
            </w:tcBorders>
            <w:noWrap/>
            <w:vAlign w:val="center"/>
            <w:hideMark/>
          </w:tcPr>
          <w:p w14:paraId="2320C16C" w14:textId="77777777" w:rsidR="00050923" w:rsidRPr="001E140C" w:rsidRDefault="00050923"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&lt;0.001</w:t>
            </w:r>
          </w:p>
        </w:tc>
      </w:tr>
      <w:tr w:rsidR="00050923" w:rsidRPr="001E140C" w14:paraId="6E9F3055" w14:textId="77777777" w:rsidTr="004C6D0C">
        <w:trPr>
          <w:trHeight w:val="280"/>
        </w:trPr>
        <w:tc>
          <w:tcPr>
            <w:tcW w:w="1040" w:type="dxa"/>
            <w:tcBorders>
              <w:top w:val="nil"/>
              <w:left w:val="nil"/>
              <w:bottom w:val="nil"/>
              <w:right w:val="nil"/>
            </w:tcBorders>
            <w:noWrap/>
            <w:vAlign w:val="bottom"/>
            <w:hideMark/>
          </w:tcPr>
          <w:p w14:paraId="00723A47" w14:textId="77777777" w:rsidR="00050923" w:rsidRPr="001E140C" w:rsidRDefault="00050923" w:rsidP="004C6D0C">
            <w:pPr>
              <w:widowControl/>
              <w:jc w:val="left"/>
              <w:rPr>
                <w:rFonts w:ascii="Times New Roman" w:eastAsia="等线" w:hAnsi="Times New Roman" w:cs="Times New Roman"/>
                <w:color w:val="000000"/>
                <w:kern w:val="0"/>
                <w:sz w:val="18"/>
                <w:szCs w:val="18"/>
              </w:rPr>
            </w:pPr>
          </w:p>
        </w:tc>
        <w:tc>
          <w:tcPr>
            <w:tcW w:w="1840" w:type="dxa"/>
            <w:tcBorders>
              <w:top w:val="nil"/>
              <w:left w:val="nil"/>
              <w:bottom w:val="nil"/>
              <w:right w:val="nil"/>
            </w:tcBorders>
            <w:noWrap/>
            <w:vAlign w:val="bottom"/>
            <w:hideMark/>
          </w:tcPr>
          <w:p w14:paraId="39325856" w14:textId="77777777" w:rsidR="00050923" w:rsidRPr="001E140C" w:rsidRDefault="00050923"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Sweden</w:t>
            </w:r>
          </w:p>
        </w:tc>
        <w:tc>
          <w:tcPr>
            <w:tcW w:w="1800" w:type="dxa"/>
            <w:tcBorders>
              <w:top w:val="nil"/>
              <w:left w:val="nil"/>
              <w:bottom w:val="nil"/>
              <w:right w:val="nil"/>
            </w:tcBorders>
            <w:noWrap/>
            <w:vAlign w:val="center"/>
            <w:hideMark/>
          </w:tcPr>
          <w:p w14:paraId="5B73AAF7" w14:textId="77777777" w:rsidR="00050923" w:rsidRPr="001E140C" w:rsidRDefault="00050923"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2.18 (1.85,2.57)</w:t>
            </w:r>
          </w:p>
        </w:tc>
        <w:tc>
          <w:tcPr>
            <w:tcW w:w="960" w:type="dxa"/>
            <w:tcBorders>
              <w:top w:val="nil"/>
              <w:left w:val="nil"/>
              <w:bottom w:val="nil"/>
              <w:right w:val="nil"/>
            </w:tcBorders>
            <w:noWrap/>
            <w:vAlign w:val="center"/>
            <w:hideMark/>
          </w:tcPr>
          <w:p w14:paraId="7F72B538" w14:textId="77777777" w:rsidR="00050923" w:rsidRPr="001E140C" w:rsidRDefault="00050923"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&lt;0.001</w:t>
            </w:r>
          </w:p>
        </w:tc>
      </w:tr>
      <w:tr w:rsidR="00050923" w:rsidRPr="001E140C" w14:paraId="69289B79" w14:textId="77777777" w:rsidTr="004C6D0C">
        <w:trPr>
          <w:trHeight w:val="280"/>
        </w:trPr>
        <w:tc>
          <w:tcPr>
            <w:tcW w:w="1040" w:type="dxa"/>
            <w:tcBorders>
              <w:top w:val="nil"/>
              <w:left w:val="nil"/>
              <w:bottom w:val="nil"/>
              <w:right w:val="nil"/>
            </w:tcBorders>
            <w:noWrap/>
            <w:vAlign w:val="bottom"/>
            <w:hideMark/>
          </w:tcPr>
          <w:p w14:paraId="6C0E2AFB" w14:textId="77777777" w:rsidR="00050923" w:rsidRPr="001E140C" w:rsidRDefault="00050923" w:rsidP="004C6D0C">
            <w:pPr>
              <w:widowControl/>
              <w:jc w:val="left"/>
              <w:rPr>
                <w:rFonts w:ascii="Times New Roman" w:eastAsia="等线" w:hAnsi="Times New Roman" w:cs="Times New Roman"/>
                <w:color w:val="000000"/>
                <w:kern w:val="0"/>
                <w:sz w:val="18"/>
                <w:szCs w:val="18"/>
              </w:rPr>
            </w:pPr>
          </w:p>
        </w:tc>
        <w:tc>
          <w:tcPr>
            <w:tcW w:w="1840" w:type="dxa"/>
            <w:tcBorders>
              <w:top w:val="nil"/>
              <w:left w:val="nil"/>
              <w:bottom w:val="nil"/>
              <w:right w:val="nil"/>
            </w:tcBorders>
            <w:noWrap/>
            <w:vAlign w:val="bottom"/>
            <w:hideMark/>
          </w:tcPr>
          <w:p w14:paraId="7693D3FE" w14:textId="77777777" w:rsidR="00050923" w:rsidRPr="001E140C" w:rsidRDefault="00050923"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Netherlands</w:t>
            </w:r>
          </w:p>
        </w:tc>
        <w:tc>
          <w:tcPr>
            <w:tcW w:w="1800" w:type="dxa"/>
            <w:tcBorders>
              <w:top w:val="nil"/>
              <w:left w:val="nil"/>
              <w:bottom w:val="nil"/>
              <w:right w:val="nil"/>
            </w:tcBorders>
            <w:noWrap/>
            <w:vAlign w:val="center"/>
            <w:hideMark/>
          </w:tcPr>
          <w:p w14:paraId="2038BE5F" w14:textId="77777777" w:rsidR="00050923" w:rsidRPr="001E140C" w:rsidRDefault="00050923"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1.78 (1.38,2.28)</w:t>
            </w:r>
          </w:p>
        </w:tc>
        <w:tc>
          <w:tcPr>
            <w:tcW w:w="960" w:type="dxa"/>
            <w:tcBorders>
              <w:top w:val="nil"/>
              <w:left w:val="nil"/>
              <w:bottom w:val="nil"/>
              <w:right w:val="nil"/>
            </w:tcBorders>
            <w:noWrap/>
            <w:vAlign w:val="center"/>
            <w:hideMark/>
          </w:tcPr>
          <w:p w14:paraId="3BEC092B" w14:textId="77777777" w:rsidR="00050923" w:rsidRPr="001E140C" w:rsidRDefault="00050923"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&lt;0.001</w:t>
            </w:r>
          </w:p>
        </w:tc>
      </w:tr>
      <w:tr w:rsidR="00050923" w:rsidRPr="001E140C" w14:paraId="3AECC57F" w14:textId="77777777" w:rsidTr="004C6D0C">
        <w:trPr>
          <w:trHeight w:val="280"/>
        </w:trPr>
        <w:tc>
          <w:tcPr>
            <w:tcW w:w="1040" w:type="dxa"/>
            <w:tcBorders>
              <w:top w:val="nil"/>
              <w:left w:val="nil"/>
              <w:bottom w:val="nil"/>
              <w:right w:val="nil"/>
            </w:tcBorders>
            <w:noWrap/>
            <w:vAlign w:val="bottom"/>
            <w:hideMark/>
          </w:tcPr>
          <w:p w14:paraId="55E15D87" w14:textId="77777777" w:rsidR="00050923" w:rsidRPr="001E140C" w:rsidRDefault="00050923" w:rsidP="004C6D0C">
            <w:pPr>
              <w:widowControl/>
              <w:jc w:val="left"/>
              <w:rPr>
                <w:rFonts w:ascii="Times New Roman" w:eastAsia="等线" w:hAnsi="Times New Roman" w:cs="Times New Roman"/>
                <w:color w:val="000000"/>
                <w:kern w:val="0"/>
                <w:sz w:val="18"/>
                <w:szCs w:val="18"/>
              </w:rPr>
            </w:pPr>
          </w:p>
        </w:tc>
        <w:tc>
          <w:tcPr>
            <w:tcW w:w="1840" w:type="dxa"/>
            <w:tcBorders>
              <w:top w:val="nil"/>
              <w:left w:val="nil"/>
              <w:bottom w:val="nil"/>
              <w:right w:val="nil"/>
            </w:tcBorders>
            <w:noWrap/>
            <w:vAlign w:val="bottom"/>
            <w:hideMark/>
          </w:tcPr>
          <w:p w14:paraId="41CDE573" w14:textId="77777777" w:rsidR="00050923" w:rsidRPr="001E140C" w:rsidRDefault="00050923"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Spain</w:t>
            </w:r>
          </w:p>
        </w:tc>
        <w:tc>
          <w:tcPr>
            <w:tcW w:w="1800" w:type="dxa"/>
            <w:tcBorders>
              <w:top w:val="nil"/>
              <w:left w:val="nil"/>
              <w:bottom w:val="nil"/>
              <w:right w:val="nil"/>
            </w:tcBorders>
            <w:noWrap/>
            <w:vAlign w:val="center"/>
            <w:hideMark/>
          </w:tcPr>
          <w:p w14:paraId="12E84BB7" w14:textId="77777777" w:rsidR="00050923" w:rsidRPr="001E140C" w:rsidRDefault="00050923"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2.01 (1.75,2.32)</w:t>
            </w:r>
          </w:p>
        </w:tc>
        <w:tc>
          <w:tcPr>
            <w:tcW w:w="960" w:type="dxa"/>
            <w:tcBorders>
              <w:top w:val="nil"/>
              <w:left w:val="nil"/>
              <w:bottom w:val="nil"/>
              <w:right w:val="nil"/>
            </w:tcBorders>
            <w:noWrap/>
            <w:vAlign w:val="center"/>
            <w:hideMark/>
          </w:tcPr>
          <w:p w14:paraId="74AD6446" w14:textId="77777777" w:rsidR="00050923" w:rsidRPr="001E140C" w:rsidRDefault="00050923"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&lt;0.001</w:t>
            </w:r>
          </w:p>
        </w:tc>
      </w:tr>
      <w:tr w:rsidR="00050923" w:rsidRPr="001E140C" w14:paraId="28938082" w14:textId="77777777" w:rsidTr="004C6D0C">
        <w:trPr>
          <w:trHeight w:val="280"/>
        </w:trPr>
        <w:tc>
          <w:tcPr>
            <w:tcW w:w="1040" w:type="dxa"/>
            <w:tcBorders>
              <w:top w:val="nil"/>
              <w:left w:val="nil"/>
              <w:bottom w:val="nil"/>
              <w:right w:val="nil"/>
            </w:tcBorders>
            <w:noWrap/>
            <w:vAlign w:val="bottom"/>
            <w:hideMark/>
          </w:tcPr>
          <w:p w14:paraId="28615A8D" w14:textId="77777777" w:rsidR="00050923" w:rsidRPr="001E140C" w:rsidRDefault="00050923" w:rsidP="004C6D0C">
            <w:pPr>
              <w:widowControl/>
              <w:jc w:val="left"/>
              <w:rPr>
                <w:rFonts w:ascii="Times New Roman" w:eastAsia="等线" w:hAnsi="Times New Roman" w:cs="Times New Roman"/>
                <w:color w:val="000000"/>
                <w:kern w:val="0"/>
                <w:sz w:val="18"/>
                <w:szCs w:val="18"/>
              </w:rPr>
            </w:pPr>
          </w:p>
        </w:tc>
        <w:tc>
          <w:tcPr>
            <w:tcW w:w="1840" w:type="dxa"/>
            <w:tcBorders>
              <w:top w:val="nil"/>
              <w:left w:val="nil"/>
              <w:bottom w:val="nil"/>
              <w:right w:val="nil"/>
            </w:tcBorders>
            <w:noWrap/>
            <w:vAlign w:val="bottom"/>
            <w:hideMark/>
          </w:tcPr>
          <w:p w14:paraId="39DB9CA7" w14:textId="77777777" w:rsidR="00050923" w:rsidRPr="001E140C" w:rsidRDefault="00050923"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Italy</w:t>
            </w:r>
          </w:p>
        </w:tc>
        <w:tc>
          <w:tcPr>
            <w:tcW w:w="1800" w:type="dxa"/>
            <w:tcBorders>
              <w:top w:val="nil"/>
              <w:left w:val="nil"/>
              <w:bottom w:val="nil"/>
              <w:right w:val="nil"/>
            </w:tcBorders>
            <w:noWrap/>
            <w:vAlign w:val="center"/>
            <w:hideMark/>
          </w:tcPr>
          <w:p w14:paraId="39158CCF" w14:textId="77777777" w:rsidR="00050923" w:rsidRPr="001E140C" w:rsidRDefault="00050923"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2.18 (1.85,2.56)</w:t>
            </w:r>
          </w:p>
        </w:tc>
        <w:tc>
          <w:tcPr>
            <w:tcW w:w="960" w:type="dxa"/>
            <w:tcBorders>
              <w:top w:val="nil"/>
              <w:left w:val="nil"/>
              <w:bottom w:val="nil"/>
              <w:right w:val="nil"/>
            </w:tcBorders>
            <w:noWrap/>
            <w:vAlign w:val="center"/>
            <w:hideMark/>
          </w:tcPr>
          <w:p w14:paraId="0AC7A862" w14:textId="77777777" w:rsidR="00050923" w:rsidRPr="001E140C" w:rsidRDefault="00050923"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&lt;0.001</w:t>
            </w:r>
          </w:p>
        </w:tc>
      </w:tr>
      <w:tr w:rsidR="00050923" w:rsidRPr="001E140C" w14:paraId="6E4F9CC3" w14:textId="77777777" w:rsidTr="004C6D0C">
        <w:trPr>
          <w:trHeight w:val="280"/>
        </w:trPr>
        <w:tc>
          <w:tcPr>
            <w:tcW w:w="1040" w:type="dxa"/>
            <w:tcBorders>
              <w:top w:val="nil"/>
              <w:left w:val="nil"/>
              <w:bottom w:val="nil"/>
              <w:right w:val="nil"/>
            </w:tcBorders>
            <w:noWrap/>
            <w:vAlign w:val="bottom"/>
            <w:hideMark/>
          </w:tcPr>
          <w:p w14:paraId="3DB5CAF3" w14:textId="77777777" w:rsidR="00050923" w:rsidRPr="001E140C" w:rsidRDefault="00050923" w:rsidP="004C6D0C">
            <w:pPr>
              <w:widowControl/>
              <w:jc w:val="left"/>
              <w:rPr>
                <w:rFonts w:ascii="Times New Roman" w:eastAsia="等线" w:hAnsi="Times New Roman" w:cs="Times New Roman"/>
                <w:color w:val="000000"/>
                <w:kern w:val="0"/>
                <w:sz w:val="18"/>
                <w:szCs w:val="18"/>
              </w:rPr>
            </w:pPr>
          </w:p>
        </w:tc>
        <w:tc>
          <w:tcPr>
            <w:tcW w:w="1840" w:type="dxa"/>
            <w:tcBorders>
              <w:top w:val="nil"/>
              <w:left w:val="nil"/>
              <w:bottom w:val="nil"/>
              <w:right w:val="nil"/>
            </w:tcBorders>
            <w:noWrap/>
            <w:vAlign w:val="bottom"/>
            <w:hideMark/>
          </w:tcPr>
          <w:p w14:paraId="0237B050" w14:textId="77777777" w:rsidR="00050923" w:rsidRPr="001E140C" w:rsidRDefault="00050923"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France</w:t>
            </w:r>
          </w:p>
        </w:tc>
        <w:tc>
          <w:tcPr>
            <w:tcW w:w="1800" w:type="dxa"/>
            <w:tcBorders>
              <w:top w:val="nil"/>
              <w:left w:val="nil"/>
              <w:bottom w:val="nil"/>
              <w:right w:val="nil"/>
            </w:tcBorders>
            <w:noWrap/>
            <w:vAlign w:val="center"/>
            <w:hideMark/>
          </w:tcPr>
          <w:p w14:paraId="2D738CFC" w14:textId="77777777" w:rsidR="00050923" w:rsidRPr="001E140C" w:rsidRDefault="00050923"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2.20 (1.92,2.51)</w:t>
            </w:r>
          </w:p>
        </w:tc>
        <w:tc>
          <w:tcPr>
            <w:tcW w:w="960" w:type="dxa"/>
            <w:tcBorders>
              <w:top w:val="nil"/>
              <w:left w:val="nil"/>
              <w:bottom w:val="nil"/>
              <w:right w:val="nil"/>
            </w:tcBorders>
            <w:noWrap/>
            <w:vAlign w:val="center"/>
            <w:hideMark/>
          </w:tcPr>
          <w:p w14:paraId="44F46190" w14:textId="77777777" w:rsidR="00050923" w:rsidRPr="001E140C" w:rsidRDefault="00050923"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&lt;0.001</w:t>
            </w:r>
          </w:p>
        </w:tc>
      </w:tr>
      <w:tr w:rsidR="00050923" w:rsidRPr="001E140C" w14:paraId="627CE85E" w14:textId="77777777" w:rsidTr="004C6D0C">
        <w:trPr>
          <w:trHeight w:val="280"/>
        </w:trPr>
        <w:tc>
          <w:tcPr>
            <w:tcW w:w="1040" w:type="dxa"/>
            <w:tcBorders>
              <w:top w:val="nil"/>
              <w:left w:val="nil"/>
              <w:bottom w:val="nil"/>
              <w:right w:val="nil"/>
            </w:tcBorders>
            <w:noWrap/>
            <w:vAlign w:val="bottom"/>
            <w:hideMark/>
          </w:tcPr>
          <w:p w14:paraId="7F3DE1AB" w14:textId="77777777" w:rsidR="00050923" w:rsidRPr="001E140C" w:rsidRDefault="00050923" w:rsidP="004C6D0C">
            <w:pPr>
              <w:widowControl/>
              <w:jc w:val="left"/>
              <w:rPr>
                <w:rFonts w:ascii="Times New Roman" w:eastAsia="等线" w:hAnsi="Times New Roman" w:cs="Times New Roman"/>
                <w:color w:val="000000"/>
                <w:kern w:val="0"/>
                <w:sz w:val="18"/>
                <w:szCs w:val="18"/>
              </w:rPr>
            </w:pPr>
          </w:p>
        </w:tc>
        <w:tc>
          <w:tcPr>
            <w:tcW w:w="1840" w:type="dxa"/>
            <w:tcBorders>
              <w:top w:val="nil"/>
              <w:left w:val="nil"/>
              <w:bottom w:val="nil"/>
              <w:right w:val="nil"/>
            </w:tcBorders>
            <w:noWrap/>
            <w:vAlign w:val="bottom"/>
            <w:hideMark/>
          </w:tcPr>
          <w:p w14:paraId="04074EA4" w14:textId="77777777" w:rsidR="00050923" w:rsidRPr="001E140C" w:rsidRDefault="00050923"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Denmark</w:t>
            </w:r>
          </w:p>
        </w:tc>
        <w:tc>
          <w:tcPr>
            <w:tcW w:w="1800" w:type="dxa"/>
            <w:tcBorders>
              <w:top w:val="nil"/>
              <w:left w:val="nil"/>
              <w:bottom w:val="nil"/>
              <w:right w:val="nil"/>
            </w:tcBorders>
            <w:noWrap/>
            <w:vAlign w:val="center"/>
            <w:hideMark/>
          </w:tcPr>
          <w:p w14:paraId="2760A440" w14:textId="77777777" w:rsidR="00050923" w:rsidRPr="001E140C" w:rsidRDefault="00050923"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2.59 (2.19,3.06)</w:t>
            </w:r>
          </w:p>
        </w:tc>
        <w:tc>
          <w:tcPr>
            <w:tcW w:w="960" w:type="dxa"/>
            <w:tcBorders>
              <w:top w:val="nil"/>
              <w:left w:val="nil"/>
              <w:bottom w:val="nil"/>
              <w:right w:val="nil"/>
            </w:tcBorders>
            <w:noWrap/>
            <w:vAlign w:val="center"/>
            <w:hideMark/>
          </w:tcPr>
          <w:p w14:paraId="4189E758" w14:textId="77777777" w:rsidR="00050923" w:rsidRPr="001E140C" w:rsidRDefault="00050923"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&lt;0.001</w:t>
            </w:r>
          </w:p>
        </w:tc>
      </w:tr>
      <w:tr w:rsidR="00050923" w:rsidRPr="001E140C" w14:paraId="3E7BA410" w14:textId="77777777" w:rsidTr="004C6D0C">
        <w:trPr>
          <w:trHeight w:val="280"/>
        </w:trPr>
        <w:tc>
          <w:tcPr>
            <w:tcW w:w="1040" w:type="dxa"/>
            <w:tcBorders>
              <w:top w:val="nil"/>
              <w:left w:val="nil"/>
              <w:bottom w:val="nil"/>
              <w:right w:val="nil"/>
            </w:tcBorders>
            <w:noWrap/>
            <w:vAlign w:val="bottom"/>
            <w:hideMark/>
          </w:tcPr>
          <w:p w14:paraId="6CEB5056" w14:textId="77777777" w:rsidR="00050923" w:rsidRPr="001E140C" w:rsidRDefault="00050923" w:rsidP="004C6D0C">
            <w:pPr>
              <w:widowControl/>
              <w:jc w:val="left"/>
              <w:rPr>
                <w:rFonts w:ascii="Times New Roman" w:eastAsia="等线" w:hAnsi="Times New Roman" w:cs="Times New Roman"/>
                <w:color w:val="000000"/>
                <w:kern w:val="0"/>
                <w:sz w:val="18"/>
                <w:szCs w:val="18"/>
              </w:rPr>
            </w:pPr>
          </w:p>
        </w:tc>
        <w:tc>
          <w:tcPr>
            <w:tcW w:w="1840" w:type="dxa"/>
            <w:tcBorders>
              <w:top w:val="nil"/>
              <w:left w:val="nil"/>
              <w:bottom w:val="nil"/>
              <w:right w:val="nil"/>
            </w:tcBorders>
            <w:noWrap/>
            <w:vAlign w:val="bottom"/>
            <w:hideMark/>
          </w:tcPr>
          <w:p w14:paraId="1A75EC8E" w14:textId="77777777" w:rsidR="00050923" w:rsidRPr="001E140C" w:rsidRDefault="00050923"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Switzerland</w:t>
            </w:r>
          </w:p>
        </w:tc>
        <w:tc>
          <w:tcPr>
            <w:tcW w:w="1800" w:type="dxa"/>
            <w:tcBorders>
              <w:top w:val="nil"/>
              <w:left w:val="nil"/>
              <w:bottom w:val="nil"/>
              <w:right w:val="nil"/>
            </w:tcBorders>
            <w:noWrap/>
            <w:vAlign w:val="center"/>
            <w:hideMark/>
          </w:tcPr>
          <w:p w14:paraId="3900BA0F" w14:textId="77777777" w:rsidR="00050923" w:rsidRPr="001E140C" w:rsidRDefault="00050923"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1.82 (1.50,2.20)</w:t>
            </w:r>
          </w:p>
        </w:tc>
        <w:tc>
          <w:tcPr>
            <w:tcW w:w="960" w:type="dxa"/>
            <w:tcBorders>
              <w:top w:val="nil"/>
              <w:left w:val="nil"/>
              <w:bottom w:val="nil"/>
              <w:right w:val="nil"/>
            </w:tcBorders>
            <w:noWrap/>
            <w:vAlign w:val="center"/>
            <w:hideMark/>
          </w:tcPr>
          <w:p w14:paraId="6BEEAD4F" w14:textId="77777777" w:rsidR="00050923" w:rsidRPr="001E140C" w:rsidRDefault="00050923"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&lt;0.001</w:t>
            </w:r>
          </w:p>
        </w:tc>
      </w:tr>
      <w:tr w:rsidR="00050923" w:rsidRPr="001E140C" w14:paraId="1890FE04" w14:textId="77777777" w:rsidTr="004C6D0C">
        <w:trPr>
          <w:trHeight w:val="280"/>
        </w:trPr>
        <w:tc>
          <w:tcPr>
            <w:tcW w:w="1040" w:type="dxa"/>
            <w:tcBorders>
              <w:top w:val="nil"/>
              <w:left w:val="nil"/>
              <w:bottom w:val="nil"/>
              <w:right w:val="nil"/>
            </w:tcBorders>
            <w:noWrap/>
            <w:vAlign w:val="bottom"/>
            <w:hideMark/>
          </w:tcPr>
          <w:p w14:paraId="2851D71A" w14:textId="77777777" w:rsidR="00050923" w:rsidRPr="001E140C" w:rsidRDefault="00050923" w:rsidP="004C6D0C">
            <w:pPr>
              <w:widowControl/>
              <w:jc w:val="left"/>
              <w:rPr>
                <w:rFonts w:ascii="Times New Roman" w:eastAsia="等线" w:hAnsi="Times New Roman" w:cs="Times New Roman"/>
                <w:color w:val="000000"/>
                <w:kern w:val="0"/>
                <w:sz w:val="18"/>
                <w:szCs w:val="18"/>
              </w:rPr>
            </w:pPr>
          </w:p>
        </w:tc>
        <w:tc>
          <w:tcPr>
            <w:tcW w:w="1840" w:type="dxa"/>
            <w:tcBorders>
              <w:top w:val="nil"/>
              <w:left w:val="nil"/>
              <w:bottom w:val="nil"/>
              <w:right w:val="nil"/>
            </w:tcBorders>
            <w:noWrap/>
            <w:vAlign w:val="bottom"/>
            <w:hideMark/>
          </w:tcPr>
          <w:p w14:paraId="66B5B964" w14:textId="77777777" w:rsidR="00050923" w:rsidRPr="001E140C" w:rsidRDefault="00050923"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Belgium</w:t>
            </w:r>
          </w:p>
        </w:tc>
        <w:tc>
          <w:tcPr>
            <w:tcW w:w="1800" w:type="dxa"/>
            <w:tcBorders>
              <w:top w:val="nil"/>
              <w:left w:val="nil"/>
              <w:bottom w:val="nil"/>
              <w:right w:val="nil"/>
            </w:tcBorders>
            <w:noWrap/>
            <w:vAlign w:val="center"/>
            <w:hideMark/>
          </w:tcPr>
          <w:p w14:paraId="64960CF7" w14:textId="77777777" w:rsidR="00050923" w:rsidRPr="001E140C" w:rsidRDefault="00050923"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2.14 (1.80,2.54)</w:t>
            </w:r>
          </w:p>
        </w:tc>
        <w:tc>
          <w:tcPr>
            <w:tcW w:w="960" w:type="dxa"/>
            <w:tcBorders>
              <w:top w:val="nil"/>
              <w:left w:val="nil"/>
              <w:bottom w:val="nil"/>
              <w:right w:val="nil"/>
            </w:tcBorders>
            <w:noWrap/>
            <w:vAlign w:val="center"/>
            <w:hideMark/>
          </w:tcPr>
          <w:p w14:paraId="6B7C3F30" w14:textId="77777777" w:rsidR="00050923" w:rsidRPr="001E140C" w:rsidRDefault="00050923"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&lt;0.001</w:t>
            </w:r>
          </w:p>
        </w:tc>
      </w:tr>
      <w:tr w:rsidR="00050923" w:rsidRPr="001E140C" w14:paraId="704A6A74" w14:textId="77777777" w:rsidTr="004C6D0C">
        <w:trPr>
          <w:trHeight w:val="280"/>
        </w:trPr>
        <w:tc>
          <w:tcPr>
            <w:tcW w:w="1040" w:type="dxa"/>
            <w:tcBorders>
              <w:top w:val="nil"/>
              <w:left w:val="nil"/>
              <w:bottom w:val="nil"/>
              <w:right w:val="nil"/>
            </w:tcBorders>
            <w:noWrap/>
            <w:vAlign w:val="bottom"/>
            <w:hideMark/>
          </w:tcPr>
          <w:p w14:paraId="0D6D9062" w14:textId="77777777" w:rsidR="00050923" w:rsidRPr="001E140C" w:rsidRDefault="00050923" w:rsidP="004C6D0C">
            <w:pPr>
              <w:widowControl/>
              <w:jc w:val="left"/>
              <w:rPr>
                <w:rFonts w:ascii="Times New Roman" w:eastAsia="等线" w:hAnsi="Times New Roman" w:cs="Times New Roman"/>
                <w:color w:val="000000"/>
                <w:kern w:val="0"/>
                <w:sz w:val="18"/>
                <w:szCs w:val="18"/>
              </w:rPr>
            </w:pPr>
          </w:p>
        </w:tc>
        <w:tc>
          <w:tcPr>
            <w:tcW w:w="1840" w:type="dxa"/>
            <w:tcBorders>
              <w:top w:val="nil"/>
              <w:left w:val="nil"/>
              <w:bottom w:val="nil"/>
              <w:right w:val="nil"/>
            </w:tcBorders>
            <w:noWrap/>
            <w:vAlign w:val="bottom"/>
            <w:hideMark/>
          </w:tcPr>
          <w:p w14:paraId="3F48CA88" w14:textId="77777777" w:rsidR="00050923" w:rsidRPr="001E140C" w:rsidRDefault="00050923"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Israel</w:t>
            </w:r>
          </w:p>
        </w:tc>
        <w:tc>
          <w:tcPr>
            <w:tcW w:w="1800" w:type="dxa"/>
            <w:tcBorders>
              <w:top w:val="nil"/>
              <w:left w:val="nil"/>
              <w:bottom w:val="nil"/>
              <w:right w:val="nil"/>
            </w:tcBorders>
            <w:noWrap/>
            <w:vAlign w:val="center"/>
            <w:hideMark/>
          </w:tcPr>
          <w:p w14:paraId="668E8F75" w14:textId="77777777" w:rsidR="00050923" w:rsidRPr="001E140C" w:rsidRDefault="00050923"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1.85 (0.23,3.81)</w:t>
            </w:r>
          </w:p>
        </w:tc>
        <w:tc>
          <w:tcPr>
            <w:tcW w:w="960" w:type="dxa"/>
            <w:tcBorders>
              <w:top w:val="nil"/>
              <w:left w:val="nil"/>
              <w:bottom w:val="nil"/>
              <w:right w:val="nil"/>
            </w:tcBorders>
            <w:noWrap/>
            <w:vAlign w:val="center"/>
            <w:hideMark/>
          </w:tcPr>
          <w:p w14:paraId="0622635C" w14:textId="77777777" w:rsidR="00050923" w:rsidRPr="001E140C" w:rsidRDefault="00050923"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0.82</w:t>
            </w:r>
          </w:p>
        </w:tc>
      </w:tr>
      <w:tr w:rsidR="00050923" w:rsidRPr="001E140C" w14:paraId="77ABA49C" w14:textId="77777777" w:rsidTr="004C6D0C">
        <w:trPr>
          <w:trHeight w:val="280"/>
        </w:trPr>
        <w:tc>
          <w:tcPr>
            <w:tcW w:w="1040" w:type="dxa"/>
            <w:tcBorders>
              <w:top w:val="nil"/>
              <w:left w:val="nil"/>
              <w:bottom w:val="nil"/>
              <w:right w:val="nil"/>
            </w:tcBorders>
            <w:noWrap/>
            <w:vAlign w:val="bottom"/>
            <w:hideMark/>
          </w:tcPr>
          <w:p w14:paraId="71E2E085" w14:textId="77777777" w:rsidR="00050923" w:rsidRPr="001E140C" w:rsidRDefault="00050923" w:rsidP="004C6D0C">
            <w:pPr>
              <w:widowControl/>
              <w:jc w:val="left"/>
              <w:rPr>
                <w:rFonts w:ascii="Times New Roman" w:eastAsia="等线" w:hAnsi="Times New Roman" w:cs="Times New Roman"/>
                <w:color w:val="000000"/>
                <w:kern w:val="0"/>
                <w:sz w:val="18"/>
                <w:szCs w:val="18"/>
              </w:rPr>
            </w:pPr>
          </w:p>
        </w:tc>
        <w:tc>
          <w:tcPr>
            <w:tcW w:w="1840" w:type="dxa"/>
            <w:tcBorders>
              <w:top w:val="nil"/>
              <w:left w:val="nil"/>
              <w:bottom w:val="nil"/>
              <w:right w:val="nil"/>
            </w:tcBorders>
            <w:noWrap/>
            <w:vAlign w:val="bottom"/>
            <w:hideMark/>
          </w:tcPr>
          <w:p w14:paraId="27CC3C3D" w14:textId="77777777" w:rsidR="00050923" w:rsidRPr="001E140C" w:rsidRDefault="00050923"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Czech Republic</w:t>
            </w:r>
          </w:p>
        </w:tc>
        <w:tc>
          <w:tcPr>
            <w:tcW w:w="1800" w:type="dxa"/>
            <w:tcBorders>
              <w:top w:val="nil"/>
              <w:left w:val="nil"/>
              <w:bottom w:val="nil"/>
              <w:right w:val="nil"/>
            </w:tcBorders>
            <w:noWrap/>
            <w:vAlign w:val="center"/>
            <w:hideMark/>
          </w:tcPr>
          <w:p w14:paraId="612FB59E" w14:textId="77777777" w:rsidR="00050923" w:rsidRPr="001E140C" w:rsidRDefault="00050923"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2.10 (1.86,2.37)</w:t>
            </w:r>
          </w:p>
        </w:tc>
        <w:tc>
          <w:tcPr>
            <w:tcW w:w="960" w:type="dxa"/>
            <w:tcBorders>
              <w:top w:val="nil"/>
              <w:left w:val="nil"/>
              <w:bottom w:val="nil"/>
              <w:right w:val="nil"/>
            </w:tcBorders>
            <w:noWrap/>
            <w:vAlign w:val="center"/>
            <w:hideMark/>
          </w:tcPr>
          <w:p w14:paraId="7E5756D8" w14:textId="77777777" w:rsidR="00050923" w:rsidRPr="001E140C" w:rsidRDefault="00050923"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&lt;0.001</w:t>
            </w:r>
          </w:p>
        </w:tc>
      </w:tr>
      <w:tr w:rsidR="00050923" w:rsidRPr="001E140C" w14:paraId="5B772BE4" w14:textId="77777777" w:rsidTr="004C6D0C">
        <w:trPr>
          <w:trHeight w:val="280"/>
        </w:trPr>
        <w:tc>
          <w:tcPr>
            <w:tcW w:w="1040" w:type="dxa"/>
            <w:tcBorders>
              <w:top w:val="nil"/>
              <w:left w:val="nil"/>
              <w:bottom w:val="nil"/>
              <w:right w:val="nil"/>
            </w:tcBorders>
            <w:noWrap/>
            <w:vAlign w:val="bottom"/>
            <w:hideMark/>
          </w:tcPr>
          <w:p w14:paraId="0ED6F687" w14:textId="77777777" w:rsidR="00050923" w:rsidRPr="001E140C" w:rsidRDefault="00050923" w:rsidP="004C6D0C">
            <w:pPr>
              <w:widowControl/>
              <w:jc w:val="left"/>
              <w:rPr>
                <w:rFonts w:ascii="Times New Roman" w:eastAsia="等线" w:hAnsi="Times New Roman" w:cs="Times New Roman"/>
                <w:color w:val="000000"/>
                <w:kern w:val="0"/>
                <w:sz w:val="18"/>
                <w:szCs w:val="18"/>
              </w:rPr>
            </w:pPr>
          </w:p>
        </w:tc>
        <w:tc>
          <w:tcPr>
            <w:tcW w:w="1840" w:type="dxa"/>
            <w:tcBorders>
              <w:top w:val="nil"/>
              <w:left w:val="nil"/>
              <w:bottom w:val="nil"/>
              <w:right w:val="nil"/>
            </w:tcBorders>
            <w:noWrap/>
            <w:vAlign w:val="bottom"/>
            <w:hideMark/>
          </w:tcPr>
          <w:p w14:paraId="67BC4446" w14:textId="77777777" w:rsidR="00050923" w:rsidRPr="001E140C" w:rsidRDefault="00050923"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Luxembourg</w:t>
            </w:r>
          </w:p>
        </w:tc>
        <w:tc>
          <w:tcPr>
            <w:tcW w:w="1800" w:type="dxa"/>
            <w:tcBorders>
              <w:top w:val="nil"/>
              <w:left w:val="nil"/>
              <w:bottom w:val="nil"/>
              <w:right w:val="nil"/>
            </w:tcBorders>
            <w:noWrap/>
            <w:vAlign w:val="center"/>
            <w:hideMark/>
          </w:tcPr>
          <w:p w14:paraId="3C942A37" w14:textId="77777777" w:rsidR="00050923" w:rsidRPr="001E140C" w:rsidRDefault="00050923"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1.74 (1.23,2.46)</w:t>
            </w:r>
          </w:p>
        </w:tc>
        <w:tc>
          <w:tcPr>
            <w:tcW w:w="960" w:type="dxa"/>
            <w:tcBorders>
              <w:top w:val="nil"/>
              <w:left w:val="nil"/>
              <w:bottom w:val="nil"/>
              <w:right w:val="nil"/>
            </w:tcBorders>
            <w:noWrap/>
            <w:vAlign w:val="center"/>
            <w:hideMark/>
          </w:tcPr>
          <w:p w14:paraId="1B245254" w14:textId="77777777" w:rsidR="00050923" w:rsidRPr="001E140C" w:rsidRDefault="00050923"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&lt;0.001</w:t>
            </w:r>
          </w:p>
        </w:tc>
      </w:tr>
      <w:tr w:rsidR="00050923" w:rsidRPr="001E140C" w14:paraId="49595E4F" w14:textId="77777777" w:rsidTr="004C6D0C">
        <w:trPr>
          <w:trHeight w:val="280"/>
        </w:trPr>
        <w:tc>
          <w:tcPr>
            <w:tcW w:w="1040" w:type="dxa"/>
            <w:tcBorders>
              <w:top w:val="nil"/>
              <w:left w:val="nil"/>
              <w:bottom w:val="nil"/>
              <w:right w:val="nil"/>
            </w:tcBorders>
            <w:noWrap/>
            <w:vAlign w:val="bottom"/>
            <w:hideMark/>
          </w:tcPr>
          <w:p w14:paraId="05DBBFB2" w14:textId="77777777" w:rsidR="00050923" w:rsidRPr="001E140C" w:rsidRDefault="00050923" w:rsidP="004C6D0C">
            <w:pPr>
              <w:widowControl/>
              <w:jc w:val="left"/>
              <w:rPr>
                <w:rFonts w:ascii="Times New Roman" w:eastAsia="等线" w:hAnsi="Times New Roman" w:cs="Times New Roman"/>
                <w:color w:val="000000"/>
                <w:kern w:val="0"/>
                <w:sz w:val="18"/>
                <w:szCs w:val="18"/>
              </w:rPr>
            </w:pPr>
          </w:p>
        </w:tc>
        <w:tc>
          <w:tcPr>
            <w:tcW w:w="1840" w:type="dxa"/>
            <w:tcBorders>
              <w:top w:val="nil"/>
              <w:left w:val="nil"/>
              <w:bottom w:val="nil"/>
              <w:right w:val="nil"/>
            </w:tcBorders>
            <w:noWrap/>
            <w:vAlign w:val="bottom"/>
            <w:hideMark/>
          </w:tcPr>
          <w:p w14:paraId="5A55B86C" w14:textId="77777777" w:rsidR="00050923" w:rsidRPr="001E140C" w:rsidRDefault="00050923" w:rsidP="004C6D0C">
            <w:pPr>
              <w:widowControl/>
              <w:jc w:val="left"/>
              <w:rPr>
                <w:rFonts w:ascii="Times New Roman" w:eastAsia="等线" w:hAnsi="Times New Roman" w:cs="Times New Roman"/>
                <w:color w:val="212529"/>
                <w:kern w:val="0"/>
                <w:sz w:val="18"/>
                <w:szCs w:val="18"/>
              </w:rPr>
            </w:pPr>
            <w:r w:rsidRPr="001E140C">
              <w:rPr>
                <w:rFonts w:ascii="Times New Roman" w:eastAsia="等线" w:hAnsi="Times New Roman" w:cs="Times New Roman"/>
                <w:color w:val="212529"/>
                <w:kern w:val="0"/>
                <w:sz w:val="18"/>
                <w:szCs w:val="18"/>
              </w:rPr>
              <w:t>Slovenia</w:t>
            </w:r>
          </w:p>
        </w:tc>
        <w:tc>
          <w:tcPr>
            <w:tcW w:w="1800" w:type="dxa"/>
            <w:tcBorders>
              <w:top w:val="nil"/>
              <w:left w:val="nil"/>
              <w:bottom w:val="nil"/>
              <w:right w:val="nil"/>
            </w:tcBorders>
            <w:noWrap/>
            <w:vAlign w:val="center"/>
            <w:hideMark/>
          </w:tcPr>
          <w:p w14:paraId="2591003F" w14:textId="77777777" w:rsidR="00050923" w:rsidRPr="001E140C" w:rsidRDefault="00050923"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2.55 (2.06,3.15)</w:t>
            </w:r>
          </w:p>
        </w:tc>
        <w:tc>
          <w:tcPr>
            <w:tcW w:w="960" w:type="dxa"/>
            <w:tcBorders>
              <w:top w:val="nil"/>
              <w:left w:val="nil"/>
              <w:bottom w:val="nil"/>
              <w:right w:val="nil"/>
            </w:tcBorders>
            <w:noWrap/>
            <w:vAlign w:val="center"/>
            <w:hideMark/>
          </w:tcPr>
          <w:p w14:paraId="46C331C6" w14:textId="77777777" w:rsidR="00050923" w:rsidRPr="001E140C" w:rsidRDefault="00050923"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&lt;0.001</w:t>
            </w:r>
          </w:p>
        </w:tc>
      </w:tr>
      <w:tr w:rsidR="00050923" w:rsidRPr="001E140C" w14:paraId="3240810D" w14:textId="77777777" w:rsidTr="004C6D0C">
        <w:trPr>
          <w:trHeight w:val="280"/>
        </w:trPr>
        <w:tc>
          <w:tcPr>
            <w:tcW w:w="1040" w:type="dxa"/>
            <w:tcBorders>
              <w:top w:val="nil"/>
              <w:left w:val="nil"/>
              <w:bottom w:val="nil"/>
              <w:right w:val="nil"/>
            </w:tcBorders>
            <w:noWrap/>
            <w:vAlign w:val="bottom"/>
            <w:hideMark/>
          </w:tcPr>
          <w:p w14:paraId="0483CD53" w14:textId="77777777" w:rsidR="00050923" w:rsidRPr="001E140C" w:rsidRDefault="00050923" w:rsidP="004C6D0C">
            <w:pPr>
              <w:widowControl/>
              <w:jc w:val="left"/>
              <w:rPr>
                <w:rFonts w:ascii="Times New Roman" w:eastAsia="等线" w:hAnsi="Times New Roman" w:cs="Times New Roman"/>
                <w:color w:val="000000"/>
                <w:kern w:val="0"/>
                <w:sz w:val="18"/>
                <w:szCs w:val="18"/>
              </w:rPr>
            </w:pPr>
          </w:p>
        </w:tc>
        <w:tc>
          <w:tcPr>
            <w:tcW w:w="1840" w:type="dxa"/>
            <w:tcBorders>
              <w:top w:val="nil"/>
              <w:left w:val="nil"/>
              <w:bottom w:val="nil"/>
              <w:right w:val="nil"/>
            </w:tcBorders>
            <w:noWrap/>
            <w:vAlign w:val="bottom"/>
            <w:hideMark/>
          </w:tcPr>
          <w:p w14:paraId="4F68ADB6" w14:textId="77777777" w:rsidR="00050923" w:rsidRPr="001E140C" w:rsidRDefault="00050923"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Estonia</w:t>
            </w:r>
          </w:p>
        </w:tc>
        <w:tc>
          <w:tcPr>
            <w:tcW w:w="1800" w:type="dxa"/>
            <w:tcBorders>
              <w:top w:val="nil"/>
              <w:left w:val="nil"/>
              <w:bottom w:val="nil"/>
              <w:right w:val="nil"/>
            </w:tcBorders>
            <w:noWrap/>
            <w:vAlign w:val="center"/>
            <w:hideMark/>
          </w:tcPr>
          <w:p w14:paraId="7DDD00AC" w14:textId="77777777" w:rsidR="00050923" w:rsidRPr="001E140C" w:rsidRDefault="00050923"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1.97 (1.73,2.23)</w:t>
            </w:r>
          </w:p>
        </w:tc>
        <w:tc>
          <w:tcPr>
            <w:tcW w:w="960" w:type="dxa"/>
            <w:tcBorders>
              <w:top w:val="nil"/>
              <w:left w:val="nil"/>
              <w:bottom w:val="nil"/>
              <w:right w:val="nil"/>
            </w:tcBorders>
            <w:noWrap/>
            <w:vAlign w:val="center"/>
            <w:hideMark/>
          </w:tcPr>
          <w:p w14:paraId="226FB35B" w14:textId="77777777" w:rsidR="00050923" w:rsidRPr="001E140C" w:rsidRDefault="00050923"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&lt;0.001</w:t>
            </w:r>
          </w:p>
        </w:tc>
      </w:tr>
      <w:tr w:rsidR="00050923" w:rsidRPr="001E140C" w14:paraId="7F62543F" w14:textId="77777777" w:rsidTr="004C6D0C">
        <w:trPr>
          <w:trHeight w:val="280"/>
        </w:trPr>
        <w:tc>
          <w:tcPr>
            <w:tcW w:w="1040" w:type="dxa"/>
            <w:tcBorders>
              <w:top w:val="nil"/>
              <w:left w:val="nil"/>
              <w:right w:val="nil"/>
            </w:tcBorders>
            <w:noWrap/>
            <w:vAlign w:val="bottom"/>
            <w:hideMark/>
          </w:tcPr>
          <w:p w14:paraId="6FA3A523" w14:textId="77777777" w:rsidR="00050923" w:rsidRPr="001E140C" w:rsidRDefault="00050923"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ELSA</w:t>
            </w:r>
          </w:p>
        </w:tc>
        <w:tc>
          <w:tcPr>
            <w:tcW w:w="1840" w:type="dxa"/>
            <w:tcBorders>
              <w:top w:val="nil"/>
              <w:left w:val="nil"/>
              <w:right w:val="nil"/>
            </w:tcBorders>
            <w:noWrap/>
            <w:vAlign w:val="bottom"/>
            <w:hideMark/>
          </w:tcPr>
          <w:p w14:paraId="7403329D" w14:textId="77777777" w:rsidR="00050923" w:rsidRPr="001E140C" w:rsidRDefault="00050923"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England</w:t>
            </w:r>
          </w:p>
        </w:tc>
        <w:tc>
          <w:tcPr>
            <w:tcW w:w="1800" w:type="dxa"/>
            <w:tcBorders>
              <w:top w:val="nil"/>
              <w:left w:val="nil"/>
              <w:right w:val="nil"/>
            </w:tcBorders>
            <w:noWrap/>
            <w:vAlign w:val="center"/>
            <w:hideMark/>
          </w:tcPr>
          <w:p w14:paraId="39B99776" w14:textId="77777777" w:rsidR="00050923" w:rsidRPr="001E140C" w:rsidRDefault="00050923"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2.59 (2.39,2.82)</w:t>
            </w:r>
          </w:p>
        </w:tc>
        <w:tc>
          <w:tcPr>
            <w:tcW w:w="960" w:type="dxa"/>
            <w:tcBorders>
              <w:top w:val="nil"/>
              <w:left w:val="nil"/>
              <w:right w:val="nil"/>
            </w:tcBorders>
            <w:noWrap/>
            <w:vAlign w:val="center"/>
            <w:hideMark/>
          </w:tcPr>
          <w:p w14:paraId="1FF46F66" w14:textId="77777777" w:rsidR="00050923" w:rsidRPr="001E140C" w:rsidRDefault="00050923"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&lt;0.001</w:t>
            </w:r>
          </w:p>
        </w:tc>
      </w:tr>
      <w:tr w:rsidR="00050923" w:rsidRPr="001E140C" w14:paraId="56F4A71C" w14:textId="77777777" w:rsidTr="004C6D0C">
        <w:trPr>
          <w:trHeight w:val="280"/>
        </w:trPr>
        <w:tc>
          <w:tcPr>
            <w:tcW w:w="1040" w:type="dxa"/>
            <w:tcBorders>
              <w:top w:val="nil"/>
              <w:left w:val="nil"/>
              <w:bottom w:val="single" w:sz="8" w:space="0" w:color="auto"/>
              <w:right w:val="nil"/>
            </w:tcBorders>
            <w:noWrap/>
            <w:vAlign w:val="bottom"/>
            <w:hideMark/>
          </w:tcPr>
          <w:p w14:paraId="7A46FDED" w14:textId="77777777" w:rsidR="00050923" w:rsidRPr="001E140C" w:rsidRDefault="00050923"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MHAS</w:t>
            </w:r>
          </w:p>
        </w:tc>
        <w:tc>
          <w:tcPr>
            <w:tcW w:w="1840" w:type="dxa"/>
            <w:tcBorders>
              <w:top w:val="nil"/>
              <w:left w:val="nil"/>
              <w:bottom w:val="single" w:sz="8" w:space="0" w:color="auto"/>
              <w:right w:val="nil"/>
            </w:tcBorders>
            <w:noWrap/>
            <w:vAlign w:val="bottom"/>
            <w:hideMark/>
          </w:tcPr>
          <w:p w14:paraId="108875D8" w14:textId="77777777" w:rsidR="00050923" w:rsidRPr="001E140C" w:rsidRDefault="00050923"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Mexico</w:t>
            </w:r>
          </w:p>
        </w:tc>
        <w:tc>
          <w:tcPr>
            <w:tcW w:w="1800" w:type="dxa"/>
            <w:tcBorders>
              <w:top w:val="nil"/>
              <w:left w:val="nil"/>
              <w:bottom w:val="single" w:sz="8" w:space="0" w:color="auto"/>
              <w:right w:val="nil"/>
            </w:tcBorders>
            <w:noWrap/>
            <w:vAlign w:val="center"/>
            <w:hideMark/>
          </w:tcPr>
          <w:p w14:paraId="5E1DA5FA" w14:textId="77777777" w:rsidR="00050923" w:rsidRPr="001E140C" w:rsidRDefault="00050923"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1.69 (1.55,1.85)</w:t>
            </w:r>
          </w:p>
        </w:tc>
        <w:tc>
          <w:tcPr>
            <w:tcW w:w="960" w:type="dxa"/>
            <w:tcBorders>
              <w:top w:val="nil"/>
              <w:left w:val="nil"/>
              <w:bottom w:val="single" w:sz="8" w:space="0" w:color="auto"/>
              <w:right w:val="nil"/>
            </w:tcBorders>
            <w:noWrap/>
            <w:vAlign w:val="center"/>
            <w:hideMark/>
          </w:tcPr>
          <w:p w14:paraId="32753EBD" w14:textId="77777777" w:rsidR="00050923" w:rsidRPr="001E140C" w:rsidRDefault="00050923"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&lt;0.001</w:t>
            </w:r>
          </w:p>
        </w:tc>
      </w:tr>
    </w:tbl>
    <w:p w14:paraId="02BBBDD5" w14:textId="77777777" w:rsidR="00050923" w:rsidRPr="001E140C" w:rsidRDefault="00050923" w:rsidP="00050923">
      <w:pPr>
        <w:rPr>
          <w:rFonts w:hint="eastAsia"/>
        </w:rPr>
      </w:pPr>
      <w:r w:rsidRPr="001E140C">
        <w:rPr>
          <w:rFonts w:ascii="Times New Roman" w:hAnsi="Times New Roman" w:cs="Times New Roman"/>
        </w:rPr>
        <w:t>HRS, Health and Retirement Study; CHARLS, China Health and Retirement Longitudinal Study; SHARE, Survey of Health, Ageing and Retirement in Europe; ELSA, English Longitudinal Study of</w:t>
      </w:r>
      <w:r w:rsidRPr="001E140C">
        <w:rPr>
          <w:rFonts w:ascii="Times New Roman" w:hAnsi="Times New Roman" w:cs="Times New Roman" w:hint="eastAsia"/>
        </w:rPr>
        <w:t xml:space="preserve"> </w:t>
      </w:r>
      <w:r w:rsidRPr="001E140C">
        <w:rPr>
          <w:rFonts w:ascii="Times New Roman" w:hAnsi="Times New Roman" w:cs="Times New Roman"/>
        </w:rPr>
        <w:t>Ageing; MHAS, Mexican Health and</w:t>
      </w:r>
      <w:r w:rsidRPr="001E140C">
        <w:rPr>
          <w:rFonts w:ascii="Times New Roman" w:hAnsi="Times New Roman" w:cs="Times New Roman" w:hint="eastAsia"/>
        </w:rPr>
        <w:t xml:space="preserve"> </w:t>
      </w:r>
      <w:r w:rsidRPr="001E140C">
        <w:rPr>
          <w:rFonts w:ascii="Times New Roman" w:hAnsi="Times New Roman" w:cs="Times New Roman"/>
        </w:rPr>
        <w:t>Aging Study.</w:t>
      </w:r>
    </w:p>
    <w:p w14:paraId="3774A0F2" w14:textId="77777777" w:rsidR="00050923" w:rsidRPr="001E140C" w:rsidRDefault="00050923" w:rsidP="00952D83">
      <w:pPr>
        <w:rPr>
          <w:rFonts w:ascii="Times New Roman" w:hAnsi="Times New Roman" w:cs="Times New Roman"/>
        </w:rPr>
      </w:pPr>
    </w:p>
    <w:p w14:paraId="0238DC5A" w14:textId="77777777" w:rsidR="00050923" w:rsidRPr="001E140C" w:rsidRDefault="00050923" w:rsidP="00952D83">
      <w:pPr>
        <w:rPr>
          <w:rFonts w:ascii="Times New Roman" w:hAnsi="Times New Roman" w:cs="Times New Roman"/>
        </w:rPr>
      </w:pPr>
    </w:p>
    <w:p w14:paraId="364898D2" w14:textId="77777777" w:rsidR="00050923" w:rsidRPr="001E140C" w:rsidRDefault="00050923" w:rsidP="00952D83">
      <w:pPr>
        <w:rPr>
          <w:rFonts w:ascii="Times New Roman" w:hAnsi="Times New Roman" w:cs="Times New Roman"/>
        </w:rPr>
      </w:pPr>
    </w:p>
    <w:p w14:paraId="2B727DFA" w14:textId="77777777" w:rsidR="00050923" w:rsidRPr="001E140C" w:rsidRDefault="00050923" w:rsidP="00952D83">
      <w:pPr>
        <w:rPr>
          <w:rFonts w:ascii="Times New Roman" w:hAnsi="Times New Roman" w:cs="Times New Roman"/>
        </w:rPr>
      </w:pPr>
    </w:p>
    <w:p w14:paraId="55C8D020" w14:textId="77777777" w:rsidR="00050923" w:rsidRPr="001E140C" w:rsidRDefault="00050923" w:rsidP="00952D83">
      <w:pPr>
        <w:rPr>
          <w:rFonts w:ascii="Times New Roman" w:hAnsi="Times New Roman" w:cs="Times New Roman"/>
        </w:rPr>
      </w:pPr>
    </w:p>
    <w:p w14:paraId="5A9FEF25" w14:textId="77777777" w:rsidR="00050923" w:rsidRPr="001E140C" w:rsidRDefault="00050923" w:rsidP="00952D83">
      <w:pPr>
        <w:rPr>
          <w:rFonts w:ascii="Times New Roman" w:hAnsi="Times New Roman" w:cs="Times New Roman"/>
        </w:rPr>
      </w:pPr>
    </w:p>
    <w:p w14:paraId="37CFB392" w14:textId="77777777" w:rsidR="00050923" w:rsidRPr="001E140C" w:rsidRDefault="00050923" w:rsidP="00952D83">
      <w:pPr>
        <w:rPr>
          <w:rFonts w:ascii="Times New Roman" w:hAnsi="Times New Roman" w:cs="Times New Roman"/>
        </w:rPr>
      </w:pPr>
    </w:p>
    <w:p w14:paraId="53553569" w14:textId="77777777" w:rsidR="00050923" w:rsidRPr="001E140C" w:rsidRDefault="00050923" w:rsidP="00952D83">
      <w:pPr>
        <w:rPr>
          <w:rFonts w:ascii="Times New Roman" w:hAnsi="Times New Roman" w:cs="Times New Roman"/>
        </w:rPr>
      </w:pPr>
    </w:p>
    <w:p w14:paraId="164F757A" w14:textId="77777777" w:rsidR="00050923" w:rsidRPr="001E140C" w:rsidRDefault="00050923" w:rsidP="00952D83">
      <w:pPr>
        <w:rPr>
          <w:rFonts w:ascii="Times New Roman" w:hAnsi="Times New Roman" w:cs="Times New Roman"/>
        </w:rPr>
      </w:pPr>
    </w:p>
    <w:p w14:paraId="09105D29" w14:textId="77777777" w:rsidR="00050923" w:rsidRPr="001E140C" w:rsidRDefault="00050923" w:rsidP="00952D83">
      <w:pPr>
        <w:rPr>
          <w:rFonts w:ascii="Times New Roman" w:hAnsi="Times New Roman" w:cs="Times New Roman"/>
        </w:rPr>
      </w:pPr>
    </w:p>
    <w:p w14:paraId="55823449" w14:textId="77777777" w:rsidR="00050923" w:rsidRPr="001E140C" w:rsidRDefault="00050923" w:rsidP="00952D83">
      <w:pPr>
        <w:rPr>
          <w:rFonts w:ascii="Times New Roman" w:hAnsi="Times New Roman" w:cs="Times New Roman"/>
        </w:rPr>
      </w:pPr>
    </w:p>
    <w:p w14:paraId="092BFEAD" w14:textId="77777777" w:rsidR="00050923" w:rsidRPr="001E140C" w:rsidRDefault="00050923" w:rsidP="00952D83">
      <w:pPr>
        <w:rPr>
          <w:rFonts w:ascii="Times New Roman" w:hAnsi="Times New Roman" w:cs="Times New Roman"/>
        </w:rPr>
      </w:pPr>
    </w:p>
    <w:p w14:paraId="657E7DFA" w14:textId="77777777" w:rsidR="00050923" w:rsidRPr="001E140C" w:rsidRDefault="00050923" w:rsidP="00952D83">
      <w:pPr>
        <w:rPr>
          <w:rFonts w:ascii="Times New Roman" w:hAnsi="Times New Roman" w:cs="Times New Roman"/>
        </w:rPr>
      </w:pPr>
    </w:p>
    <w:p w14:paraId="4AD7CF34" w14:textId="77777777" w:rsidR="00050923" w:rsidRDefault="00050923" w:rsidP="00952D83">
      <w:pPr>
        <w:rPr>
          <w:rFonts w:ascii="Times New Roman" w:hAnsi="Times New Roman" w:cs="Times New Roman"/>
        </w:rPr>
      </w:pPr>
    </w:p>
    <w:p w14:paraId="7D3C626A" w14:textId="77777777" w:rsidR="00AB0538" w:rsidRPr="001E140C" w:rsidRDefault="00AB0538" w:rsidP="00952D83">
      <w:pPr>
        <w:rPr>
          <w:rFonts w:ascii="Times New Roman" w:hAnsi="Times New Roman" w:cs="Times New Roman"/>
        </w:rPr>
      </w:pPr>
    </w:p>
    <w:p w14:paraId="7B82F24D" w14:textId="77777777" w:rsidR="001D475B" w:rsidRDefault="001D475B" w:rsidP="00952D83">
      <w:pPr>
        <w:rPr>
          <w:rFonts w:ascii="Times New Roman" w:hAnsi="Times New Roman" w:cs="Times New Roman"/>
        </w:rPr>
        <w:sectPr w:rsidR="001D475B" w:rsidSect="00050923">
          <w:pgSz w:w="11906" w:h="16838"/>
          <w:pgMar w:top="1440" w:right="1800" w:bottom="1440" w:left="1800" w:header="851" w:footer="992" w:gutter="0"/>
          <w:cols w:space="425"/>
          <w:docGrid w:type="lines" w:linePitch="312"/>
        </w:sectPr>
      </w:pPr>
    </w:p>
    <w:p w14:paraId="11BE8305" w14:textId="523AA773" w:rsidR="001D475B" w:rsidRPr="0024549A" w:rsidRDefault="001D475B" w:rsidP="001D475B">
      <w:pPr>
        <w:pStyle w:val="1"/>
        <w:rPr>
          <w:rFonts w:ascii="Times New Roman" w:hAnsi="Times New Roman" w:cs="Times New Roman"/>
          <w:color w:val="auto"/>
          <w:sz w:val="21"/>
          <w:szCs w:val="21"/>
        </w:rPr>
      </w:pPr>
      <w:bookmarkStart w:id="42" w:name="_Toc240117714"/>
      <w:r w:rsidRPr="0024549A">
        <w:rPr>
          <w:rFonts w:ascii="Times New Roman" w:hAnsi="Times New Roman" w:cs="Times New Roman"/>
          <w:color w:val="auto"/>
          <w:sz w:val="21"/>
          <w:szCs w:val="21"/>
        </w:rPr>
        <w:lastRenderedPageBreak/>
        <w:t xml:space="preserve">Supplementary Table </w:t>
      </w:r>
      <w:r>
        <w:rPr>
          <w:rFonts w:ascii="Times New Roman" w:hAnsi="Times New Roman" w:cs="Times New Roman" w:hint="eastAsia"/>
          <w:color w:val="auto"/>
          <w:sz w:val="21"/>
          <w:szCs w:val="21"/>
        </w:rPr>
        <w:t>19</w:t>
      </w:r>
      <w:r w:rsidRPr="0024549A">
        <w:rPr>
          <w:rFonts w:ascii="Times New Roman" w:hAnsi="Times New Roman" w:cs="Times New Roman"/>
          <w:color w:val="auto"/>
          <w:sz w:val="21"/>
          <w:szCs w:val="21"/>
        </w:rPr>
        <w:t>. The association of baseline pain degree with risks of incident osteoarthritis.</w:t>
      </w:r>
      <w:bookmarkEnd w:id="42"/>
    </w:p>
    <w:tbl>
      <w:tblPr>
        <w:tblW w:w="14161" w:type="dxa"/>
        <w:jc w:val="center"/>
        <w:tblLook w:val="04A0" w:firstRow="1" w:lastRow="0" w:firstColumn="1" w:lastColumn="0" w:noHBand="0" w:noVBand="1"/>
      </w:tblPr>
      <w:tblGrid>
        <w:gridCol w:w="1315"/>
        <w:gridCol w:w="1418"/>
        <w:gridCol w:w="723"/>
        <w:gridCol w:w="1418"/>
        <w:gridCol w:w="723"/>
        <w:gridCol w:w="1418"/>
        <w:gridCol w:w="723"/>
        <w:gridCol w:w="1418"/>
        <w:gridCol w:w="723"/>
        <w:gridCol w:w="1418"/>
        <w:gridCol w:w="723"/>
        <w:gridCol w:w="1418"/>
        <w:gridCol w:w="723"/>
      </w:tblGrid>
      <w:tr w:rsidR="001D475B" w:rsidRPr="001E140C" w14:paraId="356CC819" w14:textId="77777777" w:rsidTr="004C6D0C">
        <w:trPr>
          <w:trHeight w:val="280"/>
          <w:jc w:val="center"/>
        </w:trPr>
        <w:tc>
          <w:tcPr>
            <w:tcW w:w="1315" w:type="dxa"/>
            <w:tcBorders>
              <w:top w:val="single" w:sz="8" w:space="0" w:color="auto"/>
              <w:left w:val="nil"/>
              <w:bottom w:val="nil"/>
              <w:right w:val="nil"/>
            </w:tcBorders>
            <w:noWrap/>
            <w:vAlign w:val="bottom"/>
            <w:hideMark/>
          </w:tcPr>
          <w:p w14:paraId="54B50CB0" w14:textId="77777777" w:rsidR="001D475B" w:rsidRPr="001E140C" w:rsidRDefault="001D475B" w:rsidP="004C6D0C">
            <w:pPr>
              <w:widowControl/>
              <w:jc w:val="left"/>
              <w:rPr>
                <w:rFonts w:ascii="宋体" w:eastAsia="宋体" w:hAnsi="宋体" w:cs="宋体" w:hint="eastAsia"/>
                <w:kern w:val="0"/>
                <w:sz w:val="24"/>
                <w:szCs w:val="24"/>
              </w:rPr>
            </w:pPr>
          </w:p>
        </w:tc>
        <w:tc>
          <w:tcPr>
            <w:tcW w:w="2141" w:type="dxa"/>
            <w:gridSpan w:val="2"/>
            <w:tcBorders>
              <w:top w:val="single" w:sz="8" w:space="0" w:color="auto"/>
              <w:left w:val="nil"/>
              <w:bottom w:val="nil"/>
              <w:right w:val="nil"/>
            </w:tcBorders>
            <w:noWrap/>
            <w:vAlign w:val="bottom"/>
            <w:hideMark/>
          </w:tcPr>
          <w:p w14:paraId="40B4ACC8" w14:textId="77777777" w:rsidR="001D475B" w:rsidRPr="001E140C" w:rsidRDefault="001D475B" w:rsidP="004C6D0C">
            <w:pPr>
              <w:widowControl/>
              <w:jc w:val="center"/>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HRS</w:t>
            </w:r>
          </w:p>
        </w:tc>
        <w:tc>
          <w:tcPr>
            <w:tcW w:w="2141" w:type="dxa"/>
            <w:gridSpan w:val="2"/>
            <w:tcBorders>
              <w:top w:val="single" w:sz="8" w:space="0" w:color="auto"/>
              <w:left w:val="nil"/>
              <w:bottom w:val="nil"/>
              <w:right w:val="nil"/>
            </w:tcBorders>
            <w:noWrap/>
            <w:vAlign w:val="bottom"/>
            <w:hideMark/>
          </w:tcPr>
          <w:p w14:paraId="6E553D42" w14:textId="77777777" w:rsidR="001D475B" w:rsidRPr="001E140C" w:rsidRDefault="001D475B" w:rsidP="004C6D0C">
            <w:pPr>
              <w:widowControl/>
              <w:jc w:val="center"/>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CHARLS</w:t>
            </w:r>
          </w:p>
        </w:tc>
        <w:tc>
          <w:tcPr>
            <w:tcW w:w="2141" w:type="dxa"/>
            <w:gridSpan w:val="2"/>
            <w:tcBorders>
              <w:top w:val="single" w:sz="8" w:space="0" w:color="auto"/>
              <w:left w:val="nil"/>
              <w:bottom w:val="nil"/>
              <w:right w:val="nil"/>
            </w:tcBorders>
            <w:noWrap/>
            <w:vAlign w:val="bottom"/>
            <w:hideMark/>
          </w:tcPr>
          <w:p w14:paraId="571C0D8D" w14:textId="77777777" w:rsidR="001D475B" w:rsidRPr="001E140C" w:rsidRDefault="001D475B" w:rsidP="004C6D0C">
            <w:pPr>
              <w:widowControl/>
              <w:jc w:val="center"/>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SHARE</w:t>
            </w:r>
          </w:p>
        </w:tc>
        <w:tc>
          <w:tcPr>
            <w:tcW w:w="2141" w:type="dxa"/>
            <w:gridSpan w:val="2"/>
            <w:tcBorders>
              <w:top w:val="single" w:sz="8" w:space="0" w:color="auto"/>
              <w:left w:val="nil"/>
              <w:bottom w:val="nil"/>
              <w:right w:val="nil"/>
            </w:tcBorders>
            <w:noWrap/>
            <w:vAlign w:val="bottom"/>
            <w:hideMark/>
          </w:tcPr>
          <w:p w14:paraId="6A40CEBC" w14:textId="77777777" w:rsidR="001D475B" w:rsidRPr="001E140C" w:rsidRDefault="001D475B" w:rsidP="004C6D0C">
            <w:pPr>
              <w:widowControl/>
              <w:jc w:val="center"/>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ELSA</w:t>
            </w:r>
          </w:p>
        </w:tc>
        <w:tc>
          <w:tcPr>
            <w:tcW w:w="2141" w:type="dxa"/>
            <w:gridSpan w:val="2"/>
            <w:tcBorders>
              <w:top w:val="single" w:sz="8" w:space="0" w:color="auto"/>
              <w:left w:val="nil"/>
              <w:bottom w:val="nil"/>
              <w:right w:val="nil"/>
            </w:tcBorders>
            <w:noWrap/>
            <w:vAlign w:val="bottom"/>
            <w:hideMark/>
          </w:tcPr>
          <w:p w14:paraId="5347ED72" w14:textId="77777777" w:rsidR="001D475B" w:rsidRPr="001E140C" w:rsidRDefault="001D475B" w:rsidP="004C6D0C">
            <w:pPr>
              <w:widowControl/>
              <w:jc w:val="center"/>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MHAS</w:t>
            </w:r>
          </w:p>
        </w:tc>
        <w:tc>
          <w:tcPr>
            <w:tcW w:w="2141" w:type="dxa"/>
            <w:gridSpan w:val="2"/>
            <w:tcBorders>
              <w:top w:val="single" w:sz="8" w:space="0" w:color="auto"/>
              <w:left w:val="nil"/>
              <w:bottom w:val="nil"/>
              <w:right w:val="nil"/>
            </w:tcBorders>
            <w:noWrap/>
            <w:vAlign w:val="bottom"/>
            <w:hideMark/>
          </w:tcPr>
          <w:p w14:paraId="096CFE84" w14:textId="77777777" w:rsidR="001D475B" w:rsidRPr="001E140C" w:rsidRDefault="001D475B" w:rsidP="004C6D0C">
            <w:pPr>
              <w:widowControl/>
              <w:jc w:val="center"/>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Pooled</w:t>
            </w:r>
          </w:p>
        </w:tc>
      </w:tr>
      <w:tr w:rsidR="001D475B" w:rsidRPr="001E140C" w14:paraId="0548F16A" w14:textId="77777777" w:rsidTr="004C6D0C">
        <w:trPr>
          <w:trHeight w:val="280"/>
          <w:jc w:val="center"/>
        </w:trPr>
        <w:tc>
          <w:tcPr>
            <w:tcW w:w="1315" w:type="dxa"/>
            <w:tcBorders>
              <w:top w:val="nil"/>
              <w:left w:val="nil"/>
              <w:bottom w:val="single" w:sz="8" w:space="0" w:color="auto"/>
              <w:right w:val="nil"/>
            </w:tcBorders>
            <w:noWrap/>
            <w:vAlign w:val="bottom"/>
            <w:hideMark/>
          </w:tcPr>
          <w:p w14:paraId="29453F20" w14:textId="77777777" w:rsidR="001D475B" w:rsidRPr="001E140C" w:rsidRDefault="001D475B" w:rsidP="004C6D0C">
            <w:pPr>
              <w:widowControl/>
              <w:jc w:val="center"/>
              <w:rPr>
                <w:rFonts w:ascii="Times New Roman" w:eastAsia="等线" w:hAnsi="Times New Roman" w:cs="Times New Roman"/>
                <w:color w:val="000000"/>
                <w:kern w:val="0"/>
                <w:sz w:val="18"/>
                <w:szCs w:val="18"/>
              </w:rPr>
            </w:pPr>
          </w:p>
        </w:tc>
        <w:tc>
          <w:tcPr>
            <w:tcW w:w="1418" w:type="dxa"/>
            <w:tcBorders>
              <w:top w:val="nil"/>
              <w:left w:val="nil"/>
              <w:bottom w:val="single" w:sz="8" w:space="0" w:color="auto"/>
              <w:right w:val="nil"/>
            </w:tcBorders>
            <w:noWrap/>
            <w:vAlign w:val="bottom"/>
            <w:hideMark/>
          </w:tcPr>
          <w:p w14:paraId="60937282" w14:textId="77777777" w:rsidR="001D475B" w:rsidRPr="001E140C" w:rsidRDefault="001D475B"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HR</w:t>
            </w:r>
            <w:r w:rsidRPr="001E140C">
              <w:rPr>
                <w:rFonts w:ascii="等线" w:eastAsia="等线" w:hAnsi="等线" w:cs="Times New Roman" w:hint="eastAsia"/>
                <w:color w:val="000000"/>
                <w:kern w:val="0"/>
                <w:sz w:val="18"/>
                <w:szCs w:val="18"/>
              </w:rPr>
              <w:t>（</w:t>
            </w:r>
            <w:r w:rsidRPr="001E140C">
              <w:rPr>
                <w:rFonts w:ascii="Times New Roman" w:eastAsia="等线" w:hAnsi="Times New Roman" w:cs="Times New Roman"/>
                <w:color w:val="000000"/>
                <w:kern w:val="0"/>
                <w:sz w:val="18"/>
                <w:szCs w:val="18"/>
              </w:rPr>
              <w:t>95%CI</w:t>
            </w:r>
            <w:r w:rsidRPr="001E140C">
              <w:rPr>
                <w:rFonts w:ascii="等线" w:eastAsia="等线" w:hAnsi="等线" w:cs="Times New Roman" w:hint="eastAsia"/>
                <w:color w:val="000000"/>
                <w:kern w:val="0"/>
                <w:sz w:val="18"/>
                <w:szCs w:val="18"/>
              </w:rPr>
              <w:t>）</w:t>
            </w:r>
          </w:p>
        </w:tc>
        <w:tc>
          <w:tcPr>
            <w:tcW w:w="723" w:type="dxa"/>
            <w:tcBorders>
              <w:top w:val="nil"/>
              <w:left w:val="nil"/>
              <w:bottom w:val="single" w:sz="8" w:space="0" w:color="auto"/>
              <w:right w:val="nil"/>
            </w:tcBorders>
            <w:noWrap/>
            <w:vAlign w:val="bottom"/>
            <w:hideMark/>
          </w:tcPr>
          <w:p w14:paraId="139CD4CC" w14:textId="77777777" w:rsidR="001D475B" w:rsidRPr="001E140C" w:rsidRDefault="001D475B" w:rsidP="004C6D0C">
            <w:pPr>
              <w:widowControl/>
              <w:jc w:val="left"/>
              <w:rPr>
                <w:rFonts w:ascii="Times New Roman" w:eastAsia="等线" w:hAnsi="Times New Roman" w:cs="Times New Roman"/>
                <w:i/>
                <w:iCs/>
                <w:color w:val="000000"/>
                <w:kern w:val="0"/>
                <w:sz w:val="18"/>
                <w:szCs w:val="18"/>
              </w:rPr>
            </w:pPr>
            <w:r w:rsidRPr="001E140C">
              <w:rPr>
                <w:rFonts w:ascii="Times New Roman" w:eastAsia="等线" w:hAnsi="Times New Roman" w:cs="Times New Roman"/>
                <w:i/>
                <w:iCs/>
                <w:color w:val="000000"/>
                <w:kern w:val="0"/>
                <w:sz w:val="18"/>
                <w:szCs w:val="18"/>
              </w:rPr>
              <w:t>P</w:t>
            </w:r>
          </w:p>
        </w:tc>
        <w:tc>
          <w:tcPr>
            <w:tcW w:w="1418" w:type="dxa"/>
            <w:tcBorders>
              <w:top w:val="nil"/>
              <w:left w:val="nil"/>
              <w:bottom w:val="single" w:sz="8" w:space="0" w:color="auto"/>
              <w:right w:val="nil"/>
            </w:tcBorders>
            <w:noWrap/>
            <w:vAlign w:val="bottom"/>
            <w:hideMark/>
          </w:tcPr>
          <w:p w14:paraId="029C5B59" w14:textId="77777777" w:rsidR="001D475B" w:rsidRPr="001E140C" w:rsidRDefault="001D475B"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HR</w:t>
            </w:r>
            <w:r w:rsidRPr="001E140C">
              <w:rPr>
                <w:rFonts w:ascii="等线" w:eastAsia="等线" w:hAnsi="等线" w:cs="Times New Roman" w:hint="eastAsia"/>
                <w:color w:val="000000"/>
                <w:kern w:val="0"/>
                <w:sz w:val="18"/>
                <w:szCs w:val="18"/>
              </w:rPr>
              <w:t>（</w:t>
            </w:r>
            <w:r w:rsidRPr="001E140C">
              <w:rPr>
                <w:rFonts w:ascii="Times New Roman" w:eastAsia="等线" w:hAnsi="Times New Roman" w:cs="Times New Roman"/>
                <w:color w:val="000000"/>
                <w:kern w:val="0"/>
                <w:sz w:val="18"/>
                <w:szCs w:val="18"/>
              </w:rPr>
              <w:t>95%CI</w:t>
            </w:r>
            <w:r w:rsidRPr="001E140C">
              <w:rPr>
                <w:rFonts w:ascii="等线" w:eastAsia="等线" w:hAnsi="等线" w:cs="Times New Roman" w:hint="eastAsia"/>
                <w:color w:val="000000"/>
                <w:kern w:val="0"/>
                <w:sz w:val="18"/>
                <w:szCs w:val="18"/>
              </w:rPr>
              <w:t>）</w:t>
            </w:r>
          </w:p>
        </w:tc>
        <w:tc>
          <w:tcPr>
            <w:tcW w:w="723" w:type="dxa"/>
            <w:tcBorders>
              <w:top w:val="nil"/>
              <w:left w:val="nil"/>
              <w:bottom w:val="single" w:sz="8" w:space="0" w:color="auto"/>
              <w:right w:val="nil"/>
            </w:tcBorders>
            <w:noWrap/>
            <w:vAlign w:val="bottom"/>
            <w:hideMark/>
          </w:tcPr>
          <w:p w14:paraId="43691284" w14:textId="77777777" w:rsidR="001D475B" w:rsidRPr="001E140C" w:rsidRDefault="001D475B" w:rsidP="004C6D0C">
            <w:pPr>
              <w:widowControl/>
              <w:jc w:val="left"/>
              <w:rPr>
                <w:rFonts w:ascii="Times New Roman" w:eastAsia="等线" w:hAnsi="Times New Roman" w:cs="Times New Roman"/>
                <w:i/>
                <w:iCs/>
                <w:color w:val="000000"/>
                <w:kern w:val="0"/>
                <w:sz w:val="18"/>
                <w:szCs w:val="18"/>
              </w:rPr>
            </w:pPr>
            <w:r w:rsidRPr="001E140C">
              <w:rPr>
                <w:rFonts w:ascii="Times New Roman" w:eastAsia="等线" w:hAnsi="Times New Roman" w:cs="Times New Roman"/>
                <w:i/>
                <w:iCs/>
                <w:color w:val="000000"/>
                <w:kern w:val="0"/>
                <w:sz w:val="18"/>
                <w:szCs w:val="18"/>
              </w:rPr>
              <w:t>P</w:t>
            </w:r>
          </w:p>
        </w:tc>
        <w:tc>
          <w:tcPr>
            <w:tcW w:w="1418" w:type="dxa"/>
            <w:tcBorders>
              <w:top w:val="nil"/>
              <w:left w:val="nil"/>
              <w:bottom w:val="single" w:sz="8" w:space="0" w:color="auto"/>
              <w:right w:val="nil"/>
            </w:tcBorders>
            <w:noWrap/>
            <w:vAlign w:val="bottom"/>
            <w:hideMark/>
          </w:tcPr>
          <w:p w14:paraId="30F819BD" w14:textId="77777777" w:rsidR="001D475B" w:rsidRPr="001E140C" w:rsidRDefault="001D475B"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HR</w:t>
            </w:r>
            <w:r w:rsidRPr="001E140C">
              <w:rPr>
                <w:rFonts w:ascii="等线" w:eastAsia="等线" w:hAnsi="等线" w:cs="Times New Roman" w:hint="eastAsia"/>
                <w:color w:val="000000"/>
                <w:kern w:val="0"/>
                <w:sz w:val="18"/>
                <w:szCs w:val="18"/>
              </w:rPr>
              <w:t>（</w:t>
            </w:r>
            <w:r w:rsidRPr="001E140C">
              <w:rPr>
                <w:rFonts w:ascii="Times New Roman" w:eastAsia="等线" w:hAnsi="Times New Roman" w:cs="Times New Roman"/>
                <w:color w:val="000000"/>
                <w:kern w:val="0"/>
                <w:sz w:val="18"/>
                <w:szCs w:val="18"/>
              </w:rPr>
              <w:t>95%CI</w:t>
            </w:r>
            <w:r w:rsidRPr="001E140C">
              <w:rPr>
                <w:rFonts w:ascii="等线" w:eastAsia="等线" w:hAnsi="等线" w:cs="Times New Roman" w:hint="eastAsia"/>
                <w:color w:val="000000"/>
                <w:kern w:val="0"/>
                <w:sz w:val="18"/>
                <w:szCs w:val="18"/>
              </w:rPr>
              <w:t>）</w:t>
            </w:r>
          </w:p>
        </w:tc>
        <w:tc>
          <w:tcPr>
            <w:tcW w:w="723" w:type="dxa"/>
            <w:tcBorders>
              <w:top w:val="nil"/>
              <w:left w:val="nil"/>
              <w:bottom w:val="single" w:sz="8" w:space="0" w:color="auto"/>
              <w:right w:val="nil"/>
            </w:tcBorders>
            <w:noWrap/>
            <w:vAlign w:val="bottom"/>
            <w:hideMark/>
          </w:tcPr>
          <w:p w14:paraId="39003297" w14:textId="77777777" w:rsidR="001D475B" w:rsidRPr="001E140C" w:rsidRDefault="001D475B" w:rsidP="004C6D0C">
            <w:pPr>
              <w:widowControl/>
              <w:jc w:val="left"/>
              <w:rPr>
                <w:rFonts w:ascii="Times New Roman" w:eastAsia="等线" w:hAnsi="Times New Roman" w:cs="Times New Roman"/>
                <w:i/>
                <w:iCs/>
                <w:color w:val="000000"/>
                <w:kern w:val="0"/>
                <w:sz w:val="18"/>
                <w:szCs w:val="18"/>
              </w:rPr>
            </w:pPr>
            <w:r w:rsidRPr="001E140C">
              <w:rPr>
                <w:rFonts w:ascii="Times New Roman" w:eastAsia="等线" w:hAnsi="Times New Roman" w:cs="Times New Roman"/>
                <w:i/>
                <w:iCs/>
                <w:color w:val="000000"/>
                <w:kern w:val="0"/>
                <w:sz w:val="18"/>
                <w:szCs w:val="18"/>
              </w:rPr>
              <w:t>P</w:t>
            </w:r>
          </w:p>
        </w:tc>
        <w:tc>
          <w:tcPr>
            <w:tcW w:w="1418" w:type="dxa"/>
            <w:tcBorders>
              <w:top w:val="nil"/>
              <w:left w:val="nil"/>
              <w:bottom w:val="single" w:sz="8" w:space="0" w:color="auto"/>
              <w:right w:val="nil"/>
            </w:tcBorders>
            <w:noWrap/>
            <w:vAlign w:val="bottom"/>
            <w:hideMark/>
          </w:tcPr>
          <w:p w14:paraId="57A196E8" w14:textId="77777777" w:rsidR="001D475B" w:rsidRPr="001E140C" w:rsidRDefault="001D475B"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HR</w:t>
            </w:r>
            <w:r w:rsidRPr="001E140C">
              <w:rPr>
                <w:rFonts w:ascii="等线" w:eastAsia="等线" w:hAnsi="等线" w:cs="Times New Roman" w:hint="eastAsia"/>
                <w:color w:val="000000"/>
                <w:kern w:val="0"/>
                <w:sz w:val="18"/>
                <w:szCs w:val="18"/>
              </w:rPr>
              <w:t>（</w:t>
            </w:r>
            <w:r w:rsidRPr="001E140C">
              <w:rPr>
                <w:rFonts w:ascii="Times New Roman" w:eastAsia="等线" w:hAnsi="Times New Roman" w:cs="Times New Roman"/>
                <w:color w:val="000000"/>
                <w:kern w:val="0"/>
                <w:sz w:val="18"/>
                <w:szCs w:val="18"/>
              </w:rPr>
              <w:t>95%CI</w:t>
            </w:r>
            <w:r w:rsidRPr="001E140C">
              <w:rPr>
                <w:rFonts w:ascii="等线" w:eastAsia="等线" w:hAnsi="等线" w:cs="Times New Roman" w:hint="eastAsia"/>
                <w:color w:val="000000"/>
                <w:kern w:val="0"/>
                <w:sz w:val="18"/>
                <w:szCs w:val="18"/>
              </w:rPr>
              <w:t>）</w:t>
            </w:r>
          </w:p>
        </w:tc>
        <w:tc>
          <w:tcPr>
            <w:tcW w:w="723" w:type="dxa"/>
            <w:tcBorders>
              <w:top w:val="nil"/>
              <w:left w:val="nil"/>
              <w:bottom w:val="single" w:sz="8" w:space="0" w:color="auto"/>
              <w:right w:val="nil"/>
            </w:tcBorders>
            <w:noWrap/>
            <w:vAlign w:val="bottom"/>
            <w:hideMark/>
          </w:tcPr>
          <w:p w14:paraId="6D272A21" w14:textId="77777777" w:rsidR="001D475B" w:rsidRPr="001E140C" w:rsidRDefault="001D475B" w:rsidP="004C6D0C">
            <w:pPr>
              <w:widowControl/>
              <w:jc w:val="left"/>
              <w:rPr>
                <w:rFonts w:ascii="Times New Roman" w:eastAsia="等线" w:hAnsi="Times New Roman" w:cs="Times New Roman"/>
                <w:i/>
                <w:iCs/>
                <w:color w:val="000000"/>
                <w:kern w:val="0"/>
                <w:sz w:val="18"/>
                <w:szCs w:val="18"/>
              </w:rPr>
            </w:pPr>
            <w:r w:rsidRPr="001E140C">
              <w:rPr>
                <w:rFonts w:ascii="Times New Roman" w:eastAsia="等线" w:hAnsi="Times New Roman" w:cs="Times New Roman"/>
                <w:i/>
                <w:iCs/>
                <w:color w:val="000000"/>
                <w:kern w:val="0"/>
                <w:sz w:val="18"/>
                <w:szCs w:val="18"/>
              </w:rPr>
              <w:t>P</w:t>
            </w:r>
          </w:p>
        </w:tc>
        <w:tc>
          <w:tcPr>
            <w:tcW w:w="1418" w:type="dxa"/>
            <w:tcBorders>
              <w:top w:val="nil"/>
              <w:left w:val="nil"/>
              <w:bottom w:val="single" w:sz="8" w:space="0" w:color="auto"/>
              <w:right w:val="nil"/>
            </w:tcBorders>
            <w:noWrap/>
            <w:vAlign w:val="bottom"/>
            <w:hideMark/>
          </w:tcPr>
          <w:p w14:paraId="12882AC1" w14:textId="77777777" w:rsidR="001D475B" w:rsidRPr="001E140C" w:rsidRDefault="001D475B"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HR</w:t>
            </w:r>
            <w:r w:rsidRPr="001E140C">
              <w:rPr>
                <w:rFonts w:ascii="等线" w:eastAsia="等线" w:hAnsi="等线" w:cs="Times New Roman" w:hint="eastAsia"/>
                <w:color w:val="000000"/>
                <w:kern w:val="0"/>
                <w:sz w:val="18"/>
                <w:szCs w:val="18"/>
              </w:rPr>
              <w:t>（</w:t>
            </w:r>
            <w:r w:rsidRPr="001E140C">
              <w:rPr>
                <w:rFonts w:ascii="Times New Roman" w:eastAsia="等线" w:hAnsi="Times New Roman" w:cs="Times New Roman"/>
                <w:color w:val="000000"/>
                <w:kern w:val="0"/>
                <w:sz w:val="18"/>
                <w:szCs w:val="18"/>
              </w:rPr>
              <w:t>95%CI</w:t>
            </w:r>
            <w:r w:rsidRPr="001E140C">
              <w:rPr>
                <w:rFonts w:ascii="等线" w:eastAsia="等线" w:hAnsi="等线" w:cs="Times New Roman" w:hint="eastAsia"/>
                <w:color w:val="000000"/>
                <w:kern w:val="0"/>
                <w:sz w:val="18"/>
                <w:szCs w:val="18"/>
              </w:rPr>
              <w:t>）</w:t>
            </w:r>
          </w:p>
        </w:tc>
        <w:tc>
          <w:tcPr>
            <w:tcW w:w="723" w:type="dxa"/>
            <w:tcBorders>
              <w:top w:val="nil"/>
              <w:left w:val="nil"/>
              <w:bottom w:val="single" w:sz="8" w:space="0" w:color="auto"/>
              <w:right w:val="nil"/>
            </w:tcBorders>
            <w:noWrap/>
            <w:vAlign w:val="bottom"/>
            <w:hideMark/>
          </w:tcPr>
          <w:p w14:paraId="0CDCDDD9" w14:textId="77777777" w:rsidR="001D475B" w:rsidRPr="001E140C" w:rsidRDefault="001D475B" w:rsidP="004C6D0C">
            <w:pPr>
              <w:widowControl/>
              <w:jc w:val="left"/>
              <w:rPr>
                <w:rFonts w:ascii="Times New Roman" w:eastAsia="等线" w:hAnsi="Times New Roman" w:cs="Times New Roman"/>
                <w:i/>
                <w:iCs/>
                <w:color w:val="000000"/>
                <w:kern w:val="0"/>
                <w:sz w:val="18"/>
                <w:szCs w:val="18"/>
              </w:rPr>
            </w:pPr>
            <w:r w:rsidRPr="001E140C">
              <w:rPr>
                <w:rFonts w:ascii="Times New Roman" w:eastAsia="等线" w:hAnsi="Times New Roman" w:cs="Times New Roman"/>
                <w:i/>
                <w:iCs/>
                <w:color w:val="000000"/>
                <w:kern w:val="0"/>
                <w:sz w:val="18"/>
                <w:szCs w:val="18"/>
              </w:rPr>
              <w:t>P</w:t>
            </w:r>
          </w:p>
        </w:tc>
        <w:tc>
          <w:tcPr>
            <w:tcW w:w="1418" w:type="dxa"/>
            <w:tcBorders>
              <w:top w:val="nil"/>
              <w:left w:val="nil"/>
              <w:bottom w:val="single" w:sz="8" w:space="0" w:color="auto"/>
              <w:right w:val="nil"/>
            </w:tcBorders>
            <w:noWrap/>
            <w:vAlign w:val="bottom"/>
            <w:hideMark/>
          </w:tcPr>
          <w:p w14:paraId="103775FF" w14:textId="77777777" w:rsidR="001D475B" w:rsidRPr="001E140C" w:rsidRDefault="001D475B"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HR</w:t>
            </w:r>
            <w:r w:rsidRPr="001E140C">
              <w:rPr>
                <w:rFonts w:ascii="等线" w:eastAsia="等线" w:hAnsi="等线" w:cs="Times New Roman" w:hint="eastAsia"/>
                <w:color w:val="000000"/>
                <w:kern w:val="0"/>
                <w:sz w:val="18"/>
                <w:szCs w:val="18"/>
              </w:rPr>
              <w:t>（</w:t>
            </w:r>
            <w:r w:rsidRPr="001E140C">
              <w:rPr>
                <w:rFonts w:ascii="Times New Roman" w:eastAsia="等线" w:hAnsi="Times New Roman" w:cs="Times New Roman"/>
                <w:color w:val="000000"/>
                <w:kern w:val="0"/>
                <w:sz w:val="18"/>
                <w:szCs w:val="18"/>
              </w:rPr>
              <w:t>95%CI</w:t>
            </w:r>
            <w:r w:rsidRPr="001E140C">
              <w:rPr>
                <w:rFonts w:ascii="等线" w:eastAsia="等线" w:hAnsi="等线" w:cs="Times New Roman" w:hint="eastAsia"/>
                <w:color w:val="000000"/>
                <w:kern w:val="0"/>
                <w:sz w:val="18"/>
                <w:szCs w:val="18"/>
              </w:rPr>
              <w:t>）</w:t>
            </w:r>
          </w:p>
        </w:tc>
        <w:tc>
          <w:tcPr>
            <w:tcW w:w="723" w:type="dxa"/>
            <w:tcBorders>
              <w:top w:val="nil"/>
              <w:left w:val="nil"/>
              <w:bottom w:val="single" w:sz="8" w:space="0" w:color="auto"/>
              <w:right w:val="nil"/>
            </w:tcBorders>
            <w:noWrap/>
            <w:vAlign w:val="bottom"/>
            <w:hideMark/>
          </w:tcPr>
          <w:p w14:paraId="3AB678E6" w14:textId="77777777" w:rsidR="001D475B" w:rsidRPr="001E140C" w:rsidRDefault="001D475B" w:rsidP="004C6D0C">
            <w:pPr>
              <w:widowControl/>
              <w:jc w:val="left"/>
              <w:rPr>
                <w:rFonts w:ascii="Times New Roman" w:eastAsia="等线" w:hAnsi="Times New Roman" w:cs="Times New Roman"/>
                <w:i/>
                <w:iCs/>
                <w:color w:val="000000"/>
                <w:kern w:val="0"/>
                <w:sz w:val="18"/>
                <w:szCs w:val="18"/>
              </w:rPr>
            </w:pPr>
            <w:r w:rsidRPr="001E140C">
              <w:rPr>
                <w:rFonts w:ascii="Times New Roman" w:eastAsia="等线" w:hAnsi="Times New Roman" w:cs="Times New Roman"/>
                <w:i/>
                <w:iCs/>
                <w:color w:val="000000"/>
                <w:kern w:val="0"/>
                <w:sz w:val="18"/>
                <w:szCs w:val="18"/>
              </w:rPr>
              <w:t>P</w:t>
            </w:r>
          </w:p>
        </w:tc>
      </w:tr>
      <w:tr w:rsidR="001D475B" w:rsidRPr="001E140C" w14:paraId="612D2659" w14:textId="77777777" w:rsidTr="004C6D0C">
        <w:trPr>
          <w:trHeight w:val="280"/>
          <w:jc w:val="center"/>
        </w:trPr>
        <w:tc>
          <w:tcPr>
            <w:tcW w:w="1315" w:type="dxa"/>
            <w:tcBorders>
              <w:top w:val="single" w:sz="8" w:space="0" w:color="auto"/>
              <w:left w:val="nil"/>
              <w:bottom w:val="nil"/>
              <w:right w:val="nil"/>
            </w:tcBorders>
            <w:noWrap/>
            <w:vAlign w:val="bottom"/>
            <w:hideMark/>
          </w:tcPr>
          <w:p w14:paraId="5A622B86" w14:textId="77777777" w:rsidR="001D475B" w:rsidRPr="001E140C" w:rsidRDefault="001D475B"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Pain free</w:t>
            </w:r>
          </w:p>
        </w:tc>
        <w:tc>
          <w:tcPr>
            <w:tcW w:w="1418" w:type="dxa"/>
            <w:tcBorders>
              <w:top w:val="single" w:sz="8" w:space="0" w:color="auto"/>
              <w:left w:val="nil"/>
              <w:bottom w:val="nil"/>
              <w:right w:val="nil"/>
            </w:tcBorders>
            <w:noWrap/>
            <w:vAlign w:val="bottom"/>
            <w:hideMark/>
          </w:tcPr>
          <w:p w14:paraId="032CA07B" w14:textId="77777777" w:rsidR="001D475B" w:rsidRPr="001E140C" w:rsidRDefault="001D475B"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w:t>
            </w:r>
            <w:r w:rsidRPr="001E140C">
              <w:rPr>
                <w:rFonts w:ascii="Times New Roman" w:eastAsia="等线" w:hAnsi="Times New Roman" w:cs="Times New Roman" w:hint="eastAsia"/>
                <w:color w:val="000000"/>
                <w:kern w:val="0"/>
                <w:sz w:val="18"/>
                <w:szCs w:val="18"/>
              </w:rPr>
              <w:t xml:space="preserve"> </w:t>
            </w:r>
            <w:r w:rsidRPr="001E140C">
              <w:rPr>
                <w:rFonts w:ascii="Times New Roman" w:eastAsia="等线" w:hAnsi="Times New Roman" w:cs="Times New Roman"/>
                <w:color w:val="000000"/>
                <w:kern w:val="0"/>
                <w:sz w:val="18"/>
                <w:szCs w:val="18"/>
              </w:rPr>
              <w:t>(reference)</w:t>
            </w:r>
          </w:p>
        </w:tc>
        <w:tc>
          <w:tcPr>
            <w:tcW w:w="723" w:type="dxa"/>
            <w:tcBorders>
              <w:top w:val="single" w:sz="8" w:space="0" w:color="auto"/>
              <w:left w:val="nil"/>
              <w:bottom w:val="nil"/>
              <w:right w:val="nil"/>
            </w:tcBorders>
            <w:noWrap/>
            <w:vAlign w:val="bottom"/>
            <w:hideMark/>
          </w:tcPr>
          <w:p w14:paraId="62153844" w14:textId="77777777" w:rsidR="001D475B" w:rsidRPr="001E140C" w:rsidRDefault="001D475B" w:rsidP="004C6D0C">
            <w:pPr>
              <w:widowControl/>
              <w:jc w:val="left"/>
              <w:rPr>
                <w:rFonts w:ascii="Times New Roman" w:eastAsia="等线" w:hAnsi="Times New Roman" w:cs="Times New Roman"/>
                <w:color w:val="000000"/>
                <w:kern w:val="0"/>
                <w:sz w:val="18"/>
                <w:szCs w:val="18"/>
              </w:rPr>
            </w:pPr>
          </w:p>
        </w:tc>
        <w:tc>
          <w:tcPr>
            <w:tcW w:w="1418" w:type="dxa"/>
            <w:tcBorders>
              <w:top w:val="single" w:sz="8" w:space="0" w:color="auto"/>
              <w:left w:val="nil"/>
              <w:bottom w:val="nil"/>
              <w:right w:val="nil"/>
            </w:tcBorders>
            <w:noWrap/>
            <w:vAlign w:val="bottom"/>
            <w:hideMark/>
          </w:tcPr>
          <w:p w14:paraId="631C81A3" w14:textId="77777777" w:rsidR="001D475B" w:rsidRPr="001E140C" w:rsidRDefault="001D475B"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w:t>
            </w:r>
            <w:r w:rsidRPr="001E140C">
              <w:rPr>
                <w:rFonts w:ascii="Times New Roman" w:eastAsia="等线" w:hAnsi="Times New Roman" w:cs="Times New Roman" w:hint="eastAsia"/>
                <w:color w:val="000000"/>
                <w:kern w:val="0"/>
                <w:sz w:val="18"/>
                <w:szCs w:val="18"/>
              </w:rPr>
              <w:t xml:space="preserve"> </w:t>
            </w:r>
            <w:r w:rsidRPr="001E140C">
              <w:rPr>
                <w:rFonts w:ascii="Times New Roman" w:eastAsia="等线" w:hAnsi="Times New Roman" w:cs="Times New Roman"/>
                <w:color w:val="000000"/>
                <w:kern w:val="0"/>
                <w:sz w:val="18"/>
                <w:szCs w:val="18"/>
              </w:rPr>
              <w:t>(reference)</w:t>
            </w:r>
          </w:p>
        </w:tc>
        <w:tc>
          <w:tcPr>
            <w:tcW w:w="723" w:type="dxa"/>
            <w:tcBorders>
              <w:top w:val="single" w:sz="8" w:space="0" w:color="auto"/>
              <w:left w:val="nil"/>
              <w:bottom w:val="nil"/>
              <w:right w:val="nil"/>
            </w:tcBorders>
            <w:noWrap/>
            <w:vAlign w:val="bottom"/>
            <w:hideMark/>
          </w:tcPr>
          <w:p w14:paraId="57A64180" w14:textId="77777777" w:rsidR="001D475B" w:rsidRPr="001E140C" w:rsidRDefault="001D475B" w:rsidP="004C6D0C">
            <w:pPr>
              <w:widowControl/>
              <w:jc w:val="left"/>
              <w:rPr>
                <w:rFonts w:ascii="Times New Roman" w:eastAsia="等线" w:hAnsi="Times New Roman" w:cs="Times New Roman"/>
                <w:color w:val="000000"/>
                <w:kern w:val="0"/>
                <w:sz w:val="18"/>
                <w:szCs w:val="18"/>
              </w:rPr>
            </w:pPr>
          </w:p>
        </w:tc>
        <w:tc>
          <w:tcPr>
            <w:tcW w:w="1418" w:type="dxa"/>
            <w:tcBorders>
              <w:top w:val="single" w:sz="8" w:space="0" w:color="auto"/>
              <w:left w:val="nil"/>
              <w:bottom w:val="nil"/>
              <w:right w:val="nil"/>
            </w:tcBorders>
            <w:noWrap/>
            <w:vAlign w:val="bottom"/>
            <w:hideMark/>
          </w:tcPr>
          <w:p w14:paraId="202BABEF" w14:textId="77777777" w:rsidR="001D475B" w:rsidRPr="001E140C" w:rsidRDefault="001D475B"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w:t>
            </w:r>
            <w:r w:rsidRPr="001E140C">
              <w:rPr>
                <w:rFonts w:ascii="Times New Roman" w:eastAsia="等线" w:hAnsi="Times New Roman" w:cs="Times New Roman" w:hint="eastAsia"/>
                <w:color w:val="000000"/>
                <w:kern w:val="0"/>
                <w:sz w:val="18"/>
                <w:szCs w:val="18"/>
              </w:rPr>
              <w:t xml:space="preserve"> </w:t>
            </w:r>
            <w:r w:rsidRPr="001E140C">
              <w:rPr>
                <w:rFonts w:ascii="Times New Roman" w:eastAsia="等线" w:hAnsi="Times New Roman" w:cs="Times New Roman"/>
                <w:color w:val="000000"/>
                <w:kern w:val="0"/>
                <w:sz w:val="18"/>
                <w:szCs w:val="18"/>
              </w:rPr>
              <w:t>(reference)</w:t>
            </w:r>
          </w:p>
        </w:tc>
        <w:tc>
          <w:tcPr>
            <w:tcW w:w="723" w:type="dxa"/>
            <w:tcBorders>
              <w:top w:val="single" w:sz="8" w:space="0" w:color="auto"/>
              <w:left w:val="nil"/>
              <w:bottom w:val="nil"/>
              <w:right w:val="nil"/>
            </w:tcBorders>
            <w:noWrap/>
            <w:vAlign w:val="bottom"/>
            <w:hideMark/>
          </w:tcPr>
          <w:p w14:paraId="466FC0E6" w14:textId="77777777" w:rsidR="001D475B" w:rsidRPr="001E140C" w:rsidRDefault="001D475B" w:rsidP="004C6D0C">
            <w:pPr>
              <w:widowControl/>
              <w:jc w:val="left"/>
              <w:rPr>
                <w:rFonts w:ascii="Times New Roman" w:eastAsia="等线" w:hAnsi="Times New Roman" w:cs="Times New Roman"/>
                <w:color w:val="000000"/>
                <w:kern w:val="0"/>
                <w:sz w:val="18"/>
                <w:szCs w:val="18"/>
              </w:rPr>
            </w:pPr>
          </w:p>
        </w:tc>
        <w:tc>
          <w:tcPr>
            <w:tcW w:w="1418" w:type="dxa"/>
            <w:tcBorders>
              <w:top w:val="single" w:sz="8" w:space="0" w:color="auto"/>
              <w:left w:val="nil"/>
              <w:bottom w:val="nil"/>
              <w:right w:val="nil"/>
            </w:tcBorders>
            <w:noWrap/>
            <w:vAlign w:val="bottom"/>
            <w:hideMark/>
          </w:tcPr>
          <w:p w14:paraId="4847FF90" w14:textId="77777777" w:rsidR="001D475B" w:rsidRPr="001E140C" w:rsidRDefault="001D475B"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w:t>
            </w:r>
            <w:r w:rsidRPr="001E140C">
              <w:rPr>
                <w:rFonts w:ascii="Times New Roman" w:eastAsia="等线" w:hAnsi="Times New Roman" w:cs="Times New Roman" w:hint="eastAsia"/>
                <w:color w:val="000000"/>
                <w:kern w:val="0"/>
                <w:sz w:val="18"/>
                <w:szCs w:val="18"/>
              </w:rPr>
              <w:t xml:space="preserve"> </w:t>
            </w:r>
            <w:r w:rsidRPr="001E140C">
              <w:rPr>
                <w:rFonts w:ascii="Times New Roman" w:eastAsia="等线" w:hAnsi="Times New Roman" w:cs="Times New Roman"/>
                <w:color w:val="000000"/>
                <w:kern w:val="0"/>
                <w:sz w:val="18"/>
                <w:szCs w:val="18"/>
              </w:rPr>
              <w:t>(reference)</w:t>
            </w:r>
          </w:p>
        </w:tc>
        <w:tc>
          <w:tcPr>
            <w:tcW w:w="723" w:type="dxa"/>
            <w:tcBorders>
              <w:top w:val="single" w:sz="8" w:space="0" w:color="auto"/>
              <w:left w:val="nil"/>
              <w:bottom w:val="nil"/>
              <w:right w:val="nil"/>
            </w:tcBorders>
            <w:noWrap/>
            <w:vAlign w:val="bottom"/>
            <w:hideMark/>
          </w:tcPr>
          <w:p w14:paraId="0D240025" w14:textId="77777777" w:rsidR="001D475B" w:rsidRPr="001E140C" w:rsidRDefault="001D475B" w:rsidP="004C6D0C">
            <w:pPr>
              <w:widowControl/>
              <w:jc w:val="left"/>
              <w:rPr>
                <w:rFonts w:ascii="Times New Roman" w:eastAsia="等线" w:hAnsi="Times New Roman" w:cs="Times New Roman"/>
                <w:color w:val="000000"/>
                <w:kern w:val="0"/>
                <w:sz w:val="18"/>
                <w:szCs w:val="18"/>
              </w:rPr>
            </w:pPr>
          </w:p>
        </w:tc>
        <w:tc>
          <w:tcPr>
            <w:tcW w:w="1418" w:type="dxa"/>
            <w:tcBorders>
              <w:top w:val="single" w:sz="8" w:space="0" w:color="auto"/>
              <w:left w:val="nil"/>
              <w:bottom w:val="nil"/>
              <w:right w:val="nil"/>
            </w:tcBorders>
            <w:noWrap/>
            <w:vAlign w:val="bottom"/>
            <w:hideMark/>
          </w:tcPr>
          <w:p w14:paraId="39265433" w14:textId="77777777" w:rsidR="001D475B" w:rsidRPr="001E140C" w:rsidRDefault="001D475B"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w:t>
            </w:r>
            <w:r w:rsidRPr="001E140C">
              <w:rPr>
                <w:rFonts w:ascii="Times New Roman" w:eastAsia="等线" w:hAnsi="Times New Roman" w:cs="Times New Roman" w:hint="eastAsia"/>
                <w:color w:val="000000"/>
                <w:kern w:val="0"/>
                <w:sz w:val="18"/>
                <w:szCs w:val="18"/>
              </w:rPr>
              <w:t xml:space="preserve"> </w:t>
            </w:r>
            <w:r w:rsidRPr="001E140C">
              <w:rPr>
                <w:rFonts w:ascii="Times New Roman" w:eastAsia="等线" w:hAnsi="Times New Roman" w:cs="Times New Roman"/>
                <w:color w:val="000000"/>
                <w:kern w:val="0"/>
                <w:sz w:val="18"/>
                <w:szCs w:val="18"/>
              </w:rPr>
              <w:t>(reference)</w:t>
            </w:r>
          </w:p>
        </w:tc>
        <w:tc>
          <w:tcPr>
            <w:tcW w:w="723" w:type="dxa"/>
            <w:tcBorders>
              <w:top w:val="single" w:sz="8" w:space="0" w:color="auto"/>
              <w:left w:val="nil"/>
              <w:bottom w:val="nil"/>
              <w:right w:val="nil"/>
            </w:tcBorders>
            <w:noWrap/>
            <w:vAlign w:val="bottom"/>
            <w:hideMark/>
          </w:tcPr>
          <w:p w14:paraId="0E78EA51" w14:textId="77777777" w:rsidR="001D475B" w:rsidRPr="001E140C" w:rsidRDefault="001D475B" w:rsidP="004C6D0C">
            <w:pPr>
              <w:widowControl/>
              <w:jc w:val="left"/>
              <w:rPr>
                <w:rFonts w:ascii="Times New Roman" w:eastAsia="等线" w:hAnsi="Times New Roman" w:cs="Times New Roman"/>
                <w:color w:val="000000"/>
                <w:kern w:val="0"/>
                <w:sz w:val="18"/>
                <w:szCs w:val="18"/>
              </w:rPr>
            </w:pPr>
          </w:p>
        </w:tc>
        <w:tc>
          <w:tcPr>
            <w:tcW w:w="1418" w:type="dxa"/>
            <w:tcBorders>
              <w:top w:val="single" w:sz="8" w:space="0" w:color="auto"/>
              <w:left w:val="nil"/>
              <w:bottom w:val="nil"/>
              <w:right w:val="nil"/>
            </w:tcBorders>
            <w:noWrap/>
            <w:vAlign w:val="bottom"/>
            <w:hideMark/>
          </w:tcPr>
          <w:p w14:paraId="4FC1EB55" w14:textId="77777777" w:rsidR="001D475B" w:rsidRPr="001E140C" w:rsidRDefault="001D475B"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w:t>
            </w:r>
            <w:r w:rsidRPr="001E140C">
              <w:rPr>
                <w:rFonts w:ascii="Times New Roman" w:eastAsia="等线" w:hAnsi="Times New Roman" w:cs="Times New Roman" w:hint="eastAsia"/>
                <w:color w:val="000000"/>
                <w:kern w:val="0"/>
                <w:sz w:val="18"/>
                <w:szCs w:val="18"/>
              </w:rPr>
              <w:t xml:space="preserve"> </w:t>
            </w:r>
            <w:r w:rsidRPr="001E140C">
              <w:rPr>
                <w:rFonts w:ascii="Times New Roman" w:eastAsia="等线" w:hAnsi="Times New Roman" w:cs="Times New Roman"/>
                <w:color w:val="000000"/>
                <w:kern w:val="0"/>
                <w:sz w:val="18"/>
                <w:szCs w:val="18"/>
              </w:rPr>
              <w:t>(reference)</w:t>
            </w:r>
          </w:p>
        </w:tc>
        <w:tc>
          <w:tcPr>
            <w:tcW w:w="723" w:type="dxa"/>
            <w:tcBorders>
              <w:top w:val="single" w:sz="8" w:space="0" w:color="auto"/>
              <w:left w:val="nil"/>
              <w:bottom w:val="nil"/>
              <w:right w:val="nil"/>
            </w:tcBorders>
            <w:noWrap/>
            <w:vAlign w:val="bottom"/>
            <w:hideMark/>
          </w:tcPr>
          <w:p w14:paraId="5D6E07C6" w14:textId="77777777" w:rsidR="001D475B" w:rsidRPr="001E140C" w:rsidRDefault="001D475B" w:rsidP="004C6D0C">
            <w:pPr>
              <w:widowControl/>
              <w:jc w:val="left"/>
              <w:rPr>
                <w:rFonts w:ascii="Times New Roman" w:eastAsia="等线" w:hAnsi="Times New Roman" w:cs="Times New Roman"/>
                <w:color w:val="000000"/>
                <w:kern w:val="0"/>
                <w:sz w:val="18"/>
                <w:szCs w:val="18"/>
              </w:rPr>
            </w:pPr>
          </w:p>
        </w:tc>
      </w:tr>
      <w:tr w:rsidR="001D475B" w:rsidRPr="001E140C" w14:paraId="3BAE05C2" w14:textId="77777777" w:rsidTr="004C6D0C">
        <w:trPr>
          <w:trHeight w:val="280"/>
          <w:jc w:val="center"/>
        </w:trPr>
        <w:tc>
          <w:tcPr>
            <w:tcW w:w="1315" w:type="dxa"/>
            <w:tcBorders>
              <w:top w:val="nil"/>
              <w:left w:val="nil"/>
              <w:bottom w:val="nil"/>
              <w:right w:val="nil"/>
            </w:tcBorders>
            <w:noWrap/>
            <w:vAlign w:val="bottom"/>
            <w:hideMark/>
          </w:tcPr>
          <w:p w14:paraId="1C2501FF" w14:textId="77777777" w:rsidR="001D475B" w:rsidRPr="001E140C" w:rsidRDefault="001D475B"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Mild pain</w:t>
            </w:r>
          </w:p>
        </w:tc>
        <w:tc>
          <w:tcPr>
            <w:tcW w:w="1418" w:type="dxa"/>
            <w:tcBorders>
              <w:top w:val="nil"/>
              <w:left w:val="nil"/>
              <w:bottom w:val="nil"/>
              <w:right w:val="nil"/>
            </w:tcBorders>
            <w:noWrap/>
            <w:vAlign w:val="center"/>
            <w:hideMark/>
          </w:tcPr>
          <w:p w14:paraId="52CA490F" w14:textId="77777777" w:rsidR="001D475B" w:rsidRPr="001E140C" w:rsidRDefault="001D475B"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1.70</w:t>
            </w:r>
            <w:r w:rsidRPr="001E140C">
              <w:rPr>
                <w:rFonts w:ascii="Times New Roman" w:eastAsia="等线" w:hAnsi="Times New Roman" w:cs="Times New Roman" w:hint="eastAsia"/>
                <w:color w:val="000000"/>
                <w:kern w:val="0"/>
                <w:sz w:val="18"/>
                <w:szCs w:val="18"/>
              </w:rPr>
              <w:t xml:space="preserve"> </w:t>
            </w:r>
            <w:r w:rsidRPr="001E140C">
              <w:rPr>
                <w:rFonts w:ascii="Times New Roman" w:eastAsia="等线" w:hAnsi="Times New Roman" w:cs="Times New Roman"/>
                <w:color w:val="000000"/>
                <w:kern w:val="0"/>
                <w:sz w:val="18"/>
                <w:szCs w:val="18"/>
              </w:rPr>
              <w:t>(1.49,1.93)</w:t>
            </w:r>
          </w:p>
        </w:tc>
        <w:tc>
          <w:tcPr>
            <w:tcW w:w="723" w:type="dxa"/>
            <w:tcBorders>
              <w:top w:val="nil"/>
              <w:left w:val="nil"/>
              <w:bottom w:val="nil"/>
              <w:right w:val="nil"/>
            </w:tcBorders>
            <w:noWrap/>
            <w:vAlign w:val="bottom"/>
            <w:hideMark/>
          </w:tcPr>
          <w:p w14:paraId="3561B1D8" w14:textId="77777777" w:rsidR="001D475B" w:rsidRPr="001E140C" w:rsidRDefault="001D475B"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&lt;0.001</w:t>
            </w:r>
          </w:p>
        </w:tc>
        <w:tc>
          <w:tcPr>
            <w:tcW w:w="1418" w:type="dxa"/>
            <w:tcBorders>
              <w:top w:val="nil"/>
              <w:left w:val="nil"/>
              <w:bottom w:val="nil"/>
              <w:right w:val="nil"/>
            </w:tcBorders>
            <w:noWrap/>
            <w:vAlign w:val="center"/>
            <w:hideMark/>
          </w:tcPr>
          <w:p w14:paraId="7FF08CCC" w14:textId="77777777" w:rsidR="001D475B" w:rsidRPr="001E140C" w:rsidRDefault="001D475B"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1.34</w:t>
            </w:r>
            <w:r w:rsidRPr="001E140C">
              <w:rPr>
                <w:rFonts w:ascii="Times New Roman" w:eastAsia="等线" w:hAnsi="Times New Roman" w:cs="Times New Roman" w:hint="eastAsia"/>
                <w:color w:val="000000"/>
                <w:kern w:val="0"/>
                <w:sz w:val="18"/>
                <w:szCs w:val="18"/>
              </w:rPr>
              <w:t xml:space="preserve"> </w:t>
            </w:r>
            <w:r w:rsidRPr="001E140C">
              <w:rPr>
                <w:rFonts w:ascii="Times New Roman" w:eastAsia="等线" w:hAnsi="Times New Roman" w:cs="Times New Roman"/>
                <w:color w:val="000000"/>
                <w:kern w:val="0"/>
                <w:sz w:val="18"/>
                <w:szCs w:val="18"/>
              </w:rPr>
              <w:t>(1.15,1.56)</w:t>
            </w:r>
          </w:p>
        </w:tc>
        <w:tc>
          <w:tcPr>
            <w:tcW w:w="723" w:type="dxa"/>
            <w:tcBorders>
              <w:top w:val="nil"/>
              <w:left w:val="nil"/>
              <w:bottom w:val="nil"/>
              <w:right w:val="nil"/>
            </w:tcBorders>
            <w:noWrap/>
            <w:vAlign w:val="bottom"/>
            <w:hideMark/>
          </w:tcPr>
          <w:p w14:paraId="4A566C70" w14:textId="77777777" w:rsidR="001D475B" w:rsidRPr="001E140C" w:rsidRDefault="001D475B"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&lt;0.001</w:t>
            </w:r>
          </w:p>
        </w:tc>
        <w:tc>
          <w:tcPr>
            <w:tcW w:w="1418" w:type="dxa"/>
            <w:tcBorders>
              <w:top w:val="nil"/>
              <w:left w:val="nil"/>
              <w:bottom w:val="nil"/>
              <w:right w:val="nil"/>
            </w:tcBorders>
            <w:noWrap/>
            <w:vAlign w:val="center"/>
            <w:hideMark/>
          </w:tcPr>
          <w:p w14:paraId="708AE81D" w14:textId="77777777" w:rsidR="001D475B" w:rsidRPr="001E140C" w:rsidRDefault="001D475B"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1.78</w:t>
            </w:r>
            <w:r w:rsidRPr="001E140C">
              <w:rPr>
                <w:rFonts w:ascii="Times New Roman" w:eastAsia="等线" w:hAnsi="Times New Roman" w:cs="Times New Roman" w:hint="eastAsia"/>
                <w:color w:val="000000"/>
                <w:kern w:val="0"/>
                <w:sz w:val="18"/>
                <w:szCs w:val="18"/>
              </w:rPr>
              <w:t xml:space="preserve"> </w:t>
            </w:r>
            <w:r w:rsidRPr="001E140C">
              <w:rPr>
                <w:rFonts w:ascii="Times New Roman" w:eastAsia="等线" w:hAnsi="Times New Roman" w:cs="Times New Roman"/>
                <w:color w:val="000000"/>
                <w:kern w:val="0"/>
                <w:sz w:val="18"/>
                <w:szCs w:val="18"/>
              </w:rPr>
              <w:t>(1.66,1.90)</w:t>
            </w:r>
          </w:p>
        </w:tc>
        <w:tc>
          <w:tcPr>
            <w:tcW w:w="723" w:type="dxa"/>
            <w:tcBorders>
              <w:top w:val="nil"/>
              <w:left w:val="nil"/>
              <w:bottom w:val="nil"/>
              <w:right w:val="nil"/>
            </w:tcBorders>
            <w:noWrap/>
            <w:vAlign w:val="bottom"/>
            <w:hideMark/>
          </w:tcPr>
          <w:p w14:paraId="1BF7A22A" w14:textId="77777777" w:rsidR="001D475B" w:rsidRPr="001E140C" w:rsidRDefault="001D475B"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&lt;0.001</w:t>
            </w:r>
          </w:p>
        </w:tc>
        <w:tc>
          <w:tcPr>
            <w:tcW w:w="1418" w:type="dxa"/>
            <w:tcBorders>
              <w:top w:val="nil"/>
              <w:left w:val="nil"/>
              <w:bottom w:val="nil"/>
              <w:right w:val="nil"/>
            </w:tcBorders>
            <w:noWrap/>
            <w:vAlign w:val="center"/>
            <w:hideMark/>
          </w:tcPr>
          <w:p w14:paraId="0614E207" w14:textId="77777777" w:rsidR="001D475B" w:rsidRPr="001E140C" w:rsidRDefault="001D475B"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2.15</w:t>
            </w:r>
            <w:r w:rsidRPr="001E140C">
              <w:rPr>
                <w:rFonts w:ascii="Times New Roman" w:eastAsia="等线" w:hAnsi="Times New Roman" w:cs="Times New Roman" w:hint="eastAsia"/>
                <w:color w:val="000000"/>
                <w:kern w:val="0"/>
                <w:sz w:val="18"/>
                <w:szCs w:val="18"/>
              </w:rPr>
              <w:t xml:space="preserve"> </w:t>
            </w:r>
            <w:r w:rsidRPr="001E140C">
              <w:rPr>
                <w:rFonts w:ascii="Times New Roman" w:eastAsia="等线" w:hAnsi="Times New Roman" w:cs="Times New Roman"/>
                <w:color w:val="000000"/>
                <w:kern w:val="0"/>
                <w:sz w:val="18"/>
                <w:szCs w:val="18"/>
              </w:rPr>
              <w:t>(1.91,2.43)</w:t>
            </w:r>
          </w:p>
        </w:tc>
        <w:tc>
          <w:tcPr>
            <w:tcW w:w="723" w:type="dxa"/>
            <w:tcBorders>
              <w:top w:val="nil"/>
              <w:left w:val="nil"/>
              <w:bottom w:val="nil"/>
              <w:right w:val="nil"/>
            </w:tcBorders>
            <w:noWrap/>
            <w:vAlign w:val="bottom"/>
            <w:hideMark/>
          </w:tcPr>
          <w:p w14:paraId="6A2FE5EE" w14:textId="77777777" w:rsidR="001D475B" w:rsidRPr="001E140C" w:rsidRDefault="001D475B"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&lt;0.001</w:t>
            </w:r>
          </w:p>
        </w:tc>
        <w:tc>
          <w:tcPr>
            <w:tcW w:w="1418" w:type="dxa"/>
            <w:tcBorders>
              <w:top w:val="nil"/>
              <w:left w:val="nil"/>
              <w:bottom w:val="nil"/>
              <w:right w:val="nil"/>
            </w:tcBorders>
            <w:noWrap/>
            <w:vAlign w:val="center"/>
            <w:hideMark/>
          </w:tcPr>
          <w:p w14:paraId="4A94CEED" w14:textId="77777777" w:rsidR="001D475B" w:rsidRPr="001E140C" w:rsidRDefault="001D475B"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1.53</w:t>
            </w:r>
            <w:r w:rsidRPr="001E140C">
              <w:rPr>
                <w:rFonts w:ascii="Times New Roman" w:eastAsia="等线" w:hAnsi="Times New Roman" w:cs="Times New Roman" w:hint="eastAsia"/>
                <w:color w:val="000000"/>
                <w:kern w:val="0"/>
                <w:sz w:val="18"/>
                <w:szCs w:val="18"/>
              </w:rPr>
              <w:t xml:space="preserve"> </w:t>
            </w:r>
            <w:r w:rsidRPr="001E140C">
              <w:rPr>
                <w:rFonts w:ascii="Times New Roman" w:eastAsia="等线" w:hAnsi="Times New Roman" w:cs="Times New Roman"/>
                <w:color w:val="000000"/>
                <w:kern w:val="0"/>
                <w:sz w:val="18"/>
                <w:szCs w:val="18"/>
              </w:rPr>
              <w:t>(1.35,1.74)</w:t>
            </w:r>
          </w:p>
        </w:tc>
        <w:tc>
          <w:tcPr>
            <w:tcW w:w="723" w:type="dxa"/>
            <w:tcBorders>
              <w:top w:val="nil"/>
              <w:left w:val="nil"/>
              <w:bottom w:val="nil"/>
              <w:right w:val="nil"/>
            </w:tcBorders>
            <w:noWrap/>
            <w:vAlign w:val="bottom"/>
            <w:hideMark/>
          </w:tcPr>
          <w:p w14:paraId="49D3306A" w14:textId="77777777" w:rsidR="001D475B" w:rsidRPr="001E140C" w:rsidRDefault="001D475B"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&lt;0.001</w:t>
            </w:r>
          </w:p>
        </w:tc>
        <w:tc>
          <w:tcPr>
            <w:tcW w:w="1418" w:type="dxa"/>
            <w:tcBorders>
              <w:top w:val="nil"/>
              <w:left w:val="nil"/>
              <w:bottom w:val="nil"/>
              <w:right w:val="nil"/>
            </w:tcBorders>
            <w:noWrap/>
            <w:vAlign w:val="center"/>
            <w:hideMark/>
          </w:tcPr>
          <w:p w14:paraId="45F535F0" w14:textId="77777777" w:rsidR="001D475B" w:rsidRPr="001E140C" w:rsidRDefault="001D475B"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1.63</w:t>
            </w:r>
            <w:r w:rsidRPr="001E140C">
              <w:rPr>
                <w:rFonts w:ascii="Times New Roman" w:eastAsia="等线" w:hAnsi="Times New Roman" w:cs="Times New Roman" w:hint="eastAsia"/>
                <w:color w:val="000000"/>
                <w:kern w:val="0"/>
                <w:sz w:val="18"/>
                <w:szCs w:val="18"/>
              </w:rPr>
              <w:t xml:space="preserve"> </w:t>
            </w:r>
            <w:r w:rsidRPr="001E140C">
              <w:rPr>
                <w:rFonts w:ascii="Times New Roman" w:eastAsia="等线" w:hAnsi="Times New Roman" w:cs="Times New Roman"/>
                <w:color w:val="000000"/>
                <w:kern w:val="0"/>
                <w:sz w:val="18"/>
                <w:szCs w:val="18"/>
              </w:rPr>
              <w:t>(1.56,1.71)</w:t>
            </w:r>
          </w:p>
        </w:tc>
        <w:tc>
          <w:tcPr>
            <w:tcW w:w="723" w:type="dxa"/>
            <w:tcBorders>
              <w:top w:val="nil"/>
              <w:left w:val="nil"/>
              <w:bottom w:val="nil"/>
              <w:right w:val="nil"/>
            </w:tcBorders>
            <w:noWrap/>
            <w:vAlign w:val="bottom"/>
            <w:hideMark/>
          </w:tcPr>
          <w:p w14:paraId="6B231373" w14:textId="77777777" w:rsidR="001D475B" w:rsidRPr="001E140C" w:rsidRDefault="001D475B"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&lt;0.001</w:t>
            </w:r>
          </w:p>
        </w:tc>
      </w:tr>
      <w:tr w:rsidR="001D475B" w:rsidRPr="001E140C" w14:paraId="30F63222" w14:textId="77777777" w:rsidTr="004C6D0C">
        <w:trPr>
          <w:trHeight w:val="280"/>
          <w:jc w:val="center"/>
        </w:trPr>
        <w:tc>
          <w:tcPr>
            <w:tcW w:w="1315" w:type="dxa"/>
            <w:tcBorders>
              <w:top w:val="nil"/>
              <w:left w:val="nil"/>
              <w:right w:val="nil"/>
            </w:tcBorders>
            <w:noWrap/>
            <w:vAlign w:val="bottom"/>
            <w:hideMark/>
          </w:tcPr>
          <w:p w14:paraId="1E1FBB5F" w14:textId="77777777" w:rsidR="001D475B" w:rsidRPr="001E140C" w:rsidRDefault="001D475B"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Moderate pain</w:t>
            </w:r>
          </w:p>
        </w:tc>
        <w:tc>
          <w:tcPr>
            <w:tcW w:w="1418" w:type="dxa"/>
            <w:tcBorders>
              <w:top w:val="nil"/>
              <w:left w:val="nil"/>
              <w:right w:val="nil"/>
            </w:tcBorders>
            <w:noWrap/>
            <w:vAlign w:val="center"/>
            <w:hideMark/>
          </w:tcPr>
          <w:p w14:paraId="4263E176" w14:textId="77777777" w:rsidR="001D475B" w:rsidRPr="001E140C" w:rsidRDefault="001D475B"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1.77</w:t>
            </w:r>
            <w:r w:rsidRPr="001E140C">
              <w:rPr>
                <w:rFonts w:ascii="Times New Roman" w:eastAsia="等线" w:hAnsi="Times New Roman" w:cs="Times New Roman" w:hint="eastAsia"/>
                <w:color w:val="000000"/>
                <w:kern w:val="0"/>
                <w:sz w:val="18"/>
                <w:szCs w:val="18"/>
              </w:rPr>
              <w:t xml:space="preserve"> </w:t>
            </w:r>
            <w:r w:rsidRPr="001E140C">
              <w:rPr>
                <w:rFonts w:ascii="Times New Roman" w:eastAsia="等线" w:hAnsi="Times New Roman" w:cs="Times New Roman"/>
                <w:color w:val="000000"/>
                <w:kern w:val="0"/>
                <w:sz w:val="18"/>
                <w:szCs w:val="18"/>
              </w:rPr>
              <w:t>(1.56,2.00)</w:t>
            </w:r>
          </w:p>
        </w:tc>
        <w:tc>
          <w:tcPr>
            <w:tcW w:w="723" w:type="dxa"/>
            <w:tcBorders>
              <w:top w:val="nil"/>
              <w:left w:val="nil"/>
              <w:right w:val="nil"/>
            </w:tcBorders>
            <w:noWrap/>
            <w:vAlign w:val="bottom"/>
            <w:hideMark/>
          </w:tcPr>
          <w:p w14:paraId="0CCD3D51" w14:textId="77777777" w:rsidR="001D475B" w:rsidRPr="001E140C" w:rsidRDefault="001D475B"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&lt;0.001</w:t>
            </w:r>
          </w:p>
        </w:tc>
        <w:tc>
          <w:tcPr>
            <w:tcW w:w="1418" w:type="dxa"/>
            <w:tcBorders>
              <w:top w:val="nil"/>
              <w:left w:val="nil"/>
              <w:right w:val="nil"/>
            </w:tcBorders>
            <w:noWrap/>
            <w:vAlign w:val="center"/>
            <w:hideMark/>
          </w:tcPr>
          <w:p w14:paraId="38B610E9" w14:textId="77777777" w:rsidR="001D475B" w:rsidRPr="001E140C" w:rsidRDefault="001D475B"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1.73</w:t>
            </w:r>
            <w:r w:rsidRPr="001E140C">
              <w:rPr>
                <w:rFonts w:ascii="Times New Roman" w:eastAsia="等线" w:hAnsi="Times New Roman" w:cs="Times New Roman" w:hint="eastAsia"/>
                <w:color w:val="000000"/>
                <w:kern w:val="0"/>
                <w:sz w:val="18"/>
                <w:szCs w:val="18"/>
              </w:rPr>
              <w:t xml:space="preserve"> </w:t>
            </w:r>
            <w:r w:rsidRPr="001E140C">
              <w:rPr>
                <w:rFonts w:ascii="Times New Roman" w:eastAsia="等线" w:hAnsi="Times New Roman" w:cs="Times New Roman"/>
                <w:color w:val="000000"/>
                <w:kern w:val="0"/>
                <w:sz w:val="18"/>
                <w:szCs w:val="18"/>
              </w:rPr>
              <w:t>(1.52,1.97)</w:t>
            </w:r>
          </w:p>
        </w:tc>
        <w:tc>
          <w:tcPr>
            <w:tcW w:w="723" w:type="dxa"/>
            <w:tcBorders>
              <w:top w:val="nil"/>
              <w:left w:val="nil"/>
              <w:right w:val="nil"/>
            </w:tcBorders>
            <w:noWrap/>
            <w:vAlign w:val="bottom"/>
            <w:hideMark/>
          </w:tcPr>
          <w:p w14:paraId="3BB3953C" w14:textId="77777777" w:rsidR="001D475B" w:rsidRPr="001E140C" w:rsidRDefault="001D475B"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&lt;0.001</w:t>
            </w:r>
          </w:p>
        </w:tc>
        <w:tc>
          <w:tcPr>
            <w:tcW w:w="1418" w:type="dxa"/>
            <w:tcBorders>
              <w:top w:val="nil"/>
              <w:left w:val="nil"/>
              <w:right w:val="nil"/>
            </w:tcBorders>
            <w:noWrap/>
            <w:vAlign w:val="center"/>
            <w:hideMark/>
          </w:tcPr>
          <w:p w14:paraId="7370E96C" w14:textId="77777777" w:rsidR="001D475B" w:rsidRPr="001E140C" w:rsidRDefault="001D475B"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2.08</w:t>
            </w:r>
            <w:r w:rsidRPr="001E140C">
              <w:rPr>
                <w:rFonts w:ascii="Times New Roman" w:eastAsia="等线" w:hAnsi="Times New Roman" w:cs="Times New Roman" w:hint="eastAsia"/>
                <w:color w:val="000000"/>
                <w:kern w:val="0"/>
                <w:sz w:val="18"/>
                <w:szCs w:val="18"/>
              </w:rPr>
              <w:t xml:space="preserve"> </w:t>
            </w:r>
            <w:r w:rsidRPr="001E140C">
              <w:rPr>
                <w:rFonts w:ascii="Times New Roman" w:eastAsia="等线" w:hAnsi="Times New Roman" w:cs="Times New Roman"/>
                <w:color w:val="000000"/>
                <w:kern w:val="0"/>
                <w:sz w:val="18"/>
                <w:szCs w:val="18"/>
              </w:rPr>
              <w:t>(1.98,2.18)</w:t>
            </w:r>
          </w:p>
        </w:tc>
        <w:tc>
          <w:tcPr>
            <w:tcW w:w="723" w:type="dxa"/>
            <w:tcBorders>
              <w:top w:val="nil"/>
              <w:left w:val="nil"/>
              <w:right w:val="nil"/>
            </w:tcBorders>
            <w:noWrap/>
            <w:vAlign w:val="bottom"/>
            <w:hideMark/>
          </w:tcPr>
          <w:p w14:paraId="4DB7D124" w14:textId="77777777" w:rsidR="001D475B" w:rsidRPr="001E140C" w:rsidRDefault="001D475B"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&lt;0.001</w:t>
            </w:r>
          </w:p>
        </w:tc>
        <w:tc>
          <w:tcPr>
            <w:tcW w:w="1418" w:type="dxa"/>
            <w:tcBorders>
              <w:top w:val="nil"/>
              <w:left w:val="nil"/>
              <w:right w:val="nil"/>
            </w:tcBorders>
            <w:noWrap/>
            <w:vAlign w:val="center"/>
            <w:hideMark/>
          </w:tcPr>
          <w:p w14:paraId="1FDF2420" w14:textId="77777777" w:rsidR="001D475B" w:rsidRPr="001E140C" w:rsidRDefault="001D475B"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2.79</w:t>
            </w:r>
            <w:r w:rsidRPr="001E140C">
              <w:rPr>
                <w:rFonts w:ascii="Times New Roman" w:eastAsia="等线" w:hAnsi="Times New Roman" w:cs="Times New Roman" w:hint="eastAsia"/>
                <w:color w:val="000000"/>
                <w:kern w:val="0"/>
                <w:sz w:val="18"/>
                <w:szCs w:val="18"/>
              </w:rPr>
              <w:t xml:space="preserve"> </w:t>
            </w:r>
            <w:r w:rsidRPr="001E140C">
              <w:rPr>
                <w:rFonts w:ascii="Times New Roman" w:eastAsia="等线" w:hAnsi="Times New Roman" w:cs="Times New Roman"/>
                <w:color w:val="000000"/>
                <w:kern w:val="0"/>
                <w:sz w:val="18"/>
                <w:szCs w:val="18"/>
              </w:rPr>
              <w:t>(2.52,3.08)</w:t>
            </w:r>
          </w:p>
        </w:tc>
        <w:tc>
          <w:tcPr>
            <w:tcW w:w="723" w:type="dxa"/>
            <w:tcBorders>
              <w:top w:val="nil"/>
              <w:left w:val="nil"/>
              <w:right w:val="nil"/>
            </w:tcBorders>
            <w:noWrap/>
            <w:vAlign w:val="bottom"/>
            <w:hideMark/>
          </w:tcPr>
          <w:p w14:paraId="4E79B57E" w14:textId="77777777" w:rsidR="001D475B" w:rsidRPr="001E140C" w:rsidRDefault="001D475B"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&lt;0.001</w:t>
            </w:r>
          </w:p>
        </w:tc>
        <w:tc>
          <w:tcPr>
            <w:tcW w:w="1418" w:type="dxa"/>
            <w:tcBorders>
              <w:top w:val="nil"/>
              <w:left w:val="nil"/>
              <w:right w:val="nil"/>
            </w:tcBorders>
            <w:noWrap/>
            <w:vAlign w:val="center"/>
            <w:hideMark/>
          </w:tcPr>
          <w:p w14:paraId="2E3482C2" w14:textId="77777777" w:rsidR="001D475B" w:rsidRPr="001E140C" w:rsidRDefault="001D475B"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1.73</w:t>
            </w:r>
            <w:r w:rsidRPr="001E140C">
              <w:rPr>
                <w:rFonts w:ascii="Times New Roman" w:eastAsia="等线" w:hAnsi="Times New Roman" w:cs="Times New Roman" w:hint="eastAsia"/>
                <w:color w:val="000000"/>
                <w:kern w:val="0"/>
                <w:sz w:val="18"/>
                <w:szCs w:val="18"/>
              </w:rPr>
              <w:t xml:space="preserve"> </w:t>
            </w:r>
            <w:r w:rsidRPr="001E140C">
              <w:rPr>
                <w:rFonts w:ascii="Times New Roman" w:eastAsia="等线" w:hAnsi="Times New Roman" w:cs="Times New Roman"/>
                <w:color w:val="000000"/>
                <w:kern w:val="0"/>
                <w:sz w:val="18"/>
                <w:szCs w:val="18"/>
              </w:rPr>
              <w:t>(1.54,1.95)</w:t>
            </w:r>
          </w:p>
        </w:tc>
        <w:tc>
          <w:tcPr>
            <w:tcW w:w="723" w:type="dxa"/>
            <w:tcBorders>
              <w:top w:val="nil"/>
              <w:left w:val="nil"/>
              <w:right w:val="nil"/>
            </w:tcBorders>
            <w:noWrap/>
            <w:vAlign w:val="bottom"/>
            <w:hideMark/>
          </w:tcPr>
          <w:p w14:paraId="2F891A1B" w14:textId="77777777" w:rsidR="001D475B" w:rsidRPr="001E140C" w:rsidRDefault="001D475B"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&lt;0.001</w:t>
            </w:r>
          </w:p>
        </w:tc>
        <w:tc>
          <w:tcPr>
            <w:tcW w:w="1418" w:type="dxa"/>
            <w:tcBorders>
              <w:top w:val="nil"/>
              <w:left w:val="nil"/>
              <w:right w:val="nil"/>
            </w:tcBorders>
            <w:noWrap/>
            <w:vAlign w:val="center"/>
            <w:hideMark/>
          </w:tcPr>
          <w:p w14:paraId="39BB382E" w14:textId="77777777" w:rsidR="001D475B" w:rsidRPr="001E140C" w:rsidRDefault="001D475B"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1.90</w:t>
            </w:r>
            <w:r w:rsidRPr="001E140C">
              <w:rPr>
                <w:rFonts w:ascii="Times New Roman" w:eastAsia="等线" w:hAnsi="Times New Roman" w:cs="Times New Roman" w:hint="eastAsia"/>
                <w:color w:val="000000"/>
                <w:kern w:val="0"/>
                <w:sz w:val="18"/>
                <w:szCs w:val="18"/>
              </w:rPr>
              <w:t xml:space="preserve"> </w:t>
            </w:r>
            <w:r w:rsidRPr="001E140C">
              <w:rPr>
                <w:rFonts w:ascii="Times New Roman" w:eastAsia="等线" w:hAnsi="Times New Roman" w:cs="Times New Roman"/>
                <w:color w:val="000000"/>
                <w:kern w:val="0"/>
                <w:sz w:val="18"/>
                <w:szCs w:val="18"/>
              </w:rPr>
              <w:t>(1.84,1.97)</w:t>
            </w:r>
          </w:p>
        </w:tc>
        <w:tc>
          <w:tcPr>
            <w:tcW w:w="723" w:type="dxa"/>
            <w:tcBorders>
              <w:top w:val="nil"/>
              <w:left w:val="nil"/>
              <w:right w:val="nil"/>
            </w:tcBorders>
            <w:noWrap/>
            <w:vAlign w:val="bottom"/>
            <w:hideMark/>
          </w:tcPr>
          <w:p w14:paraId="5E67034B" w14:textId="77777777" w:rsidR="001D475B" w:rsidRPr="001E140C" w:rsidRDefault="001D475B"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&lt;0.001</w:t>
            </w:r>
          </w:p>
        </w:tc>
      </w:tr>
      <w:tr w:rsidR="001D475B" w:rsidRPr="001E140C" w14:paraId="7F5EF49E" w14:textId="77777777" w:rsidTr="004C6D0C">
        <w:trPr>
          <w:trHeight w:val="280"/>
          <w:jc w:val="center"/>
        </w:trPr>
        <w:tc>
          <w:tcPr>
            <w:tcW w:w="1315" w:type="dxa"/>
            <w:tcBorders>
              <w:top w:val="nil"/>
              <w:left w:val="nil"/>
              <w:bottom w:val="single" w:sz="8" w:space="0" w:color="auto"/>
              <w:right w:val="nil"/>
            </w:tcBorders>
            <w:noWrap/>
            <w:vAlign w:val="bottom"/>
            <w:hideMark/>
          </w:tcPr>
          <w:p w14:paraId="6FEE0CAE" w14:textId="77777777" w:rsidR="001D475B" w:rsidRPr="001E140C" w:rsidRDefault="001D475B"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Severe pain</w:t>
            </w:r>
          </w:p>
        </w:tc>
        <w:tc>
          <w:tcPr>
            <w:tcW w:w="1418" w:type="dxa"/>
            <w:tcBorders>
              <w:top w:val="nil"/>
              <w:left w:val="nil"/>
              <w:bottom w:val="single" w:sz="8" w:space="0" w:color="auto"/>
              <w:right w:val="nil"/>
            </w:tcBorders>
            <w:noWrap/>
            <w:vAlign w:val="center"/>
            <w:hideMark/>
          </w:tcPr>
          <w:p w14:paraId="1A69503F" w14:textId="77777777" w:rsidR="001D475B" w:rsidRPr="001E140C" w:rsidRDefault="001D475B"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1.60</w:t>
            </w:r>
            <w:r w:rsidRPr="001E140C">
              <w:rPr>
                <w:rFonts w:ascii="Times New Roman" w:eastAsia="等线" w:hAnsi="Times New Roman" w:cs="Times New Roman" w:hint="eastAsia"/>
                <w:color w:val="000000"/>
                <w:kern w:val="0"/>
                <w:sz w:val="18"/>
                <w:szCs w:val="18"/>
              </w:rPr>
              <w:t xml:space="preserve"> </w:t>
            </w:r>
            <w:r w:rsidRPr="001E140C">
              <w:rPr>
                <w:rFonts w:ascii="Times New Roman" w:eastAsia="等线" w:hAnsi="Times New Roman" w:cs="Times New Roman"/>
                <w:color w:val="000000"/>
                <w:kern w:val="0"/>
                <w:sz w:val="18"/>
                <w:szCs w:val="18"/>
              </w:rPr>
              <w:t>(1.26,2.04)</w:t>
            </w:r>
          </w:p>
        </w:tc>
        <w:tc>
          <w:tcPr>
            <w:tcW w:w="723" w:type="dxa"/>
            <w:tcBorders>
              <w:top w:val="nil"/>
              <w:left w:val="nil"/>
              <w:bottom w:val="single" w:sz="8" w:space="0" w:color="auto"/>
              <w:right w:val="nil"/>
            </w:tcBorders>
            <w:noWrap/>
            <w:vAlign w:val="bottom"/>
            <w:hideMark/>
          </w:tcPr>
          <w:p w14:paraId="55383D0E" w14:textId="77777777" w:rsidR="001D475B" w:rsidRPr="001E140C" w:rsidRDefault="001D475B"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&lt;0.001</w:t>
            </w:r>
          </w:p>
        </w:tc>
        <w:tc>
          <w:tcPr>
            <w:tcW w:w="1418" w:type="dxa"/>
            <w:tcBorders>
              <w:top w:val="nil"/>
              <w:left w:val="nil"/>
              <w:bottom w:val="single" w:sz="8" w:space="0" w:color="auto"/>
              <w:right w:val="nil"/>
            </w:tcBorders>
            <w:noWrap/>
            <w:vAlign w:val="center"/>
            <w:hideMark/>
          </w:tcPr>
          <w:p w14:paraId="698B1674" w14:textId="77777777" w:rsidR="001D475B" w:rsidRPr="001E140C" w:rsidRDefault="001D475B"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2.07</w:t>
            </w:r>
            <w:r w:rsidRPr="001E140C">
              <w:rPr>
                <w:rFonts w:ascii="Times New Roman" w:eastAsia="等线" w:hAnsi="Times New Roman" w:cs="Times New Roman" w:hint="eastAsia"/>
                <w:color w:val="000000"/>
                <w:kern w:val="0"/>
                <w:sz w:val="18"/>
                <w:szCs w:val="18"/>
              </w:rPr>
              <w:t xml:space="preserve"> </w:t>
            </w:r>
            <w:r w:rsidRPr="001E140C">
              <w:rPr>
                <w:rFonts w:ascii="Times New Roman" w:eastAsia="等线" w:hAnsi="Times New Roman" w:cs="Times New Roman"/>
                <w:color w:val="000000"/>
                <w:kern w:val="0"/>
                <w:sz w:val="18"/>
                <w:szCs w:val="18"/>
              </w:rPr>
              <w:t>(1.82,2.35)</w:t>
            </w:r>
          </w:p>
        </w:tc>
        <w:tc>
          <w:tcPr>
            <w:tcW w:w="723" w:type="dxa"/>
            <w:tcBorders>
              <w:top w:val="nil"/>
              <w:left w:val="nil"/>
              <w:bottom w:val="single" w:sz="8" w:space="0" w:color="auto"/>
              <w:right w:val="nil"/>
            </w:tcBorders>
            <w:noWrap/>
            <w:vAlign w:val="bottom"/>
            <w:hideMark/>
          </w:tcPr>
          <w:p w14:paraId="17E94E37" w14:textId="77777777" w:rsidR="001D475B" w:rsidRPr="001E140C" w:rsidRDefault="001D475B"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&lt;0.001</w:t>
            </w:r>
          </w:p>
        </w:tc>
        <w:tc>
          <w:tcPr>
            <w:tcW w:w="1418" w:type="dxa"/>
            <w:tcBorders>
              <w:top w:val="nil"/>
              <w:left w:val="nil"/>
              <w:bottom w:val="single" w:sz="8" w:space="0" w:color="auto"/>
              <w:right w:val="nil"/>
            </w:tcBorders>
            <w:noWrap/>
            <w:vAlign w:val="center"/>
            <w:hideMark/>
          </w:tcPr>
          <w:p w14:paraId="6C6A40EF" w14:textId="77777777" w:rsidR="001D475B" w:rsidRPr="001E140C" w:rsidRDefault="001D475B"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2.41</w:t>
            </w:r>
            <w:r w:rsidRPr="001E140C">
              <w:rPr>
                <w:rFonts w:ascii="Times New Roman" w:eastAsia="等线" w:hAnsi="Times New Roman" w:cs="Times New Roman" w:hint="eastAsia"/>
                <w:color w:val="000000"/>
                <w:kern w:val="0"/>
                <w:sz w:val="18"/>
                <w:szCs w:val="18"/>
              </w:rPr>
              <w:t xml:space="preserve"> </w:t>
            </w:r>
            <w:r w:rsidRPr="001E140C">
              <w:rPr>
                <w:rFonts w:ascii="Times New Roman" w:eastAsia="等线" w:hAnsi="Times New Roman" w:cs="Times New Roman"/>
                <w:color w:val="000000"/>
                <w:kern w:val="0"/>
                <w:sz w:val="18"/>
                <w:szCs w:val="18"/>
              </w:rPr>
              <w:t>(2.24,2.58)</w:t>
            </w:r>
          </w:p>
        </w:tc>
        <w:tc>
          <w:tcPr>
            <w:tcW w:w="723" w:type="dxa"/>
            <w:tcBorders>
              <w:top w:val="nil"/>
              <w:left w:val="nil"/>
              <w:bottom w:val="single" w:sz="8" w:space="0" w:color="auto"/>
              <w:right w:val="nil"/>
            </w:tcBorders>
            <w:noWrap/>
            <w:vAlign w:val="bottom"/>
            <w:hideMark/>
          </w:tcPr>
          <w:p w14:paraId="434A106D" w14:textId="77777777" w:rsidR="001D475B" w:rsidRPr="001E140C" w:rsidRDefault="001D475B"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&lt;0.001</w:t>
            </w:r>
          </w:p>
        </w:tc>
        <w:tc>
          <w:tcPr>
            <w:tcW w:w="1418" w:type="dxa"/>
            <w:tcBorders>
              <w:top w:val="nil"/>
              <w:left w:val="nil"/>
              <w:bottom w:val="single" w:sz="8" w:space="0" w:color="auto"/>
              <w:right w:val="nil"/>
            </w:tcBorders>
            <w:noWrap/>
            <w:vAlign w:val="center"/>
            <w:hideMark/>
          </w:tcPr>
          <w:p w14:paraId="0B650C54" w14:textId="77777777" w:rsidR="001D475B" w:rsidRPr="001E140C" w:rsidRDefault="001D475B"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3.11</w:t>
            </w:r>
            <w:r w:rsidRPr="001E140C">
              <w:rPr>
                <w:rFonts w:ascii="Times New Roman" w:eastAsia="等线" w:hAnsi="Times New Roman" w:cs="Times New Roman" w:hint="eastAsia"/>
                <w:color w:val="000000"/>
                <w:kern w:val="0"/>
                <w:sz w:val="18"/>
                <w:szCs w:val="18"/>
              </w:rPr>
              <w:t xml:space="preserve"> </w:t>
            </w:r>
            <w:r w:rsidRPr="001E140C">
              <w:rPr>
                <w:rFonts w:ascii="Times New Roman" w:eastAsia="等线" w:hAnsi="Times New Roman" w:cs="Times New Roman"/>
                <w:color w:val="000000"/>
                <w:kern w:val="0"/>
                <w:sz w:val="18"/>
                <w:szCs w:val="18"/>
              </w:rPr>
              <w:t>(2.69,3.60)</w:t>
            </w:r>
          </w:p>
        </w:tc>
        <w:tc>
          <w:tcPr>
            <w:tcW w:w="723" w:type="dxa"/>
            <w:tcBorders>
              <w:top w:val="nil"/>
              <w:left w:val="nil"/>
              <w:bottom w:val="single" w:sz="8" w:space="0" w:color="auto"/>
              <w:right w:val="nil"/>
            </w:tcBorders>
            <w:noWrap/>
            <w:vAlign w:val="bottom"/>
            <w:hideMark/>
          </w:tcPr>
          <w:p w14:paraId="3E96A71E" w14:textId="77777777" w:rsidR="001D475B" w:rsidRPr="001E140C" w:rsidRDefault="001D475B"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&lt;0.001</w:t>
            </w:r>
          </w:p>
        </w:tc>
        <w:tc>
          <w:tcPr>
            <w:tcW w:w="1418" w:type="dxa"/>
            <w:tcBorders>
              <w:top w:val="nil"/>
              <w:left w:val="nil"/>
              <w:bottom w:val="single" w:sz="8" w:space="0" w:color="auto"/>
              <w:right w:val="nil"/>
            </w:tcBorders>
            <w:noWrap/>
            <w:vAlign w:val="center"/>
            <w:hideMark/>
          </w:tcPr>
          <w:p w14:paraId="3495F102" w14:textId="77777777" w:rsidR="001D475B" w:rsidRPr="001E140C" w:rsidRDefault="001D475B"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1.90</w:t>
            </w:r>
            <w:r w:rsidRPr="001E140C">
              <w:rPr>
                <w:rFonts w:ascii="Times New Roman" w:eastAsia="等线" w:hAnsi="Times New Roman" w:cs="Times New Roman" w:hint="eastAsia"/>
                <w:color w:val="000000"/>
                <w:kern w:val="0"/>
                <w:sz w:val="18"/>
                <w:szCs w:val="18"/>
              </w:rPr>
              <w:t xml:space="preserve"> </w:t>
            </w:r>
            <w:r w:rsidRPr="001E140C">
              <w:rPr>
                <w:rFonts w:ascii="Times New Roman" w:eastAsia="等线" w:hAnsi="Times New Roman" w:cs="Times New Roman"/>
                <w:color w:val="000000"/>
                <w:kern w:val="0"/>
                <w:sz w:val="18"/>
                <w:szCs w:val="18"/>
              </w:rPr>
              <w:t>(1.65,2.19)</w:t>
            </w:r>
          </w:p>
        </w:tc>
        <w:tc>
          <w:tcPr>
            <w:tcW w:w="723" w:type="dxa"/>
            <w:tcBorders>
              <w:top w:val="nil"/>
              <w:left w:val="nil"/>
              <w:bottom w:val="single" w:sz="8" w:space="0" w:color="auto"/>
              <w:right w:val="nil"/>
            </w:tcBorders>
            <w:noWrap/>
            <w:vAlign w:val="bottom"/>
            <w:hideMark/>
          </w:tcPr>
          <w:p w14:paraId="774B9BA9" w14:textId="77777777" w:rsidR="001D475B" w:rsidRPr="001E140C" w:rsidRDefault="001D475B"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&lt;0.001</w:t>
            </w:r>
          </w:p>
        </w:tc>
        <w:tc>
          <w:tcPr>
            <w:tcW w:w="1418" w:type="dxa"/>
            <w:tcBorders>
              <w:top w:val="nil"/>
              <w:left w:val="nil"/>
              <w:bottom w:val="single" w:sz="8" w:space="0" w:color="auto"/>
              <w:right w:val="nil"/>
            </w:tcBorders>
            <w:noWrap/>
            <w:vAlign w:val="center"/>
            <w:hideMark/>
          </w:tcPr>
          <w:p w14:paraId="2A9F9C9B" w14:textId="77777777" w:rsidR="001D475B" w:rsidRPr="001E140C" w:rsidRDefault="001D475B"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2.16</w:t>
            </w:r>
            <w:r w:rsidRPr="001E140C">
              <w:rPr>
                <w:rFonts w:ascii="Times New Roman" w:eastAsia="等线" w:hAnsi="Times New Roman" w:cs="Times New Roman" w:hint="eastAsia"/>
                <w:color w:val="000000"/>
                <w:kern w:val="0"/>
                <w:sz w:val="18"/>
                <w:szCs w:val="18"/>
              </w:rPr>
              <w:t xml:space="preserve"> </w:t>
            </w:r>
            <w:r w:rsidRPr="001E140C">
              <w:rPr>
                <w:rFonts w:ascii="Times New Roman" w:eastAsia="等线" w:hAnsi="Times New Roman" w:cs="Times New Roman"/>
                <w:color w:val="000000"/>
                <w:kern w:val="0"/>
                <w:sz w:val="18"/>
                <w:szCs w:val="18"/>
              </w:rPr>
              <w:t>(2.05,2.27)</w:t>
            </w:r>
          </w:p>
        </w:tc>
        <w:tc>
          <w:tcPr>
            <w:tcW w:w="723" w:type="dxa"/>
            <w:tcBorders>
              <w:top w:val="nil"/>
              <w:left w:val="nil"/>
              <w:bottom w:val="single" w:sz="8" w:space="0" w:color="auto"/>
              <w:right w:val="nil"/>
            </w:tcBorders>
            <w:noWrap/>
            <w:vAlign w:val="bottom"/>
            <w:hideMark/>
          </w:tcPr>
          <w:p w14:paraId="4847A3AD" w14:textId="77777777" w:rsidR="001D475B" w:rsidRPr="001E140C" w:rsidRDefault="001D475B"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&lt;0.001</w:t>
            </w:r>
          </w:p>
        </w:tc>
      </w:tr>
    </w:tbl>
    <w:p w14:paraId="78DB4A41" w14:textId="77777777" w:rsidR="001D475B" w:rsidRPr="001E140C" w:rsidRDefault="001D475B" w:rsidP="001D475B">
      <w:pPr>
        <w:rPr>
          <w:rFonts w:hint="eastAsia"/>
        </w:rPr>
      </w:pPr>
      <w:r w:rsidRPr="001E140C">
        <w:rPr>
          <w:rFonts w:ascii="Times New Roman" w:hAnsi="Times New Roman" w:cs="Times New Roman"/>
        </w:rPr>
        <w:t>HRS, Health and Retirement Study; CHARLS, China Health and Retirement Longitudinal Study; SHARE, Survey of Health, Ageing and Retirement in Europe; ELSA, English Longitudinal Study of</w:t>
      </w:r>
      <w:r w:rsidRPr="001E140C">
        <w:rPr>
          <w:rFonts w:ascii="Times New Roman" w:hAnsi="Times New Roman" w:cs="Times New Roman" w:hint="eastAsia"/>
        </w:rPr>
        <w:t xml:space="preserve"> </w:t>
      </w:r>
      <w:r w:rsidRPr="001E140C">
        <w:rPr>
          <w:rFonts w:ascii="Times New Roman" w:hAnsi="Times New Roman" w:cs="Times New Roman"/>
        </w:rPr>
        <w:t>Ageing; MHAS, Mexican Health and</w:t>
      </w:r>
      <w:r w:rsidRPr="001E140C">
        <w:rPr>
          <w:rFonts w:ascii="Times New Roman" w:hAnsi="Times New Roman" w:cs="Times New Roman" w:hint="eastAsia"/>
        </w:rPr>
        <w:t xml:space="preserve"> </w:t>
      </w:r>
      <w:r w:rsidRPr="001E140C">
        <w:rPr>
          <w:rFonts w:ascii="Times New Roman" w:hAnsi="Times New Roman" w:cs="Times New Roman"/>
        </w:rPr>
        <w:t>Aging Study</w:t>
      </w:r>
      <w:r w:rsidRPr="001E140C">
        <w:rPr>
          <w:rFonts w:ascii="Times New Roman" w:hAnsi="Times New Roman" w:cs="Times New Roman" w:hint="eastAsia"/>
        </w:rPr>
        <w:t>; Pooled</w:t>
      </w:r>
      <w:r w:rsidRPr="001E140C">
        <w:rPr>
          <w:rFonts w:ascii="Times New Roman" w:hAnsi="Times New Roman" w:cs="Times New Roman"/>
        </w:rPr>
        <w:t>.</w:t>
      </w:r>
    </w:p>
    <w:p w14:paraId="0A1134F0" w14:textId="77777777" w:rsidR="00050923" w:rsidRPr="001D475B" w:rsidRDefault="00050923" w:rsidP="00952D83">
      <w:pPr>
        <w:rPr>
          <w:rFonts w:ascii="Times New Roman" w:hAnsi="Times New Roman" w:cs="Times New Roman"/>
        </w:rPr>
      </w:pPr>
    </w:p>
    <w:p w14:paraId="3C1BEB12" w14:textId="77777777" w:rsidR="001D475B" w:rsidRDefault="001D475B" w:rsidP="00952D83">
      <w:pPr>
        <w:rPr>
          <w:rFonts w:ascii="Times New Roman" w:hAnsi="Times New Roman" w:cs="Times New Roman"/>
        </w:rPr>
      </w:pPr>
    </w:p>
    <w:p w14:paraId="63E7E368" w14:textId="77777777" w:rsidR="001D475B" w:rsidRDefault="001D475B" w:rsidP="00952D83">
      <w:pPr>
        <w:rPr>
          <w:rFonts w:ascii="Times New Roman" w:hAnsi="Times New Roman" w:cs="Times New Roman"/>
        </w:rPr>
      </w:pPr>
    </w:p>
    <w:p w14:paraId="2F501FC7" w14:textId="77777777" w:rsidR="001D475B" w:rsidRDefault="001D475B" w:rsidP="00952D83">
      <w:pPr>
        <w:rPr>
          <w:rFonts w:ascii="Times New Roman" w:hAnsi="Times New Roman" w:cs="Times New Roman"/>
        </w:rPr>
      </w:pPr>
    </w:p>
    <w:p w14:paraId="3AF19387" w14:textId="77777777" w:rsidR="001D475B" w:rsidRDefault="001D475B" w:rsidP="00952D83">
      <w:pPr>
        <w:rPr>
          <w:rFonts w:ascii="Times New Roman" w:hAnsi="Times New Roman" w:cs="Times New Roman"/>
        </w:rPr>
      </w:pPr>
    </w:p>
    <w:p w14:paraId="2B86F3FC" w14:textId="77777777" w:rsidR="001D475B" w:rsidRDefault="001D475B" w:rsidP="00952D83">
      <w:pPr>
        <w:rPr>
          <w:rFonts w:ascii="Times New Roman" w:hAnsi="Times New Roman" w:cs="Times New Roman"/>
        </w:rPr>
      </w:pPr>
    </w:p>
    <w:p w14:paraId="18E3D5C3" w14:textId="77777777" w:rsidR="001D475B" w:rsidRDefault="001D475B" w:rsidP="00952D83">
      <w:pPr>
        <w:rPr>
          <w:rFonts w:ascii="Times New Roman" w:hAnsi="Times New Roman" w:cs="Times New Roman"/>
        </w:rPr>
      </w:pPr>
    </w:p>
    <w:p w14:paraId="6072C093" w14:textId="77777777" w:rsidR="001D475B" w:rsidRDefault="001D475B" w:rsidP="00952D83">
      <w:pPr>
        <w:rPr>
          <w:rFonts w:ascii="Times New Roman" w:hAnsi="Times New Roman" w:cs="Times New Roman"/>
        </w:rPr>
      </w:pPr>
    </w:p>
    <w:p w14:paraId="57090D4C" w14:textId="77777777" w:rsidR="001D475B" w:rsidRDefault="001D475B" w:rsidP="00952D83">
      <w:pPr>
        <w:rPr>
          <w:rFonts w:ascii="Times New Roman" w:hAnsi="Times New Roman" w:cs="Times New Roman"/>
        </w:rPr>
      </w:pPr>
    </w:p>
    <w:p w14:paraId="4449A477" w14:textId="77777777" w:rsidR="001D475B" w:rsidRDefault="001D475B" w:rsidP="00952D83">
      <w:pPr>
        <w:rPr>
          <w:rFonts w:ascii="Times New Roman" w:hAnsi="Times New Roman" w:cs="Times New Roman"/>
        </w:rPr>
      </w:pPr>
    </w:p>
    <w:p w14:paraId="5C28CECB" w14:textId="77777777" w:rsidR="001D475B" w:rsidRDefault="001D475B" w:rsidP="00952D83">
      <w:pPr>
        <w:rPr>
          <w:rFonts w:ascii="Times New Roman" w:hAnsi="Times New Roman" w:cs="Times New Roman"/>
        </w:rPr>
      </w:pPr>
    </w:p>
    <w:p w14:paraId="181BAE6C" w14:textId="77777777" w:rsidR="001D475B" w:rsidRDefault="001D475B" w:rsidP="00952D83">
      <w:pPr>
        <w:rPr>
          <w:rFonts w:ascii="Times New Roman" w:hAnsi="Times New Roman" w:cs="Times New Roman"/>
        </w:rPr>
      </w:pPr>
    </w:p>
    <w:p w14:paraId="6C5B5BAF" w14:textId="77777777" w:rsidR="001D475B" w:rsidRDefault="001D475B" w:rsidP="00952D83">
      <w:pPr>
        <w:rPr>
          <w:rFonts w:ascii="Times New Roman" w:hAnsi="Times New Roman" w:cs="Times New Roman"/>
        </w:rPr>
      </w:pPr>
    </w:p>
    <w:p w14:paraId="3511D451" w14:textId="77777777" w:rsidR="001D475B" w:rsidRDefault="001D475B" w:rsidP="00952D83">
      <w:pPr>
        <w:rPr>
          <w:rFonts w:ascii="Times New Roman" w:hAnsi="Times New Roman" w:cs="Times New Roman"/>
        </w:rPr>
      </w:pPr>
    </w:p>
    <w:p w14:paraId="297E7C67" w14:textId="77777777" w:rsidR="001D475B" w:rsidRDefault="001D475B" w:rsidP="00952D83">
      <w:pPr>
        <w:rPr>
          <w:rFonts w:ascii="Times New Roman" w:hAnsi="Times New Roman" w:cs="Times New Roman"/>
        </w:rPr>
      </w:pPr>
    </w:p>
    <w:p w14:paraId="69966A95" w14:textId="77777777" w:rsidR="001D475B" w:rsidRDefault="001D475B" w:rsidP="00952D83">
      <w:pPr>
        <w:rPr>
          <w:rFonts w:ascii="Times New Roman" w:hAnsi="Times New Roman" w:cs="Times New Roman"/>
        </w:rPr>
        <w:sectPr w:rsidR="001D475B" w:rsidSect="001D475B">
          <w:pgSz w:w="16838" w:h="11906" w:orient="landscape"/>
          <w:pgMar w:top="1800" w:right="1440" w:bottom="1800" w:left="1440" w:header="851" w:footer="992" w:gutter="0"/>
          <w:cols w:space="425"/>
          <w:docGrid w:type="lines" w:linePitch="312"/>
        </w:sectPr>
      </w:pPr>
    </w:p>
    <w:p w14:paraId="4545A03E" w14:textId="709735A2" w:rsidR="00AB0538" w:rsidRPr="001D475B" w:rsidRDefault="00AB0538" w:rsidP="00FC142D">
      <w:pPr>
        <w:pStyle w:val="1"/>
        <w:rPr>
          <w:rStyle w:val="10"/>
          <w:rFonts w:ascii="Times New Roman" w:hAnsi="Times New Roman" w:cs="Times New Roman"/>
          <w:color w:val="000000" w:themeColor="text1"/>
          <w:sz w:val="21"/>
          <w:szCs w:val="21"/>
        </w:rPr>
      </w:pPr>
      <w:bookmarkStart w:id="43" w:name="_Toc240117715"/>
      <w:r w:rsidRPr="00FC142D">
        <w:rPr>
          <w:rStyle w:val="10"/>
          <w:rFonts w:ascii="Times New Roman" w:hAnsi="Times New Roman" w:cs="Times New Roman"/>
          <w:color w:val="000000" w:themeColor="text1"/>
          <w:sz w:val="21"/>
          <w:szCs w:val="21"/>
        </w:rPr>
        <w:lastRenderedPageBreak/>
        <w:t xml:space="preserve">Supplementary Table </w:t>
      </w:r>
      <w:r w:rsidR="001D475B">
        <w:rPr>
          <w:rStyle w:val="10"/>
          <w:rFonts w:ascii="Times New Roman" w:hAnsi="Times New Roman" w:cs="Times New Roman" w:hint="eastAsia"/>
          <w:color w:val="000000" w:themeColor="text1"/>
          <w:sz w:val="21"/>
          <w:szCs w:val="21"/>
        </w:rPr>
        <w:t>20</w:t>
      </w:r>
      <w:r w:rsidRPr="00FC142D">
        <w:rPr>
          <w:rStyle w:val="10"/>
          <w:rFonts w:ascii="Times New Roman" w:hAnsi="Times New Roman" w:cs="Times New Roman"/>
          <w:color w:val="000000" w:themeColor="text1"/>
          <w:sz w:val="21"/>
          <w:szCs w:val="21"/>
        </w:rPr>
        <w:t>. Two sample mendelian randomization in ukb</w:t>
      </w:r>
      <w:r w:rsidRPr="00FC142D">
        <w:rPr>
          <w:rStyle w:val="10"/>
          <w:rFonts w:ascii="Times New Roman" w:hAnsi="Times New Roman" w:cs="Times New Roman"/>
          <w:color w:val="000000" w:themeColor="text1"/>
          <w:sz w:val="21"/>
          <w:szCs w:val="21"/>
        </w:rPr>
        <w:noBreakHyphen/>
        <w:t>a</w:t>
      </w:r>
      <w:r w:rsidRPr="00FC142D">
        <w:rPr>
          <w:rStyle w:val="10"/>
          <w:rFonts w:ascii="Times New Roman" w:hAnsi="Times New Roman" w:cs="Times New Roman"/>
          <w:color w:val="000000" w:themeColor="text1"/>
          <w:sz w:val="21"/>
          <w:szCs w:val="21"/>
        </w:rPr>
        <w:noBreakHyphen/>
        <w:t>470 and ieu</w:t>
      </w:r>
      <w:r w:rsidRPr="00FC142D">
        <w:rPr>
          <w:rStyle w:val="10"/>
          <w:rFonts w:ascii="Times New Roman" w:hAnsi="Times New Roman" w:cs="Times New Roman"/>
          <w:color w:val="000000" w:themeColor="text1"/>
          <w:sz w:val="21"/>
          <w:szCs w:val="21"/>
        </w:rPr>
        <w:noBreakHyphen/>
        <w:t>a</w:t>
      </w:r>
      <w:r w:rsidRPr="00FC142D">
        <w:rPr>
          <w:rStyle w:val="10"/>
          <w:rFonts w:ascii="Times New Roman" w:hAnsi="Times New Roman" w:cs="Times New Roman"/>
          <w:color w:val="000000" w:themeColor="text1"/>
          <w:sz w:val="21"/>
          <w:szCs w:val="21"/>
        </w:rPr>
        <w:noBreakHyphen/>
        <w:t>1170</w:t>
      </w:r>
      <w:r w:rsidRPr="001D475B">
        <w:rPr>
          <w:rStyle w:val="10"/>
          <w:rFonts w:ascii="Times New Roman" w:hAnsi="Times New Roman" w:cs="Times New Roman"/>
          <w:color w:val="000000" w:themeColor="text1"/>
          <w:sz w:val="21"/>
          <w:szCs w:val="21"/>
        </w:rPr>
        <w:t>.</w:t>
      </w:r>
      <w:bookmarkEnd w:id="43"/>
    </w:p>
    <w:tbl>
      <w:tblPr>
        <w:tblW w:w="9214" w:type="dxa"/>
        <w:jc w:val="center"/>
        <w:tblLayout w:type="fixed"/>
        <w:tblLook w:val="04A0" w:firstRow="1" w:lastRow="0" w:firstColumn="1" w:lastColumn="0" w:noHBand="0" w:noVBand="1"/>
      </w:tblPr>
      <w:tblGrid>
        <w:gridCol w:w="1134"/>
        <w:gridCol w:w="1134"/>
        <w:gridCol w:w="567"/>
        <w:gridCol w:w="3598"/>
        <w:gridCol w:w="2072"/>
        <w:gridCol w:w="709"/>
      </w:tblGrid>
      <w:tr w:rsidR="001600FE" w:rsidRPr="001600FE" w14:paraId="054362CF" w14:textId="77777777" w:rsidTr="00C00B7A">
        <w:trPr>
          <w:trHeight w:val="280"/>
          <w:jc w:val="center"/>
        </w:trPr>
        <w:tc>
          <w:tcPr>
            <w:tcW w:w="1134" w:type="dxa"/>
            <w:tcBorders>
              <w:top w:val="single" w:sz="8" w:space="0" w:color="auto"/>
              <w:left w:val="nil"/>
              <w:bottom w:val="single" w:sz="8" w:space="0" w:color="auto"/>
              <w:right w:val="nil"/>
            </w:tcBorders>
            <w:noWrap/>
            <w:vAlign w:val="bottom"/>
            <w:hideMark/>
          </w:tcPr>
          <w:p w14:paraId="20FBAC42" w14:textId="77777777" w:rsidR="001600FE" w:rsidRPr="001600FE" w:rsidRDefault="001600FE" w:rsidP="001600FE">
            <w:pPr>
              <w:widowControl/>
              <w:jc w:val="left"/>
              <w:rPr>
                <w:rFonts w:ascii="Times New Roman" w:eastAsia="等线" w:hAnsi="Times New Roman" w:cs="Times New Roman"/>
                <w:color w:val="000000"/>
                <w:kern w:val="0"/>
                <w:sz w:val="18"/>
                <w:szCs w:val="18"/>
              </w:rPr>
            </w:pPr>
            <w:r w:rsidRPr="001600FE">
              <w:rPr>
                <w:rFonts w:ascii="Times New Roman" w:eastAsia="等线" w:hAnsi="Times New Roman" w:cs="Times New Roman"/>
                <w:color w:val="000000"/>
                <w:kern w:val="0"/>
                <w:sz w:val="18"/>
                <w:szCs w:val="18"/>
              </w:rPr>
              <w:t>Exposure</w:t>
            </w:r>
          </w:p>
        </w:tc>
        <w:tc>
          <w:tcPr>
            <w:tcW w:w="1134" w:type="dxa"/>
            <w:tcBorders>
              <w:top w:val="single" w:sz="8" w:space="0" w:color="auto"/>
              <w:left w:val="nil"/>
              <w:bottom w:val="single" w:sz="8" w:space="0" w:color="auto"/>
              <w:right w:val="nil"/>
            </w:tcBorders>
            <w:noWrap/>
            <w:vAlign w:val="bottom"/>
            <w:hideMark/>
          </w:tcPr>
          <w:p w14:paraId="720C21C3" w14:textId="77777777" w:rsidR="001600FE" w:rsidRPr="001600FE" w:rsidRDefault="001600FE" w:rsidP="001600FE">
            <w:pPr>
              <w:widowControl/>
              <w:jc w:val="left"/>
              <w:rPr>
                <w:rFonts w:ascii="Times New Roman" w:eastAsia="等线" w:hAnsi="Times New Roman" w:cs="Times New Roman"/>
                <w:color w:val="000000"/>
                <w:kern w:val="0"/>
                <w:sz w:val="18"/>
                <w:szCs w:val="18"/>
              </w:rPr>
            </w:pPr>
            <w:r w:rsidRPr="001600FE">
              <w:rPr>
                <w:rFonts w:ascii="Times New Roman" w:eastAsia="等线" w:hAnsi="Times New Roman" w:cs="Times New Roman"/>
                <w:color w:val="000000"/>
                <w:kern w:val="0"/>
                <w:sz w:val="18"/>
                <w:szCs w:val="18"/>
              </w:rPr>
              <w:t>Outcome</w:t>
            </w:r>
          </w:p>
        </w:tc>
        <w:tc>
          <w:tcPr>
            <w:tcW w:w="567" w:type="dxa"/>
            <w:tcBorders>
              <w:top w:val="single" w:sz="8" w:space="0" w:color="auto"/>
              <w:left w:val="nil"/>
              <w:bottom w:val="single" w:sz="8" w:space="0" w:color="auto"/>
              <w:right w:val="nil"/>
            </w:tcBorders>
            <w:noWrap/>
            <w:vAlign w:val="bottom"/>
            <w:hideMark/>
          </w:tcPr>
          <w:p w14:paraId="5678221C" w14:textId="77777777" w:rsidR="001600FE" w:rsidRPr="001600FE" w:rsidRDefault="001600FE" w:rsidP="001600FE">
            <w:pPr>
              <w:widowControl/>
              <w:jc w:val="left"/>
              <w:rPr>
                <w:rFonts w:ascii="Times New Roman" w:eastAsia="等线" w:hAnsi="Times New Roman" w:cs="Times New Roman"/>
                <w:color w:val="000000"/>
                <w:kern w:val="0"/>
                <w:sz w:val="18"/>
                <w:szCs w:val="18"/>
              </w:rPr>
            </w:pPr>
            <w:r w:rsidRPr="001600FE">
              <w:rPr>
                <w:rFonts w:ascii="Times New Roman" w:eastAsia="等线" w:hAnsi="Times New Roman" w:cs="Times New Roman"/>
                <w:color w:val="000000"/>
                <w:kern w:val="0"/>
                <w:sz w:val="18"/>
                <w:szCs w:val="18"/>
              </w:rPr>
              <w:t>SNP</w:t>
            </w:r>
          </w:p>
        </w:tc>
        <w:tc>
          <w:tcPr>
            <w:tcW w:w="3598" w:type="dxa"/>
            <w:tcBorders>
              <w:top w:val="single" w:sz="8" w:space="0" w:color="auto"/>
              <w:left w:val="nil"/>
              <w:bottom w:val="single" w:sz="8" w:space="0" w:color="auto"/>
              <w:right w:val="nil"/>
            </w:tcBorders>
            <w:noWrap/>
            <w:vAlign w:val="bottom"/>
            <w:hideMark/>
          </w:tcPr>
          <w:p w14:paraId="59C17824" w14:textId="77777777" w:rsidR="001600FE" w:rsidRPr="001600FE" w:rsidRDefault="001600FE" w:rsidP="001600FE">
            <w:pPr>
              <w:widowControl/>
              <w:jc w:val="left"/>
              <w:rPr>
                <w:rFonts w:ascii="Times New Roman" w:eastAsia="等线" w:hAnsi="Times New Roman" w:cs="Times New Roman"/>
                <w:color w:val="000000"/>
                <w:kern w:val="0"/>
                <w:sz w:val="18"/>
                <w:szCs w:val="18"/>
              </w:rPr>
            </w:pPr>
            <w:r w:rsidRPr="001600FE">
              <w:rPr>
                <w:rFonts w:ascii="Times New Roman" w:eastAsia="等线" w:hAnsi="Times New Roman" w:cs="Times New Roman"/>
                <w:color w:val="000000"/>
                <w:kern w:val="0"/>
                <w:sz w:val="18"/>
                <w:szCs w:val="18"/>
              </w:rPr>
              <w:t>Method</w:t>
            </w:r>
          </w:p>
        </w:tc>
        <w:tc>
          <w:tcPr>
            <w:tcW w:w="2072" w:type="dxa"/>
            <w:tcBorders>
              <w:top w:val="single" w:sz="8" w:space="0" w:color="auto"/>
              <w:left w:val="nil"/>
              <w:bottom w:val="single" w:sz="8" w:space="0" w:color="auto"/>
              <w:right w:val="nil"/>
            </w:tcBorders>
            <w:noWrap/>
            <w:vAlign w:val="bottom"/>
            <w:hideMark/>
          </w:tcPr>
          <w:p w14:paraId="6E2AF376" w14:textId="77777777" w:rsidR="001600FE" w:rsidRPr="001600FE" w:rsidRDefault="001600FE" w:rsidP="001600FE">
            <w:pPr>
              <w:widowControl/>
              <w:jc w:val="left"/>
              <w:rPr>
                <w:rFonts w:ascii="Times New Roman" w:eastAsia="等线" w:hAnsi="Times New Roman" w:cs="Times New Roman"/>
                <w:color w:val="000000"/>
                <w:kern w:val="0"/>
                <w:sz w:val="18"/>
                <w:szCs w:val="18"/>
              </w:rPr>
            </w:pPr>
            <w:r w:rsidRPr="001600FE">
              <w:rPr>
                <w:rFonts w:ascii="Times New Roman" w:eastAsia="等线" w:hAnsi="Times New Roman" w:cs="Times New Roman"/>
                <w:color w:val="000000"/>
                <w:kern w:val="0"/>
                <w:sz w:val="18"/>
                <w:szCs w:val="18"/>
              </w:rPr>
              <w:t>OR (95%CI)</w:t>
            </w:r>
          </w:p>
        </w:tc>
        <w:tc>
          <w:tcPr>
            <w:tcW w:w="709" w:type="dxa"/>
            <w:tcBorders>
              <w:top w:val="single" w:sz="8" w:space="0" w:color="auto"/>
              <w:left w:val="nil"/>
              <w:bottom w:val="single" w:sz="8" w:space="0" w:color="auto"/>
              <w:right w:val="nil"/>
            </w:tcBorders>
            <w:noWrap/>
            <w:vAlign w:val="bottom"/>
            <w:hideMark/>
          </w:tcPr>
          <w:p w14:paraId="00CAF5C6" w14:textId="77777777" w:rsidR="001600FE" w:rsidRPr="001600FE" w:rsidRDefault="001600FE" w:rsidP="001600FE">
            <w:pPr>
              <w:widowControl/>
              <w:jc w:val="left"/>
              <w:rPr>
                <w:rFonts w:ascii="Times New Roman" w:eastAsia="等线" w:hAnsi="Times New Roman" w:cs="Times New Roman"/>
                <w:i/>
                <w:iCs/>
                <w:color w:val="000000"/>
                <w:kern w:val="0"/>
                <w:sz w:val="18"/>
                <w:szCs w:val="18"/>
              </w:rPr>
            </w:pPr>
            <w:r w:rsidRPr="001600FE">
              <w:rPr>
                <w:rFonts w:ascii="Times New Roman" w:eastAsia="等线" w:hAnsi="Times New Roman" w:cs="Times New Roman"/>
                <w:i/>
                <w:iCs/>
                <w:color w:val="000000"/>
                <w:kern w:val="0"/>
                <w:sz w:val="18"/>
                <w:szCs w:val="18"/>
              </w:rPr>
              <w:t>P</w:t>
            </w:r>
          </w:p>
        </w:tc>
      </w:tr>
      <w:tr w:rsidR="001600FE" w:rsidRPr="001600FE" w14:paraId="51789AA6" w14:textId="77777777" w:rsidTr="00C00B7A">
        <w:trPr>
          <w:trHeight w:val="280"/>
          <w:jc w:val="center"/>
        </w:trPr>
        <w:tc>
          <w:tcPr>
            <w:tcW w:w="1134" w:type="dxa"/>
            <w:vMerge w:val="restart"/>
            <w:tcBorders>
              <w:top w:val="single" w:sz="8" w:space="0" w:color="auto"/>
              <w:left w:val="nil"/>
              <w:bottom w:val="nil"/>
              <w:right w:val="nil"/>
            </w:tcBorders>
            <w:noWrap/>
            <w:vAlign w:val="center"/>
            <w:hideMark/>
          </w:tcPr>
          <w:p w14:paraId="05324352" w14:textId="77777777" w:rsidR="001600FE" w:rsidRPr="001600FE" w:rsidRDefault="001600FE" w:rsidP="001600FE">
            <w:pPr>
              <w:widowControl/>
              <w:jc w:val="center"/>
              <w:rPr>
                <w:rFonts w:ascii="Times New Roman" w:eastAsia="等线" w:hAnsi="Times New Roman" w:cs="Times New Roman"/>
                <w:color w:val="0F1115"/>
                <w:kern w:val="0"/>
                <w:sz w:val="18"/>
                <w:szCs w:val="18"/>
              </w:rPr>
            </w:pPr>
            <w:r w:rsidRPr="001600FE">
              <w:rPr>
                <w:rFonts w:ascii="Times New Roman" w:eastAsia="等线" w:hAnsi="Times New Roman" w:cs="Times New Roman"/>
                <w:color w:val="0F1115"/>
                <w:kern w:val="0"/>
                <w:sz w:val="18"/>
                <w:szCs w:val="18"/>
              </w:rPr>
              <w:t>ukb</w:t>
            </w:r>
            <w:r w:rsidRPr="001600FE">
              <w:rPr>
                <w:rFonts w:ascii="Times New Roman" w:eastAsia="等线" w:hAnsi="Times New Roman" w:cs="Times New Roman"/>
                <w:color w:val="0F1115"/>
                <w:kern w:val="0"/>
                <w:sz w:val="18"/>
                <w:szCs w:val="18"/>
              </w:rPr>
              <w:noBreakHyphen/>
              <w:t>a</w:t>
            </w:r>
            <w:r w:rsidRPr="001600FE">
              <w:rPr>
                <w:rFonts w:ascii="Times New Roman" w:eastAsia="等线" w:hAnsi="Times New Roman" w:cs="Times New Roman"/>
                <w:color w:val="0F1115"/>
                <w:kern w:val="0"/>
                <w:sz w:val="18"/>
                <w:szCs w:val="18"/>
              </w:rPr>
              <w:noBreakHyphen/>
              <w:t>470</w:t>
            </w:r>
          </w:p>
        </w:tc>
        <w:tc>
          <w:tcPr>
            <w:tcW w:w="1134" w:type="dxa"/>
            <w:vMerge w:val="restart"/>
            <w:tcBorders>
              <w:top w:val="single" w:sz="8" w:space="0" w:color="auto"/>
              <w:left w:val="nil"/>
              <w:bottom w:val="nil"/>
              <w:right w:val="nil"/>
            </w:tcBorders>
            <w:noWrap/>
            <w:vAlign w:val="center"/>
            <w:hideMark/>
          </w:tcPr>
          <w:p w14:paraId="744D4E86" w14:textId="77777777" w:rsidR="001600FE" w:rsidRPr="001600FE" w:rsidRDefault="001600FE" w:rsidP="001600FE">
            <w:pPr>
              <w:widowControl/>
              <w:jc w:val="center"/>
              <w:rPr>
                <w:rFonts w:ascii="Times New Roman" w:eastAsia="等线" w:hAnsi="Times New Roman" w:cs="Times New Roman"/>
                <w:color w:val="0F1115"/>
                <w:kern w:val="0"/>
                <w:sz w:val="18"/>
                <w:szCs w:val="18"/>
              </w:rPr>
            </w:pPr>
            <w:r w:rsidRPr="001600FE">
              <w:rPr>
                <w:rFonts w:ascii="Times New Roman" w:eastAsia="等线" w:hAnsi="Times New Roman" w:cs="Times New Roman"/>
                <w:color w:val="0F1115"/>
                <w:kern w:val="0"/>
                <w:sz w:val="18"/>
                <w:szCs w:val="18"/>
              </w:rPr>
              <w:t>ieu</w:t>
            </w:r>
            <w:r w:rsidRPr="001600FE">
              <w:rPr>
                <w:rFonts w:ascii="Times New Roman" w:eastAsia="等线" w:hAnsi="Times New Roman" w:cs="Times New Roman"/>
                <w:color w:val="0F1115"/>
                <w:kern w:val="0"/>
                <w:sz w:val="18"/>
                <w:szCs w:val="18"/>
              </w:rPr>
              <w:noBreakHyphen/>
              <w:t>a</w:t>
            </w:r>
            <w:r w:rsidRPr="001600FE">
              <w:rPr>
                <w:rFonts w:ascii="Times New Roman" w:eastAsia="等线" w:hAnsi="Times New Roman" w:cs="Times New Roman"/>
                <w:color w:val="0F1115"/>
                <w:kern w:val="0"/>
                <w:sz w:val="18"/>
                <w:szCs w:val="18"/>
              </w:rPr>
              <w:noBreakHyphen/>
              <w:t>1170</w:t>
            </w:r>
          </w:p>
        </w:tc>
        <w:tc>
          <w:tcPr>
            <w:tcW w:w="567" w:type="dxa"/>
            <w:tcBorders>
              <w:top w:val="single" w:sz="8" w:space="0" w:color="auto"/>
              <w:left w:val="nil"/>
              <w:bottom w:val="nil"/>
              <w:right w:val="nil"/>
            </w:tcBorders>
            <w:noWrap/>
            <w:vAlign w:val="bottom"/>
            <w:hideMark/>
          </w:tcPr>
          <w:p w14:paraId="54CA7247" w14:textId="77777777" w:rsidR="001600FE" w:rsidRPr="001600FE" w:rsidRDefault="001600FE" w:rsidP="001600FE">
            <w:pPr>
              <w:widowControl/>
              <w:jc w:val="left"/>
              <w:rPr>
                <w:rFonts w:ascii="Times New Roman" w:eastAsia="等线" w:hAnsi="Times New Roman" w:cs="Times New Roman"/>
                <w:color w:val="0F1115"/>
                <w:kern w:val="0"/>
                <w:sz w:val="18"/>
                <w:szCs w:val="18"/>
              </w:rPr>
            </w:pPr>
            <w:r w:rsidRPr="001600FE">
              <w:rPr>
                <w:rFonts w:ascii="Times New Roman" w:eastAsia="等线" w:hAnsi="Times New Roman" w:cs="Times New Roman"/>
                <w:color w:val="0F1115"/>
                <w:kern w:val="0"/>
                <w:sz w:val="18"/>
                <w:szCs w:val="18"/>
              </w:rPr>
              <w:t>11</w:t>
            </w:r>
          </w:p>
        </w:tc>
        <w:tc>
          <w:tcPr>
            <w:tcW w:w="3598" w:type="dxa"/>
            <w:tcBorders>
              <w:top w:val="single" w:sz="8" w:space="0" w:color="auto"/>
              <w:left w:val="nil"/>
              <w:bottom w:val="nil"/>
              <w:right w:val="nil"/>
            </w:tcBorders>
            <w:noWrap/>
            <w:vAlign w:val="bottom"/>
            <w:hideMark/>
          </w:tcPr>
          <w:p w14:paraId="758EDF16" w14:textId="77777777" w:rsidR="001600FE" w:rsidRPr="001600FE" w:rsidRDefault="001600FE" w:rsidP="001600FE">
            <w:pPr>
              <w:widowControl/>
              <w:jc w:val="left"/>
              <w:rPr>
                <w:rFonts w:ascii="Times New Roman" w:eastAsia="等线" w:hAnsi="Times New Roman" w:cs="Times New Roman"/>
                <w:color w:val="0F1115"/>
                <w:kern w:val="0"/>
                <w:sz w:val="18"/>
                <w:szCs w:val="18"/>
              </w:rPr>
            </w:pPr>
            <w:r w:rsidRPr="001600FE">
              <w:rPr>
                <w:rFonts w:ascii="Times New Roman" w:eastAsia="等线" w:hAnsi="Times New Roman" w:cs="Times New Roman"/>
                <w:color w:val="0F1115"/>
                <w:kern w:val="0"/>
                <w:sz w:val="18"/>
                <w:szCs w:val="18"/>
              </w:rPr>
              <w:t>MR Egger</w:t>
            </w:r>
          </w:p>
        </w:tc>
        <w:tc>
          <w:tcPr>
            <w:tcW w:w="2072" w:type="dxa"/>
            <w:tcBorders>
              <w:top w:val="single" w:sz="8" w:space="0" w:color="auto"/>
              <w:left w:val="nil"/>
              <w:bottom w:val="nil"/>
              <w:right w:val="nil"/>
            </w:tcBorders>
            <w:noWrap/>
            <w:vAlign w:val="bottom"/>
            <w:hideMark/>
          </w:tcPr>
          <w:p w14:paraId="05115245" w14:textId="105D65EC" w:rsidR="001600FE" w:rsidRPr="001600FE" w:rsidRDefault="001600FE" w:rsidP="001600FE">
            <w:pPr>
              <w:widowControl/>
              <w:jc w:val="left"/>
              <w:rPr>
                <w:rFonts w:ascii="Times New Roman" w:eastAsia="等线" w:hAnsi="Times New Roman" w:cs="Times New Roman"/>
                <w:color w:val="0F1115"/>
                <w:kern w:val="0"/>
                <w:sz w:val="18"/>
                <w:szCs w:val="18"/>
              </w:rPr>
            </w:pPr>
            <w:r w:rsidRPr="001600FE">
              <w:rPr>
                <w:rFonts w:ascii="Times New Roman" w:eastAsia="等线" w:hAnsi="Times New Roman" w:cs="Times New Roman"/>
                <w:color w:val="0F1115"/>
                <w:kern w:val="0"/>
                <w:sz w:val="18"/>
                <w:szCs w:val="18"/>
              </w:rPr>
              <w:t>0.0002 (2.3e</w:t>
            </w:r>
            <w:r w:rsidRPr="001600FE">
              <w:rPr>
                <w:rFonts w:ascii="Times New Roman" w:eastAsia="等线" w:hAnsi="Times New Roman" w:cs="Times New Roman"/>
                <w:color w:val="0F1115"/>
                <w:kern w:val="0"/>
                <w:sz w:val="18"/>
                <w:szCs w:val="18"/>
              </w:rPr>
              <w:noBreakHyphen/>
              <w:t>7, 1</w:t>
            </w:r>
            <w:r w:rsidR="00C00B7A">
              <w:rPr>
                <w:rFonts w:ascii="Times New Roman" w:eastAsia="等线" w:hAnsi="Times New Roman" w:cs="Times New Roman" w:hint="eastAsia"/>
                <w:color w:val="0F1115"/>
                <w:kern w:val="0"/>
                <w:sz w:val="18"/>
                <w:szCs w:val="18"/>
              </w:rPr>
              <w:t>2</w:t>
            </w:r>
            <w:r w:rsidR="00E33BB8">
              <w:rPr>
                <w:rFonts w:ascii="Times New Roman" w:eastAsia="等线" w:hAnsi="Times New Roman" w:cs="Times New Roman" w:hint="eastAsia"/>
                <w:color w:val="0F1115"/>
                <w:kern w:val="0"/>
                <w:sz w:val="18"/>
                <w:szCs w:val="18"/>
              </w:rPr>
              <w:t>.</w:t>
            </w:r>
            <w:r w:rsidR="00C00B7A">
              <w:rPr>
                <w:rFonts w:ascii="Times New Roman" w:eastAsia="等线" w:hAnsi="Times New Roman" w:cs="Times New Roman" w:hint="eastAsia"/>
                <w:color w:val="0F1115"/>
                <w:kern w:val="0"/>
                <w:sz w:val="18"/>
                <w:szCs w:val="18"/>
              </w:rPr>
              <w:t>52</w:t>
            </w:r>
            <w:r w:rsidRPr="001600FE">
              <w:rPr>
                <w:rFonts w:ascii="Times New Roman" w:eastAsia="等线" w:hAnsi="Times New Roman" w:cs="Times New Roman"/>
                <w:color w:val="0F1115"/>
                <w:kern w:val="0"/>
                <w:sz w:val="18"/>
                <w:szCs w:val="18"/>
              </w:rPr>
              <w:t>)</w:t>
            </w:r>
          </w:p>
        </w:tc>
        <w:tc>
          <w:tcPr>
            <w:tcW w:w="709" w:type="dxa"/>
            <w:tcBorders>
              <w:top w:val="single" w:sz="8" w:space="0" w:color="auto"/>
              <w:left w:val="nil"/>
              <w:bottom w:val="nil"/>
              <w:right w:val="nil"/>
            </w:tcBorders>
            <w:noWrap/>
            <w:vAlign w:val="bottom"/>
            <w:hideMark/>
          </w:tcPr>
          <w:p w14:paraId="048DDD8A" w14:textId="77777777" w:rsidR="001600FE" w:rsidRPr="001600FE" w:rsidRDefault="001600FE" w:rsidP="001600FE">
            <w:pPr>
              <w:widowControl/>
              <w:jc w:val="left"/>
              <w:rPr>
                <w:rFonts w:ascii="Times New Roman" w:eastAsia="等线" w:hAnsi="Times New Roman" w:cs="Times New Roman"/>
                <w:color w:val="0F1115"/>
                <w:kern w:val="0"/>
                <w:sz w:val="18"/>
                <w:szCs w:val="18"/>
              </w:rPr>
            </w:pPr>
            <w:r w:rsidRPr="001600FE">
              <w:rPr>
                <w:rFonts w:ascii="Times New Roman" w:eastAsia="等线" w:hAnsi="Times New Roman" w:cs="Times New Roman"/>
                <w:color w:val="0F1115"/>
                <w:kern w:val="0"/>
                <w:sz w:val="18"/>
                <w:szCs w:val="18"/>
              </w:rPr>
              <w:t>0.165</w:t>
            </w:r>
          </w:p>
        </w:tc>
      </w:tr>
      <w:tr w:rsidR="001600FE" w:rsidRPr="001600FE" w14:paraId="1EC37F87" w14:textId="77777777" w:rsidTr="00C00B7A">
        <w:trPr>
          <w:trHeight w:val="280"/>
          <w:jc w:val="center"/>
        </w:trPr>
        <w:tc>
          <w:tcPr>
            <w:tcW w:w="1134" w:type="dxa"/>
            <w:vMerge/>
            <w:tcBorders>
              <w:top w:val="nil"/>
              <w:left w:val="nil"/>
              <w:bottom w:val="nil"/>
              <w:right w:val="nil"/>
            </w:tcBorders>
            <w:vAlign w:val="center"/>
            <w:hideMark/>
          </w:tcPr>
          <w:p w14:paraId="1AD1AFE5" w14:textId="77777777" w:rsidR="001600FE" w:rsidRPr="001600FE" w:rsidRDefault="001600FE" w:rsidP="001600FE">
            <w:pPr>
              <w:widowControl/>
              <w:jc w:val="left"/>
              <w:rPr>
                <w:rFonts w:ascii="Times New Roman" w:eastAsia="等线" w:hAnsi="Times New Roman" w:cs="Times New Roman"/>
                <w:color w:val="0F1115"/>
                <w:kern w:val="0"/>
                <w:sz w:val="18"/>
                <w:szCs w:val="18"/>
              </w:rPr>
            </w:pPr>
          </w:p>
        </w:tc>
        <w:tc>
          <w:tcPr>
            <w:tcW w:w="1134" w:type="dxa"/>
            <w:vMerge/>
            <w:tcBorders>
              <w:top w:val="nil"/>
              <w:left w:val="nil"/>
              <w:bottom w:val="nil"/>
              <w:right w:val="nil"/>
            </w:tcBorders>
            <w:vAlign w:val="center"/>
            <w:hideMark/>
          </w:tcPr>
          <w:p w14:paraId="795592A5" w14:textId="77777777" w:rsidR="001600FE" w:rsidRPr="001600FE" w:rsidRDefault="001600FE" w:rsidP="001600FE">
            <w:pPr>
              <w:widowControl/>
              <w:jc w:val="left"/>
              <w:rPr>
                <w:rFonts w:ascii="Times New Roman" w:eastAsia="等线" w:hAnsi="Times New Roman" w:cs="Times New Roman"/>
                <w:color w:val="0F1115"/>
                <w:kern w:val="0"/>
                <w:sz w:val="18"/>
                <w:szCs w:val="18"/>
              </w:rPr>
            </w:pPr>
          </w:p>
        </w:tc>
        <w:tc>
          <w:tcPr>
            <w:tcW w:w="567" w:type="dxa"/>
            <w:tcBorders>
              <w:top w:val="nil"/>
              <w:left w:val="nil"/>
              <w:bottom w:val="nil"/>
              <w:right w:val="nil"/>
            </w:tcBorders>
            <w:noWrap/>
            <w:vAlign w:val="bottom"/>
            <w:hideMark/>
          </w:tcPr>
          <w:p w14:paraId="62E7B575" w14:textId="77777777" w:rsidR="001600FE" w:rsidRPr="001600FE" w:rsidRDefault="001600FE" w:rsidP="001600FE">
            <w:pPr>
              <w:widowControl/>
              <w:jc w:val="left"/>
              <w:rPr>
                <w:rFonts w:ascii="Times New Roman" w:eastAsia="等线" w:hAnsi="Times New Roman" w:cs="Times New Roman"/>
                <w:color w:val="0F1115"/>
                <w:kern w:val="0"/>
                <w:sz w:val="18"/>
                <w:szCs w:val="18"/>
              </w:rPr>
            </w:pPr>
            <w:r w:rsidRPr="001600FE">
              <w:rPr>
                <w:rFonts w:ascii="Times New Roman" w:eastAsia="等线" w:hAnsi="Times New Roman" w:cs="Times New Roman"/>
                <w:color w:val="0F1115"/>
                <w:kern w:val="0"/>
                <w:sz w:val="18"/>
                <w:szCs w:val="18"/>
              </w:rPr>
              <w:t>11</w:t>
            </w:r>
          </w:p>
        </w:tc>
        <w:tc>
          <w:tcPr>
            <w:tcW w:w="3598" w:type="dxa"/>
            <w:tcBorders>
              <w:top w:val="nil"/>
              <w:left w:val="nil"/>
              <w:bottom w:val="nil"/>
              <w:right w:val="nil"/>
            </w:tcBorders>
            <w:noWrap/>
            <w:vAlign w:val="bottom"/>
            <w:hideMark/>
          </w:tcPr>
          <w:p w14:paraId="6E292A89" w14:textId="77777777" w:rsidR="001600FE" w:rsidRPr="001600FE" w:rsidRDefault="001600FE" w:rsidP="001600FE">
            <w:pPr>
              <w:widowControl/>
              <w:jc w:val="left"/>
              <w:rPr>
                <w:rFonts w:ascii="Times New Roman" w:eastAsia="等线" w:hAnsi="Times New Roman" w:cs="Times New Roman"/>
                <w:color w:val="0F1115"/>
                <w:kern w:val="0"/>
                <w:sz w:val="18"/>
                <w:szCs w:val="18"/>
              </w:rPr>
            </w:pPr>
            <w:r w:rsidRPr="001600FE">
              <w:rPr>
                <w:rFonts w:ascii="Times New Roman" w:eastAsia="等线" w:hAnsi="Times New Roman" w:cs="Times New Roman"/>
                <w:color w:val="0F1115"/>
                <w:kern w:val="0"/>
                <w:sz w:val="18"/>
                <w:szCs w:val="18"/>
              </w:rPr>
              <w:t>Weighted median</w:t>
            </w:r>
          </w:p>
        </w:tc>
        <w:tc>
          <w:tcPr>
            <w:tcW w:w="2072" w:type="dxa"/>
            <w:tcBorders>
              <w:top w:val="nil"/>
              <w:left w:val="nil"/>
              <w:bottom w:val="nil"/>
              <w:right w:val="nil"/>
            </w:tcBorders>
            <w:noWrap/>
            <w:vAlign w:val="bottom"/>
            <w:hideMark/>
          </w:tcPr>
          <w:p w14:paraId="3C51AC3A" w14:textId="77777777" w:rsidR="001600FE" w:rsidRPr="001600FE" w:rsidRDefault="001600FE" w:rsidP="001600FE">
            <w:pPr>
              <w:widowControl/>
              <w:jc w:val="left"/>
              <w:rPr>
                <w:rFonts w:ascii="Times New Roman" w:eastAsia="等线" w:hAnsi="Times New Roman" w:cs="Times New Roman"/>
                <w:color w:val="0F1115"/>
                <w:kern w:val="0"/>
                <w:sz w:val="18"/>
                <w:szCs w:val="18"/>
              </w:rPr>
            </w:pPr>
            <w:r w:rsidRPr="001600FE">
              <w:rPr>
                <w:rFonts w:ascii="Times New Roman" w:eastAsia="等线" w:hAnsi="Times New Roman" w:cs="Times New Roman"/>
                <w:color w:val="0F1115"/>
                <w:kern w:val="0"/>
                <w:sz w:val="18"/>
                <w:szCs w:val="18"/>
              </w:rPr>
              <w:t>0.083 (0.007, 0.959)</w:t>
            </w:r>
          </w:p>
        </w:tc>
        <w:tc>
          <w:tcPr>
            <w:tcW w:w="709" w:type="dxa"/>
            <w:tcBorders>
              <w:top w:val="nil"/>
              <w:left w:val="nil"/>
              <w:bottom w:val="nil"/>
              <w:right w:val="nil"/>
            </w:tcBorders>
            <w:noWrap/>
            <w:vAlign w:val="bottom"/>
            <w:hideMark/>
          </w:tcPr>
          <w:p w14:paraId="2448FAA0" w14:textId="77777777" w:rsidR="001600FE" w:rsidRPr="001600FE" w:rsidRDefault="001600FE" w:rsidP="001600FE">
            <w:pPr>
              <w:widowControl/>
              <w:jc w:val="left"/>
              <w:rPr>
                <w:rFonts w:ascii="Times New Roman" w:eastAsia="等线" w:hAnsi="Times New Roman" w:cs="Times New Roman"/>
                <w:color w:val="0F1115"/>
                <w:kern w:val="0"/>
                <w:sz w:val="18"/>
                <w:szCs w:val="18"/>
              </w:rPr>
            </w:pPr>
            <w:r w:rsidRPr="001600FE">
              <w:rPr>
                <w:rFonts w:ascii="Times New Roman" w:eastAsia="等线" w:hAnsi="Times New Roman" w:cs="Times New Roman"/>
                <w:color w:val="0F1115"/>
                <w:kern w:val="0"/>
                <w:sz w:val="18"/>
                <w:szCs w:val="18"/>
              </w:rPr>
              <w:t>0.047</w:t>
            </w:r>
          </w:p>
        </w:tc>
      </w:tr>
      <w:tr w:rsidR="001600FE" w:rsidRPr="001600FE" w14:paraId="604A7E1D" w14:textId="77777777" w:rsidTr="00C00B7A">
        <w:trPr>
          <w:trHeight w:val="280"/>
          <w:jc w:val="center"/>
        </w:trPr>
        <w:tc>
          <w:tcPr>
            <w:tcW w:w="1134" w:type="dxa"/>
            <w:vMerge/>
            <w:tcBorders>
              <w:top w:val="nil"/>
              <w:left w:val="nil"/>
              <w:bottom w:val="nil"/>
              <w:right w:val="nil"/>
            </w:tcBorders>
            <w:vAlign w:val="center"/>
            <w:hideMark/>
          </w:tcPr>
          <w:p w14:paraId="4D0028BF" w14:textId="77777777" w:rsidR="001600FE" w:rsidRPr="001600FE" w:rsidRDefault="001600FE" w:rsidP="001600FE">
            <w:pPr>
              <w:widowControl/>
              <w:jc w:val="left"/>
              <w:rPr>
                <w:rFonts w:ascii="Times New Roman" w:eastAsia="等线" w:hAnsi="Times New Roman" w:cs="Times New Roman"/>
                <w:color w:val="0F1115"/>
                <w:kern w:val="0"/>
                <w:sz w:val="18"/>
                <w:szCs w:val="18"/>
              </w:rPr>
            </w:pPr>
          </w:p>
        </w:tc>
        <w:tc>
          <w:tcPr>
            <w:tcW w:w="1134" w:type="dxa"/>
            <w:vMerge/>
            <w:tcBorders>
              <w:top w:val="nil"/>
              <w:left w:val="nil"/>
              <w:bottom w:val="nil"/>
              <w:right w:val="nil"/>
            </w:tcBorders>
            <w:vAlign w:val="center"/>
            <w:hideMark/>
          </w:tcPr>
          <w:p w14:paraId="1A2804E6" w14:textId="77777777" w:rsidR="001600FE" w:rsidRPr="001600FE" w:rsidRDefault="001600FE" w:rsidP="001600FE">
            <w:pPr>
              <w:widowControl/>
              <w:jc w:val="left"/>
              <w:rPr>
                <w:rFonts w:ascii="Times New Roman" w:eastAsia="等线" w:hAnsi="Times New Roman" w:cs="Times New Roman"/>
                <w:color w:val="0F1115"/>
                <w:kern w:val="0"/>
                <w:sz w:val="18"/>
                <w:szCs w:val="18"/>
              </w:rPr>
            </w:pPr>
          </w:p>
        </w:tc>
        <w:tc>
          <w:tcPr>
            <w:tcW w:w="567" w:type="dxa"/>
            <w:tcBorders>
              <w:top w:val="nil"/>
              <w:left w:val="nil"/>
              <w:bottom w:val="nil"/>
              <w:right w:val="nil"/>
            </w:tcBorders>
            <w:noWrap/>
            <w:vAlign w:val="bottom"/>
            <w:hideMark/>
          </w:tcPr>
          <w:p w14:paraId="0C50B969" w14:textId="77777777" w:rsidR="001600FE" w:rsidRPr="001600FE" w:rsidRDefault="001600FE" w:rsidP="001600FE">
            <w:pPr>
              <w:widowControl/>
              <w:jc w:val="left"/>
              <w:rPr>
                <w:rFonts w:ascii="Times New Roman" w:eastAsia="等线" w:hAnsi="Times New Roman" w:cs="Times New Roman"/>
                <w:color w:val="0F1115"/>
                <w:kern w:val="0"/>
                <w:sz w:val="18"/>
                <w:szCs w:val="18"/>
              </w:rPr>
            </w:pPr>
            <w:r w:rsidRPr="001600FE">
              <w:rPr>
                <w:rFonts w:ascii="Times New Roman" w:eastAsia="等线" w:hAnsi="Times New Roman" w:cs="Times New Roman"/>
                <w:color w:val="0F1115"/>
                <w:kern w:val="0"/>
                <w:sz w:val="18"/>
                <w:szCs w:val="18"/>
              </w:rPr>
              <w:t>11</w:t>
            </w:r>
          </w:p>
        </w:tc>
        <w:tc>
          <w:tcPr>
            <w:tcW w:w="3598" w:type="dxa"/>
            <w:tcBorders>
              <w:top w:val="nil"/>
              <w:left w:val="nil"/>
              <w:bottom w:val="nil"/>
              <w:right w:val="nil"/>
            </w:tcBorders>
            <w:noWrap/>
            <w:vAlign w:val="bottom"/>
            <w:hideMark/>
          </w:tcPr>
          <w:p w14:paraId="0FE59A0F" w14:textId="58713007" w:rsidR="001600FE" w:rsidRPr="001600FE" w:rsidRDefault="001600FE" w:rsidP="001600FE">
            <w:pPr>
              <w:widowControl/>
              <w:jc w:val="left"/>
              <w:rPr>
                <w:rFonts w:ascii="Times New Roman" w:eastAsia="等线" w:hAnsi="Times New Roman" w:cs="Times New Roman"/>
                <w:color w:val="0F1115"/>
                <w:kern w:val="0"/>
                <w:sz w:val="18"/>
                <w:szCs w:val="18"/>
              </w:rPr>
            </w:pPr>
            <w:r w:rsidRPr="001600FE">
              <w:rPr>
                <w:rFonts w:ascii="Times New Roman" w:eastAsia="等线" w:hAnsi="Times New Roman" w:cs="Times New Roman"/>
                <w:color w:val="0F1115"/>
                <w:kern w:val="0"/>
                <w:sz w:val="18"/>
                <w:szCs w:val="18"/>
              </w:rPr>
              <w:t>Inverse variance weighted</w:t>
            </w:r>
            <w:r w:rsidR="0038790D">
              <w:rPr>
                <w:rFonts w:ascii="Times New Roman" w:eastAsia="等线" w:hAnsi="Times New Roman" w:cs="Times New Roman" w:hint="eastAsia"/>
                <w:color w:val="0F1115"/>
                <w:kern w:val="0"/>
                <w:sz w:val="18"/>
                <w:szCs w:val="18"/>
              </w:rPr>
              <w:t xml:space="preserve"> (fixed effects)</w:t>
            </w:r>
          </w:p>
        </w:tc>
        <w:tc>
          <w:tcPr>
            <w:tcW w:w="2072" w:type="dxa"/>
            <w:tcBorders>
              <w:top w:val="nil"/>
              <w:left w:val="nil"/>
              <w:bottom w:val="nil"/>
              <w:right w:val="nil"/>
            </w:tcBorders>
            <w:noWrap/>
            <w:vAlign w:val="bottom"/>
            <w:hideMark/>
          </w:tcPr>
          <w:p w14:paraId="7653EBAA" w14:textId="77777777" w:rsidR="001600FE" w:rsidRPr="001600FE" w:rsidRDefault="001600FE" w:rsidP="001600FE">
            <w:pPr>
              <w:widowControl/>
              <w:jc w:val="left"/>
              <w:rPr>
                <w:rFonts w:ascii="Times New Roman" w:eastAsia="等线" w:hAnsi="Times New Roman" w:cs="Times New Roman"/>
                <w:color w:val="0F1115"/>
                <w:kern w:val="0"/>
                <w:sz w:val="18"/>
                <w:szCs w:val="18"/>
              </w:rPr>
            </w:pPr>
            <w:r w:rsidRPr="001600FE">
              <w:rPr>
                <w:rFonts w:ascii="Times New Roman" w:eastAsia="等线" w:hAnsi="Times New Roman" w:cs="Times New Roman"/>
                <w:color w:val="0F1115"/>
                <w:kern w:val="0"/>
                <w:sz w:val="18"/>
                <w:szCs w:val="18"/>
              </w:rPr>
              <w:t>0.077 (0.013, 0.473)</w:t>
            </w:r>
          </w:p>
        </w:tc>
        <w:tc>
          <w:tcPr>
            <w:tcW w:w="709" w:type="dxa"/>
            <w:tcBorders>
              <w:top w:val="nil"/>
              <w:left w:val="nil"/>
              <w:bottom w:val="nil"/>
              <w:right w:val="nil"/>
            </w:tcBorders>
            <w:noWrap/>
            <w:vAlign w:val="bottom"/>
            <w:hideMark/>
          </w:tcPr>
          <w:p w14:paraId="0C84DE22" w14:textId="77777777" w:rsidR="001600FE" w:rsidRPr="001600FE" w:rsidRDefault="001600FE" w:rsidP="001600FE">
            <w:pPr>
              <w:widowControl/>
              <w:jc w:val="left"/>
              <w:rPr>
                <w:rFonts w:ascii="Times New Roman" w:eastAsia="等线" w:hAnsi="Times New Roman" w:cs="Times New Roman"/>
                <w:color w:val="0F1115"/>
                <w:kern w:val="0"/>
                <w:sz w:val="18"/>
                <w:szCs w:val="18"/>
              </w:rPr>
            </w:pPr>
            <w:r w:rsidRPr="001600FE">
              <w:rPr>
                <w:rFonts w:ascii="Times New Roman" w:eastAsia="等线" w:hAnsi="Times New Roman" w:cs="Times New Roman"/>
                <w:color w:val="0F1115"/>
                <w:kern w:val="0"/>
                <w:sz w:val="18"/>
                <w:szCs w:val="18"/>
              </w:rPr>
              <w:t>0.006</w:t>
            </w:r>
          </w:p>
        </w:tc>
      </w:tr>
      <w:tr w:rsidR="001600FE" w:rsidRPr="001600FE" w14:paraId="2D3C76EE" w14:textId="77777777" w:rsidTr="00C00B7A">
        <w:trPr>
          <w:trHeight w:val="280"/>
          <w:jc w:val="center"/>
        </w:trPr>
        <w:tc>
          <w:tcPr>
            <w:tcW w:w="1134" w:type="dxa"/>
            <w:vMerge/>
            <w:tcBorders>
              <w:top w:val="nil"/>
              <w:left w:val="nil"/>
              <w:bottom w:val="nil"/>
              <w:right w:val="nil"/>
            </w:tcBorders>
            <w:vAlign w:val="center"/>
            <w:hideMark/>
          </w:tcPr>
          <w:p w14:paraId="24D50E7B" w14:textId="77777777" w:rsidR="001600FE" w:rsidRPr="001600FE" w:rsidRDefault="001600FE" w:rsidP="001600FE">
            <w:pPr>
              <w:widowControl/>
              <w:jc w:val="left"/>
              <w:rPr>
                <w:rFonts w:ascii="Times New Roman" w:eastAsia="等线" w:hAnsi="Times New Roman" w:cs="Times New Roman"/>
                <w:color w:val="0F1115"/>
                <w:kern w:val="0"/>
                <w:sz w:val="18"/>
                <w:szCs w:val="18"/>
              </w:rPr>
            </w:pPr>
          </w:p>
        </w:tc>
        <w:tc>
          <w:tcPr>
            <w:tcW w:w="1134" w:type="dxa"/>
            <w:vMerge/>
            <w:tcBorders>
              <w:top w:val="nil"/>
              <w:left w:val="nil"/>
              <w:bottom w:val="nil"/>
              <w:right w:val="nil"/>
            </w:tcBorders>
            <w:vAlign w:val="center"/>
            <w:hideMark/>
          </w:tcPr>
          <w:p w14:paraId="1C994666" w14:textId="77777777" w:rsidR="001600FE" w:rsidRPr="001600FE" w:rsidRDefault="001600FE" w:rsidP="001600FE">
            <w:pPr>
              <w:widowControl/>
              <w:jc w:val="left"/>
              <w:rPr>
                <w:rFonts w:ascii="Times New Roman" w:eastAsia="等线" w:hAnsi="Times New Roman" w:cs="Times New Roman"/>
                <w:color w:val="0F1115"/>
                <w:kern w:val="0"/>
                <w:sz w:val="18"/>
                <w:szCs w:val="18"/>
              </w:rPr>
            </w:pPr>
          </w:p>
        </w:tc>
        <w:tc>
          <w:tcPr>
            <w:tcW w:w="567" w:type="dxa"/>
            <w:tcBorders>
              <w:top w:val="nil"/>
              <w:left w:val="nil"/>
              <w:bottom w:val="nil"/>
              <w:right w:val="nil"/>
            </w:tcBorders>
            <w:noWrap/>
            <w:vAlign w:val="bottom"/>
            <w:hideMark/>
          </w:tcPr>
          <w:p w14:paraId="3F2E75FF" w14:textId="77777777" w:rsidR="001600FE" w:rsidRPr="001600FE" w:rsidRDefault="001600FE" w:rsidP="001600FE">
            <w:pPr>
              <w:widowControl/>
              <w:jc w:val="left"/>
              <w:rPr>
                <w:rFonts w:ascii="Times New Roman" w:eastAsia="等线" w:hAnsi="Times New Roman" w:cs="Times New Roman"/>
                <w:color w:val="0F1115"/>
                <w:kern w:val="0"/>
                <w:sz w:val="18"/>
                <w:szCs w:val="18"/>
              </w:rPr>
            </w:pPr>
            <w:r w:rsidRPr="001600FE">
              <w:rPr>
                <w:rFonts w:ascii="Times New Roman" w:eastAsia="等线" w:hAnsi="Times New Roman" w:cs="Times New Roman"/>
                <w:color w:val="0F1115"/>
                <w:kern w:val="0"/>
                <w:sz w:val="18"/>
                <w:szCs w:val="18"/>
              </w:rPr>
              <w:t>11</w:t>
            </w:r>
          </w:p>
        </w:tc>
        <w:tc>
          <w:tcPr>
            <w:tcW w:w="3598" w:type="dxa"/>
            <w:tcBorders>
              <w:top w:val="nil"/>
              <w:left w:val="nil"/>
              <w:bottom w:val="nil"/>
              <w:right w:val="nil"/>
            </w:tcBorders>
            <w:noWrap/>
            <w:vAlign w:val="bottom"/>
            <w:hideMark/>
          </w:tcPr>
          <w:p w14:paraId="7471814A" w14:textId="77777777" w:rsidR="001600FE" w:rsidRPr="001600FE" w:rsidRDefault="001600FE" w:rsidP="001600FE">
            <w:pPr>
              <w:widowControl/>
              <w:jc w:val="left"/>
              <w:rPr>
                <w:rFonts w:ascii="Times New Roman" w:eastAsia="等线" w:hAnsi="Times New Roman" w:cs="Times New Roman"/>
                <w:color w:val="0F1115"/>
                <w:kern w:val="0"/>
                <w:sz w:val="18"/>
                <w:szCs w:val="18"/>
              </w:rPr>
            </w:pPr>
            <w:r w:rsidRPr="001600FE">
              <w:rPr>
                <w:rFonts w:ascii="Times New Roman" w:eastAsia="等线" w:hAnsi="Times New Roman" w:cs="Times New Roman"/>
                <w:color w:val="0F1115"/>
                <w:kern w:val="0"/>
                <w:sz w:val="18"/>
                <w:szCs w:val="18"/>
              </w:rPr>
              <w:t>Simple mode</w:t>
            </w:r>
          </w:p>
        </w:tc>
        <w:tc>
          <w:tcPr>
            <w:tcW w:w="2072" w:type="dxa"/>
            <w:tcBorders>
              <w:top w:val="nil"/>
              <w:left w:val="nil"/>
              <w:bottom w:val="nil"/>
              <w:right w:val="nil"/>
            </w:tcBorders>
            <w:noWrap/>
            <w:vAlign w:val="bottom"/>
            <w:hideMark/>
          </w:tcPr>
          <w:p w14:paraId="4179E2ED" w14:textId="77777777" w:rsidR="001600FE" w:rsidRPr="001600FE" w:rsidRDefault="001600FE" w:rsidP="001600FE">
            <w:pPr>
              <w:widowControl/>
              <w:jc w:val="left"/>
              <w:rPr>
                <w:rFonts w:ascii="Times New Roman" w:eastAsia="等线" w:hAnsi="Times New Roman" w:cs="Times New Roman"/>
                <w:color w:val="0F1115"/>
                <w:kern w:val="0"/>
                <w:sz w:val="18"/>
                <w:szCs w:val="18"/>
              </w:rPr>
            </w:pPr>
            <w:r w:rsidRPr="001600FE">
              <w:rPr>
                <w:rFonts w:ascii="Times New Roman" w:eastAsia="等线" w:hAnsi="Times New Roman" w:cs="Times New Roman"/>
                <w:color w:val="0F1115"/>
                <w:kern w:val="0"/>
                <w:sz w:val="18"/>
                <w:szCs w:val="18"/>
              </w:rPr>
              <w:t>0.059 (0.001, 2.815)</w:t>
            </w:r>
          </w:p>
        </w:tc>
        <w:tc>
          <w:tcPr>
            <w:tcW w:w="709" w:type="dxa"/>
            <w:tcBorders>
              <w:top w:val="nil"/>
              <w:left w:val="nil"/>
              <w:bottom w:val="nil"/>
              <w:right w:val="nil"/>
            </w:tcBorders>
            <w:noWrap/>
            <w:vAlign w:val="bottom"/>
            <w:hideMark/>
          </w:tcPr>
          <w:p w14:paraId="7C037F6D" w14:textId="77777777" w:rsidR="001600FE" w:rsidRPr="001600FE" w:rsidRDefault="001600FE" w:rsidP="001600FE">
            <w:pPr>
              <w:widowControl/>
              <w:jc w:val="left"/>
              <w:rPr>
                <w:rFonts w:ascii="Times New Roman" w:eastAsia="等线" w:hAnsi="Times New Roman" w:cs="Times New Roman"/>
                <w:color w:val="0F1115"/>
                <w:kern w:val="0"/>
                <w:sz w:val="18"/>
                <w:szCs w:val="18"/>
              </w:rPr>
            </w:pPr>
            <w:r w:rsidRPr="001600FE">
              <w:rPr>
                <w:rFonts w:ascii="Times New Roman" w:eastAsia="等线" w:hAnsi="Times New Roman" w:cs="Times New Roman"/>
                <w:color w:val="0F1115"/>
                <w:kern w:val="0"/>
                <w:sz w:val="18"/>
                <w:szCs w:val="18"/>
              </w:rPr>
              <w:t>0.179</w:t>
            </w:r>
          </w:p>
        </w:tc>
      </w:tr>
      <w:tr w:rsidR="0038790D" w:rsidRPr="001600FE" w14:paraId="1651D654" w14:textId="77777777" w:rsidTr="00C00B7A">
        <w:trPr>
          <w:trHeight w:val="280"/>
          <w:jc w:val="center"/>
        </w:trPr>
        <w:tc>
          <w:tcPr>
            <w:tcW w:w="1134" w:type="dxa"/>
            <w:vMerge/>
            <w:tcBorders>
              <w:top w:val="nil"/>
              <w:left w:val="nil"/>
              <w:bottom w:val="single" w:sz="6" w:space="0" w:color="auto"/>
              <w:right w:val="nil"/>
            </w:tcBorders>
            <w:vAlign w:val="center"/>
            <w:hideMark/>
          </w:tcPr>
          <w:p w14:paraId="03AB4588" w14:textId="77777777" w:rsidR="0038790D" w:rsidRPr="001600FE" w:rsidRDefault="0038790D" w:rsidP="0038790D">
            <w:pPr>
              <w:widowControl/>
              <w:jc w:val="left"/>
              <w:rPr>
                <w:rFonts w:ascii="Times New Roman" w:eastAsia="等线" w:hAnsi="Times New Roman" w:cs="Times New Roman"/>
                <w:color w:val="0F1115"/>
                <w:kern w:val="0"/>
                <w:sz w:val="18"/>
                <w:szCs w:val="18"/>
              </w:rPr>
            </w:pPr>
          </w:p>
        </w:tc>
        <w:tc>
          <w:tcPr>
            <w:tcW w:w="1134" w:type="dxa"/>
            <w:vMerge/>
            <w:tcBorders>
              <w:top w:val="nil"/>
              <w:left w:val="nil"/>
              <w:bottom w:val="single" w:sz="6" w:space="0" w:color="auto"/>
              <w:right w:val="nil"/>
            </w:tcBorders>
            <w:vAlign w:val="center"/>
            <w:hideMark/>
          </w:tcPr>
          <w:p w14:paraId="5C97274E" w14:textId="77777777" w:rsidR="0038790D" w:rsidRPr="001600FE" w:rsidRDefault="0038790D" w:rsidP="0038790D">
            <w:pPr>
              <w:widowControl/>
              <w:jc w:val="left"/>
              <w:rPr>
                <w:rFonts w:ascii="Times New Roman" w:eastAsia="等线" w:hAnsi="Times New Roman" w:cs="Times New Roman"/>
                <w:color w:val="0F1115"/>
                <w:kern w:val="0"/>
                <w:sz w:val="18"/>
                <w:szCs w:val="18"/>
              </w:rPr>
            </w:pPr>
          </w:p>
        </w:tc>
        <w:tc>
          <w:tcPr>
            <w:tcW w:w="567" w:type="dxa"/>
            <w:tcBorders>
              <w:top w:val="nil"/>
              <w:left w:val="nil"/>
              <w:bottom w:val="single" w:sz="6" w:space="0" w:color="auto"/>
              <w:right w:val="nil"/>
            </w:tcBorders>
            <w:noWrap/>
            <w:vAlign w:val="bottom"/>
            <w:hideMark/>
          </w:tcPr>
          <w:p w14:paraId="2DCBBE51" w14:textId="77777777" w:rsidR="0038790D" w:rsidRPr="001600FE" w:rsidRDefault="0038790D" w:rsidP="0038790D">
            <w:pPr>
              <w:widowControl/>
              <w:jc w:val="left"/>
              <w:rPr>
                <w:rFonts w:ascii="Times New Roman" w:eastAsia="等线" w:hAnsi="Times New Roman" w:cs="Times New Roman"/>
                <w:color w:val="0F1115"/>
                <w:kern w:val="0"/>
                <w:sz w:val="18"/>
                <w:szCs w:val="18"/>
              </w:rPr>
            </w:pPr>
            <w:r w:rsidRPr="001600FE">
              <w:rPr>
                <w:rFonts w:ascii="Times New Roman" w:eastAsia="等线" w:hAnsi="Times New Roman" w:cs="Times New Roman"/>
                <w:color w:val="0F1115"/>
                <w:kern w:val="0"/>
                <w:sz w:val="18"/>
                <w:szCs w:val="18"/>
              </w:rPr>
              <w:t>11</w:t>
            </w:r>
          </w:p>
        </w:tc>
        <w:tc>
          <w:tcPr>
            <w:tcW w:w="3598" w:type="dxa"/>
            <w:tcBorders>
              <w:top w:val="nil"/>
              <w:left w:val="nil"/>
              <w:bottom w:val="single" w:sz="6" w:space="0" w:color="auto"/>
              <w:right w:val="nil"/>
            </w:tcBorders>
            <w:noWrap/>
            <w:vAlign w:val="bottom"/>
            <w:hideMark/>
          </w:tcPr>
          <w:p w14:paraId="7C51013D" w14:textId="6791CC4B" w:rsidR="0038790D" w:rsidRPr="001600FE" w:rsidRDefault="0038790D" w:rsidP="0038790D">
            <w:pPr>
              <w:widowControl/>
              <w:jc w:val="left"/>
              <w:rPr>
                <w:rFonts w:ascii="Times New Roman" w:eastAsia="等线" w:hAnsi="Times New Roman" w:cs="Times New Roman"/>
                <w:color w:val="0F1115"/>
                <w:kern w:val="0"/>
                <w:sz w:val="18"/>
                <w:szCs w:val="18"/>
              </w:rPr>
            </w:pPr>
            <w:r w:rsidRPr="001600FE">
              <w:rPr>
                <w:rFonts w:ascii="Times New Roman" w:eastAsia="等线" w:hAnsi="Times New Roman" w:cs="Times New Roman"/>
                <w:color w:val="0F1115"/>
                <w:kern w:val="0"/>
                <w:sz w:val="18"/>
                <w:szCs w:val="18"/>
              </w:rPr>
              <w:t>Inverse variance weighted</w:t>
            </w:r>
            <w:r>
              <w:rPr>
                <w:rFonts w:ascii="Times New Roman" w:eastAsia="等线" w:hAnsi="Times New Roman" w:cs="Times New Roman" w:hint="eastAsia"/>
                <w:color w:val="0F1115"/>
                <w:kern w:val="0"/>
                <w:sz w:val="18"/>
                <w:szCs w:val="18"/>
              </w:rPr>
              <w:t xml:space="preserve"> (random effects)</w:t>
            </w:r>
          </w:p>
        </w:tc>
        <w:tc>
          <w:tcPr>
            <w:tcW w:w="2072" w:type="dxa"/>
            <w:tcBorders>
              <w:top w:val="nil"/>
              <w:left w:val="nil"/>
              <w:bottom w:val="single" w:sz="6" w:space="0" w:color="auto"/>
              <w:right w:val="nil"/>
            </w:tcBorders>
            <w:noWrap/>
            <w:vAlign w:val="bottom"/>
            <w:hideMark/>
          </w:tcPr>
          <w:p w14:paraId="4AA97CDE" w14:textId="01EF617C" w:rsidR="0038790D" w:rsidRPr="001600FE" w:rsidRDefault="0038790D" w:rsidP="0038790D">
            <w:pPr>
              <w:widowControl/>
              <w:jc w:val="left"/>
              <w:rPr>
                <w:rFonts w:ascii="Times New Roman" w:eastAsia="等线" w:hAnsi="Times New Roman" w:cs="Times New Roman"/>
                <w:color w:val="0F1115"/>
                <w:kern w:val="0"/>
                <w:sz w:val="18"/>
                <w:szCs w:val="18"/>
              </w:rPr>
            </w:pPr>
            <w:r w:rsidRPr="001600FE">
              <w:rPr>
                <w:rFonts w:ascii="Times New Roman" w:eastAsia="等线" w:hAnsi="Times New Roman" w:cs="Times New Roman"/>
                <w:color w:val="0F1115"/>
                <w:kern w:val="0"/>
                <w:sz w:val="18"/>
                <w:szCs w:val="18"/>
              </w:rPr>
              <w:t>0.077 (0.013, 0.473)</w:t>
            </w:r>
          </w:p>
        </w:tc>
        <w:tc>
          <w:tcPr>
            <w:tcW w:w="709" w:type="dxa"/>
            <w:tcBorders>
              <w:top w:val="nil"/>
              <w:left w:val="nil"/>
              <w:bottom w:val="single" w:sz="6" w:space="0" w:color="auto"/>
              <w:right w:val="nil"/>
            </w:tcBorders>
            <w:noWrap/>
            <w:vAlign w:val="bottom"/>
            <w:hideMark/>
          </w:tcPr>
          <w:p w14:paraId="6328264A" w14:textId="366E11FF" w:rsidR="0038790D" w:rsidRPr="001600FE" w:rsidRDefault="0038790D" w:rsidP="0038790D">
            <w:pPr>
              <w:widowControl/>
              <w:jc w:val="left"/>
              <w:rPr>
                <w:rFonts w:ascii="Times New Roman" w:eastAsia="等线" w:hAnsi="Times New Roman" w:cs="Times New Roman"/>
                <w:color w:val="0F1115"/>
                <w:kern w:val="0"/>
                <w:sz w:val="18"/>
                <w:szCs w:val="18"/>
              </w:rPr>
            </w:pPr>
            <w:r w:rsidRPr="001600FE">
              <w:rPr>
                <w:rFonts w:ascii="Times New Roman" w:eastAsia="等线" w:hAnsi="Times New Roman" w:cs="Times New Roman"/>
                <w:color w:val="0F1115"/>
                <w:kern w:val="0"/>
                <w:sz w:val="18"/>
                <w:szCs w:val="18"/>
              </w:rPr>
              <w:t>0.006</w:t>
            </w:r>
          </w:p>
        </w:tc>
      </w:tr>
      <w:tr w:rsidR="001600FE" w:rsidRPr="001600FE" w14:paraId="424C903B" w14:textId="77777777" w:rsidTr="00C00B7A">
        <w:trPr>
          <w:trHeight w:val="280"/>
          <w:jc w:val="center"/>
        </w:trPr>
        <w:tc>
          <w:tcPr>
            <w:tcW w:w="1134" w:type="dxa"/>
            <w:vMerge w:val="restart"/>
            <w:tcBorders>
              <w:top w:val="single" w:sz="6" w:space="0" w:color="auto"/>
              <w:left w:val="nil"/>
              <w:bottom w:val="nil"/>
              <w:right w:val="nil"/>
            </w:tcBorders>
            <w:noWrap/>
            <w:vAlign w:val="center"/>
            <w:hideMark/>
          </w:tcPr>
          <w:p w14:paraId="5C980824" w14:textId="77777777" w:rsidR="001600FE" w:rsidRPr="001600FE" w:rsidRDefault="001600FE" w:rsidP="001600FE">
            <w:pPr>
              <w:widowControl/>
              <w:jc w:val="center"/>
              <w:rPr>
                <w:rFonts w:ascii="Times New Roman" w:eastAsia="等线" w:hAnsi="Times New Roman" w:cs="Times New Roman"/>
                <w:color w:val="0F1115"/>
                <w:kern w:val="0"/>
                <w:sz w:val="18"/>
                <w:szCs w:val="18"/>
              </w:rPr>
            </w:pPr>
            <w:r w:rsidRPr="001600FE">
              <w:rPr>
                <w:rFonts w:ascii="Times New Roman" w:eastAsia="等线" w:hAnsi="Times New Roman" w:cs="Times New Roman"/>
                <w:color w:val="0F1115"/>
                <w:kern w:val="0"/>
                <w:sz w:val="18"/>
                <w:szCs w:val="18"/>
              </w:rPr>
              <w:t>ieu</w:t>
            </w:r>
            <w:r w:rsidRPr="001600FE">
              <w:rPr>
                <w:rFonts w:ascii="Times New Roman" w:eastAsia="等线" w:hAnsi="Times New Roman" w:cs="Times New Roman"/>
                <w:color w:val="0F1115"/>
                <w:kern w:val="0"/>
                <w:sz w:val="18"/>
                <w:szCs w:val="18"/>
              </w:rPr>
              <w:noBreakHyphen/>
              <w:t>a</w:t>
            </w:r>
            <w:r w:rsidRPr="001600FE">
              <w:rPr>
                <w:rFonts w:ascii="Times New Roman" w:eastAsia="等线" w:hAnsi="Times New Roman" w:cs="Times New Roman"/>
                <w:color w:val="0F1115"/>
                <w:kern w:val="0"/>
                <w:sz w:val="18"/>
                <w:szCs w:val="18"/>
              </w:rPr>
              <w:noBreakHyphen/>
              <w:t>1170</w:t>
            </w:r>
          </w:p>
        </w:tc>
        <w:tc>
          <w:tcPr>
            <w:tcW w:w="1134" w:type="dxa"/>
            <w:vMerge w:val="restart"/>
            <w:tcBorders>
              <w:top w:val="single" w:sz="6" w:space="0" w:color="auto"/>
              <w:left w:val="nil"/>
              <w:bottom w:val="nil"/>
              <w:right w:val="nil"/>
            </w:tcBorders>
            <w:noWrap/>
            <w:vAlign w:val="center"/>
            <w:hideMark/>
          </w:tcPr>
          <w:p w14:paraId="4F7D2CB0" w14:textId="77777777" w:rsidR="001600FE" w:rsidRPr="001600FE" w:rsidRDefault="001600FE" w:rsidP="001600FE">
            <w:pPr>
              <w:widowControl/>
              <w:jc w:val="center"/>
              <w:rPr>
                <w:rFonts w:ascii="Times New Roman" w:eastAsia="等线" w:hAnsi="Times New Roman" w:cs="Times New Roman"/>
                <w:color w:val="0F1115"/>
                <w:kern w:val="0"/>
                <w:sz w:val="18"/>
                <w:szCs w:val="18"/>
              </w:rPr>
            </w:pPr>
            <w:r w:rsidRPr="001600FE">
              <w:rPr>
                <w:rFonts w:ascii="Times New Roman" w:eastAsia="等线" w:hAnsi="Times New Roman" w:cs="Times New Roman"/>
                <w:color w:val="0F1115"/>
                <w:kern w:val="0"/>
                <w:sz w:val="18"/>
                <w:szCs w:val="18"/>
              </w:rPr>
              <w:t>ukb</w:t>
            </w:r>
            <w:r w:rsidRPr="001600FE">
              <w:rPr>
                <w:rFonts w:ascii="Times New Roman" w:eastAsia="等线" w:hAnsi="Times New Roman" w:cs="Times New Roman"/>
                <w:color w:val="0F1115"/>
                <w:kern w:val="0"/>
                <w:sz w:val="18"/>
                <w:szCs w:val="18"/>
              </w:rPr>
              <w:noBreakHyphen/>
              <w:t>a</w:t>
            </w:r>
            <w:r w:rsidRPr="001600FE">
              <w:rPr>
                <w:rFonts w:ascii="Times New Roman" w:eastAsia="等线" w:hAnsi="Times New Roman" w:cs="Times New Roman"/>
                <w:color w:val="0F1115"/>
                <w:kern w:val="0"/>
                <w:sz w:val="18"/>
                <w:szCs w:val="18"/>
              </w:rPr>
              <w:noBreakHyphen/>
              <w:t>470</w:t>
            </w:r>
          </w:p>
        </w:tc>
        <w:tc>
          <w:tcPr>
            <w:tcW w:w="567" w:type="dxa"/>
            <w:tcBorders>
              <w:top w:val="single" w:sz="6" w:space="0" w:color="auto"/>
              <w:left w:val="nil"/>
              <w:bottom w:val="nil"/>
              <w:right w:val="nil"/>
            </w:tcBorders>
            <w:noWrap/>
            <w:vAlign w:val="bottom"/>
            <w:hideMark/>
          </w:tcPr>
          <w:p w14:paraId="10282D17" w14:textId="77777777" w:rsidR="001600FE" w:rsidRPr="001600FE" w:rsidRDefault="001600FE" w:rsidP="001600FE">
            <w:pPr>
              <w:widowControl/>
              <w:jc w:val="left"/>
              <w:rPr>
                <w:rFonts w:ascii="Times New Roman" w:eastAsia="等线" w:hAnsi="Times New Roman" w:cs="Times New Roman"/>
                <w:color w:val="0F1115"/>
                <w:kern w:val="0"/>
                <w:sz w:val="18"/>
                <w:szCs w:val="18"/>
              </w:rPr>
            </w:pPr>
            <w:r w:rsidRPr="001600FE">
              <w:rPr>
                <w:rFonts w:ascii="Times New Roman" w:eastAsia="等线" w:hAnsi="Times New Roman" w:cs="Times New Roman"/>
                <w:color w:val="0F1115"/>
                <w:kern w:val="0"/>
                <w:sz w:val="18"/>
                <w:szCs w:val="18"/>
              </w:rPr>
              <w:t>8</w:t>
            </w:r>
          </w:p>
        </w:tc>
        <w:tc>
          <w:tcPr>
            <w:tcW w:w="3598" w:type="dxa"/>
            <w:tcBorders>
              <w:top w:val="single" w:sz="6" w:space="0" w:color="auto"/>
              <w:left w:val="nil"/>
              <w:bottom w:val="nil"/>
              <w:right w:val="nil"/>
            </w:tcBorders>
            <w:noWrap/>
            <w:vAlign w:val="bottom"/>
            <w:hideMark/>
          </w:tcPr>
          <w:p w14:paraId="705673F7" w14:textId="77777777" w:rsidR="001600FE" w:rsidRPr="001600FE" w:rsidRDefault="001600FE" w:rsidP="001600FE">
            <w:pPr>
              <w:widowControl/>
              <w:jc w:val="left"/>
              <w:rPr>
                <w:rFonts w:ascii="Times New Roman" w:eastAsia="等线" w:hAnsi="Times New Roman" w:cs="Times New Roman"/>
                <w:color w:val="000000"/>
                <w:kern w:val="0"/>
                <w:sz w:val="18"/>
                <w:szCs w:val="18"/>
              </w:rPr>
            </w:pPr>
            <w:r w:rsidRPr="001600FE">
              <w:rPr>
                <w:rFonts w:ascii="Times New Roman" w:eastAsia="等线" w:hAnsi="Times New Roman" w:cs="Times New Roman"/>
                <w:color w:val="000000"/>
                <w:kern w:val="0"/>
                <w:sz w:val="18"/>
                <w:szCs w:val="18"/>
              </w:rPr>
              <w:t>MR Egger</w:t>
            </w:r>
          </w:p>
        </w:tc>
        <w:tc>
          <w:tcPr>
            <w:tcW w:w="2072" w:type="dxa"/>
            <w:tcBorders>
              <w:top w:val="single" w:sz="6" w:space="0" w:color="auto"/>
              <w:left w:val="nil"/>
              <w:bottom w:val="nil"/>
              <w:right w:val="nil"/>
            </w:tcBorders>
            <w:noWrap/>
            <w:vAlign w:val="bottom"/>
            <w:hideMark/>
          </w:tcPr>
          <w:p w14:paraId="3FABB5CE" w14:textId="77777777" w:rsidR="001600FE" w:rsidRPr="001600FE" w:rsidRDefault="001600FE" w:rsidP="001600FE">
            <w:pPr>
              <w:widowControl/>
              <w:jc w:val="left"/>
              <w:rPr>
                <w:rFonts w:ascii="Times New Roman" w:eastAsia="等线" w:hAnsi="Times New Roman" w:cs="Times New Roman"/>
                <w:color w:val="000000"/>
                <w:kern w:val="0"/>
                <w:sz w:val="18"/>
                <w:szCs w:val="18"/>
              </w:rPr>
            </w:pPr>
            <w:r w:rsidRPr="001600FE">
              <w:rPr>
                <w:rFonts w:ascii="Times New Roman" w:eastAsia="等线" w:hAnsi="Times New Roman" w:cs="Times New Roman"/>
                <w:color w:val="000000"/>
                <w:kern w:val="0"/>
                <w:sz w:val="18"/>
                <w:szCs w:val="18"/>
              </w:rPr>
              <w:t>0.99 (0.94,1.04)</w:t>
            </w:r>
          </w:p>
        </w:tc>
        <w:tc>
          <w:tcPr>
            <w:tcW w:w="709" w:type="dxa"/>
            <w:tcBorders>
              <w:top w:val="single" w:sz="6" w:space="0" w:color="auto"/>
              <w:left w:val="nil"/>
              <w:bottom w:val="nil"/>
              <w:right w:val="nil"/>
            </w:tcBorders>
            <w:noWrap/>
            <w:vAlign w:val="bottom"/>
            <w:hideMark/>
          </w:tcPr>
          <w:p w14:paraId="396A690B" w14:textId="77777777" w:rsidR="001600FE" w:rsidRPr="001600FE" w:rsidRDefault="001600FE" w:rsidP="001600FE">
            <w:pPr>
              <w:widowControl/>
              <w:jc w:val="left"/>
              <w:rPr>
                <w:rFonts w:ascii="Times New Roman" w:eastAsia="等线" w:hAnsi="Times New Roman" w:cs="Times New Roman"/>
                <w:color w:val="000000"/>
                <w:kern w:val="0"/>
                <w:sz w:val="18"/>
                <w:szCs w:val="18"/>
              </w:rPr>
            </w:pPr>
            <w:r w:rsidRPr="001600FE">
              <w:rPr>
                <w:rFonts w:ascii="Times New Roman" w:eastAsia="等线" w:hAnsi="Times New Roman" w:cs="Times New Roman"/>
                <w:color w:val="000000"/>
                <w:kern w:val="0"/>
                <w:sz w:val="18"/>
                <w:szCs w:val="18"/>
              </w:rPr>
              <w:t>0.742</w:t>
            </w:r>
          </w:p>
        </w:tc>
      </w:tr>
      <w:tr w:rsidR="001600FE" w:rsidRPr="001600FE" w14:paraId="0040FB1C" w14:textId="77777777" w:rsidTr="00C00B7A">
        <w:trPr>
          <w:trHeight w:val="280"/>
          <w:jc w:val="center"/>
        </w:trPr>
        <w:tc>
          <w:tcPr>
            <w:tcW w:w="1134" w:type="dxa"/>
            <w:vMerge/>
            <w:tcBorders>
              <w:top w:val="nil"/>
              <w:left w:val="nil"/>
              <w:bottom w:val="nil"/>
              <w:right w:val="nil"/>
            </w:tcBorders>
            <w:vAlign w:val="center"/>
            <w:hideMark/>
          </w:tcPr>
          <w:p w14:paraId="0E45FAFB" w14:textId="77777777" w:rsidR="001600FE" w:rsidRPr="001600FE" w:rsidRDefault="001600FE" w:rsidP="001600FE">
            <w:pPr>
              <w:widowControl/>
              <w:jc w:val="left"/>
              <w:rPr>
                <w:rFonts w:ascii="Times New Roman" w:eastAsia="等线" w:hAnsi="Times New Roman" w:cs="Times New Roman"/>
                <w:color w:val="0F1115"/>
                <w:kern w:val="0"/>
                <w:sz w:val="18"/>
                <w:szCs w:val="18"/>
              </w:rPr>
            </w:pPr>
          </w:p>
        </w:tc>
        <w:tc>
          <w:tcPr>
            <w:tcW w:w="1134" w:type="dxa"/>
            <w:vMerge/>
            <w:tcBorders>
              <w:top w:val="nil"/>
              <w:left w:val="nil"/>
              <w:bottom w:val="nil"/>
              <w:right w:val="nil"/>
            </w:tcBorders>
            <w:vAlign w:val="center"/>
            <w:hideMark/>
          </w:tcPr>
          <w:p w14:paraId="2DBA36F7" w14:textId="77777777" w:rsidR="001600FE" w:rsidRPr="001600FE" w:rsidRDefault="001600FE" w:rsidP="001600FE">
            <w:pPr>
              <w:widowControl/>
              <w:jc w:val="left"/>
              <w:rPr>
                <w:rFonts w:ascii="Times New Roman" w:eastAsia="等线" w:hAnsi="Times New Roman" w:cs="Times New Roman"/>
                <w:color w:val="0F1115"/>
                <w:kern w:val="0"/>
                <w:sz w:val="18"/>
                <w:szCs w:val="18"/>
              </w:rPr>
            </w:pPr>
          </w:p>
        </w:tc>
        <w:tc>
          <w:tcPr>
            <w:tcW w:w="567" w:type="dxa"/>
            <w:tcBorders>
              <w:top w:val="nil"/>
              <w:left w:val="nil"/>
              <w:bottom w:val="nil"/>
              <w:right w:val="nil"/>
            </w:tcBorders>
            <w:noWrap/>
            <w:vAlign w:val="bottom"/>
            <w:hideMark/>
          </w:tcPr>
          <w:p w14:paraId="5BDB7C05" w14:textId="77777777" w:rsidR="001600FE" w:rsidRPr="001600FE" w:rsidRDefault="001600FE" w:rsidP="001600FE">
            <w:pPr>
              <w:widowControl/>
              <w:jc w:val="left"/>
              <w:rPr>
                <w:rFonts w:ascii="Times New Roman" w:eastAsia="等线" w:hAnsi="Times New Roman" w:cs="Times New Roman"/>
                <w:color w:val="0F1115"/>
                <w:kern w:val="0"/>
                <w:sz w:val="18"/>
                <w:szCs w:val="18"/>
              </w:rPr>
            </w:pPr>
            <w:r w:rsidRPr="001600FE">
              <w:rPr>
                <w:rFonts w:ascii="Times New Roman" w:eastAsia="等线" w:hAnsi="Times New Roman" w:cs="Times New Roman"/>
                <w:color w:val="0F1115"/>
                <w:kern w:val="0"/>
                <w:sz w:val="18"/>
                <w:szCs w:val="18"/>
              </w:rPr>
              <w:t>8</w:t>
            </w:r>
          </w:p>
        </w:tc>
        <w:tc>
          <w:tcPr>
            <w:tcW w:w="3598" w:type="dxa"/>
            <w:tcBorders>
              <w:top w:val="nil"/>
              <w:left w:val="nil"/>
              <w:bottom w:val="nil"/>
              <w:right w:val="nil"/>
            </w:tcBorders>
            <w:noWrap/>
            <w:vAlign w:val="bottom"/>
            <w:hideMark/>
          </w:tcPr>
          <w:p w14:paraId="0E31A0F0" w14:textId="77777777" w:rsidR="001600FE" w:rsidRPr="001600FE" w:rsidRDefault="001600FE" w:rsidP="001600FE">
            <w:pPr>
              <w:widowControl/>
              <w:jc w:val="left"/>
              <w:rPr>
                <w:rFonts w:ascii="Times New Roman" w:eastAsia="等线" w:hAnsi="Times New Roman" w:cs="Times New Roman"/>
                <w:color w:val="000000"/>
                <w:kern w:val="0"/>
                <w:sz w:val="18"/>
                <w:szCs w:val="18"/>
              </w:rPr>
            </w:pPr>
            <w:r w:rsidRPr="001600FE">
              <w:rPr>
                <w:rFonts w:ascii="Times New Roman" w:eastAsia="等线" w:hAnsi="Times New Roman" w:cs="Times New Roman"/>
                <w:color w:val="000000"/>
                <w:kern w:val="0"/>
                <w:sz w:val="18"/>
                <w:szCs w:val="18"/>
              </w:rPr>
              <w:t>Weighted median</w:t>
            </w:r>
          </w:p>
        </w:tc>
        <w:tc>
          <w:tcPr>
            <w:tcW w:w="2072" w:type="dxa"/>
            <w:tcBorders>
              <w:top w:val="nil"/>
              <w:left w:val="nil"/>
              <w:bottom w:val="nil"/>
              <w:right w:val="nil"/>
            </w:tcBorders>
            <w:noWrap/>
            <w:vAlign w:val="bottom"/>
            <w:hideMark/>
          </w:tcPr>
          <w:p w14:paraId="20F7D7DA" w14:textId="77777777" w:rsidR="001600FE" w:rsidRPr="001600FE" w:rsidRDefault="001600FE" w:rsidP="001600FE">
            <w:pPr>
              <w:widowControl/>
              <w:jc w:val="left"/>
              <w:rPr>
                <w:rFonts w:ascii="Times New Roman" w:eastAsia="等线" w:hAnsi="Times New Roman" w:cs="Times New Roman"/>
                <w:color w:val="000000"/>
                <w:kern w:val="0"/>
                <w:sz w:val="18"/>
                <w:szCs w:val="18"/>
              </w:rPr>
            </w:pPr>
            <w:r w:rsidRPr="001600FE">
              <w:rPr>
                <w:rFonts w:ascii="Times New Roman" w:eastAsia="等线" w:hAnsi="Times New Roman" w:cs="Times New Roman"/>
                <w:color w:val="000000"/>
                <w:kern w:val="0"/>
                <w:sz w:val="18"/>
                <w:szCs w:val="18"/>
              </w:rPr>
              <w:t>1.00 (0.99,1.01)</w:t>
            </w:r>
          </w:p>
        </w:tc>
        <w:tc>
          <w:tcPr>
            <w:tcW w:w="709" w:type="dxa"/>
            <w:tcBorders>
              <w:top w:val="nil"/>
              <w:left w:val="nil"/>
              <w:bottom w:val="nil"/>
              <w:right w:val="nil"/>
            </w:tcBorders>
            <w:noWrap/>
            <w:vAlign w:val="bottom"/>
            <w:hideMark/>
          </w:tcPr>
          <w:p w14:paraId="5F2096AB" w14:textId="77777777" w:rsidR="001600FE" w:rsidRPr="001600FE" w:rsidRDefault="001600FE" w:rsidP="001600FE">
            <w:pPr>
              <w:widowControl/>
              <w:jc w:val="left"/>
              <w:rPr>
                <w:rFonts w:ascii="Times New Roman" w:eastAsia="等线" w:hAnsi="Times New Roman" w:cs="Times New Roman"/>
                <w:color w:val="000000"/>
                <w:kern w:val="0"/>
                <w:sz w:val="18"/>
                <w:szCs w:val="18"/>
              </w:rPr>
            </w:pPr>
            <w:r w:rsidRPr="001600FE">
              <w:rPr>
                <w:rFonts w:ascii="Times New Roman" w:eastAsia="等线" w:hAnsi="Times New Roman" w:cs="Times New Roman"/>
                <w:color w:val="000000"/>
                <w:kern w:val="0"/>
                <w:sz w:val="18"/>
                <w:szCs w:val="18"/>
              </w:rPr>
              <w:t>0.541</w:t>
            </w:r>
          </w:p>
        </w:tc>
      </w:tr>
      <w:tr w:rsidR="001600FE" w:rsidRPr="001600FE" w14:paraId="15FD5435" w14:textId="77777777" w:rsidTr="00C00B7A">
        <w:trPr>
          <w:trHeight w:val="280"/>
          <w:jc w:val="center"/>
        </w:trPr>
        <w:tc>
          <w:tcPr>
            <w:tcW w:w="1134" w:type="dxa"/>
            <w:vMerge/>
            <w:tcBorders>
              <w:top w:val="nil"/>
              <w:left w:val="nil"/>
              <w:bottom w:val="nil"/>
              <w:right w:val="nil"/>
            </w:tcBorders>
            <w:vAlign w:val="center"/>
            <w:hideMark/>
          </w:tcPr>
          <w:p w14:paraId="57EE249B" w14:textId="77777777" w:rsidR="001600FE" w:rsidRPr="001600FE" w:rsidRDefault="001600FE" w:rsidP="001600FE">
            <w:pPr>
              <w:widowControl/>
              <w:jc w:val="left"/>
              <w:rPr>
                <w:rFonts w:ascii="Times New Roman" w:eastAsia="等线" w:hAnsi="Times New Roman" w:cs="Times New Roman"/>
                <w:color w:val="0F1115"/>
                <w:kern w:val="0"/>
                <w:sz w:val="18"/>
                <w:szCs w:val="18"/>
              </w:rPr>
            </w:pPr>
          </w:p>
        </w:tc>
        <w:tc>
          <w:tcPr>
            <w:tcW w:w="1134" w:type="dxa"/>
            <w:vMerge/>
            <w:tcBorders>
              <w:top w:val="nil"/>
              <w:left w:val="nil"/>
              <w:bottom w:val="nil"/>
              <w:right w:val="nil"/>
            </w:tcBorders>
            <w:vAlign w:val="center"/>
            <w:hideMark/>
          </w:tcPr>
          <w:p w14:paraId="65FF3A6E" w14:textId="77777777" w:rsidR="001600FE" w:rsidRPr="001600FE" w:rsidRDefault="001600FE" w:rsidP="001600FE">
            <w:pPr>
              <w:widowControl/>
              <w:jc w:val="left"/>
              <w:rPr>
                <w:rFonts w:ascii="Times New Roman" w:eastAsia="等线" w:hAnsi="Times New Roman" w:cs="Times New Roman"/>
                <w:color w:val="0F1115"/>
                <w:kern w:val="0"/>
                <w:sz w:val="18"/>
                <w:szCs w:val="18"/>
              </w:rPr>
            </w:pPr>
          </w:p>
        </w:tc>
        <w:tc>
          <w:tcPr>
            <w:tcW w:w="567" w:type="dxa"/>
            <w:tcBorders>
              <w:top w:val="nil"/>
              <w:left w:val="nil"/>
              <w:bottom w:val="nil"/>
              <w:right w:val="nil"/>
            </w:tcBorders>
            <w:noWrap/>
            <w:vAlign w:val="bottom"/>
            <w:hideMark/>
          </w:tcPr>
          <w:p w14:paraId="0B717A50" w14:textId="77777777" w:rsidR="001600FE" w:rsidRPr="001600FE" w:rsidRDefault="001600FE" w:rsidP="001600FE">
            <w:pPr>
              <w:widowControl/>
              <w:jc w:val="left"/>
              <w:rPr>
                <w:rFonts w:ascii="Times New Roman" w:eastAsia="等线" w:hAnsi="Times New Roman" w:cs="Times New Roman"/>
                <w:color w:val="0F1115"/>
                <w:kern w:val="0"/>
                <w:sz w:val="18"/>
                <w:szCs w:val="18"/>
              </w:rPr>
            </w:pPr>
            <w:r w:rsidRPr="001600FE">
              <w:rPr>
                <w:rFonts w:ascii="Times New Roman" w:eastAsia="等线" w:hAnsi="Times New Roman" w:cs="Times New Roman"/>
                <w:color w:val="0F1115"/>
                <w:kern w:val="0"/>
                <w:sz w:val="18"/>
                <w:szCs w:val="18"/>
              </w:rPr>
              <w:t>8</w:t>
            </w:r>
          </w:p>
        </w:tc>
        <w:tc>
          <w:tcPr>
            <w:tcW w:w="3598" w:type="dxa"/>
            <w:tcBorders>
              <w:top w:val="nil"/>
              <w:left w:val="nil"/>
              <w:bottom w:val="nil"/>
              <w:right w:val="nil"/>
            </w:tcBorders>
            <w:noWrap/>
            <w:vAlign w:val="bottom"/>
            <w:hideMark/>
          </w:tcPr>
          <w:p w14:paraId="1B6DF534" w14:textId="2BA8E985" w:rsidR="001600FE" w:rsidRPr="001600FE" w:rsidRDefault="0038790D" w:rsidP="001600FE">
            <w:pPr>
              <w:widowControl/>
              <w:jc w:val="left"/>
              <w:rPr>
                <w:rFonts w:ascii="Times New Roman" w:eastAsia="等线" w:hAnsi="Times New Roman" w:cs="Times New Roman"/>
                <w:color w:val="000000"/>
                <w:kern w:val="0"/>
                <w:sz w:val="18"/>
                <w:szCs w:val="18"/>
              </w:rPr>
            </w:pPr>
            <w:r w:rsidRPr="001600FE">
              <w:rPr>
                <w:rFonts w:ascii="Times New Roman" w:eastAsia="等线" w:hAnsi="Times New Roman" w:cs="Times New Roman"/>
                <w:color w:val="0F1115"/>
                <w:kern w:val="0"/>
                <w:sz w:val="18"/>
                <w:szCs w:val="18"/>
              </w:rPr>
              <w:t>Inverse variance weighted</w:t>
            </w:r>
            <w:r>
              <w:rPr>
                <w:rFonts w:ascii="Times New Roman" w:eastAsia="等线" w:hAnsi="Times New Roman" w:cs="Times New Roman" w:hint="eastAsia"/>
                <w:color w:val="0F1115"/>
                <w:kern w:val="0"/>
                <w:sz w:val="18"/>
                <w:szCs w:val="18"/>
              </w:rPr>
              <w:t xml:space="preserve"> (fixed effects)</w:t>
            </w:r>
          </w:p>
        </w:tc>
        <w:tc>
          <w:tcPr>
            <w:tcW w:w="2072" w:type="dxa"/>
            <w:tcBorders>
              <w:top w:val="nil"/>
              <w:left w:val="nil"/>
              <w:bottom w:val="nil"/>
              <w:right w:val="nil"/>
            </w:tcBorders>
            <w:noWrap/>
            <w:vAlign w:val="bottom"/>
            <w:hideMark/>
          </w:tcPr>
          <w:p w14:paraId="646490D3" w14:textId="5770CE2A" w:rsidR="001600FE" w:rsidRPr="001600FE" w:rsidRDefault="001600FE" w:rsidP="001600FE">
            <w:pPr>
              <w:widowControl/>
              <w:jc w:val="left"/>
              <w:rPr>
                <w:rFonts w:ascii="Times New Roman" w:eastAsia="等线" w:hAnsi="Times New Roman" w:cs="Times New Roman"/>
                <w:color w:val="000000"/>
                <w:kern w:val="0"/>
                <w:sz w:val="18"/>
                <w:szCs w:val="18"/>
              </w:rPr>
            </w:pPr>
            <w:r w:rsidRPr="001600FE">
              <w:rPr>
                <w:rFonts w:ascii="Times New Roman" w:eastAsia="等线" w:hAnsi="Times New Roman" w:cs="Times New Roman"/>
                <w:color w:val="000000"/>
                <w:kern w:val="0"/>
                <w:sz w:val="18"/>
                <w:szCs w:val="18"/>
              </w:rPr>
              <w:t>1.00 (0.99,1.0</w:t>
            </w:r>
            <w:r w:rsidR="00C27A0E">
              <w:rPr>
                <w:rFonts w:ascii="Times New Roman" w:eastAsia="等线" w:hAnsi="Times New Roman" w:cs="Times New Roman" w:hint="eastAsia"/>
                <w:color w:val="000000"/>
                <w:kern w:val="0"/>
                <w:sz w:val="18"/>
                <w:szCs w:val="18"/>
              </w:rPr>
              <w:t>1</w:t>
            </w:r>
            <w:r w:rsidRPr="001600FE">
              <w:rPr>
                <w:rFonts w:ascii="Times New Roman" w:eastAsia="等线" w:hAnsi="Times New Roman" w:cs="Times New Roman"/>
                <w:color w:val="000000"/>
                <w:kern w:val="0"/>
                <w:sz w:val="18"/>
                <w:szCs w:val="18"/>
              </w:rPr>
              <w:t>)</w:t>
            </w:r>
          </w:p>
        </w:tc>
        <w:tc>
          <w:tcPr>
            <w:tcW w:w="709" w:type="dxa"/>
            <w:tcBorders>
              <w:top w:val="nil"/>
              <w:left w:val="nil"/>
              <w:bottom w:val="nil"/>
              <w:right w:val="nil"/>
            </w:tcBorders>
            <w:noWrap/>
            <w:vAlign w:val="bottom"/>
            <w:hideMark/>
          </w:tcPr>
          <w:p w14:paraId="0114CCB1" w14:textId="77777777" w:rsidR="001600FE" w:rsidRPr="001600FE" w:rsidRDefault="001600FE" w:rsidP="001600FE">
            <w:pPr>
              <w:widowControl/>
              <w:jc w:val="left"/>
              <w:rPr>
                <w:rFonts w:ascii="Times New Roman" w:eastAsia="等线" w:hAnsi="Times New Roman" w:cs="Times New Roman"/>
                <w:color w:val="000000"/>
                <w:kern w:val="0"/>
                <w:sz w:val="18"/>
                <w:szCs w:val="18"/>
              </w:rPr>
            </w:pPr>
            <w:r w:rsidRPr="001600FE">
              <w:rPr>
                <w:rFonts w:ascii="Times New Roman" w:eastAsia="等线" w:hAnsi="Times New Roman" w:cs="Times New Roman"/>
                <w:color w:val="000000"/>
                <w:kern w:val="0"/>
                <w:sz w:val="18"/>
                <w:szCs w:val="18"/>
              </w:rPr>
              <w:t>0.377</w:t>
            </w:r>
          </w:p>
        </w:tc>
      </w:tr>
      <w:tr w:rsidR="001600FE" w:rsidRPr="001600FE" w14:paraId="0BF170AF" w14:textId="77777777" w:rsidTr="00C00B7A">
        <w:trPr>
          <w:trHeight w:val="280"/>
          <w:jc w:val="center"/>
        </w:trPr>
        <w:tc>
          <w:tcPr>
            <w:tcW w:w="1134" w:type="dxa"/>
            <w:vMerge/>
            <w:tcBorders>
              <w:top w:val="nil"/>
              <w:left w:val="nil"/>
              <w:bottom w:val="nil"/>
              <w:right w:val="nil"/>
            </w:tcBorders>
            <w:vAlign w:val="center"/>
            <w:hideMark/>
          </w:tcPr>
          <w:p w14:paraId="329427AF" w14:textId="77777777" w:rsidR="001600FE" w:rsidRPr="001600FE" w:rsidRDefault="001600FE" w:rsidP="001600FE">
            <w:pPr>
              <w:widowControl/>
              <w:jc w:val="left"/>
              <w:rPr>
                <w:rFonts w:ascii="Times New Roman" w:eastAsia="等线" w:hAnsi="Times New Roman" w:cs="Times New Roman"/>
                <w:color w:val="0F1115"/>
                <w:kern w:val="0"/>
                <w:sz w:val="18"/>
                <w:szCs w:val="18"/>
              </w:rPr>
            </w:pPr>
          </w:p>
        </w:tc>
        <w:tc>
          <w:tcPr>
            <w:tcW w:w="1134" w:type="dxa"/>
            <w:vMerge/>
            <w:tcBorders>
              <w:top w:val="nil"/>
              <w:left w:val="nil"/>
              <w:bottom w:val="nil"/>
              <w:right w:val="nil"/>
            </w:tcBorders>
            <w:vAlign w:val="center"/>
            <w:hideMark/>
          </w:tcPr>
          <w:p w14:paraId="78C32CEA" w14:textId="77777777" w:rsidR="001600FE" w:rsidRPr="001600FE" w:rsidRDefault="001600FE" w:rsidP="001600FE">
            <w:pPr>
              <w:widowControl/>
              <w:jc w:val="left"/>
              <w:rPr>
                <w:rFonts w:ascii="Times New Roman" w:eastAsia="等线" w:hAnsi="Times New Roman" w:cs="Times New Roman"/>
                <w:color w:val="0F1115"/>
                <w:kern w:val="0"/>
                <w:sz w:val="18"/>
                <w:szCs w:val="18"/>
              </w:rPr>
            </w:pPr>
          </w:p>
        </w:tc>
        <w:tc>
          <w:tcPr>
            <w:tcW w:w="567" w:type="dxa"/>
            <w:tcBorders>
              <w:top w:val="nil"/>
              <w:left w:val="nil"/>
              <w:bottom w:val="nil"/>
              <w:right w:val="nil"/>
            </w:tcBorders>
            <w:noWrap/>
            <w:vAlign w:val="bottom"/>
            <w:hideMark/>
          </w:tcPr>
          <w:p w14:paraId="729F0860" w14:textId="77777777" w:rsidR="001600FE" w:rsidRPr="001600FE" w:rsidRDefault="001600FE" w:rsidP="001600FE">
            <w:pPr>
              <w:widowControl/>
              <w:jc w:val="left"/>
              <w:rPr>
                <w:rFonts w:ascii="Times New Roman" w:eastAsia="等线" w:hAnsi="Times New Roman" w:cs="Times New Roman"/>
                <w:color w:val="0F1115"/>
                <w:kern w:val="0"/>
                <w:sz w:val="18"/>
                <w:szCs w:val="18"/>
              </w:rPr>
            </w:pPr>
            <w:r w:rsidRPr="001600FE">
              <w:rPr>
                <w:rFonts w:ascii="Times New Roman" w:eastAsia="等线" w:hAnsi="Times New Roman" w:cs="Times New Roman"/>
                <w:color w:val="0F1115"/>
                <w:kern w:val="0"/>
                <w:sz w:val="18"/>
                <w:szCs w:val="18"/>
              </w:rPr>
              <w:t>8</w:t>
            </w:r>
          </w:p>
        </w:tc>
        <w:tc>
          <w:tcPr>
            <w:tcW w:w="3598" w:type="dxa"/>
            <w:tcBorders>
              <w:top w:val="nil"/>
              <w:left w:val="nil"/>
              <w:bottom w:val="nil"/>
              <w:right w:val="nil"/>
            </w:tcBorders>
            <w:noWrap/>
            <w:vAlign w:val="bottom"/>
            <w:hideMark/>
          </w:tcPr>
          <w:p w14:paraId="5A113ABE" w14:textId="35A48A3C" w:rsidR="001600FE" w:rsidRPr="001600FE" w:rsidRDefault="001600FE" w:rsidP="001600FE">
            <w:pPr>
              <w:widowControl/>
              <w:jc w:val="left"/>
              <w:rPr>
                <w:rFonts w:ascii="Times New Roman" w:eastAsia="等线" w:hAnsi="Times New Roman" w:cs="Times New Roman"/>
                <w:color w:val="000000"/>
                <w:kern w:val="0"/>
                <w:sz w:val="18"/>
                <w:szCs w:val="18"/>
              </w:rPr>
            </w:pPr>
            <w:r w:rsidRPr="001600FE">
              <w:rPr>
                <w:rFonts w:ascii="Times New Roman" w:eastAsia="等线" w:hAnsi="Times New Roman" w:cs="Times New Roman"/>
                <w:color w:val="000000"/>
                <w:kern w:val="0"/>
                <w:sz w:val="18"/>
                <w:szCs w:val="18"/>
              </w:rPr>
              <w:t>Simple mode</w:t>
            </w:r>
          </w:p>
        </w:tc>
        <w:tc>
          <w:tcPr>
            <w:tcW w:w="2072" w:type="dxa"/>
            <w:tcBorders>
              <w:top w:val="nil"/>
              <w:left w:val="nil"/>
              <w:bottom w:val="nil"/>
              <w:right w:val="nil"/>
            </w:tcBorders>
            <w:noWrap/>
            <w:vAlign w:val="bottom"/>
            <w:hideMark/>
          </w:tcPr>
          <w:p w14:paraId="62076C34" w14:textId="30C4CFBE" w:rsidR="001600FE" w:rsidRPr="001600FE" w:rsidRDefault="001600FE" w:rsidP="001600FE">
            <w:pPr>
              <w:widowControl/>
              <w:jc w:val="left"/>
              <w:rPr>
                <w:rFonts w:ascii="Times New Roman" w:eastAsia="等线" w:hAnsi="Times New Roman" w:cs="Times New Roman"/>
                <w:color w:val="000000"/>
                <w:kern w:val="0"/>
                <w:sz w:val="18"/>
                <w:szCs w:val="18"/>
              </w:rPr>
            </w:pPr>
            <w:r w:rsidRPr="001600FE">
              <w:rPr>
                <w:rFonts w:ascii="Times New Roman" w:eastAsia="等线" w:hAnsi="Times New Roman" w:cs="Times New Roman"/>
                <w:color w:val="000000"/>
                <w:kern w:val="0"/>
                <w:sz w:val="18"/>
                <w:szCs w:val="18"/>
              </w:rPr>
              <w:t>1.00 (0.98,1.0</w:t>
            </w:r>
            <w:r w:rsidR="009223F9">
              <w:rPr>
                <w:rFonts w:ascii="Times New Roman" w:eastAsia="等线" w:hAnsi="Times New Roman" w:cs="Times New Roman" w:hint="eastAsia"/>
                <w:color w:val="000000"/>
                <w:kern w:val="0"/>
                <w:sz w:val="18"/>
                <w:szCs w:val="18"/>
              </w:rPr>
              <w:t>2</w:t>
            </w:r>
            <w:r w:rsidRPr="001600FE">
              <w:rPr>
                <w:rFonts w:ascii="Times New Roman" w:eastAsia="等线" w:hAnsi="Times New Roman" w:cs="Times New Roman"/>
                <w:color w:val="000000"/>
                <w:kern w:val="0"/>
                <w:sz w:val="18"/>
                <w:szCs w:val="18"/>
              </w:rPr>
              <w:t>)</w:t>
            </w:r>
          </w:p>
        </w:tc>
        <w:tc>
          <w:tcPr>
            <w:tcW w:w="709" w:type="dxa"/>
            <w:tcBorders>
              <w:top w:val="nil"/>
              <w:left w:val="nil"/>
              <w:bottom w:val="nil"/>
              <w:right w:val="nil"/>
            </w:tcBorders>
            <w:noWrap/>
            <w:vAlign w:val="bottom"/>
            <w:hideMark/>
          </w:tcPr>
          <w:p w14:paraId="51CEF748" w14:textId="77777777" w:rsidR="001600FE" w:rsidRPr="001600FE" w:rsidRDefault="001600FE" w:rsidP="001600FE">
            <w:pPr>
              <w:widowControl/>
              <w:jc w:val="left"/>
              <w:rPr>
                <w:rFonts w:ascii="Times New Roman" w:eastAsia="等线" w:hAnsi="Times New Roman" w:cs="Times New Roman"/>
                <w:color w:val="000000"/>
                <w:kern w:val="0"/>
                <w:sz w:val="18"/>
                <w:szCs w:val="18"/>
              </w:rPr>
            </w:pPr>
            <w:r w:rsidRPr="001600FE">
              <w:rPr>
                <w:rFonts w:ascii="Times New Roman" w:eastAsia="等线" w:hAnsi="Times New Roman" w:cs="Times New Roman"/>
                <w:color w:val="000000"/>
                <w:kern w:val="0"/>
                <w:sz w:val="18"/>
                <w:szCs w:val="18"/>
              </w:rPr>
              <w:t>0.733</w:t>
            </w:r>
          </w:p>
        </w:tc>
      </w:tr>
      <w:tr w:rsidR="0038790D" w:rsidRPr="001600FE" w14:paraId="48477D11" w14:textId="77777777" w:rsidTr="00C00B7A">
        <w:trPr>
          <w:trHeight w:val="280"/>
          <w:jc w:val="center"/>
        </w:trPr>
        <w:tc>
          <w:tcPr>
            <w:tcW w:w="1134" w:type="dxa"/>
            <w:vMerge/>
            <w:tcBorders>
              <w:top w:val="nil"/>
              <w:left w:val="nil"/>
              <w:bottom w:val="single" w:sz="8" w:space="0" w:color="auto"/>
              <w:right w:val="nil"/>
            </w:tcBorders>
            <w:vAlign w:val="center"/>
            <w:hideMark/>
          </w:tcPr>
          <w:p w14:paraId="487C8FCA" w14:textId="77777777" w:rsidR="0038790D" w:rsidRPr="001600FE" w:rsidRDefault="0038790D" w:rsidP="0038790D">
            <w:pPr>
              <w:widowControl/>
              <w:jc w:val="left"/>
              <w:rPr>
                <w:rFonts w:ascii="Times New Roman" w:eastAsia="等线" w:hAnsi="Times New Roman" w:cs="Times New Roman"/>
                <w:color w:val="0F1115"/>
                <w:kern w:val="0"/>
                <w:sz w:val="18"/>
                <w:szCs w:val="18"/>
              </w:rPr>
            </w:pPr>
          </w:p>
        </w:tc>
        <w:tc>
          <w:tcPr>
            <w:tcW w:w="1134" w:type="dxa"/>
            <w:vMerge/>
            <w:tcBorders>
              <w:top w:val="nil"/>
              <w:left w:val="nil"/>
              <w:bottom w:val="single" w:sz="8" w:space="0" w:color="auto"/>
              <w:right w:val="nil"/>
            </w:tcBorders>
            <w:vAlign w:val="center"/>
            <w:hideMark/>
          </w:tcPr>
          <w:p w14:paraId="6DA50448" w14:textId="77777777" w:rsidR="0038790D" w:rsidRPr="001600FE" w:rsidRDefault="0038790D" w:rsidP="0038790D">
            <w:pPr>
              <w:widowControl/>
              <w:jc w:val="left"/>
              <w:rPr>
                <w:rFonts w:ascii="Times New Roman" w:eastAsia="等线" w:hAnsi="Times New Roman" w:cs="Times New Roman"/>
                <w:color w:val="0F1115"/>
                <w:kern w:val="0"/>
                <w:sz w:val="18"/>
                <w:szCs w:val="18"/>
              </w:rPr>
            </w:pPr>
          </w:p>
        </w:tc>
        <w:tc>
          <w:tcPr>
            <w:tcW w:w="567" w:type="dxa"/>
            <w:tcBorders>
              <w:top w:val="nil"/>
              <w:left w:val="nil"/>
              <w:bottom w:val="single" w:sz="8" w:space="0" w:color="auto"/>
              <w:right w:val="nil"/>
            </w:tcBorders>
            <w:noWrap/>
            <w:vAlign w:val="bottom"/>
            <w:hideMark/>
          </w:tcPr>
          <w:p w14:paraId="6EA23E6E" w14:textId="77777777" w:rsidR="0038790D" w:rsidRPr="001600FE" w:rsidRDefault="0038790D" w:rsidP="0038790D">
            <w:pPr>
              <w:widowControl/>
              <w:jc w:val="left"/>
              <w:rPr>
                <w:rFonts w:ascii="Times New Roman" w:eastAsia="等线" w:hAnsi="Times New Roman" w:cs="Times New Roman"/>
                <w:color w:val="0F1115"/>
                <w:kern w:val="0"/>
                <w:sz w:val="18"/>
                <w:szCs w:val="18"/>
              </w:rPr>
            </w:pPr>
            <w:r w:rsidRPr="001600FE">
              <w:rPr>
                <w:rFonts w:ascii="Times New Roman" w:eastAsia="等线" w:hAnsi="Times New Roman" w:cs="Times New Roman"/>
                <w:color w:val="0F1115"/>
                <w:kern w:val="0"/>
                <w:sz w:val="18"/>
                <w:szCs w:val="18"/>
              </w:rPr>
              <w:t>8</w:t>
            </w:r>
          </w:p>
        </w:tc>
        <w:tc>
          <w:tcPr>
            <w:tcW w:w="3598" w:type="dxa"/>
            <w:tcBorders>
              <w:top w:val="nil"/>
              <w:left w:val="nil"/>
              <w:bottom w:val="single" w:sz="8" w:space="0" w:color="auto"/>
              <w:right w:val="nil"/>
            </w:tcBorders>
            <w:noWrap/>
            <w:vAlign w:val="bottom"/>
            <w:hideMark/>
          </w:tcPr>
          <w:p w14:paraId="614200F6" w14:textId="341FDBCA" w:rsidR="0038790D" w:rsidRPr="001600FE" w:rsidRDefault="0038790D" w:rsidP="0038790D">
            <w:pPr>
              <w:widowControl/>
              <w:jc w:val="left"/>
              <w:rPr>
                <w:rFonts w:ascii="Times New Roman" w:eastAsia="等线" w:hAnsi="Times New Roman" w:cs="Times New Roman"/>
                <w:color w:val="000000"/>
                <w:kern w:val="0"/>
                <w:sz w:val="18"/>
                <w:szCs w:val="18"/>
              </w:rPr>
            </w:pPr>
            <w:r w:rsidRPr="001600FE">
              <w:rPr>
                <w:rFonts w:ascii="Times New Roman" w:eastAsia="等线" w:hAnsi="Times New Roman" w:cs="Times New Roman"/>
                <w:color w:val="0F1115"/>
                <w:kern w:val="0"/>
                <w:sz w:val="18"/>
                <w:szCs w:val="18"/>
              </w:rPr>
              <w:t>Inverse variance weighted</w:t>
            </w:r>
            <w:r>
              <w:rPr>
                <w:rFonts w:ascii="Times New Roman" w:eastAsia="等线" w:hAnsi="Times New Roman" w:cs="Times New Roman" w:hint="eastAsia"/>
                <w:color w:val="0F1115"/>
                <w:kern w:val="0"/>
                <w:sz w:val="18"/>
                <w:szCs w:val="18"/>
              </w:rPr>
              <w:t xml:space="preserve"> (random effects)</w:t>
            </w:r>
          </w:p>
        </w:tc>
        <w:tc>
          <w:tcPr>
            <w:tcW w:w="2072" w:type="dxa"/>
            <w:tcBorders>
              <w:top w:val="nil"/>
              <w:left w:val="nil"/>
              <w:bottom w:val="single" w:sz="8" w:space="0" w:color="auto"/>
              <w:right w:val="nil"/>
            </w:tcBorders>
            <w:noWrap/>
            <w:vAlign w:val="bottom"/>
            <w:hideMark/>
          </w:tcPr>
          <w:p w14:paraId="3C2BD913" w14:textId="2D12CEE3" w:rsidR="0038790D" w:rsidRPr="001600FE" w:rsidRDefault="0038790D" w:rsidP="0038790D">
            <w:pPr>
              <w:widowControl/>
              <w:jc w:val="left"/>
              <w:rPr>
                <w:rFonts w:ascii="Times New Roman" w:eastAsia="等线" w:hAnsi="Times New Roman" w:cs="Times New Roman"/>
                <w:color w:val="000000"/>
                <w:kern w:val="0"/>
                <w:sz w:val="18"/>
                <w:szCs w:val="18"/>
              </w:rPr>
            </w:pPr>
            <w:r w:rsidRPr="001600FE">
              <w:rPr>
                <w:rFonts w:ascii="Times New Roman" w:eastAsia="等线" w:hAnsi="Times New Roman" w:cs="Times New Roman"/>
                <w:color w:val="000000"/>
                <w:kern w:val="0"/>
                <w:sz w:val="18"/>
                <w:szCs w:val="18"/>
              </w:rPr>
              <w:t>1.00 (0.99,1.0</w:t>
            </w:r>
            <w:r>
              <w:rPr>
                <w:rFonts w:ascii="Times New Roman" w:eastAsia="等线" w:hAnsi="Times New Roman" w:cs="Times New Roman" w:hint="eastAsia"/>
                <w:color w:val="000000"/>
                <w:kern w:val="0"/>
                <w:sz w:val="18"/>
                <w:szCs w:val="18"/>
              </w:rPr>
              <w:t>1</w:t>
            </w:r>
            <w:r w:rsidRPr="001600FE">
              <w:rPr>
                <w:rFonts w:ascii="Times New Roman" w:eastAsia="等线" w:hAnsi="Times New Roman" w:cs="Times New Roman"/>
                <w:color w:val="000000"/>
                <w:kern w:val="0"/>
                <w:sz w:val="18"/>
                <w:szCs w:val="18"/>
              </w:rPr>
              <w:t>)</w:t>
            </w:r>
          </w:p>
        </w:tc>
        <w:tc>
          <w:tcPr>
            <w:tcW w:w="709" w:type="dxa"/>
            <w:tcBorders>
              <w:top w:val="nil"/>
              <w:left w:val="nil"/>
              <w:bottom w:val="single" w:sz="8" w:space="0" w:color="auto"/>
              <w:right w:val="nil"/>
            </w:tcBorders>
            <w:noWrap/>
            <w:vAlign w:val="bottom"/>
            <w:hideMark/>
          </w:tcPr>
          <w:p w14:paraId="79338378" w14:textId="6862C0B4" w:rsidR="0038790D" w:rsidRPr="001600FE" w:rsidRDefault="0038790D" w:rsidP="0038790D">
            <w:pPr>
              <w:widowControl/>
              <w:jc w:val="left"/>
              <w:rPr>
                <w:rFonts w:ascii="Times New Roman" w:eastAsia="等线" w:hAnsi="Times New Roman" w:cs="Times New Roman"/>
                <w:color w:val="000000"/>
                <w:kern w:val="0"/>
                <w:sz w:val="18"/>
                <w:szCs w:val="18"/>
              </w:rPr>
            </w:pPr>
            <w:r w:rsidRPr="001600FE">
              <w:rPr>
                <w:rFonts w:ascii="Times New Roman" w:eastAsia="等线" w:hAnsi="Times New Roman" w:cs="Times New Roman"/>
                <w:color w:val="000000"/>
                <w:kern w:val="0"/>
                <w:sz w:val="18"/>
                <w:szCs w:val="18"/>
              </w:rPr>
              <w:t>0.377</w:t>
            </w:r>
          </w:p>
        </w:tc>
      </w:tr>
    </w:tbl>
    <w:p w14:paraId="67370AB9" w14:textId="4EA3EA45" w:rsidR="00AB0538" w:rsidRDefault="00AB0538" w:rsidP="00952D83">
      <w:pPr>
        <w:rPr>
          <w:rFonts w:ascii="Times New Roman" w:hAnsi="Times New Roman" w:cs="Times New Roman"/>
        </w:rPr>
      </w:pPr>
      <w:r w:rsidRPr="00AB0538">
        <w:rPr>
          <w:rFonts w:ascii="Times New Roman" w:eastAsia="等线" w:hAnsi="Times New Roman" w:cs="Times New Roman"/>
          <w:color w:val="0F1115"/>
          <w:kern w:val="0"/>
          <w:sz w:val="18"/>
          <w:szCs w:val="18"/>
        </w:rPr>
        <w:t>ukb</w:t>
      </w:r>
      <w:r w:rsidRPr="00AB0538">
        <w:rPr>
          <w:rFonts w:ascii="Times New Roman" w:eastAsia="等线" w:hAnsi="Times New Roman" w:cs="Times New Roman"/>
          <w:color w:val="0F1115"/>
          <w:kern w:val="0"/>
          <w:sz w:val="18"/>
          <w:szCs w:val="18"/>
        </w:rPr>
        <w:noBreakHyphen/>
        <w:t>a</w:t>
      </w:r>
      <w:r w:rsidRPr="00AB0538">
        <w:rPr>
          <w:rFonts w:ascii="Times New Roman" w:eastAsia="等线" w:hAnsi="Times New Roman" w:cs="Times New Roman"/>
          <w:color w:val="0F1115"/>
          <w:kern w:val="0"/>
          <w:sz w:val="18"/>
          <w:szCs w:val="18"/>
        </w:rPr>
        <w:noBreakHyphen/>
        <w:t>470</w:t>
      </w:r>
      <w:r w:rsidR="004919FB">
        <w:rPr>
          <w:rFonts w:ascii="Times New Roman" w:eastAsia="等线" w:hAnsi="Times New Roman" w:cs="Times New Roman" w:hint="eastAsia"/>
          <w:color w:val="0F1115"/>
          <w:kern w:val="0"/>
          <w:sz w:val="18"/>
          <w:szCs w:val="18"/>
        </w:rPr>
        <w:t>:</w:t>
      </w:r>
      <w:r>
        <w:rPr>
          <w:rFonts w:ascii="Times New Roman" w:eastAsia="等线" w:hAnsi="Times New Roman" w:cs="Times New Roman" w:hint="eastAsia"/>
          <w:color w:val="0F1115"/>
          <w:kern w:val="0"/>
          <w:sz w:val="18"/>
          <w:szCs w:val="18"/>
        </w:rPr>
        <w:t xml:space="preserve"> </w:t>
      </w:r>
      <w:r w:rsidR="004919FB" w:rsidRPr="004919FB">
        <w:rPr>
          <w:rFonts w:ascii="Times New Roman" w:eastAsia="等线" w:hAnsi="Times New Roman" w:cs="Times New Roman"/>
          <w:color w:val="0F1115"/>
          <w:kern w:val="0"/>
          <w:sz w:val="18"/>
          <w:szCs w:val="18"/>
        </w:rPr>
        <w:t>Last month, I did not experience headaches, facial pain, neck or shoulder pain, back pain, abdominal pain, hip pain, knee pain, or overall body pain</w:t>
      </w:r>
      <w:r w:rsidR="004919FB">
        <w:rPr>
          <w:rFonts w:ascii="Times New Roman" w:eastAsia="等线" w:hAnsi="Times New Roman" w:cs="Times New Roman" w:hint="eastAsia"/>
          <w:color w:val="0F1115"/>
          <w:kern w:val="0"/>
          <w:sz w:val="18"/>
          <w:szCs w:val="18"/>
        </w:rPr>
        <w:t xml:space="preserve">; </w:t>
      </w:r>
      <w:r w:rsidR="004919FB" w:rsidRPr="00AB0538">
        <w:rPr>
          <w:rFonts w:ascii="Times New Roman" w:eastAsia="等线" w:hAnsi="Times New Roman" w:cs="Times New Roman"/>
          <w:color w:val="0F1115"/>
          <w:kern w:val="0"/>
          <w:sz w:val="18"/>
          <w:szCs w:val="18"/>
        </w:rPr>
        <w:t>ieu</w:t>
      </w:r>
      <w:r w:rsidR="004919FB" w:rsidRPr="00AB0538">
        <w:rPr>
          <w:rFonts w:ascii="Times New Roman" w:eastAsia="等线" w:hAnsi="Times New Roman" w:cs="Times New Roman"/>
          <w:color w:val="0F1115"/>
          <w:kern w:val="0"/>
          <w:sz w:val="18"/>
          <w:szCs w:val="18"/>
        </w:rPr>
        <w:noBreakHyphen/>
        <w:t>a</w:t>
      </w:r>
      <w:r w:rsidR="004919FB" w:rsidRPr="00AB0538">
        <w:rPr>
          <w:rFonts w:ascii="Times New Roman" w:eastAsia="等线" w:hAnsi="Times New Roman" w:cs="Times New Roman"/>
          <w:color w:val="0F1115"/>
          <w:kern w:val="0"/>
          <w:sz w:val="18"/>
          <w:szCs w:val="18"/>
        </w:rPr>
        <w:noBreakHyphen/>
        <w:t>1170</w:t>
      </w:r>
      <w:r w:rsidR="004919FB">
        <w:rPr>
          <w:rFonts w:ascii="Times New Roman" w:eastAsia="等线" w:hAnsi="Times New Roman" w:cs="Times New Roman" w:hint="eastAsia"/>
          <w:color w:val="0F1115"/>
          <w:kern w:val="0"/>
          <w:sz w:val="18"/>
          <w:szCs w:val="18"/>
        </w:rPr>
        <w:t xml:space="preserve">: </w:t>
      </w:r>
      <w:r w:rsidR="004919FB" w:rsidRPr="004919FB">
        <w:rPr>
          <w:rFonts w:ascii="Times New Roman" w:eastAsia="等线" w:hAnsi="Times New Roman" w:cs="Times New Roman"/>
          <w:color w:val="0F1115"/>
          <w:kern w:val="0"/>
          <w:sz w:val="18"/>
          <w:szCs w:val="18"/>
        </w:rPr>
        <w:t>Knee and hip osteoarthritis</w:t>
      </w:r>
      <w:r w:rsidR="004919FB">
        <w:rPr>
          <w:rFonts w:ascii="Times New Roman" w:eastAsia="等线" w:hAnsi="Times New Roman" w:cs="Times New Roman" w:hint="eastAsia"/>
          <w:color w:val="0F1115"/>
          <w:kern w:val="0"/>
          <w:sz w:val="18"/>
          <w:szCs w:val="18"/>
        </w:rPr>
        <w:t xml:space="preserve">. </w:t>
      </w:r>
      <w:r w:rsidR="00DF086C" w:rsidRPr="00DF086C">
        <w:rPr>
          <w:rFonts w:ascii="Times New Roman" w:eastAsia="等线" w:hAnsi="Times New Roman" w:cs="Times New Roman"/>
          <w:color w:val="0F1115"/>
          <w:kern w:val="0"/>
          <w:sz w:val="18"/>
          <w:szCs w:val="18"/>
        </w:rPr>
        <w:t>Our main result is based on the Inverse variance weighted outcome.</w:t>
      </w:r>
    </w:p>
    <w:p w14:paraId="338A0381" w14:textId="77777777" w:rsidR="00AB0538" w:rsidRDefault="00AB0538" w:rsidP="00952D83">
      <w:pPr>
        <w:rPr>
          <w:rFonts w:ascii="Times New Roman" w:hAnsi="Times New Roman" w:cs="Times New Roman"/>
        </w:rPr>
      </w:pPr>
    </w:p>
    <w:p w14:paraId="54C161C0" w14:textId="77777777" w:rsidR="00AB0538" w:rsidRDefault="00AB0538" w:rsidP="00952D83">
      <w:pPr>
        <w:rPr>
          <w:rFonts w:ascii="Times New Roman" w:hAnsi="Times New Roman" w:cs="Times New Roman"/>
        </w:rPr>
      </w:pPr>
    </w:p>
    <w:p w14:paraId="5A6A6F31" w14:textId="77777777" w:rsidR="00AB0538" w:rsidRDefault="00AB0538" w:rsidP="00952D83">
      <w:pPr>
        <w:rPr>
          <w:rFonts w:ascii="Times New Roman" w:hAnsi="Times New Roman" w:cs="Times New Roman"/>
        </w:rPr>
      </w:pPr>
    </w:p>
    <w:p w14:paraId="57222CC3" w14:textId="77777777" w:rsidR="00AB0538" w:rsidRDefault="00AB0538" w:rsidP="00952D83">
      <w:pPr>
        <w:rPr>
          <w:rFonts w:ascii="Times New Roman" w:hAnsi="Times New Roman" w:cs="Times New Roman"/>
        </w:rPr>
      </w:pPr>
    </w:p>
    <w:p w14:paraId="309FB88E" w14:textId="77777777" w:rsidR="00AB0538" w:rsidRDefault="00AB0538" w:rsidP="00952D83">
      <w:pPr>
        <w:rPr>
          <w:rFonts w:ascii="Times New Roman" w:hAnsi="Times New Roman" w:cs="Times New Roman"/>
        </w:rPr>
      </w:pPr>
    </w:p>
    <w:p w14:paraId="67F918A5" w14:textId="77777777" w:rsidR="00AB0538" w:rsidRDefault="00AB0538" w:rsidP="00952D83">
      <w:pPr>
        <w:rPr>
          <w:rFonts w:ascii="Times New Roman" w:hAnsi="Times New Roman" w:cs="Times New Roman"/>
        </w:rPr>
      </w:pPr>
    </w:p>
    <w:p w14:paraId="0297C827" w14:textId="77777777" w:rsidR="00AB0538" w:rsidRDefault="00AB0538" w:rsidP="00952D83">
      <w:pPr>
        <w:rPr>
          <w:rFonts w:ascii="Times New Roman" w:hAnsi="Times New Roman" w:cs="Times New Roman"/>
        </w:rPr>
      </w:pPr>
    </w:p>
    <w:p w14:paraId="0077DCB5" w14:textId="77777777" w:rsidR="00AB0538" w:rsidRDefault="00AB0538" w:rsidP="00952D83">
      <w:pPr>
        <w:rPr>
          <w:rFonts w:ascii="Times New Roman" w:hAnsi="Times New Roman" w:cs="Times New Roman"/>
        </w:rPr>
      </w:pPr>
    </w:p>
    <w:p w14:paraId="61362E4E" w14:textId="77777777" w:rsidR="00AB0538" w:rsidRDefault="00AB0538" w:rsidP="00952D83">
      <w:pPr>
        <w:rPr>
          <w:rFonts w:ascii="Times New Roman" w:hAnsi="Times New Roman" w:cs="Times New Roman"/>
        </w:rPr>
      </w:pPr>
    </w:p>
    <w:p w14:paraId="3DA1F86B" w14:textId="77777777" w:rsidR="00AB0538" w:rsidRDefault="00AB0538" w:rsidP="00952D83">
      <w:pPr>
        <w:rPr>
          <w:rFonts w:ascii="Times New Roman" w:hAnsi="Times New Roman" w:cs="Times New Roman"/>
        </w:rPr>
      </w:pPr>
    </w:p>
    <w:p w14:paraId="3C428323" w14:textId="77777777" w:rsidR="00AB0538" w:rsidRDefault="00AB0538" w:rsidP="00952D83">
      <w:pPr>
        <w:rPr>
          <w:rFonts w:ascii="Times New Roman" w:hAnsi="Times New Roman" w:cs="Times New Roman"/>
        </w:rPr>
      </w:pPr>
    </w:p>
    <w:p w14:paraId="4873E96A" w14:textId="77777777" w:rsidR="00AB0538" w:rsidRDefault="00AB0538" w:rsidP="00952D83">
      <w:pPr>
        <w:rPr>
          <w:rFonts w:ascii="Times New Roman" w:hAnsi="Times New Roman" w:cs="Times New Roman"/>
        </w:rPr>
      </w:pPr>
    </w:p>
    <w:p w14:paraId="03517DD7" w14:textId="77777777" w:rsidR="00AB0538" w:rsidRDefault="00AB0538" w:rsidP="00952D83">
      <w:pPr>
        <w:rPr>
          <w:rFonts w:ascii="Times New Roman" w:hAnsi="Times New Roman" w:cs="Times New Roman"/>
        </w:rPr>
      </w:pPr>
    </w:p>
    <w:p w14:paraId="2A618369" w14:textId="77777777" w:rsidR="00AB0538" w:rsidRDefault="00AB0538" w:rsidP="00952D83">
      <w:pPr>
        <w:rPr>
          <w:rFonts w:ascii="Times New Roman" w:hAnsi="Times New Roman" w:cs="Times New Roman"/>
        </w:rPr>
      </w:pPr>
    </w:p>
    <w:p w14:paraId="7E106ED6" w14:textId="77777777" w:rsidR="00DF086C" w:rsidRDefault="00DF086C" w:rsidP="00952D83">
      <w:pPr>
        <w:rPr>
          <w:rFonts w:ascii="Times New Roman" w:hAnsi="Times New Roman" w:cs="Times New Roman"/>
        </w:rPr>
      </w:pPr>
    </w:p>
    <w:p w14:paraId="58E22448" w14:textId="77777777" w:rsidR="00DF086C" w:rsidRDefault="00DF086C" w:rsidP="00952D83">
      <w:pPr>
        <w:rPr>
          <w:rFonts w:ascii="Times New Roman" w:hAnsi="Times New Roman" w:cs="Times New Roman"/>
        </w:rPr>
      </w:pPr>
    </w:p>
    <w:p w14:paraId="1023178B" w14:textId="77777777" w:rsidR="00DF086C" w:rsidRDefault="00DF086C" w:rsidP="00952D83">
      <w:pPr>
        <w:rPr>
          <w:rFonts w:ascii="Times New Roman" w:hAnsi="Times New Roman" w:cs="Times New Roman"/>
        </w:rPr>
      </w:pPr>
    </w:p>
    <w:p w14:paraId="2E2E6DE8" w14:textId="77777777" w:rsidR="00DF086C" w:rsidRDefault="00DF086C" w:rsidP="00952D83">
      <w:pPr>
        <w:rPr>
          <w:rFonts w:ascii="Times New Roman" w:hAnsi="Times New Roman" w:cs="Times New Roman"/>
        </w:rPr>
      </w:pPr>
    </w:p>
    <w:p w14:paraId="63FBA8C4" w14:textId="77777777" w:rsidR="00DF086C" w:rsidRDefault="00DF086C" w:rsidP="00952D83">
      <w:pPr>
        <w:rPr>
          <w:rFonts w:ascii="Times New Roman" w:hAnsi="Times New Roman" w:cs="Times New Roman"/>
        </w:rPr>
      </w:pPr>
    </w:p>
    <w:p w14:paraId="648DB13B" w14:textId="77777777" w:rsidR="00DF086C" w:rsidRDefault="00DF086C" w:rsidP="00952D83">
      <w:pPr>
        <w:rPr>
          <w:rFonts w:ascii="Times New Roman" w:hAnsi="Times New Roman" w:cs="Times New Roman"/>
        </w:rPr>
      </w:pPr>
    </w:p>
    <w:p w14:paraId="4B5BF05F" w14:textId="77777777" w:rsidR="00DF086C" w:rsidRDefault="00DF086C" w:rsidP="00952D83">
      <w:pPr>
        <w:rPr>
          <w:rFonts w:ascii="Times New Roman" w:hAnsi="Times New Roman" w:cs="Times New Roman"/>
        </w:rPr>
      </w:pPr>
    </w:p>
    <w:p w14:paraId="1757DC8E" w14:textId="77777777" w:rsidR="00DF086C" w:rsidRDefault="00DF086C" w:rsidP="00952D83">
      <w:pPr>
        <w:rPr>
          <w:rFonts w:ascii="Times New Roman" w:hAnsi="Times New Roman" w:cs="Times New Roman"/>
        </w:rPr>
      </w:pPr>
    </w:p>
    <w:p w14:paraId="5A4CFD3D" w14:textId="77777777" w:rsidR="00DF086C" w:rsidRDefault="00DF086C" w:rsidP="00952D83">
      <w:pPr>
        <w:rPr>
          <w:rFonts w:ascii="Times New Roman" w:hAnsi="Times New Roman" w:cs="Times New Roman"/>
        </w:rPr>
      </w:pPr>
    </w:p>
    <w:p w14:paraId="3644794F" w14:textId="77777777" w:rsidR="00DF086C" w:rsidRDefault="00DF086C" w:rsidP="00952D83">
      <w:pPr>
        <w:rPr>
          <w:rFonts w:ascii="Times New Roman" w:hAnsi="Times New Roman" w:cs="Times New Roman"/>
        </w:rPr>
      </w:pPr>
    </w:p>
    <w:p w14:paraId="0E70E3E0" w14:textId="77777777" w:rsidR="00DF086C" w:rsidRDefault="00DF086C" w:rsidP="00952D83">
      <w:pPr>
        <w:rPr>
          <w:rFonts w:ascii="Times New Roman" w:hAnsi="Times New Roman" w:cs="Times New Roman"/>
        </w:rPr>
      </w:pPr>
    </w:p>
    <w:p w14:paraId="1A3E6C22" w14:textId="6110709E" w:rsidR="00050923" w:rsidRPr="00FC142D" w:rsidRDefault="00DF086C" w:rsidP="00FC142D">
      <w:pPr>
        <w:pStyle w:val="1"/>
        <w:rPr>
          <w:rFonts w:hint="eastAsia"/>
        </w:rPr>
      </w:pPr>
      <w:bookmarkStart w:id="44" w:name="_Toc240117716"/>
      <w:r w:rsidRPr="00FC142D">
        <w:rPr>
          <w:rStyle w:val="10"/>
          <w:rFonts w:ascii="Times New Roman" w:hAnsi="Times New Roman" w:cs="Times New Roman"/>
          <w:color w:val="000000" w:themeColor="text1"/>
          <w:sz w:val="21"/>
          <w:szCs w:val="21"/>
        </w:rPr>
        <w:lastRenderedPageBreak/>
        <w:t xml:space="preserve">Supplementary Table </w:t>
      </w:r>
      <w:r w:rsidR="001D475B">
        <w:rPr>
          <w:rStyle w:val="10"/>
          <w:rFonts w:ascii="Times New Roman" w:hAnsi="Times New Roman" w:cs="Times New Roman" w:hint="eastAsia"/>
          <w:color w:val="000000" w:themeColor="text1"/>
          <w:sz w:val="21"/>
          <w:szCs w:val="21"/>
        </w:rPr>
        <w:t>21</w:t>
      </w:r>
      <w:r w:rsidRPr="00FC142D">
        <w:rPr>
          <w:rStyle w:val="10"/>
          <w:rFonts w:ascii="Times New Roman" w:hAnsi="Times New Roman" w:cs="Times New Roman"/>
          <w:color w:val="000000" w:themeColor="text1"/>
          <w:sz w:val="21"/>
          <w:szCs w:val="21"/>
        </w:rPr>
        <w:t>. Q</w:t>
      </w:r>
      <w:r w:rsidR="00FC142D" w:rsidRPr="00FC142D">
        <w:rPr>
          <w:rStyle w:val="10"/>
          <w:rFonts w:ascii="Times New Roman" w:hAnsi="Times New Roman" w:cs="Times New Roman"/>
          <w:color w:val="000000" w:themeColor="text1"/>
          <w:sz w:val="21"/>
          <w:szCs w:val="21"/>
        </w:rPr>
        <w:t xml:space="preserve"> </w:t>
      </w:r>
      <w:r w:rsidRPr="00FC142D">
        <w:rPr>
          <w:rStyle w:val="10"/>
          <w:rFonts w:ascii="Times New Roman" w:hAnsi="Times New Roman" w:cs="Times New Roman"/>
          <w:color w:val="000000" w:themeColor="text1"/>
          <w:sz w:val="21"/>
          <w:szCs w:val="21"/>
        </w:rPr>
        <w:t>test for two sample mendelian randomization</w:t>
      </w:r>
      <w:r w:rsidRPr="00FC142D">
        <w:rPr>
          <w:rFonts w:eastAsia="等线" w:hint="eastAsia"/>
          <w:kern w:val="0"/>
          <w:sz w:val="18"/>
          <w:szCs w:val="18"/>
        </w:rPr>
        <w:t>.</w:t>
      </w:r>
      <w:bookmarkEnd w:id="44"/>
    </w:p>
    <w:tbl>
      <w:tblPr>
        <w:tblW w:w="0" w:type="auto"/>
        <w:tblLook w:val="04A0" w:firstRow="1" w:lastRow="0" w:firstColumn="1" w:lastColumn="0" w:noHBand="0" w:noVBand="1"/>
      </w:tblPr>
      <w:tblGrid>
        <w:gridCol w:w="996"/>
        <w:gridCol w:w="996"/>
        <w:gridCol w:w="2106"/>
        <w:gridCol w:w="621"/>
        <w:gridCol w:w="621"/>
      </w:tblGrid>
      <w:tr w:rsidR="001600FE" w:rsidRPr="001600FE" w14:paraId="5FA8DA20" w14:textId="77777777" w:rsidTr="001600FE">
        <w:trPr>
          <w:trHeight w:val="280"/>
        </w:trPr>
        <w:tc>
          <w:tcPr>
            <w:tcW w:w="0" w:type="auto"/>
            <w:tcBorders>
              <w:top w:val="single" w:sz="8" w:space="0" w:color="auto"/>
              <w:left w:val="nil"/>
              <w:bottom w:val="single" w:sz="8" w:space="0" w:color="auto"/>
              <w:right w:val="nil"/>
            </w:tcBorders>
            <w:noWrap/>
            <w:vAlign w:val="bottom"/>
            <w:hideMark/>
          </w:tcPr>
          <w:p w14:paraId="18D8568D" w14:textId="77777777" w:rsidR="001600FE" w:rsidRPr="001600FE" w:rsidRDefault="001600FE" w:rsidP="001600FE">
            <w:pPr>
              <w:widowControl/>
              <w:jc w:val="left"/>
              <w:rPr>
                <w:rFonts w:ascii="Times New Roman" w:eastAsia="等线" w:hAnsi="Times New Roman" w:cs="Times New Roman"/>
                <w:color w:val="000000"/>
                <w:kern w:val="0"/>
                <w:sz w:val="18"/>
                <w:szCs w:val="18"/>
              </w:rPr>
            </w:pPr>
            <w:r w:rsidRPr="001600FE">
              <w:rPr>
                <w:rFonts w:ascii="Times New Roman" w:eastAsia="等线" w:hAnsi="Times New Roman" w:cs="Times New Roman"/>
                <w:color w:val="000000"/>
                <w:kern w:val="0"/>
                <w:sz w:val="18"/>
                <w:szCs w:val="18"/>
              </w:rPr>
              <w:t>Exposure</w:t>
            </w:r>
          </w:p>
        </w:tc>
        <w:tc>
          <w:tcPr>
            <w:tcW w:w="0" w:type="auto"/>
            <w:tcBorders>
              <w:top w:val="single" w:sz="8" w:space="0" w:color="auto"/>
              <w:left w:val="nil"/>
              <w:bottom w:val="single" w:sz="8" w:space="0" w:color="auto"/>
              <w:right w:val="nil"/>
            </w:tcBorders>
            <w:noWrap/>
            <w:vAlign w:val="bottom"/>
            <w:hideMark/>
          </w:tcPr>
          <w:p w14:paraId="3E7D2B20" w14:textId="77777777" w:rsidR="001600FE" w:rsidRPr="001600FE" w:rsidRDefault="001600FE" w:rsidP="001600FE">
            <w:pPr>
              <w:widowControl/>
              <w:jc w:val="left"/>
              <w:rPr>
                <w:rFonts w:ascii="Times New Roman" w:eastAsia="等线" w:hAnsi="Times New Roman" w:cs="Times New Roman"/>
                <w:color w:val="000000"/>
                <w:kern w:val="0"/>
                <w:sz w:val="18"/>
                <w:szCs w:val="18"/>
              </w:rPr>
            </w:pPr>
            <w:r w:rsidRPr="001600FE">
              <w:rPr>
                <w:rFonts w:ascii="Times New Roman" w:eastAsia="等线" w:hAnsi="Times New Roman" w:cs="Times New Roman"/>
                <w:color w:val="000000"/>
                <w:kern w:val="0"/>
                <w:sz w:val="18"/>
                <w:szCs w:val="18"/>
              </w:rPr>
              <w:t>Outcome</w:t>
            </w:r>
          </w:p>
        </w:tc>
        <w:tc>
          <w:tcPr>
            <w:tcW w:w="0" w:type="auto"/>
            <w:tcBorders>
              <w:top w:val="single" w:sz="8" w:space="0" w:color="auto"/>
              <w:left w:val="nil"/>
              <w:bottom w:val="single" w:sz="8" w:space="0" w:color="auto"/>
              <w:right w:val="nil"/>
            </w:tcBorders>
            <w:noWrap/>
            <w:vAlign w:val="bottom"/>
            <w:hideMark/>
          </w:tcPr>
          <w:p w14:paraId="62EC448A" w14:textId="77777777" w:rsidR="001600FE" w:rsidRPr="001600FE" w:rsidRDefault="001600FE" w:rsidP="001600FE">
            <w:pPr>
              <w:widowControl/>
              <w:jc w:val="left"/>
              <w:rPr>
                <w:rFonts w:ascii="Times New Roman" w:eastAsia="等线" w:hAnsi="Times New Roman" w:cs="Times New Roman"/>
                <w:color w:val="000000"/>
                <w:kern w:val="0"/>
                <w:sz w:val="18"/>
                <w:szCs w:val="18"/>
              </w:rPr>
            </w:pPr>
            <w:r w:rsidRPr="001600FE">
              <w:rPr>
                <w:rFonts w:ascii="Times New Roman" w:eastAsia="等线" w:hAnsi="Times New Roman" w:cs="Times New Roman"/>
                <w:color w:val="000000"/>
                <w:kern w:val="0"/>
                <w:sz w:val="18"/>
                <w:szCs w:val="18"/>
              </w:rPr>
              <w:t>Method</w:t>
            </w:r>
          </w:p>
        </w:tc>
        <w:tc>
          <w:tcPr>
            <w:tcW w:w="0" w:type="auto"/>
            <w:tcBorders>
              <w:top w:val="single" w:sz="8" w:space="0" w:color="auto"/>
              <w:left w:val="nil"/>
              <w:bottom w:val="single" w:sz="8" w:space="0" w:color="auto"/>
              <w:right w:val="nil"/>
            </w:tcBorders>
            <w:noWrap/>
            <w:vAlign w:val="bottom"/>
            <w:hideMark/>
          </w:tcPr>
          <w:p w14:paraId="1D0E3AC7" w14:textId="77777777" w:rsidR="001600FE" w:rsidRPr="001600FE" w:rsidRDefault="001600FE" w:rsidP="001600FE">
            <w:pPr>
              <w:widowControl/>
              <w:jc w:val="left"/>
              <w:rPr>
                <w:rFonts w:ascii="Times New Roman" w:eastAsia="等线" w:hAnsi="Times New Roman" w:cs="Times New Roman"/>
                <w:color w:val="000000"/>
                <w:kern w:val="0"/>
                <w:sz w:val="18"/>
                <w:szCs w:val="18"/>
              </w:rPr>
            </w:pPr>
            <w:r w:rsidRPr="001600FE">
              <w:rPr>
                <w:rFonts w:ascii="Times New Roman" w:eastAsia="等线" w:hAnsi="Times New Roman" w:cs="Times New Roman"/>
                <w:color w:val="000000"/>
                <w:kern w:val="0"/>
                <w:sz w:val="18"/>
                <w:szCs w:val="18"/>
              </w:rPr>
              <w:t>Q</w:t>
            </w:r>
          </w:p>
        </w:tc>
        <w:tc>
          <w:tcPr>
            <w:tcW w:w="0" w:type="auto"/>
            <w:tcBorders>
              <w:top w:val="single" w:sz="8" w:space="0" w:color="auto"/>
              <w:left w:val="nil"/>
              <w:bottom w:val="single" w:sz="8" w:space="0" w:color="auto"/>
              <w:right w:val="nil"/>
            </w:tcBorders>
            <w:noWrap/>
            <w:vAlign w:val="bottom"/>
            <w:hideMark/>
          </w:tcPr>
          <w:p w14:paraId="45F19333" w14:textId="77777777" w:rsidR="001600FE" w:rsidRPr="001600FE" w:rsidRDefault="001600FE" w:rsidP="001600FE">
            <w:pPr>
              <w:widowControl/>
              <w:jc w:val="left"/>
              <w:rPr>
                <w:rFonts w:ascii="Times New Roman" w:eastAsia="等线" w:hAnsi="Times New Roman" w:cs="Times New Roman"/>
                <w:i/>
                <w:iCs/>
                <w:color w:val="000000"/>
                <w:kern w:val="0"/>
                <w:sz w:val="18"/>
                <w:szCs w:val="18"/>
              </w:rPr>
            </w:pPr>
            <w:r w:rsidRPr="001600FE">
              <w:rPr>
                <w:rFonts w:ascii="Times New Roman" w:eastAsia="等线" w:hAnsi="Times New Roman" w:cs="Times New Roman"/>
                <w:i/>
                <w:iCs/>
                <w:color w:val="000000"/>
                <w:kern w:val="0"/>
                <w:sz w:val="18"/>
                <w:szCs w:val="18"/>
              </w:rPr>
              <w:t>P</w:t>
            </w:r>
          </w:p>
        </w:tc>
      </w:tr>
      <w:tr w:rsidR="001600FE" w:rsidRPr="001600FE" w14:paraId="22EDF181" w14:textId="77777777" w:rsidTr="001600FE">
        <w:trPr>
          <w:trHeight w:val="280"/>
        </w:trPr>
        <w:tc>
          <w:tcPr>
            <w:tcW w:w="0" w:type="auto"/>
            <w:vMerge w:val="restart"/>
            <w:tcBorders>
              <w:top w:val="single" w:sz="8" w:space="0" w:color="auto"/>
              <w:left w:val="nil"/>
              <w:bottom w:val="nil"/>
              <w:right w:val="nil"/>
            </w:tcBorders>
            <w:noWrap/>
            <w:vAlign w:val="center"/>
            <w:hideMark/>
          </w:tcPr>
          <w:p w14:paraId="6BC4EC38" w14:textId="77777777" w:rsidR="001600FE" w:rsidRPr="001600FE" w:rsidRDefault="001600FE" w:rsidP="001600FE">
            <w:pPr>
              <w:widowControl/>
              <w:jc w:val="center"/>
              <w:rPr>
                <w:rFonts w:ascii="Times New Roman" w:eastAsia="等线" w:hAnsi="Times New Roman" w:cs="Times New Roman"/>
                <w:color w:val="0F1115"/>
                <w:kern w:val="0"/>
                <w:sz w:val="18"/>
                <w:szCs w:val="18"/>
              </w:rPr>
            </w:pPr>
            <w:r w:rsidRPr="001600FE">
              <w:rPr>
                <w:rFonts w:ascii="Times New Roman" w:eastAsia="等线" w:hAnsi="Times New Roman" w:cs="Times New Roman"/>
                <w:color w:val="0F1115"/>
                <w:kern w:val="0"/>
                <w:sz w:val="18"/>
                <w:szCs w:val="18"/>
              </w:rPr>
              <w:t>ukb</w:t>
            </w:r>
            <w:r w:rsidRPr="001600FE">
              <w:rPr>
                <w:rFonts w:ascii="Times New Roman" w:eastAsia="等线" w:hAnsi="Times New Roman" w:cs="Times New Roman"/>
                <w:color w:val="0F1115"/>
                <w:kern w:val="0"/>
                <w:sz w:val="18"/>
                <w:szCs w:val="18"/>
              </w:rPr>
              <w:noBreakHyphen/>
              <w:t>a</w:t>
            </w:r>
            <w:r w:rsidRPr="001600FE">
              <w:rPr>
                <w:rFonts w:ascii="Times New Roman" w:eastAsia="等线" w:hAnsi="Times New Roman" w:cs="Times New Roman"/>
                <w:color w:val="0F1115"/>
                <w:kern w:val="0"/>
                <w:sz w:val="18"/>
                <w:szCs w:val="18"/>
              </w:rPr>
              <w:noBreakHyphen/>
              <w:t>470</w:t>
            </w:r>
          </w:p>
        </w:tc>
        <w:tc>
          <w:tcPr>
            <w:tcW w:w="0" w:type="auto"/>
            <w:vMerge w:val="restart"/>
            <w:tcBorders>
              <w:top w:val="single" w:sz="8" w:space="0" w:color="auto"/>
              <w:left w:val="nil"/>
              <w:bottom w:val="nil"/>
              <w:right w:val="nil"/>
            </w:tcBorders>
            <w:noWrap/>
            <w:vAlign w:val="center"/>
            <w:hideMark/>
          </w:tcPr>
          <w:p w14:paraId="7CA6FE13" w14:textId="77777777" w:rsidR="001600FE" w:rsidRPr="001600FE" w:rsidRDefault="001600FE" w:rsidP="001600FE">
            <w:pPr>
              <w:widowControl/>
              <w:jc w:val="center"/>
              <w:rPr>
                <w:rFonts w:ascii="Times New Roman" w:eastAsia="等线" w:hAnsi="Times New Roman" w:cs="Times New Roman"/>
                <w:color w:val="0F1115"/>
                <w:kern w:val="0"/>
                <w:sz w:val="18"/>
                <w:szCs w:val="18"/>
              </w:rPr>
            </w:pPr>
            <w:r w:rsidRPr="001600FE">
              <w:rPr>
                <w:rFonts w:ascii="Times New Roman" w:eastAsia="等线" w:hAnsi="Times New Roman" w:cs="Times New Roman"/>
                <w:color w:val="0F1115"/>
                <w:kern w:val="0"/>
                <w:sz w:val="18"/>
                <w:szCs w:val="18"/>
              </w:rPr>
              <w:t>ieu</w:t>
            </w:r>
            <w:r w:rsidRPr="001600FE">
              <w:rPr>
                <w:rFonts w:ascii="Times New Roman" w:eastAsia="等线" w:hAnsi="Times New Roman" w:cs="Times New Roman"/>
                <w:color w:val="0F1115"/>
                <w:kern w:val="0"/>
                <w:sz w:val="18"/>
                <w:szCs w:val="18"/>
              </w:rPr>
              <w:noBreakHyphen/>
              <w:t>a</w:t>
            </w:r>
            <w:r w:rsidRPr="001600FE">
              <w:rPr>
                <w:rFonts w:ascii="Times New Roman" w:eastAsia="等线" w:hAnsi="Times New Roman" w:cs="Times New Roman"/>
                <w:color w:val="0F1115"/>
                <w:kern w:val="0"/>
                <w:sz w:val="18"/>
                <w:szCs w:val="18"/>
              </w:rPr>
              <w:noBreakHyphen/>
              <w:t>1170</w:t>
            </w:r>
          </w:p>
        </w:tc>
        <w:tc>
          <w:tcPr>
            <w:tcW w:w="0" w:type="auto"/>
            <w:tcBorders>
              <w:top w:val="single" w:sz="8" w:space="0" w:color="auto"/>
              <w:left w:val="nil"/>
              <w:bottom w:val="nil"/>
              <w:right w:val="nil"/>
            </w:tcBorders>
            <w:noWrap/>
            <w:vAlign w:val="bottom"/>
            <w:hideMark/>
          </w:tcPr>
          <w:p w14:paraId="2D6E2819" w14:textId="77777777" w:rsidR="001600FE" w:rsidRPr="001600FE" w:rsidRDefault="001600FE" w:rsidP="001600FE">
            <w:pPr>
              <w:widowControl/>
              <w:jc w:val="left"/>
              <w:rPr>
                <w:rFonts w:ascii="Times New Roman" w:eastAsia="等线" w:hAnsi="Times New Roman" w:cs="Times New Roman"/>
                <w:color w:val="0F1115"/>
                <w:kern w:val="0"/>
                <w:sz w:val="18"/>
                <w:szCs w:val="18"/>
              </w:rPr>
            </w:pPr>
            <w:r w:rsidRPr="001600FE">
              <w:rPr>
                <w:rFonts w:ascii="Times New Roman" w:eastAsia="等线" w:hAnsi="Times New Roman" w:cs="Times New Roman"/>
                <w:color w:val="0F1115"/>
                <w:kern w:val="0"/>
                <w:sz w:val="18"/>
                <w:szCs w:val="18"/>
              </w:rPr>
              <w:t>MR Egger</w:t>
            </w:r>
          </w:p>
        </w:tc>
        <w:tc>
          <w:tcPr>
            <w:tcW w:w="0" w:type="auto"/>
            <w:tcBorders>
              <w:top w:val="single" w:sz="8" w:space="0" w:color="auto"/>
              <w:left w:val="nil"/>
              <w:bottom w:val="nil"/>
              <w:right w:val="nil"/>
            </w:tcBorders>
            <w:noWrap/>
            <w:vAlign w:val="center"/>
            <w:hideMark/>
          </w:tcPr>
          <w:p w14:paraId="76051109" w14:textId="77777777" w:rsidR="001600FE" w:rsidRPr="001600FE" w:rsidRDefault="001600FE" w:rsidP="001600FE">
            <w:pPr>
              <w:widowControl/>
              <w:jc w:val="left"/>
              <w:rPr>
                <w:rFonts w:ascii="Times New Roman" w:eastAsia="等线" w:hAnsi="Times New Roman" w:cs="Times New Roman"/>
                <w:color w:val="000000"/>
                <w:kern w:val="0"/>
                <w:sz w:val="18"/>
                <w:szCs w:val="18"/>
              </w:rPr>
            </w:pPr>
            <w:r w:rsidRPr="001600FE">
              <w:rPr>
                <w:rFonts w:ascii="Times New Roman" w:eastAsia="等线" w:hAnsi="Times New Roman" w:cs="Times New Roman"/>
                <w:color w:val="000000"/>
                <w:kern w:val="0"/>
                <w:sz w:val="18"/>
                <w:szCs w:val="18"/>
              </w:rPr>
              <w:t>9.28</w:t>
            </w:r>
          </w:p>
        </w:tc>
        <w:tc>
          <w:tcPr>
            <w:tcW w:w="0" w:type="auto"/>
            <w:tcBorders>
              <w:top w:val="single" w:sz="8" w:space="0" w:color="auto"/>
              <w:left w:val="nil"/>
              <w:bottom w:val="nil"/>
              <w:right w:val="nil"/>
            </w:tcBorders>
            <w:noWrap/>
            <w:vAlign w:val="bottom"/>
            <w:hideMark/>
          </w:tcPr>
          <w:p w14:paraId="3B6B6AD3" w14:textId="77777777" w:rsidR="001600FE" w:rsidRPr="001600FE" w:rsidRDefault="001600FE" w:rsidP="001600FE">
            <w:pPr>
              <w:widowControl/>
              <w:jc w:val="left"/>
              <w:rPr>
                <w:rFonts w:ascii="Times New Roman" w:eastAsia="等线" w:hAnsi="Times New Roman" w:cs="Times New Roman"/>
                <w:color w:val="000000"/>
                <w:kern w:val="0"/>
                <w:sz w:val="18"/>
                <w:szCs w:val="18"/>
              </w:rPr>
            </w:pPr>
            <w:r w:rsidRPr="001600FE">
              <w:rPr>
                <w:rFonts w:ascii="Times New Roman" w:eastAsia="等线" w:hAnsi="Times New Roman" w:cs="Times New Roman"/>
                <w:color w:val="000000"/>
                <w:kern w:val="0"/>
                <w:sz w:val="18"/>
                <w:szCs w:val="18"/>
              </w:rPr>
              <w:t>0.411</w:t>
            </w:r>
          </w:p>
        </w:tc>
      </w:tr>
      <w:tr w:rsidR="001600FE" w:rsidRPr="001600FE" w14:paraId="4A52CC04" w14:textId="77777777" w:rsidTr="001600FE">
        <w:trPr>
          <w:trHeight w:val="280"/>
        </w:trPr>
        <w:tc>
          <w:tcPr>
            <w:tcW w:w="0" w:type="auto"/>
            <w:vMerge/>
            <w:tcBorders>
              <w:top w:val="nil"/>
              <w:left w:val="nil"/>
              <w:bottom w:val="single" w:sz="6" w:space="0" w:color="auto"/>
              <w:right w:val="nil"/>
            </w:tcBorders>
            <w:vAlign w:val="center"/>
            <w:hideMark/>
          </w:tcPr>
          <w:p w14:paraId="1D5694F8" w14:textId="77777777" w:rsidR="001600FE" w:rsidRPr="001600FE" w:rsidRDefault="001600FE" w:rsidP="001600FE">
            <w:pPr>
              <w:widowControl/>
              <w:jc w:val="left"/>
              <w:rPr>
                <w:rFonts w:ascii="Times New Roman" w:eastAsia="等线" w:hAnsi="Times New Roman" w:cs="Times New Roman"/>
                <w:color w:val="0F1115"/>
                <w:kern w:val="0"/>
                <w:sz w:val="18"/>
                <w:szCs w:val="18"/>
              </w:rPr>
            </w:pPr>
          </w:p>
        </w:tc>
        <w:tc>
          <w:tcPr>
            <w:tcW w:w="0" w:type="auto"/>
            <w:vMerge/>
            <w:tcBorders>
              <w:top w:val="nil"/>
              <w:left w:val="nil"/>
              <w:bottom w:val="single" w:sz="6" w:space="0" w:color="auto"/>
              <w:right w:val="nil"/>
            </w:tcBorders>
            <w:vAlign w:val="center"/>
            <w:hideMark/>
          </w:tcPr>
          <w:p w14:paraId="1D9D9CED" w14:textId="77777777" w:rsidR="001600FE" w:rsidRPr="001600FE" w:rsidRDefault="001600FE" w:rsidP="001600FE">
            <w:pPr>
              <w:widowControl/>
              <w:jc w:val="left"/>
              <w:rPr>
                <w:rFonts w:ascii="Times New Roman" w:eastAsia="等线" w:hAnsi="Times New Roman" w:cs="Times New Roman"/>
                <w:color w:val="0F1115"/>
                <w:kern w:val="0"/>
                <w:sz w:val="18"/>
                <w:szCs w:val="18"/>
              </w:rPr>
            </w:pPr>
          </w:p>
        </w:tc>
        <w:tc>
          <w:tcPr>
            <w:tcW w:w="0" w:type="auto"/>
            <w:tcBorders>
              <w:top w:val="nil"/>
              <w:left w:val="nil"/>
              <w:bottom w:val="single" w:sz="6" w:space="0" w:color="auto"/>
              <w:right w:val="nil"/>
            </w:tcBorders>
            <w:noWrap/>
            <w:vAlign w:val="bottom"/>
            <w:hideMark/>
          </w:tcPr>
          <w:p w14:paraId="4299F7BB" w14:textId="77777777" w:rsidR="001600FE" w:rsidRPr="001600FE" w:rsidRDefault="001600FE" w:rsidP="001600FE">
            <w:pPr>
              <w:widowControl/>
              <w:jc w:val="left"/>
              <w:rPr>
                <w:rFonts w:ascii="Times New Roman" w:eastAsia="等线" w:hAnsi="Times New Roman" w:cs="Times New Roman"/>
                <w:color w:val="0F1115"/>
                <w:kern w:val="0"/>
                <w:sz w:val="18"/>
                <w:szCs w:val="18"/>
              </w:rPr>
            </w:pPr>
            <w:r w:rsidRPr="001600FE">
              <w:rPr>
                <w:rFonts w:ascii="Times New Roman" w:eastAsia="等线" w:hAnsi="Times New Roman" w:cs="Times New Roman"/>
                <w:color w:val="0F1115"/>
                <w:kern w:val="0"/>
                <w:sz w:val="18"/>
                <w:szCs w:val="18"/>
              </w:rPr>
              <w:t>Inverse variance weighted</w:t>
            </w:r>
          </w:p>
        </w:tc>
        <w:tc>
          <w:tcPr>
            <w:tcW w:w="0" w:type="auto"/>
            <w:tcBorders>
              <w:top w:val="nil"/>
              <w:left w:val="nil"/>
              <w:bottom w:val="single" w:sz="6" w:space="0" w:color="auto"/>
              <w:right w:val="nil"/>
            </w:tcBorders>
            <w:noWrap/>
            <w:vAlign w:val="bottom"/>
            <w:hideMark/>
          </w:tcPr>
          <w:p w14:paraId="27C18D4A" w14:textId="77777777" w:rsidR="001600FE" w:rsidRPr="001600FE" w:rsidRDefault="001600FE" w:rsidP="001600FE">
            <w:pPr>
              <w:widowControl/>
              <w:jc w:val="left"/>
              <w:rPr>
                <w:rFonts w:ascii="Times New Roman" w:eastAsia="等线" w:hAnsi="Times New Roman" w:cs="Times New Roman"/>
                <w:color w:val="000000"/>
                <w:kern w:val="0"/>
                <w:sz w:val="18"/>
                <w:szCs w:val="18"/>
              </w:rPr>
            </w:pPr>
            <w:r w:rsidRPr="001600FE">
              <w:rPr>
                <w:rFonts w:ascii="Times New Roman" w:eastAsia="等线" w:hAnsi="Times New Roman" w:cs="Times New Roman"/>
                <w:color w:val="000000"/>
                <w:kern w:val="0"/>
                <w:sz w:val="18"/>
                <w:szCs w:val="18"/>
              </w:rPr>
              <w:t>10.46</w:t>
            </w:r>
          </w:p>
        </w:tc>
        <w:tc>
          <w:tcPr>
            <w:tcW w:w="0" w:type="auto"/>
            <w:tcBorders>
              <w:top w:val="nil"/>
              <w:left w:val="nil"/>
              <w:bottom w:val="single" w:sz="6" w:space="0" w:color="auto"/>
              <w:right w:val="nil"/>
            </w:tcBorders>
            <w:noWrap/>
            <w:vAlign w:val="bottom"/>
            <w:hideMark/>
          </w:tcPr>
          <w:p w14:paraId="475606E1" w14:textId="77777777" w:rsidR="001600FE" w:rsidRPr="001600FE" w:rsidRDefault="001600FE" w:rsidP="001600FE">
            <w:pPr>
              <w:widowControl/>
              <w:jc w:val="left"/>
              <w:rPr>
                <w:rFonts w:ascii="Times New Roman" w:eastAsia="等线" w:hAnsi="Times New Roman" w:cs="Times New Roman"/>
                <w:color w:val="000000"/>
                <w:kern w:val="0"/>
                <w:sz w:val="18"/>
                <w:szCs w:val="18"/>
              </w:rPr>
            </w:pPr>
            <w:r w:rsidRPr="001600FE">
              <w:rPr>
                <w:rFonts w:ascii="Times New Roman" w:eastAsia="等线" w:hAnsi="Times New Roman" w:cs="Times New Roman"/>
                <w:color w:val="000000"/>
                <w:kern w:val="0"/>
                <w:sz w:val="18"/>
                <w:szCs w:val="18"/>
              </w:rPr>
              <w:t>0.401</w:t>
            </w:r>
          </w:p>
        </w:tc>
      </w:tr>
      <w:tr w:rsidR="001600FE" w:rsidRPr="001600FE" w14:paraId="70E89757" w14:textId="77777777" w:rsidTr="001600FE">
        <w:trPr>
          <w:trHeight w:val="280"/>
        </w:trPr>
        <w:tc>
          <w:tcPr>
            <w:tcW w:w="0" w:type="auto"/>
            <w:vMerge w:val="restart"/>
            <w:tcBorders>
              <w:top w:val="single" w:sz="6" w:space="0" w:color="auto"/>
              <w:left w:val="nil"/>
              <w:bottom w:val="nil"/>
              <w:right w:val="nil"/>
            </w:tcBorders>
            <w:noWrap/>
            <w:vAlign w:val="center"/>
            <w:hideMark/>
          </w:tcPr>
          <w:p w14:paraId="65698CF8" w14:textId="77777777" w:rsidR="001600FE" w:rsidRPr="001600FE" w:rsidRDefault="001600FE" w:rsidP="001600FE">
            <w:pPr>
              <w:widowControl/>
              <w:jc w:val="center"/>
              <w:rPr>
                <w:rFonts w:ascii="Times New Roman" w:eastAsia="等线" w:hAnsi="Times New Roman" w:cs="Times New Roman"/>
                <w:color w:val="0F1115"/>
                <w:kern w:val="0"/>
                <w:sz w:val="18"/>
                <w:szCs w:val="18"/>
              </w:rPr>
            </w:pPr>
            <w:r w:rsidRPr="001600FE">
              <w:rPr>
                <w:rFonts w:ascii="Times New Roman" w:eastAsia="等线" w:hAnsi="Times New Roman" w:cs="Times New Roman"/>
                <w:color w:val="0F1115"/>
                <w:kern w:val="0"/>
                <w:sz w:val="18"/>
                <w:szCs w:val="18"/>
              </w:rPr>
              <w:t>ieu</w:t>
            </w:r>
            <w:r w:rsidRPr="001600FE">
              <w:rPr>
                <w:rFonts w:ascii="Times New Roman" w:eastAsia="等线" w:hAnsi="Times New Roman" w:cs="Times New Roman"/>
                <w:color w:val="0F1115"/>
                <w:kern w:val="0"/>
                <w:sz w:val="18"/>
                <w:szCs w:val="18"/>
              </w:rPr>
              <w:noBreakHyphen/>
              <w:t>a</w:t>
            </w:r>
            <w:r w:rsidRPr="001600FE">
              <w:rPr>
                <w:rFonts w:ascii="Times New Roman" w:eastAsia="等线" w:hAnsi="Times New Roman" w:cs="Times New Roman"/>
                <w:color w:val="0F1115"/>
                <w:kern w:val="0"/>
                <w:sz w:val="18"/>
                <w:szCs w:val="18"/>
              </w:rPr>
              <w:noBreakHyphen/>
              <w:t>1170</w:t>
            </w:r>
          </w:p>
        </w:tc>
        <w:tc>
          <w:tcPr>
            <w:tcW w:w="0" w:type="auto"/>
            <w:vMerge w:val="restart"/>
            <w:tcBorders>
              <w:top w:val="single" w:sz="6" w:space="0" w:color="auto"/>
              <w:left w:val="nil"/>
              <w:bottom w:val="nil"/>
              <w:right w:val="nil"/>
            </w:tcBorders>
            <w:noWrap/>
            <w:vAlign w:val="center"/>
            <w:hideMark/>
          </w:tcPr>
          <w:p w14:paraId="1D51E5EE" w14:textId="77777777" w:rsidR="001600FE" w:rsidRPr="001600FE" w:rsidRDefault="001600FE" w:rsidP="001600FE">
            <w:pPr>
              <w:widowControl/>
              <w:jc w:val="center"/>
              <w:rPr>
                <w:rFonts w:ascii="Times New Roman" w:eastAsia="等线" w:hAnsi="Times New Roman" w:cs="Times New Roman"/>
                <w:color w:val="0F1115"/>
                <w:kern w:val="0"/>
                <w:sz w:val="18"/>
                <w:szCs w:val="18"/>
              </w:rPr>
            </w:pPr>
            <w:r w:rsidRPr="001600FE">
              <w:rPr>
                <w:rFonts w:ascii="Times New Roman" w:eastAsia="等线" w:hAnsi="Times New Roman" w:cs="Times New Roman"/>
                <w:color w:val="0F1115"/>
                <w:kern w:val="0"/>
                <w:sz w:val="18"/>
                <w:szCs w:val="18"/>
              </w:rPr>
              <w:t>ukb</w:t>
            </w:r>
            <w:r w:rsidRPr="001600FE">
              <w:rPr>
                <w:rFonts w:ascii="Times New Roman" w:eastAsia="等线" w:hAnsi="Times New Roman" w:cs="Times New Roman"/>
                <w:color w:val="0F1115"/>
                <w:kern w:val="0"/>
                <w:sz w:val="18"/>
                <w:szCs w:val="18"/>
              </w:rPr>
              <w:noBreakHyphen/>
              <w:t>a</w:t>
            </w:r>
            <w:r w:rsidRPr="001600FE">
              <w:rPr>
                <w:rFonts w:ascii="Times New Roman" w:eastAsia="等线" w:hAnsi="Times New Roman" w:cs="Times New Roman"/>
                <w:color w:val="0F1115"/>
                <w:kern w:val="0"/>
                <w:sz w:val="18"/>
                <w:szCs w:val="18"/>
              </w:rPr>
              <w:noBreakHyphen/>
              <w:t>470</w:t>
            </w:r>
          </w:p>
        </w:tc>
        <w:tc>
          <w:tcPr>
            <w:tcW w:w="0" w:type="auto"/>
            <w:tcBorders>
              <w:top w:val="single" w:sz="6" w:space="0" w:color="auto"/>
              <w:left w:val="nil"/>
              <w:bottom w:val="nil"/>
              <w:right w:val="nil"/>
            </w:tcBorders>
            <w:noWrap/>
            <w:vAlign w:val="bottom"/>
            <w:hideMark/>
          </w:tcPr>
          <w:p w14:paraId="69EE9B26" w14:textId="77777777" w:rsidR="001600FE" w:rsidRPr="001600FE" w:rsidRDefault="001600FE" w:rsidP="001600FE">
            <w:pPr>
              <w:widowControl/>
              <w:jc w:val="left"/>
              <w:rPr>
                <w:rFonts w:ascii="Times New Roman" w:eastAsia="等线" w:hAnsi="Times New Roman" w:cs="Times New Roman"/>
                <w:color w:val="0F1115"/>
                <w:kern w:val="0"/>
                <w:sz w:val="18"/>
                <w:szCs w:val="18"/>
              </w:rPr>
            </w:pPr>
            <w:r w:rsidRPr="001600FE">
              <w:rPr>
                <w:rFonts w:ascii="Times New Roman" w:eastAsia="等线" w:hAnsi="Times New Roman" w:cs="Times New Roman"/>
                <w:color w:val="0F1115"/>
                <w:kern w:val="0"/>
                <w:sz w:val="18"/>
                <w:szCs w:val="18"/>
              </w:rPr>
              <w:t>MR Egger</w:t>
            </w:r>
          </w:p>
        </w:tc>
        <w:tc>
          <w:tcPr>
            <w:tcW w:w="0" w:type="auto"/>
            <w:tcBorders>
              <w:top w:val="single" w:sz="6" w:space="0" w:color="auto"/>
              <w:left w:val="nil"/>
              <w:bottom w:val="nil"/>
              <w:right w:val="nil"/>
            </w:tcBorders>
            <w:noWrap/>
            <w:vAlign w:val="bottom"/>
            <w:hideMark/>
          </w:tcPr>
          <w:p w14:paraId="01C2E9C9" w14:textId="77777777" w:rsidR="001600FE" w:rsidRPr="001600FE" w:rsidRDefault="001600FE" w:rsidP="001600FE">
            <w:pPr>
              <w:widowControl/>
              <w:jc w:val="left"/>
              <w:rPr>
                <w:rFonts w:ascii="Times New Roman" w:eastAsia="等线" w:hAnsi="Times New Roman" w:cs="Times New Roman"/>
                <w:color w:val="000000"/>
                <w:kern w:val="0"/>
                <w:sz w:val="18"/>
                <w:szCs w:val="18"/>
              </w:rPr>
            </w:pPr>
            <w:r w:rsidRPr="001600FE">
              <w:rPr>
                <w:rFonts w:ascii="Times New Roman" w:eastAsia="等线" w:hAnsi="Times New Roman" w:cs="Times New Roman"/>
                <w:color w:val="000000"/>
                <w:kern w:val="0"/>
                <w:sz w:val="18"/>
                <w:szCs w:val="18"/>
              </w:rPr>
              <w:t>3.37</w:t>
            </w:r>
          </w:p>
        </w:tc>
        <w:tc>
          <w:tcPr>
            <w:tcW w:w="0" w:type="auto"/>
            <w:tcBorders>
              <w:top w:val="single" w:sz="6" w:space="0" w:color="auto"/>
              <w:left w:val="nil"/>
              <w:bottom w:val="nil"/>
              <w:right w:val="nil"/>
            </w:tcBorders>
            <w:noWrap/>
            <w:vAlign w:val="bottom"/>
            <w:hideMark/>
          </w:tcPr>
          <w:p w14:paraId="2D8F637E" w14:textId="77777777" w:rsidR="001600FE" w:rsidRPr="001600FE" w:rsidRDefault="001600FE" w:rsidP="001600FE">
            <w:pPr>
              <w:widowControl/>
              <w:jc w:val="left"/>
              <w:rPr>
                <w:rFonts w:ascii="Times New Roman" w:eastAsia="等线" w:hAnsi="Times New Roman" w:cs="Times New Roman"/>
                <w:color w:val="000000"/>
                <w:kern w:val="0"/>
                <w:sz w:val="18"/>
                <w:szCs w:val="18"/>
              </w:rPr>
            </w:pPr>
            <w:r w:rsidRPr="001600FE">
              <w:rPr>
                <w:rFonts w:ascii="Times New Roman" w:eastAsia="等线" w:hAnsi="Times New Roman" w:cs="Times New Roman"/>
                <w:color w:val="000000"/>
                <w:kern w:val="0"/>
                <w:sz w:val="18"/>
                <w:szCs w:val="18"/>
              </w:rPr>
              <w:t>0.761</w:t>
            </w:r>
          </w:p>
        </w:tc>
      </w:tr>
      <w:tr w:rsidR="001600FE" w:rsidRPr="001600FE" w14:paraId="0301C4E0" w14:textId="77777777" w:rsidTr="001600FE">
        <w:trPr>
          <w:trHeight w:val="280"/>
        </w:trPr>
        <w:tc>
          <w:tcPr>
            <w:tcW w:w="0" w:type="auto"/>
            <w:vMerge/>
            <w:tcBorders>
              <w:top w:val="nil"/>
              <w:left w:val="nil"/>
              <w:bottom w:val="single" w:sz="8" w:space="0" w:color="auto"/>
              <w:right w:val="nil"/>
            </w:tcBorders>
            <w:vAlign w:val="center"/>
            <w:hideMark/>
          </w:tcPr>
          <w:p w14:paraId="2602C8C9" w14:textId="77777777" w:rsidR="001600FE" w:rsidRPr="001600FE" w:rsidRDefault="001600FE" w:rsidP="001600FE">
            <w:pPr>
              <w:widowControl/>
              <w:jc w:val="left"/>
              <w:rPr>
                <w:rFonts w:ascii="Times New Roman" w:eastAsia="等线" w:hAnsi="Times New Roman" w:cs="Times New Roman"/>
                <w:color w:val="0F1115"/>
                <w:kern w:val="0"/>
                <w:sz w:val="18"/>
                <w:szCs w:val="18"/>
              </w:rPr>
            </w:pPr>
          </w:p>
        </w:tc>
        <w:tc>
          <w:tcPr>
            <w:tcW w:w="0" w:type="auto"/>
            <w:vMerge/>
            <w:tcBorders>
              <w:top w:val="nil"/>
              <w:left w:val="nil"/>
              <w:bottom w:val="single" w:sz="8" w:space="0" w:color="auto"/>
              <w:right w:val="nil"/>
            </w:tcBorders>
            <w:vAlign w:val="center"/>
            <w:hideMark/>
          </w:tcPr>
          <w:p w14:paraId="53DD9B50" w14:textId="77777777" w:rsidR="001600FE" w:rsidRPr="001600FE" w:rsidRDefault="001600FE" w:rsidP="001600FE">
            <w:pPr>
              <w:widowControl/>
              <w:jc w:val="left"/>
              <w:rPr>
                <w:rFonts w:ascii="Times New Roman" w:eastAsia="等线" w:hAnsi="Times New Roman" w:cs="Times New Roman"/>
                <w:color w:val="0F1115"/>
                <w:kern w:val="0"/>
                <w:sz w:val="18"/>
                <w:szCs w:val="18"/>
              </w:rPr>
            </w:pPr>
          </w:p>
        </w:tc>
        <w:tc>
          <w:tcPr>
            <w:tcW w:w="0" w:type="auto"/>
            <w:tcBorders>
              <w:top w:val="nil"/>
              <w:left w:val="nil"/>
              <w:bottom w:val="single" w:sz="8" w:space="0" w:color="auto"/>
              <w:right w:val="nil"/>
            </w:tcBorders>
            <w:noWrap/>
            <w:vAlign w:val="bottom"/>
            <w:hideMark/>
          </w:tcPr>
          <w:p w14:paraId="779C3329" w14:textId="77777777" w:rsidR="001600FE" w:rsidRPr="001600FE" w:rsidRDefault="001600FE" w:rsidP="001600FE">
            <w:pPr>
              <w:widowControl/>
              <w:jc w:val="left"/>
              <w:rPr>
                <w:rFonts w:ascii="Times New Roman" w:eastAsia="等线" w:hAnsi="Times New Roman" w:cs="Times New Roman"/>
                <w:color w:val="0F1115"/>
                <w:kern w:val="0"/>
                <w:sz w:val="18"/>
                <w:szCs w:val="18"/>
              </w:rPr>
            </w:pPr>
            <w:r w:rsidRPr="001600FE">
              <w:rPr>
                <w:rFonts w:ascii="Times New Roman" w:eastAsia="等线" w:hAnsi="Times New Roman" w:cs="Times New Roman"/>
                <w:color w:val="0F1115"/>
                <w:kern w:val="0"/>
                <w:sz w:val="18"/>
                <w:szCs w:val="18"/>
              </w:rPr>
              <w:t>Inverse variance weighted</w:t>
            </w:r>
          </w:p>
        </w:tc>
        <w:tc>
          <w:tcPr>
            <w:tcW w:w="0" w:type="auto"/>
            <w:tcBorders>
              <w:top w:val="nil"/>
              <w:left w:val="nil"/>
              <w:bottom w:val="single" w:sz="8" w:space="0" w:color="auto"/>
              <w:right w:val="nil"/>
            </w:tcBorders>
            <w:noWrap/>
            <w:vAlign w:val="bottom"/>
            <w:hideMark/>
          </w:tcPr>
          <w:p w14:paraId="3E63A9B3" w14:textId="77777777" w:rsidR="001600FE" w:rsidRPr="001600FE" w:rsidRDefault="001600FE" w:rsidP="001600FE">
            <w:pPr>
              <w:widowControl/>
              <w:jc w:val="left"/>
              <w:rPr>
                <w:rFonts w:ascii="Times New Roman" w:eastAsia="等线" w:hAnsi="Times New Roman" w:cs="Times New Roman"/>
                <w:color w:val="000000"/>
                <w:kern w:val="0"/>
                <w:sz w:val="18"/>
                <w:szCs w:val="18"/>
              </w:rPr>
            </w:pPr>
            <w:r w:rsidRPr="001600FE">
              <w:rPr>
                <w:rFonts w:ascii="Times New Roman" w:eastAsia="等线" w:hAnsi="Times New Roman" w:cs="Times New Roman"/>
                <w:color w:val="000000"/>
                <w:kern w:val="0"/>
                <w:sz w:val="18"/>
                <w:szCs w:val="18"/>
              </w:rPr>
              <w:t>3.41</w:t>
            </w:r>
          </w:p>
        </w:tc>
        <w:tc>
          <w:tcPr>
            <w:tcW w:w="0" w:type="auto"/>
            <w:tcBorders>
              <w:top w:val="nil"/>
              <w:left w:val="nil"/>
              <w:bottom w:val="single" w:sz="8" w:space="0" w:color="auto"/>
              <w:right w:val="nil"/>
            </w:tcBorders>
            <w:noWrap/>
            <w:vAlign w:val="bottom"/>
            <w:hideMark/>
          </w:tcPr>
          <w:p w14:paraId="107210F8" w14:textId="77777777" w:rsidR="001600FE" w:rsidRPr="001600FE" w:rsidRDefault="001600FE" w:rsidP="001600FE">
            <w:pPr>
              <w:widowControl/>
              <w:jc w:val="left"/>
              <w:rPr>
                <w:rFonts w:ascii="Times New Roman" w:eastAsia="等线" w:hAnsi="Times New Roman" w:cs="Times New Roman"/>
                <w:color w:val="000000"/>
                <w:kern w:val="0"/>
                <w:sz w:val="18"/>
                <w:szCs w:val="18"/>
              </w:rPr>
            </w:pPr>
            <w:r w:rsidRPr="001600FE">
              <w:rPr>
                <w:rFonts w:ascii="Times New Roman" w:eastAsia="等线" w:hAnsi="Times New Roman" w:cs="Times New Roman"/>
                <w:color w:val="000000"/>
                <w:kern w:val="0"/>
                <w:sz w:val="18"/>
                <w:szCs w:val="18"/>
              </w:rPr>
              <w:t>0.843</w:t>
            </w:r>
          </w:p>
        </w:tc>
      </w:tr>
    </w:tbl>
    <w:p w14:paraId="53C727C1" w14:textId="1F88CCA5" w:rsidR="00DF086C" w:rsidRDefault="00DF086C" w:rsidP="00DF086C">
      <w:pPr>
        <w:rPr>
          <w:rFonts w:ascii="Times New Roman" w:hAnsi="Times New Roman" w:cs="Times New Roman"/>
        </w:rPr>
      </w:pPr>
      <w:r w:rsidRPr="00AB0538">
        <w:rPr>
          <w:rFonts w:ascii="Times New Roman" w:eastAsia="等线" w:hAnsi="Times New Roman" w:cs="Times New Roman"/>
          <w:color w:val="0F1115"/>
          <w:kern w:val="0"/>
          <w:sz w:val="18"/>
          <w:szCs w:val="18"/>
        </w:rPr>
        <w:t>ukb</w:t>
      </w:r>
      <w:r w:rsidRPr="00AB0538">
        <w:rPr>
          <w:rFonts w:ascii="Times New Roman" w:eastAsia="等线" w:hAnsi="Times New Roman" w:cs="Times New Roman"/>
          <w:color w:val="0F1115"/>
          <w:kern w:val="0"/>
          <w:sz w:val="18"/>
          <w:szCs w:val="18"/>
        </w:rPr>
        <w:noBreakHyphen/>
        <w:t>a</w:t>
      </w:r>
      <w:r w:rsidRPr="00AB0538">
        <w:rPr>
          <w:rFonts w:ascii="Times New Roman" w:eastAsia="等线" w:hAnsi="Times New Roman" w:cs="Times New Roman"/>
          <w:color w:val="0F1115"/>
          <w:kern w:val="0"/>
          <w:sz w:val="18"/>
          <w:szCs w:val="18"/>
        </w:rPr>
        <w:noBreakHyphen/>
        <w:t>470</w:t>
      </w:r>
      <w:r>
        <w:rPr>
          <w:rFonts w:ascii="Times New Roman" w:eastAsia="等线" w:hAnsi="Times New Roman" w:cs="Times New Roman" w:hint="eastAsia"/>
          <w:color w:val="0F1115"/>
          <w:kern w:val="0"/>
          <w:sz w:val="18"/>
          <w:szCs w:val="18"/>
        </w:rPr>
        <w:t xml:space="preserve">: </w:t>
      </w:r>
      <w:r w:rsidRPr="004919FB">
        <w:rPr>
          <w:rFonts w:ascii="Times New Roman" w:eastAsia="等线" w:hAnsi="Times New Roman" w:cs="Times New Roman"/>
          <w:color w:val="0F1115"/>
          <w:kern w:val="0"/>
          <w:sz w:val="18"/>
          <w:szCs w:val="18"/>
        </w:rPr>
        <w:t>Last month, I did not experience headaches, facial pain, neck or shoulder pain, back pain, abdominal pain, hip pain, knee pain, or overall body pain</w:t>
      </w:r>
      <w:r>
        <w:rPr>
          <w:rFonts w:ascii="Times New Roman" w:eastAsia="等线" w:hAnsi="Times New Roman" w:cs="Times New Roman" w:hint="eastAsia"/>
          <w:color w:val="0F1115"/>
          <w:kern w:val="0"/>
          <w:sz w:val="18"/>
          <w:szCs w:val="18"/>
        </w:rPr>
        <w:t xml:space="preserve">; </w:t>
      </w:r>
      <w:r w:rsidRPr="00AB0538">
        <w:rPr>
          <w:rFonts w:ascii="Times New Roman" w:eastAsia="等线" w:hAnsi="Times New Roman" w:cs="Times New Roman"/>
          <w:color w:val="0F1115"/>
          <w:kern w:val="0"/>
          <w:sz w:val="18"/>
          <w:szCs w:val="18"/>
        </w:rPr>
        <w:t>ieu</w:t>
      </w:r>
      <w:r w:rsidRPr="00AB0538">
        <w:rPr>
          <w:rFonts w:ascii="Times New Roman" w:eastAsia="等线" w:hAnsi="Times New Roman" w:cs="Times New Roman"/>
          <w:color w:val="0F1115"/>
          <w:kern w:val="0"/>
          <w:sz w:val="18"/>
          <w:szCs w:val="18"/>
        </w:rPr>
        <w:noBreakHyphen/>
        <w:t>a</w:t>
      </w:r>
      <w:r w:rsidRPr="00AB0538">
        <w:rPr>
          <w:rFonts w:ascii="Times New Roman" w:eastAsia="等线" w:hAnsi="Times New Roman" w:cs="Times New Roman"/>
          <w:color w:val="0F1115"/>
          <w:kern w:val="0"/>
          <w:sz w:val="18"/>
          <w:szCs w:val="18"/>
        </w:rPr>
        <w:noBreakHyphen/>
        <w:t>1170</w:t>
      </w:r>
      <w:r>
        <w:rPr>
          <w:rFonts w:ascii="Times New Roman" w:eastAsia="等线" w:hAnsi="Times New Roman" w:cs="Times New Roman" w:hint="eastAsia"/>
          <w:color w:val="0F1115"/>
          <w:kern w:val="0"/>
          <w:sz w:val="18"/>
          <w:szCs w:val="18"/>
        </w:rPr>
        <w:t xml:space="preserve">: </w:t>
      </w:r>
      <w:r w:rsidRPr="004919FB">
        <w:rPr>
          <w:rFonts w:ascii="Times New Roman" w:eastAsia="等线" w:hAnsi="Times New Roman" w:cs="Times New Roman"/>
          <w:color w:val="0F1115"/>
          <w:kern w:val="0"/>
          <w:sz w:val="18"/>
          <w:szCs w:val="18"/>
        </w:rPr>
        <w:t>Knee and hip osteoarthritis</w:t>
      </w:r>
      <w:r>
        <w:rPr>
          <w:rFonts w:ascii="Times New Roman" w:eastAsia="等线" w:hAnsi="Times New Roman" w:cs="Times New Roman" w:hint="eastAsia"/>
          <w:color w:val="0F1115"/>
          <w:kern w:val="0"/>
          <w:sz w:val="18"/>
          <w:szCs w:val="18"/>
        </w:rPr>
        <w:t xml:space="preserve">. </w:t>
      </w:r>
      <w:r w:rsidRPr="00DF086C">
        <w:rPr>
          <w:rFonts w:ascii="Times New Roman" w:eastAsia="等线" w:hAnsi="Times New Roman" w:cs="Times New Roman"/>
          <w:color w:val="0F1115"/>
          <w:kern w:val="0"/>
          <w:sz w:val="18"/>
          <w:szCs w:val="18"/>
        </w:rPr>
        <w:t>Our main result is based on the Inverse variance weighted outcome.</w:t>
      </w:r>
    </w:p>
    <w:p w14:paraId="5FA1D23C" w14:textId="77777777" w:rsidR="00DF086C" w:rsidRDefault="00DF086C" w:rsidP="00952D83">
      <w:pPr>
        <w:rPr>
          <w:rFonts w:ascii="Times New Roman" w:hAnsi="Times New Roman" w:cs="Times New Roman"/>
        </w:rPr>
      </w:pPr>
    </w:p>
    <w:p w14:paraId="14461801" w14:textId="77777777" w:rsidR="00DF086C" w:rsidRDefault="00DF086C" w:rsidP="00952D83">
      <w:pPr>
        <w:rPr>
          <w:rFonts w:ascii="Times New Roman" w:hAnsi="Times New Roman" w:cs="Times New Roman"/>
        </w:rPr>
      </w:pPr>
    </w:p>
    <w:p w14:paraId="6DEAC771" w14:textId="77777777" w:rsidR="00DF086C" w:rsidRDefault="00DF086C" w:rsidP="00952D83">
      <w:pPr>
        <w:rPr>
          <w:rFonts w:ascii="Times New Roman" w:hAnsi="Times New Roman" w:cs="Times New Roman"/>
        </w:rPr>
      </w:pPr>
    </w:p>
    <w:p w14:paraId="7FCEB715" w14:textId="77777777" w:rsidR="00DF086C" w:rsidRDefault="00DF086C" w:rsidP="00952D83">
      <w:pPr>
        <w:rPr>
          <w:rFonts w:ascii="Times New Roman" w:hAnsi="Times New Roman" w:cs="Times New Roman"/>
        </w:rPr>
      </w:pPr>
    </w:p>
    <w:p w14:paraId="562FEED8" w14:textId="77777777" w:rsidR="00DF086C" w:rsidRDefault="00DF086C" w:rsidP="00952D83">
      <w:pPr>
        <w:rPr>
          <w:rFonts w:ascii="Times New Roman" w:hAnsi="Times New Roman" w:cs="Times New Roman"/>
        </w:rPr>
      </w:pPr>
    </w:p>
    <w:p w14:paraId="53A3620C" w14:textId="77777777" w:rsidR="00DF086C" w:rsidRDefault="00DF086C" w:rsidP="00952D83">
      <w:pPr>
        <w:rPr>
          <w:rFonts w:ascii="Times New Roman" w:hAnsi="Times New Roman" w:cs="Times New Roman"/>
        </w:rPr>
      </w:pPr>
    </w:p>
    <w:p w14:paraId="22B65573" w14:textId="77777777" w:rsidR="00DF086C" w:rsidRDefault="00DF086C" w:rsidP="00952D83">
      <w:pPr>
        <w:rPr>
          <w:rFonts w:ascii="Times New Roman" w:hAnsi="Times New Roman" w:cs="Times New Roman"/>
        </w:rPr>
      </w:pPr>
    </w:p>
    <w:p w14:paraId="3408C95B" w14:textId="77777777" w:rsidR="00DF086C" w:rsidRDefault="00DF086C" w:rsidP="00952D83">
      <w:pPr>
        <w:rPr>
          <w:rFonts w:ascii="Times New Roman" w:hAnsi="Times New Roman" w:cs="Times New Roman"/>
        </w:rPr>
      </w:pPr>
    </w:p>
    <w:p w14:paraId="319DB96D" w14:textId="77777777" w:rsidR="00DF086C" w:rsidRDefault="00DF086C" w:rsidP="00952D83">
      <w:pPr>
        <w:rPr>
          <w:rFonts w:ascii="Times New Roman" w:hAnsi="Times New Roman" w:cs="Times New Roman"/>
        </w:rPr>
      </w:pPr>
    </w:p>
    <w:p w14:paraId="3365792B" w14:textId="77777777" w:rsidR="00DF086C" w:rsidRDefault="00DF086C" w:rsidP="00952D83">
      <w:pPr>
        <w:rPr>
          <w:rFonts w:ascii="Times New Roman" w:hAnsi="Times New Roman" w:cs="Times New Roman"/>
        </w:rPr>
      </w:pPr>
    </w:p>
    <w:p w14:paraId="57A5FEAC" w14:textId="77777777" w:rsidR="00DF086C" w:rsidRDefault="00DF086C" w:rsidP="00952D83">
      <w:pPr>
        <w:rPr>
          <w:rFonts w:ascii="Times New Roman" w:hAnsi="Times New Roman" w:cs="Times New Roman"/>
        </w:rPr>
      </w:pPr>
    </w:p>
    <w:p w14:paraId="13D5AEAA" w14:textId="77777777" w:rsidR="00DF086C" w:rsidRDefault="00DF086C" w:rsidP="00952D83">
      <w:pPr>
        <w:rPr>
          <w:rFonts w:ascii="Times New Roman" w:hAnsi="Times New Roman" w:cs="Times New Roman"/>
        </w:rPr>
      </w:pPr>
    </w:p>
    <w:p w14:paraId="48FD650C" w14:textId="77777777" w:rsidR="00DF086C" w:rsidRDefault="00DF086C" w:rsidP="00952D83">
      <w:pPr>
        <w:rPr>
          <w:rFonts w:ascii="Times New Roman" w:hAnsi="Times New Roman" w:cs="Times New Roman"/>
        </w:rPr>
      </w:pPr>
    </w:p>
    <w:p w14:paraId="58737E00" w14:textId="77777777" w:rsidR="00DF086C" w:rsidRDefault="00DF086C" w:rsidP="00952D83">
      <w:pPr>
        <w:rPr>
          <w:rFonts w:ascii="Times New Roman" w:hAnsi="Times New Roman" w:cs="Times New Roman"/>
        </w:rPr>
      </w:pPr>
    </w:p>
    <w:p w14:paraId="1356C387" w14:textId="77777777" w:rsidR="00DF086C" w:rsidRDefault="00DF086C" w:rsidP="00952D83">
      <w:pPr>
        <w:rPr>
          <w:rFonts w:ascii="Times New Roman" w:hAnsi="Times New Roman" w:cs="Times New Roman"/>
        </w:rPr>
      </w:pPr>
    </w:p>
    <w:p w14:paraId="11E6437C" w14:textId="77777777" w:rsidR="00DF086C" w:rsidRDefault="00DF086C" w:rsidP="00952D83">
      <w:pPr>
        <w:rPr>
          <w:rFonts w:ascii="Times New Roman" w:hAnsi="Times New Roman" w:cs="Times New Roman"/>
        </w:rPr>
      </w:pPr>
    </w:p>
    <w:p w14:paraId="26724935" w14:textId="77777777" w:rsidR="00DF086C" w:rsidRDefault="00DF086C" w:rsidP="00952D83">
      <w:pPr>
        <w:rPr>
          <w:rFonts w:ascii="Times New Roman" w:hAnsi="Times New Roman" w:cs="Times New Roman"/>
        </w:rPr>
      </w:pPr>
    </w:p>
    <w:p w14:paraId="0BA319F3" w14:textId="77777777" w:rsidR="00DF086C" w:rsidRDefault="00DF086C" w:rsidP="00952D83">
      <w:pPr>
        <w:rPr>
          <w:rFonts w:ascii="Times New Roman" w:hAnsi="Times New Roman" w:cs="Times New Roman"/>
        </w:rPr>
      </w:pPr>
    </w:p>
    <w:p w14:paraId="7AF81A97" w14:textId="77777777" w:rsidR="00DF086C" w:rsidRDefault="00DF086C" w:rsidP="00952D83">
      <w:pPr>
        <w:rPr>
          <w:rFonts w:ascii="Times New Roman" w:hAnsi="Times New Roman" w:cs="Times New Roman"/>
        </w:rPr>
      </w:pPr>
    </w:p>
    <w:p w14:paraId="5F12F620" w14:textId="77777777" w:rsidR="00DF086C" w:rsidRDefault="00DF086C" w:rsidP="00952D83">
      <w:pPr>
        <w:rPr>
          <w:rFonts w:ascii="Times New Roman" w:hAnsi="Times New Roman" w:cs="Times New Roman"/>
        </w:rPr>
      </w:pPr>
    </w:p>
    <w:p w14:paraId="411EC007" w14:textId="77777777" w:rsidR="00DF086C" w:rsidRDefault="00DF086C" w:rsidP="00952D83">
      <w:pPr>
        <w:rPr>
          <w:rFonts w:ascii="Times New Roman" w:hAnsi="Times New Roman" w:cs="Times New Roman"/>
        </w:rPr>
      </w:pPr>
    </w:p>
    <w:p w14:paraId="153383A3" w14:textId="77777777" w:rsidR="00DF086C" w:rsidRDefault="00DF086C" w:rsidP="00952D83">
      <w:pPr>
        <w:rPr>
          <w:rFonts w:ascii="Times New Roman" w:hAnsi="Times New Roman" w:cs="Times New Roman"/>
        </w:rPr>
      </w:pPr>
    </w:p>
    <w:p w14:paraId="66643DC3" w14:textId="77777777" w:rsidR="00DF086C" w:rsidRDefault="00DF086C" w:rsidP="00952D83">
      <w:pPr>
        <w:rPr>
          <w:rFonts w:ascii="Times New Roman" w:hAnsi="Times New Roman" w:cs="Times New Roman"/>
        </w:rPr>
      </w:pPr>
    </w:p>
    <w:p w14:paraId="23003B0E" w14:textId="77777777" w:rsidR="00DF086C" w:rsidRDefault="00DF086C" w:rsidP="00952D83">
      <w:pPr>
        <w:rPr>
          <w:rFonts w:ascii="Times New Roman" w:hAnsi="Times New Roman" w:cs="Times New Roman"/>
        </w:rPr>
      </w:pPr>
    </w:p>
    <w:p w14:paraId="4F9E7CEE" w14:textId="77777777" w:rsidR="00DF086C" w:rsidRDefault="00DF086C" w:rsidP="00952D83">
      <w:pPr>
        <w:rPr>
          <w:rFonts w:ascii="Times New Roman" w:hAnsi="Times New Roman" w:cs="Times New Roman"/>
        </w:rPr>
      </w:pPr>
    </w:p>
    <w:p w14:paraId="38572B21" w14:textId="77777777" w:rsidR="00DF086C" w:rsidRDefault="00DF086C" w:rsidP="00952D83">
      <w:pPr>
        <w:rPr>
          <w:rFonts w:ascii="Times New Roman" w:hAnsi="Times New Roman" w:cs="Times New Roman"/>
        </w:rPr>
      </w:pPr>
    </w:p>
    <w:p w14:paraId="3E6B75EA" w14:textId="77777777" w:rsidR="00DF086C" w:rsidRDefault="00DF086C" w:rsidP="00952D83">
      <w:pPr>
        <w:rPr>
          <w:rFonts w:ascii="Times New Roman" w:hAnsi="Times New Roman" w:cs="Times New Roman"/>
        </w:rPr>
      </w:pPr>
    </w:p>
    <w:p w14:paraId="3C983AEB" w14:textId="77777777" w:rsidR="00DF086C" w:rsidRDefault="00DF086C" w:rsidP="00952D83">
      <w:pPr>
        <w:rPr>
          <w:rFonts w:ascii="Times New Roman" w:hAnsi="Times New Roman" w:cs="Times New Roman"/>
        </w:rPr>
      </w:pPr>
    </w:p>
    <w:p w14:paraId="0755F78E" w14:textId="77777777" w:rsidR="00DF086C" w:rsidRDefault="00DF086C" w:rsidP="00952D83">
      <w:pPr>
        <w:rPr>
          <w:rFonts w:ascii="Times New Roman" w:hAnsi="Times New Roman" w:cs="Times New Roman"/>
        </w:rPr>
      </w:pPr>
    </w:p>
    <w:p w14:paraId="01CE94A8" w14:textId="77777777" w:rsidR="00DF086C" w:rsidRDefault="00DF086C" w:rsidP="00952D83">
      <w:pPr>
        <w:rPr>
          <w:rFonts w:ascii="Times New Roman" w:hAnsi="Times New Roman" w:cs="Times New Roman"/>
        </w:rPr>
      </w:pPr>
    </w:p>
    <w:p w14:paraId="70E3C90C" w14:textId="77777777" w:rsidR="00DF086C" w:rsidRDefault="00DF086C" w:rsidP="00952D83">
      <w:pPr>
        <w:rPr>
          <w:rFonts w:ascii="Times New Roman" w:hAnsi="Times New Roman" w:cs="Times New Roman"/>
        </w:rPr>
      </w:pPr>
    </w:p>
    <w:p w14:paraId="6353BDBC" w14:textId="77777777" w:rsidR="00DF086C" w:rsidRDefault="00DF086C" w:rsidP="00952D83">
      <w:pPr>
        <w:rPr>
          <w:rFonts w:ascii="Times New Roman" w:hAnsi="Times New Roman" w:cs="Times New Roman"/>
        </w:rPr>
      </w:pPr>
    </w:p>
    <w:p w14:paraId="65B7BA42" w14:textId="77777777" w:rsidR="00DF086C" w:rsidRDefault="00DF086C" w:rsidP="00952D83">
      <w:pPr>
        <w:rPr>
          <w:rFonts w:ascii="Times New Roman" w:hAnsi="Times New Roman" w:cs="Times New Roman"/>
        </w:rPr>
      </w:pPr>
    </w:p>
    <w:p w14:paraId="7253A005" w14:textId="77777777" w:rsidR="00DF086C" w:rsidRDefault="00DF086C" w:rsidP="00952D83">
      <w:pPr>
        <w:rPr>
          <w:rFonts w:ascii="Times New Roman" w:hAnsi="Times New Roman" w:cs="Times New Roman"/>
        </w:rPr>
      </w:pPr>
    </w:p>
    <w:p w14:paraId="56E27931" w14:textId="009D65A2" w:rsidR="00DF086C" w:rsidRPr="00FC142D" w:rsidRDefault="00FC142D" w:rsidP="00FC142D">
      <w:pPr>
        <w:pStyle w:val="1"/>
        <w:rPr>
          <w:rFonts w:ascii="Times New Roman" w:hAnsi="Times New Roman" w:cs="Times New Roman"/>
          <w:color w:val="000000" w:themeColor="text1"/>
          <w:sz w:val="21"/>
          <w:szCs w:val="21"/>
        </w:rPr>
      </w:pPr>
      <w:bookmarkStart w:id="45" w:name="_Toc240117717"/>
      <w:r w:rsidRPr="00FC142D">
        <w:rPr>
          <w:rFonts w:ascii="Times New Roman" w:hAnsi="Times New Roman" w:cs="Times New Roman"/>
          <w:color w:val="000000" w:themeColor="text1"/>
          <w:sz w:val="21"/>
          <w:szCs w:val="21"/>
        </w:rPr>
        <w:lastRenderedPageBreak/>
        <w:t xml:space="preserve">Supplementary Table </w:t>
      </w:r>
      <w:r w:rsidR="001D475B">
        <w:rPr>
          <w:rFonts w:ascii="Times New Roman" w:hAnsi="Times New Roman" w:cs="Times New Roman" w:hint="eastAsia"/>
          <w:color w:val="000000" w:themeColor="text1"/>
          <w:sz w:val="21"/>
          <w:szCs w:val="21"/>
        </w:rPr>
        <w:t>22</w:t>
      </w:r>
      <w:r w:rsidRPr="00FC142D">
        <w:rPr>
          <w:rFonts w:ascii="Times New Roman" w:hAnsi="Times New Roman" w:cs="Times New Roman"/>
          <w:color w:val="000000" w:themeColor="text1"/>
          <w:sz w:val="21"/>
          <w:szCs w:val="21"/>
        </w:rPr>
        <w:t>. MR-Egger test for two sample mendelian randomization</w:t>
      </w:r>
      <w:r w:rsidRPr="00FC142D">
        <w:rPr>
          <w:rFonts w:ascii="Times New Roman" w:eastAsia="等线" w:hAnsi="Times New Roman" w:cs="Times New Roman"/>
          <w:color w:val="000000" w:themeColor="text1"/>
          <w:kern w:val="0"/>
          <w:sz w:val="21"/>
          <w:szCs w:val="21"/>
        </w:rPr>
        <w:t>.</w:t>
      </w:r>
      <w:bookmarkEnd w:id="45"/>
    </w:p>
    <w:tbl>
      <w:tblPr>
        <w:tblW w:w="5500" w:type="dxa"/>
        <w:tblLook w:val="04A0" w:firstRow="1" w:lastRow="0" w:firstColumn="1" w:lastColumn="0" w:noHBand="0" w:noVBand="1"/>
      </w:tblPr>
      <w:tblGrid>
        <w:gridCol w:w="1040"/>
        <w:gridCol w:w="1040"/>
        <w:gridCol w:w="1040"/>
        <w:gridCol w:w="1320"/>
        <w:gridCol w:w="1060"/>
      </w:tblGrid>
      <w:tr w:rsidR="001600FE" w:rsidRPr="001600FE" w14:paraId="49A3124B" w14:textId="77777777" w:rsidTr="001600FE">
        <w:trPr>
          <w:trHeight w:val="280"/>
        </w:trPr>
        <w:tc>
          <w:tcPr>
            <w:tcW w:w="1040" w:type="dxa"/>
            <w:tcBorders>
              <w:top w:val="single" w:sz="8" w:space="0" w:color="auto"/>
              <w:left w:val="nil"/>
              <w:bottom w:val="single" w:sz="8" w:space="0" w:color="auto"/>
              <w:right w:val="nil"/>
            </w:tcBorders>
            <w:noWrap/>
            <w:vAlign w:val="bottom"/>
            <w:hideMark/>
          </w:tcPr>
          <w:p w14:paraId="790EDA3B" w14:textId="77777777" w:rsidR="001600FE" w:rsidRPr="001600FE" w:rsidRDefault="001600FE" w:rsidP="001600FE">
            <w:pPr>
              <w:widowControl/>
              <w:jc w:val="left"/>
              <w:rPr>
                <w:rFonts w:ascii="Times New Roman" w:eastAsia="等线" w:hAnsi="Times New Roman" w:cs="Times New Roman"/>
                <w:color w:val="000000"/>
                <w:kern w:val="0"/>
                <w:sz w:val="18"/>
                <w:szCs w:val="18"/>
              </w:rPr>
            </w:pPr>
            <w:r w:rsidRPr="001600FE">
              <w:rPr>
                <w:rFonts w:ascii="Times New Roman" w:eastAsia="等线" w:hAnsi="Times New Roman" w:cs="Times New Roman"/>
                <w:color w:val="000000"/>
                <w:kern w:val="0"/>
                <w:sz w:val="18"/>
                <w:szCs w:val="18"/>
              </w:rPr>
              <w:t>Exposure</w:t>
            </w:r>
          </w:p>
        </w:tc>
        <w:tc>
          <w:tcPr>
            <w:tcW w:w="1040" w:type="dxa"/>
            <w:tcBorders>
              <w:top w:val="single" w:sz="8" w:space="0" w:color="auto"/>
              <w:left w:val="nil"/>
              <w:bottom w:val="single" w:sz="8" w:space="0" w:color="auto"/>
              <w:right w:val="nil"/>
            </w:tcBorders>
            <w:noWrap/>
            <w:vAlign w:val="bottom"/>
            <w:hideMark/>
          </w:tcPr>
          <w:p w14:paraId="49D6FB53" w14:textId="77777777" w:rsidR="001600FE" w:rsidRPr="001600FE" w:rsidRDefault="001600FE" w:rsidP="001600FE">
            <w:pPr>
              <w:widowControl/>
              <w:jc w:val="left"/>
              <w:rPr>
                <w:rFonts w:ascii="Times New Roman" w:eastAsia="等线" w:hAnsi="Times New Roman" w:cs="Times New Roman"/>
                <w:color w:val="000000"/>
                <w:kern w:val="0"/>
                <w:sz w:val="18"/>
                <w:szCs w:val="18"/>
              </w:rPr>
            </w:pPr>
            <w:r w:rsidRPr="001600FE">
              <w:rPr>
                <w:rFonts w:ascii="Times New Roman" w:eastAsia="等线" w:hAnsi="Times New Roman" w:cs="Times New Roman"/>
                <w:color w:val="000000"/>
                <w:kern w:val="0"/>
                <w:sz w:val="18"/>
                <w:szCs w:val="18"/>
              </w:rPr>
              <w:t>Outcome</w:t>
            </w:r>
          </w:p>
        </w:tc>
        <w:tc>
          <w:tcPr>
            <w:tcW w:w="1040" w:type="dxa"/>
            <w:tcBorders>
              <w:top w:val="single" w:sz="8" w:space="0" w:color="auto"/>
              <w:left w:val="nil"/>
              <w:bottom w:val="single" w:sz="8" w:space="0" w:color="auto"/>
              <w:right w:val="nil"/>
            </w:tcBorders>
            <w:noWrap/>
            <w:vAlign w:val="bottom"/>
            <w:hideMark/>
          </w:tcPr>
          <w:p w14:paraId="57747C96" w14:textId="77777777" w:rsidR="001600FE" w:rsidRPr="001600FE" w:rsidRDefault="001600FE" w:rsidP="001600FE">
            <w:pPr>
              <w:widowControl/>
              <w:jc w:val="left"/>
              <w:rPr>
                <w:rFonts w:ascii="Times New Roman" w:eastAsia="等线" w:hAnsi="Times New Roman" w:cs="Times New Roman"/>
                <w:color w:val="0F1115"/>
                <w:kern w:val="0"/>
                <w:sz w:val="18"/>
                <w:szCs w:val="18"/>
              </w:rPr>
            </w:pPr>
            <w:r w:rsidRPr="001600FE">
              <w:rPr>
                <w:rFonts w:ascii="Times New Roman" w:eastAsia="等线" w:hAnsi="Times New Roman" w:cs="Times New Roman"/>
                <w:color w:val="0F1115"/>
                <w:kern w:val="0"/>
                <w:sz w:val="18"/>
                <w:szCs w:val="18"/>
              </w:rPr>
              <w:t>Egger</w:t>
            </w:r>
          </w:p>
        </w:tc>
        <w:tc>
          <w:tcPr>
            <w:tcW w:w="1320" w:type="dxa"/>
            <w:tcBorders>
              <w:top w:val="single" w:sz="8" w:space="0" w:color="auto"/>
              <w:left w:val="nil"/>
              <w:bottom w:val="single" w:sz="8" w:space="0" w:color="auto"/>
              <w:right w:val="nil"/>
            </w:tcBorders>
            <w:noWrap/>
            <w:vAlign w:val="bottom"/>
            <w:hideMark/>
          </w:tcPr>
          <w:p w14:paraId="2ADC73BD" w14:textId="77777777" w:rsidR="001600FE" w:rsidRPr="001600FE" w:rsidRDefault="001600FE" w:rsidP="001600FE">
            <w:pPr>
              <w:widowControl/>
              <w:jc w:val="left"/>
              <w:rPr>
                <w:rFonts w:ascii="Times New Roman" w:eastAsia="等线" w:hAnsi="Times New Roman" w:cs="Times New Roman"/>
                <w:color w:val="000000"/>
                <w:kern w:val="0"/>
                <w:sz w:val="18"/>
                <w:szCs w:val="18"/>
              </w:rPr>
            </w:pPr>
            <w:r w:rsidRPr="001600FE">
              <w:rPr>
                <w:rFonts w:ascii="Times New Roman" w:eastAsia="等线" w:hAnsi="Times New Roman" w:cs="Times New Roman"/>
                <w:color w:val="000000"/>
                <w:kern w:val="0"/>
                <w:sz w:val="18"/>
                <w:szCs w:val="18"/>
              </w:rPr>
              <w:t>SE</w:t>
            </w:r>
          </w:p>
        </w:tc>
        <w:tc>
          <w:tcPr>
            <w:tcW w:w="1060" w:type="dxa"/>
            <w:tcBorders>
              <w:top w:val="single" w:sz="8" w:space="0" w:color="auto"/>
              <w:left w:val="nil"/>
              <w:bottom w:val="single" w:sz="8" w:space="0" w:color="auto"/>
              <w:right w:val="nil"/>
            </w:tcBorders>
            <w:noWrap/>
            <w:vAlign w:val="bottom"/>
            <w:hideMark/>
          </w:tcPr>
          <w:p w14:paraId="6650ED0E" w14:textId="77777777" w:rsidR="001600FE" w:rsidRPr="001600FE" w:rsidRDefault="001600FE" w:rsidP="001600FE">
            <w:pPr>
              <w:widowControl/>
              <w:jc w:val="left"/>
              <w:rPr>
                <w:rFonts w:ascii="Times New Roman" w:eastAsia="等线" w:hAnsi="Times New Roman" w:cs="Times New Roman"/>
                <w:i/>
                <w:iCs/>
                <w:color w:val="000000"/>
                <w:kern w:val="0"/>
                <w:sz w:val="18"/>
                <w:szCs w:val="18"/>
              </w:rPr>
            </w:pPr>
            <w:r w:rsidRPr="001600FE">
              <w:rPr>
                <w:rFonts w:ascii="Times New Roman" w:eastAsia="等线" w:hAnsi="Times New Roman" w:cs="Times New Roman"/>
                <w:i/>
                <w:iCs/>
                <w:color w:val="000000"/>
                <w:kern w:val="0"/>
                <w:sz w:val="18"/>
                <w:szCs w:val="18"/>
              </w:rPr>
              <w:t>P</w:t>
            </w:r>
          </w:p>
        </w:tc>
      </w:tr>
      <w:tr w:rsidR="001600FE" w:rsidRPr="001600FE" w14:paraId="42748F85" w14:textId="77777777" w:rsidTr="001600FE">
        <w:trPr>
          <w:trHeight w:val="280"/>
        </w:trPr>
        <w:tc>
          <w:tcPr>
            <w:tcW w:w="1040" w:type="dxa"/>
            <w:tcBorders>
              <w:top w:val="single" w:sz="8" w:space="0" w:color="auto"/>
              <w:left w:val="nil"/>
              <w:right w:val="nil"/>
            </w:tcBorders>
            <w:noWrap/>
            <w:vAlign w:val="bottom"/>
            <w:hideMark/>
          </w:tcPr>
          <w:p w14:paraId="1001A9C8" w14:textId="77777777" w:rsidR="001600FE" w:rsidRPr="001600FE" w:rsidRDefault="001600FE" w:rsidP="001600FE">
            <w:pPr>
              <w:widowControl/>
              <w:jc w:val="left"/>
              <w:rPr>
                <w:rFonts w:ascii="Times New Roman" w:eastAsia="等线" w:hAnsi="Times New Roman" w:cs="Times New Roman"/>
                <w:color w:val="0F1115"/>
                <w:kern w:val="0"/>
                <w:sz w:val="18"/>
                <w:szCs w:val="18"/>
              </w:rPr>
            </w:pPr>
            <w:r w:rsidRPr="001600FE">
              <w:rPr>
                <w:rFonts w:ascii="Times New Roman" w:eastAsia="等线" w:hAnsi="Times New Roman" w:cs="Times New Roman"/>
                <w:color w:val="0F1115"/>
                <w:kern w:val="0"/>
                <w:sz w:val="18"/>
                <w:szCs w:val="18"/>
              </w:rPr>
              <w:t>ukb</w:t>
            </w:r>
            <w:r w:rsidRPr="001600FE">
              <w:rPr>
                <w:rFonts w:ascii="Times New Roman" w:eastAsia="等线" w:hAnsi="Times New Roman" w:cs="Times New Roman"/>
                <w:color w:val="0F1115"/>
                <w:kern w:val="0"/>
                <w:sz w:val="18"/>
                <w:szCs w:val="18"/>
              </w:rPr>
              <w:noBreakHyphen/>
              <w:t>a</w:t>
            </w:r>
            <w:r w:rsidRPr="001600FE">
              <w:rPr>
                <w:rFonts w:ascii="Times New Roman" w:eastAsia="等线" w:hAnsi="Times New Roman" w:cs="Times New Roman"/>
                <w:color w:val="0F1115"/>
                <w:kern w:val="0"/>
                <w:sz w:val="18"/>
                <w:szCs w:val="18"/>
              </w:rPr>
              <w:noBreakHyphen/>
              <w:t>470</w:t>
            </w:r>
          </w:p>
        </w:tc>
        <w:tc>
          <w:tcPr>
            <w:tcW w:w="1040" w:type="dxa"/>
            <w:tcBorders>
              <w:top w:val="single" w:sz="8" w:space="0" w:color="auto"/>
              <w:left w:val="nil"/>
              <w:right w:val="nil"/>
            </w:tcBorders>
            <w:noWrap/>
            <w:vAlign w:val="bottom"/>
            <w:hideMark/>
          </w:tcPr>
          <w:p w14:paraId="2ADB0BAA" w14:textId="77777777" w:rsidR="001600FE" w:rsidRPr="001600FE" w:rsidRDefault="001600FE" w:rsidP="001600FE">
            <w:pPr>
              <w:widowControl/>
              <w:jc w:val="left"/>
              <w:rPr>
                <w:rFonts w:ascii="Times New Roman" w:eastAsia="等线" w:hAnsi="Times New Roman" w:cs="Times New Roman"/>
                <w:color w:val="0F1115"/>
                <w:kern w:val="0"/>
                <w:sz w:val="18"/>
                <w:szCs w:val="18"/>
              </w:rPr>
            </w:pPr>
            <w:r w:rsidRPr="001600FE">
              <w:rPr>
                <w:rFonts w:ascii="Times New Roman" w:eastAsia="等线" w:hAnsi="Times New Roman" w:cs="Times New Roman"/>
                <w:color w:val="0F1115"/>
                <w:kern w:val="0"/>
                <w:sz w:val="18"/>
                <w:szCs w:val="18"/>
              </w:rPr>
              <w:t>ieu</w:t>
            </w:r>
            <w:r w:rsidRPr="001600FE">
              <w:rPr>
                <w:rFonts w:ascii="Times New Roman" w:eastAsia="等线" w:hAnsi="Times New Roman" w:cs="Times New Roman"/>
                <w:color w:val="0F1115"/>
                <w:kern w:val="0"/>
                <w:sz w:val="18"/>
                <w:szCs w:val="18"/>
              </w:rPr>
              <w:noBreakHyphen/>
              <w:t>a</w:t>
            </w:r>
            <w:r w:rsidRPr="001600FE">
              <w:rPr>
                <w:rFonts w:ascii="Times New Roman" w:eastAsia="等线" w:hAnsi="Times New Roman" w:cs="Times New Roman"/>
                <w:color w:val="0F1115"/>
                <w:kern w:val="0"/>
                <w:sz w:val="18"/>
                <w:szCs w:val="18"/>
              </w:rPr>
              <w:noBreakHyphen/>
              <w:t>1170</w:t>
            </w:r>
          </w:p>
        </w:tc>
        <w:tc>
          <w:tcPr>
            <w:tcW w:w="1040" w:type="dxa"/>
            <w:tcBorders>
              <w:top w:val="single" w:sz="8" w:space="0" w:color="auto"/>
              <w:left w:val="nil"/>
              <w:right w:val="nil"/>
            </w:tcBorders>
            <w:noWrap/>
            <w:vAlign w:val="bottom"/>
            <w:hideMark/>
          </w:tcPr>
          <w:p w14:paraId="305B4077" w14:textId="77777777" w:rsidR="001600FE" w:rsidRPr="001600FE" w:rsidRDefault="001600FE" w:rsidP="001600FE">
            <w:pPr>
              <w:widowControl/>
              <w:jc w:val="left"/>
              <w:rPr>
                <w:rFonts w:ascii="Times New Roman" w:eastAsia="等线" w:hAnsi="Times New Roman" w:cs="Times New Roman"/>
                <w:color w:val="000000"/>
                <w:kern w:val="0"/>
                <w:sz w:val="18"/>
                <w:szCs w:val="18"/>
              </w:rPr>
            </w:pPr>
            <w:r w:rsidRPr="001600FE">
              <w:rPr>
                <w:rFonts w:ascii="Times New Roman" w:eastAsia="等线" w:hAnsi="Times New Roman" w:cs="Times New Roman"/>
                <w:color w:val="000000"/>
                <w:kern w:val="0"/>
                <w:sz w:val="18"/>
                <w:szCs w:val="18"/>
              </w:rPr>
              <w:t>0.047</w:t>
            </w:r>
          </w:p>
        </w:tc>
        <w:tc>
          <w:tcPr>
            <w:tcW w:w="1320" w:type="dxa"/>
            <w:tcBorders>
              <w:top w:val="single" w:sz="8" w:space="0" w:color="auto"/>
              <w:left w:val="nil"/>
              <w:right w:val="nil"/>
            </w:tcBorders>
            <w:noWrap/>
            <w:vAlign w:val="bottom"/>
            <w:hideMark/>
          </w:tcPr>
          <w:p w14:paraId="37C4E88D" w14:textId="77777777" w:rsidR="001600FE" w:rsidRPr="001600FE" w:rsidRDefault="001600FE" w:rsidP="001600FE">
            <w:pPr>
              <w:widowControl/>
              <w:jc w:val="left"/>
              <w:rPr>
                <w:rFonts w:ascii="Times New Roman" w:eastAsia="等线" w:hAnsi="Times New Roman" w:cs="Times New Roman"/>
                <w:color w:val="000000"/>
                <w:kern w:val="0"/>
                <w:sz w:val="18"/>
                <w:szCs w:val="18"/>
              </w:rPr>
            </w:pPr>
            <w:r w:rsidRPr="001600FE">
              <w:rPr>
                <w:rFonts w:ascii="Times New Roman" w:eastAsia="等线" w:hAnsi="Times New Roman" w:cs="Times New Roman"/>
                <w:color w:val="000000"/>
                <w:kern w:val="0"/>
                <w:sz w:val="18"/>
                <w:szCs w:val="18"/>
              </w:rPr>
              <w:t>0.044</w:t>
            </w:r>
          </w:p>
        </w:tc>
        <w:tc>
          <w:tcPr>
            <w:tcW w:w="1060" w:type="dxa"/>
            <w:tcBorders>
              <w:top w:val="single" w:sz="8" w:space="0" w:color="auto"/>
              <w:left w:val="nil"/>
              <w:right w:val="nil"/>
            </w:tcBorders>
            <w:noWrap/>
            <w:vAlign w:val="bottom"/>
            <w:hideMark/>
          </w:tcPr>
          <w:p w14:paraId="181A4277" w14:textId="77777777" w:rsidR="001600FE" w:rsidRPr="001600FE" w:rsidRDefault="001600FE" w:rsidP="001600FE">
            <w:pPr>
              <w:widowControl/>
              <w:jc w:val="left"/>
              <w:rPr>
                <w:rFonts w:ascii="Times New Roman" w:eastAsia="等线" w:hAnsi="Times New Roman" w:cs="Times New Roman"/>
                <w:color w:val="000000"/>
                <w:kern w:val="0"/>
                <w:sz w:val="18"/>
                <w:szCs w:val="18"/>
              </w:rPr>
            </w:pPr>
            <w:r w:rsidRPr="001600FE">
              <w:rPr>
                <w:rFonts w:ascii="Times New Roman" w:eastAsia="等线" w:hAnsi="Times New Roman" w:cs="Times New Roman"/>
                <w:color w:val="000000"/>
                <w:kern w:val="0"/>
                <w:sz w:val="18"/>
                <w:szCs w:val="18"/>
              </w:rPr>
              <w:t>0.312</w:t>
            </w:r>
          </w:p>
        </w:tc>
      </w:tr>
      <w:tr w:rsidR="001600FE" w:rsidRPr="001600FE" w14:paraId="2E4C3656" w14:textId="77777777" w:rsidTr="001600FE">
        <w:trPr>
          <w:trHeight w:val="280"/>
        </w:trPr>
        <w:tc>
          <w:tcPr>
            <w:tcW w:w="1040" w:type="dxa"/>
            <w:tcBorders>
              <w:top w:val="nil"/>
              <w:left w:val="nil"/>
              <w:bottom w:val="single" w:sz="8" w:space="0" w:color="auto"/>
              <w:right w:val="nil"/>
            </w:tcBorders>
            <w:noWrap/>
            <w:vAlign w:val="bottom"/>
            <w:hideMark/>
          </w:tcPr>
          <w:p w14:paraId="0CB2B551" w14:textId="77777777" w:rsidR="001600FE" w:rsidRPr="001600FE" w:rsidRDefault="001600FE" w:rsidP="001600FE">
            <w:pPr>
              <w:widowControl/>
              <w:jc w:val="left"/>
              <w:rPr>
                <w:rFonts w:ascii="Times New Roman" w:eastAsia="等线" w:hAnsi="Times New Roman" w:cs="Times New Roman"/>
                <w:color w:val="0F1115"/>
                <w:kern w:val="0"/>
                <w:sz w:val="18"/>
                <w:szCs w:val="18"/>
              </w:rPr>
            </w:pPr>
            <w:r w:rsidRPr="001600FE">
              <w:rPr>
                <w:rFonts w:ascii="Times New Roman" w:eastAsia="等线" w:hAnsi="Times New Roman" w:cs="Times New Roman"/>
                <w:color w:val="0F1115"/>
                <w:kern w:val="0"/>
                <w:sz w:val="18"/>
                <w:szCs w:val="18"/>
              </w:rPr>
              <w:t>ieu</w:t>
            </w:r>
            <w:r w:rsidRPr="001600FE">
              <w:rPr>
                <w:rFonts w:ascii="Times New Roman" w:eastAsia="等线" w:hAnsi="Times New Roman" w:cs="Times New Roman"/>
                <w:color w:val="0F1115"/>
                <w:kern w:val="0"/>
                <w:sz w:val="18"/>
                <w:szCs w:val="18"/>
              </w:rPr>
              <w:noBreakHyphen/>
              <w:t>a</w:t>
            </w:r>
            <w:r w:rsidRPr="001600FE">
              <w:rPr>
                <w:rFonts w:ascii="Times New Roman" w:eastAsia="等线" w:hAnsi="Times New Roman" w:cs="Times New Roman"/>
                <w:color w:val="0F1115"/>
                <w:kern w:val="0"/>
                <w:sz w:val="18"/>
                <w:szCs w:val="18"/>
              </w:rPr>
              <w:noBreakHyphen/>
              <w:t>1170</w:t>
            </w:r>
          </w:p>
        </w:tc>
        <w:tc>
          <w:tcPr>
            <w:tcW w:w="1040" w:type="dxa"/>
            <w:tcBorders>
              <w:top w:val="nil"/>
              <w:left w:val="nil"/>
              <w:bottom w:val="single" w:sz="8" w:space="0" w:color="auto"/>
              <w:right w:val="nil"/>
            </w:tcBorders>
            <w:noWrap/>
            <w:vAlign w:val="bottom"/>
            <w:hideMark/>
          </w:tcPr>
          <w:p w14:paraId="3EE2894A" w14:textId="77777777" w:rsidR="001600FE" w:rsidRPr="001600FE" w:rsidRDefault="001600FE" w:rsidP="001600FE">
            <w:pPr>
              <w:widowControl/>
              <w:jc w:val="left"/>
              <w:rPr>
                <w:rFonts w:ascii="Times New Roman" w:eastAsia="等线" w:hAnsi="Times New Roman" w:cs="Times New Roman"/>
                <w:color w:val="0F1115"/>
                <w:kern w:val="0"/>
                <w:sz w:val="18"/>
                <w:szCs w:val="18"/>
              </w:rPr>
            </w:pPr>
            <w:r w:rsidRPr="001600FE">
              <w:rPr>
                <w:rFonts w:ascii="Times New Roman" w:eastAsia="等线" w:hAnsi="Times New Roman" w:cs="Times New Roman"/>
                <w:color w:val="0F1115"/>
                <w:kern w:val="0"/>
                <w:sz w:val="18"/>
                <w:szCs w:val="18"/>
              </w:rPr>
              <w:t>ukb</w:t>
            </w:r>
            <w:r w:rsidRPr="001600FE">
              <w:rPr>
                <w:rFonts w:ascii="Times New Roman" w:eastAsia="等线" w:hAnsi="Times New Roman" w:cs="Times New Roman"/>
                <w:color w:val="0F1115"/>
                <w:kern w:val="0"/>
                <w:sz w:val="18"/>
                <w:szCs w:val="18"/>
              </w:rPr>
              <w:noBreakHyphen/>
              <w:t>a</w:t>
            </w:r>
            <w:r w:rsidRPr="001600FE">
              <w:rPr>
                <w:rFonts w:ascii="Times New Roman" w:eastAsia="等线" w:hAnsi="Times New Roman" w:cs="Times New Roman"/>
                <w:color w:val="0F1115"/>
                <w:kern w:val="0"/>
                <w:sz w:val="18"/>
                <w:szCs w:val="18"/>
              </w:rPr>
              <w:noBreakHyphen/>
              <w:t>470</w:t>
            </w:r>
          </w:p>
        </w:tc>
        <w:tc>
          <w:tcPr>
            <w:tcW w:w="1040" w:type="dxa"/>
            <w:tcBorders>
              <w:top w:val="nil"/>
              <w:left w:val="nil"/>
              <w:bottom w:val="single" w:sz="8" w:space="0" w:color="auto"/>
              <w:right w:val="nil"/>
            </w:tcBorders>
            <w:noWrap/>
            <w:vAlign w:val="bottom"/>
            <w:hideMark/>
          </w:tcPr>
          <w:p w14:paraId="13B9C3D0" w14:textId="77777777" w:rsidR="001600FE" w:rsidRPr="001600FE" w:rsidRDefault="001600FE" w:rsidP="001600FE">
            <w:pPr>
              <w:widowControl/>
              <w:jc w:val="left"/>
              <w:rPr>
                <w:rFonts w:ascii="Times New Roman" w:eastAsia="等线" w:hAnsi="Times New Roman" w:cs="Times New Roman"/>
                <w:color w:val="000000"/>
                <w:kern w:val="0"/>
                <w:sz w:val="18"/>
                <w:szCs w:val="18"/>
              </w:rPr>
            </w:pPr>
            <w:r w:rsidRPr="001600FE">
              <w:rPr>
                <w:rFonts w:ascii="Times New Roman" w:eastAsia="等线" w:hAnsi="Times New Roman" w:cs="Times New Roman"/>
                <w:color w:val="000000"/>
                <w:kern w:val="0"/>
                <w:sz w:val="18"/>
                <w:szCs w:val="18"/>
              </w:rPr>
              <w:t>0.001</w:t>
            </w:r>
          </w:p>
        </w:tc>
        <w:tc>
          <w:tcPr>
            <w:tcW w:w="1320" w:type="dxa"/>
            <w:tcBorders>
              <w:top w:val="nil"/>
              <w:left w:val="nil"/>
              <w:bottom w:val="single" w:sz="8" w:space="0" w:color="auto"/>
              <w:right w:val="nil"/>
            </w:tcBorders>
            <w:noWrap/>
            <w:vAlign w:val="bottom"/>
            <w:hideMark/>
          </w:tcPr>
          <w:p w14:paraId="5899B390" w14:textId="77777777" w:rsidR="001600FE" w:rsidRPr="001600FE" w:rsidRDefault="001600FE" w:rsidP="001600FE">
            <w:pPr>
              <w:widowControl/>
              <w:jc w:val="left"/>
              <w:rPr>
                <w:rFonts w:ascii="Times New Roman" w:eastAsia="等线" w:hAnsi="Times New Roman" w:cs="Times New Roman"/>
                <w:color w:val="000000"/>
                <w:kern w:val="0"/>
                <w:sz w:val="18"/>
                <w:szCs w:val="18"/>
              </w:rPr>
            </w:pPr>
            <w:r w:rsidRPr="001600FE">
              <w:rPr>
                <w:rFonts w:ascii="Times New Roman" w:eastAsia="等线" w:hAnsi="Times New Roman" w:cs="Times New Roman"/>
                <w:color w:val="000000"/>
                <w:kern w:val="0"/>
                <w:sz w:val="18"/>
                <w:szCs w:val="18"/>
              </w:rPr>
              <w:t>0.002</w:t>
            </w:r>
          </w:p>
        </w:tc>
        <w:tc>
          <w:tcPr>
            <w:tcW w:w="1060" w:type="dxa"/>
            <w:tcBorders>
              <w:top w:val="nil"/>
              <w:left w:val="nil"/>
              <w:bottom w:val="single" w:sz="8" w:space="0" w:color="auto"/>
              <w:right w:val="nil"/>
            </w:tcBorders>
            <w:noWrap/>
            <w:vAlign w:val="bottom"/>
            <w:hideMark/>
          </w:tcPr>
          <w:p w14:paraId="1B8A9393" w14:textId="77777777" w:rsidR="001600FE" w:rsidRPr="001600FE" w:rsidRDefault="001600FE" w:rsidP="001600FE">
            <w:pPr>
              <w:widowControl/>
              <w:jc w:val="left"/>
              <w:rPr>
                <w:rFonts w:ascii="Times New Roman" w:eastAsia="等线" w:hAnsi="Times New Roman" w:cs="Times New Roman"/>
                <w:color w:val="000000"/>
                <w:kern w:val="0"/>
                <w:sz w:val="18"/>
                <w:szCs w:val="18"/>
              </w:rPr>
            </w:pPr>
            <w:r w:rsidRPr="001600FE">
              <w:rPr>
                <w:rFonts w:ascii="Times New Roman" w:eastAsia="等线" w:hAnsi="Times New Roman" w:cs="Times New Roman"/>
                <w:color w:val="000000"/>
                <w:kern w:val="0"/>
                <w:sz w:val="18"/>
                <w:szCs w:val="18"/>
              </w:rPr>
              <w:t>0.84</w:t>
            </w:r>
          </w:p>
        </w:tc>
      </w:tr>
    </w:tbl>
    <w:p w14:paraId="13F65A64" w14:textId="3BCCCBAA" w:rsidR="00FC142D" w:rsidRPr="00DF086C" w:rsidRDefault="00FC142D" w:rsidP="00952D83">
      <w:pPr>
        <w:rPr>
          <w:rFonts w:ascii="Times New Roman" w:hAnsi="Times New Roman" w:cs="Times New Roman"/>
        </w:rPr>
      </w:pPr>
      <w:r w:rsidRPr="00AB0538">
        <w:rPr>
          <w:rFonts w:ascii="Times New Roman" w:eastAsia="等线" w:hAnsi="Times New Roman" w:cs="Times New Roman"/>
          <w:color w:val="0F1115"/>
          <w:kern w:val="0"/>
          <w:sz w:val="18"/>
          <w:szCs w:val="18"/>
        </w:rPr>
        <w:t>ukb</w:t>
      </w:r>
      <w:r w:rsidRPr="00AB0538">
        <w:rPr>
          <w:rFonts w:ascii="Times New Roman" w:eastAsia="等线" w:hAnsi="Times New Roman" w:cs="Times New Roman"/>
          <w:color w:val="0F1115"/>
          <w:kern w:val="0"/>
          <w:sz w:val="18"/>
          <w:szCs w:val="18"/>
        </w:rPr>
        <w:noBreakHyphen/>
        <w:t>a</w:t>
      </w:r>
      <w:r w:rsidRPr="00AB0538">
        <w:rPr>
          <w:rFonts w:ascii="Times New Roman" w:eastAsia="等线" w:hAnsi="Times New Roman" w:cs="Times New Roman"/>
          <w:color w:val="0F1115"/>
          <w:kern w:val="0"/>
          <w:sz w:val="18"/>
          <w:szCs w:val="18"/>
        </w:rPr>
        <w:noBreakHyphen/>
        <w:t>470</w:t>
      </w:r>
      <w:r>
        <w:rPr>
          <w:rFonts w:ascii="Times New Roman" w:eastAsia="等线" w:hAnsi="Times New Roman" w:cs="Times New Roman" w:hint="eastAsia"/>
          <w:color w:val="0F1115"/>
          <w:kern w:val="0"/>
          <w:sz w:val="18"/>
          <w:szCs w:val="18"/>
        </w:rPr>
        <w:t xml:space="preserve">: </w:t>
      </w:r>
      <w:r w:rsidRPr="004919FB">
        <w:rPr>
          <w:rFonts w:ascii="Times New Roman" w:eastAsia="等线" w:hAnsi="Times New Roman" w:cs="Times New Roman"/>
          <w:color w:val="0F1115"/>
          <w:kern w:val="0"/>
          <w:sz w:val="18"/>
          <w:szCs w:val="18"/>
        </w:rPr>
        <w:t>Last month, I did not experience headaches, facial pain, neck or shoulder pain, back pain, abdominal pain, hip pain, knee pain, or overall body pain</w:t>
      </w:r>
      <w:r>
        <w:rPr>
          <w:rFonts w:ascii="Times New Roman" w:eastAsia="等线" w:hAnsi="Times New Roman" w:cs="Times New Roman" w:hint="eastAsia"/>
          <w:color w:val="0F1115"/>
          <w:kern w:val="0"/>
          <w:sz w:val="18"/>
          <w:szCs w:val="18"/>
        </w:rPr>
        <w:t xml:space="preserve">; </w:t>
      </w:r>
      <w:r w:rsidRPr="00AB0538">
        <w:rPr>
          <w:rFonts w:ascii="Times New Roman" w:eastAsia="等线" w:hAnsi="Times New Roman" w:cs="Times New Roman"/>
          <w:color w:val="0F1115"/>
          <w:kern w:val="0"/>
          <w:sz w:val="18"/>
          <w:szCs w:val="18"/>
        </w:rPr>
        <w:t>ieu</w:t>
      </w:r>
      <w:r w:rsidRPr="00AB0538">
        <w:rPr>
          <w:rFonts w:ascii="Times New Roman" w:eastAsia="等线" w:hAnsi="Times New Roman" w:cs="Times New Roman"/>
          <w:color w:val="0F1115"/>
          <w:kern w:val="0"/>
          <w:sz w:val="18"/>
          <w:szCs w:val="18"/>
        </w:rPr>
        <w:noBreakHyphen/>
        <w:t>a</w:t>
      </w:r>
      <w:r w:rsidRPr="00AB0538">
        <w:rPr>
          <w:rFonts w:ascii="Times New Roman" w:eastAsia="等线" w:hAnsi="Times New Roman" w:cs="Times New Roman"/>
          <w:color w:val="0F1115"/>
          <w:kern w:val="0"/>
          <w:sz w:val="18"/>
          <w:szCs w:val="18"/>
        </w:rPr>
        <w:noBreakHyphen/>
        <w:t>1170</w:t>
      </w:r>
      <w:r>
        <w:rPr>
          <w:rFonts w:ascii="Times New Roman" w:eastAsia="等线" w:hAnsi="Times New Roman" w:cs="Times New Roman" w:hint="eastAsia"/>
          <w:color w:val="0F1115"/>
          <w:kern w:val="0"/>
          <w:sz w:val="18"/>
          <w:szCs w:val="18"/>
        </w:rPr>
        <w:t xml:space="preserve">: </w:t>
      </w:r>
      <w:r w:rsidRPr="004919FB">
        <w:rPr>
          <w:rFonts w:ascii="Times New Roman" w:eastAsia="等线" w:hAnsi="Times New Roman" w:cs="Times New Roman"/>
          <w:color w:val="0F1115"/>
          <w:kern w:val="0"/>
          <w:sz w:val="18"/>
          <w:szCs w:val="18"/>
        </w:rPr>
        <w:t>Knee and hip osteoarthritis</w:t>
      </w:r>
      <w:r>
        <w:rPr>
          <w:rFonts w:ascii="Times New Roman" w:eastAsia="等线" w:hAnsi="Times New Roman" w:cs="Times New Roman" w:hint="eastAsia"/>
          <w:color w:val="0F1115"/>
          <w:kern w:val="0"/>
          <w:sz w:val="18"/>
          <w:szCs w:val="18"/>
        </w:rPr>
        <w:t>.</w:t>
      </w:r>
    </w:p>
    <w:p w14:paraId="6CFC318A" w14:textId="77777777" w:rsidR="00DF086C" w:rsidRPr="001E140C" w:rsidRDefault="00DF086C" w:rsidP="00952D83">
      <w:pPr>
        <w:rPr>
          <w:rFonts w:ascii="Times New Roman" w:hAnsi="Times New Roman" w:cs="Times New Roman"/>
        </w:rPr>
      </w:pPr>
    </w:p>
    <w:p w14:paraId="05562F17" w14:textId="77777777" w:rsidR="00050923" w:rsidRPr="001E140C" w:rsidRDefault="00050923" w:rsidP="00952D83">
      <w:pPr>
        <w:rPr>
          <w:rFonts w:ascii="Times New Roman" w:hAnsi="Times New Roman" w:cs="Times New Roman"/>
        </w:rPr>
        <w:sectPr w:rsidR="00050923" w:rsidRPr="001E140C" w:rsidSect="00050923">
          <w:pgSz w:w="11906" w:h="16838"/>
          <w:pgMar w:top="1440" w:right="1800" w:bottom="1440" w:left="1800" w:header="851" w:footer="992" w:gutter="0"/>
          <w:cols w:space="425"/>
          <w:docGrid w:type="lines" w:linePitch="312"/>
        </w:sectPr>
      </w:pPr>
    </w:p>
    <w:p w14:paraId="37DB5A66" w14:textId="087EB751" w:rsidR="00050923" w:rsidRPr="0024549A" w:rsidRDefault="00050923" w:rsidP="0024549A">
      <w:pPr>
        <w:pStyle w:val="1"/>
        <w:rPr>
          <w:rFonts w:ascii="Times New Roman" w:hAnsi="Times New Roman" w:cs="Times New Roman"/>
          <w:color w:val="auto"/>
          <w:sz w:val="21"/>
          <w:szCs w:val="21"/>
        </w:rPr>
      </w:pPr>
      <w:bookmarkStart w:id="46" w:name="_Toc240117718"/>
      <w:r w:rsidRPr="0024549A">
        <w:rPr>
          <w:rFonts w:ascii="Times New Roman" w:hAnsi="Times New Roman" w:cs="Times New Roman"/>
          <w:color w:val="auto"/>
          <w:sz w:val="21"/>
          <w:szCs w:val="21"/>
        </w:rPr>
        <w:lastRenderedPageBreak/>
        <w:t xml:space="preserve">Supplementary Table </w:t>
      </w:r>
      <w:r w:rsidR="001D475B">
        <w:rPr>
          <w:rFonts w:ascii="Times New Roman" w:hAnsi="Times New Roman" w:cs="Times New Roman" w:hint="eastAsia"/>
          <w:color w:val="auto"/>
          <w:sz w:val="21"/>
          <w:szCs w:val="21"/>
        </w:rPr>
        <w:t>23</w:t>
      </w:r>
      <w:r w:rsidRPr="0024549A">
        <w:rPr>
          <w:rFonts w:ascii="Times New Roman" w:hAnsi="Times New Roman" w:cs="Times New Roman"/>
          <w:color w:val="auto"/>
          <w:sz w:val="21"/>
          <w:szCs w:val="21"/>
        </w:rPr>
        <w:t>. The association of changes in pain status with risks of incident osteoarthritis in HRS, CHARLS, SHARE, ELSA, MHAS, and Pooled.</w:t>
      </w:r>
      <w:bookmarkEnd w:id="46"/>
    </w:p>
    <w:tbl>
      <w:tblPr>
        <w:tblW w:w="14438" w:type="dxa"/>
        <w:jc w:val="center"/>
        <w:tblLook w:val="04A0" w:firstRow="1" w:lastRow="0" w:firstColumn="1" w:lastColumn="0" w:noHBand="0" w:noVBand="1"/>
      </w:tblPr>
      <w:tblGrid>
        <w:gridCol w:w="1556"/>
        <w:gridCol w:w="1440"/>
        <w:gridCol w:w="902"/>
        <w:gridCol w:w="1385"/>
        <w:gridCol w:w="723"/>
        <w:gridCol w:w="1385"/>
        <w:gridCol w:w="723"/>
        <w:gridCol w:w="1385"/>
        <w:gridCol w:w="723"/>
        <w:gridCol w:w="1385"/>
        <w:gridCol w:w="723"/>
        <w:gridCol w:w="1385"/>
        <w:gridCol w:w="723"/>
      </w:tblGrid>
      <w:tr w:rsidR="00050923" w:rsidRPr="001E140C" w14:paraId="64A143C4" w14:textId="77777777" w:rsidTr="004C6D0C">
        <w:trPr>
          <w:trHeight w:val="280"/>
          <w:jc w:val="center"/>
        </w:trPr>
        <w:tc>
          <w:tcPr>
            <w:tcW w:w="1556" w:type="dxa"/>
            <w:tcBorders>
              <w:top w:val="single" w:sz="8" w:space="0" w:color="auto"/>
              <w:left w:val="nil"/>
              <w:bottom w:val="nil"/>
              <w:right w:val="nil"/>
            </w:tcBorders>
            <w:noWrap/>
            <w:vAlign w:val="bottom"/>
            <w:hideMark/>
          </w:tcPr>
          <w:p w14:paraId="7527CA67" w14:textId="77777777" w:rsidR="00050923" w:rsidRPr="001E140C" w:rsidRDefault="00050923" w:rsidP="004C6D0C">
            <w:pPr>
              <w:widowControl/>
              <w:jc w:val="left"/>
              <w:rPr>
                <w:rFonts w:ascii="宋体" w:eastAsia="宋体" w:hAnsi="宋体" w:cs="宋体" w:hint="eastAsia"/>
                <w:kern w:val="0"/>
                <w:sz w:val="24"/>
                <w:szCs w:val="24"/>
              </w:rPr>
            </w:pPr>
          </w:p>
        </w:tc>
        <w:tc>
          <w:tcPr>
            <w:tcW w:w="2342" w:type="dxa"/>
            <w:gridSpan w:val="2"/>
            <w:tcBorders>
              <w:top w:val="single" w:sz="8" w:space="0" w:color="auto"/>
              <w:left w:val="nil"/>
              <w:bottom w:val="nil"/>
              <w:right w:val="nil"/>
            </w:tcBorders>
            <w:noWrap/>
            <w:vAlign w:val="bottom"/>
            <w:hideMark/>
          </w:tcPr>
          <w:p w14:paraId="128CB8F9" w14:textId="77777777" w:rsidR="00050923" w:rsidRPr="001E140C" w:rsidRDefault="00050923" w:rsidP="004C6D0C">
            <w:pPr>
              <w:widowControl/>
              <w:jc w:val="center"/>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HRS</w:t>
            </w:r>
          </w:p>
        </w:tc>
        <w:tc>
          <w:tcPr>
            <w:tcW w:w="2108" w:type="dxa"/>
            <w:gridSpan w:val="2"/>
            <w:tcBorders>
              <w:top w:val="single" w:sz="8" w:space="0" w:color="auto"/>
              <w:left w:val="nil"/>
              <w:bottom w:val="nil"/>
              <w:right w:val="nil"/>
            </w:tcBorders>
            <w:noWrap/>
            <w:vAlign w:val="bottom"/>
            <w:hideMark/>
          </w:tcPr>
          <w:p w14:paraId="3BA0DD22" w14:textId="77777777" w:rsidR="00050923" w:rsidRPr="001E140C" w:rsidRDefault="00050923" w:rsidP="004C6D0C">
            <w:pPr>
              <w:widowControl/>
              <w:jc w:val="center"/>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CHARLS</w:t>
            </w:r>
          </w:p>
        </w:tc>
        <w:tc>
          <w:tcPr>
            <w:tcW w:w="2108" w:type="dxa"/>
            <w:gridSpan w:val="2"/>
            <w:tcBorders>
              <w:top w:val="single" w:sz="8" w:space="0" w:color="auto"/>
              <w:left w:val="nil"/>
              <w:bottom w:val="nil"/>
              <w:right w:val="nil"/>
            </w:tcBorders>
            <w:noWrap/>
            <w:vAlign w:val="bottom"/>
            <w:hideMark/>
          </w:tcPr>
          <w:p w14:paraId="25502F6E" w14:textId="77777777" w:rsidR="00050923" w:rsidRPr="001E140C" w:rsidRDefault="00050923" w:rsidP="004C6D0C">
            <w:pPr>
              <w:widowControl/>
              <w:jc w:val="center"/>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SHARE</w:t>
            </w:r>
          </w:p>
        </w:tc>
        <w:tc>
          <w:tcPr>
            <w:tcW w:w="2108" w:type="dxa"/>
            <w:gridSpan w:val="2"/>
            <w:tcBorders>
              <w:top w:val="single" w:sz="8" w:space="0" w:color="auto"/>
              <w:left w:val="nil"/>
              <w:bottom w:val="nil"/>
              <w:right w:val="nil"/>
            </w:tcBorders>
            <w:noWrap/>
            <w:vAlign w:val="bottom"/>
            <w:hideMark/>
          </w:tcPr>
          <w:p w14:paraId="10384CC8" w14:textId="77777777" w:rsidR="00050923" w:rsidRPr="001E140C" w:rsidRDefault="00050923" w:rsidP="004C6D0C">
            <w:pPr>
              <w:widowControl/>
              <w:jc w:val="center"/>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ELSA</w:t>
            </w:r>
          </w:p>
        </w:tc>
        <w:tc>
          <w:tcPr>
            <w:tcW w:w="2108" w:type="dxa"/>
            <w:gridSpan w:val="2"/>
            <w:tcBorders>
              <w:top w:val="single" w:sz="8" w:space="0" w:color="auto"/>
              <w:left w:val="nil"/>
              <w:bottom w:val="nil"/>
              <w:right w:val="nil"/>
            </w:tcBorders>
            <w:noWrap/>
            <w:vAlign w:val="bottom"/>
            <w:hideMark/>
          </w:tcPr>
          <w:p w14:paraId="5AE64283" w14:textId="77777777" w:rsidR="00050923" w:rsidRPr="001E140C" w:rsidRDefault="00050923" w:rsidP="004C6D0C">
            <w:pPr>
              <w:widowControl/>
              <w:jc w:val="center"/>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MHAS</w:t>
            </w:r>
          </w:p>
        </w:tc>
        <w:tc>
          <w:tcPr>
            <w:tcW w:w="2108" w:type="dxa"/>
            <w:gridSpan w:val="2"/>
            <w:tcBorders>
              <w:top w:val="single" w:sz="8" w:space="0" w:color="auto"/>
              <w:left w:val="nil"/>
              <w:bottom w:val="nil"/>
              <w:right w:val="nil"/>
            </w:tcBorders>
            <w:noWrap/>
            <w:vAlign w:val="bottom"/>
            <w:hideMark/>
          </w:tcPr>
          <w:p w14:paraId="4E927BB9" w14:textId="77777777" w:rsidR="00050923" w:rsidRPr="001E140C" w:rsidRDefault="00050923" w:rsidP="004C6D0C">
            <w:pPr>
              <w:widowControl/>
              <w:jc w:val="center"/>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Pooled</w:t>
            </w:r>
          </w:p>
        </w:tc>
      </w:tr>
      <w:tr w:rsidR="00050923" w:rsidRPr="001E140C" w14:paraId="157A7F0B" w14:textId="77777777" w:rsidTr="004C6D0C">
        <w:trPr>
          <w:trHeight w:val="280"/>
          <w:jc w:val="center"/>
        </w:trPr>
        <w:tc>
          <w:tcPr>
            <w:tcW w:w="1556" w:type="dxa"/>
            <w:tcBorders>
              <w:top w:val="nil"/>
              <w:left w:val="nil"/>
              <w:bottom w:val="single" w:sz="8" w:space="0" w:color="auto"/>
              <w:right w:val="nil"/>
            </w:tcBorders>
            <w:noWrap/>
            <w:vAlign w:val="bottom"/>
            <w:hideMark/>
          </w:tcPr>
          <w:p w14:paraId="19B1B50F" w14:textId="77777777" w:rsidR="00050923" w:rsidRPr="001E140C" w:rsidRDefault="00050923" w:rsidP="004C6D0C">
            <w:pPr>
              <w:widowControl/>
              <w:jc w:val="center"/>
              <w:rPr>
                <w:rFonts w:ascii="Times New Roman" w:eastAsia="等线" w:hAnsi="Times New Roman" w:cs="Times New Roman"/>
                <w:color w:val="000000"/>
                <w:kern w:val="0"/>
                <w:sz w:val="18"/>
                <w:szCs w:val="18"/>
              </w:rPr>
            </w:pPr>
          </w:p>
        </w:tc>
        <w:tc>
          <w:tcPr>
            <w:tcW w:w="1440" w:type="dxa"/>
            <w:tcBorders>
              <w:top w:val="nil"/>
              <w:left w:val="nil"/>
              <w:bottom w:val="single" w:sz="8" w:space="0" w:color="auto"/>
              <w:right w:val="nil"/>
            </w:tcBorders>
            <w:noWrap/>
            <w:vAlign w:val="bottom"/>
            <w:hideMark/>
          </w:tcPr>
          <w:p w14:paraId="517BC7C8" w14:textId="77777777" w:rsidR="00050923" w:rsidRPr="001E140C" w:rsidRDefault="00050923"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HR</w:t>
            </w:r>
            <w:r w:rsidRPr="001E140C">
              <w:rPr>
                <w:rFonts w:ascii="等线" w:eastAsia="等线" w:hAnsi="等线" w:cs="Times New Roman" w:hint="eastAsia"/>
                <w:color w:val="000000"/>
                <w:kern w:val="0"/>
                <w:sz w:val="18"/>
                <w:szCs w:val="18"/>
              </w:rPr>
              <w:t>（</w:t>
            </w:r>
            <w:r w:rsidRPr="001E140C">
              <w:rPr>
                <w:rFonts w:ascii="Times New Roman" w:eastAsia="等线" w:hAnsi="Times New Roman" w:cs="Times New Roman"/>
                <w:color w:val="000000"/>
                <w:kern w:val="0"/>
                <w:sz w:val="18"/>
                <w:szCs w:val="18"/>
              </w:rPr>
              <w:t>95%CI</w:t>
            </w:r>
            <w:r w:rsidRPr="001E140C">
              <w:rPr>
                <w:rFonts w:ascii="等线" w:eastAsia="等线" w:hAnsi="等线" w:cs="Times New Roman" w:hint="eastAsia"/>
                <w:color w:val="000000"/>
                <w:kern w:val="0"/>
                <w:sz w:val="18"/>
                <w:szCs w:val="18"/>
              </w:rPr>
              <w:t>）</w:t>
            </w:r>
          </w:p>
        </w:tc>
        <w:tc>
          <w:tcPr>
            <w:tcW w:w="902" w:type="dxa"/>
            <w:tcBorders>
              <w:top w:val="nil"/>
              <w:left w:val="nil"/>
              <w:bottom w:val="single" w:sz="8" w:space="0" w:color="auto"/>
              <w:right w:val="nil"/>
            </w:tcBorders>
            <w:noWrap/>
            <w:vAlign w:val="bottom"/>
            <w:hideMark/>
          </w:tcPr>
          <w:p w14:paraId="14AC1A80" w14:textId="77777777" w:rsidR="00050923" w:rsidRPr="001E140C" w:rsidRDefault="00050923" w:rsidP="004C6D0C">
            <w:pPr>
              <w:widowControl/>
              <w:jc w:val="left"/>
              <w:rPr>
                <w:rFonts w:ascii="Times New Roman" w:eastAsia="等线" w:hAnsi="Times New Roman" w:cs="Times New Roman"/>
                <w:i/>
                <w:iCs/>
                <w:color w:val="000000"/>
                <w:kern w:val="0"/>
                <w:sz w:val="18"/>
                <w:szCs w:val="18"/>
              </w:rPr>
            </w:pPr>
            <w:r w:rsidRPr="001E140C">
              <w:rPr>
                <w:rFonts w:ascii="Times New Roman" w:eastAsia="等线" w:hAnsi="Times New Roman" w:cs="Times New Roman"/>
                <w:i/>
                <w:iCs/>
                <w:color w:val="000000"/>
                <w:kern w:val="0"/>
                <w:sz w:val="18"/>
                <w:szCs w:val="18"/>
              </w:rPr>
              <w:t>P</w:t>
            </w:r>
          </w:p>
        </w:tc>
        <w:tc>
          <w:tcPr>
            <w:tcW w:w="1385" w:type="dxa"/>
            <w:tcBorders>
              <w:top w:val="nil"/>
              <w:left w:val="nil"/>
              <w:bottom w:val="single" w:sz="8" w:space="0" w:color="auto"/>
              <w:right w:val="nil"/>
            </w:tcBorders>
            <w:noWrap/>
            <w:vAlign w:val="bottom"/>
            <w:hideMark/>
          </w:tcPr>
          <w:p w14:paraId="298167FC" w14:textId="77777777" w:rsidR="00050923" w:rsidRPr="001E140C" w:rsidRDefault="00050923"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HR</w:t>
            </w:r>
            <w:r w:rsidRPr="001E140C">
              <w:rPr>
                <w:rFonts w:ascii="等线" w:eastAsia="等线" w:hAnsi="等线" w:cs="Times New Roman" w:hint="eastAsia"/>
                <w:color w:val="000000"/>
                <w:kern w:val="0"/>
                <w:sz w:val="18"/>
                <w:szCs w:val="18"/>
              </w:rPr>
              <w:t>（</w:t>
            </w:r>
            <w:r w:rsidRPr="001E140C">
              <w:rPr>
                <w:rFonts w:ascii="Times New Roman" w:eastAsia="等线" w:hAnsi="Times New Roman" w:cs="Times New Roman"/>
                <w:color w:val="000000"/>
                <w:kern w:val="0"/>
                <w:sz w:val="18"/>
                <w:szCs w:val="18"/>
              </w:rPr>
              <w:t>95%CI</w:t>
            </w:r>
            <w:r w:rsidRPr="001E140C">
              <w:rPr>
                <w:rFonts w:ascii="等线" w:eastAsia="等线" w:hAnsi="等线" w:cs="Times New Roman" w:hint="eastAsia"/>
                <w:color w:val="000000"/>
                <w:kern w:val="0"/>
                <w:sz w:val="18"/>
                <w:szCs w:val="18"/>
              </w:rPr>
              <w:t>）</w:t>
            </w:r>
          </w:p>
        </w:tc>
        <w:tc>
          <w:tcPr>
            <w:tcW w:w="723" w:type="dxa"/>
            <w:tcBorders>
              <w:top w:val="nil"/>
              <w:left w:val="nil"/>
              <w:bottom w:val="single" w:sz="8" w:space="0" w:color="auto"/>
              <w:right w:val="nil"/>
            </w:tcBorders>
            <w:noWrap/>
            <w:vAlign w:val="bottom"/>
            <w:hideMark/>
          </w:tcPr>
          <w:p w14:paraId="647EECF6" w14:textId="77777777" w:rsidR="00050923" w:rsidRPr="001E140C" w:rsidRDefault="00050923" w:rsidP="004C6D0C">
            <w:pPr>
              <w:widowControl/>
              <w:jc w:val="left"/>
              <w:rPr>
                <w:rFonts w:ascii="Times New Roman" w:eastAsia="等线" w:hAnsi="Times New Roman" w:cs="Times New Roman"/>
                <w:i/>
                <w:iCs/>
                <w:color w:val="000000"/>
                <w:kern w:val="0"/>
                <w:sz w:val="18"/>
                <w:szCs w:val="18"/>
              </w:rPr>
            </w:pPr>
            <w:r w:rsidRPr="001E140C">
              <w:rPr>
                <w:rFonts w:ascii="Times New Roman" w:eastAsia="等线" w:hAnsi="Times New Roman" w:cs="Times New Roman"/>
                <w:i/>
                <w:iCs/>
                <w:color w:val="000000"/>
                <w:kern w:val="0"/>
                <w:sz w:val="18"/>
                <w:szCs w:val="18"/>
              </w:rPr>
              <w:t>P</w:t>
            </w:r>
          </w:p>
        </w:tc>
        <w:tc>
          <w:tcPr>
            <w:tcW w:w="1385" w:type="dxa"/>
            <w:tcBorders>
              <w:top w:val="nil"/>
              <w:left w:val="nil"/>
              <w:bottom w:val="single" w:sz="8" w:space="0" w:color="auto"/>
              <w:right w:val="nil"/>
            </w:tcBorders>
            <w:noWrap/>
            <w:vAlign w:val="bottom"/>
            <w:hideMark/>
          </w:tcPr>
          <w:p w14:paraId="74557EF8" w14:textId="77777777" w:rsidR="00050923" w:rsidRPr="001E140C" w:rsidRDefault="00050923"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HR</w:t>
            </w:r>
            <w:r w:rsidRPr="001E140C">
              <w:rPr>
                <w:rFonts w:ascii="等线" w:eastAsia="等线" w:hAnsi="等线" w:cs="Times New Roman" w:hint="eastAsia"/>
                <w:color w:val="000000"/>
                <w:kern w:val="0"/>
                <w:sz w:val="18"/>
                <w:szCs w:val="18"/>
              </w:rPr>
              <w:t>（</w:t>
            </w:r>
            <w:r w:rsidRPr="001E140C">
              <w:rPr>
                <w:rFonts w:ascii="Times New Roman" w:eastAsia="等线" w:hAnsi="Times New Roman" w:cs="Times New Roman"/>
                <w:color w:val="000000"/>
                <w:kern w:val="0"/>
                <w:sz w:val="18"/>
                <w:szCs w:val="18"/>
              </w:rPr>
              <w:t>95%CI</w:t>
            </w:r>
            <w:r w:rsidRPr="001E140C">
              <w:rPr>
                <w:rFonts w:ascii="等线" w:eastAsia="等线" w:hAnsi="等线" w:cs="Times New Roman" w:hint="eastAsia"/>
                <w:color w:val="000000"/>
                <w:kern w:val="0"/>
                <w:sz w:val="18"/>
                <w:szCs w:val="18"/>
              </w:rPr>
              <w:t>）</w:t>
            </w:r>
          </w:p>
        </w:tc>
        <w:tc>
          <w:tcPr>
            <w:tcW w:w="723" w:type="dxa"/>
            <w:tcBorders>
              <w:top w:val="nil"/>
              <w:left w:val="nil"/>
              <w:bottom w:val="single" w:sz="8" w:space="0" w:color="auto"/>
              <w:right w:val="nil"/>
            </w:tcBorders>
            <w:noWrap/>
            <w:vAlign w:val="bottom"/>
            <w:hideMark/>
          </w:tcPr>
          <w:p w14:paraId="0EF4D5A0" w14:textId="77777777" w:rsidR="00050923" w:rsidRPr="001E140C" w:rsidRDefault="00050923" w:rsidP="004C6D0C">
            <w:pPr>
              <w:widowControl/>
              <w:jc w:val="left"/>
              <w:rPr>
                <w:rFonts w:ascii="Times New Roman" w:eastAsia="等线" w:hAnsi="Times New Roman" w:cs="Times New Roman"/>
                <w:i/>
                <w:iCs/>
                <w:color w:val="000000"/>
                <w:kern w:val="0"/>
                <w:sz w:val="18"/>
                <w:szCs w:val="18"/>
              </w:rPr>
            </w:pPr>
            <w:r w:rsidRPr="001E140C">
              <w:rPr>
                <w:rFonts w:ascii="Times New Roman" w:eastAsia="等线" w:hAnsi="Times New Roman" w:cs="Times New Roman"/>
                <w:i/>
                <w:iCs/>
                <w:color w:val="000000"/>
                <w:kern w:val="0"/>
                <w:sz w:val="18"/>
                <w:szCs w:val="18"/>
              </w:rPr>
              <w:t>P</w:t>
            </w:r>
          </w:p>
        </w:tc>
        <w:tc>
          <w:tcPr>
            <w:tcW w:w="1385" w:type="dxa"/>
            <w:tcBorders>
              <w:top w:val="nil"/>
              <w:left w:val="nil"/>
              <w:bottom w:val="single" w:sz="8" w:space="0" w:color="auto"/>
              <w:right w:val="nil"/>
            </w:tcBorders>
            <w:noWrap/>
            <w:vAlign w:val="bottom"/>
            <w:hideMark/>
          </w:tcPr>
          <w:p w14:paraId="61B41365" w14:textId="77777777" w:rsidR="00050923" w:rsidRPr="001E140C" w:rsidRDefault="00050923"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HR</w:t>
            </w:r>
            <w:r w:rsidRPr="001E140C">
              <w:rPr>
                <w:rFonts w:ascii="等线" w:eastAsia="等线" w:hAnsi="等线" w:cs="Times New Roman" w:hint="eastAsia"/>
                <w:color w:val="000000"/>
                <w:kern w:val="0"/>
                <w:sz w:val="18"/>
                <w:szCs w:val="18"/>
              </w:rPr>
              <w:t>（</w:t>
            </w:r>
            <w:r w:rsidRPr="001E140C">
              <w:rPr>
                <w:rFonts w:ascii="Times New Roman" w:eastAsia="等线" w:hAnsi="Times New Roman" w:cs="Times New Roman"/>
                <w:color w:val="000000"/>
                <w:kern w:val="0"/>
                <w:sz w:val="18"/>
                <w:szCs w:val="18"/>
              </w:rPr>
              <w:t>95%CI</w:t>
            </w:r>
            <w:r w:rsidRPr="001E140C">
              <w:rPr>
                <w:rFonts w:ascii="等线" w:eastAsia="等线" w:hAnsi="等线" w:cs="Times New Roman" w:hint="eastAsia"/>
                <w:color w:val="000000"/>
                <w:kern w:val="0"/>
                <w:sz w:val="18"/>
                <w:szCs w:val="18"/>
              </w:rPr>
              <w:t>）</w:t>
            </w:r>
          </w:p>
        </w:tc>
        <w:tc>
          <w:tcPr>
            <w:tcW w:w="723" w:type="dxa"/>
            <w:tcBorders>
              <w:top w:val="nil"/>
              <w:left w:val="nil"/>
              <w:bottom w:val="single" w:sz="8" w:space="0" w:color="auto"/>
              <w:right w:val="nil"/>
            </w:tcBorders>
            <w:noWrap/>
            <w:vAlign w:val="bottom"/>
            <w:hideMark/>
          </w:tcPr>
          <w:p w14:paraId="5458F357" w14:textId="77777777" w:rsidR="00050923" w:rsidRPr="001E140C" w:rsidRDefault="00050923" w:rsidP="004C6D0C">
            <w:pPr>
              <w:widowControl/>
              <w:jc w:val="left"/>
              <w:rPr>
                <w:rFonts w:ascii="Times New Roman" w:eastAsia="等线" w:hAnsi="Times New Roman" w:cs="Times New Roman"/>
                <w:i/>
                <w:iCs/>
                <w:color w:val="000000"/>
                <w:kern w:val="0"/>
                <w:sz w:val="18"/>
                <w:szCs w:val="18"/>
              </w:rPr>
            </w:pPr>
            <w:r w:rsidRPr="001E140C">
              <w:rPr>
                <w:rFonts w:ascii="Times New Roman" w:eastAsia="等线" w:hAnsi="Times New Roman" w:cs="Times New Roman"/>
                <w:i/>
                <w:iCs/>
                <w:color w:val="000000"/>
                <w:kern w:val="0"/>
                <w:sz w:val="18"/>
                <w:szCs w:val="18"/>
              </w:rPr>
              <w:t>P</w:t>
            </w:r>
          </w:p>
        </w:tc>
        <w:tc>
          <w:tcPr>
            <w:tcW w:w="1385" w:type="dxa"/>
            <w:tcBorders>
              <w:top w:val="nil"/>
              <w:left w:val="nil"/>
              <w:bottom w:val="single" w:sz="8" w:space="0" w:color="auto"/>
              <w:right w:val="nil"/>
            </w:tcBorders>
            <w:noWrap/>
            <w:vAlign w:val="bottom"/>
            <w:hideMark/>
          </w:tcPr>
          <w:p w14:paraId="737C2ECA" w14:textId="77777777" w:rsidR="00050923" w:rsidRPr="001E140C" w:rsidRDefault="00050923"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HR</w:t>
            </w:r>
            <w:r w:rsidRPr="001E140C">
              <w:rPr>
                <w:rFonts w:ascii="等线" w:eastAsia="等线" w:hAnsi="等线" w:cs="Times New Roman" w:hint="eastAsia"/>
                <w:color w:val="000000"/>
                <w:kern w:val="0"/>
                <w:sz w:val="18"/>
                <w:szCs w:val="18"/>
              </w:rPr>
              <w:t>（</w:t>
            </w:r>
            <w:r w:rsidRPr="001E140C">
              <w:rPr>
                <w:rFonts w:ascii="Times New Roman" w:eastAsia="等线" w:hAnsi="Times New Roman" w:cs="Times New Roman"/>
                <w:color w:val="000000"/>
                <w:kern w:val="0"/>
                <w:sz w:val="18"/>
                <w:szCs w:val="18"/>
              </w:rPr>
              <w:t>95%CI</w:t>
            </w:r>
            <w:r w:rsidRPr="001E140C">
              <w:rPr>
                <w:rFonts w:ascii="等线" w:eastAsia="等线" w:hAnsi="等线" w:cs="Times New Roman" w:hint="eastAsia"/>
                <w:color w:val="000000"/>
                <w:kern w:val="0"/>
                <w:sz w:val="18"/>
                <w:szCs w:val="18"/>
              </w:rPr>
              <w:t>）</w:t>
            </w:r>
          </w:p>
        </w:tc>
        <w:tc>
          <w:tcPr>
            <w:tcW w:w="723" w:type="dxa"/>
            <w:tcBorders>
              <w:top w:val="nil"/>
              <w:left w:val="nil"/>
              <w:bottom w:val="single" w:sz="8" w:space="0" w:color="auto"/>
              <w:right w:val="nil"/>
            </w:tcBorders>
            <w:noWrap/>
            <w:vAlign w:val="bottom"/>
            <w:hideMark/>
          </w:tcPr>
          <w:p w14:paraId="7E1BE195" w14:textId="77777777" w:rsidR="00050923" w:rsidRPr="001E140C" w:rsidRDefault="00050923" w:rsidP="004C6D0C">
            <w:pPr>
              <w:widowControl/>
              <w:jc w:val="left"/>
              <w:rPr>
                <w:rFonts w:ascii="Times New Roman" w:eastAsia="等线" w:hAnsi="Times New Roman" w:cs="Times New Roman"/>
                <w:i/>
                <w:iCs/>
                <w:color w:val="000000"/>
                <w:kern w:val="0"/>
                <w:sz w:val="18"/>
                <w:szCs w:val="18"/>
              </w:rPr>
            </w:pPr>
            <w:r w:rsidRPr="001E140C">
              <w:rPr>
                <w:rFonts w:ascii="Times New Roman" w:eastAsia="等线" w:hAnsi="Times New Roman" w:cs="Times New Roman"/>
                <w:i/>
                <w:iCs/>
                <w:color w:val="000000"/>
                <w:kern w:val="0"/>
                <w:sz w:val="18"/>
                <w:szCs w:val="18"/>
              </w:rPr>
              <w:t>P</w:t>
            </w:r>
          </w:p>
        </w:tc>
        <w:tc>
          <w:tcPr>
            <w:tcW w:w="1385" w:type="dxa"/>
            <w:tcBorders>
              <w:top w:val="nil"/>
              <w:left w:val="nil"/>
              <w:bottom w:val="single" w:sz="8" w:space="0" w:color="auto"/>
              <w:right w:val="nil"/>
            </w:tcBorders>
            <w:noWrap/>
            <w:vAlign w:val="bottom"/>
            <w:hideMark/>
          </w:tcPr>
          <w:p w14:paraId="0EAA080B" w14:textId="77777777" w:rsidR="00050923" w:rsidRPr="001E140C" w:rsidRDefault="00050923"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HR</w:t>
            </w:r>
            <w:r w:rsidRPr="001E140C">
              <w:rPr>
                <w:rFonts w:ascii="等线" w:eastAsia="等线" w:hAnsi="等线" w:cs="Times New Roman" w:hint="eastAsia"/>
                <w:color w:val="000000"/>
                <w:kern w:val="0"/>
                <w:sz w:val="18"/>
                <w:szCs w:val="18"/>
              </w:rPr>
              <w:t>（</w:t>
            </w:r>
            <w:r w:rsidRPr="001E140C">
              <w:rPr>
                <w:rFonts w:ascii="Times New Roman" w:eastAsia="等线" w:hAnsi="Times New Roman" w:cs="Times New Roman"/>
                <w:color w:val="000000"/>
                <w:kern w:val="0"/>
                <w:sz w:val="18"/>
                <w:szCs w:val="18"/>
              </w:rPr>
              <w:t>95%CI</w:t>
            </w:r>
            <w:r w:rsidRPr="001E140C">
              <w:rPr>
                <w:rFonts w:ascii="等线" w:eastAsia="等线" w:hAnsi="等线" w:cs="Times New Roman" w:hint="eastAsia"/>
                <w:color w:val="000000"/>
                <w:kern w:val="0"/>
                <w:sz w:val="18"/>
                <w:szCs w:val="18"/>
              </w:rPr>
              <w:t>）</w:t>
            </w:r>
          </w:p>
        </w:tc>
        <w:tc>
          <w:tcPr>
            <w:tcW w:w="723" w:type="dxa"/>
            <w:tcBorders>
              <w:top w:val="nil"/>
              <w:left w:val="nil"/>
              <w:bottom w:val="single" w:sz="8" w:space="0" w:color="auto"/>
              <w:right w:val="nil"/>
            </w:tcBorders>
            <w:noWrap/>
            <w:vAlign w:val="bottom"/>
            <w:hideMark/>
          </w:tcPr>
          <w:p w14:paraId="2C034BAA" w14:textId="77777777" w:rsidR="00050923" w:rsidRPr="001E140C" w:rsidRDefault="00050923" w:rsidP="004C6D0C">
            <w:pPr>
              <w:widowControl/>
              <w:jc w:val="left"/>
              <w:rPr>
                <w:rFonts w:ascii="Times New Roman" w:eastAsia="等线" w:hAnsi="Times New Roman" w:cs="Times New Roman"/>
                <w:i/>
                <w:iCs/>
                <w:color w:val="000000"/>
                <w:kern w:val="0"/>
                <w:sz w:val="18"/>
                <w:szCs w:val="18"/>
              </w:rPr>
            </w:pPr>
            <w:r w:rsidRPr="001E140C">
              <w:rPr>
                <w:rFonts w:ascii="Times New Roman" w:eastAsia="等线" w:hAnsi="Times New Roman" w:cs="Times New Roman"/>
                <w:i/>
                <w:iCs/>
                <w:color w:val="000000"/>
                <w:kern w:val="0"/>
                <w:sz w:val="18"/>
                <w:szCs w:val="18"/>
              </w:rPr>
              <w:t>P</w:t>
            </w:r>
          </w:p>
        </w:tc>
      </w:tr>
      <w:tr w:rsidR="00050923" w:rsidRPr="001E140C" w14:paraId="645BBDDA" w14:textId="77777777" w:rsidTr="004C6D0C">
        <w:trPr>
          <w:trHeight w:val="280"/>
          <w:jc w:val="center"/>
        </w:trPr>
        <w:tc>
          <w:tcPr>
            <w:tcW w:w="1556" w:type="dxa"/>
            <w:tcBorders>
              <w:top w:val="single" w:sz="8" w:space="0" w:color="auto"/>
              <w:left w:val="nil"/>
              <w:bottom w:val="nil"/>
              <w:right w:val="nil"/>
            </w:tcBorders>
            <w:noWrap/>
            <w:vAlign w:val="bottom"/>
            <w:hideMark/>
          </w:tcPr>
          <w:p w14:paraId="17688B03" w14:textId="77777777" w:rsidR="00050923" w:rsidRPr="001E140C" w:rsidRDefault="00050923"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 xml:space="preserve">Stable </w:t>
            </w:r>
            <w:r w:rsidRPr="001E140C">
              <w:rPr>
                <w:rFonts w:ascii="Times New Roman" w:eastAsia="等线" w:hAnsi="Times New Roman" w:cs="Times New Roman" w:hint="eastAsia"/>
                <w:color w:val="000000"/>
                <w:kern w:val="0"/>
                <w:sz w:val="18"/>
                <w:szCs w:val="18"/>
              </w:rPr>
              <w:t>Pain free</w:t>
            </w:r>
          </w:p>
        </w:tc>
        <w:tc>
          <w:tcPr>
            <w:tcW w:w="1440" w:type="dxa"/>
            <w:tcBorders>
              <w:top w:val="single" w:sz="8" w:space="0" w:color="auto"/>
              <w:left w:val="nil"/>
              <w:bottom w:val="nil"/>
              <w:right w:val="nil"/>
            </w:tcBorders>
            <w:noWrap/>
            <w:vAlign w:val="bottom"/>
            <w:hideMark/>
          </w:tcPr>
          <w:p w14:paraId="20A9A68B" w14:textId="77777777" w:rsidR="00050923" w:rsidRPr="001E140C" w:rsidRDefault="00050923"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w:t>
            </w:r>
            <w:r w:rsidRPr="001E140C">
              <w:rPr>
                <w:rFonts w:ascii="Times New Roman" w:eastAsia="等线" w:hAnsi="Times New Roman" w:cs="Times New Roman" w:hint="eastAsia"/>
                <w:color w:val="000000"/>
                <w:kern w:val="0"/>
                <w:sz w:val="18"/>
                <w:szCs w:val="18"/>
              </w:rPr>
              <w:t xml:space="preserve"> </w:t>
            </w:r>
            <w:r w:rsidRPr="001E140C">
              <w:rPr>
                <w:rFonts w:ascii="Times New Roman" w:eastAsia="等线" w:hAnsi="Times New Roman" w:cs="Times New Roman"/>
                <w:color w:val="000000"/>
                <w:kern w:val="0"/>
                <w:sz w:val="18"/>
                <w:szCs w:val="18"/>
              </w:rPr>
              <w:t>(reference)</w:t>
            </w:r>
          </w:p>
        </w:tc>
        <w:tc>
          <w:tcPr>
            <w:tcW w:w="902" w:type="dxa"/>
            <w:tcBorders>
              <w:top w:val="single" w:sz="8" w:space="0" w:color="auto"/>
              <w:left w:val="nil"/>
              <w:bottom w:val="nil"/>
              <w:right w:val="nil"/>
            </w:tcBorders>
            <w:noWrap/>
            <w:vAlign w:val="bottom"/>
            <w:hideMark/>
          </w:tcPr>
          <w:p w14:paraId="2766DBAB" w14:textId="77777777" w:rsidR="00050923" w:rsidRPr="001E140C" w:rsidRDefault="00050923" w:rsidP="004C6D0C">
            <w:pPr>
              <w:widowControl/>
              <w:jc w:val="left"/>
              <w:rPr>
                <w:rFonts w:ascii="Times New Roman" w:eastAsia="等线" w:hAnsi="Times New Roman" w:cs="Times New Roman"/>
                <w:color w:val="000000"/>
                <w:kern w:val="0"/>
                <w:sz w:val="18"/>
                <w:szCs w:val="18"/>
              </w:rPr>
            </w:pPr>
          </w:p>
        </w:tc>
        <w:tc>
          <w:tcPr>
            <w:tcW w:w="1385" w:type="dxa"/>
            <w:tcBorders>
              <w:top w:val="single" w:sz="8" w:space="0" w:color="auto"/>
              <w:left w:val="nil"/>
              <w:bottom w:val="nil"/>
              <w:right w:val="nil"/>
            </w:tcBorders>
            <w:noWrap/>
            <w:vAlign w:val="bottom"/>
            <w:hideMark/>
          </w:tcPr>
          <w:p w14:paraId="3005F94D" w14:textId="77777777" w:rsidR="00050923" w:rsidRPr="001E140C" w:rsidRDefault="00050923"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w:t>
            </w:r>
            <w:r w:rsidRPr="001E140C">
              <w:rPr>
                <w:rFonts w:ascii="Times New Roman" w:eastAsia="等线" w:hAnsi="Times New Roman" w:cs="Times New Roman" w:hint="eastAsia"/>
                <w:color w:val="000000"/>
                <w:kern w:val="0"/>
                <w:sz w:val="18"/>
                <w:szCs w:val="18"/>
              </w:rPr>
              <w:t xml:space="preserve"> </w:t>
            </w:r>
            <w:r w:rsidRPr="001E140C">
              <w:rPr>
                <w:rFonts w:ascii="Times New Roman" w:eastAsia="等线" w:hAnsi="Times New Roman" w:cs="Times New Roman"/>
                <w:color w:val="000000"/>
                <w:kern w:val="0"/>
                <w:sz w:val="18"/>
                <w:szCs w:val="18"/>
              </w:rPr>
              <w:t>(reference)</w:t>
            </w:r>
          </w:p>
        </w:tc>
        <w:tc>
          <w:tcPr>
            <w:tcW w:w="723" w:type="dxa"/>
            <w:tcBorders>
              <w:top w:val="single" w:sz="8" w:space="0" w:color="auto"/>
              <w:left w:val="nil"/>
              <w:bottom w:val="nil"/>
              <w:right w:val="nil"/>
            </w:tcBorders>
            <w:noWrap/>
            <w:vAlign w:val="bottom"/>
            <w:hideMark/>
          </w:tcPr>
          <w:p w14:paraId="7039D211" w14:textId="77777777" w:rsidR="00050923" w:rsidRPr="001E140C" w:rsidRDefault="00050923" w:rsidP="004C6D0C">
            <w:pPr>
              <w:widowControl/>
              <w:jc w:val="left"/>
              <w:rPr>
                <w:rFonts w:ascii="Times New Roman" w:eastAsia="等线" w:hAnsi="Times New Roman" w:cs="Times New Roman"/>
                <w:color w:val="000000"/>
                <w:kern w:val="0"/>
                <w:sz w:val="18"/>
                <w:szCs w:val="18"/>
              </w:rPr>
            </w:pPr>
          </w:p>
        </w:tc>
        <w:tc>
          <w:tcPr>
            <w:tcW w:w="1385" w:type="dxa"/>
            <w:tcBorders>
              <w:top w:val="single" w:sz="8" w:space="0" w:color="auto"/>
              <w:left w:val="nil"/>
              <w:bottom w:val="nil"/>
              <w:right w:val="nil"/>
            </w:tcBorders>
            <w:noWrap/>
            <w:vAlign w:val="bottom"/>
            <w:hideMark/>
          </w:tcPr>
          <w:p w14:paraId="753CC0DF" w14:textId="77777777" w:rsidR="00050923" w:rsidRPr="001E140C" w:rsidRDefault="00050923"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w:t>
            </w:r>
            <w:r w:rsidRPr="001E140C">
              <w:rPr>
                <w:rFonts w:ascii="Times New Roman" w:eastAsia="等线" w:hAnsi="Times New Roman" w:cs="Times New Roman" w:hint="eastAsia"/>
                <w:color w:val="000000"/>
                <w:kern w:val="0"/>
                <w:sz w:val="18"/>
                <w:szCs w:val="18"/>
              </w:rPr>
              <w:t xml:space="preserve"> </w:t>
            </w:r>
            <w:r w:rsidRPr="001E140C">
              <w:rPr>
                <w:rFonts w:ascii="Times New Roman" w:eastAsia="等线" w:hAnsi="Times New Roman" w:cs="Times New Roman"/>
                <w:color w:val="000000"/>
                <w:kern w:val="0"/>
                <w:sz w:val="18"/>
                <w:szCs w:val="18"/>
              </w:rPr>
              <w:t>(reference)</w:t>
            </w:r>
          </w:p>
        </w:tc>
        <w:tc>
          <w:tcPr>
            <w:tcW w:w="723" w:type="dxa"/>
            <w:tcBorders>
              <w:top w:val="single" w:sz="8" w:space="0" w:color="auto"/>
              <w:left w:val="nil"/>
              <w:bottom w:val="nil"/>
              <w:right w:val="nil"/>
            </w:tcBorders>
            <w:noWrap/>
            <w:vAlign w:val="bottom"/>
            <w:hideMark/>
          </w:tcPr>
          <w:p w14:paraId="36C01E07" w14:textId="77777777" w:rsidR="00050923" w:rsidRPr="001E140C" w:rsidRDefault="00050923" w:rsidP="004C6D0C">
            <w:pPr>
              <w:widowControl/>
              <w:jc w:val="left"/>
              <w:rPr>
                <w:rFonts w:ascii="Times New Roman" w:eastAsia="等线" w:hAnsi="Times New Roman" w:cs="Times New Roman"/>
                <w:color w:val="000000"/>
                <w:kern w:val="0"/>
                <w:sz w:val="18"/>
                <w:szCs w:val="18"/>
              </w:rPr>
            </w:pPr>
          </w:p>
        </w:tc>
        <w:tc>
          <w:tcPr>
            <w:tcW w:w="1385" w:type="dxa"/>
            <w:tcBorders>
              <w:top w:val="single" w:sz="8" w:space="0" w:color="auto"/>
              <w:left w:val="nil"/>
              <w:bottom w:val="nil"/>
              <w:right w:val="nil"/>
            </w:tcBorders>
            <w:noWrap/>
            <w:vAlign w:val="bottom"/>
            <w:hideMark/>
          </w:tcPr>
          <w:p w14:paraId="034CC57E" w14:textId="77777777" w:rsidR="00050923" w:rsidRPr="001E140C" w:rsidRDefault="00050923"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w:t>
            </w:r>
            <w:r w:rsidRPr="001E140C">
              <w:rPr>
                <w:rFonts w:ascii="Times New Roman" w:eastAsia="等线" w:hAnsi="Times New Roman" w:cs="Times New Roman" w:hint="eastAsia"/>
                <w:color w:val="000000"/>
                <w:kern w:val="0"/>
                <w:sz w:val="18"/>
                <w:szCs w:val="18"/>
              </w:rPr>
              <w:t xml:space="preserve"> </w:t>
            </w:r>
            <w:r w:rsidRPr="001E140C">
              <w:rPr>
                <w:rFonts w:ascii="Times New Roman" w:eastAsia="等线" w:hAnsi="Times New Roman" w:cs="Times New Roman"/>
                <w:color w:val="000000"/>
                <w:kern w:val="0"/>
                <w:sz w:val="18"/>
                <w:szCs w:val="18"/>
              </w:rPr>
              <w:t>(reference)</w:t>
            </w:r>
          </w:p>
        </w:tc>
        <w:tc>
          <w:tcPr>
            <w:tcW w:w="723" w:type="dxa"/>
            <w:tcBorders>
              <w:top w:val="single" w:sz="8" w:space="0" w:color="auto"/>
              <w:left w:val="nil"/>
              <w:bottom w:val="nil"/>
              <w:right w:val="nil"/>
            </w:tcBorders>
            <w:noWrap/>
            <w:vAlign w:val="bottom"/>
            <w:hideMark/>
          </w:tcPr>
          <w:p w14:paraId="3341292C" w14:textId="77777777" w:rsidR="00050923" w:rsidRPr="001E140C" w:rsidRDefault="00050923" w:rsidP="004C6D0C">
            <w:pPr>
              <w:widowControl/>
              <w:jc w:val="left"/>
              <w:rPr>
                <w:rFonts w:ascii="Times New Roman" w:eastAsia="等线" w:hAnsi="Times New Roman" w:cs="Times New Roman"/>
                <w:color w:val="000000"/>
                <w:kern w:val="0"/>
                <w:sz w:val="18"/>
                <w:szCs w:val="18"/>
              </w:rPr>
            </w:pPr>
          </w:p>
        </w:tc>
        <w:tc>
          <w:tcPr>
            <w:tcW w:w="1385" w:type="dxa"/>
            <w:tcBorders>
              <w:top w:val="single" w:sz="8" w:space="0" w:color="auto"/>
              <w:left w:val="nil"/>
              <w:bottom w:val="nil"/>
              <w:right w:val="nil"/>
            </w:tcBorders>
            <w:noWrap/>
            <w:vAlign w:val="bottom"/>
            <w:hideMark/>
          </w:tcPr>
          <w:p w14:paraId="65D551E1" w14:textId="77777777" w:rsidR="00050923" w:rsidRPr="001E140C" w:rsidRDefault="00050923"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w:t>
            </w:r>
            <w:r w:rsidRPr="001E140C">
              <w:rPr>
                <w:rFonts w:ascii="Times New Roman" w:eastAsia="等线" w:hAnsi="Times New Roman" w:cs="Times New Roman" w:hint="eastAsia"/>
                <w:color w:val="000000"/>
                <w:kern w:val="0"/>
                <w:sz w:val="18"/>
                <w:szCs w:val="18"/>
              </w:rPr>
              <w:t xml:space="preserve"> </w:t>
            </w:r>
            <w:r w:rsidRPr="001E140C">
              <w:rPr>
                <w:rFonts w:ascii="Times New Roman" w:eastAsia="等线" w:hAnsi="Times New Roman" w:cs="Times New Roman"/>
                <w:color w:val="000000"/>
                <w:kern w:val="0"/>
                <w:sz w:val="18"/>
                <w:szCs w:val="18"/>
              </w:rPr>
              <w:t>(reference)</w:t>
            </w:r>
          </w:p>
        </w:tc>
        <w:tc>
          <w:tcPr>
            <w:tcW w:w="723" w:type="dxa"/>
            <w:tcBorders>
              <w:top w:val="single" w:sz="8" w:space="0" w:color="auto"/>
              <w:left w:val="nil"/>
              <w:bottom w:val="nil"/>
              <w:right w:val="nil"/>
            </w:tcBorders>
            <w:noWrap/>
            <w:vAlign w:val="bottom"/>
            <w:hideMark/>
          </w:tcPr>
          <w:p w14:paraId="43B30DDD" w14:textId="77777777" w:rsidR="00050923" w:rsidRPr="001E140C" w:rsidRDefault="00050923" w:rsidP="004C6D0C">
            <w:pPr>
              <w:widowControl/>
              <w:jc w:val="left"/>
              <w:rPr>
                <w:rFonts w:ascii="Times New Roman" w:eastAsia="等线" w:hAnsi="Times New Roman" w:cs="Times New Roman"/>
                <w:color w:val="000000"/>
                <w:kern w:val="0"/>
                <w:sz w:val="18"/>
                <w:szCs w:val="18"/>
              </w:rPr>
            </w:pPr>
          </w:p>
        </w:tc>
        <w:tc>
          <w:tcPr>
            <w:tcW w:w="1385" w:type="dxa"/>
            <w:tcBorders>
              <w:top w:val="single" w:sz="8" w:space="0" w:color="auto"/>
              <w:left w:val="nil"/>
              <w:bottom w:val="nil"/>
              <w:right w:val="nil"/>
            </w:tcBorders>
            <w:noWrap/>
            <w:vAlign w:val="bottom"/>
            <w:hideMark/>
          </w:tcPr>
          <w:p w14:paraId="4727AB0E" w14:textId="77777777" w:rsidR="00050923" w:rsidRPr="001E140C" w:rsidRDefault="00050923"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w:t>
            </w:r>
            <w:r w:rsidRPr="001E140C">
              <w:rPr>
                <w:rFonts w:ascii="Times New Roman" w:eastAsia="等线" w:hAnsi="Times New Roman" w:cs="Times New Roman" w:hint="eastAsia"/>
                <w:color w:val="000000"/>
                <w:kern w:val="0"/>
                <w:sz w:val="18"/>
                <w:szCs w:val="18"/>
              </w:rPr>
              <w:t xml:space="preserve"> </w:t>
            </w:r>
            <w:r w:rsidRPr="001E140C">
              <w:rPr>
                <w:rFonts w:ascii="Times New Roman" w:eastAsia="等线" w:hAnsi="Times New Roman" w:cs="Times New Roman"/>
                <w:color w:val="000000"/>
                <w:kern w:val="0"/>
                <w:sz w:val="18"/>
                <w:szCs w:val="18"/>
              </w:rPr>
              <w:t>(reference)</w:t>
            </w:r>
          </w:p>
        </w:tc>
        <w:tc>
          <w:tcPr>
            <w:tcW w:w="723" w:type="dxa"/>
            <w:tcBorders>
              <w:top w:val="single" w:sz="8" w:space="0" w:color="auto"/>
              <w:left w:val="nil"/>
              <w:bottom w:val="nil"/>
              <w:right w:val="nil"/>
            </w:tcBorders>
            <w:noWrap/>
            <w:vAlign w:val="bottom"/>
            <w:hideMark/>
          </w:tcPr>
          <w:p w14:paraId="57DA14C5" w14:textId="77777777" w:rsidR="00050923" w:rsidRPr="001E140C" w:rsidRDefault="00050923" w:rsidP="004C6D0C">
            <w:pPr>
              <w:widowControl/>
              <w:jc w:val="left"/>
              <w:rPr>
                <w:rFonts w:ascii="Times New Roman" w:eastAsia="等线" w:hAnsi="Times New Roman" w:cs="Times New Roman"/>
                <w:color w:val="000000"/>
                <w:kern w:val="0"/>
                <w:sz w:val="18"/>
                <w:szCs w:val="18"/>
              </w:rPr>
            </w:pPr>
          </w:p>
        </w:tc>
      </w:tr>
      <w:tr w:rsidR="00050923" w:rsidRPr="001E140C" w14:paraId="1FAB7ADA" w14:textId="77777777" w:rsidTr="004C6D0C">
        <w:trPr>
          <w:trHeight w:val="280"/>
          <w:jc w:val="center"/>
        </w:trPr>
        <w:tc>
          <w:tcPr>
            <w:tcW w:w="1556" w:type="dxa"/>
            <w:tcBorders>
              <w:top w:val="nil"/>
              <w:left w:val="nil"/>
              <w:bottom w:val="nil"/>
              <w:right w:val="nil"/>
            </w:tcBorders>
            <w:noWrap/>
            <w:vAlign w:val="bottom"/>
            <w:hideMark/>
          </w:tcPr>
          <w:p w14:paraId="2E8F50CD" w14:textId="77777777" w:rsidR="00050923" w:rsidRPr="001E140C" w:rsidRDefault="00050923"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hint="eastAsia"/>
                <w:color w:val="000000"/>
                <w:kern w:val="0"/>
                <w:sz w:val="18"/>
                <w:szCs w:val="18"/>
              </w:rPr>
              <w:t>Pain free</w:t>
            </w:r>
            <w:r w:rsidRPr="001E140C">
              <w:rPr>
                <w:rFonts w:ascii="Times New Roman" w:eastAsia="等线" w:hAnsi="Times New Roman" w:cs="Times New Roman"/>
                <w:color w:val="000000"/>
                <w:kern w:val="0"/>
                <w:sz w:val="18"/>
                <w:szCs w:val="18"/>
              </w:rPr>
              <w:t xml:space="preserve"> to Pain</w:t>
            </w:r>
          </w:p>
        </w:tc>
        <w:tc>
          <w:tcPr>
            <w:tcW w:w="1440" w:type="dxa"/>
            <w:tcBorders>
              <w:top w:val="nil"/>
              <w:left w:val="nil"/>
              <w:bottom w:val="nil"/>
              <w:right w:val="nil"/>
            </w:tcBorders>
            <w:noWrap/>
            <w:vAlign w:val="center"/>
            <w:hideMark/>
          </w:tcPr>
          <w:p w14:paraId="4B1BA4EF" w14:textId="77777777" w:rsidR="00050923" w:rsidRPr="001E140C" w:rsidRDefault="00050923"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1.80</w:t>
            </w:r>
            <w:r w:rsidRPr="001E140C">
              <w:rPr>
                <w:rFonts w:ascii="Times New Roman" w:eastAsia="等线" w:hAnsi="Times New Roman" w:cs="Times New Roman" w:hint="eastAsia"/>
                <w:color w:val="000000"/>
                <w:kern w:val="0"/>
                <w:sz w:val="18"/>
                <w:szCs w:val="18"/>
              </w:rPr>
              <w:t xml:space="preserve"> </w:t>
            </w:r>
            <w:r w:rsidRPr="001E140C">
              <w:rPr>
                <w:rFonts w:ascii="Times New Roman" w:eastAsia="等线" w:hAnsi="Times New Roman" w:cs="Times New Roman"/>
                <w:color w:val="000000"/>
                <w:kern w:val="0"/>
                <w:sz w:val="18"/>
                <w:szCs w:val="18"/>
              </w:rPr>
              <w:t>(1.58,2.05)</w:t>
            </w:r>
          </w:p>
        </w:tc>
        <w:tc>
          <w:tcPr>
            <w:tcW w:w="902" w:type="dxa"/>
            <w:tcBorders>
              <w:top w:val="nil"/>
              <w:left w:val="nil"/>
              <w:bottom w:val="nil"/>
              <w:right w:val="nil"/>
            </w:tcBorders>
            <w:noWrap/>
            <w:vAlign w:val="bottom"/>
            <w:hideMark/>
          </w:tcPr>
          <w:p w14:paraId="7E934434" w14:textId="77777777" w:rsidR="00050923" w:rsidRPr="001E140C" w:rsidRDefault="00050923"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&lt;0.001</w:t>
            </w:r>
          </w:p>
        </w:tc>
        <w:tc>
          <w:tcPr>
            <w:tcW w:w="1385" w:type="dxa"/>
            <w:tcBorders>
              <w:top w:val="nil"/>
              <w:left w:val="nil"/>
              <w:bottom w:val="nil"/>
              <w:right w:val="nil"/>
            </w:tcBorders>
            <w:noWrap/>
            <w:vAlign w:val="center"/>
            <w:hideMark/>
          </w:tcPr>
          <w:p w14:paraId="72AC87DB" w14:textId="77777777" w:rsidR="00050923" w:rsidRPr="001E140C" w:rsidRDefault="00050923"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1.86</w:t>
            </w:r>
            <w:r w:rsidRPr="001E140C">
              <w:rPr>
                <w:rFonts w:ascii="Times New Roman" w:eastAsia="等线" w:hAnsi="Times New Roman" w:cs="Times New Roman" w:hint="eastAsia"/>
                <w:color w:val="000000"/>
                <w:kern w:val="0"/>
                <w:sz w:val="18"/>
                <w:szCs w:val="18"/>
              </w:rPr>
              <w:t xml:space="preserve"> </w:t>
            </w:r>
            <w:r w:rsidRPr="001E140C">
              <w:rPr>
                <w:rFonts w:ascii="Times New Roman" w:eastAsia="等线" w:hAnsi="Times New Roman" w:cs="Times New Roman"/>
                <w:color w:val="000000"/>
                <w:kern w:val="0"/>
                <w:sz w:val="18"/>
                <w:szCs w:val="18"/>
              </w:rPr>
              <w:t>(1.56,2.22)</w:t>
            </w:r>
          </w:p>
        </w:tc>
        <w:tc>
          <w:tcPr>
            <w:tcW w:w="723" w:type="dxa"/>
            <w:tcBorders>
              <w:top w:val="nil"/>
              <w:left w:val="nil"/>
              <w:bottom w:val="nil"/>
              <w:right w:val="nil"/>
            </w:tcBorders>
            <w:noWrap/>
            <w:vAlign w:val="bottom"/>
            <w:hideMark/>
          </w:tcPr>
          <w:p w14:paraId="5FE4DE42" w14:textId="77777777" w:rsidR="00050923" w:rsidRPr="001E140C" w:rsidRDefault="00050923"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&lt;0.001</w:t>
            </w:r>
          </w:p>
        </w:tc>
        <w:tc>
          <w:tcPr>
            <w:tcW w:w="1385" w:type="dxa"/>
            <w:tcBorders>
              <w:top w:val="nil"/>
              <w:left w:val="nil"/>
              <w:bottom w:val="nil"/>
              <w:right w:val="nil"/>
            </w:tcBorders>
            <w:noWrap/>
            <w:vAlign w:val="center"/>
            <w:hideMark/>
          </w:tcPr>
          <w:p w14:paraId="6A2F73FF" w14:textId="77777777" w:rsidR="00050923" w:rsidRPr="001E140C" w:rsidRDefault="00050923"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1.66</w:t>
            </w:r>
            <w:r w:rsidRPr="001E140C">
              <w:rPr>
                <w:rFonts w:ascii="Times New Roman" w:eastAsia="等线" w:hAnsi="Times New Roman" w:cs="Times New Roman" w:hint="eastAsia"/>
                <w:color w:val="000000"/>
                <w:kern w:val="0"/>
                <w:sz w:val="18"/>
                <w:szCs w:val="18"/>
              </w:rPr>
              <w:t xml:space="preserve"> </w:t>
            </w:r>
            <w:r w:rsidRPr="001E140C">
              <w:rPr>
                <w:rFonts w:ascii="Times New Roman" w:eastAsia="等线" w:hAnsi="Times New Roman" w:cs="Times New Roman"/>
                <w:color w:val="000000"/>
                <w:kern w:val="0"/>
                <w:sz w:val="18"/>
                <w:szCs w:val="18"/>
              </w:rPr>
              <w:t>(1.52,1.81)</w:t>
            </w:r>
          </w:p>
        </w:tc>
        <w:tc>
          <w:tcPr>
            <w:tcW w:w="723" w:type="dxa"/>
            <w:tcBorders>
              <w:top w:val="nil"/>
              <w:left w:val="nil"/>
              <w:bottom w:val="nil"/>
              <w:right w:val="nil"/>
            </w:tcBorders>
            <w:noWrap/>
            <w:vAlign w:val="bottom"/>
            <w:hideMark/>
          </w:tcPr>
          <w:p w14:paraId="3981FEAA" w14:textId="77777777" w:rsidR="00050923" w:rsidRPr="001E140C" w:rsidRDefault="00050923"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&lt;0.001</w:t>
            </w:r>
          </w:p>
        </w:tc>
        <w:tc>
          <w:tcPr>
            <w:tcW w:w="1385" w:type="dxa"/>
            <w:tcBorders>
              <w:top w:val="nil"/>
              <w:left w:val="nil"/>
              <w:bottom w:val="nil"/>
              <w:right w:val="nil"/>
            </w:tcBorders>
            <w:noWrap/>
            <w:vAlign w:val="center"/>
            <w:hideMark/>
          </w:tcPr>
          <w:p w14:paraId="4B13915B" w14:textId="77777777" w:rsidR="00050923" w:rsidRPr="001E140C" w:rsidRDefault="00050923"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1.83</w:t>
            </w:r>
            <w:r w:rsidRPr="001E140C">
              <w:rPr>
                <w:rFonts w:ascii="Times New Roman" w:eastAsia="等线" w:hAnsi="Times New Roman" w:cs="Times New Roman" w:hint="eastAsia"/>
                <w:color w:val="000000"/>
                <w:kern w:val="0"/>
                <w:sz w:val="18"/>
                <w:szCs w:val="18"/>
              </w:rPr>
              <w:t xml:space="preserve"> </w:t>
            </w:r>
            <w:r w:rsidRPr="001E140C">
              <w:rPr>
                <w:rFonts w:ascii="Times New Roman" w:eastAsia="等线" w:hAnsi="Times New Roman" w:cs="Times New Roman"/>
                <w:color w:val="000000"/>
                <w:kern w:val="0"/>
                <w:sz w:val="18"/>
                <w:szCs w:val="18"/>
              </w:rPr>
              <w:t>(1.53,2.17)</w:t>
            </w:r>
          </w:p>
        </w:tc>
        <w:tc>
          <w:tcPr>
            <w:tcW w:w="723" w:type="dxa"/>
            <w:tcBorders>
              <w:top w:val="nil"/>
              <w:left w:val="nil"/>
              <w:bottom w:val="nil"/>
              <w:right w:val="nil"/>
            </w:tcBorders>
            <w:noWrap/>
            <w:vAlign w:val="bottom"/>
            <w:hideMark/>
          </w:tcPr>
          <w:p w14:paraId="48BC227B" w14:textId="77777777" w:rsidR="00050923" w:rsidRPr="001E140C" w:rsidRDefault="00050923"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&lt;0.001</w:t>
            </w:r>
          </w:p>
        </w:tc>
        <w:tc>
          <w:tcPr>
            <w:tcW w:w="1385" w:type="dxa"/>
            <w:tcBorders>
              <w:top w:val="nil"/>
              <w:left w:val="nil"/>
              <w:bottom w:val="nil"/>
              <w:right w:val="nil"/>
            </w:tcBorders>
            <w:noWrap/>
            <w:vAlign w:val="center"/>
            <w:hideMark/>
          </w:tcPr>
          <w:p w14:paraId="74839B07" w14:textId="77777777" w:rsidR="00050923" w:rsidRPr="001E140C" w:rsidRDefault="00050923"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1.88</w:t>
            </w:r>
            <w:r w:rsidRPr="001E140C">
              <w:rPr>
                <w:rFonts w:ascii="Times New Roman" w:eastAsia="等线" w:hAnsi="Times New Roman" w:cs="Times New Roman" w:hint="eastAsia"/>
                <w:color w:val="000000"/>
                <w:kern w:val="0"/>
                <w:sz w:val="18"/>
                <w:szCs w:val="18"/>
              </w:rPr>
              <w:t xml:space="preserve"> </w:t>
            </w:r>
            <w:r w:rsidRPr="001E140C">
              <w:rPr>
                <w:rFonts w:ascii="Times New Roman" w:eastAsia="等线" w:hAnsi="Times New Roman" w:cs="Times New Roman"/>
                <w:color w:val="000000"/>
                <w:kern w:val="0"/>
                <w:sz w:val="18"/>
                <w:szCs w:val="18"/>
              </w:rPr>
              <w:t>(1.57,2.25)</w:t>
            </w:r>
          </w:p>
        </w:tc>
        <w:tc>
          <w:tcPr>
            <w:tcW w:w="723" w:type="dxa"/>
            <w:tcBorders>
              <w:top w:val="nil"/>
              <w:left w:val="nil"/>
              <w:bottom w:val="nil"/>
              <w:right w:val="nil"/>
            </w:tcBorders>
            <w:noWrap/>
            <w:vAlign w:val="bottom"/>
            <w:hideMark/>
          </w:tcPr>
          <w:p w14:paraId="77DF4D48" w14:textId="77777777" w:rsidR="00050923" w:rsidRPr="001E140C" w:rsidRDefault="00050923"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&lt;0.001</w:t>
            </w:r>
          </w:p>
        </w:tc>
        <w:tc>
          <w:tcPr>
            <w:tcW w:w="1385" w:type="dxa"/>
            <w:tcBorders>
              <w:top w:val="nil"/>
              <w:left w:val="nil"/>
              <w:bottom w:val="nil"/>
              <w:right w:val="nil"/>
            </w:tcBorders>
            <w:noWrap/>
            <w:vAlign w:val="center"/>
            <w:hideMark/>
          </w:tcPr>
          <w:p w14:paraId="4CA4B92B" w14:textId="77777777" w:rsidR="00050923" w:rsidRPr="001E140C" w:rsidRDefault="00050923"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1.63</w:t>
            </w:r>
            <w:r w:rsidRPr="001E140C">
              <w:rPr>
                <w:rFonts w:ascii="Times New Roman" w:eastAsia="等线" w:hAnsi="Times New Roman" w:cs="Times New Roman" w:hint="eastAsia"/>
                <w:color w:val="000000"/>
                <w:kern w:val="0"/>
                <w:sz w:val="18"/>
                <w:szCs w:val="18"/>
              </w:rPr>
              <w:t xml:space="preserve"> </w:t>
            </w:r>
            <w:r w:rsidRPr="001E140C">
              <w:rPr>
                <w:rFonts w:ascii="Times New Roman" w:eastAsia="等线" w:hAnsi="Times New Roman" w:cs="Times New Roman"/>
                <w:color w:val="000000"/>
                <w:kern w:val="0"/>
                <w:sz w:val="18"/>
                <w:szCs w:val="18"/>
              </w:rPr>
              <w:t>(1.54,1.73)</w:t>
            </w:r>
          </w:p>
        </w:tc>
        <w:tc>
          <w:tcPr>
            <w:tcW w:w="723" w:type="dxa"/>
            <w:tcBorders>
              <w:top w:val="nil"/>
              <w:left w:val="nil"/>
              <w:bottom w:val="nil"/>
              <w:right w:val="nil"/>
            </w:tcBorders>
            <w:noWrap/>
            <w:vAlign w:val="bottom"/>
            <w:hideMark/>
          </w:tcPr>
          <w:p w14:paraId="666083C1" w14:textId="77777777" w:rsidR="00050923" w:rsidRPr="001E140C" w:rsidRDefault="00050923"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&lt;0.001</w:t>
            </w:r>
          </w:p>
        </w:tc>
      </w:tr>
      <w:tr w:rsidR="00050923" w:rsidRPr="001E140C" w14:paraId="40DFB444" w14:textId="77777777" w:rsidTr="004C6D0C">
        <w:trPr>
          <w:trHeight w:val="280"/>
          <w:jc w:val="center"/>
        </w:trPr>
        <w:tc>
          <w:tcPr>
            <w:tcW w:w="1556" w:type="dxa"/>
            <w:tcBorders>
              <w:top w:val="nil"/>
              <w:left w:val="nil"/>
              <w:right w:val="nil"/>
            </w:tcBorders>
            <w:noWrap/>
            <w:vAlign w:val="bottom"/>
            <w:hideMark/>
          </w:tcPr>
          <w:p w14:paraId="1094BAB7" w14:textId="77777777" w:rsidR="00050923" w:rsidRPr="001E140C" w:rsidRDefault="00050923"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Stable Pain</w:t>
            </w:r>
          </w:p>
        </w:tc>
        <w:tc>
          <w:tcPr>
            <w:tcW w:w="1440" w:type="dxa"/>
            <w:tcBorders>
              <w:top w:val="nil"/>
              <w:left w:val="nil"/>
              <w:right w:val="nil"/>
            </w:tcBorders>
            <w:noWrap/>
            <w:vAlign w:val="bottom"/>
            <w:hideMark/>
          </w:tcPr>
          <w:p w14:paraId="34CBB6D4" w14:textId="77777777" w:rsidR="00050923" w:rsidRPr="001E140C" w:rsidRDefault="00050923"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w:t>
            </w:r>
            <w:r w:rsidRPr="001E140C">
              <w:rPr>
                <w:rFonts w:ascii="Times New Roman" w:eastAsia="等线" w:hAnsi="Times New Roman" w:cs="Times New Roman" w:hint="eastAsia"/>
                <w:color w:val="000000"/>
                <w:kern w:val="0"/>
                <w:sz w:val="18"/>
                <w:szCs w:val="18"/>
              </w:rPr>
              <w:t xml:space="preserve"> </w:t>
            </w:r>
            <w:r w:rsidRPr="001E140C">
              <w:rPr>
                <w:rFonts w:ascii="Times New Roman" w:eastAsia="等线" w:hAnsi="Times New Roman" w:cs="Times New Roman"/>
                <w:color w:val="000000"/>
                <w:kern w:val="0"/>
                <w:sz w:val="18"/>
                <w:szCs w:val="18"/>
              </w:rPr>
              <w:t>(reference)</w:t>
            </w:r>
          </w:p>
        </w:tc>
        <w:tc>
          <w:tcPr>
            <w:tcW w:w="902" w:type="dxa"/>
            <w:tcBorders>
              <w:top w:val="nil"/>
              <w:left w:val="nil"/>
              <w:right w:val="nil"/>
            </w:tcBorders>
            <w:noWrap/>
            <w:vAlign w:val="bottom"/>
            <w:hideMark/>
          </w:tcPr>
          <w:p w14:paraId="0631AD46" w14:textId="77777777" w:rsidR="00050923" w:rsidRPr="001E140C" w:rsidRDefault="00050923" w:rsidP="004C6D0C">
            <w:pPr>
              <w:widowControl/>
              <w:jc w:val="left"/>
              <w:rPr>
                <w:rFonts w:ascii="Times New Roman" w:eastAsia="等线" w:hAnsi="Times New Roman" w:cs="Times New Roman"/>
                <w:color w:val="000000"/>
                <w:kern w:val="0"/>
                <w:sz w:val="18"/>
                <w:szCs w:val="18"/>
              </w:rPr>
            </w:pPr>
          </w:p>
        </w:tc>
        <w:tc>
          <w:tcPr>
            <w:tcW w:w="1385" w:type="dxa"/>
            <w:tcBorders>
              <w:top w:val="nil"/>
              <w:left w:val="nil"/>
              <w:right w:val="nil"/>
            </w:tcBorders>
            <w:noWrap/>
            <w:vAlign w:val="bottom"/>
            <w:hideMark/>
          </w:tcPr>
          <w:p w14:paraId="3AD10A21" w14:textId="77777777" w:rsidR="00050923" w:rsidRPr="001E140C" w:rsidRDefault="00050923"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w:t>
            </w:r>
            <w:r w:rsidRPr="001E140C">
              <w:rPr>
                <w:rFonts w:ascii="Times New Roman" w:eastAsia="等线" w:hAnsi="Times New Roman" w:cs="Times New Roman" w:hint="eastAsia"/>
                <w:color w:val="000000"/>
                <w:kern w:val="0"/>
                <w:sz w:val="18"/>
                <w:szCs w:val="18"/>
              </w:rPr>
              <w:t xml:space="preserve"> </w:t>
            </w:r>
            <w:r w:rsidRPr="001E140C">
              <w:rPr>
                <w:rFonts w:ascii="Times New Roman" w:eastAsia="等线" w:hAnsi="Times New Roman" w:cs="Times New Roman"/>
                <w:color w:val="000000"/>
                <w:kern w:val="0"/>
                <w:sz w:val="18"/>
                <w:szCs w:val="18"/>
              </w:rPr>
              <w:t>(reference)</w:t>
            </w:r>
          </w:p>
        </w:tc>
        <w:tc>
          <w:tcPr>
            <w:tcW w:w="723" w:type="dxa"/>
            <w:tcBorders>
              <w:top w:val="nil"/>
              <w:left w:val="nil"/>
              <w:right w:val="nil"/>
            </w:tcBorders>
            <w:noWrap/>
            <w:vAlign w:val="bottom"/>
            <w:hideMark/>
          </w:tcPr>
          <w:p w14:paraId="007E7A92" w14:textId="77777777" w:rsidR="00050923" w:rsidRPr="001E140C" w:rsidRDefault="00050923" w:rsidP="004C6D0C">
            <w:pPr>
              <w:widowControl/>
              <w:jc w:val="left"/>
              <w:rPr>
                <w:rFonts w:ascii="Times New Roman" w:eastAsia="等线" w:hAnsi="Times New Roman" w:cs="Times New Roman"/>
                <w:color w:val="000000"/>
                <w:kern w:val="0"/>
                <w:sz w:val="18"/>
                <w:szCs w:val="18"/>
              </w:rPr>
            </w:pPr>
          </w:p>
        </w:tc>
        <w:tc>
          <w:tcPr>
            <w:tcW w:w="1385" w:type="dxa"/>
            <w:tcBorders>
              <w:top w:val="nil"/>
              <w:left w:val="nil"/>
              <w:right w:val="nil"/>
            </w:tcBorders>
            <w:noWrap/>
            <w:vAlign w:val="bottom"/>
            <w:hideMark/>
          </w:tcPr>
          <w:p w14:paraId="0F30D9B5" w14:textId="77777777" w:rsidR="00050923" w:rsidRPr="001E140C" w:rsidRDefault="00050923"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w:t>
            </w:r>
            <w:r w:rsidRPr="001E140C">
              <w:rPr>
                <w:rFonts w:ascii="Times New Roman" w:eastAsia="等线" w:hAnsi="Times New Roman" w:cs="Times New Roman" w:hint="eastAsia"/>
                <w:color w:val="000000"/>
                <w:kern w:val="0"/>
                <w:sz w:val="18"/>
                <w:szCs w:val="18"/>
              </w:rPr>
              <w:t xml:space="preserve"> </w:t>
            </w:r>
            <w:r w:rsidRPr="001E140C">
              <w:rPr>
                <w:rFonts w:ascii="Times New Roman" w:eastAsia="等线" w:hAnsi="Times New Roman" w:cs="Times New Roman"/>
                <w:color w:val="000000"/>
                <w:kern w:val="0"/>
                <w:sz w:val="18"/>
                <w:szCs w:val="18"/>
              </w:rPr>
              <w:t>(reference)</w:t>
            </w:r>
          </w:p>
        </w:tc>
        <w:tc>
          <w:tcPr>
            <w:tcW w:w="723" w:type="dxa"/>
            <w:tcBorders>
              <w:top w:val="nil"/>
              <w:left w:val="nil"/>
              <w:right w:val="nil"/>
            </w:tcBorders>
            <w:noWrap/>
            <w:vAlign w:val="bottom"/>
            <w:hideMark/>
          </w:tcPr>
          <w:p w14:paraId="601C9DBD" w14:textId="77777777" w:rsidR="00050923" w:rsidRPr="001E140C" w:rsidRDefault="00050923" w:rsidP="004C6D0C">
            <w:pPr>
              <w:widowControl/>
              <w:jc w:val="left"/>
              <w:rPr>
                <w:rFonts w:ascii="Times New Roman" w:eastAsia="等线" w:hAnsi="Times New Roman" w:cs="Times New Roman"/>
                <w:color w:val="000000"/>
                <w:kern w:val="0"/>
                <w:sz w:val="18"/>
                <w:szCs w:val="18"/>
              </w:rPr>
            </w:pPr>
          </w:p>
        </w:tc>
        <w:tc>
          <w:tcPr>
            <w:tcW w:w="1385" w:type="dxa"/>
            <w:tcBorders>
              <w:top w:val="nil"/>
              <w:left w:val="nil"/>
              <w:right w:val="nil"/>
            </w:tcBorders>
            <w:noWrap/>
            <w:vAlign w:val="bottom"/>
            <w:hideMark/>
          </w:tcPr>
          <w:p w14:paraId="44DC4EB6" w14:textId="77777777" w:rsidR="00050923" w:rsidRPr="001E140C" w:rsidRDefault="00050923"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w:t>
            </w:r>
            <w:r w:rsidRPr="001E140C">
              <w:rPr>
                <w:rFonts w:ascii="Times New Roman" w:eastAsia="等线" w:hAnsi="Times New Roman" w:cs="Times New Roman" w:hint="eastAsia"/>
                <w:color w:val="000000"/>
                <w:kern w:val="0"/>
                <w:sz w:val="18"/>
                <w:szCs w:val="18"/>
              </w:rPr>
              <w:t xml:space="preserve"> </w:t>
            </w:r>
            <w:r w:rsidRPr="001E140C">
              <w:rPr>
                <w:rFonts w:ascii="Times New Roman" w:eastAsia="等线" w:hAnsi="Times New Roman" w:cs="Times New Roman"/>
                <w:color w:val="000000"/>
                <w:kern w:val="0"/>
                <w:sz w:val="18"/>
                <w:szCs w:val="18"/>
              </w:rPr>
              <w:t>(reference)</w:t>
            </w:r>
          </w:p>
        </w:tc>
        <w:tc>
          <w:tcPr>
            <w:tcW w:w="723" w:type="dxa"/>
            <w:tcBorders>
              <w:top w:val="nil"/>
              <w:left w:val="nil"/>
              <w:right w:val="nil"/>
            </w:tcBorders>
            <w:noWrap/>
            <w:vAlign w:val="bottom"/>
            <w:hideMark/>
          </w:tcPr>
          <w:p w14:paraId="52C4859E" w14:textId="77777777" w:rsidR="00050923" w:rsidRPr="001E140C" w:rsidRDefault="00050923" w:rsidP="004C6D0C">
            <w:pPr>
              <w:widowControl/>
              <w:jc w:val="left"/>
              <w:rPr>
                <w:rFonts w:ascii="Times New Roman" w:eastAsia="等线" w:hAnsi="Times New Roman" w:cs="Times New Roman"/>
                <w:color w:val="000000"/>
                <w:kern w:val="0"/>
                <w:sz w:val="18"/>
                <w:szCs w:val="18"/>
              </w:rPr>
            </w:pPr>
          </w:p>
        </w:tc>
        <w:tc>
          <w:tcPr>
            <w:tcW w:w="1385" w:type="dxa"/>
            <w:tcBorders>
              <w:top w:val="nil"/>
              <w:left w:val="nil"/>
              <w:right w:val="nil"/>
            </w:tcBorders>
            <w:noWrap/>
            <w:vAlign w:val="bottom"/>
            <w:hideMark/>
          </w:tcPr>
          <w:p w14:paraId="5846CEA5" w14:textId="77777777" w:rsidR="00050923" w:rsidRPr="001E140C" w:rsidRDefault="00050923"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w:t>
            </w:r>
            <w:r w:rsidRPr="001E140C">
              <w:rPr>
                <w:rFonts w:ascii="Times New Roman" w:eastAsia="等线" w:hAnsi="Times New Roman" w:cs="Times New Roman" w:hint="eastAsia"/>
                <w:color w:val="000000"/>
                <w:kern w:val="0"/>
                <w:sz w:val="18"/>
                <w:szCs w:val="18"/>
              </w:rPr>
              <w:t xml:space="preserve"> </w:t>
            </w:r>
            <w:r w:rsidRPr="001E140C">
              <w:rPr>
                <w:rFonts w:ascii="Times New Roman" w:eastAsia="等线" w:hAnsi="Times New Roman" w:cs="Times New Roman"/>
                <w:color w:val="000000"/>
                <w:kern w:val="0"/>
                <w:sz w:val="18"/>
                <w:szCs w:val="18"/>
              </w:rPr>
              <w:t>(reference)</w:t>
            </w:r>
          </w:p>
        </w:tc>
        <w:tc>
          <w:tcPr>
            <w:tcW w:w="723" w:type="dxa"/>
            <w:tcBorders>
              <w:top w:val="nil"/>
              <w:left w:val="nil"/>
              <w:right w:val="nil"/>
            </w:tcBorders>
            <w:noWrap/>
            <w:vAlign w:val="bottom"/>
            <w:hideMark/>
          </w:tcPr>
          <w:p w14:paraId="2F727E63" w14:textId="77777777" w:rsidR="00050923" w:rsidRPr="001E140C" w:rsidRDefault="00050923" w:rsidP="004C6D0C">
            <w:pPr>
              <w:widowControl/>
              <w:jc w:val="left"/>
              <w:rPr>
                <w:rFonts w:ascii="Times New Roman" w:eastAsia="等线" w:hAnsi="Times New Roman" w:cs="Times New Roman"/>
                <w:color w:val="000000"/>
                <w:kern w:val="0"/>
                <w:sz w:val="18"/>
                <w:szCs w:val="18"/>
              </w:rPr>
            </w:pPr>
          </w:p>
        </w:tc>
        <w:tc>
          <w:tcPr>
            <w:tcW w:w="1385" w:type="dxa"/>
            <w:tcBorders>
              <w:top w:val="nil"/>
              <w:left w:val="nil"/>
              <w:right w:val="nil"/>
            </w:tcBorders>
            <w:noWrap/>
            <w:vAlign w:val="bottom"/>
            <w:hideMark/>
          </w:tcPr>
          <w:p w14:paraId="56676BC3" w14:textId="77777777" w:rsidR="00050923" w:rsidRPr="001E140C" w:rsidRDefault="00050923"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w:t>
            </w:r>
            <w:r w:rsidRPr="001E140C">
              <w:rPr>
                <w:rFonts w:ascii="Times New Roman" w:eastAsia="等线" w:hAnsi="Times New Roman" w:cs="Times New Roman" w:hint="eastAsia"/>
                <w:color w:val="000000"/>
                <w:kern w:val="0"/>
                <w:sz w:val="18"/>
                <w:szCs w:val="18"/>
              </w:rPr>
              <w:t xml:space="preserve"> </w:t>
            </w:r>
            <w:r w:rsidRPr="001E140C">
              <w:rPr>
                <w:rFonts w:ascii="Times New Roman" w:eastAsia="等线" w:hAnsi="Times New Roman" w:cs="Times New Roman"/>
                <w:color w:val="000000"/>
                <w:kern w:val="0"/>
                <w:sz w:val="18"/>
                <w:szCs w:val="18"/>
              </w:rPr>
              <w:t>(reference)</w:t>
            </w:r>
          </w:p>
        </w:tc>
        <w:tc>
          <w:tcPr>
            <w:tcW w:w="723" w:type="dxa"/>
            <w:tcBorders>
              <w:top w:val="nil"/>
              <w:left w:val="nil"/>
              <w:right w:val="nil"/>
            </w:tcBorders>
            <w:noWrap/>
            <w:vAlign w:val="bottom"/>
            <w:hideMark/>
          </w:tcPr>
          <w:p w14:paraId="589E02D6" w14:textId="77777777" w:rsidR="00050923" w:rsidRPr="001E140C" w:rsidRDefault="00050923" w:rsidP="004C6D0C">
            <w:pPr>
              <w:widowControl/>
              <w:jc w:val="left"/>
              <w:rPr>
                <w:rFonts w:ascii="Times New Roman" w:eastAsia="等线" w:hAnsi="Times New Roman" w:cs="Times New Roman"/>
                <w:color w:val="000000"/>
                <w:kern w:val="0"/>
                <w:sz w:val="18"/>
                <w:szCs w:val="18"/>
              </w:rPr>
            </w:pPr>
          </w:p>
        </w:tc>
      </w:tr>
      <w:tr w:rsidR="00050923" w:rsidRPr="001E140C" w14:paraId="003678CC" w14:textId="77777777" w:rsidTr="004C6D0C">
        <w:trPr>
          <w:trHeight w:val="280"/>
          <w:jc w:val="center"/>
        </w:trPr>
        <w:tc>
          <w:tcPr>
            <w:tcW w:w="1556" w:type="dxa"/>
            <w:tcBorders>
              <w:top w:val="nil"/>
              <w:left w:val="nil"/>
              <w:bottom w:val="single" w:sz="8" w:space="0" w:color="auto"/>
              <w:right w:val="nil"/>
            </w:tcBorders>
            <w:noWrap/>
            <w:vAlign w:val="bottom"/>
            <w:hideMark/>
          </w:tcPr>
          <w:p w14:paraId="61137D74" w14:textId="77777777" w:rsidR="00050923" w:rsidRPr="001E140C" w:rsidRDefault="00050923"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 xml:space="preserve">Pain to </w:t>
            </w:r>
            <w:r w:rsidRPr="001E140C">
              <w:rPr>
                <w:rFonts w:ascii="Times New Roman" w:eastAsia="等线" w:hAnsi="Times New Roman" w:cs="Times New Roman" w:hint="eastAsia"/>
                <w:color w:val="000000"/>
                <w:kern w:val="0"/>
                <w:sz w:val="18"/>
                <w:szCs w:val="18"/>
              </w:rPr>
              <w:t>Pain free</w:t>
            </w:r>
          </w:p>
        </w:tc>
        <w:tc>
          <w:tcPr>
            <w:tcW w:w="1440" w:type="dxa"/>
            <w:tcBorders>
              <w:top w:val="nil"/>
              <w:left w:val="nil"/>
              <w:bottom w:val="single" w:sz="8" w:space="0" w:color="auto"/>
              <w:right w:val="nil"/>
            </w:tcBorders>
            <w:noWrap/>
            <w:vAlign w:val="center"/>
            <w:hideMark/>
          </w:tcPr>
          <w:p w14:paraId="43C0A26F" w14:textId="77777777" w:rsidR="00050923" w:rsidRPr="001E140C" w:rsidRDefault="00050923"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0.72</w:t>
            </w:r>
            <w:r w:rsidRPr="001E140C">
              <w:rPr>
                <w:rFonts w:ascii="Times New Roman" w:eastAsia="等线" w:hAnsi="Times New Roman" w:cs="Times New Roman" w:hint="eastAsia"/>
                <w:color w:val="000000"/>
                <w:kern w:val="0"/>
                <w:sz w:val="18"/>
                <w:szCs w:val="18"/>
              </w:rPr>
              <w:t xml:space="preserve"> </w:t>
            </w:r>
            <w:r w:rsidRPr="001E140C">
              <w:rPr>
                <w:rFonts w:ascii="Times New Roman" w:eastAsia="等线" w:hAnsi="Times New Roman" w:cs="Times New Roman"/>
                <w:color w:val="000000"/>
                <w:kern w:val="0"/>
                <w:sz w:val="18"/>
                <w:szCs w:val="18"/>
              </w:rPr>
              <w:t>(0.58,0.88)</w:t>
            </w:r>
          </w:p>
        </w:tc>
        <w:tc>
          <w:tcPr>
            <w:tcW w:w="902" w:type="dxa"/>
            <w:tcBorders>
              <w:top w:val="nil"/>
              <w:left w:val="nil"/>
              <w:bottom w:val="single" w:sz="8" w:space="0" w:color="auto"/>
              <w:right w:val="nil"/>
            </w:tcBorders>
            <w:noWrap/>
            <w:vAlign w:val="bottom"/>
            <w:hideMark/>
          </w:tcPr>
          <w:p w14:paraId="50244740" w14:textId="77777777" w:rsidR="00050923" w:rsidRPr="001E140C" w:rsidRDefault="00050923"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0.002</w:t>
            </w:r>
          </w:p>
        </w:tc>
        <w:tc>
          <w:tcPr>
            <w:tcW w:w="1385" w:type="dxa"/>
            <w:tcBorders>
              <w:top w:val="nil"/>
              <w:left w:val="nil"/>
              <w:bottom w:val="single" w:sz="8" w:space="0" w:color="auto"/>
              <w:right w:val="nil"/>
            </w:tcBorders>
            <w:noWrap/>
            <w:vAlign w:val="center"/>
            <w:hideMark/>
          </w:tcPr>
          <w:p w14:paraId="1ACE54AB" w14:textId="77777777" w:rsidR="00050923" w:rsidRPr="001E140C" w:rsidRDefault="00050923"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0.67</w:t>
            </w:r>
            <w:r w:rsidRPr="001E140C">
              <w:rPr>
                <w:rFonts w:ascii="Times New Roman" w:eastAsia="等线" w:hAnsi="Times New Roman" w:cs="Times New Roman" w:hint="eastAsia"/>
                <w:color w:val="000000"/>
                <w:kern w:val="0"/>
                <w:sz w:val="18"/>
                <w:szCs w:val="18"/>
              </w:rPr>
              <w:t xml:space="preserve"> </w:t>
            </w:r>
            <w:r w:rsidRPr="001E140C">
              <w:rPr>
                <w:rFonts w:ascii="Times New Roman" w:eastAsia="等线" w:hAnsi="Times New Roman" w:cs="Times New Roman"/>
                <w:color w:val="000000"/>
                <w:kern w:val="0"/>
                <w:sz w:val="18"/>
                <w:szCs w:val="18"/>
              </w:rPr>
              <w:t>(0.53,0.86)</w:t>
            </w:r>
          </w:p>
        </w:tc>
        <w:tc>
          <w:tcPr>
            <w:tcW w:w="723" w:type="dxa"/>
            <w:tcBorders>
              <w:top w:val="nil"/>
              <w:left w:val="nil"/>
              <w:bottom w:val="single" w:sz="8" w:space="0" w:color="auto"/>
              <w:right w:val="nil"/>
            </w:tcBorders>
            <w:noWrap/>
            <w:vAlign w:val="bottom"/>
            <w:hideMark/>
          </w:tcPr>
          <w:p w14:paraId="7892E59B" w14:textId="77777777" w:rsidR="00050923" w:rsidRPr="001E140C" w:rsidRDefault="00050923"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0.002</w:t>
            </w:r>
          </w:p>
        </w:tc>
        <w:tc>
          <w:tcPr>
            <w:tcW w:w="1385" w:type="dxa"/>
            <w:tcBorders>
              <w:top w:val="nil"/>
              <w:left w:val="nil"/>
              <w:bottom w:val="single" w:sz="8" w:space="0" w:color="auto"/>
              <w:right w:val="nil"/>
            </w:tcBorders>
            <w:noWrap/>
            <w:vAlign w:val="center"/>
            <w:hideMark/>
          </w:tcPr>
          <w:p w14:paraId="367F6212" w14:textId="77777777" w:rsidR="00050923" w:rsidRPr="001E140C" w:rsidRDefault="00050923"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0.69</w:t>
            </w:r>
            <w:r w:rsidRPr="001E140C">
              <w:rPr>
                <w:rFonts w:ascii="Times New Roman" w:eastAsia="等线" w:hAnsi="Times New Roman" w:cs="Times New Roman" w:hint="eastAsia"/>
                <w:color w:val="000000"/>
                <w:kern w:val="0"/>
                <w:sz w:val="18"/>
                <w:szCs w:val="18"/>
              </w:rPr>
              <w:t xml:space="preserve"> </w:t>
            </w:r>
            <w:r w:rsidRPr="001E140C">
              <w:rPr>
                <w:rFonts w:ascii="Times New Roman" w:eastAsia="等线" w:hAnsi="Times New Roman" w:cs="Times New Roman"/>
                <w:color w:val="000000"/>
                <w:kern w:val="0"/>
                <w:sz w:val="18"/>
                <w:szCs w:val="18"/>
              </w:rPr>
              <w:t>(0.63,0.76)</w:t>
            </w:r>
          </w:p>
        </w:tc>
        <w:tc>
          <w:tcPr>
            <w:tcW w:w="723" w:type="dxa"/>
            <w:tcBorders>
              <w:top w:val="nil"/>
              <w:left w:val="nil"/>
              <w:bottom w:val="single" w:sz="8" w:space="0" w:color="auto"/>
              <w:right w:val="nil"/>
            </w:tcBorders>
            <w:noWrap/>
            <w:vAlign w:val="bottom"/>
            <w:hideMark/>
          </w:tcPr>
          <w:p w14:paraId="4FE222A2" w14:textId="77777777" w:rsidR="00050923" w:rsidRPr="001E140C" w:rsidRDefault="00050923"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&lt;0.001</w:t>
            </w:r>
          </w:p>
        </w:tc>
        <w:tc>
          <w:tcPr>
            <w:tcW w:w="1385" w:type="dxa"/>
            <w:tcBorders>
              <w:top w:val="nil"/>
              <w:left w:val="nil"/>
              <w:bottom w:val="single" w:sz="8" w:space="0" w:color="auto"/>
              <w:right w:val="nil"/>
            </w:tcBorders>
            <w:noWrap/>
            <w:vAlign w:val="center"/>
            <w:hideMark/>
          </w:tcPr>
          <w:p w14:paraId="31576F61" w14:textId="77777777" w:rsidR="00050923" w:rsidRPr="001E140C" w:rsidRDefault="00050923"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0.71</w:t>
            </w:r>
            <w:r w:rsidRPr="001E140C">
              <w:rPr>
                <w:rFonts w:ascii="Times New Roman" w:eastAsia="等线" w:hAnsi="Times New Roman" w:cs="Times New Roman" w:hint="eastAsia"/>
                <w:color w:val="000000"/>
                <w:kern w:val="0"/>
                <w:sz w:val="18"/>
                <w:szCs w:val="18"/>
              </w:rPr>
              <w:t xml:space="preserve"> </w:t>
            </w:r>
            <w:r w:rsidRPr="001E140C">
              <w:rPr>
                <w:rFonts w:ascii="Times New Roman" w:eastAsia="等线" w:hAnsi="Times New Roman" w:cs="Times New Roman"/>
                <w:color w:val="000000"/>
                <w:kern w:val="0"/>
                <w:sz w:val="18"/>
                <w:szCs w:val="18"/>
              </w:rPr>
              <w:t>(0.56,0.90)</w:t>
            </w:r>
          </w:p>
        </w:tc>
        <w:tc>
          <w:tcPr>
            <w:tcW w:w="723" w:type="dxa"/>
            <w:tcBorders>
              <w:top w:val="nil"/>
              <w:left w:val="nil"/>
              <w:bottom w:val="single" w:sz="8" w:space="0" w:color="auto"/>
              <w:right w:val="nil"/>
            </w:tcBorders>
            <w:noWrap/>
            <w:vAlign w:val="bottom"/>
            <w:hideMark/>
          </w:tcPr>
          <w:p w14:paraId="02589D81" w14:textId="77777777" w:rsidR="00050923" w:rsidRPr="001E140C" w:rsidRDefault="00050923"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0.005</w:t>
            </w:r>
          </w:p>
        </w:tc>
        <w:tc>
          <w:tcPr>
            <w:tcW w:w="1385" w:type="dxa"/>
            <w:tcBorders>
              <w:top w:val="nil"/>
              <w:left w:val="nil"/>
              <w:bottom w:val="single" w:sz="8" w:space="0" w:color="auto"/>
              <w:right w:val="nil"/>
            </w:tcBorders>
            <w:noWrap/>
            <w:vAlign w:val="center"/>
            <w:hideMark/>
          </w:tcPr>
          <w:p w14:paraId="1C9F195C" w14:textId="77777777" w:rsidR="00050923" w:rsidRPr="001E140C" w:rsidRDefault="00050923"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0.69</w:t>
            </w:r>
            <w:r w:rsidRPr="001E140C">
              <w:rPr>
                <w:rFonts w:ascii="Times New Roman" w:eastAsia="等线" w:hAnsi="Times New Roman" w:cs="Times New Roman" w:hint="eastAsia"/>
                <w:color w:val="000000"/>
                <w:kern w:val="0"/>
                <w:sz w:val="18"/>
                <w:szCs w:val="18"/>
              </w:rPr>
              <w:t xml:space="preserve"> </w:t>
            </w:r>
            <w:r w:rsidRPr="001E140C">
              <w:rPr>
                <w:rFonts w:ascii="Times New Roman" w:eastAsia="等线" w:hAnsi="Times New Roman" w:cs="Times New Roman"/>
                <w:color w:val="000000"/>
                <w:kern w:val="0"/>
                <w:sz w:val="18"/>
                <w:szCs w:val="18"/>
              </w:rPr>
              <w:t>(0.57,0.84)</w:t>
            </w:r>
          </w:p>
        </w:tc>
        <w:tc>
          <w:tcPr>
            <w:tcW w:w="723" w:type="dxa"/>
            <w:tcBorders>
              <w:top w:val="nil"/>
              <w:left w:val="nil"/>
              <w:bottom w:val="single" w:sz="8" w:space="0" w:color="auto"/>
              <w:right w:val="nil"/>
            </w:tcBorders>
            <w:noWrap/>
            <w:vAlign w:val="bottom"/>
            <w:hideMark/>
          </w:tcPr>
          <w:p w14:paraId="1E9C9A72" w14:textId="77777777" w:rsidR="00050923" w:rsidRPr="001E140C" w:rsidRDefault="00050923"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&lt;0.001</w:t>
            </w:r>
          </w:p>
        </w:tc>
        <w:tc>
          <w:tcPr>
            <w:tcW w:w="1385" w:type="dxa"/>
            <w:tcBorders>
              <w:top w:val="nil"/>
              <w:left w:val="nil"/>
              <w:bottom w:val="single" w:sz="8" w:space="0" w:color="auto"/>
              <w:right w:val="nil"/>
            </w:tcBorders>
            <w:noWrap/>
            <w:vAlign w:val="center"/>
            <w:hideMark/>
          </w:tcPr>
          <w:p w14:paraId="78DDBE7C" w14:textId="77777777" w:rsidR="00050923" w:rsidRPr="001E140C" w:rsidRDefault="00050923"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0.69</w:t>
            </w:r>
            <w:r w:rsidRPr="001E140C">
              <w:rPr>
                <w:rFonts w:ascii="Times New Roman" w:eastAsia="等线" w:hAnsi="Times New Roman" w:cs="Times New Roman" w:hint="eastAsia"/>
                <w:color w:val="000000"/>
                <w:kern w:val="0"/>
                <w:sz w:val="18"/>
                <w:szCs w:val="18"/>
              </w:rPr>
              <w:t xml:space="preserve"> </w:t>
            </w:r>
            <w:r w:rsidRPr="001E140C">
              <w:rPr>
                <w:rFonts w:ascii="Times New Roman" w:eastAsia="等线" w:hAnsi="Times New Roman" w:cs="Times New Roman"/>
                <w:color w:val="000000"/>
                <w:kern w:val="0"/>
                <w:sz w:val="18"/>
                <w:szCs w:val="18"/>
              </w:rPr>
              <w:t>(0.64,0.74)</w:t>
            </w:r>
          </w:p>
        </w:tc>
        <w:tc>
          <w:tcPr>
            <w:tcW w:w="723" w:type="dxa"/>
            <w:tcBorders>
              <w:top w:val="nil"/>
              <w:left w:val="nil"/>
              <w:bottom w:val="single" w:sz="8" w:space="0" w:color="auto"/>
              <w:right w:val="nil"/>
            </w:tcBorders>
            <w:noWrap/>
            <w:vAlign w:val="bottom"/>
            <w:hideMark/>
          </w:tcPr>
          <w:p w14:paraId="6DE1884A" w14:textId="77777777" w:rsidR="00050923" w:rsidRPr="001E140C" w:rsidRDefault="00050923"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&lt;0.001</w:t>
            </w:r>
          </w:p>
        </w:tc>
      </w:tr>
    </w:tbl>
    <w:p w14:paraId="44C4CB9A" w14:textId="77777777" w:rsidR="00050923" w:rsidRPr="001E140C" w:rsidRDefault="00050923" w:rsidP="00050923">
      <w:pPr>
        <w:rPr>
          <w:rFonts w:hint="eastAsia"/>
        </w:rPr>
      </w:pPr>
      <w:r w:rsidRPr="001E140C">
        <w:rPr>
          <w:rFonts w:ascii="Times New Roman" w:hAnsi="Times New Roman" w:cs="Times New Roman"/>
        </w:rPr>
        <w:t>HRS, Health and Retirement Study; CHARLS, China Health and Retirement Longitudinal Study; SHARE, Survey of Health, Ageing and Retirement in Europe; ELSA, English Longitudinal Study of</w:t>
      </w:r>
      <w:r w:rsidRPr="001E140C">
        <w:rPr>
          <w:rFonts w:ascii="Times New Roman" w:hAnsi="Times New Roman" w:cs="Times New Roman" w:hint="eastAsia"/>
        </w:rPr>
        <w:t xml:space="preserve"> </w:t>
      </w:r>
      <w:r w:rsidRPr="001E140C">
        <w:rPr>
          <w:rFonts w:ascii="Times New Roman" w:hAnsi="Times New Roman" w:cs="Times New Roman"/>
        </w:rPr>
        <w:t>Ageing; MHAS, Mexican Health and</w:t>
      </w:r>
      <w:r w:rsidRPr="001E140C">
        <w:rPr>
          <w:rFonts w:ascii="Times New Roman" w:hAnsi="Times New Roman" w:cs="Times New Roman" w:hint="eastAsia"/>
        </w:rPr>
        <w:t xml:space="preserve"> </w:t>
      </w:r>
      <w:r w:rsidRPr="001E140C">
        <w:rPr>
          <w:rFonts w:ascii="Times New Roman" w:hAnsi="Times New Roman" w:cs="Times New Roman"/>
        </w:rPr>
        <w:t>Aging Study</w:t>
      </w:r>
      <w:r w:rsidRPr="001E140C">
        <w:rPr>
          <w:rFonts w:ascii="Times New Roman" w:hAnsi="Times New Roman" w:cs="Times New Roman" w:hint="eastAsia"/>
        </w:rPr>
        <w:t>; Pooled</w:t>
      </w:r>
      <w:r w:rsidRPr="001E140C">
        <w:rPr>
          <w:rFonts w:ascii="Times New Roman" w:hAnsi="Times New Roman" w:cs="Times New Roman"/>
        </w:rPr>
        <w:t>.</w:t>
      </w:r>
    </w:p>
    <w:p w14:paraId="3645F501" w14:textId="77777777" w:rsidR="00050923" w:rsidRPr="001E140C" w:rsidRDefault="00050923" w:rsidP="00952D83">
      <w:pPr>
        <w:rPr>
          <w:rFonts w:ascii="Times New Roman" w:hAnsi="Times New Roman" w:cs="Times New Roman"/>
        </w:rPr>
      </w:pPr>
    </w:p>
    <w:p w14:paraId="0A58BC19" w14:textId="77777777" w:rsidR="00050923" w:rsidRPr="001E140C" w:rsidRDefault="00050923" w:rsidP="00952D83">
      <w:pPr>
        <w:rPr>
          <w:rFonts w:ascii="Times New Roman" w:hAnsi="Times New Roman" w:cs="Times New Roman"/>
        </w:rPr>
      </w:pPr>
    </w:p>
    <w:p w14:paraId="46E9CC59" w14:textId="77777777" w:rsidR="00050923" w:rsidRPr="001E140C" w:rsidRDefault="00050923" w:rsidP="00952D83">
      <w:pPr>
        <w:rPr>
          <w:rFonts w:ascii="Times New Roman" w:hAnsi="Times New Roman" w:cs="Times New Roman"/>
        </w:rPr>
      </w:pPr>
    </w:p>
    <w:p w14:paraId="517161D9" w14:textId="77777777" w:rsidR="00050923" w:rsidRPr="001E140C" w:rsidRDefault="00050923" w:rsidP="00952D83">
      <w:pPr>
        <w:rPr>
          <w:rFonts w:ascii="Times New Roman" w:hAnsi="Times New Roman" w:cs="Times New Roman"/>
        </w:rPr>
      </w:pPr>
    </w:p>
    <w:p w14:paraId="3E8DCC42" w14:textId="77777777" w:rsidR="00050923" w:rsidRPr="001E140C" w:rsidRDefault="00050923" w:rsidP="00952D83">
      <w:pPr>
        <w:rPr>
          <w:rFonts w:ascii="Times New Roman" w:hAnsi="Times New Roman" w:cs="Times New Roman"/>
        </w:rPr>
      </w:pPr>
    </w:p>
    <w:p w14:paraId="5162D022" w14:textId="77777777" w:rsidR="00050923" w:rsidRPr="001E140C" w:rsidRDefault="00050923" w:rsidP="00952D83">
      <w:pPr>
        <w:rPr>
          <w:rFonts w:ascii="Times New Roman" w:hAnsi="Times New Roman" w:cs="Times New Roman"/>
        </w:rPr>
      </w:pPr>
    </w:p>
    <w:p w14:paraId="27C3BFC8" w14:textId="77777777" w:rsidR="00050923" w:rsidRPr="001E140C" w:rsidRDefault="00050923" w:rsidP="00952D83">
      <w:pPr>
        <w:rPr>
          <w:rFonts w:ascii="Times New Roman" w:hAnsi="Times New Roman" w:cs="Times New Roman"/>
        </w:rPr>
      </w:pPr>
    </w:p>
    <w:p w14:paraId="0EC28686" w14:textId="77777777" w:rsidR="00050923" w:rsidRPr="001E140C" w:rsidRDefault="00050923" w:rsidP="00952D83">
      <w:pPr>
        <w:rPr>
          <w:rFonts w:ascii="Times New Roman" w:hAnsi="Times New Roman" w:cs="Times New Roman"/>
        </w:rPr>
      </w:pPr>
    </w:p>
    <w:p w14:paraId="03099A8D" w14:textId="77777777" w:rsidR="00050923" w:rsidRPr="001E140C" w:rsidRDefault="00050923" w:rsidP="00952D83">
      <w:pPr>
        <w:rPr>
          <w:rFonts w:ascii="Times New Roman" w:hAnsi="Times New Roman" w:cs="Times New Roman"/>
        </w:rPr>
      </w:pPr>
    </w:p>
    <w:p w14:paraId="59316934" w14:textId="77777777" w:rsidR="00050923" w:rsidRPr="001E140C" w:rsidRDefault="00050923" w:rsidP="00952D83">
      <w:pPr>
        <w:rPr>
          <w:rFonts w:ascii="Times New Roman" w:hAnsi="Times New Roman" w:cs="Times New Roman"/>
        </w:rPr>
      </w:pPr>
    </w:p>
    <w:p w14:paraId="5CEBEA1C" w14:textId="77777777" w:rsidR="00050923" w:rsidRPr="001E140C" w:rsidRDefault="00050923" w:rsidP="00952D83">
      <w:pPr>
        <w:rPr>
          <w:rFonts w:ascii="Times New Roman" w:hAnsi="Times New Roman" w:cs="Times New Roman"/>
        </w:rPr>
      </w:pPr>
    </w:p>
    <w:p w14:paraId="329E1140" w14:textId="77777777" w:rsidR="00050923" w:rsidRPr="001E140C" w:rsidRDefault="00050923" w:rsidP="00952D83">
      <w:pPr>
        <w:rPr>
          <w:rFonts w:ascii="Times New Roman" w:hAnsi="Times New Roman" w:cs="Times New Roman"/>
        </w:rPr>
      </w:pPr>
    </w:p>
    <w:p w14:paraId="63CE6ABF" w14:textId="77777777" w:rsidR="00050923" w:rsidRPr="001E140C" w:rsidRDefault="00050923" w:rsidP="00952D83">
      <w:pPr>
        <w:rPr>
          <w:rFonts w:ascii="Times New Roman" w:hAnsi="Times New Roman" w:cs="Times New Roman"/>
        </w:rPr>
      </w:pPr>
    </w:p>
    <w:p w14:paraId="7966E69E" w14:textId="77777777" w:rsidR="00050923" w:rsidRPr="001E140C" w:rsidRDefault="00050923" w:rsidP="00952D83">
      <w:pPr>
        <w:rPr>
          <w:rFonts w:ascii="Times New Roman" w:hAnsi="Times New Roman" w:cs="Times New Roman"/>
        </w:rPr>
      </w:pPr>
    </w:p>
    <w:p w14:paraId="4B4D70C9" w14:textId="77777777" w:rsidR="00050923" w:rsidRPr="001E140C" w:rsidRDefault="00050923" w:rsidP="00952D83">
      <w:pPr>
        <w:rPr>
          <w:rFonts w:ascii="Times New Roman" w:hAnsi="Times New Roman" w:cs="Times New Roman"/>
        </w:rPr>
      </w:pPr>
    </w:p>
    <w:p w14:paraId="073C0427" w14:textId="3F3FF0C2" w:rsidR="00050923" w:rsidRPr="0024549A" w:rsidRDefault="00050923" w:rsidP="0024549A">
      <w:pPr>
        <w:pStyle w:val="1"/>
        <w:rPr>
          <w:rFonts w:ascii="Times New Roman" w:hAnsi="Times New Roman" w:cs="Times New Roman"/>
          <w:color w:val="auto"/>
          <w:sz w:val="21"/>
          <w:szCs w:val="21"/>
        </w:rPr>
      </w:pPr>
      <w:bookmarkStart w:id="47" w:name="_Toc240117719"/>
      <w:r w:rsidRPr="0024549A">
        <w:rPr>
          <w:rFonts w:ascii="Times New Roman" w:hAnsi="Times New Roman" w:cs="Times New Roman"/>
          <w:color w:val="auto"/>
          <w:sz w:val="21"/>
          <w:szCs w:val="21"/>
        </w:rPr>
        <w:lastRenderedPageBreak/>
        <w:t xml:space="preserve">Supplementary Table </w:t>
      </w:r>
      <w:r w:rsidR="001D475B">
        <w:rPr>
          <w:rFonts w:ascii="Times New Roman" w:hAnsi="Times New Roman" w:cs="Times New Roman" w:hint="eastAsia"/>
          <w:color w:val="auto"/>
          <w:sz w:val="21"/>
          <w:szCs w:val="21"/>
        </w:rPr>
        <w:t>24</w:t>
      </w:r>
      <w:r w:rsidRPr="0024549A">
        <w:rPr>
          <w:rFonts w:ascii="Times New Roman" w:hAnsi="Times New Roman" w:cs="Times New Roman"/>
          <w:color w:val="auto"/>
          <w:sz w:val="21"/>
          <w:szCs w:val="21"/>
        </w:rPr>
        <w:t>. The association of changes in pain degree with risks of incident osteoarthritis in HRS, CHARLS, SHARE, ELSA, MHAS, and Pooled.</w:t>
      </w:r>
      <w:bookmarkEnd w:id="47"/>
    </w:p>
    <w:tbl>
      <w:tblPr>
        <w:tblW w:w="16955" w:type="dxa"/>
        <w:tblInd w:w="-1440" w:type="dxa"/>
        <w:tblLook w:val="04A0" w:firstRow="1" w:lastRow="0" w:firstColumn="1" w:lastColumn="0" w:noHBand="0" w:noVBand="1"/>
      </w:tblPr>
      <w:tblGrid>
        <w:gridCol w:w="2400"/>
        <w:gridCol w:w="1680"/>
        <w:gridCol w:w="723"/>
        <w:gridCol w:w="1677"/>
        <w:gridCol w:w="723"/>
        <w:gridCol w:w="1677"/>
        <w:gridCol w:w="723"/>
        <w:gridCol w:w="1677"/>
        <w:gridCol w:w="723"/>
        <w:gridCol w:w="1677"/>
        <w:gridCol w:w="723"/>
        <w:gridCol w:w="1677"/>
        <w:gridCol w:w="875"/>
      </w:tblGrid>
      <w:tr w:rsidR="00050923" w:rsidRPr="001E140C" w14:paraId="33535373" w14:textId="77777777" w:rsidTr="004C6D0C">
        <w:trPr>
          <w:trHeight w:val="280"/>
        </w:trPr>
        <w:tc>
          <w:tcPr>
            <w:tcW w:w="2400" w:type="dxa"/>
            <w:tcBorders>
              <w:top w:val="single" w:sz="8" w:space="0" w:color="auto"/>
              <w:left w:val="nil"/>
              <w:bottom w:val="nil"/>
              <w:right w:val="nil"/>
            </w:tcBorders>
            <w:noWrap/>
            <w:vAlign w:val="bottom"/>
            <w:hideMark/>
          </w:tcPr>
          <w:p w14:paraId="247806D7" w14:textId="77777777" w:rsidR="00050923" w:rsidRPr="001E140C" w:rsidRDefault="00050923" w:rsidP="004C6D0C">
            <w:pPr>
              <w:widowControl/>
              <w:jc w:val="left"/>
              <w:rPr>
                <w:rFonts w:ascii="宋体" w:eastAsia="宋体" w:hAnsi="宋体" w:cs="宋体" w:hint="eastAsia"/>
                <w:kern w:val="0"/>
                <w:sz w:val="24"/>
                <w:szCs w:val="24"/>
              </w:rPr>
            </w:pPr>
          </w:p>
        </w:tc>
        <w:tc>
          <w:tcPr>
            <w:tcW w:w="2403" w:type="dxa"/>
            <w:gridSpan w:val="2"/>
            <w:tcBorders>
              <w:top w:val="single" w:sz="8" w:space="0" w:color="auto"/>
              <w:left w:val="nil"/>
              <w:bottom w:val="nil"/>
              <w:right w:val="nil"/>
            </w:tcBorders>
            <w:noWrap/>
            <w:vAlign w:val="bottom"/>
            <w:hideMark/>
          </w:tcPr>
          <w:p w14:paraId="2BAB2233" w14:textId="77777777" w:rsidR="00050923" w:rsidRPr="001E140C" w:rsidRDefault="00050923" w:rsidP="004C6D0C">
            <w:pPr>
              <w:widowControl/>
              <w:jc w:val="center"/>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HRS</w:t>
            </w:r>
          </w:p>
        </w:tc>
        <w:tc>
          <w:tcPr>
            <w:tcW w:w="2400" w:type="dxa"/>
            <w:gridSpan w:val="2"/>
            <w:tcBorders>
              <w:top w:val="single" w:sz="8" w:space="0" w:color="auto"/>
              <w:left w:val="nil"/>
              <w:bottom w:val="nil"/>
              <w:right w:val="nil"/>
            </w:tcBorders>
            <w:noWrap/>
            <w:vAlign w:val="bottom"/>
            <w:hideMark/>
          </w:tcPr>
          <w:p w14:paraId="5F4BCBED" w14:textId="77777777" w:rsidR="00050923" w:rsidRPr="001E140C" w:rsidRDefault="00050923" w:rsidP="004C6D0C">
            <w:pPr>
              <w:widowControl/>
              <w:jc w:val="center"/>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CHARLS</w:t>
            </w:r>
          </w:p>
        </w:tc>
        <w:tc>
          <w:tcPr>
            <w:tcW w:w="2400" w:type="dxa"/>
            <w:gridSpan w:val="2"/>
            <w:tcBorders>
              <w:top w:val="single" w:sz="8" w:space="0" w:color="auto"/>
              <w:left w:val="nil"/>
              <w:bottom w:val="nil"/>
              <w:right w:val="nil"/>
            </w:tcBorders>
            <w:noWrap/>
            <w:vAlign w:val="bottom"/>
            <w:hideMark/>
          </w:tcPr>
          <w:p w14:paraId="79DB3549" w14:textId="77777777" w:rsidR="00050923" w:rsidRPr="001E140C" w:rsidRDefault="00050923" w:rsidP="004C6D0C">
            <w:pPr>
              <w:widowControl/>
              <w:ind w:firstLineChars="400" w:firstLine="720"/>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SHARE</w:t>
            </w:r>
          </w:p>
        </w:tc>
        <w:tc>
          <w:tcPr>
            <w:tcW w:w="2400" w:type="dxa"/>
            <w:gridSpan w:val="2"/>
            <w:tcBorders>
              <w:top w:val="single" w:sz="8" w:space="0" w:color="auto"/>
              <w:left w:val="nil"/>
              <w:bottom w:val="nil"/>
              <w:right w:val="nil"/>
            </w:tcBorders>
            <w:noWrap/>
            <w:vAlign w:val="bottom"/>
            <w:hideMark/>
          </w:tcPr>
          <w:p w14:paraId="69982AD4" w14:textId="77777777" w:rsidR="00050923" w:rsidRPr="001E140C" w:rsidRDefault="00050923" w:rsidP="004C6D0C">
            <w:pPr>
              <w:widowControl/>
              <w:jc w:val="center"/>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ELSA</w:t>
            </w:r>
          </w:p>
        </w:tc>
        <w:tc>
          <w:tcPr>
            <w:tcW w:w="2400" w:type="dxa"/>
            <w:gridSpan w:val="2"/>
            <w:tcBorders>
              <w:top w:val="single" w:sz="8" w:space="0" w:color="auto"/>
              <w:left w:val="nil"/>
              <w:bottom w:val="nil"/>
              <w:right w:val="nil"/>
            </w:tcBorders>
            <w:noWrap/>
            <w:vAlign w:val="bottom"/>
            <w:hideMark/>
          </w:tcPr>
          <w:p w14:paraId="0DAFE3DB" w14:textId="77777777" w:rsidR="00050923" w:rsidRPr="001E140C" w:rsidRDefault="00050923" w:rsidP="004C6D0C">
            <w:pPr>
              <w:widowControl/>
              <w:jc w:val="center"/>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MHAS</w:t>
            </w:r>
          </w:p>
        </w:tc>
        <w:tc>
          <w:tcPr>
            <w:tcW w:w="2552" w:type="dxa"/>
            <w:gridSpan w:val="2"/>
            <w:tcBorders>
              <w:top w:val="single" w:sz="8" w:space="0" w:color="auto"/>
              <w:left w:val="nil"/>
              <w:bottom w:val="nil"/>
              <w:right w:val="nil"/>
            </w:tcBorders>
            <w:noWrap/>
            <w:vAlign w:val="bottom"/>
            <w:hideMark/>
          </w:tcPr>
          <w:p w14:paraId="2FC4FE0F" w14:textId="77777777" w:rsidR="00050923" w:rsidRPr="001E140C" w:rsidRDefault="00050923" w:rsidP="004C6D0C">
            <w:pPr>
              <w:widowControl/>
              <w:jc w:val="center"/>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Pooled</w:t>
            </w:r>
          </w:p>
        </w:tc>
      </w:tr>
      <w:tr w:rsidR="00050923" w:rsidRPr="001E140C" w14:paraId="749E3D16" w14:textId="77777777" w:rsidTr="004C6D0C">
        <w:trPr>
          <w:trHeight w:val="280"/>
        </w:trPr>
        <w:tc>
          <w:tcPr>
            <w:tcW w:w="2400" w:type="dxa"/>
            <w:tcBorders>
              <w:top w:val="nil"/>
              <w:left w:val="nil"/>
              <w:bottom w:val="single" w:sz="8" w:space="0" w:color="auto"/>
              <w:right w:val="nil"/>
            </w:tcBorders>
            <w:noWrap/>
            <w:vAlign w:val="bottom"/>
            <w:hideMark/>
          </w:tcPr>
          <w:p w14:paraId="1EB53FFE" w14:textId="77777777" w:rsidR="00050923" w:rsidRPr="001E140C" w:rsidRDefault="00050923" w:rsidP="004C6D0C">
            <w:pPr>
              <w:widowControl/>
              <w:jc w:val="center"/>
              <w:rPr>
                <w:rFonts w:ascii="Times New Roman" w:eastAsia="等线" w:hAnsi="Times New Roman" w:cs="Times New Roman"/>
                <w:color w:val="000000"/>
                <w:kern w:val="0"/>
                <w:sz w:val="18"/>
                <w:szCs w:val="18"/>
              </w:rPr>
            </w:pPr>
          </w:p>
        </w:tc>
        <w:tc>
          <w:tcPr>
            <w:tcW w:w="1680" w:type="dxa"/>
            <w:tcBorders>
              <w:top w:val="nil"/>
              <w:left w:val="nil"/>
              <w:bottom w:val="single" w:sz="8" w:space="0" w:color="auto"/>
              <w:right w:val="nil"/>
            </w:tcBorders>
            <w:noWrap/>
            <w:vAlign w:val="bottom"/>
            <w:hideMark/>
          </w:tcPr>
          <w:p w14:paraId="2A64A541" w14:textId="77777777" w:rsidR="00050923" w:rsidRPr="001E140C" w:rsidRDefault="00050923"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HR</w:t>
            </w:r>
            <w:r w:rsidRPr="001E140C">
              <w:rPr>
                <w:rFonts w:ascii="等线" w:eastAsia="等线" w:hAnsi="等线" w:cs="Times New Roman" w:hint="eastAsia"/>
                <w:color w:val="000000"/>
                <w:kern w:val="0"/>
                <w:sz w:val="18"/>
                <w:szCs w:val="18"/>
              </w:rPr>
              <w:t>（</w:t>
            </w:r>
            <w:r w:rsidRPr="001E140C">
              <w:rPr>
                <w:rFonts w:ascii="Times New Roman" w:eastAsia="等线" w:hAnsi="Times New Roman" w:cs="Times New Roman"/>
                <w:color w:val="000000"/>
                <w:kern w:val="0"/>
                <w:sz w:val="18"/>
                <w:szCs w:val="18"/>
              </w:rPr>
              <w:t>95%CI</w:t>
            </w:r>
            <w:r w:rsidRPr="001E140C">
              <w:rPr>
                <w:rFonts w:ascii="等线" w:eastAsia="等线" w:hAnsi="等线" w:cs="Times New Roman" w:hint="eastAsia"/>
                <w:color w:val="000000"/>
                <w:kern w:val="0"/>
                <w:sz w:val="18"/>
                <w:szCs w:val="18"/>
              </w:rPr>
              <w:t>）</w:t>
            </w:r>
          </w:p>
        </w:tc>
        <w:tc>
          <w:tcPr>
            <w:tcW w:w="723" w:type="dxa"/>
            <w:tcBorders>
              <w:top w:val="nil"/>
              <w:left w:val="nil"/>
              <w:bottom w:val="single" w:sz="8" w:space="0" w:color="auto"/>
              <w:right w:val="nil"/>
            </w:tcBorders>
            <w:noWrap/>
            <w:vAlign w:val="bottom"/>
            <w:hideMark/>
          </w:tcPr>
          <w:p w14:paraId="72246801" w14:textId="77777777" w:rsidR="00050923" w:rsidRPr="001E140C" w:rsidRDefault="00050923" w:rsidP="004C6D0C">
            <w:pPr>
              <w:widowControl/>
              <w:jc w:val="left"/>
              <w:rPr>
                <w:rFonts w:ascii="Times New Roman" w:eastAsia="等线" w:hAnsi="Times New Roman" w:cs="Times New Roman"/>
                <w:i/>
                <w:iCs/>
                <w:color w:val="000000"/>
                <w:kern w:val="0"/>
                <w:sz w:val="18"/>
                <w:szCs w:val="18"/>
              </w:rPr>
            </w:pPr>
            <w:r w:rsidRPr="001E140C">
              <w:rPr>
                <w:rFonts w:ascii="Times New Roman" w:eastAsia="等线" w:hAnsi="Times New Roman" w:cs="Times New Roman"/>
                <w:i/>
                <w:iCs/>
                <w:color w:val="000000"/>
                <w:kern w:val="0"/>
                <w:sz w:val="18"/>
                <w:szCs w:val="18"/>
              </w:rPr>
              <w:t>P</w:t>
            </w:r>
          </w:p>
        </w:tc>
        <w:tc>
          <w:tcPr>
            <w:tcW w:w="1677" w:type="dxa"/>
            <w:tcBorders>
              <w:top w:val="nil"/>
              <w:left w:val="nil"/>
              <w:bottom w:val="single" w:sz="8" w:space="0" w:color="auto"/>
              <w:right w:val="nil"/>
            </w:tcBorders>
            <w:noWrap/>
            <w:vAlign w:val="bottom"/>
            <w:hideMark/>
          </w:tcPr>
          <w:p w14:paraId="79B6F3CF" w14:textId="77777777" w:rsidR="00050923" w:rsidRPr="001E140C" w:rsidRDefault="00050923"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HR</w:t>
            </w:r>
            <w:r w:rsidRPr="001E140C">
              <w:rPr>
                <w:rFonts w:ascii="等线" w:eastAsia="等线" w:hAnsi="等线" w:cs="Times New Roman" w:hint="eastAsia"/>
                <w:color w:val="000000"/>
                <w:kern w:val="0"/>
                <w:sz w:val="18"/>
                <w:szCs w:val="18"/>
              </w:rPr>
              <w:t>（</w:t>
            </w:r>
            <w:r w:rsidRPr="001E140C">
              <w:rPr>
                <w:rFonts w:ascii="Times New Roman" w:eastAsia="等线" w:hAnsi="Times New Roman" w:cs="Times New Roman"/>
                <w:color w:val="000000"/>
                <w:kern w:val="0"/>
                <w:sz w:val="18"/>
                <w:szCs w:val="18"/>
              </w:rPr>
              <w:t>95%CI</w:t>
            </w:r>
            <w:r w:rsidRPr="001E140C">
              <w:rPr>
                <w:rFonts w:ascii="等线" w:eastAsia="等线" w:hAnsi="等线" w:cs="Times New Roman" w:hint="eastAsia"/>
                <w:color w:val="000000"/>
                <w:kern w:val="0"/>
                <w:sz w:val="18"/>
                <w:szCs w:val="18"/>
              </w:rPr>
              <w:t>）</w:t>
            </w:r>
          </w:p>
        </w:tc>
        <w:tc>
          <w:tcPr>
            <w:tcW w:w="723" w:type="dxa"/>
            <w:tcBorders>
              <w:top w:val="nil"/>
              <w:left w:val="nil"/>
              <w:bottom w:val="single" w:sz="8" w:space="0" w:color="auto"/>
              <w:right w:val="nil"/>
            </w:tcBorders>
            <w:noWrap/>
            <w:vAlign w:val="bottom"/>
            <w:hideMark/>
          </w:tcPr>
          <w:p w14:paraId="7AB4395E" w14:textId="77777777" w:rsidR="00050923" w:rsidRPr="001E140C" w:rsidRDefault="00050923" w:rsidP="004C6D0C">
            <w:pPr>
              <w:widowControl/>
              <w:jc w:val="left"/>
              <w:rPr>
                <w:rFonts w:ascii="Times New Roman" w:eastAsia="等线" w:hAnsi="Times New Roman" w:cs="Times New Roman"/>
                <w:i/>
                <w:iCs/>
                <w:color w:val="000000"/>
                <w:kern w:val="0"/>
                <w:sz w:val="18"/>
                <w:szCs w:val="18"/>
              </w:rPr>
            </w:pPr>
            <w:r w:rsidRPr="001E140C">
              <w:rPr>
                <w:rFonts w:ascii="Times New Roman" w:eastAsia="等线" w:hAnsi="Times New Roman" w:cs="Times New Roman"/>
                <w:i/>
                <w:iCs/>
                <w:color w:val="000000"/>
                <w:kern w:val="0"/>
                <w:sz w:val="18"/>
                <w:szCs w:val="18"/>
              </w:rPr>
              <w:t>P</w:t>
            </w:r>
          </w:p>
        </w:tc>
        <w:tc>
          <w:tcPr>
            <w:tcW w:w="1677" w:type="dxa"/>
            <w:tcBorders>
              <w:top w:val="nil"/>
              <w:left w:val="nil"/>
              <w:bottom w:val="single" w:sz="8" w:space="0" w:color="auto"/>
              <w:right w:val="nil"/>
            </w:tcBorders>
            <w:noWrap/>
            <w:vAlign w:val="bottom"/>
            <w:hideMark/>
          </w:tcPr>
          <w:p w14:paraId="6F09BE03" w14:textId="77777777" w:rsidR="00050923" w:rsidRPr="001E140C" w:rsidRDefault="00050923"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HR</w:t>
            </w:r>
            <w:r w:rsidRPr="001E140C">
              <w:rPr>
                <w:rFonts w:ascii="等线" w:eastAsia="等线" w:hAnsi="等线" w:cs="Times New Roman" w:hint="eastAsia"/>
                <w:color w:val="000000"/>
                <w:kern w:val="0"/>
                <w:sz w:val="18"/>
                <w:szCs w:val="18"/>
              </w:rPr>
              <w:t>（</w:t>
            </w:r>
            <w:r w:rsidRPr="001E140C">
              <w:rPr>
                <w:rFonts w:ascii="Times New Roman" w:eastAsia="等线" w:hAnsi="Times New Roman" w:cs="Times New Roman"/>
                <w:color w:val="000000"/>
                <w:kern w:val="0"/>
                <w:sz w:val="18"/>
                <w:szCs w:val="18"/>
              </w:rPr>
              <w:t>95%CI</w:t>
            </w:r>
            <w:r w:rsidRPr="001E140C">
              <w:rPr>
                <w:rFonts w:ascii="等线" w:eastAsia="等线" w:hAnsi="等线" w:cs="Times New Roman" w:hint="eastAsia"/>
                <w:color w:val="000000"/>
                <w:kern w:val="0"/>
                <w:sz w:val="18"/>
                <w:szCs w:val="18"/>
              </w:rPr>
              <w:t>）</w:t>
            </w:r>
          </w:p>
        </w:tc>
        <w:tc>
          <w:tcPr>
            <w:tcW w:w="723" w:type="dxa"/>
            <w:tcBorders>
              <w:top w:val="nil"/>
              <w:left w:val="nil"/>
              <w:bottom w:val="single" w:sz="8" w:space="0" w:color="auto"/>
              <w:right w:val="nil"/>
            </w:tcBorders>
            <w:noWrap/>
            <w:vAlign w:val="bottom"/>
            <w:hideMark/>
          </w:tcPr>
          <w:p w14:paraId="63CB6476" w14:textId="77777777" w:rsidR="00050923" w:rsidRPr="001E140C" w:rsidRDefault="00050923" w:rsidP="004C6D0C">
            <w:pPr>
              <w:widowControl/>
              <w:jc w:val="left"/>
              <w:rPr>
                <w:rFonts w:ascii="Times New Roman" w:eastAsia="等线" w:hAnsi="Times New Roman" w:cs="Times New Roman"/>
                <w:i/>
                <w:iCs/>
                <w:color w:val="000000"/>
                <w:kern w:val="0"/>
                <w:sz w:val="18"/>
                <w:szCs w:val="18"/>
              </w:rPr>
            </w:pPr>
            <w:r w:rsidRPr="001E140C">
              <w:rPr>
                <w:rFonts w:ascii="Times New Roman" w:eastAsia="等线" w:hAnsi="Times New Roman" w:cs="Times New Roman"/>
                <w:i/>
                <w:iCs/>
                <w:color w:val="000000"/>
                <w:kern w:val="0"/>
                <w:sz w:val="18"/>
                <w:szCs w:val="18"/>
              </w:rPr>
              <w:t>P</w:t>
            </w:r>
          </w:p>
        </w:tc>
        <w:tc>
          <w:tcPr>
            <w:tcW w:w="1677" w:type="dxa"/>
            <w:tcBorders>
              <w:top w:val="nil"/>
              <w:left w:val="nil"/>
              <w:bottom w:val="single" w:sz="8" w:space="0" w:color="auto"/>
              <w:right w:val="nil"/>
            </w:tcBorders>
            <w:noWrap/>
            <w:vAlign w:val="bottom"/>
            <w:hideMark/>
          </w:tcPr>
          <w:p w14:paraId="0CD9E7F3" w14:textId="77777777" w:rsidR="00050923" w:rsidRPr="001E140C" w:rsidRDefault="00050923"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HR</w:t>
            </w:r>
            <w:r w:rsidRPr="001E140C">
              <w:rPr>
                <w:rFonts w:ascii="等线" w:eastAsia="等线" w:hAnsi="等线" w:cs="Times New Roman" w:hint="eastAsia"/>
                <w:color w:val="000000"/>
                <w:kern w:val="0"/>
                <w:sz w:val="18"/>
                <w:szCs w:val="18"/>
              </w:rPr>
              <w:t>（</w:t>
            </w:r>
            <w:r w:rsidRPr="001E140C">
              <w:rPr>
                <w:rFonts w:ascii="Times New Roman" w:eastAsia="等线" w:hAnsi="Times New Roman" w:cs="Times New Roman"/>
                <w:color w:val="000000"/>
                <w:kern w:val="0"/>
                <w:sz w:val="18"/>
                <w:szCs w:val="18"/>
              </w:rPr>
              <w:t>95%CI</w:t>
            </w:r>
            <w:r w:rsidRPr="001E140C">
              <w:rPr>
                <w:rFonts w:ascii="等线" w:eastAsia="等线" w:hAnsi="等线" w:cs="Times New Roman" w:hint="eastAsia"/>
                <w:color w:val="000000"/>
                <w:kern w:val="0"/>
                <w:sz w:val="18"/>
                <w:szCs w:val="18"/>
              </w:rPr>
              <w:t>）</w:t>
            </w:r>
          </w:p>
        </w:tc>
        <w:tc>
          <w:tcPr>
            <w:tcW w:w="723" w:type="dxa"/>
            <w:tcBorders>
              <w:top w:val="nil"/>
              <w:left w:val="nil"/>
              <w:bottom w:val="single" w:sz="8" w:space="0" w:color="auto"/>
              <w:right w:val="nil"/>
            </w:tcBorders>
            <w:noWrap/>
            <w:vAlign w:val="bottom"/>
            <w:hideMark/>
          </w:tcPr>
          <w:p w14:paraId="1EA40A07" w14:textId="77777777" w:rsidR="00050923" w:rsidRPr="001E140C" w:rsidRDefault="00050923" w:rsidP="004C6D0C">
            <w:pPr>
              <w:widowControl/>
              <w:jc w:val="left"/>
              <w:rPr>
                <w:rFonts w:ascii="Times New Roman" w:eastAsia="等线" w:hAnsi="Times New Roman" w:cs="Times New Roman"/>
                <w:i/>
                <w:iCs/>
                <w:color w:val="000000"/>
                <w:kern w:val="0"/>
                <w:sz w:val="18"/>
                <w:szCs w:val="18"/>
              </w:rPr>
            </w:pPr>
            <w:r w:rsidRPr="001E140C">
              <w:rPr>
                <w:rFonts w:ascii="Times New Roman" w:eastAsia="等线" w:hAnsi="Times New Roman" w:cs="Times New Roman"/>
                <w:i/>
                <w:iCs/>
                <w:color w:val="000000"/>
                <w:kern w:val="0"/>
                <w:sz w:val="18"/>
                <w:szCs w:val="18"/>
              </w:rPr>
              <w:t>P</w:t>
            </w:r>
          </w:p>
        </w:tc>
        <w:tc>
          <w:tcPr>
            <w:tcW w:w="1677" w:type="dxa"/>
            <w:tcBorders>
              <w:top w:val="nil"/>
              <w:left w:val="nil"/>
              <w:bottom w:val="single" w:sz="8" w:space="0" w:color="auto"/>
              <w:right w:val="nil"/>
            </w:tcBorders>
            <w:noWrap/>
            <w:vAlign w:val="bottom"/>
            <w:hideMark/>
          </w:tcPr>
          <w:p w14:paraId="16218397" w14:textId="77777777" w:rsidR="00050923" w:rsidRPr="001E140C" w:rsidRDefault="00050923"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HR</w:t>
            </w:r>
            <w:r w:rsidRPr="001E140C">
              <w:rPr>
                <w:rFonts w:ascii="等线" w:eastAsia="等线" w:hAnsi="等线" w:cs="Times New Roman" w:hint="eastAsia"/>
                <w:color w:val="000000"/>
                <w:kern w:val="0"/>
                <w:sz w:val="18"/>
                <w:szCs w:val="18"/>
              </w:rPr>
              <w:t>（</w:t>
            </w:r>
            <w:r w:rsidRPr="001E140C">
              <w:rPr>
                <w:rFonts w:ascii="Times New Roman" w:eastAsia="等线" w:hAnsi="Times New Roman" w:cs="Times New Roman"/>
                <w:color w:val="000000"/>
                <w:kern w:val="0"/>
                <w:sz w:val="18"/>
                <w:szCs w:val="18"/>
              </w:rPr>
              <w:t>95%CI</w:t>
            </w:r>
            <w:r w:rsidRPr="001E140C">
              <w:rPr>
                <w:rFonts w:ascii="等线" w:eastAsia="等线" w:hAnsi="等线" w:cs="Times New Roman" w:hint="eastAsia"/>
                <w:color w:val="000000"/>
                <w:kern w:val="0"/>
                <w:sz w:val="18"/>
                <w:szCs w:val="18"/>
              </w:rPr>
              <w:t>）</w:t>
            </w:r>
          </w:p>
        </w:tc>
        <w:tc>
          <w:tcPr>
            <w:tcW w:w="723" w:type="dxa"/>
            <w:tcBorders>
              <w:top w:val="nil"/>
              <w:left w:val="nil"/>
              <w:bottom w:val="single" w:sz="8" w:space="0" w:color="auto"/>
              <w:right w:val="nil"/>
            </w:tcBorders>
            <w:noWrap/>
            <w:vAlign w:val="bottom"/>
            <w:hideMark/>
          </w:tcPr>
          <w:p w14:paraId="1EC1F18D" w14:textId="77777777" w:rsidR="00050923" w:rsidRPr="001E140C" w:rsidRDefault="00050923" w:rsidP="004C6D0C">
            <w:pPr>
              <w:widowControl/>
              <w:jc w:val="left"/>
              <w:rPr>
                <w:rFonts w:ascii="Times New Roman" w:eastAsia="等线" w:hAnsi="Times New Roman" w:cs="Times New Roman"/>
                <w:i/>
                <w:iCs/>
                <w:color w:val="000000"/>
                <w:kern w:val="0"/>
                <w:sz w:val="18"/>
                <w:szCs w:val="18"/>
              </w:rPr>
            </w:pPr>
            <w:r w:rsidRPr="001E140C">
              <w:rPr>
                <w:rFonts w:ascii="Times New Roman" w:eastAsia="等线" w:hAnsi="Times New Roman" w:cs="Times New Roman"/>
                <w:i/>
                <w:iCs/>
                <w:color w:val="000000"/>
                <w:kern w:val="0"/>
                <w:sz w:val="18"/>
                <w:szCs w:val="18"/>
              </w:rPr>
              <w:t>P</w:t>
            </w:r>
          </w:p>
        </w:tc>
        <w:tc>
          <w:tcPr>
            <w:tcW w:w="1677" w:type="dxa"/>
            <w:tcBorders>
              <w:top w:val="nil"/>
              <w:left w:val="nil"/>
              <w:bottom w:val="single" w:sz="8" w:space="0" w:color="auto"/>
              <w:right w:val="nil"/>
            </w:tcBorders>
            <w:noWrap/>
            <w:vAlign w:val="bottom"/>
            <w:hideMark/>
          </w:tcPr>
          <w:p w14:paraId="115C82D2" w14:textId="77777777" w:rsidR="00050923" w:rsidRPr="001E140C" w:rsidRDefault="00050923"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HR</w:t>
            </w:r>
            <w:r w:rsidRPr="001E140C">
              <w:rPr>
                <w:rFonts w:ascii="等线" w:eastAsia="等线" w:hAnsi="等线" w:cs="Times New Roman" w:hint="eastAsia"/>
                <w:color w:val="000000"/>
                <w:kern w:val="0"/>
                <w:sz w:val="18"/>
                <w:szCs w:val="18"/>
              </w:rPr>
              <w:t>（</w:t>
            </w:r>
            <w:r w:rsidRPr="001E140C">
              <w:rPr>
                <w:rFonts w:ascii="Times New Roman" w:eastAsia="等线" w:hAnsi="Times New Roman" w:cs="Times New Roman"/>
                <w:color w:val="000000"/>
                <w:kern w:val="0"/>
                <w:sz w:val="18"/>
                <w:szCs w:val="18"/>
              </w:rPr>
              <w:t>95%CI</w:t>
            </w:r>
            <w:r w:rsidRPr="001E140C">
              <w:rPr>
                <w:rFonts w:ascii="等线" w:eastAsia="等线" w:hAnsi="等线" w:cs="Times New Roman" w:hint="eastAsia"/>
                <w:color w:val="000000"/>
                <w:kern w:val="0"/>
                <w:sz w:val="18"/>
                <w:szCs w:val="18"/>
              </w:rPr>
              <w:t>）</w:t>
            </w:r>
          </w:p>
        </w:tc>
        <w:tc>
          <w:tcPr>
            <w:tcW w:w="875" w:type="dxa"/>
            <w:tcBorders>
              <w:top w:val="nil"/>
              <w:left w:val="nil"/>
              <w:bottom w:val="single" w:sz="8" w:space="0" w:color="auto"/>
              <w:right w:val="nil"/>
            </w:tcBorders>
            <w:noWrap/>
            <w:vAlign w:val="bottom"/>
            <w:hideMark/>
          </w:tcPr>
          <w:p w14:paraId="2513688A" w14:textId="77777777" w:rsidR="00050923" w:rsidRPr="001E140C" w:rsidRDefault="00050923" w:rsidP="004C6D0C">
            <w:pPr>
              <w:widowControl/>
              <w:jc w:val="left"/>
              <w:rPr>
                <w:rFonts w:ascii="Times New Roman" w:eastAsia="等线" w:hAnsi="Times New Roman" w:cs="Times New Roman"/>
                <w:i/>
                <w:iCs/>
                <w:color w:val="000000"/>
                <w:kern w:val="0"/>
                <w:sz w:val="18"/>
                <w:szCs w:val="18"/>
              </w:rPr>
            </w:pPr>
            <w:r w:rsidRPr="001E140C">
              <w:rPr>
                <w:rFonts w:ascii="Times New Roman" w:eastAsia="等线" w:hAnsi="Times New Roman" w:cs="Times New Roman"/>
                <w:i/>
                <w:iCs/>
                <w:color w:val="000000"/>
                <w:kern w:val="0"/>
                <w:sz w:val="18"/>
                <w:szCs w:val="18"/>
              </w:rPr>
              <w:t>P</w:t>
            </w:r>
          </w:p>
        </w:tc>
      </w:tr>
      <w:tr w:rsidR="00050923" w:rsidRPr="001E140C" w14:paraId="7E7B0AB6" w14:textId="77777777" w:rsidTr="004C6D0C">
        <w:trPr>
          <w:trHeight w:val="280"/>
        </w:trPr>
        <w:tc>
          <w:tcPr>
            <w:tcW w:w="2400" w:type="dxa"/>
            <w:tcBorders>
              <w:top w:val="single" w:sz="8" w:space="0" w:color="auto"/>
              <w:left w:val="nil"/>
              <w:bottom w:val="nil"/>
              <w:right w:val="nil"/>
            </w:tcBorders>
            <w:noWrap/>
            <w:vAlign w:val="bottom"/>
            <w:hideMark/>
          </w:tcPr>
          <w:p w14:paraId="759A75B7" w14:textId="77777777" w:rsidR="00050923" w:rsidRPr="001E140C" w:rsidRDefault="00050923"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Stable Pain free</w:t>
            </w:r>
          </w:p>
        </w:tc>
        <w:tc>
          <w:tcPr>
            <w:tcW w:w="1680" w:type="dxa"/>
            <w:tcBorders>
              <w:top w:val="single" w:sz="8" w:space="0" w:color="auto"/>
              <w:left w:val="nil"/>
              <w:bottom w:val="nil"/>
              <w:right w:val="nil"/>
            </w:tcBorders>
            <w:noWrap/>
            <w:vAlign w:val="bottom"/>
            <w:hideMark/>
          </w:tcPr>
          <w:p w14:paraId="41A2F015" w14:textId="77777777" w:rsidR="00050923" w:rsidRPr="001E140C" w:rsidRDefault="00050923"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w:t>
            </w:r>
            <w:r w:rsidRPr="001E140C">
              <w:rPr>
                <w:rFonts w:ascii="Times New Roman" w:eastAsia="等线" w:hAnsi="Times New Roman" w:cs="Times New Roman" w:hint="eastAsia"/>
                <w:color w:val="000000"/>
                <w:kern w:val="0"/>
                <w:sz w:val="18"/>
                <w:szCs w:val="18"/>
              </w:rPr>
              <w:t xml:space="preserve"> </w:t>
            </w:r>
            <w:r w:rsidRPr="001E140C">
              <w:rPr>
                <w:rFonts w:ascii="Times New Roman" w:eastAsia="等线" w:hAnsi="Times New Roman" w:cs="Times New Roman"/>
                <w:color w:val="000000"/>
                <w:kern w:val="0"/>
                <w:sz w:val="18"/>
                <w:szCs w:val="18"/>
              </w:rPr>
              <w:t>(reference)</w:t>
            </w:r>
          </w:p>
        </w:tc>
        <w:tc>
          <w:tcPr>
            <w:tcW w:w="723" w:type="dxa"/>
            <w:tcBorders>
              <w:top w:val="single" w:sz="8" w:space="0" w:color="auto"/>
              <w:left w:val="nil"/>
              <w:bottom w:val="nil"/>
              <w:right w:val="nil"/>
            </w:tcBorders>
            <w:noWrap/>
            <w:vAlign w:val="bottom"/>
            <w:hideMark/>
          </w:tcPr>
          <w:p w14:paraId="22E1202F" w14:textId="77777777" w:rsidR="00050923" w:rsidRPr="001E140C" w:rsidRDefault="00050923" w:rsidP="004C6D0C">
            <w:pPr>
              <w:widowControl/>
              <w:jc w:val="left"/>
              <w:rPr>
                <w:rFonts w:ascii="Times New Roman" w:eastAsia="等线" w:hAnsi="Times New Roman" w:cs="Times New Roman"/>
                <w:color w:val="000000"/>
                <w:kern w:val="0"/>
                <w:sz w:val="18"/>
                <w:szCs w:val="18"/>
              </w:rPr>
            </w:pPr>
          </w:p>
        </w:tc>
        <w:tc>
          <w:tcPr>
            <w:tcW w:w="1677" w:type="dxa"/>
            <w:tcBorders>
              <w:top w:val="single" w:sz="8" w:space="0" w:color="auto"/>
              <w:left w:val="nil"/>
              <w:bottom w:val="nil"/>
              <w:right w:val="nil"/>
            </w:tcBorders>
            <w:noWrap/>
            <w:vAlign w:val="bottom"/>
            <w:hideMark/>
          </w:tcPr>
          <w:p w14:paraId="319C7AA6" w14:textId="77777777" w:rsidR="00050923" w:rsidRPr="001E140C" w:rsidRDefault="00050923"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w:t>
            </w:r>
            <w:r w:rsidRPr="001E140C">
              <w:rPr>
                <w:rFonts w:ascii="Times New Roman" w:eastAsia="等线" w:hAnsi="Times New Roman" w:cs="Times New Roman" w:hint="eastAsia"/>
                <w:color w:val="000000"/>
                <w:kern w:val="0"/>
                <w:sz w:val="18"/>
                <w:szCs w:val="18"/>
              </w:rPr>
              <w:t xml:space="preserve"> </w:t>
            </w:r>
            <w:r w:rsidRPr="001E140C">
              <w:rPr>
                <w:rFonts w:ascii="Times New Roman" w:eastAsia="等线" w:hAnsi="Times New Roman" w:cs="Times New Roman"/>
                <w:color w:val="000000"/>
                <w:kern w:val="0"/>
                <w:sz w:val="18"/>
                <w:szCs w:val="18"/>
              </w:rPr>
              <w:t>(reference)</w:t>
            </w:r>
          </w:p>
        </w:tc>
        <w:tc>
          <w:tcPr>
            <w:tcW w:w="723" w:type="dxa"/>
            <w:tcBorders>
              <w:top w:val="single" w:sz="8" w:space="0" w:color="auto"/>
              <w:left w:val="nil"/>
              <w:bottom w:val="nil"/>
              <w:right w:val="nil"/>
            </w:tcBorders>
            <w:noWrap/>
            <w:vAlign w:val="bottom"/>
            <w:hideMark/>
          </w:tcPr>
          <w:p w14:paraId="5B1A0865" w14:textId="77777777" w:rsidR="00050923" w:rsidRPr="001E140C" w:rsidRDefault="00050923" w:rsidP="004C6D0C">
            <w:pPr>
              <w:widowControl/>
              <w:jc w:val="left"/>
              <w:rPr>
                <w:rFonts w:ascii="Times New Roman" w:eastAsia="等线" w:hAnsi="Times New Roman" w:cs="Times New Roman"/>
                <w:color w:val="000000"/>
                <w:kern w:val="0"/>
                <w:sz w:val="18"/>
                <w:szCs w:val="18"/>
              </w:rPr>
            </w:pPr>
          </w:p>
        </w:tc>
        <w:tc>
          <w:tcPr>
            <w:tcW w:w="1677" w:type="dxa"/>
            <w:tcBorders>
              <w:top w:val="single" w:sz="8" w:space="0" w:color="auto"/>
              <w:left w:val="nil"/>
              <w:bottom w:val="nil"/>
              <w:right w:val="nil"/>
            </w:tcBorders>
            <w:noWrap/>
            <w:vAlign w:val="bottom"/>
            <w:hideMark/>
          </w:tcPr>
          <w:p w14:paraId="10C0FF95" w14:textId="77777777" w:rsidR="00050923" w:rsidRPr="001E140C" w:rsidRDefault="00050923"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w:t>
            </w:r>
            <w:r w:rsidRPr="001E140C">
              <w:rPr>
                <w:rFonts w:ascii="Times New Roman" w:eastAsia="等线" w:hAnsi="Times New Roman" w:cs="Times New Roman" w:hint="eastAsia"/>
                <w:color w:val="000000"/>
                <w:kern w:val="0"/>
                <w:sz w:val="18"/>
                <w:szCs w:val="18"/>
              </w:rPr>
              <w:t xml:space="preserve"> </w:t>
            </w:r>
            <w:r w:rsidRPr="001E140C">
              <w:rPr>
                <w:rFonts w:ascii="Times New Roman" w:eastAsia="等线" w:hAnsi="Times New Roman" w:cs="Times New Roman"/>
                <w:color w:val="000000"/>
                <w:kern w:val="0"/>
                <w:sz w:val="18"/>
                <w:szCs w:val="18"/>
              </w:rPr>
              <w:t>(reference)</w:t>
            </w:r>
          </w:p>
        </w:tc>
        <w:tc>
          <w:tcPr>
            <w:tcW w:w="723" w:type="dxa"/>
            <w:tcBorders>
              <w:top w:val="single" w:sz="8" w:space="0" w:color="auto"/>
              <w:left w:val="nil"/>
              <w:bottom w:val="nil"/>
              <w:right w:val="nil"/>
            </w:tcBorders>
            <w:noWrap/>
            <w:vAlign w:val="bottom"/>
            <w:hideMark/>
          </w:tcPr>
          <w:p w14:paraId="5719B864" w14:textId="77777777" w:rsidR="00050923" w:rsidRPr="001E140C" w:rsidRDefault="00050923" w:rsidP="004C6D0C">
            <w:pPr>
              <w:widowControl/>
              <w:jc w:val="left"/>
              <w:rPr>
                <w:rFonts w:ascii="Times New Roman" w:eastAsia="等线" w:hAnsi="Times New Roman" w:cs="Times New Roman"/>
                <w:color w:val="000000"/>
                <w:kern w:val="0"/>
                <w:sz w:val="18"/>
                <w:szCs w:val="18"/>
              </w:rPr>
            </w:pPr>
          </w:p>
        </w:tc>
        <w:tc>
          <w:tcPr>
            <w:tcW w:w="1677" w:type="dxa"/>
            <w:tcBorders>
              <w:top w:val="single" w:sz="8" w:space="0" w:color="auto"/>
              <w:left w:val="nil"/>
              <w:bottom w:val="nil"/>
              <w:right w:val="nil"/>
            </w:tcBorders>
            <w:noWrap/>
            <w:vAlign w:val="bottom"/>
            <w:hideMark/>
          </w:tcPr>
          <w:p w14:paraId="10C3B630" w14:textId="77777777" w:rsidR="00050923" w:rsidRPr="001E140C" w:rsidRDefault="00050923"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w:t>
            </w:r>
            <w:r w:rsidRPr="001E140C">
              <w:rPr>
                <w:rFonts w:ascii="Times New Roman" w:eastAsia="等线" w:hAnsi="Times New Roman" w:cs="Times New Roman" w:hint="eastAsia"/>
                <w:color w:val="000000"/>
                <w:kern w:val="0"/>
                <w:sz w:val="18"/>
                <w:szCs w:val="18"/>
              </w:rPr>
              <w:t xml:space="preserve"> </w:t>
            </w:r>
            <w:r w:rsidRPr="001E140C">
              <w:rPr>
                <w:rFonts w:ascii="Times New Roman" w:eastAsia="等线" w:hAnsi="Times New Roman" w:cs="Times New Roman"/>
                <w:color w:val="000000"/>
                <w:kern w:val="0"/>
                <w:sz w:val="18"/>
                <w:szCs w:val="18"/>
              </w:rPr>
              <w:t>(reference)</w:t>
            </w:r>
          </w:p>
        </w:tc>
        <w:tc>
          <w:tcPr>
            <w:tcW w:w="723" w:type="dxa"/>
            <w:tcBorders>
              <w:top w:val="single" w:sz="8" w:space="0" w:color="auto"/>
              <w:left w:val="nil"/>
              <w:bottom w:val="nil"/>
              <w:right w:val="nil"/>
            </w:tcBorders>
            <w:noWrap/>
            <w:vAlign w:val="bottom"/>
            <w:hideMark/>
          </w:tcPr>
          <w:p w14:paraId="3F310B75" w14:textId="77777777" w:rsidR="00050923" w:rsidRPr="001E140C" w:rsidRDefault="00050923" w:rsidP="004C6D0C">
            <w:pPr>
              <w:widowControl/>
              <w:jc w:val="left"/>
              <w:rPr>
                <w:rFonts w:ascii="Times New Roman" w:eastAsia="等线" w:hAnsi="Times New Roman" w:cs="Times New Roman"/>
                <w:color w:val="000000"/>
                <w:kern w:val="0"/>
                <w:sz w:val="18"/>
                <w:szCs w:val="18"/>
              </w:rPr>
            </w:pPr>
          </w:p>
        </w:tc>
        <w:tc>
          <w:tcPr>
            <w:tcW w:w="1677" w:type="dxa"/>
            <w:tcBorders>
              <w:top w:val="single" w:sz="8" w:space="0" w:color="auto"/>
              <w:left w:val="nil"/>
              <w:bottom w:val="nil"/>
              <w:right w:val="nil"/>
            </w:tcBorders>
            <w:noWrap/>
            <w:vAlign w:val="bottom"/>
            <w:hideMark/>
          </w:tcPr>
          <w:p w14:paraId="57914DEF" w14:textId="77777777" w:rsidR="00050923" w:rsidRPr="001E140C" w:rsidRDefault="00050923"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w:t>
            </w:r>
            <w:r w:rsidRPr="001E140C">
              <w:rPr>
                <w:rFonts w:ascii="Times New Roman" w:eastAsia="等线" w:hAnsi="Times New Roman" w:cs="Times New Roman" w:hint="eastAsia"/>
                <w:color w:val="000000"/>
                <w:kern w:val="0"/>
                <w:sz w:val="18"/>
                <w:szCs w:val="18"/>
              </w:rPr>
              <w:t xml:space="preserve"> </w:t>
            </w:r>
            <w:r w:rsidRPr="001E140C">
              <w:rPr>
                <w:rFonts w:ascii="Times New Roman" w:eastAsia="等线" w:hAnsi="Times New Roman" w:cs="Times New Roman"/>
                <w:color w:val="000000"/>
                <w:kern w:val="0"/>
                <w:sz w:val="18"/>
                <w:szCs w:val="18"/>
              </w:rPr>
              <w:t>(reference)</w:t>
            </w:r>
          </w:p>
        </w:tc>
        <w:tc>
          <w:tcPr>
            <w:tcW w:w="723" w:type="dxa"/>
            <w:tcBorders>
              <w:top w:val="single" w:sz="8" w:space="0" w:color="auto"/>
              <w:left w:val="nil"/>
              <w:bottom w:val="nil"/>
              <w:right w:val="nil"/>
            </w:tcBorders>
            <w:noWrap/>
            <w:vAlign w:val="bottom"/>
            <w:hideMark/>
          </w:tcPr>
          <w:p w14:paraId="7C67C022" w14:textId="77777777" w:rsidR="00050923" w:rsidRPr="001E140C" w:rsidRDefault="00050923" w:rsidP="004C6D0C">
            <w:pPr>
              <w:widowControl/>
              <w:jc w:val="left"/>
              <w:rPr>
                <w:rFonts w:ascii="Times New Roman" w:eastAsia="等线" w:hAnsi="Times New Roman" w:cs="Times New Roman"/>
                <w:color w:val="000000"/>
                <w:kern w:val="0"/>
                <w:sz w:val="18"/>
                <w:szCs w:val="18"/>
              </w:rPr>
            </w:pPr>
          </w:p>
        </w:tc>
        <w:tc>
          <w:tcPr>
            <w:tcW w:w="1677" w:type="dxa"/>
            <w:tcBorders>
              <w:top w:val="single" w:sz="8" w:space="0" w:color="auto"/>
              <w:left w:val="nil"/>
              <w:bottom w:val="nil"/>
              <w:right w:val="nil"/>
            </w:tcBorders>
            <w:noWrap/>
            <w:vAlign w:val="bottom"/>
            <w:hideMark/>
          </w:tcPr>
          <w:p w14:paraId="3342D149" w14:textId="77777777" w:rsidR="00050923" w:rsidRPr="001E140C" w:rsidRDefault="00050923"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w:t>
            </w:r>
            <w:r w:rsidRPr="001E140C">
              <w:rPr>
                <w:rFonts w:ascii="Times New Roman" w:eastAsia="等线" w:hAnsi="Times New Roman" w:cs="Times New Roman" w:hint="eastAsia"/>
                <w:color w:val="000000"/>
                <w:kern w:val="0"/>
                <w:sz w:val="18"/>
                <w:szCs w:val="18"/>
              </w:rPr>
              <w:t xml:space="preserve"> </w:t>
            </w:r>
            <w:r w:rsidRPr="001E140C">
              <w:rPr>
                <w:rFonts w:ascii="Times New Roman" w:eastAsia="等线" w:hAnsi="Times New Roman" w:cs="Times New Roman"/>
                <w:color w:val="000000"/>
                <w:kern w:val="0"/>
                <w:sz w:val="18"/>
                <w:szCs w:val="18"/>
              </w:rPr>
              <w:t>(reference)</w:t>
            </w:r>
          </w:p>
        </w:tc>
        <w:tc>
          <w:tcPr>
            <w:tcW w:w="875" w:type="dxa"/>
            <w:tcBorders>
              <w:top w:val="single" w:sz="8" w:space="0" w:color="auto"/>
              <w:left w:val="nil"/>
              <w:bottom w:val="nil"/>
              <w:right w:val="nil"/>
            </w:tcBorders>
            <w:noWrap/>
            <w:vAlign w:val="bottom"/>
            <w:hideMark/>
          </w:tcPr>
          <w:p w14:paraId="2563BDF4" w14:textId="77777777" w:rsidR="00050923" w:rsidRPr="001E140C" w:rsidRDefault="00050923" w:rsidP="004C6D0C">
            <w:pPr>
              <w:widowControl/>
              <w:jc w:val="left"/>
              <w:rPr>
                <w:rFonts w:ascii="Times New Roman" w:eastAsia="等线" w:hAnsi="Times New Roman" w:cs="Times New Roman"/>
                <w:color w:val="000000"/>
                <w:kern w:val="0"/>
                <w:sz w:val="18"/>
                <w:szCs w:val="18"/>
              </w:rPr>
            </w:pPr>
          </w:p>
        </w:tc>
      </w:tr>
      <w:tr w:rsidR="00050923" w:rsidRPr="001E140C" w14:paraId="278D2A19" w14:textId="77777777" w:rsidTr="004C6D0C">
        <w:trPr>
          <w:trHeight w:val="280"/>
        </w:trPr>
        <w:tc>
          <w:tcPr>
            <w:tcW w:w="2400" w:type="dxa"/>
            <w:tcBorders>
              <w:top w:val="nil"/>
              <w:left w:val="nil"/>
              <w:bottom w:val="nil"/>
              <w:right w:val="nil"/>
            </w:tcBorders>
            <w:noWrap/>
            <w:vAlign w:val="bottom"/>
            <w:hideMark/>
          </w:tcPr>
          <w:p w14:paraId="5156D67C" w14:textId="77777777" w:rsidR="00050923" w:rsidRPr="001E140C" w:rsidRDefault="00050923"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Pain free to Mild pain</w:t>
            </w:r>
          </w:p>
        </w:tc>
        <w:tc>
          <w:tcPr>
            <w:tcW w:w="1680" w:type="dxa"/>
            <w:tcBorders>
              <w:top w:val="nil"/>
              <w:left w:val="nil"/>
              <w:bottom w:val="nil"/>
              <w:right w:val="nil"/>
            </w:tcBorders>
            <w:noWrap/>
            <w:vAlign w:val="center"/>
            <w:hideMark/>
          </w:tcPr>
          <w:p w14:paraId="0B6F4252" w14:textId="77777777" w:rsidR="00050923" w:rsidRPr="001E140C" w:rsidRDefault="00050923" w:rsidP="004C6D0C">
            <w:pPr>
              <w:widowControl/>
              <w:jc w:val="left"/>
              <w:rPr>
                <w:rFonts w:ascii="Lucida Console" w:eastAsia="等线" w:hAnsi="Lucida Console" w:cs="宋体"/>
                <w:color w:val="000000"/>
                <w:kern w:val="0"/>
                <w:sz w:val="14"/>
                <w:szCs w:val="14"/>
              </w:rPr>
            </w:pPr>
            <w:r w:rsidRPr="001E140C">
              <w:rPr>
                <w:rFonts w:ascii="Lucida Console" w:eastAsia="等线" w:hAnsi="Lucida Console" w:cs="宋体"/>
                <w:color w:val="000000"/>
                <w:kern w:val="0"/>
                <w:sz w:val="14"/>
                <w:szCs w:val="14"/>
              </w:rPr>
              <w:t>1.74</w:t>
            </w:r>
            <w:r w:rsidRPr="001E140C">
              <w:rPr>
                <w:rFonts w:ascii="Lucida Console" w:eastAsia="等线" w:hAnsi="Lucida Console" w:cs="宋体" w:hint="eastAsia"/>
                <w:color w:val="000000"/>
                <w:kern w:val="0"/>
                <w:sz w:val="14"/>
                <w:szCs w:val="14"/>
              </w:rPr>
              <w:t xml:space="preserve"> </w:t>
            </w:r>
            <w:r w:rsidRPr="001E140C">
              <w:rPr>
                <w:rFonts w:ascii="Lucida Console" w:eastAsia="等线" w:hAnsi="Lucida Console" w:cs="宋体"/>
                <w:color w:val="000000"/>
                <w:kern w:val="0"/>
                <w:sz w:val="14"/>
                <w:szCs w:val="14"/>
              </w:rPr>
              <w:t>(1.43,2.11)</w:t>
            </w:r>
          </w:p>
        </w:tc>
        <w:tc>
          <w:tcPr>
            <w:tcW w:w="723" w:type="dxa"/>
            <w:tcBorders>
              <w:top w:val="nil"/>
              <w:left w:val="nil"/>
              <w:bottom w:val="nil"/>
              <w:right w:val="nil"/>
            </w:tcBorders>
            <w:noWrap/>
            <w:vAlign w:val="center"/>
            <w:hideMark/>
          </w:tcPr>
          <w:p w14:paraId="464FED26" w14:textId="77777777" w:rsidR="00050923" w:rsidRPr="001E140C" w:rsidRDefault="00050923" w:rsidP="004C6D0C">
            <w:pPr>
              <w:widowControl/>
              <w:jc w:val="left"/>
              <w:rPr>
                <w:rFonts w:ascii="Lucida Console" w:eastAsia="等线" w:hAnsi="Lucida Console" w:cs="宋体"/>
                <w:color w:val="000000"/>
                <w:kern w:val="0"/>
                <w:sz w:val="14"/>
                <w:szCs w:val="14"/>
              </w:rPr>
            </w:pPr>
            <w:r w:rsidRPr="001E140C">
              <w:rPr>
                <w:rFonts w:ascii="Lucida Console" w:eastAsia="等线" w:hAnsi="Lucida Console" w:cs="宋体"/>
                <w:color w:val="000000"/>
                <w:kern w:val="0"/>
                <w:sz w:val="14"/>
                <w:szCs w:val="14"/>
              </w:rPr>
              <w:t>&lt;0.001</w:t>
            </w:r>
          </w:p>
        </w:tc>
        <w:tc>
          <w:tcPr>
            <w:tcW w:w="1677" w:type="dxa"/>
            <w:tcBorders>
              <w:top w:val="nil"/>
              <w:left w:val="nil"/>
              <w:bottom w:val="nil"/>
              <w:right w:val="nil"/>
            </w:tcBorders>
            <w:noWrap/>
            <w:vAlign w:val="center"/>
            <w:hideMark/>
          </w:tcPr>
          <w:p w14:paraId="0349AED7" w14:textId="77777777" w:rsidR="00050923" w:rsidRPr="001E140C" w:rsidRDefault="00050923" w:rsidP="004C6D0C">
            <w:pPr>
              <w:widowControl/>
              <w:jc w:val="left"/>
              <w:rPr>
                <w:rFonts w:ascii="Lucida Console" w:eastAsia="等线" w:hAnsi="Lucida Console" w:cs="宋体"/>
                <w:color w:val="000000"/>
                <w:kern w:val="0"/>
                <w:sz w:val="14"/>
                <w:szCs w:val="14"/>
              </w:rPr>
            </w:pPr>
            <w:r w:rsidRPr="001E140C">
              <w:rPr>
                <w:rFonts w:ascii="Lucida Console" w:eastAsia="等线" w:hAnsi="Lucida Console" w:cs="宋体"/>
                <w:color w:val="000000"/>
                <w:kern w:val="0"/>
                <w:sz w:val="14"/>
                <w:szCs w:val="14"/>
              </w:rPr>
              <w:t>1.63</w:t>
            </w:r>
            <w:r w:rsidRPr="001E140C">
              <w:rPr>
                <w:rFonts w:ascii="Lucida Console" w:eastAsia="等线" w:hAnsi="Lucida Console" w:cs="宋体" w:hint="eastAsia"/>
                <w:color w:val="000000"/>
                <w:kern w:val="0"/>
                <w:sz w:val="14"/>
                <w:szCs w:val="14"/>
              </w:rPr>
              <w:t xml:space="preserve"> </w:t>
            </w:r>
            <w:r w:rsidRPr="001E140C">
              <w:rPr>
                <w:rFonts w:ascii="Lucida Console" w:eastAsia="等线" w:hAnsi="Lucida Console" w:cs="宋体"/>
                <w:color w:val="000000"/>
                <w:kern w:val="0"/>
                <w:sz w:val="14"/>
                <w:szCs w:val="14"/>
              </w:rPr>
              <w:t>(1.31,2.04)</w:t>
            </w:r>
          </w:p>
        </w:tc>
        <w:tc>
          <w:tcPr>
            <w:tcW w:w="723" w:type="dxa"/>
            <w:tcBorders>
              <w:top w:val="nil"/>
              <w:left w:val="nil"/>
              <w:bottom w:val="nil"/>
              <w:right w:val="nil"/>
            </w:tcBorders>
            <w:noWrap/>
            <w:vAlign w:val="center"/>
            <w:hideMark/>
          </w:tcPr>
          <w:p w14:paraId="3CC50E07" w14:textId="77777777" w:rsidR="00050923" w:rsidRPr="001E140C" w:rsidRDefault="00050923" w:rsidP="004C6D0C">
            <w:pPr>
              <w:widowControl/>
              <w:jc w:val="left"/>
              <w:rPr>
                <w:rFonts w:ascii="Lucida Console" w:eastAsia="等线" w:hAnsi="Lucida Console" w:cs="宋体"/>
                <w:color w:val="000000"/>
                <w:kern w:val="0"/>
                <w:sz w:val="14"/>
                <w:szCs w:val="14"/>
              </w:rPr>
            </w:pPr>
            <w:r w:rsidRPr="001E140C">
              <w:rPr>
                <w:rFonts w:ascii="Lucida Console" w:eastAsia="等线" w:hAnsi="Lucida Console" w:cs="宋体"/>
                <w:color w:val="000000"/>
                <w:kern w:val="0"/>
                <w:sz w:val="14"/>
                <w:szCs w:val="14"/>
              </w:rPr>
              <w:t>&lt;0.001</w:t>
            </w:r>
          </w:p>
        </w:tc>
        <w:tc>
          <w:tcPr>
            <w:tcW w:w="1677" w:type="dxa"/>
            <w:tcBorders>
              <w:top w:val="nil"/>
              <w:left w:val="nil"/>
              <w:bottom w:val="nil"/>
              <w:right w:val="nil"/>
            </w:tcBorders>
            <w:noWrap/>
            <w:vAlign w:val="center"/>
            <w:hideMark/>
          </w:tcPr>
          <w:p w14:paraId="6EB7E48E" w14:textId="77777777" w:rsidR="00050923" w:rsidRPr="001E140C" w:rsidRDefault="00050923" w:rsidP="004C6D0C">
            <w:pPr>
              <w:widowControl/>
              <w:jc w:val="left"/>
              <w:rPr>
                <w:rFonts w:ascii="Lucida Console" w:eastAsia="等线" w:hAnsi="Lucida Console" w:cs="宋体"/>
                <w:color w:val="000000"/>
                <w:kern w:val="0"/>
                <w:sz w:val="14"/>
                <w:szCs w:val="14"/>
              </w:rPr>
            </w:pPr>
            <w:r w:rsidRPr="001E140C">
              <w:rPr>
                <w:rFonts w:ascii="Lucida Console" w:eastAsia="等线" w:hAnsi="Lucida Console" w:cs="宋体"/>
                <w:color w:val="000000"/>
                <w:kern w:val="0"/>
                <w:sz w:val="14"/>
                <w:szCs w:val="14"/>
              </w:rPr>
              <w:t>1.35</w:t>
            </w:r>
            <w:r w:rsidRPr="001E140C">
              <w:rPr>
                <w:rFonts w:ascii="Lucida Console" w:eastAsia="等线" w:hAnsi="Lucida Console" w:cs="宋体" w:hint="eastAsia"/>
                <w:color w:val="000000"/>
                <w:kern w:val="0"/>
                <w:sz w:val="14"/>
                <w:szCs w:val="14"/>
              </w:rPr>
              <w:t xml:space="preserve"> </w:t>
            </w:r>
            <w:r w:rsidRPr="001E140C">
              <w:rPr>
                <w:rFonts w:ascii="Lucida Console" w:eastAsia="等线" w:hAnsi="Lucida Console" w:cs="宋体"/>
                <w:color w:val="000000"/>
                <w:kern w:val="0"/>
                <w:sz w:val="14"/>
                <w:szCs w:val="14"/>
              </w:rPr>
              <w:t>(1.18,1.54)</w:t>
            </w:r>
          </w:p>
        </w:tc>
        <w:tc>
          <w:tcPr>
            <w:tcW w:w="723" w:type="dxa"/>
            <w:tcBorders>
              <w:top w:val="nil"/>
              <w:left w:val="nil"/>
              <w:bottom w:val="nil"/>
              <w:right w:val="nil"/>
            </w:tcBorders>
            <w:noWrap/>
            <w:vAlign w:val="center"/>
            <w:hideMark/>
          </w:tcPr>
          <w:p w14:paraId="1FC80D68" w14:textId="77777777" w:rsidR="00050923" w:rsidRPr="001E140C" w:rsidRDefault="00050923" w:rsidP="004C6D0C">
            <w:pPr>
              <w:widowControl/>
              <w:jc w:val="left"/>
              <w:rPr>
                <w:rFonts w:ascii="Lucida Console" w:eastAsia="等线" w:hAnsi="Lucida Console" w:cs="宋体"/>
                <w:color w:val="000000"/>
                <w:kern w:val="0"/>
                <w:sz w:val="14"/>
                <w:szCs w:val="14"/>
              </w:rPr>
            </w:pPr>
            <w:r w:rsidRPr="001E140C">
              <w:rPr>
                <w:rFonts w:ascii="Lucida Console" w:eastAsia="等线" w:hAnsi="Lucida Console" w:cs="宋体"/>
                <w:color w:val="000000"/>
                <w:kern w:val="0"/>
                <w:sz w:val="14"/>
                <w:szCs w:val="14"/>
              </w:rPr>
              <w:t>&lt;0.001</w:t>
            </w:r>
          </w:p>
        </w:tc>
        <w:tc>
          <w:tcPr>
            <w:tcW w:w="1677" w:type="dxa"/>
            <w:tcBorders>
              <w:top w:val="nil"/>
              <w:left w:val="nil"/>
              <w:bottom w:val="nil"/>
              <w:right w:val="nil"/>
            </w:tcBorders>
            <w:noWrap/>
            <w:vAlign w:val="center"/>
            <w:hideMark/>
          </w:tcPr>
          <w:p w14:paraId="58B6FEF5" w14:textId="77777777" w:rsidR="00050923" w:rsidRPr="001E140C" w:rsidRDefault="00050923" w:rsidP="004C6D0C">
            <w:pPr>
              <w:widowControl/>
              <w:jc w:val="left"/>
              <w:rPr>
                <w:rFonts w:ascii="Lucida Console" w:eastAsia="等线" w:hAnsi="Lucida Console" w:cs="宋体"/>
                <w:color w:val="000000"/>
                <w:kern w:val="0"/>
                <w:sz w:val="14"/>
                <w:szCs w:val="14"/>
              </w:rPr>
            </w:pPr>
            <w:r w:rsidRPr="001E140C">
              <w:rPr>
                <w:rFonts w:ascii="Lucida Console" w:eastAsia="等线" w:hAnsi="Lucida Console" w:cs="宋体"/>
                <w:color w:val="000000"/>
                <w:kern w:val="0"/>
                <w:sz w:val="14"/>
                <w:szCs w:val="14"/>
              </w:rPr>
              <w:t>2.02</w:t>
            </w:r>
            <w:r w:rsidRPr="001E140C">
              <w:rPr>
                <w:rFonts w:ascii="Lucida Console" w:eastAsia="等线" w:hAnsi="Lucida Console" w:cs="宋体" w:hint="eastAsia"/>
                <w:color w:val="000000"/>
                <w:kern w:val="0"/>
                <w:sz w:val="14"/>
                <w:szCs w:val="14"/>
              </w:rPr>
              <w:t xml:space="preserve"> </w:t>
            </w:r>
            <w:r w:rsidRPr="001E140C">
              <w:rPr>
                <w:rFonts w:ascii="Lucida Console" w:eastAsia="等线" w:hAnsi="Lucida Console" w:cs="宋体"/>
                <w:color w:val="000000"/>
                <w:kern w:val="0"/>
                <w:sz w:val="14"/>
                <w:szCs w:val="14"/>
              </w:rPr>
              <w:t>(1.59,2.56)</w:t>
            </w:r>
          </w:p>
        </w:tc>
        <w:tc>
          <w:tcPr>
            <w:tcW w:w="723" w:type="dxa"/>
            <w:tcBorders>
              <w:top w:val="nil"/>
              <w:left w:val="nil"/>
              <w:bottom w:val="nil"/>
              <w:right w:val="nil"/>
            </w:tcBorders>
            <w:noWrap/>
            <w:vAlign w:val="center"/>
            <w:hideMark/>
          </w:tcPr>
          <w:p w14:paraId="7F5FF556" w14:textId="77777777" w:rsidR="00050923" w:rsidRPr="001E140C" w:rsidRDefault="00050923" w:rsidP="004C6D0C">
            <w:pPr>
              <w:widowControl/>
              <w:jc w:val="left"/>
              <w:rPr>
                <w:rFonts w:ascii="Lucida Console" w:eastAsia="等线" w:hAnsi="Lucida Console" w:cs="宋体"/>
                <w:color w:val="000000"/>
                <w:kern w:val="0"/>
                <w:sz w:val="14"/>
                <w:szCs w:val="14"/>
              </w:rPr>
            </w:pPr>
            <w:r w:rsidRPr="001E140C">
              <w:rPr>
                <w:rFonts w:ascii="Lucida Console" w:eastAsia="等线" w:hAnsi="Lucida Console" w:cs="宋体"/>
                <w:color w:val="000000"/>
                <w:kern w:val="0"/>
                <w:sz w:val="14"/>
                <w:szCs w:val="14"/>
              </w:rPr>
              <w:t>&lt;0.001</w:t>
            </w:r>
          </w:p>
        </w:tc>
        <w:tc>
          <w:tcPr>
            <w:tcW w:w="1677" w:type="dxa"/>
            <w:tcBorders>
              <w:top w:val="nil"/>
              <w:left w:val="nil"/>
              <w:bottom w:val="nil"/>
              <w:right w:val="nil"/>
            </w:tcBorders>
            <w:noWrap/>
            <w:vAlign w:val="center"/>
            <w:hideMark/>
          </w:tcPr>
          <w:p w14:paraId="1F53D982" w14:textId="77777777" w:rsidR="00050923" w:rsidRPr="001E140C" w:rsidRDefault="00050923" w:rsidP="004C6D0C">
            <w:pPr>
              <w:widowControl/>
              <w:jc w:val="left"/>
              <w:rPr>
                <w:rFonts w:ascii="Lucida Console" w:eastAsia="等线" w:hAnsi="Lucida Console" w:cs="宋体"/>
                <w:color w:val="000000"/>
                <w:kern w:val="0"/>
                <w:sz w:val="14"/>
                <w:szCs w:val="14"/>
              </w:rPr>
            </w:pPr>
            <w:r w:rsidRPr="001E140C">
              <w:rPr>
                <w:rFonts w:ascii="Lucida Console" w:eastAsia="等线" w:hAnsi="Lucida Console" w:cs="宋体"/>
                <w:color w:val="000000"/>
                <w:kern w:val="0"/>
                <w:sz w:val="14"/>
                <w:szCs w:val="14"/>
              </w:rPr>
              <w:t>1.74</w:t>
            </w:r>
            <w:r w:rsidRPr="001E140C">
              <w:rPr>
                <w:rFonts w:ascii="Lucida Console" w:eastAsia="等线" w:hAnsi="Lucida Console" w:cs="宋体" w:hint="eastAsia"/>
                <w:color w:val="000000"/>
                <w:kern w:val="0"/>
                <w:sz w:val="14"/>
                <w:szCs w:val="14"/>
              </w:rPr>
              <w:t xml:space="preserve"> </w:t>
            </w:r>
            <w:r w:rsidRPr="001E140C">
              <w:rPr>
                <w:rFonts w:ascii="Lucida Console" w:eastAsia="等线" w:hAnsi="Lucida Console" w:cs="宋体"/>
                <w:color w:val="000000"/>
                <w:kern w:val="0"/>
                <w:sz w:val="14"/>
                <w:szCs w:val="14"/>
              </w:rPr>
              <w:t>(1.36,2.24)</w:t>
            </w:r>
          </w:p>
        </w:tc>
        <w:tc>
          <w:tcPr>
            <w:tcW w:w="723" w:type="dxa"/>
            <w:tcBorders>
              <w:top w:val="nil"/>
              <w:left w:val="nil"/>
              <w:bottom w:val="nil"/>
              <w:right w:val="nil"/>
            </w:tcBorders>
            <w:noWrap/>
            <w:vAlign w:val="center"/>
            <w:hideMark/>
          </w:tcPr>
          <w:p w14:paraId="6ECC0E0A" w14:textId="77777777" w:rsidR="00050923" w:rsidRPr="001E140C" w:rsidRDefault="00050923" w:rsidP="004C6D0C">
            <w:pPr>
              <w:widowControl/>
              <w:jc w:val="left"/>
              <w:rPr>
                <w:rFonts w:ascii="Lucida Console" w:eastAsia="等线" w:hAnsi="Lucida Console" w:cs="宋体"/>
                <w:color w:val="000000"/>
                <w:kern w:val="0"/>
                <w:sz w:val="14"/>
                <w:szCs w:val="14"/>
              </w:rPr>
            </w:pPr>
            <w:r w:rsidRPr="001E140C">
              <w:rPr>
                <w:rFonts w:ascii="Lucida Console" w:eastAsia="等线" w:hAnsi="Lucida Console" w:cs="宋体"/>
                <w:color w:val="000000"/>
                <w:kern w:val="0"/>
                <w:sz w:val="14"/>
                <w:szCs w:val="14"/>
              </w:rPr>
              <w:t>&lt;0.001</w:t>
            </w:r>
          </w:p>
        </w:tc>
        <w:tc>
          <w:tcPr>
            <w:tcW w:w="1677" w:type="dxa"/>
            <w:tcBorders>
              <w:top w:val="nil"/>
              <w:left w:val="nil"/>
              <w:bottom w:val="nil"/>
              <w:right w:val="nil"/>
            </w:tcBorders>
            <w:noWrap/>
            <w:vAlign w:val="center"/>
            <w:hideMark/>
          </w:tcPr>
          <w:p w14:paraId="25439038" w14:textId="77777777" w:rsidR="00050923" w:rsidRPr="001E140C" w:rsidRDefault="00050923" w:rsidP="004C6D0C">
            <w:pPr>
              <w:widowControl/>
              <w:jc w:val="left"/>
              <w:rPr>
                <w:rFonts w:ascii="Lucida Console" w:eastAsia="等线" w:hAnsi="Lucida Console" w:cs="宋体"/>
                <w:color w:val="000000"/>
                <w:kern w:val="0"/>
                <w:sz w:val="14"/>
                <w:szCs w:val="14"/>
              </w:rPr>
            </w:pPr>
            <w:r w:rsidRPr="001E140C">
              <w:rPr>
                <w:rFonts w:ascii="Lucida Console" w:eastAsia="等线" w:hAnsi="Lucida Console" w:cs="宋体"/>
                <w:color w:val="000000"/>
                <w:kern w:val="0"/>
                <w:sz w:val="14"/>
                <w:szCs w:val="14"/>
              </w:rPr>
              <w:t>1.45</w:t>
            </w:r>
            <w:r w:rsidRPr="001E140C">
              <w:rPr>
                <w:rFonts w:ascii="Lucida Console" w:eastAsia="等线" w:hAnsi="Lucida Console" w:cs="宋体" w:hint="eastAsia"/>
                <w:color w:val="000000"/>
                <w:kern w:val="0"/>
                <w:sz w:val="14"/>
                <w:szCs w:val="14"/>
              </w:rPr>
              <w:t xml:space="preserve"> </w:t>
            </w:r>
            <w:r w:rsidRPr="001E140C">
              <w:rPr>
                <w:rFonts w:ascii="Lucida Console" w:eastAsia="等线" w:hAnsi="Lucida Console" w:cs="宋体"/>
                <w:color w:val="000000"/>
                <w:kern w:val="0"/>
                <w:sz w:val="14"/>
                <w:szCs w:val="14"/>
              </w:rPr>
              <w:t>(1.33,1.58)</w:t>
            </w:r>
          </w:p>
        </w:tc>
        <w:tc>
          <w:tcPr>
            <w:tcW w:w="875" w:type="dxa"/>
            <w:tcBorders>
              <w:top w:val="nil"/>
              <w:left w:val="nil"/>
              <w:bottom w:val="nil"/>
              <w:right w:val="nil"/>
            </w:tcBorders>
            <w:noWrap/>
            <w:vAlign w:val="center"/>
            <w:hideMark/>
          </w:tcPr>
          <w:p w14:paraId="2C006E1D" w14:textId="77777777" w:rsidR="00050923" w:rsidRPr="001E140C" w:rsidRDefault="00050923" w:rsidP="004C6D0C">
            <w:pPr>
              <w:widowControl/>
              <w:jc w:val="left"/>
              <w:rPr>
                <w:rFonts w:ascii="Lucida Console" w:eastAsia="等线" w:hAnsi="Lucida Console" w:cs="宋体"/>
                <w:color w:val="000000"/>
                <w:kern w:val="0"/>
                <w:sz w:val="14"/>
                <w:szCs w:val="14"/>
              </w:rPr>
            </w:pPr>
            <w:r w:rsidRPr="001E140C">
              <w:rPr>
                <w:rFonts w:ascii="Lucida Console" w:eastAsia="等线" w:hAnsi="Lucida Console" w:cs="宋体"/>
                <w:color w:val="000000"/>
                <w:kern w:val="0"/>
                <w:sz w:val="14"/>
                <w:szCs w:val="14"/>
              </w:rPr>
              <w:t>&lt;0.001</w:t>
            </w:r>
          </w:p>
        </w:tc>
      </w:tr>
      <w:tr w:rsidR="00050923" w:rsidRPr="001E140C" w14:paraId="144D6026" w14:textId="77777777" w:rsidTr="004C6D0C">
        <w:trPr>
          <w:trHeight w:val="280"/>
        </w:trPr>
        <w:tc>
          <w:tcPr>
            <w:tcW w:w="2400" w:type="dxa"/>
            <w:tcBorders>
              <w:top w:val="nil"/>
              <w:left w:val="nil"/>
              <w:bottom w:val="nil"/>
              <w:right w:val="nil"/>
            </w:tcBorders>
            <w:noWrap/>
            <w:vAlign w:val="bottom"/>
            <w:hideMark/>
          </w:tcPr>
          <w:p w14:paraId="6D94D992" w14:textId="77777777" w:rsidR="00050923" w:rsidRPr="001E140C" w:rsidRDefault="00050923"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Pain free to Moderate pain</w:t>
            </w:r>
          </w:p>
        </w:tc>
        <w:tc>
          <w:tcPr>
            <w:tcW w:w="1680" w:type="dxa"/>
            <w:tcBorders>
              <w:top w:val="nil"/>
              <w:left w:val="nil"/>
              <w:bottom w:val="nil"/>
              <w:right w:val="nil"/>
            </w:tcBorders>
            <w:noWrap/>
            <w:vAlign w:val="center"/>
            <w:hideMark/>
          </w:tcPr>
          <w:p w14:paraId="026BA3BD" w14:textId="77777777" w:rsidR="00050923" w:rsidRPr="001E140C" w:rsidRDefault="00050923" w:rsidP="004C6D0C">
            <w:pPr>
              <w:widowControl/>
              <w:jc w:val="left"/>
              <w:rPr>
                <w:rFonts w:ascii="Lucida Console" w:eastAsia="等线" w:hAnsi="Lucida Console" w:cs="宋体"/>
                <w:color w:val="000000"/>
                <w:kern w:val="0"/>
                <w:sz w:val="14"/>
                <w:szCs w:val="14"/>
              </w:rPr>
            </w:pPr>
            <w:r w:rsidRPr="001E140C">
              <w:rPr>
                <w:rFonts w:ascii="Lucida Console" w:eastAsia="等线" w:hAnsi="Lucida Console" w:cs="宋体"/>
                <w:color w:val="000000"/>
                <w:kern w:val="0"/>
                <w:sz w:val="14"/>
                <w:szCs w:val="14"/>
              </w:rPr>
              <w:t>2.01</w:t>
            </w:r>
            <w:r w:rsidRPr="001E140C">
              <w:rPr>
                <w:rFonts w:ascii="Lucida Console" w:eastAsia="等线" w:hAnsi="Lucida Console" w:cs="宋体" w:hint="eastAsia"/>
                <w:color w:val="000000"/>
                <w:kern w:val="0"/>
                <w:sz w:val="14"/>
                <w:szCs w:val="14"/>
              </w:rPr>
              <w:t xml:space="preserve"> </w:t>
            </w:r>
            <w:r w:rsidRPr="001E140C">
              <w:rPr>
                <w:rFonts w:ascii="Lucida Console" w:eastAsia="等线" w:hAnsi="Lucida Console" w:cs="宋体"/>
                <w:color w:val="000000"/>
                <w:kern w:val="0"/>
                <w:sz w:val="14"/>
                <w:szCs w:val="14"/>
              </w:rPr>
              <w:t>(1.68,2.40)</w:t>
            </w:r>
          </w:p>
        </w:tc>
        <w:tc>
          <w:tcPr>
            <w:tcW w:w="723" w:type="dxa"/>
            <w:tcBorders>
              <w:top w:val="nil"/>
              <w:left w:val="nil"/>
              <w:bottom w:val="nil"/>
              <w:right w:val="nil"/>
            </w:tcBorders>
            <w:noWrap/>
            <w:vAlign w:val="center"/>
            <w:hideMark/>
          </w:tcPr>
          <w:p w14:paraId="76753A23" w14:textId="77777777" w:rsidR="00050923" w:rsidRPr="001E140C" w:rsidRDefault="00050923" w:rsidP="004C6D0C">
            <w:pPr>
              <w:widowControl/>
              <w:jc w:val="left"/>
              <w:rPr>
                <w:rFonts w:ascii="Lucida Console" w:eastAsia="等线" w:hAnsi="Lucida Console" w:cs="宋体"/>
                <w:color w:val="000000"/>
                <w:kern w:val="0"/>
                <w:sz w:val="14"/>
                <w:szCs w:val="14"/>
              </w:rPr>
            </w:pPr>
            <w:r w:rsidRPr="001E140C">
              <w:rPr>
                <w:rFonts w:ascii="Lucida Console" w:eastAsia="等线" w:hAnsi="Lucida Console" w:cs="宋体"/>
                <w:color w:val="000000"/>
                <w:kern w:val="0"/>
                <w:sz w:val="14"/>
                <w:szCs w:val="14"/>
              </w:rPr>
              <w:t>&lt;0.001</w:t>
            </w:r>
          </w:p>
        </w:tc>
        <w:tc>
          <w:tcPr>
            <w:tcW w:w="1677" w:type="dxa"/>
            <w:tcBorders>
              <w:top w:val="nil"/>
              <w:left w:val="nil"/>
              <w:bottom w:val="nil"/>
              <w:right w:val="nil"/>
            </w:tcBorders>
            <w:noWrap/>
            <w:vAlign w:val="center"/>
            <w:hideMark/>
          </w:tcPr>
          <w:p w14:paraId="0A443E91" w14:textId="77777777" w:rsidR="00050923" w:rsidRPr="001E140C" w:rsidRDefault="00050923" w:rsidP="004C6D0C">
            <w:pPr>
              <w:widowControl/>
              <w:jc w:val="left"/>
              <w:rPr>
                <w:rFonts w:ascii="Lucida Console" w:eastAsia="等线" w:hAnsi="Lucida Console" w:cs="宋体"/>
                <w:color w:val="000000"/>
                <w:kern w:val="0"/>
                <w:sz w:val="14"/>
                <w:szCs w:val="14"/>
              </w:rPr>
            </w:pPr>
            <w:r w:rsidRPr="001E140C">
              <w:rPr>
                <w:rFonts w:ascii="Lucida Console" w:eastAsia="等线" w:hAnsi="Lucida Console" w:cs="宋体"/>
                <w:color w:val="000000"/>
                <w:kern w:val="0"/>
                <w:sz w:val="14"/>
                <w:szCs w:val="14"/>
              </w:rPr>
              <w:t>1.98</w:t>
            </w:r>
            <w:r w:rsidRPr="001E140C">
              <w:rPr>
                <w:rFonts w:ascii="Lucida Console" w:eastAsia="等线" w:hAnsi="Lucida Console" w:cs="宋体" w:hint="eastAsia"/>
                <w:color w:val="000000"/>
                <w:kern w:val="0"/>
                <w:sz w:val="14"/>
                <w:szCs w:val="14"/>
              </w:rPr>
              <w:t xml:space="preserve"> </w:t>
            </w:r>
            <w:r w:rsidRPr="001E140C">
              <w:rPr>
                <w:rFonts w:ascii="Lucida Console" w:eastAsia="等线" w:hAnsi="Lucida Console" w:cs="宋体"/>
                <w:color w:val="000000"/>
                <w:kern w:val="0"/>
                <w:sz w:val="14"/>
                <w:szCs w:val="14"/>
              </w:rPr>
              <w:t>(1.44,2.74)</w:t>
            </w:r>
          </w:p>
        </w:tc>
        <w:tc>
          <w:tcPr>
            <w:tcW w:w="723" w:type="dxa"/>
            <w:tcBorders>
              <w:top w:val="nil"/>
              <w:left w:val="nil"/>
              <w:bottom w:val="nil"/>
              <w:right w:val="nil"/>
            </w:tcBorders>
            <w:noWrap/>
            <w:vAlign w:val="center"/>
            <w:hideMark/>
          </w:tcPr>
          <w:p w14:paraId="7720EFCD" w14:textId="77777777" w:rsidR="00050923" w:rsidRPr="001E140C" w:rsidRDefault="00050923" w:rsidP="004C6D0C">
            <w:pPr>
              <w:widowControl/>
              <w:jc w:val="left"/>
              <w:rPr>
                <w:rFonts w:ascii="Lucida Console" w:eastAsia="等线" w:hAnsi="Lucida Console" w:cs="宋体"/>
                <w:color w:val="000000"/>
                <w:kern w:val="0"/>
                <w:sz w:val="14"/>
                <w:szCs w:val="14"/>
              </w:rPr>
            </w:pPr>
            <w:r w:rsidRPr="001E140C">
              <w:rPr>
                <w:rFonts w:ascii="Lucida Console" w:eastAsia="等线" w:hAnsi="Lucida Console" w:cs="宋体"/>
                <w:color w:val="000000"/>
                <w:kern w:val="0"/>
                <w:sz w:val="14"/>
                <w:szCs w:val="14"/>
              </w:rPr>
              <w:t>&lt;0.001</w:t>
            </w:r>
          </w:p>
        </w:tc>
        <w:tc>
          <w:tcPr>
            <w:tcW w:w="1677" w:type="dxa"/>
            <w:tcBorders>
              <w:top w:val="nil"/>
              <w:left w:val="nil"/>
              <w:bottom w:val="nil"/>
              <w:right w:val="nil"/>
            </w:tcBorders>
            <w:noWrap/>
            <w:vAlign w:val="center"/>
            <w:hideMark/>
          </w:tcPr>
          <w:p w14:paraId="459C9557" w14:textId="77777777" w:rsidR="00050923" w:rsidRPr="001E140C" w:rsidRDefault="00050923" w:rsidP="004C6D0C">
            <w:pPr>
              <w:widowControl/>
              <w:jc w:val="left"/>
              <w:rPr>
                <w:rFonts w:ascii="Lucida Console" w:eastAsia="等线" w:hAnsi="Lucida Console" w:cs="宋体"/>
                <w:color w:val="000000"/>
                <w:kern w:val="0"/>
                <w:sz w:val="14"/>
                <w:szCs w:val="14"/>
              </w:rPr>
            </w:pPr>
            <w:r w:rsidRPr="001E140C">
              <w:rPr>
                <w:rFonts w:ascii="Lucida Console" w:eastAsia="等线" w:hAnsi="Lucida Console" w:cs="宋体"/>
                <w:color w:val="000000"/>
                <w:kern w:val="0"/>
                <w:sz w:val="14"/>
                <w:szCs w:val="14"/>
              </w:rPr>
              <w:t>1.84</w:t>
            </w:r>
            <w:r w:rsidRPr="001E140C">
              <w:rPr>
                <w:rFonts w:ascii="Lucida Console" w:eastAsia="等线" w:hAnsi="Lucida Console" w:cs="宋体" w:hint="eastAsia"/>
                <w:color w:val="000000"/>
                <w:kern w:val="0"/>
                <w:sz w:val="14"/>
                <w:szCs w:val="14"/>
              </w:rPr>
              <w:t xml:space="preserve"> </w:t>
            </w:r>
            <w:r w:rsidRPr="001E140C">
              <w:rPr>
                <w:rFonts w:ascii="Lucida Console" w:eastAsia="等线" w:hAnsi="Lucida Console" w:cs="宋体"/>
                <w:color w:val="000000"/>
                <w:kern w:val="0"/>
                <w:sz w:val="14"/>
                <w:szCs w:val="14"/>
              </w:rPr>
              <w:t>(1.66,2.05)</w:t>
            </w:r>
          </w:p>
        </w:tc>
        <w:tc>
          <w:tcPr>
            <w:tcW w:w="723" w:type="dxa"/>
            <w:tcBorders>
              <w:top w:val="nil"/>
              <w:left w:val="nil"/>
              <w:bottom w:val="nil"/>
              <w:right w:val="nil"/>
            </w:tcBorders>
            <w:noWrap/>
            <w:vAlign w:val="center"/>
            <w:hideMark/>
          </w:tcPr>
          <w:p w14:paraId="231A0CD7" w14:textId="77777777" w:rsidR="00050923" w:rsidRPr="001E140C" w:rsidRDefault="00050923" w:rsidP="004C6D0C">
            <w:pPr>
              <w:widowControl/>
              <w:jc w:val="left"/>
              <w:rPr>
                <w:rFonts w:ascii="Lucida Console" w:eastAsia="等线" w:hAnsi="Lucida Console" w:cs="宋体"/>
                <w:color w:val="000000"/>
                <w:kern w:val="0"/>
                <w:sz w:val="14"/>
                <w:szCs w:val="14"/>
              </w:rPr>
            </w:pPr>
            <w:r w:rsidRPr="001E140C">
              <w:rPr>
                <w:rFonts w:ascii="Lucida Console" w:eastAsia="等线" w:hAnsi="Lucida Console" w:cs="宋体"/>
                <w:color w:val="000000"/>
                <w:kern w:val="0"/>
                <w:sz w:val="14"/>
                <w:szCs w:val="14"/>
              </w:rPr>
              <w:t>&lt;0.001</w:t>
            </w:r>
          </w:p>
        </w:tc>
        <w:tc>
          <w:tcPr>
            <w:tcW w:w="1677" w:type="dxa"/>
            <w:tcBorders>
              <w:top w:val="nil"/>
              <w:left w:val="nil"/>
              <w:bottom w:val="nil"/>
              <w:right w:val="nil"/>
            </w:tcBorders>
            <w:noWrap/>
            <w:vAlign w:val="center"/>
            <w:hideMark/>
          </w:tcPr>
          <w:p w14:paraId="396B4C9A" w14:textId="77777777" w:rsidR="00050923" w:rsidRPr="001E140C" w:rsidRDefault="00050923" w:rsidP="004C6D0C">
            <w:pPr>
              <w:widowControl/>
              <w:jc w:val="left"/>
              <w:rPr>
                <w:rFonts w:ascii="Lucida Console" w:eastAsia="等线" w:hAnsi="Lucida Console" w:cs="宋体"/>
                <w:color w:val="000000"/>
                <w:kern w:val="0"/>
                <w:sz w:val="14"/>
                <w:szCs w:val="14"/>
              </w:rPr>
            </w:pPr>
            <w:r w:rsidRPr="001E140C">
              <w:rPr>
                <w:rFonts w:ascii="Lucida Console" w:eastAsia="等线" w:hAnsi="Lucida Console" w:cs="宋体"/>
                <w:color w:val="000000"/>
                <w:kern w:val="0"/>
                <w:sz w:val="14"/>
                <w:szCs w:val="14"/>
              </w:rPr>
              <w:t>1.74</w:t>
            </w:r>
            <w:r w:rsidRPr="001E140C">
              <w:rPr>
                <w:rFonts w:ascii="Lucida Console" w:eastAsia="等线" w:hAnsi="Lucida Console" w:cs="宋体" w:hint="eastAsia"/>
                <w:color w:val="000000"/>
                <w:kern w:val="0"/>
                <w:sz w:val="14"/>
                <w:szCs w:val="14"/>
              </w:rPr>
              <w:t xml:space="preserve"> </w:t>
            </w:r>
            <w:r w:rsidRPr="001E140C">
              <w:rPr>
                <w:rFonts w:ascii="Lucida Console" w:eastAsia="等线" w:hAnsi="Lucida Console" w:cs="宋体"/>
                <w:color w:val="000000"/>
                <w:kern w:val="0"/>
                <w:sz w:val="14"/>
                <w:szCs w:val="14"/>
              </w:rPr>
              <w:t>(1.36,2.24)</w:t>
            </w:r>
          </w:p>
        </w:tc>
        <w:tc>
          <w:tcPr>
            <w:tcW w:w="723" w:type="dxa"/>
            <w:tcBorders>
              <w:top w:val="nil"/>
              <w:left w:val="nil"/>
              <w:bottom w:val="nil"/>
              <w:right w:val="nil"/>
            </w:tcBorders>
            <w:noWrap/>
            <w:vAlign w:val="center"/>
            <w:hideMark/>
          </w:tcPr>
          <w:p w14:paraId="64668822" w14:textId="77777777" w:rsidR="00050923" w:rsidRPr="001E140C" w:rsidRDefault="00050923" w:rsidP="004C6D0C">
            <w:pPr>
              <w:widowControl/>
              <w:jc w:val="left"/>
              <w:rPr>
                <w:rFonts w:ascii="Lucida Console" w:eastAsia="等线" w:hAnsi="Lucida Console" w:cs="宋体"/>
                <w:color w:val="000000"/>
                <w:kern w:val="0"/>
                <w:sz w:val="14"/>
                <w:szCs w:val="14"/>
              </w:rPr>
            </w:pPr>
            <w:r w:rsidRPr="001E140C">
              <w:rPr>
                <w:rFonts w:ascii="Lucida Console" w:eastAsia="等线" w:hAnsi="Lucida Console" w:cs="宋体"/>
                <w:color w:val="000000"/>
                <w:kern w:val="0"/>
                <w:sz w:val="14"/>
                <w:szCs w:val="14"/>
              </w:rPr>
              <w:t>&lt;0.001</w:t>
            </w:r>
          </w:p>
        </w:tc>
        <w:tc>
          <w:tcPr>
            <w:tcW w:w="1677" w:type="dxa"/>
            <w:tcBorders>
              <w:top w:val="nil"/>
              <w:left w:val="nil"/>
              <w:bottom w:val="nil"/>
              <w:right w:val="nil"/>
            </w:tcBorders>
            <w:noWrap/>
            <w:vAlign w:val="center"/>
            <w:hideMark/>
          </w:tcPr>
          <w:p w14:paraId="4C817889" w14:textId="77777777" w:rsidR="00050923" w:rsidRPr="001E140C" w:rsidRDefault="00050923" w:rsidP="004C6D0C">
            <w:pPr>
              <w:widowControl/>
              <w:jc w:val="left"/>
              <w:rPr>
                <w:rFonts w:ascii="Lucida Console" w:eastAsia="等线" w:hAnsi="Lucida Console" w:cs="宋体"/>
                <w:color w:val="000000"/>
                <w:kern w:val="0"/>
                <w:sz w:val="14"/>
                <w:szCs w:val="14"/>
              </w:rPr>
            </w:pPr>
            <w:r w:rsidRPr="001E140C">
              <w:rPr>
                <w:rFonts w:ascii="Lucida Console" w:eastAsia="等线" w:hAnsi="Lucida Console" w:cs="宋体"/>
                <w:color w:val="000000"/>
                <w:kern w:val="0"/>
                <w:sz w:val="14"/>
                <w:szCs w:val="14"/>
              </w:rPr>
              <w:t>2.07</w:t>
            </w:r>
            <w:r w:rsidRPr="001E140C">
              <w:rPr>
                <w:rFonts w:ascii="Lucida Console" w:eastAsia="等线" w:hAnsi="Lucida Console" w:cs="宋体" w:hint="eastAsia"/>
                <w:color w:val="000000"/>
                <w:kern w:val="0"/>
                <w:sz w:val="14"/>
                <w:szCs w:val="14"/>
              </w:rPr>
              <w:t xml:space="preserve"> </w:t>
            </w:r>
            <w:r w:rsidRPr="001E140C">
              <w:rPr>
                <w:rFonts w:ascii="Lucida Console" w:eastAsia="等线" w:hAnsi="Lucida Console" w:cs="宋体"/>
                <w:color w:val="000000"/>
                <w:kern w:val="0"/>
                <w:sz w:val="14"/>
                <w:szCs w:val="14"/>
              </w:rPr>
              <w:t>(1.62,2.65)</w:t>
            </w:r>
          </w:p>
        </w:tc>
        <w:tc>
          <w:tcPr>
            <w:tcW w:w="723" w:type="dxa"/>
            <w:tcBorders>
              <w:top w:val="nil"/>
              <w:left w:val="nil"/>
              <w:bottom w:val="nil"/>
              <w:right w:val="nil"/>
            </w:tcBorders>
            <w:noWrap/>
            <w:vAlign w:val="center"/>
            <w:hideMark/>
          </w:tcPr>
          <w:p w14:paraId="1DFA0719" w14:textId="77777777" w:rsidR="00050923" w:rsidRPr="001E140C" w:rsidRDefault="00050923" w:rsidP="004C6D0C">
            <w:pPr>
              <w:widowControl/>
              <w:jc w:val="left"/>
              <w:rPr>
                <w:rFonts w:ascii="Lucida Console" w:eastAsia="等线" w:hAnsi="Lucida Console" w:cs="宋体"/>
                <w:color w:val="000000"/>
                <w:kern w:val="0"/>
                <w:sz w:val="14"/>
                <w:szCs w:val="14"/>
              </w:rPr>
            </w:pPr>
            <w:r w:rsidRPr="001E140C">
              <w:rPr>
                <w:rFonts w:ascii="Lucida Console" w:eastAsia="等线" w:hAnsi="Lucida Console" w:cs="宋体"/>
                <w:color w:val="000000"/>
                <w:kern w:val="0"/>
                <w:sz w:val="14"/>
                <w:szCs w:val="14"/>
              </w:rPr>
              <w:t>&lt;0.001</w:t>
            </w:r>
          </w:p>
        </w:tc>
        <w:tc>
          <w:tcPr>
            <w:tcW w:w="1677" w:type="dxa"/>
            <w:tcBorders>
              <w:top w:val="nil"/>
              <w:left w:val="nil"/>
              <w:bottom w:val="nil"/>
              <w:right w:val="nil"/>
            </w:tcBorders>
            <w:noWrap/>
            <w:vAlign w:val="center"/>
            <w:hideMark/>
          </w:tcPr>
          <w:p w14:paraId="1BEF1011" w14:textId="77777777" w:rsidR="00050923" w:rsidRPr="001E140C" w:rsidRDefault="00050923" w:rsidP="004C6D0C">
            <w:pPr>
              <w:widowControl/>
              <w:jc w:val="left"/>
              <w:rPr>
                <w:rFonts w:ascii="Lucida Console" w:eastAsia="等线" w:hAnsi="Lucida Console" w:cs="宋体"/>
                <w:color w:val="000000"/>
                <w:kern w:val="0"/>
                <w:sz w:val="14"/>
                <w:szCs w:val="14"/>
              </w:rPr>
            </w:pPr>
            <w:r w:rsidRPr="001E140C">
              <w:rPr>
                <w:rFonts w:ascii="Lucida Console" w:eastAsia="等线" w:hAnsi="Lucida Console" w:cs="宋体"/>
                <w:color w:val="000000"/>
                <w:kern w:val="0"/>
                <w:sz w:val="14"/>
                <w:szCs w:val="14"/>
              </w:rPr>
              <w:t>1.81</w:t>
            </w:r>
            <w:r w:rsidRPr="001E140C">
              <w:rPr>
                <w:rFonts w:ascii="Lucida Console" w:eastAsia="等线" w:hAnsi="Lucida Console" w:cs="宋体" w:hint="eastAsia"/>
                <w:color w:val="000000"/>
                <w:kern w:val="0"/>
                <w:sz w:val="14"/>
                <w:szCs w:val="14"/>
              </w:rPr>
              <w:t xml:space="preserve"> </w:t>
            </w:r>
            <w:r w:rsidRPr="001E140C">
              <w:rPr>
                <w:rFonts w:ascii="Lucida Console" w:eastAsia="等线" w:hAnsi="Lucida Console" w:cs="宋体"/>
                <w:color w:val="000000"/>
                <w:kern w:val="0"/>
                <w:sz w:val="14"/>
                <w:szCs w:val="14"/>
              </w:rPr>
              <w:t>(1.67,1.95)</w:t>
            </w:r>
          </w:p>
        </w:tc>
        <w:tc>
          <w:tcPr>
            <w:tcW w:w="875" w:type="dxa"/>
            <w:tcBorders>
              <w:top w:val="nil"/>
              <w:left w:val="nil"/>
              <w:bottom w:val="nil"/>
              <w:right w:val="nil"/>
            </w:tcBorders>
            <w:noWrap/>
            <w:vAlign w:val="center"/>
            <w:hideMark/>
          </w:tcPr>
          <w:p w14:paraId="3D4828AE" w14:textId="77777777" w:rsidR="00050923" w:rsidRPr="001E140C" w:rsidRDefault="00050923" w:rsidP="004C6D0C">
            <w:pPr>
              <w:widowControl/>
              <w:jc w:val="left"/>
              <w:rPr>
                <w:rFonts w:ascii="Lucida Console" w:eastAsia="等线" w:hAnsi="Lucida Console" w:cs="宋体"/>
                <w:color w:val="000000"/>
                <w:kern w:val="0"/>
                <w:sz w:val="14"/>
                <w:szCs w:val="14"/>
              </w:rPr>
            </w:pPr>
            <w:r w:rsidRPr="001E140C">
              <w:rPr>
                <w:rFonts w:ascii="Lucida Console" w:eastAsia="等线" w:hAnsi="Lucida Console" w:cs="宋体"/>
                <w:color w:val="000000"/>
                <w:kern w:val="0"/>
                <w:sz w:val="14"/>
                <w:szCs w:val="14"/>
              </w:rPr>
              <w:t>&lt;0.001</w:t>
            </w:r>
          </w:p>
        </w:tc>
      </w:tr>
      <w:tr w:rsidR="00050923" w:rsidRPr="001E140C" w14:paraId="083207D5" w14:textId="77777777" w:rsidTr="004C6D0C">
        <w:trPr>
          <w:trHeight w:val="280"/>
        </w:trPr>
        <w:tc>
          <w:tcPr>
            <w:tcW w:w="2400" w:type="dxa"/>
            <w:tcBorders>
              <w:top w:val="nil"/>
              <w:left w:val="nil"/>
              <w:bottom w:val="nil"/>
              <w:right w:val="nil"/>
            </w:tcBorders>
            <w:noWrap/>
            <w:vAlign w:val="bottom"/>
            <w:hideMark/>
          </w:tcPr>
          <w:p w14:paraId="776E4979" w14:textId="77777777" w:rsidR="00050923" w:rsidRPr="001E140C" w:rsidRDefault="00050923"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Pain free to Severe pain</w:t>
            </w:r>
          </w:p>
        </w:tc>
        <w:tc>
          <w:tcPr>
            <w:tcW w:w="1680" w:type="dxa"/>
            <w:tcBorders>
              <w:top w:val="nil"/>
              <w:left w:val="nil"/>
              <w:bottom w:val="nil"/>
              <w:right w:val="nil"/>
            </w:tcBorders>
            <w:noWrap/>
            <w:vAlign w:val="center"/>
            <w:hideMark/>
          </w:tcPr>
          <w:p w14:paraId="5D05A596" w14:textId="77777777" w:rsidR="00050923" w:rsidRPr="001E140C" w:rsidRDefault="00050923" w:rsidP="004C6D0C">
            <w:pPr>
              <w:widowControl/>
              <w:jc w:val="left"/>
              <w:rPr>
                <w:rFonts w:ascii="Lucida Console" w:eastAsia="等线" w:hAnsi="Lucida Console" w:cs="宋体"/>
                <w:color w:val="000000"/>
                <w:kern w:val="0"/>
                <w:sz w:val="14"/>
                <w:szCs w:val="14"/>
              </w:rPr>
            </w:pPr>
            <w:r w:rsidRPr="001E140C">
              <w:rPr>
                <w:rFonts w:ascii="Lucida Console" w:eastAsia="等线" w:hAnsi="Lucida Console" w:cs="宋体"/>
                <w:color w:val="000000"/>
                <w:kern w:val="0"/>
                <w:sz w:val="14"/>
                <w:szCs w:val="14"/>
              </w:rPr>
              <w:t>1.21</w:t>
            </w:r>
            <w:r w:rsidRPr="001E140C">
              <w:rPr>
                <w:rFonts w:ascii="Lucida Console" w:eastAsia="等线" w:hAnsi="Lucida Console" w:cs="宋体" w:hint="eastAsia"/>
                <w:color w:val="000000"/>
                <w:kern w:val="0"/>
                <w:sz w:val="14"/>
                <w:szCs w:val="14"/>
              </w:rPr>
              <w:t xml:space="preserve"> </w:t>
            </w:r>
            <w:r w:rsidRPr="001E140C">
              <w:rPr>
                <w:rFonts w:ascii="Lucida Console" w:eastAsia="等线" w:hAnsi="Lucida Console" w:cs="宋体"/>
                <w:color w:val="000000"/>
                <w:kern w:val="0"/>
                <w:sz w:val="14"/>
                <w:szCs w:val="14"/>
              </w:rPr>
              <w:t>(0.76,1.93)</w:t>
            </w:r>
          </w:p>
        </w:tc>
        <w:tc>
          <w:tcPr>
            <w:tcW w:w="723" w:type="dxa"/>
            <w:tcBorders>
              <w:top w:val="nil"/>
              <w:left w:val="nil"/>
              <w:bottom w:val="nil"/>
              <w:right w:val="nil"/>
            </w:tcBorders>
            <w:noWrap/>
            <w:vAlign w:val="center"/>
            <w:hideMark/>
          </w:tcPr>
          <w:p w14:paraId="3CAE446F" w14:textId="77777777" w:rsidR="00050923" w:rsidRPr="001E140C" w:rsidRDefault="00050923" w:rsidP="004C6D0C">
            <w:pPr>
              <w:widowControl/>
              <w:jc w:val="left"/>
              <w:rPr>
                <w:rFonts w:ascii="Lucida Console" w:eastAsia="等线" w:hAnsi="Lucida Console" w:cs="宋体"/>
                <w:color w:val="000000"/>
                <w:kern w:val="0"/>
                <w:sz w:val="14"/>
                <w:szCs w:val="14"/>
              </w:rPr>
            </w:pPr>
            <w:r w:rsidRPr="001E140C">
              <w:rPr>
                <w:rFonts w:ascii="Lucida Console" w:eastAsia="等线" w:hAnsi="Lucida Console" w:cs="宋体"/>
                <w:color w:val="000000"/>
                <w:kern w:val="0"/>
                <w:sz w:val="14"/>
                <w:szCs w:val="14"/>
              </w:rPr>
              <w:t>0.419</w:t>
            </w:r>
          </w:p>
        </w:tc>
        <w:tc>
          <w:tcPr>
            <w:tcW w:w="1677" w:type="dxa"/>
            <w:tcBorders>
              <w:top w:val="nil"/>
              <w:left w:val="nil"/>
              <w:bottom w:val="nil"/>
              <w:right w:val="nil"/>
            </w:tcBorders>
            <w:noWrap/>
            <w:vAlign w:val="center"/>
            <w:hideMark/>
          </w:tcPr>
          <w:p w14:paraId="0484211B" w14:textId="77777777" w:rsidR="00050923" w:rsidRPr="001E140C" w:rsidRDefault="00050923" w:rsidP="004C6D0C">
            <w:pPr>
              <w:widowControl/>
              <w:jc w:val="left"/>
              <w:rPr>
                <w:rFonts w:ascii="Lucida Console" w:eastAsia="等线" w:hAnsi="Lucida Console" w:cs="宋体"/>
                <w:color w:val="000000"/>
                <w:kern w:val="0"/>
                <w:sz w:val="14"/>
                <w:szCs w:val="14"/>
              </w:rPr>
            </w:pPr>
            <w:r w:rsidRPr="001E140C">
              <w:rPr>
                <w:rFonts w:ascii="Lucida Console" w:eastAsia="等线" w:hAnsi="Lucida Console" w:cs="宋体"/>
                <w:color w:val="000000"/>
                <w:kern w:val="0"/>
                <w:sz w:val="14"/>
                <w:szCs w:val="14"/>
              </w:rPr>
              <w:t>2.56</w:t>
            </w:r>
            <w:r w:rsidRPr="001E140C">
              <w:rPr>
                <w:rFonts w:ascii="Lucida Console" w:eastAsia="等线" w:hAnsi="Lucida Console" w:cs="宋体" w:hint="eastAsia"/>
                <w:color w:val="000000"/>
                <w:kern w:val="0"/>
                <w:sz w:val="14"/>
                <w:szCs w:val="14"/>
              </w:rPr>
              <w:t xml:space="preserve"> </w:t>
            </w:r>
            <w:r w:rsidRPr="001E140C">
              <w:rPr>
                <w:rFonts w:ascii="Lucida Console" w:eastAsia="等线" w:hAnsi="Lucida Console" w:cs="宋体"/>
                <w:color w:val="000000"/>
                <w:kern w:val="0"/>
                <w:sz w:val="14"/>
                <w:szCs w:val="14"/>
              </w:rPr>
              <w:t>(1.86,3.54)</w:t>
            </w:r>
          </w:p>
        </w:tc>
        <w:tc>
          <w:tcPr>
            <w:tcW w:w="723" w:type="dxa"/>
            <w:tcBorders>
              <w:top w:val="nil"/>
              <w:left w:val="nil"/>
              <w:bottom w:val="nil"/>
              <w:right w:val="nil"/>
            </w:tcBorders>
            <w:noWrap/>
            <w:vAlign w:val="center"/>
            <w:hideMark/>
          </w:tcPr>
          <w:p w14:paraId="5BF6C6EC" w14:textId="77777777" w:rsidR="00050923" w:rsidRPr="001E140C" w:rsidRDefault="00050923" w:rsidP="004C6D0C">
            <w:pPr>
              <w:widowControl/>
              <w:jc w:val="left"/>
              <w:rPr>
                <w:rFonts w:ascii="Lucida Console" w:eastAsia="等线" w:hAnsi="Lucida Console" w:cs="宋体"/>
                <w:color w:val="000000"/>
                <w:kern w:val="0"/>
                <w:sz w:val="14"/>
                <w:szCs w:val="14"/>
              </w:rPr>
            </w:pPr>
            <w:r w:rsidRPr="001E140C">
              <w:rPr>
                <w:rFonts w:ascii="Lucida Console" w:eastAsia="等线" w:hAnsi="Lucida Console" w:cs="宋体"/>
                <w:color w:val="000000"/>
                <w:kern w:val="0"/>
                <w:sz w:val="14"/>
                <w:szCs w:val="14"/>
              </w:rPr>
              <w:t>&lt;0.001</w:t>
            </w:r>
          </w:p>
        </w:tc>
        <w:tc>
          <w:tcPr>
            <w:tcW w:w="1677" w:type="dxa"/>
            <w:tcBorders>
              <w:top w:val="nil"/>
              <w:left w:val="nil"/>
              <w:bottom w:val="nil"/>
              <w:right w:val="nil"/>
            </w:tcBorders>
            <w:noWrap/>
            <w:vAlign w:val="center"/>
            <w:hideMark/>
          </w:tcPr>
          <w:p w14:paraId="253A3BD4" w14:textId="77777777" w:rsidR="00050923" w:rsidRPr="001E140C" w:rsidRDefault="00050923" w:rsidP="004C6D0C">
            <w:pPr>
              <w:widowControl/>
              <w:jc w:val="left"/>
              <w:rPr>
                <w:rFonts w:ascii="Lucida Console" w:eastAsia="等线" w:hAnsi="Lucida Console" w:cs="宋体"/>
                <w:color w:val="000000"/>
                <w:kern w:val="0"/>
                <w:sz w:val="14"/>
                <w:szCs w:val="14"/>
              </w:rPr>
            </w:pPr>
            <w:r w:rsidRPr="001E140C">
              <w:rPr>
                <w:rFonts w:ascii="Lucida Console" w:eastAsia="等线" w:hAnsi="Lucida Console" w:cs="宋体"/>
                <w:color w:val="000000"/>
                <w:kern w:val="0"/>
                <w:sz w:val="14"/>
                <w:szCs w:val="14"/>
              </w:rPr>
              <w:t>1.92</w:t>
            </w:r>
            <w:r w:rsidRPr="001E140C">
              <w:rPr>
                <w:rFonts w:ascii="Lucida Console" w:eastAsia="等线" w:hAnsi="Lucida Console" w:cs="宋体" w:hint="eastAsia"/>
                <w:color w:val="000000"/>
                <w:kern w:val="0"/>
                <w:sz w:val="14"/>
                <w:szCs w:val="14"/>
              </w:rPr>
              <w:t xml:space="preserve"> </w:t>
            </w:r>
            <w:r w:rsidRPr="001E140C">
              <w:rPr>
                <w:rFonts w:ascii="Lucida Console" w:eastAsia="等线" w:hAnsi="Lucida Console" w:cs="宋体"/>
                <w:color w:val="000000"/>
                <w:kern w:val="0"/>
                <w:sz w:val="14"/>
                <w:szCs w:val="14"/>
              </w:rPr>
              <w:t>(1.56,2.36)</w:t>
            </w:r>
          </w:p>
        </w:tc>
        <w:tc>
          <w:tcPr>
            <w:tcW w:w="723" w:type="dxa"/>
            <w:tcBorders>
              <w:top w:val="nil"/>
              <w:left w:val="nil"/>
              <w:bottom w:val="nil"/>
              <w:right w:val="nil"/>
            </w:tcBorders>
            <w:noWrap/>
            <w:vAlign w:val="center"/>
            <w:hideMark/>
          </w:tcPr>
          <w:p w14:paraId="461603AA" w14:textId="77777777" w:rsidR="00050923" w:rsidRPr="001E140C" w:rsidRDefault="00050923" w:rsidP="004C6D0C">
            <w:pPr>
              <w:widowControl/>
              <w:jc w:val="left"/>
              <w:rPr>
                <w:rFonts w:ascii="Lucida Console" w:eastAsia="等线" w:hAnsi="Lucida Console" w:cs="宋体"/>
                <w:color w:val="000000"/>
                <w:kern w:val="0"/>
                <w:sz w:val="14"/>
                <w:szCs w:val="14"/>
              </w:rPr>
            </w:pPr>
            <w:r w:rsidRPr="001E140C">
              <w:rPr>
                <w:rFonts w:ascii="Lucida Console" w:eastAsia="等线" w:hAnsi="Lucida Console" w:cs="宋体"/>
                <w:color w:val="000000"/>
                <w:kern w:val="0"/>
                <w:sz w:val="14"/>
                <w:szCs w:val="14"/>
              </w:rPr>
              <w:t>&lt;0.001</w:t>
            </w:r>
          </w:p>
        </w:tc>
        <w:tc>
          <w:tcPr>
            <w:tcW w:w="1677" w:type="dxa"/>
            <w:tcBorders>
              <w:top w:val="nil"/>
              <w:left w:val="nil"/>
              <w:bottom w:val="nil"/>
              <w:right w:val="nil"/>
            </w:tcBorders>
            <w:noWrap/>
            <w:vAlign w:val="center"/>
            <w:hideMark/>
          </w:tcPr>
          <w:p w14:paraId="55976DD1" w14:textId="77777777" w:rsidR="00050923" w:rsidRPr="001E140C" w:rsidRDefault="00050923" w:rsidP="004C6D0C">
            <w:pPr>
              <w:widowControl/>
              <w:jc w:val="left"/>
              <w:rPr>
                <w:rFonts w:ascii="Lucida Console" w:eastAsia="等线" w:hAnsi="Lucida Console" w:cs="宋体"/>
                <w:color w:val="000000"/>
                <w:kern w:val="0"/>
                <w:sz w:val="14"/>
                <w:szCs w:val="14"/>
              </w:rPr>
            </w:pPr>
            <w:r w:rsidRPr="001E140C">
              <w:rPr>
                <w:rFonts w:ascii="Lucida Console" w:eastAsia="等线" w:hAnsi="Lucida Console" w:cs="宋体"/>
                <w:color w:val="000000"/>
                <w:kern w:val="0"/>
                <w:sz w:val="14"/>
                <w:szCs w:val="14"/>
              </w:rPr>
              <w:t>1.45</w:t>
            </w:r>
            <w:r w:rsidRPr="001E140C">
              <w:rPr>
                <w:rFonts w:ascii="Lucida Console" w:eastAsia="等线" w:hAnsi="Lucida Console" w:cs="宋体" w:hint="eastAsia"/>
                <w:color w:val="000000"/>
                <w:kern w:val="0"/>
                <w:sz w:val="14"/>
                <w:szCs w:val="14"/>
              </w:rPr>
              <w:t xml:space="preserve"> </w:t>
            </w:r>
            <w:r w:rsidRPr="001E140C">
              <w:rPr>
                <w:rFonts w:ascii="Lucida Console" w:eastAsia="等线" w:hAnsi="Lucida Console" w:cs="宋体"/>
                <w:color w:val="000000"/>
                <w:kern w:val="0"/>
                <w:sz w:val="14"/>
                <w:szCs w:val="14"/>
              </w:rPr>
              <w:t>(0.89,2.36)</w:t>
            </w:r>
          </w:p>
        </w:tc>
        <w:tc>
          <w:tcPr>
            <w:tcW w:w="723" w:type="dxa"/>
            <w:tcBorders>
              <w:top w:val="nil"/>
              <w:left w:val="nil"/>
              <w:bottom w:val="nil"/>
              <w:right w:val="nil"/>
            </w:tcBorders>
            <w:noWrap/>
            <w:vAlign w:val="center"/>
            <w:hideMark/>
          </w:tcPr>
          <w:p w14:paraId="2D5CDBB2" w14:textId="77777777" w:rsidR="00050923" w:rsidRPr="001E140C" w:rsidRDefault="00050923" w:rsidP="004C6D0C">
            <w:pPr>
              <w:widowControl/>
              <w:jc w:val="left"/>
              <w:rPr>
                <w:rFonts w:ascii="Lucida Console" w:eastAsia="等线" w:hAnsi="Lucida Console" w:cs="宋体"/>
                <w:color w:val="000000"/>
                <w:kern w:val="0"/>
                <w:sz w:val="14"/>
                <w:szCs w:val="14"/>
              </w:rPr>
            </w:pPr>
            <w:r w:rsidRPr="001E140C">
              <w:rPr>
                <w:rFonts w:ascii="Lucida Console" w:eastAsia="等线" w:hAnsi="Lucida Console" w:cs="宋体"/>
                <w:color w:val="000000"/>
                <w:kern w:val="0"/>
                <w:sz w:val="14"/>
                <w:szCs w:val="14"/>
              </w:rPr>
              <w:t>0.125</w:t>
            </w:r>
          </w:p>
        </w:tc>
        <w:tc>
          <w:tcPr>
            <w:tcW w:w="1677" w:type="dxa"/>
            <w:tcBorders>
              <w:top w:val="nil"/>
              <w:left w:val="nil"/>
              <w:bottom w:val="nil"/>
              <w:right w:val="nil"/>
            </w:tcBorders>
            <w:noWrap/>
            <w:vAlign w:val="center"/>
            <w:hideMark/>
          </w:tcPr>
          <w:p w14:paraId="5E64FD4D" w14:textId="77777777" w:rsidR="00050923" w:rsidRPr="001E140C" w:rsidRDefault="00050923" w:rsidP="004C6D0C">
            <w:pPr>
              <w:widowControl/>
              <w:jc w:val="left"/>
              <w:rPr>
                <w:rFonts w:ascii="Lucida Console" w:eastAsia="等线" w:hAnsi="Lucida Console" w:cs="宋体"/>
                <w:color w:val="000000"/>
                <w:kern w:val="0"/>
                <w:sz w:val="14"/>
                <w:szCs w:val="14"/>
              </w:rPr>
            </w:pPr>
            <w:r w:rsidRPr="001E140C">
              <w:rPr>
                <w:rFonts w:ascii="Lucida Console" w:eastAsia="等线" w:hAnsi="Lucida Console" w:cs="宋体"/>
                <w:color w:val="000000"/>
                <w:kern w:val="0"/>
                <w:sz w:val="14"/>
                <w:szCs w:val="14"/>
              </w:rPr>
              <w:t>1.81</w:t>
            </w:r>
            <w:r w:rsidRPr="001E140C">
              <w:rPr>
                <w:rFonts w:ascii="Lucida Console" w:eastAsia="等线" w:hAnsi="Lucida Console" w:cs="宋体" w:hint="eastAsia"/>
                <w:color w:val="000000"/>
                <w:kern w:val="0"/>
                <w:sz w:val="14"/>
                <w:szCs w:val="14"/>
              </w:rPr>
              <w:t xml:space="preserve"> </w:t>
            </w:r>
            <w:r w:rsidRPr="001E140C">
              <w:rPr>
                <w:rFonts w:ascii="Lucida Console" w:eastAsia="等线" w:hAnsi="Lucida Console" w:cs="宋体"/>
                <w:color w:val="000000"/>
                <w:kern w:val="0"/>
                <w:sz w:val="14"/>
                <w:szCs w:val="14"/>
              </w:rPr>
              <w:t>(1.28,2.56)</w:t>
            </w:r>
          </w:p>
        </w:tc>
        <w:tc>
          <w:tcPr>
            <w:tcW w:w="723" w:type="dxa"/>
            <w:tcBorders>
              <w:top w:val="nil"/>
              <w:left w:val="nil"/>
              <w:bottom w:val="nil"/>
              <w:right w:val="nil"/>
            </w:tcBorders>
            <w:noWrap/>
            <w:vAlign w:val="center"/>
            <w:hideMark/>
          </w:tcPr>
          <w:p w14:paraId="6356514E" w14:textId="77777777" w:rsidR="00050923" w:rsidRPr="001E140C" w:rsidRDefault="00050923" w:rsidP="004C6D0C">
            <w:pPr>
              <w:widowControl/>
              <w:jc w:val="left"/>
              <w:rPr>
                <w:rFonts w:ascii="Lucida Console" w:eastAsia="等线" w:hAnsi="Lucida Console" w:cs="宋体"/>
                <w:color w:val="000000"/>
                <w:kern w:val="0"/>
                <w:sz w:val="14"/>
                <w:szCs w:val="14"/>
              </w:rPr>
            </w:pPr>
            <w:r w:rsidRPr="001E140C">
              <w:rPr>
                <w:rFonts w:ascii="Lucida Console" w:eastAsia="等线" w:hAnsi="Lucida Console" w:cs="宋体"/>
                <w:color w:val="000000"/>
                <w:kern w:val="0"/>
                <w:sz w:val="14"/>
                <w:szCs w:val="14"/>
              </w:rPr>
              <w:t>&lt;0.001</w:t>
            </w:r>
          </w:p>
        </w:tc>
        <w:tc>
          <w:tcPr>
            <w:tcW w:w="1677" w:type="dxa"/>
            <w:tcBorders>
              <w:top w:val="nil"/>
              <w:left w:val="nil"/>
              <w:bottom w:val="nil"/>
              <w:right w:val="nil"/>
            </w:tcBorders>
            <w:noWrap/>
            <w:vAlign w:val="center"/>
            <w:hideMark/>
          </w:tcPr>
          <w:p w14:paraId="017A117B" w14:textId="77777777" w:rsidR="00050923" w:rsidRPr="001E140C" w:rsidRDefault="00050923" w:rsidP="004C6D0C">
            <w:pPr>
              <w:widowControl/>
              <w:jc w:val="left"/>
              <w:rPr>
                <w:rFonts w:ascii="Lucida Console" w:eastAsia="等线" w:hAnsi="Lucida Console" w:cs="宋体"/>
                <w:color w:val="000000"/>
                <w:kern w:val="0"/>
                <w:sz w:val="14"/>
                <w:szCs w:val="14"/>
              </w:rPr>
            </w:pPr>
            <w:r w:rsidRPr="001E140C">
              <w:rPr>
                <w:rFonts w:ascii="Lucida Console" w:eastAsia="等线" w:hAnsi="Lucida Console" w:cs="宋体"/>
                <w:color w:val="000000"/>
                <w:kern w:val="0"/>
                <w:sz w:val="14"/>
                <w:szCs w:val="14"/>
              </w:rPr>
              <w:t>1.62</w:t>
            </w:r>
            <w:r w:rsidRPr="001E140C">
              <w:rPr>
                <w:rFonts w:ascii="Lucida Console" w:eastAsia="等线" w:hAnsi="Lucida Console" w:cs="宋体" w:hint="eastAsia"/>
                <w:color w:val="000000"/>
                <w:kern w:val="0"/>
                <w:sz w:val="14"/>
                <w:szCs w:val="14"/>
              </w:rPr>
              <w:t xml:space="preserve"> </w:t>
            </w:r>
            <w:r w:rsidRPr="001E140C">
              <w:rPr>
                <w:rFonts w:ascii="Lucida Console" w:eastAsia="等线" w:hAnsi="Lucida Console" w:cs="宋体"/>
                <w:color w:val="000000"/>
                <w:kern w:val="0"/>
                <w:sz w:val="14"/>
                <w:szCs w:val="14"/>
              </w:rPr>
              <w:t>(1.41,1.86)</w:t>
            </w:r>
          </w:p>
        </w:tc>
        <w:tc>
          <w:tcPr>
            <w:tcW w:w="875" w:type="dxa"/>
            <w:tcBorders>
              <w:top w:val="nil"/>
              <w:left w:val="nil"/>
              <w:bottom w:val="nil"/>
              <w:right w:val="nil"/>
            </w:tcBorders>
            <w:noWrap/>
            <w:vAlign w:val="center"/>
            <w:hideMark/>
          </w:tcPr>
          <w:p w14:paraId="42FD3DA0" w14:textId="77777777" w:rsidR="00050923" w:rsidRPr="001E140C" w:rsidRDefault="00050923" w:rsidP="004C6D0C">
            <w:pPr>
              <w:widowControl/>
              <w:jc w:val="left"/>
              <w:rPr>
                <w:rFonts w:ascii="Lucida Console" w:eastAsia="等线" w:hAnsi="Lucida Console" w:cs="宋体"/>
                <w:color w:val="000000"/>
                <w:kern w:val="0"/>
                <w:sz w:val="14"/>
                <w:szCs w:val="14"/>
              </w:rPr>
            </w:pPr>
            <w:r w:rsidRPr="001E140C">
              <w:rPr>
                <w:rFonts w:ascii="Lucida Console" w:eastAsia="等线" w:hAnsi="Lucida Console" w:cs="宋体"/>
                <w:color w:val="000000"/>
                <w:kern w:val="0"/>
                <w:sz w:val="14"/>
                <w:szCs w:val="14"/>
              </w:rPr>
              <w:t>&lt;0.001</w:t>
            </w:r>
          </w:p>
        </w:tc>
      </w:tr>
      <w:tr w:rsidR="00050923" w:rsidRPr="001E140C" w14:paraId="75DABCF0" w14:textId="77777777" w:rsidTr="004C6D0C">
        <w:trPr>
          <w:trHeight w:val="280"/>
        </w:trPr>
        <w:tc>
          <w:tcPr>
            <w:tcW w:w="2400" w:type="dxa"/>
            <w:tcBorders>
              <w:top w:val="nil"/>
              <w:left w:val="nil"/>
              <w:bottom w:val="nil"/>
              <w:right w:val="nil"/>
            </w:tcBorders>
            <w:noWrap/>
            <w:vAlign w:val="bottom"/>
            <w:hideMark/>
          </w:tcPr>
          <w:p w14:paraId="02633A1E" w14:textId="77777777" w:rsidR="00050923" w:rsidRPr="001E140C" w:rsidRDefault="00050923"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Stable Mild pain</w:t>
            </w:r>
          </w:p>
        </w:tc>
        <w:tc>
          <w:tcPr>
            <w:tcW w:w="1680" w:type="dxa"/>
            <w:tcBorders>
              <w:top w:val="nil"/>
              <w:left w:val="nil"/>
              <w:bottom w:val="nil"/>
              <w:right w:val="nil"/>
            </w:tcBorders>
            <w:noWrap/>
            <w:vAlign w:val="bottom"/>
            <w:hideMark/>
          </w:tcPr>
          <w:p w14:paraId="33B94C2B" w14:textId="77777777" w:rsidR="00050923" w:rsidRPr="001E140C" w:rsidRDefault="00050923"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w:t>
            </w:r>
            <w:r w:rsidRPr="001E140C">
              <w:rPr>
                <w:rFonts w:ascii="Times New Roman" w:eastAsia="等线" w:hAnsi="Times New Roman" w:cs="Times New Roman" w:hint="eastAsia"/>
                <w:color w:val="000000"/>
                <w:kern w:val="0"/>
                <w:sz w:val="18"/>
                <w:szCs w:val="18"/>
              </w:rPr>
              <w:t xml:space="preserve"> </w:t>
            </w:r>
            <w:r w:rsidRPr="001E140C">
              <w:rPr>
                <w:rFonts w:ascii="Times New Roman" w:eastAsia="等线" w:hAnsi="Times New Roman" w:cs="Times New Roman"/>
                <w:color w:val="000000"/>
                <w:kern w:val="0"/>
                <w:sz w:val="18"/>
                <w:szCs w:val="18"/>
              </w:rPr>
              <w:t>(reference)</w:t>
            </w:r>
          </w:p>
        </w:tc>
        <w:tc>
          <w:tcPr>
            <w:tcW w:w="723" w:type="dxa"/>
            <w:tcBorders>
              <w:top w:val="nil"/>
              <w:left w:val="nil"/>
              <w:bottom w:val="nil"/>
              <w:right w:val="nil"/>
            </w:tcBorders>
            <w:noWrap/>
            <w:vAlign w:val="bottom"/>
            <w:hideMark/>
          </w:tcPr>
          <w:p w14:paraId="66ABDB19" w14:textId="77777777" w:rsidR="00050923" w:rsidRPr="001E140C" w:rsidRDefault="00050923" w:rsidP="004C6D0C">
            <w:pPr>
              <w:widowControl/>
              <w:jc w:val="left"/>
              <w:rPr>
                <w:rFonts w:ascii="Times New Roman" w:eastAsia="等线" w:hAnsi="Times New Roman" w:cs="Times New Roman"/>
                <w:color w:val="000000"/>
                <w:kern w:val="0"/>
                <w:sz w:val="18"/>
                <w:szCs w:val="18"/>
              </w:rPr>
            </w:pPr>
          </w:p>
        </w:tc>
        <w:tc>
          <w:tcPr>
            <w:tcW w:w="1677" w:type="dxa"/>
            <w:tcBorders>
              <w:top w:val="nil"/>
              <w:left w:val="nil"/>
              <w:bottom w:val="nil"/>
              <w:right w:val="nil"/>
            </w:tcBorders>
            <w:noWrap/>
            <w:vAlign w:val="bottom"/>
            <w:hideMark/>
          </w:tcPr>
          <w:p w14:paraId="6A0137E1" w14:textId="77777777" w:rsidR="00050923" w:rsidRPr="001E140C" w:rsidRDefault="00050923"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w:t>
            </w:r>
            <w:r w:rsidRPr="001E140C">
              <w:rPr>
                <w:rFonts w:ascii="Times New Roman" w:eastAsia="等线" w:hAnsi="Times New Roman" w:cs="Times New Roman" w:hint="eastAsia"/>
                <w:color w:val="000000"/>
                <w:kern w:val="0"/>
                <w:sz w:val="18"/>
                <w:szCs w:val="18"/>
              </w:rPr>
              <w:t xml:space="preserve"> </w:t>
            </w:r>
            <w:r w:rsidRPr="001E140C">
              <w:rPr>
                <w:rFonts w:ascii="Times New Roman" w:eastAsia="等线" w:hAnsi="Times New Roman" w:cs="Times New Roman"/>
                <w:color w:val="000000"/>
                <w:kern w:val="0"/>
                <w:sz w:val="18"/>
                <w:szCs w:val="18"/>
              </w:rPr>
              <w:t>(reference)</w:t>
            </w:r>
          </w:p>
        </w:tc>
        <w:tc>
          <w:tcPr>
            <w:tcW w:w="723" w:type="dxa"/>
            <w:tcBorders>
              <w:top w:val="nil"/>
              <w:left w:val="nil"/>
              <w:bottom w:val="nil"/>
              <w:right w:val="nil"/>
            </w:tcBorders>
            <w:noWrap/>
            <w:vAlign w:val="bottom"/>
            <w:hideMark/>
          </w:tcPr>
          <w:p w14:paraId="4BC99EDC" w14:textId="77777777" w:rsidR="00050923" w:rsidRPr="001E140C" w:rsidRDefault="00050923" w:rsidP="004C6D0C">
            <w:pPr>
              <w:widowControl/>
              <w:jc w:val="left"/>
              <w:rPr>
                <w:rFonts w:ascii="Times New Roman" w:eastAsia="等线" w:hAnsi="Times New Roman" w:cs="Times New Roman"/>
                <w:color w:val="000000"/>
                <w:kern w:val="0"/>
                <w:sz w:val="18"/>
                <w:szCs w:val="18"/>
              </w:rPr>
            </w:pPr>
          </w:p>
        </w:tc>
        <w:tc>
          <w:tcPr>
            <w:tcW w:w="1677" w:type="dxa"/>
            <w:tcBorders>
              <w:top w:val="nil"/>
              <w:left w:val="nil"/>
              <w:bottom w:val="nil"/>
              <w:right w:val="nil"/>
            </w:tcBorders>
            <w:noWrap/>
            <w:vAlign w:val="bottom"/>
            <w:hideMark/>
          </w:tcPr>
          <w:p w14:paraId="10E03BE3" w14:textId="77777777" w:rsidR="00050923" w:rsidRPr="001E140C" w:rsidRDefault="00050923"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w:t>
            </w:r>
            <w:r w:rsidRPr="001E140C">
              <w:rPr>
                <w:rFonts w:ascii="Times New Roman" w:eastAsia="等线" w:hAnsi="Times New Roman" w:cs="Times New Roman" w:hint="eastAsia"/>
                <w:color w:val="000000"/>
                <w:kern w:val="0"/>
                <w:sz w:val="18"/>
                <w:szCs w:val="18"/>
              </w:rPr>
              <w:t xml:space="preserve"> </w:t>
            </w:r>
            <w:r w:rsidRPr="001E140C">
              <w:rPr>
                <w:rFonts w:ascii="Times New Roman" w:eastAsia="等线" w:hAnsi="Times New Roman" w:cs="Times New Roman"/>
                <w:color w:val="000000"/>
                <w:kern w:val="0"/>
                <w:sz w:val="18"/>
                <w:szCs w:val="18"/>
              </w:rPr>
              <w:t>(reference)</w:t>
            </w:r>
          </w:p>
        </w:tc>
        <w:tc>
          <w:tcPr>
            <w:tcW w:w="723" w:type="dxa"/>
            <w:tcBorders>
              <w:top w:val="nil"/>
              <w:left w:val="nil"/>
              <w:bottom w:val="nil"/>
              <w:right w:val="nil"/>
            </w:tcBorders>
            <w:noWrap/>
            <w:vAlign w:val="center"/>
            <w:hideMark/>
          </w:tcPr>
          <w:p w14:paraId="05661E67" w14:textId="77777777" w:rsidR="00050923" w:rsidRPr="001E140C" w:rsidRDefault="00050923" w:rsidP="004C6D0C">
            <w:pPr>
              <w:widowControl/>
              <w:jc w:val="left"/>
              <w:rPr>
                <w:rFonts w:ascii="Times New Roman" w:eastAsia="等线" w:hAnsi="Times New Roman" w:cs="Times New Roman"/>
                <w:color w:val="000000"/>
                <w:kern w:val="0"/>
                <w:sz w:val="18"/>
                <w:szCs w:val="18"/>
              </w:rPr>
            </w:pPr>
          </w:p>
        </w:tc>
        <w:tc>
          <w:tcPr>
            <w:tcW w:w="1677" w:type="dxa"/>
            <w:tcBorders>
              <w:top w:val="nil"/>
              <w:left w:val="nil"/>
              <w:bottom w:val="nil"/>
              <w:right w:val="nil"/>
            </w:tcBorders>
            <w:noWrap/>
            <w:vAlign w:val="bottom"/>
            <w:hideMark/>
          </w:tcPr>
          <w:p w14:paraId="39A90BF7" w14:textId="77777777" w:rsidR="00050923" w:rsidRPr="001E140C" w:rsidRDefault="00050923"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w:t>
            </w:r>
            <w:r w:rsidRPr="001E140C">
              <w:rPr>
                <w:rFonts w:ascii="Times New Roman" w:eastAsia="等线" w:hAnsi="Times New Roman" w:cs="Times New Roman" w:hint="eastAsia"/>
                <w:color w:val="000000"/>
                <w:kern w:val="0"/>
                <w:sz w:val="18"/>
                <w:szCs w:val="18"/>
              </w:rPr>
              <w:t xml:space="preserve"> </w:t>
            </w:r>
            <w:r w:rsidRPr="001E140C">
              <w:rPr>
                <w:rFonts w:ascii="Times New Roman" w:eastAsia="等线" w:hAnsi="Times New Roman" w:cs="Times New Roman"/>
                <w:color w:val="000000"/>
                <w:kern w:val="0"/>
                <w:sz w:val="18"/>
                <w:szCs w:val="18"/>
              </w:rPr>
              <w:t>(reference)</w:t>
            </w:r>
          </w:p>
        </w:tc>
        <w:tc>
          <w:tcPr>
            <w:tcW w:w="723" w:type="dxa"/>
            <w:tcBorders>
              <w:top w:val="nil"/>
              <w:left w:val="nil"/>
              <w:bottom w:val="nil"/>
              <w:right w:val="nil"/>
            </w:tcBorders>
            <w:noWrap/>
            <w:vAlign w:val="center"/>
            <w:hideMark/>
          </w:tcPr>
          <w:p w14:paraId="253CE590" w14:textId="77777777" w:rsidR="00050923" w:rsidRPr="001E140C" w:rsidRDefault="00050923" w:rsidP="004C6D0C">
            <w:pPr>
              <w:widowControl/>
              <w:jc w:val="left"/>
              <w:rPr>
                <w:rFonts w:ascii="Times New Roman" w:eastAsia="等线" w:hAnsi="Times New Roman" w:cs="Times New Roman"/>
                <w:color w:val="000000"/>
                <w:kern w:val="0"/>
                <w:sz w:val="18"/>
                <w:szCs w:val="18"/>
              </w:rPr>
            </w:pPr>
          </w:p>
        </w:tc>
        <w:tc>
          <w:tcPr>
            <w:tcW w:w="1677" w:type="dxa"/>
            <w:tcBorders>
              <w:top w:val="nil"/>
              <w:left w:val="nil"/>
              <w:bottom w:val="nil"/>
              <w:right w:val="nil"/>
            </w:tcBorders>
            <w:noWrap/>
            <w:vAlign w:val="bottom"/>
            <w:hideMark/>
          </w:tcPr>
          <w:p w14:paraId="2C3F8F31" w14:textId="77777777" w:rsidR="00050923" w:rsidRPr="001E140C" w:rsidRDefault="00050923"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w:t>
            </w:r>
            <w:r w:rsidRPr="001E140C">
              <w:rPr>
                <w:rFonts w:ascii="Times New Roman" w:eastAsia="等线" w:hAnsi="Times New Roman" w:cs="Times New Roman" w:hint="eastAsia"/>
                <w:color w:val="000000"/>
                <w:kern w:val="0"/>
                <w:sz w:val="18"/>
                <w:szCs w:val="18"/>
              </w:rPr>
              <w:t xml:space="preserve"> </w:t>
            </w:r>
            <w:r w:rsidRPr="001E140C">
              <w:rPr>
                <w:rFonts w:ascii="Times New Roman" w:eastAsia="等线" w:hAnsi="Times New Roman" w:cs="Times New Roman"/>
                <w:color w:val="000000"/>
                <w:kern w:val="0"/>
                <w:sz w:val="18"/>
                <w:szCs w:val="18"/>
              </w:rPr>
              <w:t>(reference)</w:t>
            </w:r>
          </w:p>
        </w:tc>
        <w:tc>
          <w:tcPr>
            <w:tcW w:w="723" w:type="dxa"/>
            <w:tcBorders>
              <w:top w:val="nil"/>
              <w:left w:val="nil"/>
              <w:bottom w:val="nil"/>
              <w:right w:val="nil"/>
            </w:tcBorders>
            <w:noWrap/>
            <w:vAlign w:val="center"/>
            <w:hideMark/>
          </w:tcPr>
          <w:p w14:paraId="1D652863" w14:textId="77777777" w:rsidR="00050923" w:rsidRPr="001E140C" w:rsidRDefault="00050923" w:rsidP="004C6D0C">
            <w:pPr>
              <w:widowControl/>
              <w:jc w:val="left"/>
              <w:rPr>
                <w:rFonts w:ascii="Times New Roman" w:eastAsia="等线" w:hAnsi="Times New Roman" w:cs="Times New Roman"/>
                <w:color w:val="000000"/>
                <w:kern w:val="0"/>
                <w:sz w:val="18"/>
                <w:szCs w:val="18"/>
              </w:rPr>
            </w:pPr>
          </w:p>
        </w:tc>
        <w:tc>
          <w:tcPr>
            <w:tcW w:w="1677" w:type="dxa"/>
            <w:tcBorders>
              <w:top w:val="nil"/>
              <w:left w:val="nil"/>
              <w:bottom w:val="nil"/>
              <w:right w:val="nil"/>
            </w:tcBorders>
            <w:noWrap/>
            <w:vAlign w:val="bottom"/>
            <w:hideMark/>
          </w:tcPr>
          <w:p w14:paraId="4CCB32C9" w14:textId="77777777" w:rsidR="00050923" w:rsidRPr="001E140C" w:rsidRDefault="00050923"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w:t>
            </w:r>
            <w:r w:rsidRPr="001E140C">
              <w:rPr>
                <w:rFonts w:ascii="Times New Roman" w:eastAsia="等线" w:hAnsi="Times New Roman" w:cs="Times New Roman" w:hint="eastAsia"/>
                <w:color w:val="000000"/>
                <w:kern w:val="0"/>
                <w:sz w:val="18"/>
                <w:szCs w:val="18"/>
              </w:rPr>
              <w:t xml:space="preserve"> </w:t>
            </w:r>
            <w:r w:rsidRPr="001E140C">
              <w:rPr>
                <w:rFonts w:ascii="Times New Roman" w:eastAsia="等线" w:hAnsi="Times New Roman" w:cs="Times New Roman"/>
                <w:color w:val="000000"/>
                <w:kern w:val="0"/>
                <w:sz w:val="18"/>
                <w:szCs w:val="18"/>
              </w:rPr>
              <w:t>(reference)</w:t>
            </w:r>
          </w:p>
        </w:tc>
        <w:tc>
          <w:tcPr>
            <w:tcW w:w="875" w:type="dxa"/>
            <w:tcBorders>
              <w:top w:val="nil"/>
              <w:left w:val="nil"/>
              <w:bottom w:val="nil"/>
              <w:right w:val="nil"/>
            </w:tcBorders>
            <w:noWrap/>
            <w:vAlign w:val="center"/>
            <w:hideMark/>
          </w:tcPr>
          <w:p w14:paraId="2A68142D" w14:textId="77777777" w:rsidR="00050923" w:rsidRPr="001E140C" w:rsidRDefault="00050923" w:rsidP="004C6D0C">
            <w:pPr>
              <w:widowControl/>
              <w:jc w:val="left"/>
              <w:rPr>
                <w:rFonts w:ascii="Times New Roman" w:eastAsia="等线" w:hAnsi="Times New Roman" w:cs="Times New Roman"/>
                <w:color w:val="000000"/>
                <w:kern w:val="0"/>
                <w:sz w:val="18"/>
                <w:szCs w:val="18"/>
              </w:rPr>
            </w:pPr>
          </w:p>
        </w:tc>
      </w:tr>
      <w:tr w:rsidR="00050923" w:rsidRPr="001E140C" w14:paraId="0E912089" w14:textId="77777777" w:rsidTr="004C6D0C">
        <w:trPr>
          <w:trHeight w:val="280"/>
        </w:trPr>
        <w:tc>
          <w:tcPr>
            <w:tcW w:w="2400" w:type="dxa"/>
            <w:tcBorders>
              <w:top w:val="nil"/>
              <w:left w:val="nil"/>
              <w:bottom w:val="nil"/>
              <w:right w:val="nil"/>
            </w:tcBorders>
            <w:noWrap/>
            <w:vAlign w:val="bottom"/>
            <w:hideMark/>
          </w:tcPr>
          <w:p w14:paraId="638F4509" w14:textId="77777777" w:rsidR="00050923" w:rsidRPr="001E140C" w:rsidRDefault="00050923"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Mild pain to Pain free</w:t>
            </w:r>
          </w:p>
        </w:tc>
        <w:tc>
          <w:tcPr>
            <w:tcW w:w="1680" w:type="dxa"/>
            <w:tcBorders>
              <w:top w:val="nil"/>
              <w:left w:val="nil"/>
              <w:bottom w:val="nil"/>
              <w:right w:val="nil"/>
            </w:tcBorders>
            <w:noWrap/>
            <w:vAlign w:val="center"/>
            <w:hideMark/>
          </w:tcPr>
          <w:p w14:paraId="0A58623C" w14:textId="77777777" w:rsidR="00050923" w:rsidRPr="001E140C" w:rsidRDefault="00050923" w:rsidP="004C6D0C">
            <w:pPr>
              <w:widowControl/>
              <w:jc w:val="left"/>
              <w:rPr>
                <w:rFonts w:ascii="Lucida Console" w:eastAsia="等线" w:hAnsi="Lucida Console" w:cs="宋体"/>
                <w:color w:val="000000"/>
                <w:kern w:val="0"/>
                <w:sz w:val="14"/>
                <w:szCs w:val="14"/>
              </w:rPr>
            </w:pPr>
            <w:r w:rsidRPr="001E140C">
              <w:rPr>
                <w:rFonts w:ascii="Lucida Console" w:eastAsia="等线" w:hAnsi="Lucida Console" w:cs="宋体" w:hint="eastAsia"/>
                <w:color w:val="000000"/>
                <w:kern w:val="0"/>
                <w:sz w:val="14"/>
                <w:szCs w:val="14"/>
              </w:rPr>
              <w:t xml:space="preserve">0.67 </w:t>
            </w:r>
            <w:r w:rsidRPr="001E140C">
              <w:rPr>
                <w:rFonts w:ascii="Lucida Console" w:eastAsia="等线" w:hAnsi="Lucida Console" w:cs="宋体"/>
                <w:color w:val="000000"/>
                <w:kern w:val="0"/>
                <w:sz w:val="14"/>
                <w:szCs w:val="14"/>
              </w:rPr>
              <w:t>(0.4</w:t>
            </w:r>
            <w:r w:rsidRPr="001E140C">
              <w:rPr>
                <w:rFonts w:ascii="Lucida Console" w:eastAsia="等线" w:hAnsi="Lucida Console" w:cs="宋体" w:hint="eastAsia"/>
                <w:color w:val="000000"/>
                <w:kern w:val="0"/>
                <w:sz w:val="14"/>
                <w:szCs w:val="14"/>
              </w:rPr>
              <w:t>5</w:t>
            </w:r>
            <w:r w:rsidRPr="001E140C">
              <w:rPr>
                <w:rFonts w:ascii="Lucida Console" w:eastAsia="等线" w:hAnsi="Lucida Console" w:cs="宋体"/>
                <w:color w:val="000000"/>
                <w:kern w:val="0"/>
                <w:sz w:val="14"/>
                <w:szCs w:val="14"/>
              </w:rPr>
              <w:t>,1.0</w:t>
            </w:r>
            <w:r w:rsidRPr="001E140C">
              <w:rPr>
                <w:rFonts w:ascii="Lucida Console" w:eastAsia="等线" w:hAnsi="Lucida Console" w:cs="宋体" w:hint="eastAsia"/>
                <w:color w:val="000000"/>
                <w:kern w:val="0"/>
                <w:sz w:val="14"/>
                <w:szCs w:val="14"/>
              </w:rPr>
              <w:t>1</w:t>
            </w:r>
            <w:r w:rsidRPr="001E140C">
              <w:rPr>
                <w:rFonts w:ascii="Lucida Console" w:eastAsia="等线" w:hAnsi="Lucida Console" w:cs="宋体"/>
                <w:color w:val="000000"/>
                <w:kern w:val="0"/>
                <w:sz w:val="14"/>
                <w:szCs w:val="14"/>
              </w:rPr>
              <w:t>)</w:t>
            </w:r>
          </w:p>
        </w:tc>
        <w:tc>
          <w:tcPr>
            <w:tcW w:w="723" w:type="dxa"/>
            <w:tcBorders>
              <w:top w:val="nil"/>
              <w:left w:val="nil"/>
              <w:bottom w:val="nil"/>
              <w:right w:val="nil"/>
            </w:tcBorders>
            <w:noWrap/>
            <w:vAlign w:val="center"/>
            <w:hideMark/>
          </w:tcPr>
          <w:p w14:paraId="7BBD43DA" w14:textId="77777777" w:rsidR="00050923" w:rsidRPr="001E140C" w:rsidRDefault="00050923" w:rsidP="004C6D0C">
            <w:pPr>
              <w:widowControl/>
              <w:jc w:val="left"/>
              <w:rPr>
                <w:rFonts w:ascii="Lucida Console" w:eastAsia="等线" w:hAnsi="Lucida Console" w:cs="宋体"/>
                <w:color w:val="000000"/>
                <w:kern w:val="0"/>
                <w:sz w:val="14"/>
                <w:szCs w:val="14"/>
              </w:rPr>
            </w:pPr>
            <w:r w:rsidRPr="001E140C">
              <w:rPr>
                <w:rFonts w:ascii="Lucida Console" w:eastAsia="等线" w:hAnsi="Lucida Console" w:cs="宋体"/>
                <w:color w:val="000000"/>
                <w:kern w:val="0"/>
                <w:sz w:val="14"/>
                <w:szCs w:val="14"/>
              </w:rPr>
              <w:t>0.</w:t>
            </w:r>
            <w:r w:rsidRPr="001E140C">
              <w:rPr>
                <w:rFonts w:ascii="Lucida Console" w:eastAsia="等线" w:hAnsi="Lucida Console" w:cs="宋体" w:hint="eastAsia"/>
                <w:color w:val="000000"/>
                <w:kern w:val="0"/>
                <w:sz w:val="14"/>
                <w:szCs w:val="14"/>
              </w:rPr>
              <w:t>053</w:t>
            </w:r>
          </w:p>
        </w:tc>
        <w:tc>
          <w:tcPr>
            <w:tcW w:w="1677" w:type="dxa"/>
            <w:tcBorders>
              <w:top w:val="nil"/>
              <w:left w:val="nil"/>
              <w:bottom w:val="nil"/>
              <w:right w:val="nil"/>
            </w:tcBorders>
            <w:noWrap/>
            <w:vAlign w:val="center"/>
            <w:hideMark/>
          </w:tcPr>
          <w:p w14:paraId="26E0FAE8" w14:textId="77777777" w:rsidR="00050923" w:rsidRPr="001E140C" w:rsidRDefault="00050923" w:rsidP="004C6D0C">
            <w:pPr>
              <w:widowControl/>
              <w:jc w:val="left"/>
              <w:rPr>
                <w:rFonts w:ascii="Lucida Console" w:eastAsia="等线" w:hAnsi="Lucida Console" w:cs="宋体"/>
                <w:color w:val="000000"/>
                <w:kern w:val="0"/>
                <w:sz w:val="14"/>
                <w:szCs w:val="14"/>
              </w:rPr>
            </w:pPr>
            <w:r w:rsidRPr="001E140C">
              <w:rPr>
                <w:rFonts w:ascii="Lucida Console" w:eastAsia="等线" w:hAnsi="Lucida Console" w:cs="宋体"/>
                <w:color w:val="000000"/>
                <w:kern w:val="0"/>
                <w:sz w:val="14"/>
                <w:szCs w:val="14"/>
              </w:rPr>
              <w:t>0.45</w:t>
            </w:r>
            <w:r w:rsidRPr="001E140C">
              <w:rPr>
                <w:rFonts w:ascii="Lucida Console" w:eastAsia="等线" w:hAnsi="Lucida Console" w:cs="宋体" w:hint="eastAsia"/>
                <w:color w:val="000000"/>
                <w:kern w:val="0"/>
                <w:sz w:val="14"/>
                <w:szCs w:val="14"/>
              </w:rPr>
              <w:t xml:space="preserve"> </w:t>
            </w:r>
            <w:r w:rsidRPr="001E140C">
              <w:rPr>
                <w:rFonts w:ascii="Lucida Console" w:eastAsia="等线" w:hAnsi="Lucida Console" w:cs="宋体"/>
                <w:color w:val="000000"/>
                <w:kern w:val="0"/>
                <w:sz w:val="14"/>
                <w:szCs w:val="14"/>
              </w:rPr>
              <w:t>(0.27,0.78)</w:t>
            </w:r>
          </w:p>
        </w:tc>
        <w:tc>
          <w:tcPr>
            <w:tcW w:w="723" w:type="dxa"/>
            <w:tcBorders>
              <w:top w:val="nil"/>
              <w:left w:val="nil"/>
              <w:bottom w:val="nil"/>
              <w:right w:val="nil"/>
            </w:tcBorders>
            <w:noWrap/>
            <w:vAlign w:val="center"/>
            <w:hideMark/>
          </w:tcPr>
          <w:p w14:paraId="200661BC" w14:textId="77777777" w:rsidR="00050923" w:rsidRPr="001E140C" w:rsidRDefault="00050923" w:rsidP="004C6D0C">
            <w:pPr>
              <w:widowControl/>
              <w:jc w:val="left"/>
              <w:rPr>
                <w:rFonts w:ascii="Lucida Console" w:eastAsia="等线" w:hAnsi="Lucida Console" w:cs="宋体"/>
                <w:color w:val="000000"/>
                <w:kern w:val="0"/>
                <w:sz w:val="14"/>
                <w:szCs w:val="14"/>
              </w:rPr>
            </w:pPr>
            <w:r w:rsidRPr="001E140C">
              <w:rPr>
                <w:rFonts w:ascii="Lucida Console" w:eastAsia="等线" w:hAnsi="Lucida Console" w:cs="宋体"/>
                <w:color w:val="000000"/>
                <w:kern w:val="0"/>
                <w:sz w:val="14"/>
                <w:szCs w:val="14"/>
              </w:rPr>
              <w:t>0.004</w:t>
            </w:r>
          </w:p>
        </w:tc>
        <w:tc>
          <w:tcPr>
            <w:tcW w:w="1677" w:type="dxa"/>
            <w:tcBorders>
              <w:top w:val="nil"/>
              <w:left w:val="nil"/>
              <w:bottom w:val="nil"/>
              <w:right w:val="nil"/>
            </w:tcBorders>
            <w:noWrap/>
            <w:vAlign w:val="center"/>
            <w:hideMark/>
          </w:tcPr>
          <w:p w14:paraId="2FE03FC4" w14:textId="77777777" w:rsidR="00050923" w:rsidRPr="001E140C" w:rsidRDefault="00050923" w:rsidP="004C6D0C">
            <w:pPr>
              <w:widowControl/>
              <w:jc w:val="left"/>
              <w:rPr>
                <w:rFonts w:ascii="Lucida Console" w:eastAsia="等线" w:hAnsi="Lucida Console" w:cs="宋体"/>
                <w:color w:val="000000"/>
                <w:kern w:val="0"/>
                <w:sz w:val="14"/>
                <w:szCs w:val="14"/>
              </w:rPr>
            </w:pPr>
            <w:r w:rsidRPr="001E140C">
              <w:rPr>
                <w:rFonts w:ascii="Lucida Console" w:eastAsia="等线" w:hAnsi="Lucida Console" w:cs="宋体"/>
                <w:color w:val="000000"/>
                <w:kern w:val="0"/>
                <w:sz w:val="14"/>
                <w:szCs w:val="14"/>
              </w:rPr>
              <w:t>0.83</w:t>
            </w:r>
            <w:r w:rsidRPr="001E140C">
              <w:rPr>
                <w:rFonts w:ascii="Lucida Console" w:eastAsia="等线" w:hAnsi="Lucida Console" w:cs="宋体" w:hint="eastAsia"/>
                <w:color w:val="000000"/>
                <w:kern w:val="0"/>
                <w:sz w:val="14"/>
                <w:szCs w:val="14"/>
              </w:rPr>
              <w:t xml:space="preserve"> </w:t>
            </w:r>
            <w:r w:rsidRPr="001E140C">
              <w:rPr>
                <w:rFonts w:ascii="Lucida Console" w:eastAsia="等线" w:hAnsi="Lucida Console" w:cs="宋体"/>
                <w:color w:val="000000"/>
                <w:kern w:val="0"/>
                <w:sz w:val="14"/>
                <w:szCs w:val="14"/>
              </w:rPr>
              <w:t>(0.66,1.04)</w:t>
            </w:r>
          </w:p>
        </w:tc>
        <w:tc>
          <w:tcPr>
            <w:tcW w:w="723" w:type="dxa"/>
            <w:tcBorders>
              <w:top w:val="nil"/>
              <w:left w:val="nil"/>
              <w:bottom w:val="nil"/>
              <w:right w:val="nil"/>
            </w:tcBorders>
            <w:noWrap/>
            <w:vAlign w:val="center"/>
            <w:hideMark/>
          </w:tcPr>
          <w:p w14:paraId="48FB0D35" w14:textId="77777777" w:rsidR="00050923" w:rsidRPr="001E140C" w:rsidRDefault="00050923" w:rsidP="004C6D0C">
            <w:pPr>
              <w:widowControl/>
              <w:jc w:val="left"/>
              <w:rPr>
                <w:rFonts w:ascii="Lucida Console" w:eastAsia="等线" w:hAnsi="Lucida Console" w:cs="宋体"/>
                <w:color w:val="000000"/>
                <w:kern w:val="0"/>
                <w:sz w:val="14"/>
                <w:szCs w:val="14"/>
              </w:rPr>
            </w:pPr>
            <w:r w:rsidRPr="001E140C">
              <w:rPr>
                <w:rFonts w:ascii="Lucida Console" w:eastAsia="等线" w:hAnsi="Lucida Console" w:cs="宋体"/>
                <w:color w:val="000000"/>
                <w:kern w:val="0"/>
                <w:sz w:val="14"/>
                <w:szCs w:val="14"/>
              </w:rPr>
              <w:t>0.109</w:t>
            </w:r>
          </w:p>
        </w:tc>
        <w:tc>
          <w:tcPr>
            <w:tcW w:w="1677" w:type="dxa"/>
            <w:tcBorders>
              <w:top w:val="nil"/>
              <w:left w:val="nil"/>
              <w:bottom w:val="nil"/>
              <w:right w:val="nil"/>
            </w:tcBorders>
            <w:noWrap/>
            <w:vAlign w:val="center"/>
            <w:hideMark/>
          </w:tcPr>
          <w:p w14:paraId="62367D46" w14:textId="77777777" w:rsidR="00050923" w:rsidRPr="001E140C" w:rsidRDefault="00050923" w:rsidP="004C6D0C">
            <w:pPr>
              <w:widowControl/>
              <w:jc w:val="left"/>
              <w:rPr>
                <w:rFonts w:ascii="Lucida Console" w:eastAsia="等线" w:hAnsi="Lucida Console" w:cs="宋体"/>
                <w:color w:val="000000"/>
                <w:kern w:val="0"/>
                <w:sz w:val="14"/>
                <w:szCs w:val="14"/>
              </w:rPr>
            </w:pPr>
            <w:r w:rsidRPr="001E140C">
              <w:rPr>
                <w:rFonts w:ascii="Lucida Console" w:eastAsia="等线" w:hAnsi="Lucida Console" w:cs="宋体"/>
                <w:color w:val="000000"/>
                <w:kern w:val="0"/>
                <w:sz w:val="14"/>
                <w:szCs w:val="14"/>
              </w:rPr>
              <w:t>0.73</w:t>
            </w:r>
            <w:r w:rsidRPr="001E140C">
              <w:rPr>
                <w:rFonts w:ascii="Lucida Console" w:eastAsia="等线" w:hAnsi="Lucida Console" w:cs="宋体" w:hint="eastAsia"/>
                <w:color w:val="000000"/>
                <w:kern w:val="0"/>
                <w:sz w:val="14"/>
                <w:szCs w:val="14"/>
              </w:rPr>
              <w:t xml:space="preserve"> </w:t>
            </w:r>
            <w:r w:rsidRPr="001E140C">
              <w:rPr>
                <w:rFonts w:ascii="Lucida Console" w:eastAsia="等线" w:hAnsi="Lucida Console" w:cs="宋体"/>
                <w:color w:val="000000"/>
                <w:kern w:val="0"/>
                <w:sz w:val="14"/>
                <w:szCs w:val="14"/>
              </w:rPr>
              <w:t>(0.48,1.12)</w:t>
            </w:r>
          </w:p>
        </w:tc>
        <w:tc>
          <w:tcPr>
            <w:tcW w:w="723" w:type="dxa"/>
            <w:tcBorders>
              <w:top w:val="nil"/>
              <w:left w:val="nil"/>
              <w:bottom w:val="nil"/>
              <w:right w:val="nil"/>
            </w:tcBorders>
            <w:noWrap/>
            <w:vAlign w:val="center"/>
            <w:hideMark/>
          </w:tcPr>
          <w:p w14:paraId="5F70CA28" w14:textId="77777777" w:rsidR="00050923" w:rsidRPr="001E140C" w:rsidRDefault="00050923" w:rsidP="004C6D0C">
            <w:pPr>
              <w:widowControl/>
              <w:jc w:val="left"/>
              <w:rPr>
                <w:rFonts w:ascii="Lucida Console" w:eastAsia="等线" w:hAnsi="Lucida Console" w:cs="宋体"/>
                <w:color w:val="000000"/>
                <w:kern w:val="0"/>
                <w:sz w:val="14"/>
                <w:szCs w:val="14"/>
              </w:rPr>
            </w:pPr>
            <w:r w:rsidRPr="001E140C">
              <w:rPr>
                <w:rFonts w:ascii="Lucida Console" w:eastAsia="等线" w:hAnsi="Lucida Console" w:cs="宋体"/>
                <w:color w:val="000000"/>
                <w:kern w:val="0"/>
                <w:sz w:val="14"/>
                <w:szCs w:val="14"/>
              </w:rPr>
              <w:t>0.151</w:t>
            </w:r>
          </w:p>
        </w:tc>
        <w:tc>
          <w:tcPr>
            <w:tcW w:w="1677" w:type="dxa"/>
            <w:tcBorders>
              <w:top w:val="nil"/>
              <w:left w:val="nil"/>
              <w:bottom w:val="nil"/>
              <w:right w:val="nil"/>
            </w:tcBorders>
            <w:noWrap/>
            <w:vAlign w:val="center"/>
            <w:hideMark/>
          </w:tcPr>
          <w:p w14:paraId="050857AC" w14:textId="77777777" w:rsidR="00050923" w:rsidRPr="001E140C" w:rsidRDefault="00050923" w:rsidP="004C6D0C">
            <w:pPr>
              <w:widowControl/>
              <w:jc w:val="left"/>
              <w:rPr>
                <w:rFonts w:ascii="Lucida Console" w:eastAsia="等线" w:hAnsi="Lucida Console" w:cs="宋体"/>
                <w:color w:val="000000"/>
                <w:kern w:val="0"/>
                <w:sz w:val="14"/>
                <w:szCs w:val="14"/>
              </w:rPr>
            </w:pPr>
            <w:r w:rsidRPr="001E140C">
              <w:rPr>
                <w:rFonts w:ascii="Lucida Console" w:eastAsia="等线" w:hAnsi="Lucida Console" w:cs="宋体"/>
                <w:color w:val="000000"/>
                <w:kern w:val="0"/>
                <w:sz w:val="14"/>
                <w:szCs w:val="14"/>
              </w:rPr>
              <w:t>1.08</w:t>
            </w:r>
            <w:r w:rsidRPr="001E140C">
              <w:rPr>
                <w:rFonts w:ascii="Lucida Console" w:eastAsia="等线" w:hAnsi="Lucida Console" w:cs="宋体" w:hint="eastAsia"/>
                <w:color w:val="000000"/>
                <w:kern w:val="0"/>
                <w:sz w:val="14"/>
                <w:szCs w:val="14"/>
              </w:rPr>
              <w:t xml:space="preserve"> </w:t>
            </w:r>
            <w:r w:rsidRPr="001E140C">
              <w:rPr>
                <w:rFonts w:ascii="Lucida Console" w:eastAsia="等线" w:hAnsi="Lucida Console" w:cs="宋体"/>
                <w:color w:val="000000"/>
                <w:kern w:val="0"/>
                <w:sz w:val="14"/>
                <w:szCs w:val="14"/>
              </w:rPr>
              <w:t>(0.68,1.72)</w:t>
            </w:r>
          </w:p>
        </w:tc>
        <w:tc>
          <w:tcPr>
            <w:tcW w:w="723" w:type="dxa"/>
            <w:tcBorders>
              <w:top w:val="nil"/>
              <w:left w:val="nil"/>
              <w:bottom w:val="nil"/>
              <w:right w:val="nil"/>
            </w:tcBorders>
            <w:noWrap/>
            <w:vAlign w:val="center"/>
            <w:hideMark/>
          </w:tcPr>
          <w:p w14:paraId="2C180D9E" w14:textId="77777777" w:rsidR="00050923" w:rsidRPr="001E140C" w:rsidRDefault="00050923" w:rsidP="004C6D0C">
            <w:pPr>
              <w:widowControl/>
              <w:jc w:val="left"/>
              <w:rPr>
                <w:rFonts w:ascii="Lucida Console" w:eastAsia="等线" w:hAnsi="Lucida Console" w:cs="宋体"/>
                <w:color w:val="000000"/>
                <w:kern w:val="0"/>
                <w:sz w:val="14"/>
                <w:szCs w:val="14"/>
              </w:rPr>
            </w:pPr>
            <w:r w:rsidRPr="001E140C">
              <w:rPr>
                <w:rFonts w:ascii="Lucida Console" w:eastAsia="等线" w:hAnsi="Lucida Console" w:cs="宋体"/>
                <w:color w:val="000000"/>
                <w:kern w:val="0"/>
                <w:sz w:val="14"/>
                <w:szCs w:val="14"/>
              </w:rPr>
              <w:t>0.731</w:t>
            </w:r>
          </w:p>
        </w:tc>
        <w:tc>
          <w:tcPr>
            <w:tcW w:w="1677" w:type="dxa"/>
            <w:tcBorders>
              <w:top w:val="nil"/>
              <w:left w:val="nil"/>
              <w:bottom w:val="nil"/>
              <w:right w:val="nil"/>
            </w:tcBorders>
            <w:noWrap/>
            <w:vAlign w:val="center"/>
            <w:hideMark/>
          </w:tcPr>
          <w:p w14:paraId="31CF3FB7" w14:textId="77777777" w:rsidR="00050923" w:rsidRPr="001E140C" w:rsidRDefault="00050923" w:rsidP="004C6D0C">
            <w:pPr>
              <w:widowControl/>
              <w:jc w:val="left"/>
              <w:rPr>
                <w:rFonts w:ascii="Lucida Console" w:eastAsia="等线" w:hAnsi="Lucida Console" w:cs="宋体"/>
                <w:color w:val="000000"/>
                <w:kern w:val="0"/>
                <w:sz w:val="14"/>
                <w:szCs w:val="14"/>
              </w:rPr>
            </w:pPr>
            <w:r w:rsidRPr="001E140C">
              <w:rPr>
                <w:rFonts w:ascii="Lucida Console" w:eastAsia="等线" w:hAnsi="Lucida Console" w:cs="宋体"/>
                <w:color w:val="000000"/>
                <w:kern w:val="0"/>
                <w:sz w:val="14"/>
                <w:szCs w:val="14"/>
              </w:rPr>
              <w:t>0.80</w:t>
            </w:r>
            <w:r w:rsidRPr="001E140C">
              <w:rPr>
                <w:rFonts w:ascii="Lucida Console" w:eastAsia="等线" w:hAnsi="Lucida Console" w:cs="宋体" w:hint="eastAsia"/>
                <w:color w:val="000000"/>
                <w:kern w:val="0"/>
                <w:sz w:val="14"/>
                <w:szCs w:val="14"/>
              </w:rPr>
              <w:t xml:space="preserve"> </w:t>
            </w:r>
            <w:r w:rsidRPr="001E140C">
              <w:rPr>
                <w:rFonts w:ascii="Lucida Console" w:eastAsia="等线" w:hAnsi="Lucida Console" w:cs="宋体"/>
                <w:color w:val="000000"/>
                <w:kern w:val="0"/>
                <w:sz w:val="14"/>
                <w:szCs w:val="14"/>
              </w:rPr>
              <w:t>(0.68,0.94)</w:t>
            </w:r>
          </w:p>
        </w:tc>
        <w:tc>
          <w:tcPr>
            <w:tcW w:w="875" w:type="dxa"/>
            <w:tcBorders>
              <w:top w:val="nil"/>
              <w:left w:val="nil"/>
              <w:bottom w:val="nil"/>
              <w:right w:val="nil"/>
            </w:tcBorders>
            <w:noWrap/>
            <w:vAlign w:val="center"/>
            <w:hideMark/>
          </w:tcPr>
          <w:p w14:paraId="76CC16BC" w14:textId="77777777" w:rsidR="00050923" w:rsidRPr="001E140C" w:rsidRDefault="00050923" w:rsidP="004C6D0C">
            <w:pPr>
              <w:widowControl/>
              <w:jc w:val="left"/>
              <w:rPr>
                <w:rFonts w:ascii="Lucida Console" w:eastAsia="等线" w:hAnsi="Lucida Console" w:cs="宋体"/>
                <w:color w:val="000000"/>
                <w:kern w:val="0"/>
                <w:sz w:val="14"/>
                <w:szCs w:val="14"/>
              </w:rPr>
            </w:pPr>
            <w:r w:rsidRPr="001E140C">
              <w:rPr>
                <w:rFonts w:ascii="Lucida Console" w:eastAsia="等线" w:hAnsi="Lucida Console" w:cs="宋体"/>
                <w:color w:val="000000"/>
                <w:kern w:val="0"/>
                <w:sz w:val="14"/>
                <w:szCs w:val="14"/>
              </w:rPr>
              <w:t>0.007</w:t>
            </w:r>
          </w:p>
        </w:tc>
      </w:tr>
      <w:tr w:rsidR="00050923" w:rsidRPr="001E140C" w14:paraId="7412241C" w14:textId="77777777" w:rsidTr="004C6D0C">
        <w:trPr>
          <w:trHeight w:val="280"/>
        </w:trPr>
        <w:tc>
          <w:tcPr>
            <w:tcW w:w="2400" w:type="dxa"/>
            <w:tcBorders>
              <w:top w:val="nil"/>
              <w:left w:val="nil"/>
              <w:bottom w:val="nil"/>
              <w:right w:val="nil"/>
            </w:tcBorders>
            <w:noWrap/>
            <w:vAlign w:val="bottom"/>
            <w:hideMark/>
          </w:tcPr>
          <w:p w14:paraId="7099F385" w14:textId="77777777" w:rsidR="00050923" w:rsidRPr="001E140C" w:rsidRDefault="00050923"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Mild pain to Moderate pain</w:t>
            </w:r>
          </w:p>
        </w:tc>
        <w:tc>
          <w:tcPr>
            <w:tcW w:w="1680" w:type="dxa"/>
            <w:tcBorders>
              <w:top w:val="nil"/>
              <w:left w:val="nil"/>
              <w:bottom w:val="nil"/>
              <w:right w:val="nil"/>
            </w:tcBorders>
            <w:noWrap/>
            <w:vAlign w:val="center"/>
            <w:hideMark/>
          </w:tcPr>
          <w:p w14:paraId="5D2027A8" w14:textId="77777777" w:rsidR="00050923" w:rsidRPr="001E140C" w:rsidRDefault="00050923" w:rsidP="004C6D0C">
            <w:pPr>
              <w:widowControl/>
              <w:jc w:val="left"/>
              <w:rPr>
                <w:rFonts w:ascii="Lucida Console" w:eastAsia="等线" w:hAnsi="Lucida Console" w:cs="宋体"/>
                <w:color w:val="000000"/>
                <w:kern w:val="0"/>
                <w:sz w:val="14"/>
                <w:szCs w:val="14"/>
              </w:rPr>
            </w:pPr>
            <w:r w:rsidRPr="001E140C">
              <w:rPr>
                <w:rFonts w:ascii="Lucida Console" w:eastAsia="等线" w:hAnsi="Lucida Console" w:cs="宋体"/>
                <w:color w:val="000000"/>
                <w:kern w:val="0"/>
                <w:sz w:val="14"/>
                <w:szCs w:val="14"/>
              </w:rPr>
              <w:t>0.81</w:t>
            </w:r>
            <w:r w:rsidRPr="001E140C">
              <w:rPr>
                <w:rFonts w:ascii="Lucida Console" w:eastAsia="等线" w:hAnsi="Lucida Console" w:cs="宋体" w:hint="eastAsia"/>
                <w:color w:val="000000"/>
                <w:kern w:val="0"/>
                <w:sz w:val="14"/>
                <w:szCs w:val="14"/>
              </w:rPr>
              <w:t xml:space="preserve"> </w:t>
            </w:r>
            <w:r w:rsidRPr="001E140C">
              <w:rPr>
                <w:rFonts w:ascii="Lucida Console" w:eastAsia="等线" w:hAnsi="Lucida Console" w:cs="宋体"/>
                <w:color w:val="000000"/>
                <w:kern w:val="0"/>
                <w:sz w:val="14"/>
                <w:szCs w:val="14"/>
              </w:rPr>
              <w:t>(0.49,1.34)</w:t>
            </w:r>
          </w:p>
        </w:tc>
        <w:tc>
          <w:tcPr>
            <w:tcW w:w="723" w:type="dxa"/>
            <w:tcBorders>
              <w:top w:val="nil"/>
              <w:left w:val="nil"/>
              <w:bottom w:val="nil"/>
              <w:right w:val="nil"/>
            </w:tcBorders>
            <w:noWrap/>
            <w:vAlign w:val="center"/>
            <w:hideMark/>
          </w:tcPr>
          <w:p w14:paraId="359E3910" w14:textId="77777777" w:rsidR="00050923" w:rsidRPr="001E140C" w:rsidRDefault="00050923" w:rsidP="004C6D0C">
            <w:pPr>
              <w:widowControl/>
              <w:jc w:val="left"/>
              <w:rPr>
                <w:rFonts w:ascii="Lucida Console" w:eastAsia="等线" w:hAnsi="Lucida Console" w:cs="宋体"/>
                <w:color w:val="000000"/>
                <w:kern w:val="0"/>
                <w:sz w:val="14"/>
                <w:szCs w:val="14"/>
              </w:rPr>
            </w:pPr>
            <w:r w:rsidRPr="001E140C">
              <w:rPr>
                <w:rFonts w:ascii="Lucida Console" w:eastAsia="等线" w:hAnsi="Lucida Console" w:cs="宋体"/>
                <w:color w:val="000000"/>
                <w:kern w:val="0"/>
                <w:sz w:val="14"/>
                <w:szCs w:val="14"/>
              </w:rPr>
              <w:t>0.407</w:t>
            </w:r>
          </w:p>
        </w:tc>
        <w:tc>
          <w:tcPr>
            <w:tcW w:w="1677" w:type="dxa"/>
            <w:tcBorders>
              <w:top w:val="nil"/>
              <w:left w:val="nil"/>
              <w:bottom w:val="nil"/>
              <w:right w:val="nil"/>
            </w:tcBorders>
            <w:noWrap/>
            <w:vAlign w:val="center"/>
            <w:hideMark/>
          </w:tcPr>
          <w:p w14:paraId="11FFFD45" w14:textId="77777777" w:rsidR="00050923" w:rsidRPr="001E140C" w:rsidRDefault="00050923" w:rsidP="004C6D0C">
            <w:pPr>
              <w:widowControl/>
              <w:jc w:val="left"/>
              <w:rPr>
                <w:rFonts w:ascii="Lucida Console" w:eastAsia="等线" w:hAnsi="Lucida Console" w:cs="宋体"/>
                <w:color w:val="000000"/>
                <w:kern w:val="0"/>
                <w:sz w:val="14"/>
                <w:szCs w:val="14"/>
              </w:rPr>
            </w:pPr>
            <w:r w:rsidRPr="001E140C">
              <w:rPr>
                <w:rFonts w:ascii="Lucida Console" w:eastAsia="等线" w:hAnsi="Lucida Console" w:cs="宋体"/>
                <w:color w:val="000000"/>
                <w:kern w:val="0"/>
                <w:sz w:val="14"/>
                <w:szCs w:val="14"/>
              </w:rPr>
              <w:t>0.43</w:t>
            </w:r>
            <w:r w:rsidRPr="001E140C">
              <w:rPr>
                <w:rFonts w:ascii="Lucida Console" w:eastAsia="等线" w:hAnsi="Lucida Console" w:cs="宋体" w:hint="eastAsia"/>
                <w:color w:val="000000"/>
                <w:kern w:val="0"/>
                <w:sz w:val="14"/>
                <w:szCs w:val="14"/>
              </w:rPr>
              <w:t xml:space="preserve"> </w:t>
            </w:r>
            <w:r w:rsidRPr="001E140C">
              <w:rPr>
                <w:rFonts w:ascii="Lucida Console" w:eastAsia="等线" w:hAnsi="Lucida Console" w:cs="宋体"/>
                <w:color w:val="000000"/>
                <w:kern w:val="0"/>
                <w:sz w:val="14"/>
                <w:szCs w:val="14"/>
              </w:rPr>
              <w:t>(0.15,1.27)</w:t>
            </w:r>
          </w:p>
        </w:tc>
        <w:tc>
          <w:tcPr>
            <w:tcW w:w="723" w:type="dxa"/>
            <w:tcBorders>
              <w:top w:val="nil"/>
              <w:left w:val="nil"/>
              <w:bottom w:val="nil"/>
              <w:right w:val="nil"/>
            </w:tcBorders>
            <w:noWrap/>
            <w:vAlign w:val="center"/>
            <w:hideMark/>
          </w:tcPr>
          <w:p w14:paraId="24A40D78" w14:textId="77777777" w:rsidR="00050923" w:rsidRPr="001E140C" w:rsidRDefault="00050923" w:rsidP="004C6D0C">
            <w:pPr>
              <w:widowControl/>
              <w:jc w:val="left"/>
              <w:rPr>
                <w:rFonts w:ascii="Lucida Console" w:eastAsia="等线" w:hAnsi="Lucida Console" w:cs="宋体"/>
                <w:color w:val="000000"/>
                <w:kern w:val="0"/>
                <w:sz w:val="14"/>
                <w:szCs w:val="14"/>
              </w:rPr>
            </w:pPr>
            <w:r w:rsidRPr="001E140C">
              <w:rPr>
                <w:rFonts w:ascii="Lucida Console" w:eastAsia="等线" w:hAnsi="Lucida Console" w:cs="宋体"/>
                <w:color w:val="000000"/>
                <w:kern w:val="0"/>
                <w:sz w:val="14"/>
                <w:szCs w:val="14"/>
              </w:rPr>
              <w:t>0.125</w:t>
            </w:r>
          </w:p>
        </w:tc>
        <w:tc>
          <w:tcPr>
            <w:tcW w:w="1677" w:type="dxa"/>
            <w:tcBorders>
              <w:top w:val="nil"/>
              <w:left w:val="nil"/>
              <w:bottom w:val="nil"/>
              <w:right w:val="nil"/>
            </w:tcBorders>
            <w:noWrap/>
            <w:vAlign w:val="center"/>
            <w:hideMark/>
          </w:tcPr>
          <w:p w14:paraId="44A5806C" w14:textId="77777777" w:rsidR="00050923" w:rsidRPr="001E140C" w:rsidRDefault="00050923" w:rsidP="004C6D0C">
            <w:pPr>
              <w:widowControl/>
              <w:jc w:val="left"/>
              <w:rPr>
                <w:rFonts w:ascii="Lucida Console" w:eastAsia="等线" w:hAnsi="Lucida Console" w:cs="宋体"/>
                <w:color w:val="000000"/>
                <w:kern w:val="0"/>
                <w:sz w:val="14"/>
                <w:szCs w:val="14"/>
              </w:rPr>
            </w:pPr>
            <w:r w:rsidRPr="001E140C">
              <w:rPr>
                <w:rFonts w:ascii="Lucida Console" w:eastAsia="等线" w:hAnsi="Lucida Console" w:cs="宋体"/>
                <w:color w:val="000000"/>
                <w:kern w:val="0"/>
                <w:sz w:val="14"/>
                <w:szCs w:val="14"/>
              </w:rPr>
              <w:t>1.15</w:t>
            </w:r>
            <w:r w:rsidRPr="001E140C">
              <w:rPr>
                <w:rFonts w:ascii="Lucida Console" w:eastAsia="等线" w:hAnsi="Lucida Console" w:cs="宋体" w:hint="eastAsia"/>
                <w:color w:val="000000"/>
                <w:kern w:val="0"/>
                <w:sz w:val="14"/>
                <w:szCs w:val="14"/>
              </w:rPr>
              <w:t xml:space="preserve"> </w:t>
            </w:r>
            <w:r w:rsidRPr="001E140C">
              <w:rPr>
                <w:rFonts w:ascii="Lucida Console" w:eastAsia="等线" w:hAnsi="Lucida Console" w:cs="宋体"/>
                <w:color w:val="000000"/>
                <w:kern w:val="0"/>
                <w:sz w:val="14"/>
                <w:szCs w:val="14"/>
              </w:rPr>
              <w:t>(0.89,1.48)</w:t>
            </w:r>
          </w:p>
        </w:tc>
        <w:tc>
          <w:tcPr>
            <w:tcW w:w="723" w:type="dxa"/>
            <w:tcBorders>
              <w:top w:val="nil"/>
              <w:left w:val="nil"/>
              <w:bottom w:val="nil"/>
              <w:right w:val="nil"/>
            </w:tcBorders>
            <w:noWrap/>
            <w:vAlign w:val="center"/>
            <w:hideMark/>
          </w:tcPr>
          <w:p w14:paraId="1C3C822F" w14:textId="77777777" w:rsidR="00050923" w:rsidRPr="001E140C" w:rsidRDefault="00050923" w:rsidP="004C6D0C">
            <w:pPr>
              <w:widowControl/>
              <w:jc w:val="left"/>
              <w:rPr>
                <w:rFonts w:ascii="Lucida Console" w:eastAsia="等线" w:hAnsi="Lucida Console" w:cs="宋体"/>
                <w:color w:val="000000"/>
                <w:kern w:val="0"/>
                <w:sz w:val="14"/>
                <w:szCs w:val="14"/>
              </w:rPr>
            </w:pPr>
            <w:r w:rsidRPr="001E140C">
              <w:rPr>
                <w:rFonts w:ascii="Lucida Console" w:eastAsia="等线" w:hAnsi="Lucida Console" w:cs="宋体"/>
                <w:color w:val="000000"/>
                <w:kern w:val="0"/>
                <w:sz w:val="14"/>
                <w:szCs w:val="14"/>
              </w:rPr>
              <w:t>0.269</w:t>
            </w:r>
          </w:p>
        </w:tc>
        <w:tc>
          <w:tcPr>
            <w:tcW w:w="1677" w:type="dxa"/>
            <w:tcBorders>
              <w:top w:val="nil"/>
              <w:left w:val="nil"/>
              <w:bottom w:val="nil"/>
              <w:right w:val="nil"/>
            </w:tcBorders>
            <w:noWrap/>
            <w:vAlign w:val="center"/>
            <w:hideMark/>
          </w:tcPr>
          <w:p w14:paraId="585AFB79" w14:textId="77777777" w:rsidR="00050923" w:rsidRPr="001E140C" w:rsidRDefault="00050923" w:rsidP="004C6D0C">
            <w:pPr>
              <w:widowControl/>
              <w:jc w:val="left"/>
              <w:rPr>
                <w:rFonts w:ascii="Lucida Console" w:eastAsia="等线" w:hAnsi="Lucida Console" w:cs="宋体"/>
                <w:color w:val="000000"/>
                <w:kern w:val="0"/>
                <w:sz w:val="14"/>
                <w:szCs w:val="14"/>
              </w:rPr>
            </w:pPr>
            <w:r w:rsidRPr="001E140C">
              <w:rPr>
                <w:rFonts w:ascii="Lucida Console" w:eastAsia="等线" w:hAnsi="Lucida Console" w:cs="宋体"/>
                <w:color w:val="000000"/>
                <w:kern w:val="0"/>
                <w:sz w:val="14"/>
                <w:szCs w:val="14"/>
              </w:rPr>
              <w:t>1.18</w:t>
            </w:r>
            <w:r w:rsidRPr="001E140C">
              <w:rPr>
                <w:rFonts w:ascii="Lucida Console" w:eastAsia="等线" w:hAnsi="Lucida Console" w:cs="宋体" w:hint="eastAsia"/>
                <w:color w:val="000000"/>
                <w:kern w:val="0"/>
                <w:sz w:val="14"/>
                <w:szCs w:val="14"/>
              </w:rPr>
              <w:t xml:space="preserve"> </w:t>
            </w:r>
            <w:r w:rsidRPr="001E140C">
              <w:rPr>
                <w:rFonts w:ascii="Lucida Console" w:eastAsia="等线" w:hAnsi="Lucida Console" w:cs="宋体"/>
                <w:color w:val="000000"/>
                <w:kern w:val="0"/>
                <w:sz w:val="14"/>
                <w:szCs w:val="14"/>
              </w:rPr>
              <w:t>(0.73,1.93)</w:t>
            </w:r>
          </w:p>
        </w:tc>
        <w:tc>
          <w:tcPr>
            <w:tcW w:w="723" w:type="dxa"/>
            <w:tcBorders>
              <w:top w:val="nil"/>
              <w:left w:val="nil"/>
              <w:bottom w:val="nil"/>
              <w:right w:val="nil"/>
            </w:tcBorders>
            <w:noWrap/>
            <w:vAlign w:val="center"/>
            <w:hideMark/>
          </w:tcPr>
          <w:p w14:paraId="356E25DA" w14:textId="77777777" w:rsidR="00050923" w:rsidRPr="001E140C" w:rsidRDefault="00050923" w:rsidP="004C6D0C">
            <w:pPr>
              <w:widowControl/>
              <w:jc w:val="left"/>
              <w:rPr>
                <w:rFonts w:ascii="Lucida Console" w:eastAsia="等线" w:hAnsi="Lucida Console" w:cs="宋体"/>
                <w:color w:val="000000"/>
                <w:kern w:val="0"/>
                <w:sz w:val="14"/>
                <w:szCs w:val="14"/>
              </w:rPr>
            </w:pPr>
            <w:r w:rsidRPr="001E140C">
              <w:rPr>
                <w:rFonts w:ascii="Lucida Console" w:eastAsia="等线" w:hAnsi="Lucida Console" w:cs="宋体"/>
                <w:color w:val="000000"/>
                <w:kern w:val="0"/>
                <w:sz w:val="14"/>
                <w:szCs w:val="14"/>
              </w:rPr>
              <w:t>0.493</w:t>
            </w:r>
          </w:p>
        </w:tc>
        <w:tc>
          <w:tcPr>
            <w:tcW w:w="1677" w:type="dxa"/>
            <w:tcBorders>
              <w:top w:val="nil"/>
              <w:left w:val="nil"/>
              <w:bottom w:val="nil"/>
              <w:right w:val="nil"/>
            </w:tcBorders>
            <w:noWrap/>
            <w:vAlign w:val="center"/>
            <w:hideMark/>
          </w:tcPr>
          <w:p w14:paraId="5DAEEE51" w14:textId="77777777" w:rsidR="00050923" w:rsidRPr="001E140C" w:rsidRDefault="00050923" w:rsidP="004C6D0C">
            <w:pPr>
              <w:widowControl/>
              <w:jc w:val="left"/>
              <w:rPr>
                <w:rFonts w:ascii="Lucida Console" w:eastAsia="等线" w:hAnsi="Lucida Console" w:cs="宋体"/>
                <w:color w:val="000000"/>
                <w:kern w:val="0"/>
                <w:sz w:val="14"/>
                <w:szCs w:val="14"/>
              </w:rPr>
            </w:pPr>
            <w:r w:rsidRPr="001E140C">
              <w:rPr>
                <w:rFonts w:ascii="Lucida Console" w:eastAsia="等线" w:hAnsi="Lucida Console" w:cs="宋体"/>
                <w:color w:val="000000"/>
                <w:kern w:val="0"/>
                <w:sz w:val="14"/>
                <w:szCs w:val="14"/>
              </w:rPr>
              <w:t>1.23</w:t>
            </w:r>
            <w:r w:rsidRPr="001E140C">
              <w:rPr>
                <w:rFonts w:ascii="Lucida Console" w:eastAsia="等线" w:hAnsi="Lucida Console" w:cs="宋体" w:hint="eastAsia"/>
                <w:color w:val="000000"/>
                <w:kern w:val="0"/>
                <w:sz w:val="14"/>
                <w:szCs w:val="14"/>
              </w:rPr>
              <w:t xml:space="preserve"> </w:t>
            </w:r>
            <w:r w:rsidRPr="001E140C">
              <w:rPr>
                <w:rFonts w:ascii="Lucida Console" w:eastAsia="等线" w:hAnsi="Lucida Console" w:cs="宋体"/>
                <w:color w:val="000000"/>
                <w:kern w:val="0"/>
                <w:sz w:val="14"/>
                <w:szCs w:val="14"/>
              </w:rPr>
              <w:t>(0.70,2.17)</w:t>
            </w:r>
          </w:p>
        </w:tc>
        <w:tc>
          <w:tcPr>
            <w:tcW w:w="723" w:type="dxa"/>
            <w:tcBorders>
              <w:top w:val="nil"/>
              <w:left w:val="nil"/>
              <w:bottom w:val="nil"/>
              <w:right w:val="nil"/>
            </w:tcBorders>
            <w:noWrap/>
            <w:vAlign w:val="center"/>
            <w:hideMark/>
          </w:tcPr>
          <w:p w14:paraId="1AF97644" w14:textId="77777777" w:rsidR="00050923" w:rsidRPr="001E140C" w:rsidRDefault="00050923" w:rsidP="004C6D0C">
            <w:pPr>
              <w:widowControl/>
              <w:jc w:val="left"/>
              <w:rPr>
                <w:rFonts w:ascii="Lucida Console" w:eastAsia="等线" w:hAnsi="Lucida Console" w:cs="宋体"/>
                <w:color w:val="000000"/>
                <w:kern w:val="0"/>
                <w:sz w:val="14"/>
                <w:szCs w:val="14"/>
              </w:rPr>
            </w:pPr>
            <w:r w:rsidRPr="001E140C">
              <w:rPr>
                <w:rFonts w:ascii="Lucida Console" w:eastAsia="等线" w:hAnsi="Lucida Console" w:cs="宋体"/>
                <w:color w:val="000000"/>
                <w:kern w:val="0"/>
                <w:sz w:val="14"/>
                <w:szCs w:val="14"/>
              </w:rPr>
              <w:t>0.467</w:t>
            </w:r>
          </w:p>
        </w:tc>
        <w:tc>
          <w:tcPr>
            <w:tcW w:w="1677" w:type="dxa"/>
            <w:tcBorders>
              <w:top w:val="nil"/>
              <w:left w:val="nil"/>
              <w:bottom w:val="nil"/>
              <w:right w:val="nil"/>
            </w:tcBorders>
            <w:noWrap/>
            <w:vAlign w:val="center"/>
            <w:hideMark/>
          </w:tcPr>
          <w:p w14:paraId="6F3AC433" w14:textId="77777777" w:rsidR="00050923" w:rsidRPr="001E140C" w:rsidRDefault="00050923" w:rsidP="004C6D0C">
            <w:pPr>
              <w:widowControl/>
              <w:jc w:val="left"/>
              <w:rPr>
                <w:rFonts w:ascii="Lucida Console" w:eastAsia="等线" w:hAnsi="Lucida Console" w:cs="宋体"/>
                <w:color w:val="000000"/>
                <w:kern w:val="0"/>
                <w:sz w:val="14"/>
                <w:szCs w:val="14"/>
              </w:rPr>
            </w:pPr>
            <w:r w:rsidRPr="001E140C">
              <w:rPr>
                <w:rFonts w:ascii="Lucida Console" w:eastAsia="等线" w:hAnsi="Lucida Console" w:cs="宋体"/>
                <w:color w:val="000000"/>
                <w:kern w:val="0"/>
                <w:sz w:val="14"/>
                <w:szCs w:val="14"/>
              </w:rPr>
              <w:t>1.09</w:t>
            </w:r>
            <w:r w:rsidRPr="001E140C">
              <w:rPr>
                <w:rFonts w:ascii="Lucida Console" w:eastAsia="等线" w:hAnsi="Lucida Console" w:cs="宋体" w:hint="eastAsia"/>
                <w:color w:val="000000"/>
                <w:kern w:val="0"/>
                <w:sz w:val="14"/>
                <w:szCs w:val="14"/>
              </w:rPr>
              <w:t xml:space="preserve"> </w:t>
            </w:r>
            <w:r w:rsidRPr="001E140C">
              <w:rPr>
                <w:rFonts w:ascii="Lucida Console" w:eastAsia="等线" w:hAnsi="Lucida Console" w:cs="宋体"/>
                <w:color w:val="000000"/>
                <w:kern w:val="0"/>
                <w:sz w:val="14"/>
                <w:szCs w:val="14"/>
              </w:rPr>
              <w:t>(0.91,1.31)</w:t>
            </w:r>
          </w:p>
        </w:tc>
        <w:tc>
          <w:tcPr>
            <w:tcW w:w="875" w:type="dxa"/>
            <w:tcBorders>
              <w:top w:val="nil"/>
              <w:left w:val="nil"/>
              <w:bottom w:val="nil"/>
              <w:right w:val="nil"/>
            </w:tcBorders>
            <w:noWrap/>
            <w:vAlign w:val="center"/>
            <w:hideMark/>
          </w:tcPr>
          <w:p w14:paraId="3C85CCE4" w14:textId="77777777" w:rsidR="00050923" w:rsidRPr="001E140C" w:rsidRDefault="00050923" w:rsidP="004C6D0C">
            <w:pPr>
              <w:widowControl/>
              <w:jc w:val="left"/>
              <w:rPr>
                <w:rFonts w:ascii="Lucida Console" w:eastAsia="等线" w:hAnsi="Lucida Console" w:cs="宋体"/>
                <w:color w:val="000000"/>
                <w:kern w:val="0"/>
                <w:sz w:val="14"/>
                <w:szCs w:val="14"/>
              </w:rPr>
            </w:pPr>
            <w:r w:rsidRPr="001E140C">
              <w:rPr>
                <w:rFonts w:ascii="Lucida Console" w:eastAsia="等线" w:hAnsi="Lucida Console" w:cs="宋体"/>
                <w:color w:val="000000"/>
                <w:kern w:val="0"/>
                <w:sz w:val="14"/>
                <w:szCs w:val="14"/>
              </w:rPr>
              <w:t>0.332</w:t>
            </w:r>
          </w:p>
        </w:tc>
      </w:tr>
      <w:tr w:rsidR="00050923" w:rsidRPr="001E140C" w14:paraId="78025AF9" w14:textId="77777777" w:rsidTr="004C6D0C">
        <w:trPr>
          <w:trHeight w:val="280"/>
        </w:trPr>
        <w:tc>
          <w:tcPr>
            <w:tcW w:w="2400" w:type="dxa"/>
            <w:tcBorders>
              <w:top w:val="nil"/>
              <w:left w:val="nil"/>
              <w:bottom w:val="nil"/>
              <w:right w:val="nil"/>
            </w:tcBorders>
            <w:noWrap/>
            <w:vAlign w:val="bottom"/>
            <w:hideMark/>
          </w:tcPr>
          <w:p w14:paraId="77004BD7" w14:textId="77777777" w:rsidR="00050923" w:rsidRPr="001E140C" w:rsidRDefault="00050923"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Mild pain to Severe pain</w:t>
            </w:r>
          </w:p>
        </w:tc>
        <w:tc>
          <w:tcPr>
            <w:tcW w:w="1680" w:type="dxa"/>
            <w:tcBorders>
              <w:top w:val="nil"/>
              <w:left w:val="nil"/>
              <w:bottom w:val="nil"/>
              <w:right w:val="nil"/>
            </w:tcBorders>
            <w:noWrap/>
            <w:vAlign w:val="center"/>
            <w:hideMark/>
          </w:tcPr>
          <w:p w14:paraId="616A791B" w14:textId="77777777" w:rsidR="00050923" w:rsidRPr="001E140C" w:rsidRDefault="00050923" w:rsidP="004C6D0C">
            <w:pPr>
              <w:widowControl/>
              <w:jc w:val="left"/>
              <w:rPr>
                <w:rFonts w:ascii="Lucida Console" w:eastAsia="等线" w:hAnsi="Lucida Console" w:cs="宋体"/>
                <w:color w:val="000000"/>
                <w:kern w:val="0"/>
                <w:sz w:val="14"/>
                <w:szCs w:val="14"/>
              </w:rPr>
            </w:pPr>
            <w:r w:rsidRPr="001E140C">
              <w:rPr>
                <w:rFonts w:ascii="Lucida Console" w:eastAsia="等线" w:hAnsi="Lucida Console" w:cs="宋体"/>
                <w:color w:val="000000"/>
                <w:kern w:val="0"/>
                <w:sz w:val="14"/>
                <w:szCs w:val="14"/>
              </w:rPr>
              <w:t>0.</w:t>
            </w:r>
            <w:r w:rsidRPr="001E140C">
              <w:rPr>
                <w:rFonts w:ascii="Lucida Console" w:eastAsia="等线" w:hAnsi="Lucida Console" w:cs="宋体" w:hint="eastAsia"/>
                <w:color w:val="000000"/>
                <w:kern w:val="0"/>
                <w:sz w:val="14"/>
                <w:szCs w:val="14"/>
              </w:rPr>
              <w:t xml:space="preserve">42 </w:t>
            </w:r>
            <w:r w:rsidRPr="001E140C">
              <w:rPr>
                <w:rFonts w:ascii="Lucida Console" w:eastAsia="等线" w:hAnsi="Lucida Console" w:cs="宋体"/>
                <w:color w:val="000000"/>
                <w:kern w:val="0"/>
                <w:sz w:val="14"/>
                <w:szCs w:val="14"/>
              </w:rPr>
              <w:t>(0.</w:t>
            </w:r>
            <w:r w:rsidRPr="001E140C">
              <w:rPr>
                <w:rFonts w:ascii="Lucida Console" w:eastAsia="等线" w:hAnsi="Lucida Console" w:cs="宋体" w:hint="eastAsia"/>
                <w:color w:val="000000"/>
                <w:kern w:val="0"/>
                <w:sz w:val="14"/>
                <w:szCs w:val="14"/>
              </w:rPr>
              <w:t>09</w:t>
            </w:r>
            <w:r w:rsidRPr="001E140C">
              <w:rPr>
                <w:rFonts w:ascii="Lucida Console" w:eastAsia="等线" w:hAnsi="Lucida Console" w:cs="宋体"/>
                <w:color w:val="000000"/>
                <w:kern w:val="0"/>
                <w:sz w:val="14"/>
                <w:szCs w:val="14"/>
              </w:rPr>
              <w:t>,</w:t>
            </w:r>
            <w:r w:rsidRPr="001E140C">
              <w:rPr>
                <w:rFonts w:ascii="Lucida Console" w:eastAsia="等线" w:hAnsi="Lucida Console" w:cs="宋体" w:hint="eastAsia"/>
                <w:color w:val="000000"/>
                <w:kern w:val="0"/>
                <w:sz w:val="14"/>
                <w:szCs w:val="14"/>
              </w:rPr>
              <w:t>1.87</w:t>
            </w:r>
            <w:r w:rsidRPr="001E140C">
              <w:rPr>
                <w:rFonts w:ascii="Lucida Console" w:eastAsia="等线" w:hAnsi="Lucida Console" w:cs="宋体"/>
                <w:color w:val="000000"/>
                <w:kern w:val="0"/>
                <w:sz w:val="14"/>
                <w:szCs w:val="14"/>
              </w:rPr>
              <w:t>)</w:t>
            </w:r>
          </w:p>
        </w:tc>
        <w:tc>
          <w:tcPr>
            <w:tcW w:w="723" w:type="dxa"/>
            <w:tcBorders>
              <w:top w:val="nil"/>
              <w:left w:val="nil"/>
              <w:bottom w:val="nil"/>
              <w:right w:val="nil"/>
            </w:tcBorders>
            <w:noWrap/>
            <w:vAlign w:val="center"/>
            <w:hideMark/>
          </w:tcPr>
          <w:p w14:paraId="4CB4E057" w14:textId="77777777" w:rsidR="00050923" w:rsidRPr="001E140C" w:rsidRDefault="00050923" w:rsidP="004C6D0C">
            <w:pPr>
              <w:widowControl/>
              <w:jc w:val="left"/>
              <w:rPr>
                <w:rFonts w:ascii="Lucida Console" w:eastAsia="等线" w:hAnsi="Lucida Console" w:cs="宋体"/>
                <w:color w:val="000000"/>
                <w:kern w:val="0"/>
                <w:sz w:val="14"/>
                <w:szCs w:val="14"/>
              </w:rPr>
            </w:pPr>
            <w:r w:rsidRPr="001E140C">
              <w:rPr>
                <w:rFonts w:ascii="Lucida Console" w:eastAsia="等线" w:hAnsi="Lucida Console" w:cs="宋体"/>
                <w:color w:val="000000"/>
                <w:kern w:val="0"/>
                <w:sz w:val="14"/>
                <w:szCs w:val="14"/>
              </w:rPr>
              <w:t>0.</w:t>
            </w:r>
            <w:r w:rsidRPr="001E140C">
              <w:rPr>
                <w:rFonts w:ascii="Lucida Console" w:eastAsia="等线" w:hAnsi="Lucida Console" w:cs="宋体" w:hint="eastAsia"/>
                <w:color w:val="000000"/>
                <w:kern w:val="0"/>
                <w:sz w:val="14"/>
                <w:szCs w:val="14"/>
              </w:rPr>
              <w:t>255</w:t>
            </w:r>
          </w:p>
        </w:tc>
        <w:tc>
          <w:tcPr>
            <w:tcW w:w="1677" w:type="dxa"/>
            <w:tcBorders>
              <w:top w:val="nil"/>
              <w:left w:val="nil"/>
              <w:bottom w:val="nil"/>
              <w:right w:val="nil"/>
            </w:tcBorders>
            <w:noWrap/>
            <w:vAlign w:val="center"/>
            <w:hideMark/>
          </w:tcPr>
          <w:p w14:paraId="520F5A26" w14:textId="77777777" w:rsidR="00050923" w:rsidRPr="001E140C" w:rsidRDefault="00050923" w:rsidP="004C6D0C">
            <w:pPr>
              <w:widowControl/>
              <w:jc w:val="left"/>
              <w:rPr>
                <w:rFonts w:ascii="Lucida Console" w:eastAsia="等线" w:hAnsi="Lucida Console" w:cs="宋体"/>
                <w:color w:val="000000"/>
                <w:kern w:val="0"/>
                <w:sz w:val="14"/>
                <w:szCs w:val="14"/>
              </w:rPr>
            </w:pPr>
            <w:r w:rsidRPr="001E140C">
              <w:rPr>
                <w:rFonts w:ascii="Lucida Console" w:eastAsia="等线" w:hAnsi="Lucida Console" w:cs="宋体"/>
                <w:color w:val="000000"/>
                <w:kern w:val="0"/>
                <w:sz w:val="14"/>
                <w:szCs w:val="14"/>
              </w:rPr>
              <w:t>0.88</w:t>
            </w:r>
            <w:r w:rsidRPr="001E140C">
              <w:rPr>
                <w:rFonts w:ascii="Lucida Console" w:eastAsia="等线" w:hAnsi="Lucida Console" w:cs="宋体" w:hint="eastAsia"/>
                <w:color w:val="000000"/>
                <w:kern w:val="0"/>
                <w:sz w:val="14"/>
                <w:szCs w:val="14"/>
              </w:rPr>
              <w:t xml:space="preserve"> </w:t>
            </w:r>
            <w:r w:rsidRPr="001E140C">
              <w:rPr>
                <w:rFonts w:ascii="Lucida Console" w:eastAsia="等线" w:hAnsi="Lucida Console" w:cs="宋体"/>
                <w:color w:val="000000"/>
                <w:kern w:val="0"/>
                <w:sz w:val="14"/>
                <w:szCs w:val="14"/>
              </w:rPr>
              <w:t>(0.33,2.39)</w:t>
            </w:r>
          </w:p>
        </w:tc>
        <w:tc>
          <w:tcPr>
            <w:tcW w:w="723" w:type="dxa"/>
            <w:tcBorders>
              <w:top w:val="nil"/>
              <w:left w:val="nil"/>
              <w:bottom w:val="nil"/>
              <w:right w:val="nil"/>
            </w:tcBorders>
            <w:noWrap/>
            <w:vAlign w:val="center"/>
            <w:hideMark/>
          </w:tcPr>
          <w:p w14:paraId="320236E7" w14:textId="77777777" w:rsidR="00050923" w:rsidRPr="001E140C" w:rsidRDefault="00050923" w:rsidP="004C6D0C">
            <w:pPr>
              <w:widowControl/>
              <w:jc w:val="left"/>
              <w:rPr>
                <w:rFonts w:ascii="Lucida Console" w:eastAsia="等线" w:hAnsi="Lucida Console" w:cs="宋体"/>
                <w:color w:val="000000"/>
                <w:kern w:val="0"/>
                <w:sz w:val="14"/>
                <w:szCs w:val="14"/>
              </w:rPr>
            </w:pPr>
            <w:r w:rsidRPr="001E140C">
              <w:rPr>
                <w:rFonts w:ascii="Lucida Console" w:eastAsia="等线" w:hAnsi="Lucida Console" w:cs="宋体"/>
                <w:color w:val="000000"/>
                <w:kern w:val="0"/>
                <w:sz w:val="14"/>
                <w:szCs w:val="14"/>
              </w:rPr>
              <w:t>0.809</w:t>
            </w:r>
          </w:p>
        </w:tc>
        <w:tc>
          <w:tcPr>
            <w:tcW w:w="1677" w:type="dxa"/>
            <w:tcBorders>
              <w:top w:val="nil"/>
              <w:left w:val="nil"/>
              <w:bottom w:val="nil"/>
              <w:right w:val="nil"/>
            </w:tcBorders>
            <w:noWrap/>
            <w:vAlign w:val="center"/>
            <w:hideMark/>
          </w:tcPr>
          <w:p w14:paraId="1A010041" w14:textId="77777777" w:rsidR="00050923" w:rsidRPr="001E140C" w:rsidRDefault="00050923" w:rsidP="004C6D0C">
            <w:pPr>
              <w:widowControl/>
              <w:jc w:val="left"/>
              <w:rPr>
                <w:rFonts w:ascii="Lucida Console" w:eastAsia="等线" w:hAnsi="Lucida Console" w:cs="宋体"/>
                <w:color w:val="000000"/>
                <w:kern w:val="0"/>
                <w:sz w:val="14"/>
                <w:szCs w:val="14"/>
              </w:rPr>
            </w:pPr>
            <w:r w:rsidRPr="001E140C">
              <w:rPr>
                <w:rFonts w:ascii="Lucida Console" w:eastAsia="等线" w:hAnsi="Lucida Console" w:cs="宋体"/>
                <w:color w:val="000000"/>
                <w:kern w:val="0"/>
                <w:sz w:val="14"/>
                <w:szCs w:val="14"/>
              </w:rPr>
              <w:t>1.61</w:t>
            </w:r>
            <w:r w:rsidRPr="001E140C">
              <w:rPr>
                <w:rFonts w:ascii="Lucida Console" w:eastAsia="等线" w:hAnsi="Lucida Console" w:cs="宋体" w:hint="eastAsia"/>
                <w:color w:val="000000"/>
                <w:kern w:val="0"/>
                <w:sz w:val="14"/>
                <w:szCs w:val="14"/>
              </w:rPr>
              <w:t xml:space="preserve"> </w:t>
            </w:r>
            <w:r w:rsidRPr="001E140C">
              <w:rPr>
                <w:rFonts w:ascii="Lucida Console" w:eastAsia="等线" w:hAnsi="Lucida Console" w:cs="宋体"/>
                <w:color w:val="000000"/>
                <w:kern w:val="0"/>
                <w:sz w:val="14"/>
                <w:szCs w:val="14"/>
              </w:rPr>
              <w:t>(1.07,2.41)</w:t>
            </w:r>
          </w:p>
        </w:tc>
        <w:tc>
          <w:tcPr>
            <w:tcW w:w="723" w:type="dxa"/>
            <w:tcBorders>
              <w:top w:val="nil"/>
              <w:left w:val="nil"/>
              <w:bottom w:val="nil"/>
              <w:right w:val="nil"/>
            </w:tcBorders>
            <w:noWrap/>
            <w:vAlign w:val="center"/>
            <w:hideMark/>
          </w:tcPr>
          <w:p w14:paraId="33738A44" w14:textId="77777777" w:rsidR="00050923" w:rsidRPr="001E140C" w:rsidRDefault="00050923" w:rsidP="004C6D0C">
            <w:pPr>
              <w:widowControl/>
              <w:jc w:val="left"/>
              <w:rPr>
                <w:rFonts w:ascii="Lucida Console" w:eastAsia="等线" w:hAnsi="Lucida Console" w:cs="宋体"/>
                <w:color w:val="000000"/>
                <w:kern w:val="0"/>
                <w:sz w:val="14"/>
                <w:szCs w:val="14"/>
              </w:rPr>
            </w:pPr>
            <w:r w:rsidRPr="001E140C">
              <w:rPr>
                <w:rFonts w:ascii="Lucida Console" w:eastAsia="等线" w:hAnsi="Lucida Console" w:cs="宋体"/>
                <w:color w:val="000000"/>
                <w:kern w:val="0"/>
                <w:sz w:val="14"/>
                <w:szCs w:val="14"/>
              </w:rPr>
              <w:t>0.021</w:t>
            </w:r>
          </w:p>
        </w:tc>
        <w:tc>
          <w:tcPr>
            <w:tcW w:w="1677" w:type="dxa"/>
            <w:tcBorders>
              <w:top w:val="nil"/>
              <w:left w:val="nil"/>
              <w:bottom w:val="nil"/>
              <w:right w:val="nil"/>
            </w:tcBorders>
            <w:noWrap/>
            <w:vAlign w:val="center"/>
            <w:hideMark/>
          </w:tcPr>
          <w:p w14:paraId="728C2592" w14:textId="77777777" w:rsidR="00050923" w:rsidRPr="001E140C" w:rsidRDefault="00050923" w:rsidP="004C6D0C">
            <w:pPr>
              <w:widowControl/>
              <w:jc w:val="left"/>
              <w:rPr>
                <w:rFonts w:ascii="Lucida Console" w:eastAsia="等线" w:hAnsi="Lucida Console" w:cs="宋体"/>
                <w:color w:val="000000"/>
                <w:kern w:val="0"/>
                <w:sz w:val="14"/>
                <w:szCs w:val="14"/>
              </w:rPr>
            </w:pPr>
            <w:r w:rsidRPr="001E140C">
              <w:rPr>
                <w:rFonts w:ascii="Lucida Console" w:eastAsia="等线" w:hAnsi="Lucida Console" w:cs="宋体"/>
                <w:color w:val="000000"/>
                <w:kern w:val="0"/>
                <w:sz w:val="14"/>
                <w:szCs w:val="14"/>
              </w:rPr>
              <w:t>2.32</w:t>
            </w:r>
            <w:r w:rsidRPr="001E140C">
              <w:rPr>
                <w:rFonts w:ascii="Lucida Console" w:eastAsia="等线" w:hAnsi="Lucida Console" w:cs="宋体" w:hint="eastAsia"/>
                <w:color w:val="000000"/>
                <w:kern w:val="0"/>
                <w:sz w:val="14"/>
                <w:szCs w:val="14"/>
              </w:rPr>
              <w:t xml:space="preserve"> </w:t>
            </w:r>
            <w:r w:rsidRPr="001E140C">
              <w:rPr>
                <w:rFonts w:ascii="Lucida Console" w:eastAsia="等线" w:hAnsi="Lucida Console" w:cs="宋体"/>
                <w:color w:val="000000"/>
                <w:kern w:val="0"/>
                <w:sz w:val="14"/>
                <w:szCs w:val="14"/>
              </w:rPr>
              <w:t>(1.01,5.34)</w:t>
            </w:r>
          </w:p>
        </w:tc>
        <w:tc>
          <w:tcPr>
            <w:tcW w:w="723" w:type="dxa"/>
            <w:tcBorders>
              <w:top w:val="nil"/>
              <w:left w:val="nil"/>
              <w:bottom w:val="nil"/>
              <w:right w:val="nil"/>
            </w:tcBorders>
            <w:noWrap/>
            <w:vAlign w:val="center"/>
            <w:hideMark/>
          </w:tcPr>
          <w:p w14:paraId="058A4E33" w14:textId="77777777" w:rsidR="00050923" w:rsidRPr="001E140C" w:rsidRDefault="00050923" w:rsidP="004C6D0C">
            <w:pPr>
              <w:widowControl/>
              <w:jc w:val="left"/>
              <w:rPr>
                <w:rFonts w:ascii="Lucida Console" w:eastAsia="等线" w:hAnsi="Lucida Console" w:cs="宋体"/>
                <w:color w:val="000000"/>
                <w:kern w:val="0"/>
                <w:sz w:val="14"/>
                <w:szCs w:val="14"/>
              </w:rPr>
            </w:pPr>
            <w:r w:rsidRPr="001E140C">
              <w:rPr>
                <w:rFonts w:ascii="Lucida Console" w:eastAsia="等线" w:hAnsi="Lucida Console" w:cs="宋体"/>
                <w:color w:val="000000"/>
                <w:kern w:val="0"/>
                <w:sz w:val="14"/>
                <w:szCs w:val="14"/>
              </w:rPr>
              <w:t>0.046</w:t>
            </w:r>
          </w:p>
        </w:tc>
        <w:tc>
          <w:tcPr>
            <w:tcW w:w="1677" w:type="dxa"/>
            <w:tcBorders>
              <w:top w:val="nil"/>
              <w:left w:val="nil"/>
              <w:bottom w:val="nil"/>
              <w:right w:val="nil"/>
            </w:tcBorders>
            <w:noWrap/>
            <w:vAlign w:val="center"/>
            <w:hideMark/>
          </w:tcPr>
          <w:p w14:paraId="25E6AD41" w14:textId="77777777" w:rsidR="00050923" w:rsidRPr="001E140C" w:rsidRDefault="00050923" w:rsidP="004C6D0C">
            <w:pPr>
              <w:widowControl/>
              <w:jc w:val="left"/>
              <w:rPr>
                <w:rFonts w:ascii="Lucida Console" w:eastAsia="等线" w:hAnsi="Lucida Console" w:cs="宋体"/>
                <w:color w:val="000000"/>
                <w:kern w:val="0"/>
                <w:sz w:val="14"/>
                <w:szCs w:val="14"/>
              </w:rPr>
            </w:pPr>
            <w:r w:rsidRPr="001E140C">
              <w:rPr>
                <w:rFonts w:ascii="Lucida Console" w:eastAsia="等线" w:hAnsi="Lucida Console" w:cs="宋体"/>
                <w:color w:val="000000"/>
                <w:kern w:val="0"/>
                <w:sz w:val="14"/>
                <w:szCs w:val="14"/>
              </w:rPr>
              <w:t>1.10</w:t>
            </w:r>
            <w:r w:rsidRPr="001E140C">
              <w:rPr>
                <w:rFonts w:ascii="Lucida Console" w:eastAsia="等线" w:hAnsi="Lucida Console" w:cs="宋体" w:hint="eastAsia"/>
                <w:color w:val="000000"/>
                <w:kern w:val="0"/>
                <w:sz w:val="14"/>
                <w:szCs w:val="14"/>
              </w:rPr>
              <w:t xml:space="preserve"> </w:t>
            </w:r>
            <w:r w:rsidRPr="001E140C">
              <w:rPr>
                <w:rFonts w:ascii="Lucida Console" w:eastAsia="等线" w:hAnsi="Lucida Console" w:cs="宋体"/>
                <w:color w:val="000000"/>
                <w:kern w:val="0"/>
                <w:sz w:val="14"/>
                <w:szCs w:val="14"/>
              </w:rPr>
              <w:t>(0.57,2.11)</w:t>
            </w:r>
          </w:p>
        </w:tc>
        <w:tc>
          <w:tcPr>
            <w:tcW w:w="723" w:type="dxa"/>
            <w:tcBorders>
              <w:top w:val="nil"/>
              <w:left w:val="nil"/>
              <w:bottom w:val="nil"/>
              <w:right w:val="nil"/>
            </w:tcBorders>
            <w:noWrap/>
            <w:vAlign w:val="center"/>
            <w:hideMark/>
          </w:tcPr>
          <w:p w14:paraId="1D916F55" w14:textId="77777777" w:rsidR="00050923" w:rsidRPr="001E140C" w:rsidRDefault="00050923" w:rsidP="004C6D0C">
            <w:pPr>
              <w:widowControl/>
              <w:jc w:val="left"/>
              <w:rPr>
                <w:rFonts w:ascii="Lucida Console" w:eastAsia="等线" w:hAnsi="Lucida Console" w:cs="宋体"/>
                <w:color w:val="000000"/>
                <w:kern w:val="0"/>
                <w:sz w:val="14"/>
                <w:szCs w:val="14"/>
              </w:rPr>
            </w:pPr>
            <w:r w:rsidRPr="001E140C">
              <w:rPr>
                <w:rFonts w:ascii="Lucida Console" w:eastAsia="等线" w:hAnsi="Lucida Console" w:cs="宋体"/>
                <w:color w:val="000000"/>
                <w:kern w:val="0"/>
                <w:sz w:val="14"/>
                <w:szCs w:val="14"/>
              </w:rPr>
              <w:t>0.762</w:t>
            </w:r>
          </w:p>
        </w:tc>
        <w:tc>
          <w:tcPr>
            <w:tcW w:w="1677" w:type="dxa"/>
            <w:tcBorders>
              <w:top w:val="nil"/>
              <w:left w:val="nil"/>
              <w:bottom w:val="nil"/>
              <w:right w:val="nil"/>
            </w:tcBorders>
            <w:noWrap/>
            <w:vAlign w:val="center"/>
            <w:hideMark/>
          </w:tcPr>
          <w:p w14:paraId="6F68C5C0" w14:textId="77777777" w:rsidR="00050923" w:rsidRPr="001E140C" w:rsidRDefault="00050923" w:rsidP="004C6D0C">
            <w:pPr>
              <w:widowControl/>
              <w:jc w:val="left"/>
              <w:rPr>
                <w:rFonts w:ascii="Lucida Console" w:eastAsia="等线" w:hAnsi="Lucida Console" w:cs="宋体"/>
                <w:color w:val="000000"/>
                <w:kern w:val="0"/>
                <w:sz w:val="14"/>
                <w:szCs w:val="14"/>
              </w:rPr>
            </w:pPr>
            <w:r w:rsidRPr="001E140C">
              <w:rPr>
                <w:rFonts w:ascii="Lucida Console" w:eastAsia="等线" w:hAnsi="Lucida Console" w:cs="宋体"/>
                <w:color w:val="000000"/>
                <w:kern w:val="0"/>
                <w:sz w:val="14"/>
                <w:szCs w:val="14"/>
              </w:rPr>
              <w:t>1.18</w:t>
            </w:r>
            <w:r w:rsidRPr="001E140C">
              <w:rPr>
                <w:rFonts w:ascii="Lucida Console" w:eastAsia="等线" w:hAnsi="Lucida Console" w:cs="宋体" w:hint="eastAsia"/>
                <w:color w:val="000000"/>
                <w:kern w:val="0"/>
                <w:sz w:val="14"/>
                <w:szCs w:val="14"/>
              </w:rPr>
              <w:t xml:space="preserve"> </w:t>
            </w:r>
            <w:r w:rsidRPr="001E140C">
              <w:rPr>
                <w:rFonts w:ascii="Lucida Console" w:eastAsia="等线" w:hAnsi="Lucida Console" w:cs="宋体"/>
                <w:color w:val="000000"/>
                <w:kern w:val="0"/>
                <w:sz w:val="14"/>
                <w:szCs w:val="14"/>
              </w:rPr>
              <w:t>(0.88,1.57)</w:t>
            </w:r>
          </w:p>
        </w:tc>
        <w:tc>
          <w:tcPr>
            <w:tcW w:w="875" w:type="dxa"/>
            <w:tcBorders>
              <w:top w:val="nil"/>
              <w:left w:val="nil"/>
              <w:bottom w:val="nil"/>
              <w:right w:val="nil"/>
            </w:tcBorders>
            <w:noWrap/>
            <w:vAlign w:val="center"/>
            <w:hideMark/>
          </w:tcPr>
          <w:p w14:paraId="21774798" w14:textId="77777777" w:rsidR="00050923" w:rsidRPr="001E140C" w:rsidRDefault="00050923" w:rsidP="004C6D0C">
            <w:pPr>
              <w:widowControl/>
              <w:jc w:val="left"/>
              <w:rPr>
                <w:rFonts w:ascii="Lucida Console" w:eastAsia="等线" w:hAnsi="Lucida Console" w:cs="宋体"/>
                <w:color w:val="000000"/>
                <w:kern w:val="0"/>
                <w:sz w:val="14"/>
                <w:szCs w:val="14"/>
              </w:rPr>
            </w:pPr>
            <w:r w:rsidRPr="001E140C">
              <w:rPr>
                <w:rFonts w:ascii="Lucida Console" w:eastAsia="等线" w:hAnsi="Lucida Console" w:cs="宋体"/>
                <w:color w:val="000000"/>
                <w:kern w:val="0"/>
                <w:sz w:val="14"/>
                <w:szCs w:val="14"/>
              </w:rPr>
              <w:t>0.255</w:t>
            </w:r>
          </w:p>
        </w:tc>
      </w:tr>
      <w:tr w:rsidR="00050923" w:rsidRPr="001E140C" w14:paraId="4C2BE500" w14:textId="77777777" w:rsidTr="004C6D0C">
        <w:trPr>
          <w:trHeight w:val="280"/>
        </w:trPr>
        <w:tc>
          <w:tcPr>
            <w:tcW w:w="2400" w:type="dxa"/>
            <w:tcBorders>
              <w:top w:val="nil"/>
              <w:left w:val="nil"/>
              <w:bottom w:val="nil"/>
              <w:right w:val="nil"/>
            </w:tcBorders>
            <w:noWrap/>
            <w:vAlign w:val="bottom"/>
            <w:hideMark/>
          </w:tcPr>
          <w:p w14:paraId="0D68EA9C" w14:textId="77777777" w:rsidR="00050923" w:rsidRPr="001E140C" w:rsidRDefault="00050923"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Stable Moderate pain</w:t>
            </w:r>
          </w:p>
        </w:tc>
        <w:tc>
          <w:tcPr>
            <w:tcW w:w="1680" w:type="dxa"/>
            <w:tcBorders>
              <w:top w:val="nil"/>
              <w:left w:val="nil"/>
              <w:bottom w:val="nil"/>
              <w:right w:val="nil"/>
            </w:tcBorders>
            <w:noWrap/>
            <w:vAlign w:val="bottom"/>
            <w:hideMark/>
          </w:tcPr>
          <w:p w14:paraId="0CFD28BC" w14:textId="77777777" w:rsidR="00050923" w:rsidRPr="001E140C" w:rsidRDefault="00050923"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w:t>
            </w:r>
            <w:r w:rsidRPr="001E140C">
              <w:rPr>
                <w:rFonts w:ascii="Times New Roman" w:eastAsia="等线" w:hAnsi="Times New Roman" w:cs="Times New Roman" w:hint="eastAsia"/>
                <w:color w:val="000000"/>
                <w:kern w:val="0"/>
                <w:sz w:val="18"/>
                <w:szCs w:val="18"/>
              </w:rPr>
              <w:t xml:space="preserve"> </w:t>
            </w:r>
            <w:r w:rsidRPr="001E140C">
              <w:rPr>
                <w:rFonts w:ascii="Times New Roman" w:eastAsia="等线" w:hAnsi="Times New Roman" w:cs="Times New Roman"/>
                <w:color w:val="000000"/>
                <w:kern w:val="0"/>
                <w:sz w:val="18"/>
                <w:szCs w:val="18"/>
              </w:rPr>
              <w:t>(reference)</w:t>
            </w:r>
          </w:p>
        </w:tc>
        <w:tc>
          <w:tcPr>
            <w:tcW w:w="723" w:type="dxa"/>
            <w:tcBorders>
              <w:top w:val="nil"/>
              <w:left w:val="nil"/>
              <w:bottom w:val="nil"/>
              <w:right w:val="nil"/>
            </w:tcBorders>
            <w:noWrap/>
            <w:vAlign w:val="bottom"/>
            <w:hideMark/>
          </w:tcPr>
          <w:p w14:paraId="67106167" w14:textId="77777777" w:rsidR="00050923" w:rsidRPr="001E140C" w:rsidRDefault="00050923" w:rsidP="004C6D0C">
            <w:pPr>
              <w:widowControl/>
              <w:jc w:val="left"/>
              <w:rPr>
                <w:rFonts w:ascii="Times New Roman" w:eastAsia="等线" w:hAnsi="Times New Roman" w:cs="Times New Roman"/>
                <w:color w:val="000000"/>
                <w:kern w:val="0"/>
                <w:sz w:val="18"/>
                <w:szCs w:val="18"/>
              </w:rPr>
            </w:pPr>
          </w:p>
        </w:tc>
        <w:tc>
          <w:tcPr>
            <w:tcW w:w="1677" w:type="dxa"/>
            <w:tcBorders>
              <w:top w:val="nil"/>
              <w:left w:val="nil"/>
              <w:bottom w:val="nil"/>
              <w:right w:val="nil"/>
            </w:tcBorders>
            <w:noWrap/>
            <w:vAlign w:val="bottom"/>
            <w:hideMark/>
          </w:tcPr>
          <w:p w14:paraId="7A759397" w14:textId="77777777" w:rsidR="00050923" w:rsidRPr="001E140C" w:rsidRDefault="00050923"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w:t>
            </w:r>
            <w:r w:rsidRPr="001E140C">
              <w:rPr>
                <w:rFonts w:ascii="Times New Roman" w:eastAsia="等线" w:hAnsi="Times New Roman" w:cs="Times New Roman" w:hint="eastAsia"/>
                <w:color w:val="000000"/>
                <w:kern w:val="0"/>
                <w:sz w:val="18"/>
                <w:szCs w:val="18"/>
              </w:rPr>
              <w:t xml:space="preserve"> </w:t>
            </w:r>
            <w:r w:rsidRPr="001E140C">
              <w:rPr>
                <w:rFonts w:ascii="Times New Roman" w:eastAsia="等线" w:hAnsi="Times New Roman" w:cs="Times New Roman"/>
                <w:color w:val="000000"/>
                <w:kern w:val="0"/>
                <w:sz w:val="18"/>
                <w:szCs w:val="18"/>
              </w:rPr>
              <w:t>(reference)</w:t>
            </w:r>
          </w:p>
        </w:tc>
        <w:tc>
          <w:tcPr>
            <w:tcW w:w="723" w:type="dxa"/>
            <w:tcBorders>
              <w:top w:val="nil"/>
              <w:left w:val="nil"/>
              <w:bottom w:val="nil"/>
              <w:right w:val="nil"/>
            </w:tcBorders>
            <w:noWrap/>
            <w:vAlign w:val="bottom"/>
            <w:hideMark/>
          </w:tcPr>
          <w:p w14:paraId="0BAC0CA2" w14:textId="77777777" w:rsidR="00050923" w:rsidRPr="001E140C" w:rsidRDefault="00050923" w:rsidP="004C6D0C">
            <w:pPr>
              <w:widowControl/>
              <w:jc w:val="left"/>
              <w:rPr>
                <w:rFonts w:ascii="Times New Roman" w:eastAsia="等线" w:hAnsi="Times New Roman" w:cs="Times New Roman"/>
                <w:color w:val="000000"/>
                <w:kern w:val="0"/>
                <w:sz w:val="18"/>
                <w:szCs w:val="18"/>
              </w:rPr>
            </w:pPr>
          </w:p>
        </w:tc>
        <w:tc>
          <w:tcPr>
            <w:tcW w:w="1677" w:type="dxa"/>
            <w:tcBorders>
              <w:top w:val="nil"/>
              <w:left w:val="nil"/>
              <w:bottom w:val="nil"/>
              <w:right w:val="nil"/>
            </w:tcBorders>
            <w:noWrap/>
            <w:vAlign w:val="bottom"/>
            <w:hideMark/>
          </w:tcPr>
          <w:p w14:paraId="626D513B" w14:textId="77777777" w:rsidR="00050923" w:rsidRPr="001E140C" w:rsidRDefault="00050923"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w:t>
            </w:r>
            <w:r w:rsidRPr="001E140C">
              <w:rPr>
                <w:rFonts w:ascii="Times New Roman" w:eastAsia="等线" w:hAnsi="Times New Roman" w:cs="Times New Roman" w:hint="eastAsia"/>
                <w:color w:val="000000"/>
                <w:kern w:val="0"/>
                <w:sz w:val="18"/>
                <w:szCs w:val="18"/>
              </w:rPr>
              <w:t xml:space="preserve"> </w:t>
            </w:r>
            <w:r w:rsidRPr="001E140C">
              <w:rPr>
                <w:rFonts w:ascii="Times New Roman" w:eastAsia="等线" w:hAnsi="Times New Roman" w:cs="Times New Roman"/>
                <w:color w:val="000000"/>
                <w:kern w:val="0"/>
                <w:sz w:val="18"/>
                <w:szCs w:val="18"/>
              </w:rPr>
              <w:t>(reference)</w:t>
            </w:r>
          </w:p>
        </w:tc>
        <w:tc>
          <w:tcPr>
            <w:tcW w:w="723" w:type="dxa"/>
            <w:tcBorders>
              <w:top w:val="nil"/>
              <w:left w:val="nil"/>
              <w:bottom w:val="nil"/>
              <w:right w:val="nil"/>
            </w:tcBorders>
            <w:noWrap/>
            <w:vAlign w:val="center"/>
            <w:hideMark/>
          </w:tcPr>
          <w:p w14:paraId="16D22EFC" w14:textId="77777777" w:rsidR="00050923" w:rsidRPr="001E140C" w:rsidRDefault="00050923" w:rsidP="004C6D0C">
            <w:pPr>
              <w:widowControl/>
              <w:jc w:val="left"/>
              <w:rPr>
                <w:rFonts w:ascii="Times New Roman" w:eastAsia="等线" w:hAnsi="Times New Roman" w:cs="Times New Roman"/>
                <w:color w:val="000000"/>
                <w:kern w:val="0"/>
                <w:sz w:val="18"/>
                <w:szCs w:val="18"/>
              </w:rPr>
            </w:pPr>
          </w:p>
        </w:tc>
        <w:tc>
          <w:tcPr>
            <w:tcW w:w="1677" w:type="dxa"/>
            <w:tcBorders>
              <w:top w:val="nil"/>
              <w:left w:val="nil"/>
              <w:bottom w:val="nil"/>
              <w:right w:val="nil"/>
            </w:tcBorders>
            <w:noWrap/>
            <w:vAlign w:val="bottom"/>
            <w:hideMark/>
          </w:tcPr>
          <w:p w14:paraId="18613844" w14:textId="77777777" w:rsidR="00050923" w:rsidRPr="001E140C" w:rsidRDefault="00050923"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w:t>
            </w:r>
            <w:r w:rsidRPr="001E140C">
              <w:rPr>
                <w:rFonts w:ascii="Times New Roman" w:eastAsia="等线" w:hAnsi="Times New Roman" w:cs="Times New Roman" w:hint="eastAsia"/>
                <w:color w:val="000000"/>
                <w:kern w:val="0"/>
                <w:sz w:val="18"/>
                <w:szCs w:val="18"/>
              </w:rPr>
              <w:t xml:space="preserve"> </w:t>
            </w:r>
            <w:r w:rsidRPr="001E140C">
              <w:rPr>
                <w:rFonts w:ascii="Times New Roman" w:eastAsia="等线" w:hAnsi="Times New Roman" w:cs="Times New Roman"/>
                <w:color w:val="000000"/>
                <w:kern w:val="0"/>
                <w:sz w:val="18"/>
                <w:szCs w:val="18"/>
              </w:rPr>
              <w:t>(reference)</w:t>
            </w:r>
          </w:p>
        </w:tc>
        <w:tc>
          <w:tcPr>
            <w:tcW w:w="723" w:type="dxa"/>
            <w:tcBorders>
              <w:top w:val="nil"/>
              <w:left w:val="nil"/>
              <w:bottom w:val="nil"/>
              <w:right w:val="nil"/>
            </w:tcBorders>
            <w:noWrap/>
            <w:vAlign w:val="center"/>
            <w:hideMark/>
          </w:tcPr>
          <w:p w14:paraId="64B83D73" w14:textId="77777777" w:rsidR="00050923" w:rsidRPr="001E140C" w:rsidRDefault="00050923" w:rsidP="004C6D0C">
            <w:pPr>
              <w:widowControl/>
              <w:jc w:val="left"/>
              <w:rPr>
                <w:rFonts w:ascii="Times New Roman" w:eastAsia="等线" w:hAnsi="Times New Roman" w:cs="Times New Roman"/>
                <w:color w:val="000000"/>
                <w:kern w:val="0"/>
                <w:sz w:val="18"/>
                <w:szCs w:val="18"/>
              </w:rPr>
            </w:pPr>
          </w:p>
        </w:tc>
        <w:tc>
          <w:tcPr>
            <w:tcW w:w="1677" w:type="dxa"/>
            <w:tcBorders>
              <w:top w:val="nil"/>
              <w:left w:val="nil"/>
              <w:bottom w:val="nil"/>
              <w:right w:val="nil"/>
            </w:tcBorders>
            <w:noWrap/>
            <w:vAlign w:val="bottom"/>
            <w:hideMark/>
          </w:tcPr>
          <w:p w14:paraId="0B1A6030" w14:textId="77777777" w:rsidR="00050923" w:rsidRPr="001E140C" w:rsidRDefault="00050923"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w:t>
            </w:r>
            <w:r w:rsidRPr="001E140C">
              <w:rPr>
                <w:rFonts w:ascii="Times New Roman" w:eastAsia="等线" w:hAnsi="Times New Roman" w:cs="Times New Roman" w:hint="eastAsia"/>
                <w:color w:val="000000"/>
                <w:kern w:val="0"/>
                <w:sz w:val="18"/>
                <w:szCs w:val="18"/>
              </w:rPr>
              <w:t xml:space="preserve"> </w:t>
            </w:r>
            <w:r w:rsidRPr="001E140C">
              <w:rPr>
                <w:rFonts w:ascii="Times New Roman" w:eastAsia="等线" w:hAnsi="Times New Roman" w:cs="Times New Roman"/>
                <w:color w:val="000000"/>
                <w:kern w:val="0"/>
                <w:sz w:val="18"/>
                <w:szCs w:val="18"/>
              </w:rPr>
              <w:t>(reference)</w:t>
            </w:r>
          </w:p>
        </w:tc>
        <w:tc>
          <w:tcPr>
            <w:tcW w:w="723" w:type="dxa"/>
            <w:tcBorders>
              <w:top w:val="nil"/>
              <w:left w:val="nil"/>
              <w:bottom w:val="nil"/>
              <w:right w:val="nil"/>
            </w:tcBorders>
            <w:noWrap/>
            <w:vAlign w:val="center"/>
            <w:hideMark/>
          </w:tcPr>
          <w:p w14:paraId="0DE8CB23" w14:textId="77777777" w:rsidR="00050923" w:rsidRPr="001E140C" w:rsidRDefault="00050923" w:rsidP="004C6D0C">
            <w:pPr>
              <w:widowControl/>
              <w:jc w:val="left"/>
              <w:rPr>
                <w:rFonts w:ascii="Times New Roman" w:eastAsia="等线" w:hAnsi="Times New Roman" w:cs="Times New Roman"/>
                <w:color w:val="000000"/>
                <w:kern w:val="0"/>
                <w:sz w:val="18"/>
                <w:szCs w:val="18"/>
              </w:rPr>
            </w:pPr>
          </w:p>
        </w:tc>
        <w:tc>
          <w:tcPr>
            <w:tcW w:w="1677" w:type="dxa"/>
            <w:tcBorders>
              <w:top w:val="nil"/>
              <w:left w:val="nil"/>
              <w:bottom w:val="nil"/>
              <w:right w:val="nil"/>
            </w:tcBorders>
            <w:noWrap/>
            <w:vAlign w:val="bottom"/>
            <w:hideMark/>
          </w:tcPr>
          <w:p w14:paraId="36C5ABF2" w14:textId="77777777" w:rsidR="00050923" w:rsidRPr="001E140C" w:rsidRDefault="00050923"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w:t>
            </w:r>
            <w:r w:rsidRPr="001E140C">
              <w:rPr>
                <w:rFonts w:ascii="Times New Roman" w:eastAsia="等线" w:hAnsi="Times New Roman" w:cs="Times New Roman" w:hint="eastAsia"/>
                <w:color w:val="000000"/>
                <w:kern w:val="0"/>
                <w:sz w:val="18"/>
                <w:szCs w:val="18"/>
              </w:rPr>
              <w:t xml:space="preserve"> </w:t>
            </w:r>
            <w:r w:rsidRPr="001E140C">
              <w:rPr>
                <w:rFonts w:ascii="Times New Roman" w:eastAsia="等线" w:hAnsi="Times New Roman" w:cs="Times New Roman"/>
                <w:color w:val="000000"/>
                <w:kern w:val="0"/>
                <w:sz w:val="18"/>
                <w:szCs w:val="18"/>
              </w:rPr>
              <w:t>(reference)</w:t>
            </w:r>
          </w:p>
        </w:tc>
        <w:tc>
          <w:tcPr>
            <w:tcW w:w="875" w:type="dxa"/>
            <w:tcBorders>
              <w:top w:val="nil"/>
              <w:left w:val="nil"/>
              <w:bottom w:val="nil"/>
              <w:right w:val="nil"/>
            </w:tcBorders>
            <w:noWrap/>
            <w:vAlign w:val="center"/>
            <w:hideMark/>
          </w:tcPr>
          <w:p w14:paraId="58623F86" w14:textId="77777777" w:rsidR="00050923" w:rsidRPr="001E140C" w:rsidRDefault="00050923" w:rsidP="004C6D0C">
            <w:pPr>
              <w:widowControl/>
              <w:jc w:val="left"/>
              <w:rPr>
                <w:rFonts w:ascii="Times New Roman" w:eastAsia="等线" w:hAnsi="Times New Roman" w:cs="Times New Roman"/>
                <w:color w:val="000000"/>
                <w:kern w:val="0"/>
                <w:sz w:val="18"/>
                <w:szCs w:val="18"/>
              </w:rPr>
            </w:pPr>
          </w:p>
        </w:tc>
      </w:tr>
      <w:tr w:rsidR="00050923" w:rsidRPr="001E140C" w14:paraId="7ADBC7C4" w14:textId="77777777" w:rsidTr="004C6D0C">
        <w:trPr>
          <w:trHeight w:val="280"/>
        </w:trPr>
        <w:tc>
          <w:tcPr>
            <w:tcW w:w="2400" w:type="dxa"/>
            <w:tcBorders>
              <w:top w:val="nil"/>
              <w:left w:val="nil"/>
              <w:bottom w:val="nil"/>
              <w:right w:val="nil"/>
            </w:tcBorders>
            <w:noWrap/>
            <w:vAlign w:val="bottom"/>
            <w:hideMark/>
          </w:tcPr>
          <w:p w14:paraId="4AFD0B5D" w14:textId="77777777" w:rsidR="00050923" w:rsidRPr="001E140C" w:rsidRDefault="00050923"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Moderate pain to Pain free</w:t>
            </w:r>
          </w:p>
        </w:tc>
        <w:tc>
          <w:tcPr>
            <w:tcW w:w="1680" w:type="dxa"/>
            <w:tcBorders>
              <w:top w:val="nil"/>
              <w:left w:val="nil"/>
              <w:bottom w:val="nil"/>
              <w:right w:val="nil"/>
            </w:tcBorders>
            <w:noWrap/>
            <w:vAlign w:val="center"/>
            <w:hideMark/>
          </w:tcPr>
          <w:p w14:paraId="68A9CADF" w14:textId="77777777" w:rsidR="00050923" w:rsidRPr="001E140C" w:rsidRDefault="00050923" w:rsidP="004C6D0C">
            <w:pPr>
              <w:widowControl/>
              <w:jc w:val="left"/>
              <w:rPr>
                <w:rFonts w:ascii="Lucida Console" w:eastAsia="等线" w:hAnsi="Lucida Console" w:cs="宋体"/>
                <w:color w:val="000000"/>
                <w:kern w:val="0"/>
                <w:sz w:val="14"/>
                <w:szCs w:val="14"/>
              </w:rPr>
            </w:pPr>
            <w:r w:rsidRPr="001E140C">
              <w:rPr>
                <w:rFonts w:ascii="Lucida Console" w:eastAsia="等线" w:hAnsi="Lucida Console" w:cs="宋体"/>
                <w:color w:val="000000"/>
                <w:kern w:val="0"/>
                <w:sz w:val="14"/>
                <w:szCs w:val="14"/>
              </w:rPr>
              <w:t>0.76</w:t>
            </w:r>
            <w:r w:rsidRPr="001E140C">
              <w:rPr>
                <w:rFonts w:ascii="Lucida Console" w:eastAsia="等线" w:hAnsi="Lucida Console" w:cs="宋体" w:hint="eastAsia"/>
                <w:color w:val="000000"/>
                <w:kern w:val="0"/>
                <w:sz w:val="14"/>
                <w:szCs w:val="14"/>
              </w:rPr>
              <w:t xml:space="preserve"> </w:t>
            </w:r>
            <w:r w:rsidRPr="001E140C">
              <w:rPr>
                <w:rFonts w:ascii="Lucida Console" w:eastAsia="等线" w:hAnsi="Lucida Console" w:cs="宋体"/>
                <w:color w:val="000000"/>
                <w:kern w:val="0"/>
                <w:sz w:val="14"/>
                <w:szCs w:val="14"/>
              </w:rPr>
              <w:t>(0.53,1.09)</w:t>
            </w:r>
          </w:p>
        </w:tc>
        <w:tc>
          <w:tcPr>
            <w:tcW w:w="723" w:type="dxa"/>
            <w:tcBorders>
              <w:top w:val="nil"/>
              <w:left w:val="nil"/>
              <w:bottom w:val="nil"/>
              <w:right w:val="nil"/>
            </w:tcBorders>
            <w:noWrap/>
            <w:vAlign w:val="center"/>
            <w:hideMark/>
          </w:tcPr>
          <w:p w14:paraId="54D8AFEB" w14:textId="77777777" w:rsidR="00050923" w:rsidRPr="001E140C" w:rsidRDefault="00050923" w:rsidP="004C6D0C">
            <w:pPr>
              <w:widowControl/>
              <w:jc w:val="left"/>
              <w:rPr>
                <w:rFonts w:ascii="Lucida Console" w:eastAsia="等线" w:hAnsi="Lucida Console" w:cs="宋体"/>
                <w:color w:val="000000"/>
                <w:kern w:val="0"/>
                <w:sz w:val="14"/>
                <w:szCs w:val="14"/>
              </w:rPr>
            </w:pPr>
            <w:r w:rsidRPr="001E140C">
              <w:rPr>
                <w:rFonts w:ascii="Lucida Console" w:eastAsia="等线" w:hAnsi="Lucida Console" w:cs="宋体"/>
                <w:color w:val="000000"/>
                <w:kern w:val="0"/>
                <w:sz w:val="14"/>
                <w:szCs w:val="14"/>
              </w:rPr>
              <w:t>0.133</w:t>
            </w:r>
          </w:p>
        </w:tc>
        <w:tc>
          <w:tcPr>
            <w:tcW w:w="1677" w:type="dxa"/>
            <w:tcBorders>
              <w:top w:val="nil"/>
              <w:left w:val="nil"/>
              <w:bottom w:val="nil"/>
              <w:right w:val="nil"/>
            </w:tcBorders>
            <w:noWrap/>
            <w:vAlign w:val="center"/>
            <w:hideMark/>
          </w:tcPr>
          <w:p w14:paraId="17E19B39" w14:textId="77777777" w:rsidR="00050923" w:rsidRPr="001E140C" w:rsidRDefault="00050923" w:rsidP="004C6D0C">
            <w:pPr>
              <w:widowControl/>
              <w:jc w:val="left"/>
              <w:rPr>
                <w:rFonts w:ascii="Lucida Console" w:eastAsia="等线" w:hAnsi="Lucida Console" w:cs="宋体"/>
                <w:color w:val="000000"/>
                <w:kern w:val="0"/>
                <w:sz w:val="14"/>
                <w:szCs w:val="14"/>
              </w:rPr>
            </w:pPr>
            <w:r w:rsidRPr="001E140C">
              <w:rPr>
                <w:rFonts w:ascii="Lucida Console" w:eastAsia="等线" w:hAnsi="Lucida Console" w:cs="宋体"/>
                <w:color w:val="000000"/>
                <w:kern w:val="0"/>
                <w:sz w:val="14"/>
                <w:szCs w:val="14"/>
              </w:rPr>
              <w:t>0.83</w:t>
            </w:r>
            <w:r w:rsidRPr="001E140C">
              <w:rPr>
                <w:rFonts w:ascii="Lucida Console" w:eastAsia="等线" w:hAnsi="Lucida Console" w:cs="宋体" w:hint="eastAsia"/>
                <w:color w:val="000000"/>
                <w:kern w:val="0"/>
                <w:sz w:val="14"/>
                <w:szCs w:val="14"/>
              </w:rPr>
              <w:t xml:space="preserve"> </w:t>
            </w:r>
            <w:r w:rsidRPr="001E140C">
              <w:rPr>
                <w:rFonts w:ascii="Lucida Console" w:eastAsia="等线" w:hAnsi="Lucida Console" w:cs="宋体"/>
                <w:color w:val="000000"/>
                <w:kern w:val="0"/>
                <w:sz w:val="14"/>
                <w:szCs w:val="14"/>
              </w:rPr>
              <w:t>(0.47,1.47)</w:t>
            </w:r>
          </w:p>
        </w:tc>
        <w:tc>
          <w:tcPr>
            <w:tcW w:w="723" w:type="dxa"/>
            <w:tcBorders>
              <w:top w:val="nil"/>
              <w:left w:val="nil"/>
              <w:bottom w:val="nil"/>
              <w:right w:val="nil"/>
            </w:tcBorders>
            <w:noWrap/>
            <w:vAlign w:val="center"/>
            <w:hideMark/>
          </w:tcPr>
          <w:p w14:paraId="450C8CCF" w14:textId="77777777" w:rsidR="00050923" w:rsidRPr="001E140C" w:rsidRDefault="00050923" w:rsidP="004C6D0C">
            <w:pPr>
              <w:widowControl/>
              <w:jc w:val="left"/>
              <w:rPr>
                <w:rFonts w:ascii="Lucida Console" w:eastAsia="等线" w:hAnsi="Lucida Console" w:cs="宋体"/>
                <w:color w:val="000000"/>
                <w:kern w:val="0"/>
                <w:sz w:val="14"/>
                <w:szCs w:val="14"/>
              </w:rPr>
            </w:pPr>
            <w:r w:rsidRPr="001E140C">
              <w:rPr>
                <w:rFonts w:ascii="Lucida Console" w:eastAsia="等线" w:hAnsi="Lucida Console" w:cs="宋体"/>
                <w:color w:val="000000"/>
                <w:kern w:val="0"/>
                <w:sz w:val="14"/>
                <w:szCs w:val="14"/>
              </w:rPr>
              <w:t>0.518</w:t>
            </w:r>
          </w:p>
        </w:tc>
        <w:tc>
          <w:tcPr>
            <w:tcW w:w="1677" w:type="dxa"/>
            <w:tcBorders>
              <w:top w:val="nil"/>
              <w:left w:val="nil"/>
              <w:bottom w:val="nil"/>
              <w:right w:val="nil"/>
            </w:tcBorders>
            <w:noWrap/>
            <w:vAlign w:val="center"/>
            <w:hideMark/>
          </w:tcPr>
          <w:p w14:paraId="0D82B665" w14:textId="77777777" w:rsidR="00050923" w:rsidRPr="001E140C" w:rsidRDefault="00050923" w:rsidP="004C6D0C">
            <w:pPr>
              <w:widowControl/>
              <w:jc w:val="left"/>
              <w:rPr>
                <w:rFonts w:ascii="Lucida Console" w:eastAsia="等线" w:hAnsi="Lucida Console" w:cs="宋体"/>
                <w:color w:val="000000"/>
                <w:kern w:val="0"/>
                <w:sz w:val="14"/>
                <w:szCs w:val="14"/>
              </w:rPr>
            </w:pPr>
            <w:r w:rsidRPr="001E140C">
              <w:rPr>
                <w:rFonts w:ascii="Lucida Console" w:eastAsia="等线" w:hAnsi="Lucida Console" w:cs="宋体"/>
                <w:color w:val="000000"/>
                <w:kern w:val="0"/>
                <w:sz w:val="14"/>
                <w:szCs w:val="14"/>
              </w:rPr>
              <w:t>0.72</w:t>
            </w:r>
            <w:r w:rsidRPr="001E140C">
              <w:rPr>
                <w:rFonts w:ascii="Lucida Console" w:eastAsia="等线" w:hAnsi="Lucida Console" w:cs="宋体" w:hint="eastAsia"/>
                <w:color w:val="000000"/>
                <w:kern w:val="0"/>
                <w:sz w:val="14"/>
                <w:szCs w:val="14"/>
              </w:rPr>
              <w:t xml:space="preserve"> </w:t>
            </w:r>
            <w:r w:rsidRPr="001E140C">
              <w:rPr>
                <w:rFonts w:ascii="Lucida Console" w:eastAsia="等线" w:hAnsi="Lucida Console" w:cs="宋体"/>
                <w:color w:val="000000"/>
                <w:kern w:val="0"/>
                <w:sz w:val="14"/>
                <w:szCs w:val="14"/>
              </w:rPr>
              <w:t>(0.63,0.83)</w:t>
            </w:r>
          </w:p>
        </w:tc>
        <w:tc>
          <w:tcPr>
            <w:tcW w:w="723" w:type="dxa"/>
            <w:tcBorders>
              <w:top w:val="nil"/>
              <w:left w:val="nil"/>
              <w:bottom w:val="nil"/>
              <w:right w:val="nil"/>
            </w:tcBorders>
            <w:noWrap/>
            <w:vAlign w:val="center"/>
            <w:hideMark/>
          </w:tcPr>
          <w:p w14:paraId="6A9C0852" w14:textId="77777777" w:rsidR="00050923" w:rsidRPr="001E140C" w:rsidRDefault="00050923" w:rsidP="004C6D0C">
            <w:pPr>
              <w:widowControl/>
              <w:jc w:val="left"/>
              <w:rPr>
                <w:rFonts w:ascii="Lucida Console" w:eastAsia="等线" w:hAnsi="Lucida Console" w:cs="宋体"/>
                <w:color w:val="000000"/>
                <w:kern w:val="0"/>
                <w:sz w:val="14"/>
                <w:szCs w:val="14"/>
              </w:rPr>
            </w:pPr>
            <w:r w:rsidRPr="001E140C">
              <w:rPr>
                <w:rFonts w:ascii="Lucida Console" w:eastAsia="等线" w:hAnsi="Lucida Console" w:cs="宋体"/>
                <w:color w:val="000000"/>
                <w:kern w:val="0"/>
                <w:sz w:val="14"/>
                <w:szCs w:val="14"/>
              </w:rPr>
              <w:t>&lt;0.001</w:t>
            </w:r>
          </w:p>
        </w:tc>
        <w:tc>
          <w:tcPr>
            <w:tcW w:w="1677" w:type="dxa"/>
            <w:tcBorders>
              <w:top w:val="nil"/>
              <w:left w:val="nil"/>
              <w:bottom w:val="nil"/>
              <w:right w:val="nil"/>
            </w:tcBorders>
            <w:noWrap/>
            <w:vAlign w:val="center"/>
            <w:hideMark/>
          </w:tcPr>
          <w:p w14:paraId="7EF82480" w14:textId="77777777" w:rsidR="00050923" w:rsidRPr="001E140C" w:rsidRDefault="00050923" w:rsidP="004C6D0C">
            <w:pPr>
              <w:widowControl/>
              <w:jc w:val="left"/>
              <w:rPr>
                <w:rFonts w:ascii="Lucida Console" w:eastAsia="等线" w:hAnsi="Lucida Console" w:cs="宋体"/>
                <w:color w:val="000000"/>
                <w:kern w:val="0"/>
                <w:sz w:val="14"/>
                <w:szCs w:val="14"/>
              </w:rPr>
            </w:pPr>
            <w:r w:rsidRPr="001E140C">
              <w:rPr>
                <w:rFonts w:ascii="Lucida Console" w:eastAsia="等线" w:hAnsi="Lucida Console" w:cs="宋体"/>
                <w:color w:val="000000"/>
                <w:kern w:val="0"/>
                <w:sz w:val="14"/>
                <w:szCs w:val="14"/>
              </w:rPr>
              <w:t>0.73</w:t>
            </w:r>
            <w:r w:rsidRPr="001E140C">
              <w:rPr>
                <w:rFonts w:ascii="Lucida Console" w:eastAsia="等线" w:hAnsi="Lucida Console" w:cs="宋体" w:hint="eastAsia"/>
                <w:color w:val="000000"/>
                <w:kern w:val="0"/>
                <w:sz w:val="14"/>
                <w:szCs w:val="14"/>
              </w:rPr>
              <w:t xml:space="preserve"> </w:t>
            </w:r>
            <w:r w:rsidRPr="001E140C">
              <w:rPr>
                <w:rFonts w:ascii="Lucida Console" w:eastAsia="等线" w:hAnsi="Lucida Console" w:cs="宋体"/>
                <w:color w:val="000000"/>
                <w:kern w:val="0"/>
                <w:sz w:val="14"/>
                <w:szCs w:val="14"/>
              </w:rPr>
              <w:t>(0.49,1.09)</w:t>
            </w:r>
          </w:p>
        </w:tc>
        <w:tc>
          <w:tcPr>
            <w:tcW w:w="723" w:type="dxa"/>
            <w:tcBorders>
              <w:top w:val="nil"/>
              <w:left w:val="nil"/>
              <w:bottom w:val="nil"/>
              <w:right w:val="nil"/>
            </w:tcBorders>
            <w:noWrap/>
            <w:vAlign w:val="center"/>
            <w:hideMark/>
          </w:tcPr>
          <w:p w14:paraId="109D463A" w14:textId="77777777" w:rsidR="00050923" w:rsidRPr="001E140C" w:rsidRDefault="00050923" w:rsidP="004C6D0C">
            <w:pPr>
              <w:widowControl/>
              <w:jc w:val="left"/>
              <w:rPr>
                <w:rFonts w:ascii="Lucida Console" w:eastAsia="等线" w:hAnsi="Lucida Console" w:cs="宋体"/>
                <w:color w:val="000000"/>
                <w:kern w:val="0"/>
                <w:sz w:val="14"/>
                <w:szCs w:val="14"/>
              </w:rPr>
            </w:pPr>
            <w:r w:rsidRPr="001E140C">
              <w:rPr>
                <w:rFonts w:ascii="Lucida Console" w:eastAsia="等线" w:hAnsi="Lucida Console" w:cs="宋体"/>
                <w:color w:val="000000"/>
                <w:kern w:val="0"/>
                <w:sz w:val="14"/>
                <w:szCs w:val="14"/>
              </w:rPr>
              <w:t>0.129</w:t>
            </w:r>
          </w:p>
        </w:tc>
        <w:tc>
          <w:tcPr>
            <w:tcW w:w="1677" w:type="dxa"/>
            <w:tcBorders>
              <w:top w:val="nil"/>
              <w:left w:val="nil"/>
              <w:bottom w:val="nil"/>
              <w:right w:val="nil"/>
            </w:tcBorders>
            <w:noWrap/>
            <w:vAlign w:val="center"/>
            <w:hideMark/>
          </w:tcPr>
          <w:p w14:paraId="7C9BDF21" w14:textId="77777777" w:rsidR="00050923" w:rsidRPr="001E140C" w:rsidRDefault="00050923" w:rsidP="004C6D0C">
            <w:pPr>
              <w:widowControl/>
              <w:jc w:val="left"/>
              <w:rPr>
                <w:rFonts w:ascii="Lucida Console" w:eastAsia="等线" w:hAnsi="Lucida Console" w:cs="宋体"/>
                <w:color w:val="000000"/>
                <w:kern w:val="0"/>
                <w:sz w:val="14"/>
                <w:szCs w:val="14"/>
              </w:rPr>
            </w:pPr>
            <w:r w:rsidRPr="001E140C">
              <w:rPr>
                <w:rFonts w:ascii="Lucida Console" w:eastAsia="等线" w:hAnsi="Lucida Console" w:cs="宋体"/>
                <w:color w:val="000000"/>
                <w:kern w:val="0"/>
                <w:sz w:val="14"/>
                <w:szCs w:val="14"/>
              </w:rPr>
              <w:t>0.47</w:t>
            </w:r>
            <w:r w:rsidRPr="001E140C">
              <w:rPr>
                <w:rFonts w:ascii="Lucida Console" w:eastAsia="等线" w:hAnsi="Lucida Console" w:cs="宋体" w:hint="eastAsia"/>
                <w:color w:val="000000"/>
                <w:kern w:val="0"/>
                <w:sz w:val="14"/>
                <w:szCs w:val="14"/>
              </w:rPr>
              <w:t xml:space="preserve"> </w:t>
            </w:r>
            <w:r w:rsidRPr="001E140C">
              <w:rPr>
                <w:rFonts w:ascii="Lucida Console" w:eastAsia="等线" w:hAnsi="Lucida Console" w:cs="宋体"/>
                <w:color w:val="000000"/>
                <w:kern w:val="0"/>
                <w:sz w:val="14"/>
                <w:szCs w:val="14"/>
              </w:rPr>
              <w:t>(0.32,0.69)</w:t>
            </w:r>
          </w:p>
        </w:tc>
        <w:tc>
          <w:tcPr>
            <w:tcW w:w="723" w:type="dxa"/>
            <w:tcBorders>
              <w:top w:val="nil"/>
              <w:left w:val="nil"/>
              <w:bottom w:val="nil"/>
              <w:right w:val="nil"/>
            </w:tcBorders>
            <w:noWrap/>
            <w:vAlign w:val="center"/>
            <w:hideMark/>
          </w:tcPr>
          <w:p w14:paraId="02CC00CF" w14:textId="77777777" w:rsidR="00050923" w:rsidRPr="001E140C" w:rsidRDefault="00050923" w:rsidP="004C6D0C">
            <w:pPr>
              <w:widowControl/>
              <w:jc w:val="left"/>
              <w:rPr>
                <w:rFonts w:ascii="Lucida Console" w:eastAsia="等线" w:hAnsi="Lucida Console" w:cs="宋体"/>
                <w:color w:val="000000"/>
                <w:kern w:val="0"/>
                <w:sz w:val="14"/>
                <w:szCs w:val="14"/>
              </w:rPr>
            </w:pPr>
            <w:r w:rsidRPr="001E140C">
              <w:rPr>
                <w:rFonts w:ascii="Lucida Console" w:eastAsia="等线" w:hAnsi="Lucida Console" w:cs="宋体"/>
                <w:color w:val="000000"/>
                <w:kern w:val="0"/>
                <w:sz w:val="14"/>
                <w:szCs w:val="14"/>
              </w:rPr>
              <w:t>&lt;0.001</w:t>
            </w:r>
          </w:p>
        </w:tc>
        <w:tc>
          <w:tcPr>
            <w:tcW w:w="1677" w:type="dxa"/>
            <w:tcBorders>
              <w:top w:val="nil"/>
              <w:left w:val="nil"/>
              <w:bottom w:val="nil"/>
              <w:right w:val="nil"/>
            </w:tcBorders>
            <w:noWrap/>
            <w:vAlign w:val="center"/>
            <w:hideMark/>
          </w:tcPr>
          <w:p w14:paraId="6747B693" w14:textId="77777777" w:rsidR="00050923" w:rsidRPr="001E140C" w:rsidRDefault="00050923" w:rsidP="004C6D0C">
            <w:pPr>
              <w:widowControl/>
              <w:jc w:val="left"/>
              <w:rPr>
                <w:rFonts w:ascii="Lucida Console" w:eastAsia="等线" w:hAnsi="Lucida Console" w:cs="宋体"/>
                <w:color w:val="000000"/>
                <w:kern w:val="0"/>
                <w:sz w:val="14"/>
                <w:szCs w:val="14"/>
              </w:rPr>
            </w:pPr>
            <w:r w:rsidRPr="001E140C">
              <w:rPr>
                <w:rFonts w:ascii="Lucida Console" w:eastAsia="等线" w:hAnsi="Lucida Console" w:cs="宋体"/>
                <w:color w:val="000000"/>
                <w:kern w:val="0"/>
                <w:sz w:val="14"/>
                <w:szCs w:val="14"/>
              </w:rPr>
              <w:t>0.68</w:t>
            </w:r>
            <w:r w:rsidRPr="001E140C">
              <w:rPr>
                <w:rFonts w:ascii="Lucida Console" w:eastAsia="等线" w:hAnsi="Lucida Console" w:cs="宋体" w:hint="eastAsia"/>
                <w:color w:val="000000"/>
                <w:kern w:val="0"/>
                <w:sz w:val="14"/>
                <w:szCs w:val="14"/>
              </w:rPr>
              <w:t xml:space="preserve"> </w:t>
            </w:r>
            <w:r w:rsidRPr="001E140C">
              <w:rPr>
                <w:rFonts w:ascii="Lucida Console" w:eastAsia="等线" w:hAnsi="Lucida Console" w:cs="宋体"/>
                <w:color w:val="000000"/>
                <w:kern w:val="0"/>
                <w:sz w:val="14"/>
                <w:szCs w:val="14"/>
              </w:rPr>
              <w:t>(0.61,0.76)</w:t>
            </w:r>
          </w:p>
        </w:tc>
        <w:tc>
          <w:tcPr>
            <w:tcW w:w="875" w:type="dxa"/>
            <w:tcBorders>
              <w:top w:val="nil"/>
              <w:left w:val="nil"/>
              <w:bottom w:val="nil"/>
              <w:right w:val="nil"/>
            </w:tcBorders>
            <w:noWrap/>
            <w:vAlign w:val="center"/>
            <w:hideMark/>
          </w:tcPr>
          <w:p w14:paraId="45341A25" w14:textId="77777777" w:rsidR="00050923" w:rsidRPr="001E140C" w:rsidRDefault="00050923" w:rsidP="004C6D0C">
            <w:pPr>
              <w:widowControl/>
              <w:jc w:val="left"/>
              <w:rPr>
                <w:rFonts w:ascii="Lucida Console" w:eastAsia="等线" w:hAnsi="Lucida Console" w:cs="宋体"/>
                <w:color w:val="000000"/>
                <w:kern w:val="0"/>
                <w:sz w:val="14"/>
                <w:szCs w:val="14"/>
              </w:rPr>
            </w:pPr>
            <w:r w:rsidRPr="001E140C">
              <w:rPr>
                <w:rFonts w:ascii="Lucida Console" w:eastAsia="等线" w:hAnsi="Lucida Console" w:cs="宋体"/>
                <w:color w:val="000000"/>
                <w:kern w:val="0"/>
                <w:sz w:val="14"/>
                <w:szCs w:val="14"/>
              </w:rPr>
              <w:t>&lt;0.001</w:t>
            </w:r>
          </w:p>
        </w:tc>
      </w:tr>
      <w:tr w:rsidR="00050923" w:rsidRPr="001E140C" w14:paraId="3D064A14" w14:textId="77777777" w:rsidTr="004C6D0C">
        <w:trPr>
          <w:trHeight w:val="280"/>
        </w:trPr>
        <w:tc>
          <w:tcPr>
            <w:tcW w:w="2400" w:type="dxa"/>
            <w:tcBorders>
              <w:top w:val="nil"/>
              <w:left w:val="nil"/>
              <w:bottom w:val="nil"/>
              <w:right w:val="nil"/>
            </w:tcBorders>
            <w:noWrap/>
            <w:vAlign w:val="bottom"/>
            <w:hideMark/>
          </w:tcPr>
          <w:p w14:paraId="5C8BB199" w14:textId="77777777" w:rsidR="00050923" w:rsidRPr="001E140C" w:rsidRDefault="00050923"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Moderate pain to Mild pain</w:t>
            </w:r>
          </w:p>
        </w:tc>
        <w:tc>
          <w:tcPr>
            <w:tcW w:w="1680" w:type="dxa"/>
            <w:tcBorders>
              <w:top w:val="nil"/>
              <w:left w:val="nil"/>
              <w:bottom w:val="nil"/>
              <w:right w:val="nil"/>
            </w:tcBorders>
            <w:noWrap/>
            <w:vAlign w:val="center"/>
            <w:hideMark/>
          </w:tcPr>
          <w:p w14:paraId="76291D1C" w14:textId="77777777" w:rsidR="00050923" w:rsidRPr="001E140C" w:rsidRDefault="00050923" w:rsidP="004C6D0C">
            <w:pPr>
              <w:widowControl/>
              <w:jc w:val="left"/>
              <w:rPr>
                <w:rFonts w:ascii="Lucida Console" w:eastAsia="等线" w:hAnsi="Lucida Console" w:cs="宋体"/>
                <w:color w:val="000000"/>
                <w:kern w:val="0"/>
                <w:sz w:val="14"/>
                <w:szCs w:val="14"/>
              </w:rPr>
            </w:pPr>
            <w:r w:rsidRPr="001E140C">
              <w:rPr>
                <w:rFonts w:ascii="Lucida Console" w:eastAsia="等线" w:hAnsi="Lucida Console" w:cs="宋体"/>
                <w:color w:val="000000"/>
                <w:kern w:val="0"/>
                <w:sz w:val="14"/>
                <w:szCs w:val="14"/>
              </w:rPr>
              <w:t>1.38</w:t>
            </w:r>
            <w:r w:rsidRPr="001E140C">
              <w:rPr>
                <w:rFonts w:ascii="Lucida Console" w:eastAsia="等线" w:hAnsi="Lucida Console" w:cs="宋体" w:hint="eastAsia"/>
                <w:color w:val="000000"/>
                <w:kern w:val="0"/>
                <w:sz w:val="14"/>
                <w:szCs w:val="14"/>
              </w:rPr>
              <w:t xml:space="preserve"> </w:t>
            </w:r>
            <w:r w:rsidRPr="001E140C">
              <w:rPr>
                <w:rFonts w:ascii="Lucida Console" w:eastAsia="等线" w:hAnsi="Lucida Console" w:cs="宋体"/>
                <w:color w:val="000000"/>
                <w:kern w:val="0"/>
                <w:sz w:val="14"/>
                <w:szCs w:val="14"/>
              </w:rPr>
              <w:t>(0.86,2.22)</w:t>
            </w:r>
          </w:p>
        </w:tc>
        <w:tc>
          <w:tcPr>
            <w:tcW w:w="723" w:type="dxa"/>
            <w:tcBorders>
              <w:top w:val="nil"/>
              <w:left w:val="nil"/>
              <w:bottom w:val="nil"/>
              <w:right w:val="nil"/>
            </w:tcBorders>
            <w:noWrap/>
            <w:vAlign w:val="center"/>
            <w:hideMark/>
          </w:tcPr>
          <w:p w14:paraId="224EB5E8" w14:textId="77777777" w:rsidR="00050923" w:rsidRPr="001E140C" w:rsidRDefault="00050923" w:rsidP="004C6D0C">
            <w:pPr>
              <w:widowControl/>
              <w:jc w:val="left"/>
              <w:rPr>
                <w:rFonts w:ascii="Lucida Console" w:eastAsia="等线" w:hAnsi="Lucida Console" w:cs="宋体"/>
                <w:color w:val="000000"/>
                <w:kern w:val="0"/>
                <w:sz w:val="14"/>
                <w:szCs w:val="14"/>
              </w:rPr>
            </w:pPr>
            <w:r w:rsidRPr="001E140C">
              <w:rPr>
                <w:rFonts w:ascii="Lucida Console" w:eastAsia="等线" w:hAnsi="Lucida Console" w:cs="宋体"/>
                <w:color w:val="000000"/>
                <w:kern w:val="0"/>
                <w:sz w:val="14"/>
                <w:szCs w:val="14"/>
              </w:rPr>
              <w:t>0.176</w:t>
            </w:r>
          </w:p>
        </w:tc>
        <w:tc>
          <w:tcPr>
            <w:tcW w:w="1677" w:type="dxa"/>
            <w:tcBorders>
              <w:top w:val="nil"/>
              <w:left w:val="nil"/>
              <w:bottom w:val="nil"/>
              <w:right w:val="nil"/>
            </w:tcBorders>
            <w:noWrap/>
            <w:vAlign w:val="center"/>
            <w:hideMark/>
          </w:tcPr>
          <w:p w14:paraId="40A54D23" w14:textId="77777777" w:rsidR="00050923" w:rsidRPr="001E140C" w:rsidRDefault="00050923" w:rsidP="004C6D0C">
            <w:pPr>
              <w:widowControl/>
              <w:jc w:val="left"/>
              <w:rPr>
                <w:rFonts w:ascii="Lucida Console" w:eastAsia="等线" w:hAnsi="Lucida Console" w:cs="宋体"/>
                <w:color w:val="000000"/>
                <w:kern w:val="0"/>
                <w:sz w:val="14"/>
                <w:szCs w:val="14"/>
              </w:rPr>
            </w:pPr>
            <w:r w:rsidRPr="001E140C">
              <w:rPr>
                <w:rFonts w:ascii="Lucida Console" w:eastAsia="等线" w:hAnsi="Lucida Console" w:cs="宋体"/>
                <w:color w:val="000000"/>
                <w:kern w:val="0"/>
                <w:sz w:val="14"/>
                <w:szCs w:val="14"/>
              </w:rPr>
              <w:t>0.93</w:t>
            </w:r>
            <w:r w:rsidRPr="001E140C">
              <w:rPr>
                <w:rFonts w:ascii="Lucida Console" w:eastAsia="等线" w:hAnsi="Lucida Console" w:cs="宋体" w:hint="eastAsia"/>
                <w:color w:val="000000"/>
                <w:kern w:val="0"/>
                <w:sz w:val="14"/>
                <w:szCs w:val="14"/>
              </w:rPr>
              <w:t xml:space="preserve"> </w:t>
            </w:r>
            <w:r w:rsidRPr="001E140C">
              <w:rPr>
                <w:rFonts w:ascii="Lucida Console" w:eastAsia="等线" w:hAnsi="Lucida Console" w:cs="宋体"/>
                <w:color w:val="000000"/>
                <w:kern w:val="0"/>
                <w:sz w:val="14"/>
                <w:szCs w:val="14"/>
              </w:rPr>
              <w:t>(0.48,1.79)</w:t>
            </w:r>
          </w:p>
        </w:tc>
        <w:tc>
          <w:tcPr>
            <w:tcW w:w="723" w:type="dxa"/>
            <w:tcBorders>
              <w:top w:val="nil"/>
              <w:left w:val="nil"/>
              <w:bottom w:val="nil"/>
              <w:right w:val="nil"/>
            </w:tcBorders>
            <w:noWrap/>
            <w:vAlign w:val="center"/>
            <w:hideMark/>
          </w:tcPr>
          <w:p w14:paraId="208D18F9" w14:textId="77777777" w:rsidR="00050923" w:rsidRPr="001E140C" w:rsidRDefault="00050923" w:rsidP="004C6D0C">
            <w:pPr>
              <w:widowControl/>
              <w:jc w:val="left"/>
              <w:rPr>
                <w:rFonts w:ascii="Lucida Console" w:eastAsia="等线" w:hAnsi="Lucida Console" w:cs="宋体"/>
                <w:color w:val="000000"/>
                <w:kern w:val="0"/>
                <w:sz w:val="14"/>
                <w:szCs w:val="14"/>
              </w:rPr>
            </w:pPr>
            <w:r w:rsidRPr="001E140C">
              <w:rPr>
                <w:rFonts w:ascii="Lucida Console" w:eastAsia="等线" w:hAnsi="Lucida Console" w:cs="宋体"/>
                <w:color w:val="000000"/>
                <w:kern w:val="0"/>
                <w:sz w:val="14"/>
                <w:szCs w:val="14"/>
              </w:rPr>
              <w:t>0.844</w:t>
            </w:r>
          </w:p>
        </w:tc>
        <w:tc>
          <w:tcPr>
            <w:tcW w:w="1677" w:type="dxa"/>
            <w:tcBorders>
              <w:top w:val="nil"/>
              <w:left w:val="nil"/>
              <w:bottom w:val="nil"/>
              <w:right w:val="nil"/>
            </w:tcBorders>
            <w:noWrap/>
            <w:vAlign w:val="center"/>
            <w:hideMark/>
          </w:tcPr>
          <w:p w14:paraId="6003D974" w14:textId="77777777" w:rsidR="00050923" w:rsidRPr="001E140C" w:rsidRDefault="00050923" w:rsidP="004C6D0C">
            <w:pPr>
              <w:widowControl/>
              <w:jc w:val="left"/>
              <w:rPr>
                <w:rFonts w:ascii="Lucida Console" w:eastAsia="等线" w:hAnsi="Lucida Console" w:cs="宋体"/>
                <w:color w:val="000000"/>
                <w:kern w:val="0"/>
                <w:sz w:val="14"/>
                <w:szCs w:val="14"/>
              </w:rPr>
            </w:pPr>
            <w:r w:rsidRPr="001E140C">
              <w:rPr>
                <w:rFonts w:ascii="Lucida Console" w:eastAsia="等线" w:hAnsi="Lucida Console" w:cs="宋体"/>
                <w:color w:val="000000"/>
                <w:kern w:val="0"/>
                <w:sz w:val="14"/>
                <w:szCs w:val="14"/>
              </w:rPr>
              <w:t>0.77</w:t>
            </w:r>
            <w:r w:rsidRPr="001E140C">
              <w:rPr>
                <w:rFonts w:ascii="Lucida Console" w:eastAsia="等线" w:hAnsi="Lucida Console" w:cs="宋体" w:hint="eastAsia"/>
                <w:color w:val="000000"/>
                <w:kern w:val="0"/>
                <w:sz w:val="14"/>
                <w:szCs w:val="14"/>
              </w:rPr>
              <w:t xml:space="preserve"> </w:t>
            </w:r>
            <w:r w:rsidRPr="001E140C">
              <w:rPr>
                <w:rFonts w:ascii="Lucida Console" w:eastAsia="等线" w:hAnsi="Lucida Console" w:cs="宋体"/>
                <w:color w:val="000000"/>
                <w:kern w:val="0"/>
                <w:sz w:val="14"/>
                <w:szCs w:val="14"/>
              </w:rPr>
              <w:t>(0.64,0.94)</w:t>
            </w:r>
          </w:p>
        </w:tc>
        <w:tc>
          <w:tcPr>
            <w:tcW w:w="723" w:type="dxa"/>
            <w:tcBorders>
              <w:top w:val="nil"/>
              <w:left w:val="nil"/>
              <w:bottom w:val="nil"/>
              <w:right w:val="nil"/>
            </w:tcBorders>
            <w:noWrap/>
            <w:vAlign w:val="center"/>
            <w:hideMark/>
          </w:tcPr>
          <w:p w14:paraId="0EBA1E8C" w14:textId="77777777" w:rsidR="00050923" w:rsidRPr="001E140C" w:rsidRDefault="00050923" w:rsidP="004C6D0C">
            <w:pPr>
              <w:widowControl/>
              <w:jc w:val="left"/>
              <w:rPr>
                <w:rFonts w:ascii="Lucida Console" w:eastAsia="等线" w:hAnsi="Lucida Console" w:cs="宋体"/>
                <w:color w:val="000000"/>
                <w:kern w:val="0"/>
                <w:sz w:val="14"/>
                <w:szCs w:val="14"/>
              </w:rPr>
            </w:pPr>
            <w:r w:rsidRPr="001E140C">
              <w:rPr>
                <w:rFonts w:ascii="Lucida Console" w:eastAsia="等线" w:hAnsi="Lucida Console" w:cs="宋体"/>
                <w:color w:val="000000"/>
                <w:kern w:val="0"/>
                <w:sz w:val="14"/>
                <w:szCs w:val="14"/>
              </w:rPr>
              <w:t>0.01</w:t>
            </w:r>
          </w:p>
        </w:tc>
        <w:tc>
          <w:tcPr>
            <w:tcW w:w="1677" w:type="dxa"/>
            <w:tcBorders>
              <w:top w:val="nil"/>
              <w:left w:val="nil"/>
              <w:bottom w:val="nil"/>
              <w:right w:val="nil"/>
            </w:tcBorders>
            <w:noWrap/>
            <w:vAlign w:val="center"/>
            <w:hideMark/>
          </w:tcPr>
          <w:p w14:paraId="15328773" w14:textId="77777777" w:rsidR="00050923" w:rsidRPr="001E140C" w:rsidRDefault="00050923" w:rsidP="004C6D0C">
            <w:pPr>
              <w:widowControl/>
              <w:jc w:val="left"/>
              <w:rPr>
                <w:rFonts w:ascii="Lucida Console" w:eastAsia="等线" w:hAnsi="Lucida Console" w:cs="宋体"/>
                <w:color w:val="000000"/>
                <w:kern w:val="0"/>
                <w:sz w:val="14"/>
                <w:szCs w:val="14"/>
              </w:rPr>
            </w:pPr>
            <w:r w:rsidRPr="001E140C">
              <w:rPr>
                <w:rFonts w:ascii="Lucida Console" w:eastAsia="等线" w:hAnsi="Lucida Console" w:cs="宋体"/>
                <w:color w:val="000000"/>
                <w:kern w:val="0"/>
                <w:sz w:val="14"/>
                <w:szCs w:val="14"/>
              </w:rPr>
              <w:t>0.74</w:t>
            </w:r>
            <w:r w:rsidRPr="001E140C">
              <w:rPr>
                <w:rFonts w:ascii="Lucida Console" w:eastAsia="等线" w:hAnsi="Lucida Console" w:cs="宋体" w:hint="eastAsia"/>
                <w:color w:val="000000"/>
                <w:kern w:val="0"/>
                <w:sz w:val="14"/>
                <w:szCs w:val="14"/>
              </w:rPr>
              <w:t xml:space="preserve"> </w:t>
            </w:r>
            <w:r w:rsidRPr="001E140C">
              <w:rPr>
                <w:rFonts w:ascii="Lucida Console" w:eastAsia="等线" w:hAnsi="Lucida Console" w:cs="宋体"/>
                <w:color w:val="000000"/>
                <w:kern w:val="0"/>
                <w:sz w:val="14"/>
                <w:szCs w:val="14"/>
              </w:rPr>
              <w:t>(0.44,1.24)</w:t>
            </w:r>
          </w:p>
        </w:tc>
        <w:tc>
          <w:tcPr>
            <w:tcW w:w="723" w:type="dxa"/>
            <w:tcBorders>
              <w:top w:val="nil"/>
              <w:left w:val="nil"/>
              <w:bottom w:val="nil"/>
              <w:right w:val="nil"/>
            </w:tcBorders>
            <w:noWrap/>
            <w:vAlign w:val="center"/>
            <w:hideMark/>
          </w:tcPr>
          <w:p w14:paraId="4E830F28" w14:textId="77777777" w:rsidR="00050923" w:rsidRPr="001E140C" w:rsidRDefault="00050923" w:rsidP="004C6D0C">
            <w:pPr>
              <w:widowControl/>
              <w:jc w:val="left"/>
              <w:rPr>
                <w:rFonts w:ascii="Lucida Console" w:eastAsia="等线" w:hAnsi="Lucida Console" w:cs="宋体"/>
                <w:color w:val="000000"/>
                <w:kern w:val="0"/>
                <w:sz w:val="14"/>
                <w:szCs w:val="14"/>
              </w:rPr>
            </w:pPr>
            <w:r w:rsidRPr="001E140C">
              <w:rPr>
                <w:rFonts w:ascii="Lucida Console" w:eastAsia="等线" w:hAnsi="Lucida Console" w:cs="宋体"/>
                <w:color w:val="000000"/>
                <w:kern w:val="0"/>
                <w:sz w:val="14"/>
                <w:szCs w:val="14"/>
              </w:rPr>
              <w:t>0.254</w:t>
            </w:r>
          </w:p>
        </w:tc>
        <w:tc>
          <w:tcPr>
            <w:tcW w:w="1677" w:type="dxa"/>
            <w:tcBorders>
              <w:top w:val="nil"/>
              <w:left w:val="nil"/>
              <w:bottom w:val="nil"/>
              <w:right w:val="nil"/>
            </w:tcBorders>
            <w:noWrap/>
            <w:vAlign w:val="center"/>
            <w:hideMark/>
          </w:tcPr>
          <w:p w14:paraId="14E95D35" w14:textId="77777777" w:rsidR="00050923" w:rsidRPr="001E140C" w:rsidRDefault="00050923" w:rsidP="004C6D0C">
            <w:pPr>
              <w:widowControl/>
              <w:jc w:val="left"/>
              <w:rPr>
                <w:rFonts w:ascii="Lucida Console" w:eastAsia="等线" w:hAnsi="Lucida Console" w:cs="宋体"/>
                <w:color w:val="000000"/>
                <w:kern w:val="0"/>
                <w:sz w:val="14"/>
                <w:szCs w:val="14"/>
              </w:rPr>
            </w:pPr>
            <w:r w:rsidRPr="001E140C">
              <w:rPr>
                <w:rFonts w:ascii="Lucida Console" w:eastAsia="等线" w:hAnsi="Lucida Console" w:cs="宋体"/>
                <w:color w:val="000000"/>
                <w:kern w:val="0"/>
                <w:sz w:val="14"/>
                <w:szCs w:val="14"/>
              </w:rPr>
              <w:t>0.46</w:t>
            </w:r>
            <w:r w:rsidRPr="001E140C">
              <w:rPr>
                <w:rFonts w:ascii="Lucida Console" w:eastAsia="等线" w:hAnsi="Lucida Console" w:cs="宋体" w:hint="eastAsia"/>
                <w:color w:val="000000"/>
                <w:kern w:val="0"/>
                <w:sz w:val="14"/>
                <w:szCs w:val="14"/>
              </w:rPr>
              <w:t xml:space="preserve"> </w:t>
            </w:r>
            <w:r w:rsidRPr="001E140C">
              <w:rPr>
                <w:rFonts w:ascii="Lucida Console" w:eastAsia="等线" w:hAnsi="Lucida Console" w:cs="宋体"/>
                <w:color w:val="000000"/>
                <w:kern w:val="0"/>
                <w:sz w:val="14"/>
                <w:szCs w:val="14"/>
              </w:rPr>
              <w:t>(0.27,0.77)</w:t>
            </w:r>
          </w:p>
        </w:tc>
        <w:tc>
          <w:tcPr>
            <w:tcW w:w="723" w:type="dxa"/>
            <w:tcBorders>
              <w:top w:val="nil"/>
              <w:left w:val="nil"/>
              <w:bottom w:val="nil"/>
              <w:right w:val="nil"/>
            </w:tcBorders>
            <w:noWrap/>
            <w:vAlign w:val="center"/>
            <w:hideMark/>
          </w:tcPr>
          <w:p w14:paraId="57A96E67" w14:textId="77777777" w:rsidR="00050923" w:rsidRPr="001E140C" w:rsidRDefault="00050923" w:rsidP="004C6D0C">
            <w:pPr>
              <w:widowControl/>
              <w:jc w:val="left"/>
              <w:rPr>
                <w:rFonts w:ascii="Lucida Console" w:eastAsia="等线" w:hAnsi="Lucida Console" w:cs="宋体"/>
                <w:color w:val="000000"/>
                <w:kern w:val="0"/>
                <w:sz w:val="14"/>
                <w:szCs w:val="14"/>
              </w:rPr>
            </w:pPr>
            <w:r w:rsidRPr="001E140C">
              <w:rPr>
                <w:rFonts w:ascii="Lucida Console" w:eastAsia="等线" w:hAnsi="Lucida Console" w:cs="宋体"/>
                <w:color w:val="000000"/>
                <w:kern w:val="0"/>
                <w:sz w:val="14"/>
                <w:szCs w:val="14"/>
              </w:rPr>
              <w:t>0.003</w:t>
            </w:r>
          </w:p>
        </w:tc>
        <w:tc>
          <w:tcPr>
            <w:tcW w:w="1677" w:type="dxa"/>
            <w:tcBorders>
              <w:top w:val="nil"/>
              <w:left w:val="nil"/>
              <w:bottom w:val="nil"/>
              <w:right w:val="nil"/>
            </w:tcBorders>
            <w:noWrap/>
            <w:vAlign w:val="center"/>
            <w:hideMark/>
          </w:tcPr>
          <w:p w14:paraId="19FD4F72" w14:textId="77777777" w:rsidR="00050923" w:rsidRPr="001E140C" w:rsidRDefault="00050923" w:rsidP="004C6D0C">
            <w:pPr>
              <w:widowControl/>
              <w:jc w:val="left"/>
              <w:rPr>
                <w:rFonts w:ascii="Lucida Console" w:eastAsia="等线" w:hAnsi="Lucida Console" w:cs="宋体"/>
                <w:color w:val="000000"/>
                <w:kern w:val="0"/>
                <w:sz w:val="14"/>
                <w:szCs w:val="14"/>
              </w:rPr>
            </w:pPr>
            <w:r w:rsidRPr="001E140C">
              <w:rPr>
                <w:rFonts w:ascii="Lucida Console" w:eastAsia="等线" w:hAnsi="Lucida Console" w:cs="宋体"/>
                <w:color w:val="000000"/>
                <w:kern w:val="0"/>
                <w:sz w:val="14"/>
                <w:szCs w:val="14"/>
              </w:rPr>
              <w:t>0.76</w:t>
            </w:r>
            <w:r w:rsidRPr="001E140C">
              <w:rPr>
                <w:rFonts w:ascii="Lucida Console" w:eastAsia="等线" w:hAnsi="Lucida Console" w:cs="宋体" w:hint="eastAsia"/>
                <w:color w:val="000000"/>
                <w:kern w:val="0"/>
                <w:sz w:val="14"/>
                <w:szCs w:val="14"/>
              </w:rPr>
              <w:t xml:space="preserve"> </w:t>
            </w:r>
            <w:r w:rsidRPr="001E140C">
              <w:rPr>
                <w:rFonts w:ascii="Lucida Console" w:eastAsia="等线" w:hAnsi="Lucida Console" w:cs="宋体"/>
                <w:color w:val="000000"/>
                <w:kern w:val="0"/>
                <w:sz w:val="14"/>
                <w:szCs w:val="14"/>
              </w:rPr>
              <w:t>(0.65,0.88)</w:t>
            </w:r>
          </w:p>
        </w:tc>
        <w:tc>
          <w:tcPr>
            <w:tcW w:w="875" w:type="dxa"/>
            <w:tcBorders>
              <w:top w:val="nil"/>
              <w:left w:val="nil"/>
              <w:bottom w:val="nil"/>
              <w:right w:val="nil"/>
            </w:tcBorders>
            <w:noWrap/>
            <w:vAlign w:val="center"/>
            <w:hideMark/>
          </w:tcPr>
          <w:p w14:paraId="25DD7CB7" w14:textId="77777777" w:rsidR="00050923" w:rsidRPr="001E140C" w:rsidRDefault="00050923" w:rsidP="004C6D0C">
            <w:pPr>
              <w:widowControl/>
              <w:jc w:val="left"/>
              <w:rPr>
                <w:rFonts w:ascii="Lucida Console" w:eastAsia="等线" w:hAnsi="Lucida Console" w:cs="宋体"/>
                <w:color w:val="000000"/>
                <w:kern w:val="0"/>
                <w:sz w:val="14"/>
                <w:szCs w:val="14"/>
              </w:rPr>
            </w:pPr>
            <w:r w:rsidRPr="001E140C">
              <w:rPr>
                <w:rFonts w:ascii="Lucida Console" w:eastAsia="等线" w:hAnsi="Lucida Console" w:cs="宋体"/>
                <w:color w:val="000000"/>
                <w:kern w:val="0"/>
                <w:sz w:val="14"/>
                <w:szCs w:val="14"/>
              </w:rPr>
              <w:t>&lt;0.001</w:t>
            </w:r>
          </w:p>
        </w:tc>
      </w:tr>
      <w:tr w:rsidR="00050923" w:rsidRPr="001E140C" w14:paraId="672D2198" w14:textId="77777777" w:rsidTr="004C6D0C">
        <w:trPr>
          <w:trHeight w:val="280"/>
        </w:trPr>
        <w:tc>
          <w:tcPr>
            <w:tcW w:w="2400" w:type="dxa"/>
            <w:tcBorders>
              <w:top w:val="nil"/>
              <w:left w:val="nil"/>
              <w:bottom w:val="nil"/>
              <w:right w:val="nil"/>
            </w:tcBorders>
            <w:noWrap/>
            <w:vAlign w:val="bottom"/>
            <w:hideMark/>
          </w:tcPr>
          <w:p w14:paraId="3554B3B0" w14:textId="77777777" w:rsidR="00050923" w:rsidRPr="001E140C" w:rsidRDefault="00050923"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Moderate pain to Severe pain</w:t>
            </w:r>
          </w:p>
        </w:tc>
        <w:tc>
          <w:tcPr>
            <w:tcW w:w="1680" w:type="dxa"/>
            <w:tcBorders>
              <w:top w:val="nil"/>
              <w:left w:val="nil"/>
              <w:bottom w:val="nil"/>
              <w:right w:val="nil"/>
            </w:tcBorders>
            <w:noWrap/>
            <w:vAlign w:val="center"/>
            <w:hideMark/>
          </w:tcPr>
          <w:p w14:paraId="0D7E3949" w14:textId="77777777" w:rsidR="00050923" w:rsidRPr="001E140C" w:rsidRDefault="00050923" w:rsidP="004C6D0C">
            <w:pPr>
              <w:widowControl/>
              <w:jc w:val="left"/>
              <w:rPr>
                <w:rFonts w:ascii="Lucida Console" w:eastAsia="等线" w:hAnsi="Lucida Console" w:cs="宋体"/>
                <w:color w:val="000000"/>
                <w:kern w:val="0"/>
                <w:sz w:val="14"/>
                <w:szCs w:val="14"/>
              </w:rPr>
            </w:pPr>
            <w:r w:rsidRPr="001E140C">
              <w:rPr>
                <w:rFonts w:ascii="Lucida Console" w:eastAsia="等线" w:hAnsi="Lucida Console" w:cs="宋体"/>
                <w:color w:val="000000"/>
                <w:kern w:val="0"/>
                <w:sz w:val="14"/>
                <w:szCs w:val="14"/>
              </w:rPr>
              <w:t>1.05</w:t>
            </w:r>
            <w:r w:rsidRPr="001E140C">
              <w:rPr>
                <w:rFonts w:ascii="Lucida Console" w:eastAsia="等线" w:hAnsi="Lucida Console" w:cs="宋体" w:hint="eastAsia"/>
                <w:color w:val="000000"/>
                <w:kern w:val="0"/>
                <w:sz w:val="14"/>
                <w:szCs w:val="14"/>
              </w:rPr>
              <w:t xml:space="preserve"> </w:t>
            </w:r>
            <w:r w:rsidRPr="001E140C">
              <w:rPr>
                <w:rFonts w:ascii="Lucida Console" w:eastAsia="等线" w:hAnsi="Lucida Console" w:cs="宋体"/>
                <w:color w:val="000000"/>
                <w:kern w:val="0"/>
                <w:sz w:val="14"/>
                <w:szCs w:val="14"/>
              </w:rPr>
              <w:t>(0.49,2.26)</w:t>
            </w:r>
          </w:p>
        </w:tc>
        <w:tc>
          <w:tcPr>
            <w:tcW w:w="723" w:type="dxa"/>
            <w:tcBorders>
              <w:top w:val="nil"/>
              <w:left w:val="nil"/>
              <w:bottom w:val="nil"/>
              <w:right w:val="nil"/>
            </w:tcBorders>
            <w:noWrap/>
            <w:vAlign w:val="center"/>
            <w:hideMark/>
          </w:tcPr>
          <w:p w14:paraId="3E6870E6" w14:textId="77777777" w:rsidR="00050923" w:rsidRPr="001E140C" w:rsidRDefault="00050923" w:rsidP="004C6D0C">
            <w:pPr>
              <w:widowControl/>
              <w:jc w:val="left"/>
              <w:rPr>
                <w:rFonts w:ascii="Lucida Console" w:eastAsia="等线" w:hAnsi="Lucida Console" w:cs="宋体"/>
                <w:color w:val="000000"/>
                <w:kern w:val="0"/>
                <w:sz w:val="14"/>
                <w:szCs w:val="14"/>
              </w:rPr>
            </w:pPr>
            <w:r w:rsidRPr="001E140C">
              <w:rPr>
                <w:rFonts w:ascii="Lucida Console" w:eastAsia="等线" w:hAnsi="Lucida Console" w:cs="宋体"/>
                <w:color w:val="000000"/>
                <w:kern w:val="0"/>
                <w:sz w:val="14"/>
                <w:szCs w:val="14"/>
              </w:rPr>
              <w:t>0.884</w:t>
            </w:r>
          </w:p>
        </w:tc>
        <w:tc>
          <w:tcPr>
            <w:tcW w:w="1677" w:type="dxa"/>
            <w:tcBorders>
              <w:top w:val="nil"/>
              <w:left w:val="nil"/>
              <w:bottom w:val="nil"/>
              <w:right w:val="nil"/>
            </w:tcBorders>
            <w:noWrap/>
            <w:vAlign w:val="center"/>
            <w:hideMark/>
          </w:tcPr>
          <w:p w14:paraId="47BFF70E" w14:textId="77777777" w:rsidR="00050923" w:rsidRPr="001E140C" w:rsidRDefault="00050923" w:rsidP="004C6D0C">
            <w:pPr>
              <w:widowControl/>
              <w:jc w:val="left"/>
              <w:rPr>
                <w:rFonts w:ascii="Lucida Console" w:eastAsia="等线" w:hAnsi="Lucida Console" w:cs="宋体"/>
                <w:color w:val="000000"/>
                <w:kern w:val="0"/>
                <w:sz w:val="14"/>
                <w:szCs w:val="14"/>
              </w:rPr>
            </w:pPr>
            <w:r w:rsidRPr="001E140C">
              <w:rPr>
                <w:rFonts w:ascii="Lucida Console" w:eastAsia="等线" w:hAnsi="Lucida Console" w:cs="宋体"/>
                <w:color w:val="000000"/>
                <w:kern w:val="0"/>
                <w:sz w:val="14"/>
                <w:szCs w:val="14"/>
              </w:rPr>
              <w:t>1.44</w:t>
            </w:r>
            <w:r w:rsidRPr="001E140C">
              <w:rPr>
                <w:rFonts w:ascii="Lucida Console" w:eastAsia="等线" w:hAnsi="Lucida Console" w:cs="宋体" w:hint="eastAsia"/>
                <w:color w:val="000000"/>
                <w:kern w:val="0"/>
                <w:sz w:val="14"/>
                <w:szCs w:val="14"/>
              </w:rPr>
              <w:t xml:space="preserve"> </w:t>
            </w:r>
            <w:r w:rsidRPr="001E140C">
              <w:rPr>
                <w:rFonts w:ascii="Lucida Console" w:eastAsia="等线" w:hAnsi="Lucida Console" w:cs="宋体"/>
                <w:color w:val="000000"/>
                <w:kern w:val="0"/>
                <w:sz w:val="14"/>
                <w:szCs w:val="14"/>
              </w:rPr>
              <w:t>(0.73,2.85)</w:t>
            </w:r>
          </w:p>
        </w:tc>
        <w:tc>
          <w:tcPr>
            <w:tcW w:w="723" w:type="dxa"/>
            <w:tcBorders>
              <w:top w:val="nil"/>
              <w:left w:val="nil"/>
              <w:bottom w:val="nil"/>
              <w:right w:val="nil"/>
            </w:tcBorders>
            <w:noWrap/>
            <w:vAlign w:val="center"/>
            <w:hideMark/>
          </w:tcPr>
          <w:p w14:paraId="2A75A336" w14:textId="77777777" w:rsidR="00050923" w:rsidRPr="001E140C" w:rsidRDefault="00050923" w:rsidP="004C6D0C">
            <w:pPr>
              <w:widowControl/>
              <w:jc w:val="left"/>
              <w:rPr>
                <w:rFonts w:ascii="Lucida Console" w:eastAsia="等线" w:hAnsi="Lucida Console" w:cs="宋体"/>
                <w:color w:val="000000"/>
                <w:kern w:val="0"/>
                <w:sz w:val="14"/>
                <w:szCs w:val="14"/>
              </w:rPr>
            </w:pPr>
            <w:r w:rsidRPr="001E140C">
              <w:rPr>
                <w:rFonts w:ascii="Lucida Console" w:eastAsia="等线" w:hAnsi="Lucida Console" w:cs="宋体"/>
                <w:color w:val="000000"/>
                <w:kern w:val="0"/>
                <w:sz w:val="14"/>
                <w:szCs w:val="14"/>
              </w:rPr>
              <w:t>0.29</w:t>
            </w:r>
          </w:p>
        </w:tc>
        <w:tc>
          <w:tcPr>
            <w:tcW w:w="1677" w:type="dxa"/>
            <w:tcBorders>
              <w:top w:val="nil"/>
              <w:left w:val="nil"/>
              <w:bottom w:val="nil"/>
              <w:right w:val="nil"/>
            </w:tcBorders>
            <w:noWrap/>
            <w:vAlign w:val="center"/>
            <w:hideMark/>
          </w:tcPr>
          <w:p w14:paraId="7E032142" w14:textId="77777777" w:rsidR="00050923" w:rsidRPr="001E140C" w:rsidRDefault="00050923" w:rsidP="004C6D0C">
            <w:pPr>
              <w:widowControl/>
              <w:jc w:val="left"/>
              <w:rPr>
                <w:rFonts w:ascii="Lucida Console" w:eastAsia="等线" w:hAnsi="Lucida Console" w:cs="宋体"/>
                <w:color w:val="000000"/>
                <w:kern w:val="0"/>
                <w:sz w:val="14"/>
                <w:szCs w:val="14"/>
              </w:rPr>
            </w:pPr>
            <w:r w:rsidRPr="001E140C">
              <w:rPr>
                <w:rFonts w:ascii="Lucida Console" w:eastAsia="等线" w:hAnsi="Lucida Console" w:cs="宋体"/>
                <w:color w:val="000000"/>
                <w:kern w:val="0"/>
                <w:sz w:val="14"/>
                <w:szCs w:val="14"/>
              </w:rPr>
              <w:t>1.37</w:t>
            </w:r>
            <w:r w:rsidRPr="001E140C">
              <w:rPr>
                <w:rFonts w:ascii="Lucida Console" w:eastAsia="等线" w:hAnsi="Lucida Console" w:cs="宋体" w:hint="eastAsia"/>
                <w:color w:val="000000"/>
                <w:kern w:val="0"/>
                <w:sz w:val="14"/>
                <w:szCs w:val="14"/>
              </w:rPr>
              <w:t xml:space="preserve"> </w:t>
            </w:r>
            <w:r w:rsidRPr="001E140C">
              <w:rPr>
                <w:rFonts w:ascii="Lucida Console" w:eastAsia="等线" w:hAnsi="Lucida Console" w:cs="宋体"/>
                <w:color w:val="000000"/>
                <w:kern w:val="0"/>
                <w:sz w:val="14"/>
                <w:szCs w:val="14"/>
              </w:rPr>
              <w:t>(1.16,1.62)</w:t>
            </w:r>
          </w:p>
        </w:tc>
        <w:tc>
          <w:tcPr>
            <w:tcW w:w="723" w:type="dxa"/>
            <w:tcBorders>
              <w:top w:val="nil"/>
              <w:left w:val="nil"/>
              <w:bottom w:val="nil"/>
              <w:right w:val="nil"/>
            </w:tcBorders>
            <w:noWrap/>
            <w:vAlign w:val="center"/>
            <w:hideMark/>
          </w:tcPr>
          <w:p w14:paraId="591FEE97" w14:textId="77777777" w:rsidR="00050923" w:rsidRPr="001E140C" w:rsidRDefault="00050923" w:rsidP="004C6D0C">
            <w:pPr>
              <w:widowControl/>
              <w:jc w:val="left"/>
              <w:rPr>
                <w:rFonts w:ascii="Lucida Console" w:eastAsia="等线" w:hAnsi="Lucida Console" w:cs="宋体"/>
                <w:color w:val="000000"/>
                <w:kern w:val="0"/>
                <w:sz w:val="14"/>
                <w:szCs w:val="14"/>
              </w:rPr>
            </w:pPr>
            <w:r w:rsidRPr="001E140C">
              <w:rPr>
                <w:rFonts w:ascii="Lucida Console" w:eastAsia="等线" w:hAnsi="Lucida Console" w:cs="宋体"/>
                <w:color w:val="000000"/>
                <w:kern w:val="0"/>
                <w:sz w:val="14"/>
                <w:szCs w:val="14"/>
              </w:rPr>
              <w:t>&lt;0.001</w:t>
            </w:r>
          </w:p>
        </w:tc>
        <w:tc>
          <w:tcPr>
            <w:tcW w:w="1677" w:type="dxa"/>
            <w:tcBorders>
              <w:top w:val="nil"/>
              <w:left w:val="nil"/>
              <w:bottom w:val="nil"/>
              <w:right w:val="nil"/>
            </w:tcBorders>
            <w:noWrap/>
            <w:vAlign w:val="center"/>
            <w:hideMark/>
          </w:tcPr>
          <w:p w14:paraId="3910FC62" w14:textId="77777777" w:rsidR="00050923" w:rsidRPr="001E140C" w:rsidRDefault="00050923" w:rsidP="004C6D0C">
            <w:pPr>
              <w:widowControl/>
              <w:jc w:val="left"/>
              <w:rPr>
                <w:rFonts w:ascii="Lucida Console" w:eastAsia="等线" w:hAnsi="Lucida Console" w:cs="宋体"/>
                <w:color w:val="000000"/>
                <w:kern w:val="0"/>
                <w:sz w:val="14"/>
                <w:szCs w:val="14"/>
              </w:rPr>
            </w:pPr>
            <w:r w:rsidRPr="001E140C">
              <w:rPr>
                <w:rFonts w:ascii="Lucida Console" w:eastAsia="等线" w:hAnsi="Lucida Console" w:cs="宋体"/>
                <w:color w:val="000000"/>
                <w:kern w:val="0"/>
                <w:sz w:val="14"/>
                <w:szCs w:val="14"/>
              </w:rPr>
              <w:t>0.57</w:t>
            </w:r>
            <w:r w:rsidRPr="001E140C">
              <w:rPr>
                <w:rFonts w:ascii="Lucida Console" w:eastAsia="等线" w:hAnsi="Lucida Console" w:cs="宋体" w:hint="eastAsia"/>
                <w:color w:val="000000"/>
                <w:kern w:val="0"/>
                <w:sz w:val="14"/>
                <w:szCs w:val="14"/>
              </w:rPr>
              <w:t xml:space="preserve"> </w:t>
            </w:r>
            <w:r w:rsidRPr="001E140C">
              <w:rPr>
                <w:rFonts w:ascii="Lucida Console" w:eastAsia="等线" w:hAnsi="Lucida Console" w:cs="宋体"/>
                <w:color w:val="000000"/>
                <w:kern w:val="0"/>
                <w:sz w:val="14"/>
                <w:szCs w:val="14"/>
              </w:rPr>
              <w:t>(0.29,1.13)</w:t>
            </w:r>
          </w:p>
        </w:tc>
        <w:tc>
          <w:tcPr>
            <w:tcW w:w="723" w:type="dxa"/>
            <w:tcBorders>
              <w:top w:val="nil"/>
              <w:left w:val="nil"/>
              <w:bottom w:val="nil"/>
              <w:right w:val="nil"/>
            </w:tcBorders>
            <w:noWrap/>
            <w:vAlign w:val="center"/>
            <w:hideMark/>
          </w:tcPr>
          <w:p w14:paraId="5BAF1A29" w14:textId="77777777" w:rsidR="00050923" w:rsidRPr="001E140C" w:rsidRDefault="00050923" w:rsidP="004C6D0C">
            <w:pPr>
              <w:widowControl/>
              <w:jc w:val="left"/>
              <w:rPr>
                <w:rFonts w:ascii="Lucida Console" w:eastAsia="等线" w:hAnsi="Lucida Console" w:cs="宋体"/>
                <w:color w:val="000000"/>
                <w:kern w:val="0"/>
                <w:sz w:val="14"/>
                <w:szCs w:val="14"/>
              </w:rPr>
            </w:pPr>
            <w:r w:rsidRPr="001E140C">
              <w:rPr>
                <w:rFonts w:ascii="Lucida Console" w:eastAsia="等线" w:hAnsi="Lucida Console" w:cs="宋体"/>
                <w:color w:val="000000"/>
                <w:kern w:val="0"/>
                <w:sz w:val="14"/>
                <w:szCs w:val="14"/>
              </w:rPr>
              <w:t>0.109</w:t>
            </w:r>
          </w:p>
        </w:tc>
        <w:tc>
          <w:tcPr>
            <w:tcW w:w="1677" w:type="dxa"/>
            <w:tcBorders>
              <w:top w:val="nil"/>
              <w:left w:val="nil"/>
              <w:bottom w:val="nil"/>
              <w:right w:val="nil"/>
            </w:tcBorders>
            <w:noWrap/>
            <w:vAlign w:val="center"/>
            <w:hideMark/>
          </w:tcPr>
          <w:p w14:paraId="678B7993" w14:textId="77777777" w:rsidR="00050923" w:rsidRPr="001E140C" w:rsidRDefault="00050923" w:rsidP="004C6D0C">
            <w:pPr>
              <w:widowControl/>
              <w:jc w:val="left"/>
              <w:rPr>
                <w:rFonts w:ascii="Lucida Console" w:eastAsia="等线" w:hAnsi="Lucida Console" w:cs="宋体"/>
                <w:color w:val="000000"/>
                <w:kern w:val="0"/>
                <w:sz w:val="14"/>
                <w:szCs w:val="14"/>
              </w:rPr>
            </w:pPr>
            <w:r w:rsidRPr="001E140C">
              <w:rPr>
                <w:rFonts w:ascii="Lucida Console" w:eastAsia="等线" w:hAnsi="Lucida Console" w:cs="宋体"/>
                <w:color w:val="000000"/>
                <w:kern w:val="0"/>
                <w:sz w:val="14"/>
                <w:szCs w:val="14"/>
              </w:rPr>
              <w:t>1.18</w:t>
            </w:r>
            <w:r w:rsidRPr="001E140C">
              <w:rPr>
                <w:rFonts w:ascii="Lucida Console" w:eastAsia="等线" w:hAnsi="Lucida Console" w:cs="宋体" w:hint="eastAsia"/>
                <w:color w:val="000000"/>
                <w:kern w:val="0"/>
                <w:sz w:val="14"/>
                <w:szCs w:val="14"/>
              </w:rPr>
              <w:t xml:space="preserve"> </w:t>
            </w:r>
            <w:r w:rsidRPr="001E140C">
              <w:rPr>
                <w:rFonts w:ascii="Lucida Console" w:eastAsia="等线" w:hAnsi="Lucida Console" w:cs="宋体"/>
                <w:color w:val="000000"/>
                <w:kern w:val="0"/>
                <w:sz w:val="14"/>
                <w:szCs w:val="14"/>
              </w:rPr>
              <w:t>(0.75,1.84)</w:t>
            </w:r>
          </w:p>
        </w:tc>
        <w:tc>
          <w:tcPr>
            <w:tcW w:w="723" w:type="dxa"/>
            <w:tcBorders>
              <w:top w:val="nil"/>
              <w:left w:val="nil"/>
              <w:bottom w:val="nil"/>
              <w:right w:val="nil"/>
            </w:tcBorders>
            <w:noWrap/>
            <w:vAlign w:val="center"/>
            <w:hideMark/>
          </w:tcPr>
          <w:p w14:paraId="6CC3DEB5" w14:textId="77777777" w:rsidR="00050923" w:rsidRPr="001E140C" w:rsidRDefault="00050923" w:rsidP="004C6D0C">
            <w:pPr>
              <w:widowControl/>
              <w:jc w:val="left"/>
              <w:rPr>
                <w:rFonts w:ascii="Lucida Console" w:eastAsia="等线" w:hAnsi="Lucida Console" w:cs="宋体"/>
                <w:color w:val="000000"/>
                <w:kern w:val="0"/>
                <w:sz w:val="14"/>
                <w:szCs w:val="14"/>
              </w:rPr>
            </w:pPr>
            <w:r w:rsidRPr="001E140C">
              <w:rPr>
                <w:rFonts w:ascii="Lucida Console" w:eastAsia="等线" w:hAnsi="Lucida Console" w:cs="宋体"/>
                <w:color w:val="000000"/>
                <w:kern w:val="0"/>
                <w:sz w:val="14"/>
                <w:szCs w:val="14"/>
              </w:rPr>
              <w:t>0.461</w:t>
            </w:r>
          </w:p>
        </w:tc>
        <w:tc>
          <w:tcPr>
            <w:tcW w:w="1677" w:type="dxa"/>
            <w:tcBorders>
              <w:top w:val="nil"/>
              <w:left w:val="nil"/>
              <w:bottom w:val="nil"/>
              <w:right w:val="nil"/>
            </w:tcBorders>
            <w:noWrap/>
            <w:vAlign w:val="center"/>
            <w:hideMark/>
          </w:tcPr>
          <w:p w14:paraId="3143AB95" w14:textId="77777777" w:rsidR="00050923" w:rsidRPr="001E140C" w:rsidRDefault="00050923" w:rsidP="004C6D0C">
            <w:pPr>
              <w:widowControl/>
              <w:jc w:val="left"/>
              <w:rPr>
                <w:rFonts w:ascii="Lucida Console" w:eastAsia="等线" w:hAnsi="Lucida Console" w:cs="宋体"/>
                <w:color w:val="000000"/>
                <w:kern w:val="0"/>
                <w:sz w:val="14"/>
                <w:szCs w:val="14"/>
              </w:rPr>
            </w:pPr>
            <w:r w:rsidRPr="001E140C">
              <w:rPr>
                <w:rFonts w:ascii="Lucida Console" w:eastAsia="等线" w:hAnsi="Lucida Console" w:cs="宋体"/>
                <w:color w:val="000000"/>
                <w:kern w:val="0"/>
                <w:sz w:val="14"/>
                <w:szCs w:val="14"/>
              </w:rPr>
              <w:t>1.21</w:t>
            </w:r>
            <w:r w:rsidRPr="001E140C">
              <w:rPr>
                <w:rFonts w:ascii="Lucida Console" w:eastAsia="等线" w:hAnsi="Lucida Console" w:cs="宋体" w:hint="eastAsia"/>
                <w:color w:val="000000"/>
                <w:kern w:val="0"/>
                <w:sz w:val="14"/>
                <w:szCs w:val="14"/>
              </w:rPr>
              <w:t xml:space="preserve"> </w:t>
            </w:r>
            <w:r w:rsidRPr="001E140C">
              <w:rPr>
                <w:rFonts w:ascii="Lucida Console" w:eastAsia="等线" w:hAnsi="Lucida Console" w:cs="宋体"/>
                <w:color w:val="000000"/>
                <w:kern w:val="0"/>
                <w:sz w:val="14"/>
                <w:szCs w:val="14"/>
              </w:rPr>
              <w:t>(</w:t>
            </w:r>
            <w:r w:rsidRPr="001E140C">
              <w:rPr>
                <w:rFonts w:ascii="Lucida Console" w:eastAsia="等线" w:hAnsi="Lucida Console" w:cs="宋体" w:hint="eastAsia"/>
                <w:color w:val="000000"/>
                <w:kern w:val="0"/>
                <w:sz w:val="14"/>
                <w:szCs w:val="14"/>
              </w:rPr>
              <w:t>1.06</w:t>
            </w:r>
            <w:r w:rsidRPr="001E140C">
              <w:rPr>
                <w:rFonts w:ascii="Lucida Console" w:eastAsia="等线" w:hAnsi="Lucida Console" w:cs="宋体"/>
                <w:color w:val="000000"/>
                <w:kern w:val="0"/>
                <w:sz w:val="14"/>
                <w:szCs w:val="14"/>
              </w:rPr>
              <w:t>,1.41)</w:t>
            </w:r>
          </w:p>
        </w:tc>
        <w:tc>
          <w:tcPr>
            <w:tcW w:w="875" w:type="dxa"/>
            <w:tcBorders>
              <w:top w:val="nil"/>
              <w:left w:val="nil"/>
              <w:bottom w:val="nil"/>
              <w:right w:val="nil"/>
            </w:tcBorders>
            <w:noWrap/>
            <w:vAlign w:val="center"/>
            <w:hideMark/>
          </w:tcPr>
          <w:p w14:paraId="0C1A4747" w14:textId="77777777" w:rsidR="00050923" w:rsidRPr="001E140C" w:rsidRDefault="00050923" w:rsidP="004C6D0C">
            <w:pPr>
              <w:widowControl/>
              <w:jc w:val="left"/>
              <w:rPr>
                <w:rFonts w:ascii="Lucida Console" w:eastAsia="等线" w:hAnsi="Lucida Console" w:cs="宋体"/>
                <w:color w:val="000000"/>
                <w:kern w:val="0"/>
                <w:sz w:val="14"/>
                <w:szCs w:val="14"/>
              </w:rPr>
            </w:pPr>
            <w:r w:rsidRPr="001E140C">
              <w:rPr>
                <w:rFonts w:ascii="Lucida Console" w:eastAsia="等线" w:hAnsi="Lucida Console" w:cs="宋体"/>
                <w:color w:val="000000"/>
                <w:kern w:val="0"/>
                <w:sz w:val="14"/>
                <w:szCs w:val="14"/>
              </w:rPr>
              <w:t>0.007</w:t>
            </w:r>
          </w:p>
        </w:tc>
      </w:tr>
      <w:tr w:rsidR="00050923" w:rsidRPr="001E140C" w14:paraId="7F6FF8E4" w14:textId="77777777" w:rsidTr="004C6D0C">
        <w:trPr>
          <w:trHeight w:val="280"/>
        </w:trPr>
        <w:tc>
          <w:tcPr>
            <w:tcW w:w="2400" w:type="dxa"/>
            <w:tcBorders>
              <w:top w:val="nil"/>
              <w:left w:val="nil"/>
              <w:bottom w:val="nil"/>
              <w:right w:val="nil"/>
            </w:tcBorders>
            <w:noWrap/>
            <w:vAlign w:val="bottom"/>
            <w:hideMark/>
          </w:tcPr>
          <w:p w14:paraId="496EA3E7" w14:textId="77777777" w:rsidR="00050923" w:rsidRPr="001E140C" w:rsidRDefault="00050923"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Stable Severe pain</w:t>
            </w:r>
          </w:p>
        </w:tc>
        <w:tc>
          <w:tcPr>
            <w:tcW w:w="1680" w:type="dxa"/>
            <w:tcBorders>
              <w:top w:val="nil"/>
              <w:left w:val="nil"/>
              <w:bottom w:val="nil"/>
              <w:right w:val="nil"/>
            </w:tcBorders>
            <w:noWrap/>
            <w:vAlign w:val="bottom"/>
            <w:hideMark/>
          </w:tcPr>
          <w:p w14:paraId="3492AD09" w14:textId="77777777" w:rsidR="00050923" w:rsidRPr="001E140C" w:rsidRDefault="00050923"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w:t>
            </w:r>
            <w:r w:rsidRPr="001E140C">
              <w:rPr>
                <w:rFonts w:ascii="Times New Roman" w:eastAsia="等线" w:hAnsi="Times New Roman" w:cs="Times New Roman" w:hint="eastAsia"/>
                <w:color w:val="000000"/>
                <w:kern w:val="0"/>
                <w:sz w:val="18"/>
                <w:szCs w:val="18"/>
              </w:rPr>
              <w:t xml:space="preserve"> </w:t>
            </w:r>
            <w:r w:rsidRPr="001E140C">
              <w:rPr>
                <w:rFonts w:ascii="Times New Roman" w:eastAsia="等线" w:hAnsi="Times New Roman" w:cs="Times New Roman"/>
                <w:color w:val="000000"/>
                <w:kern w:val="0"/>
                <w:sz w:val="18"/>
                <w:szCs w:val="18"/>
              </w:rPr>
              <w:t>(reference)</w:t>
            </w:r>
          </w:p>
        </w:tc>
        <w:tc>
          <w:tcPr>
            <w:tcW w:w="723" w:type="dxa"/>
            <w:tcBorders>
              <w:top w:val="nil"/>
              <w:left w:val="nil"/>
              <w:bottom w:val="nil"/>
              <w:right w:val="nil"/>
            </w:tcBorders>
            <w:noWrap/>
            <w:vAlign w:val="bottom"/>
            <w:hideMark/>
          </w:tcPr>
          <w:p w14:paraId="7A04FD1F" w14:textId="77777777" w:rsidR="00050923" w:rsidRPr="001E140C" w:rsidRDefault="00050923" w:rsidP="004C6D0C">
            <w:pPr>
              <w:widowControl/>
              <w:jc w:val="left"/>
              <w:rPr>
                <w:rFonts w:ascii="Times New Roman" w:eastAsia="等线" w:hAnsi="Times New Roman" w:cs="Times New Roman"/>
                <w:color w:val="000000"/>
                <w:kern w:val="0"/>
                <w:sz w:val="18"/>
                <w:szCs w:val="18"/>
              </w:rPr>
            </w:pPr>
          </w:p>
        </w:tc>
        <w:tc>
          <w:tcPr>
            <w:tcW w:w="1677" w:type="dxa"/>
            <w:tcBorders>
              <w:top w:val="nil"/>
              <w:left w:val="nil"/>
              <w:bottom w:val="nil"/>
              <w:right w:val="nil"/>
            </w:tcBorders>
            <w:noWrap/>
            <w:vAlign w:val="bottom"/>
            <w:hideMark/>
          </w:tcPr>
          <w:p w14:paraId="2C6F79B6" w14:textId="77777777" w:rsidR="00050923" w:rsidRPr="001E140C" w:rsidRDefault="00050923"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w:t>
            </w:r>
            <w:r w:rsidRPr="001E140C">
              <w:rPr>
                <w:rFonts w:ascii="Times New Roman" w:eastAsia="等线" w:hAnsi="Times New Roman" w:cs="Times New Roman" w:hint="eastAsia"/>
                <w:color w:val="000000"/>
                <w:kern w:val="0"/>
                <w:sz w:val="18"/>
                <w:szCs w:val="18"/>
              </w:rPr>
              <w:t xml:space="preserve"> </w:t>
            </w:r>
            <w:r w:rsidRPr="001E140C">
              <w:rPr>
                <w:rFonts w:ascii="Times New Roman" w:eastAsia="等线" w:hAnsi="Times New Roman" w:cs="Times New Roman"/>
                <w:color w:val="000000"/>
                <w:kern w:val="0"/>
                <w:sz w:val="18"/>
                <w:szCs w:val="18"/>
              </w:rPr>
              <w:t>(reference)</w:t>
            </w:r>
          </w:p>
        </w:tc>
        <w:tc>
          <w:tcPr>
            <w:tcW w:w="723" w:type="dxa"/>
            <w:tcBorders>
              <w:top w:val="nil"/>
              <w:left w:val="nil"/>
              <w:bottom w:val="nil"/>
              <w:right w:val="nil"/>
            </w:tcBorders>
            <w:noWrap/>
            <w:vAlign w:val="bottom"/>
            <w:hideMark/>
          </w:tcPr>
          <w:p w14:paraId="4B9D00E0" w14:textId="77777777" w:rsidR="00050923" w:rsidRPr="001E140C" w:rsidRDefault="00050923" w:rsidP="004C6D0C">
            <w:pPr>
              <w:widowControl/>
              <w:jc w:val="left"/>
              <w:rPr>
                <w:rFonts w:ascii="Times New Roman" w:eastAsia="等线" w:hAnsi="Times New Roman" w:cs="Times New Roman"/>
                <w:color w:val="000000"/>
                <w:kern w:val="0"/>
                <w:sz w:val="18"/>
                <w:szCs w:val="18"/>
              </w:rPr>
            </w:pPr>
          </w:p>
        </w:tc>
        <w:tc>
          <w:tcPr>
            <w:tcW w:w="1677" w:type="dxa"/>
            <w:tcBorders>
              <w:top w:val="nil"/>
              <w:left w:val="nil"/>
              <w:bottom w:val="nil"/>
              <w:right w:val="nil"/>
            </w:tcBorders>
            <w:noWrap/>
            <w:vAlign w:val="bottom"/>
            <w:hideMark/>
          </w:tcPr>
          <w:p w14:paraId="61376F55" w14:textId="77777777" w:rsidR="00050923" w:rsidRPr="001E140C" w:rsidRDefault="00050923"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w:t>
            </w:r>
            <w:r w:rsidRPr="001E140C">
              <w:rPr>
                <w:rFonts w:ascii="Times New Roman" w:eastAsia="等线" w:hAnsi="Times New Roman" w:cs="Times New Roman" w:hint="eastAsia"/>
                <w:color w:val="000000"/>
                <w:kern w:val="0"/>
                <w:sz w:val="18"/>
                <w:szCs w:val="18"/>
              </w:rPr>
              <w:t xml:space="preserve"> </w:t>
            </w:r>
            <w:r w:rsidRPr="001E140C">
              <w:rPr>
                <w:rFonts w:ascii="Times New Roman" w:eastAsia="等线" w:hAnsi="Times New Roman" w:cs="Times New Roman"/>
                <w:color w:val="000000"/>
                <w:kern w:val="0"/>
                <w:sz w:val="18"/>
                <w:szCs w:val="18"/>
              </w:rPr>
              <w:t>(reference)</w:t>
            </w:r>
          </w:p>
        </w:tc>
        <w:tc>
          <w:tcPr>
            <w:tcW w:w="723" w:type="dxa"/>
            <w:tcBorders>
              <w:top w:val="nil"/>
              <w:left w:val="nil"/>
              <w:bottom w:val="nil"/>
              <w:right w:val="nil"/>
            </w:tcBorders>
            <w:noWrap/>
            <w:vAlign w:val="center"/>
            <w:hideMark/>
          </w:tcPr>
          <w:p w14:paraId="26B7078B" w14:textId="77777777" w:rsidR="00050923" w:rsidRPr="001E140C" w:rsidRDefault="00050923" w:rsidP="004C6D0C">
            <w:pPr>
              <w:widowControl/>
              <w:jc w:val="left"/>
              <w:rPr>
                <w:rFonts w:ascii="Times New Roman" w:eastAsia="等线" w:hAnsi="Times New Roman" w:cs="Times New Roman"/>
                <w:color w:val="000000"/>
                <w:kern w:val="0"/>
                <w:sz w:val="18"/>
                <w:szCs w:val="18"/>
              </w:rPr>
            </w:pPr>
          </w:p>
        </w:tc>
        <w:tc>
          <w:tcPr>
            <w:tcW w:w="1677" w:type="dxa"/>
            <w:tcBorders>
              <w:top w:val="nil"/>
              <w:left w:val="nil"/>
              <w:bottom w:val="nil"/>
              <w:right w:val="nil"/>
            </w:tcBorders>
            <w:noWrap/>
            <w:vAlign w:val="bottom"/>
            <w:hideMark/>
          </w:tcPr>
          <w:p w14:paraId="56A9160B" w14:textId="77777777" w:rsidR="00050923" w:rsidRPr="001E140C" w:rsidRDefault="00050923"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w:t>
            </w:r>
            <w:r w:rsidRPr="001E140C">
              <w:rPr>
                <w:rFonts w:ascii="Times New Roman" w:eastAsia="等线" w:hAnsi="Times New Roman" w:cs="Times New Roman" w:hint="eastAsia"/>
                <w:color w:val="000000"/>
                <w:kern w:val="0"/>
                <w:sz w:val="18"/>
                <w:szCs w:val="18"/>
              </w:rPr>
              <w:t xml:space="preserve"> </w:t>
            </w:r>
            <w:r w:rsidRPr="001E140C">
              <w:rPr>
                <w:rFonts w:ascii="Times New Roman" w:eastAsia="等线" w:hAnsi="Times New Roman" w:cs="Times New Roman"/>
                <w:color w:val="000000"/>
                <w:kern w:val="0"/>
                <w:sz w:val="18"/>
                <w:szCs w:val="18"/>
              </w:rPr>
              <w:t>(reference)</w:t>
            </w:r>
          </w:p>
        </w:tc>
        <w:tc>
          <w:tcPr>
            <w:tcW w:w="723" w:type="dxa"/>
            <w:tcBorders>
              <w:top w:val="nil"/>
              <w:left w:val="nil"/>
              <w:bottom w:val="nil"/>
              <w:right w:val="nil"/>
            </w:tcBorders>
            <w:noWrap/>
            <w:vAlign w:val="center"/>
            <w:hideMark/>
          </w:tcPr>
          <w:p w14:paraId="2FBF86D4" w14:textId="77777777" w:rsidR="00050923" w:rsidRPr="001E140C" w:rsidRDefault="00050923" w:rsidP="004C6D0C">
            <w:pPr>
              <w:widowControl/>
              <w:jc w:val="left"/>
              <w:rPr>
                <w:rFonts w:ascii="Times New Roman" w:eastAsia="等线" w:hAnsi="Times New Roman" w:cs="Times New Roman"/>
                <w:color w:val="000000"/>
                <w:kern w:val="0"/>
                <w:sz w:val="18"/>
                <w:szCs w:val="18"/>
              </w:rPr>
            </w:pPr>
          </w:p>
        </w:tc>
        <w:tc>
          <w:tcPr>
            <w:tcW w:w="1677" w:type="dxa"/>
            <w:tcBorders>
              <w:top w:val="nil"/>
              <w:left w:val="nil"/>
              <w:bottom w:val="nil"/>
              <w:right w:val="nil"/>
            </w:tcBorders>
            <w:noWrap/>
            <w:vAlign w:val="bottom"/>
            <w:hideMark/>
          </w:tcPr>
          <w:p w14:paraId="61A43CE5" w14:textId="77777777" w:rsidR="00050923" w:rsidRPr="001E140C" w:rsidRDefault="00050923"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w:t>
            </w:r>
            <w:r w:rsidRPr="001E140C">
              <w:rPr>
                <w:rFonts w:ascii="Times New Roman" w:eastAsia="等线" w:hAnsi="Times New Roman" w:cs="Times New Roman" w:hint="eastAsia"/>
                <w:color w:val="000000"/>
                <w:kern w:val="0"/>
                <w:sz w:val="18"/>
                <w:szCs w:val="18"/>
              </w:rPr>
              <w:t xml:space="preserve"> </w:t>
            </w:r>
            <w:r w:rsidRPr="001E140C">
              <w:rPr>
                <w:rFonts w:ascii="Times New Roman" w:eastAsia="等线" w:hAnsi="Times New Roman" w:cs="Times New Roman"/>
                <w:color w:val="000000"/>
                <w:kern w:val="0"/>
                <w:sz w:val="18"/>
                <w:szCs w:val="18"/>
              </w:rPr>
              <w:t>(reference)</w:t>
            </w:r>
          </w:p>
        </w:tc>
        <w:tc>
          <w:tcPr>
            <w:tcW w:w="723" w:type="dxa"/>
            <w:tcBorders>
              <w:top w:val="nil"/>
              <w:left w:val="nil"/>
              <w:bottom w:val="nil"/>
              <w:right w:val="nil"/>
            </w:tcBorders>
            <w:noWrap/>
            <w:vAlign w:val="center"/>
            <w:hideMark/>
          </w:tcPr>
          <w:p w14:paraId="74C0FAC6" w14:textId="77777777" w:rsidR="00050923" w:rsidRPr="001E140C" w:rsidRDefault="00050923" w:rsidP="004C6D0C">
            <w:pPr>
              <w:widowControl/>
              <w:jc w:val="left"/>
              <w:rPr>
                <w:rFonts w:ascii="Times New Roman" w:eastAsia="等线" w:hAnsi="Times New Roman" w:cs="Times New Roman"/>
                <w:color w:val="000000"/>
                <w:kern w:val="0"/>
                <w:sz w:val="18"/>
                <w:szCs w:val="18"/>
              </w:rPr>
            </w:pPr>
          </w:p>
        </w:tc>
        <w:tc>
          <w:tcPr>
            <w:tcW w:w="1677" w:type="dxa"/>
            <w:tcBorders>
              <w:top w:val="nil"/>
              <w:left w:val="nil"/>
              <w:bottom w:val="nil"/>
              <w:right w:val="nil"/>
            </w:tcBorders>
            <w:noWrap/>
            <w:vAlign w:val="bottom"/>
            <w:hideMark/>
          </w:tcPr>
          <w:p w14:paraId="2A61791D" w14:textId="77777777" w:rsidR="00050923" w:rsidRPr="001E140C" w:rsidRDefault="00050923"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w:t>
            </w:r>
            <w:r w:rsidRPr="001E140C">
              <w:rPr>
                <w:rFonts w:ascii="Times New Roman" w:eastAsia="等线" w:hAnsi="Times New Roman" w:cs="Times New Roman" w:hint="eastAsia"/>
                <w:color w:val="000000"/>
                <w:kern w:val="0"/>
                <w:sz w:val="18"/>
                <w:szCs w:val="18"/>
              </w:rPr>
              <w:t xml:space="preserve"> </w:t>
            </w:r>
            <w:r w:rsidRPr="001E140C">
              <w:rPr>
                <w:rFonts w:ascii="Times New Roman" w:eastAsia="等线" w:hAnsi="Times New Roman" w:cs="Times New Roman"/>
                <w:color w:val="000000"/>
                <w:kern w:val="0"/>
                <w:sz w:val="18"/>
                <w:szCs w:val="18"/>
              </w:rPr>
              <w:t>(reference)</w:t>
            </w:r>
          </w:p>
        </w:tc>
        <w:tc>
          <w:tcPr>
            <w:tcW w:w="875" w:type="dxa"/>
            <w:tcBorders>
              <w:top w:val="nil"/>
              <w:left w:val="nil"/>
              <w:bottom w:val="nil"/>
              <w:right w:val="nil"/>
            </w:tcBorders>
            <w:noWrap/>
            <w:vAlign w:val="center"/>
            <w:hideMark/>
          </w:tcPr>
          <w:p w14:paraId="787018AF" w14:textId="77777777" w:rsidR="00050923" w:rsidRPr="001E140C" w:rsidRDefault="00050923" w:rsidP="004C6D0C">
            <w:pPr>
              <w:widowControl/>
              <w:jc w:val="left"/>
              <w:rPr>
                <w:rFonts w:ascii="Times New Roman" w:eastAsia="等线" w:hAnsi="Times New Roman" w:cs="Times New Roman"/>
                <w:color w:val="000000"/>
                <w:kern w:val="0"/>
                <w:sz w:val="18"/>
                <w:szCs w:val="18"/>
              </w:rPr>
            </w:pPr>
          </w:p>
        </w:tc>
      </w:tr>
      <w:tr w:rsidR="00050923" w:rsidRPr="001E140C" w14:paraId="2B0D4DD5" w14:textId="77777777" w:rsidTr="004C6D0C">
        <w:trPr>
          <w:trHeight w:val="280"/>
        </w:trPr>
        <w:tc>
          <w:tcPr>
            <w:tcW w:w="2400" w:type="dxa"/>
            <w:tcBorders>
              <w:top w:val="nil"/>
              <w:left w:val="nil"/>
              <w:bottom w:val="nil"/>
              <w:right w:val="nil"/>
            </w:tcBorders>
            <w:noWrap/>
            <w:vAlign w:val="bottom"/>
            <w:hideMark/>
          </w:tcPr>
          <w:p w14:paraId="05AC44D5" w14:textId="77777777" w:rsidR="00050923" w:rsidRPr="001E140C" w:rsidRDefault="00050923"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Severe pain to Pain free</w:t>
            </w:r>
          </w:p>
        </w:tc>
        <w:tc>
          <w:tcPr>
            <w:tcW w:w="1680" w:type="dxa"/>
            <w:tcBorders>
              <w:top w:val="nil"/>
              <w:left w:val="nil"/>
              <w:bottom w:val="nil"/>
              <w:right w:val="nil"/>
            </w:tcBorders>
            <w:noWrap/>
            <w:vAlign w:val="center"/>
            <w:hideMark/>
          </w:tcPr>
          <w:p w14:paraId="3CD9588D" w14:textId="77777777" w:rsidR="00050923" w:rsidRPr="001E140C" w:rsidRDefault="00050923" w:rsidP="004C6D0C">
            <w:pPr>
              <w:widowControl/>
              <w:jc w:val="left"/>
              <w:rPr>
                <w:rFonts w:ascii="Lucida Console" w:eastAsia="等线" w:hAnsi="Lucida Console" w:cs="宋体"/>
                <w:color w:val="000000"/>
                <w:kern w:val="0"/>
                <w:sz w:val="14"/>
                <w:szCs w:val="14"/>
              </w:rPr>
            </w:pPr>
            <w:r w:rsidRPr="001E140C">
              <w:rPr>
                <w:rFonts w:ascii="Lucida Console" w:eastAsia="等线" w:hAnsi="Lucida Console" w:cs="宋体"/>
                <w:color w:val="000000"/>
                <w:kern w:val="0"/>
                <w:sz w:val="14"/>
                <w:szCs w:val="14"/>
              </w:rPr>
              <w:t>0.</w:t>
            </w:r>
            <w:r w:rsidRPr="001E140C">
              <w:rPr>
                <w:rFonts w:ascii="Lucida Console" w:eastAsia="等线" w:hAnsi="Lucida Console" w:cs="宋体" w:hint="eastAsia"/>
                <w:color w:val="000000"/>
                <w:kern w:val="0"/>
                <w:sz w:val="14"/>
                <w:szCs w:val="14"/>
              </w:rPr>
              <w:t>39</w:t>
            </w:r>
            <w:r w:rsidRPr="001E140C">
              <w:rPr>
                <w:rFonts w:ascii="Lucida Console" w:eastAsia="等线" w:hAnsi="Lucida Console" w:cs="宋体"/>
                <w:color w:val="000000"/>
                <w:kern w:val="0"/>
                <w:sz w:val="14"/>
                <w:szCs w:val="14"/>
              </w:rPr>
              <w:t>(0.</w:t>
            </w:r>
            <w:r w:rsidRPr="001E140C">
              <w:rPr>
                <w:rFonts w:ascii="Lucida Console" w:eastAsia="等线" w:hAnsi="Lucida Console" w:cs="宋体" w:hint="eastAsia"/>
                <w:color w:val="000000"/>
                <w:kern w:val="0"/>
                <w:sz w:val="14"/>
                <w:szCs w:val="14"/>
              </w:rPr>
              <w:t>15</w:t>
            </w:r>
            <w:r w:rsidRPr="001E140C">
              <w:rPr>
                <w:rFonts w:ascii="Lucida Console" w:eastAsia="等线" w:hAnsi="Lucida Console" w:cs="宋体"/>
                <w:color w:val="000000"/>
                <w:kern w:val="0"/>
                <w:sz w:val="14"/>
                <w:szCs w:val="14"/>
              </w:rPr>
              <w:t>,</w:t>
            </w:r>
            <w:r w:rsidRPr="001E140C">
              <w:rPr>
                <w:rFonts w:ascii="Lucida Console" w:eastAsia="等线" w:hAnsi="Lucida Console" w:cs="宋体" w:hint="eastAsia"/>
                <w:color w:val="000000"/>
                <w:kern w:val="0"/>
                <w:sz w:val="14"/>
                <w:szCs w:val="14"/>
              </w:rPr>
              <w:t>0.98</w:t>
            </w:r>
            <w:r w:rsidRPr="001E140C">
              <w:rPr>
                <w:rFonts w:ascii="Lucida Console" w:eastAsia="等线" w:hAnsi="Lucida Console" w:cs="宋体"/>
                <w:color w:val="000000"/>
                <w:kern w:val="0"/>
                <w:sz w:val="14"/>
                <w:szCs w:val="14"/>
              </w:rPr>
              <w:t>)</w:t>
            </w:r>
          </w:p>
        </w:tc>
        <w:tc>
          <w:tcPr>
            <w:tcW w:w="723" w:type="dxa"/>
            <w:tcBorders>
              <w:top w:val="nil"/>
              <w:left w:val="nil"/>
              <w:bottom w:val="nil"/>
              <w:right w:val="nil"/>
            </w:tcBorders>
            <w:noWrap/>
            <w:vAlign w:val="center"/>
            <w:hideMark/>
          </w:tcPr>
          <w:p w14:paraId="7926E366" w14:textId="77777777" w:rsidR="00050923" w:rsidRPr="001E140C" w:rsidRDefault="00050923" w:rsidP="004C6D0C">
            <w:pPr>
              <w:widowControl/>
              <w:jc w:val="left"/>
              <w:rPr>
                <w:rFonts w:ascii="Lucida Console" w:eastAsia="等线" w:hAnsi="Lucida Console" w:cs="宋体"/>
                <w:color w:val="000000"/>
                <w:kern w:val="0"/>
                <w:sz w:val="14"/>
                <w:szCs w:val="14"/>
              </w:rPr>
            </w:pPr>
            <w:r w:rsidRPr="001E140C">
              <w:rPr>
                <w:rFonts w:ascii="Lucida Console" w:eastAsia="等线" w:hAnsi="Lucida Console" w:cs="宋体"/>
                <w:color w:val="000000"/>
                <w:kern w:val="0"/>
                <w:sz w:val="14"/>
                <w:szCs w:val="14"/>
              </w:rPr>
              <w:t>0.</w:t>
            </w:r>
            <w:r w:rsidRPr="001E140C">
              <w:rPr>
                <w:rFonts w:ascii="Lucida Console" w:eastAsia="等线" w:hAnsi="Lucida Console" w:cs="宋体" w:hint="eastAsia"/>
                <w:color w:val="000000"/>
                <w:kern w:val="0"/>
                <w:sz w:val="14"/>
                <w:szCs w:val="14"/>
              </w:rPr>
              <w:t>045</w:t>
            </w:r>
          </w:p>
        </w:tc>
        <w:tc>
          <w:tcPr>
            <w:tcW w:w="1677" w:type="dxa"/>
            <w:tcBorders>
              <w:top w:val="nil"/>
              <w:left w:val="nil"/>
              <w:bottom w:val="nil"/>
              <w:right w:val="nil"/>
            </w:tcBorders>
            <w:noWrap/>
            <w:vAlign w:val="center"/>
            <w:hideMark/>
          </w:tcPr>
          <w:p w14:paraId="63EEB983" w14:textId="77777777" w:rsidR="00050923" w:rsidRPr="001E140C" w:rsidRDefault="00050923" w:rsidP="004C6D0C">
            <w:pPr>
              <w:widowControl/>
              <w:jc w:val="left"/>
              <w:rPr>
                <w:rFonts w:ascii="Lucida Console" w:eastAsia="等线" w:hAnsi="Lucida Console" w:cs="宋体"/>
                <w:color w:val="000000"/>
                <w:kern w:val="0"/>
                <w:sz w:val="14"/>
                <w:szCs w:val="14"/>
              </w:rPr>
            </w:pPr>
            <w:r w:rsidRPr="001E140C">
              <w:rPr>
                <w:rFonts w:ascii="Lucida Console" w:eastAsia="等线" w:hAnsi="Lucida Console" w:cs="宋体"/>
                <w:color w:val="000000"/>
                <w:kern w:val="0"/>
                <w:sz w:val="14"/>
                <w:szCs w:val="14"/>
              </w:rPr>
              <w:t>0.56</w:t>
            </w:r>
            <w:r w:rsidRPr="001E140C">
              <w:rPr>
                <w:rFonts w:ascii="Lucida Console" w:eastAsia="等线" w:hAnsi="Lucida Console" w:cs="宋体" w:hint="eastAsia"/>
                <w:color w:val="000000"/>
                <w:kern w:val="0"/>
                <w:sz w:val="14"/>
                <w:szCs w:val="14"/>
              </w:rPr>
              <w:t xml:space="preserve"> </w:t>
            </w:r>
            <w:r w:rsidRPr="001E140C">
              <w:rPr>
                <w:rFonts w:ascii="Lucida Console" w:eastAsia="等线" w:hAnsi="Lucida Console" w:cs="宋体"/>
                <w:color w:val="000000"/>
                <w:kern w:val="0"/>
                <w:sz w:val="14"/>
                <w:szCs w:val="14"/>
              </w:rPr>
              <w:t>(0.32,0.97)</w:t>
            </w:r>
          </w:p>
        </w:tc>
        <w:tc>
          <w:tcPr>
            <w:tcW w:w="723" w:type="dxa"/>
            <w:tcBorders>
              <w:top w:val="nil"/>
              <w:left w:val="nil"/>
              <w:bottom w:val="nil"/>
              <w:right w:val="nil"/>
            </w:tcBorders>
            <w:noWrap/>
            <w:vAlign w:val="center"/>
            <w:hideMark/>
          </w:tcPr>
          <w:p w14:paraId="584FC15D" w14:textId="77777777" w:rsidR="00050923" w:rsidRPr="001E140C" w:rsidRDefault="00050923" w:rsidP="004C6D0C">
            <w:pPr>
              <w:widowControl/>
              <w:jc w:val="left"/>
              <w:rPr>
                <w:rFonts w:ascii="Lucida Console" w:eastAsia="等线" w:hAnsi="Lucida Console" w:cs="宋体"/>
                <w:color w:val="000000"/>
                <w:kern w:val="0"/>
                <w:sz w:val="14"/>
                <w:szCs w:val="14"/>
              </w:rPr>
            </w:pPr>
            <w:r w:rsidRPr="001E140C">
              <w:rPr>
                <w:rFonts w:ascii="Lucida Console" w:eastAsia="等线" w:hAnsi="Lucida Console" w:cs="宋体"/>
                <w:color w:val="000000"/>
                <w:kern w:val="0"/>
                <w:sz w:val="14"/>
                <w:szCs w:val="14"/>
              </w:rPr>
              <w:t>0.04</w:t>
            </w:r>
          </w:p>
        </w:tc>
        <w:tc>
          <w:tcPr>
            <w:tcW w:w="1677" w:type="dxa"/>
            <w:tcBorders>
              <w:top w:val="nil"/>
              <w:left w:val="nil"/>
              <w:bottom w:val="nil"/>
              <w:right w:val="nil"/>
            </w:tcBorders>
            <w:noWrap/>
            <w:vAlign w:val="center"/>
            <w:hideMark/>
          </w:tcPr>
          <w:p w14:paraId="06B9E069" w14:textId="77777777" w:rsidR="00050923" w:rsidRPr="001E140C" w:rsidRDefault="00050923" w:rsidP="004C6D0C">
            <w:pPr>
              <w:widowControl/>
              <w:jc w:val="left"/>
              <w:rPr>
                <w:rFonts w:ascii="Lucida Console" w:eastAsia="等线" w:hAnsi="Lucida Console" w:cs="宋体"/>
                <w:color w:val="000000"/>
                <w:kern w:val="0"/>
                <w:sz w:val="14"/>
                <w:szCs w:val="14"/>
              </w:rPr>
            </w:pPr>
            <w:r w:rsidRPr="001E140C">
              <w:rPr>
                <w:rFonts w:ascii="Lucida Console" w:eastAsia="等线" w:hAnsi="Lucida Console" w:cs="宋体"/>
                <w:color w:val="000000"/>
                <w:kern w:val="0"/>
                <w:sz w:val="14"/>
                <w:szCs w:val="14"/>
              </w:rPr>
              <w:t>0.65</w:t>
            </w:r>
            <w:r w:rsidRPr="001E140C">
              <w:rPr>
                <w:rFonts w:ascii="Lucida Console" w:eastAsia="等线" w:hAnsi="Lucida Console" w:cs="宋体" w:hint="eastAsia"/>
                <w:color w:val="000000"/>
                <w:kern w:val="0"/>
                <w:sz w:val="14"/>
                <w:szCs w:val="14"/>
              </w:rPr>
              <w:t xml:space="preserve"> </w:t>
            </w:r>
            <w:r w:rsidRPr="001E140C">
              <w:rPr>
                <w:rFonts w:ascii="Lucida Console" w:eastAsia="等线" w:hAnsi="Lucida Console" w:cs="宋体"/>
                <w:color w:val="000000"/>
                <w:kern w:val="0"/>
                <w:sz w:val="14"/>
                <w:szCs w:val="14"/>
              </w:rPr>
              <w:t>(0.49,0.86)</w:t>
            </w:r>
          </w:p>
        </w:tc>
        <w:tc>
          <w:tcPr>
            <w:tcW w:w="723" w:type="dxa"/>
            <w:tcBorders>
              <w:top w:val="nil"/>
              <w:left w:val="nil"/>
              <w:bottom w:val="nil"/>
              <w:right w:val="nil"/>
            </w:tcBorders>
            <w:noWrap/>
            <w:vAlign w:val="center"/>
            <w:hideMark/>
          </w:tcPr>
          <w:p w14:paraId="23E2C488" w14:textId="77777777" w:rsidR="00050923" w:rsidRPr="001E140C" w:rsidRDefault="00050923" w:rsidP="004C6D0C">
            <w:pPr>
              <w:widowControl/>
              <w:jc w:val="left"/>
              <w:rPr>
                <w:rFonts w:ascii="Lucida Console" w:eastAsia="等线" w:hAnsi="Lucida Console" w:cs="宋体"/>
                <w:color w:val="000000"/>
                <w:kern w:val="0"/>
                <w:sz w:val="14"/>
                <w:szCs w:val="14"/>
              </w:rPr>
            </w:pPr>
            <w:r w:rsidRPr="001E140C">
              <w:rPr>
                <w:rFonts w:ascii="Lucida Console" w:eastAsia="等线" w:hAnsi="Lucida Console" w:cs="宋体"/>
                <w:color w:val="000000"/>
                <w:kern w:val="0"/>
                <w:sz w:val="14"/>
                <w:szCs w:val="14"/>
              </w:rPr>
              <w:t>0.002</w:t>
            </w:r>
          </w:p>
        </w:tc>
        <w:tc>
          <w:tcPr>
            <w:tcW w:w="1677" w:type="dxa"/>
            <w:tcBorders>
              <w:top w:val="nil"/>
              <w:left w:val="nil"/>
              <w:bottom w:val="nil"/>
              <w:right w:val="nil"/>
            </w:tcBorders>
            <w:noWrap/>
            <w:vAlign w:val="center"/>
            <w:hideMark/>
          </w:tcPr>
          <w:p w14:paraId="4D9A6B93" w14:textId="77777777" w:rsidR="00050923" w:rsidRPr="001E140C" w:rsidRDefault="00050923" w:rsidP="004C6D0C">
            <w:pPr>
              <w:widowControl/>
              <w:jc w:val="left"/>
              <w:rPr>
                <w:rFonts w:ascii="Lucida Console" w:eastAsia="等线" w:hAnsi="Lucida Console" w:cs="宋体"/>
                <w:color w:val="000000"/>
                <w:kern w:val="0"/>
                <w:sz w:val="14"/>
                <w:szCs w:val="14"/>
              </w:rPr>
            </w:pPr>
            <w:r w:rsidRPr="001E140C">
              <w:rPr>
                <w:rFonts w:ascii="Lucida Console" w:eastAsia="等线" w:hAnsi="Lucida Console" w:cs="宋体"/>
                <w:color w:val="000000"/>
                <w:kern w:val="0"/>
                <w:sz w:val="14"/>
                <w:szCs w:val="14"/>
              </w:rPr>
              <w:t>0.49</w:t>
            </w:r>
            <w:r w:rsidRPr="001E140C">
              <w:rPr>
                <w:rFonts w:ascii="Lucida Console" w:eastAsia="等线" w:hAnsi="Lucida Console" w:cs="宋体" w:hint="eastAsia"/>
                <w:color w:val="000000"/>
                <w:kern w:val="0"/>
                <w:sz w:val="14"/>
                <w:szCs w:val="14"/>
              </w:rPr>
              <w:t xml:space="preserve"> </w:t>
            </w:r>
            <w:r w:rsidRPr="001E140C">
              <w:rPr>
                <w:rFonts w:ascii="Lucida Console" w:eastAsia="等线" w:hAnsi="Lucida Console" w:cs="宋体"/>
                <w:color w:val="000000"/>
                <w:kern w:val="0"/>
                <w:sz w:val="14"/>
                <w:szCs w:val="14"/>
              </w:rPr>
              <w:t>(0.18,1.35)</w:t>
            </w:r>
          </w:p>
        </w:tc>
        <w:tc>
          <w:tcPr>
            <w:tcW w:w="723" w:type="dxa"/>
            <w:tcBorders>
              <w:top w:val="nil"/>
              <w:left w:val="nil"/>
              <w:bottom w:val="nil"/>
              <w:right w:val="nil"/>
            </w:tcBorders>
            <w:noWrap/>
            <w:vAlign w:val="center"/>
            <w:hideMark/>
          </w:tcPr>
          <w:p w14:paraId="381DBBE5" w14:textId="77777777" w:rsidR="00050923" w:rsidRPr="001E140C" w:rsidRDefault="00050923" w:rsidP="004C6D0C">
            <w:pPr>
              <w:widowControl/>
              <w:jc w:val="left"/>
              <w:rPr>
                <w:rFonts w:ascii="Lucida Console" w:eastAsia="等线" w:hAnsi="Lucida Console" w:cs="宋体"/>
                <w:color w:val="000000"/>
                <w:kern w:val="0"/>
                <w:sz w:val="14"/>
                <w:szCs w:val="14"/>
              </w:rPr>
            </w:pPr>
            <w:r w:rsidRPr="001E140C">
              <w:rPr>
                <w:rFonts w:ascii="Lucida Console" w:eastAsia="等线" w:hAnsi="Lucida Console" w:cs="宋体"/>
                <w:color w:val="000000"/>
                <w:kern w:val="0"/>
                <w:sz w:val="14"/>
                <w:szCs w:val="14"/>
              </w:rPr>
              <w:t>0.167</w:t>
            </w:r>
          </w:p>
        </w:tc>
        <w:tc>
          <w:tcPr>
            <w:tcW w:w="1677" w:type="dxa"/>
            <w:tcBorders>
              <w:top w:val="nil"/>
              <w:left w:val="nil"/>
              <w:bottom w:val="nil"/>
              <w:right w:val="nil"/>
            </w:tcBorders>
            <w:noWrap/>
            <w:vAlign w:val="center"/>
            <w:hideMark/>
          </w:tcPr>
          <w:p w14:paraId="67BE23B2" w14:textId="77777777" w:rsidR="00050923" w:rsidRPr="001E140C" w:rsidRDefault="00050923" w:rsidP="004C6D0C">
            <w:pPr>
              <w:widowControl/>
              <w:jc w:val="left"/>
              <w:rPr>
                <w:rFonts w:ascii="Lucida Console" w:eastAsia="等线" w:hAnsi="Lucida Console" w:cs="宋体"/>
                <w:color w:val="000000"/>
                <w:kern w:val="0"/>
                <w:sz w:val="14"/>
                <w:szCs w:val="14"/>
              </w:rPr>
            </w:pPr>
            <w:r w:rsidRPr="001E140C">
              <w:rPr>
                <w:rFonts w:ascii="Lucida Console" w:eastAsia="等线" w:hAnsi="Lucida Console" w:cs="宋体"/>
                <w:color w:val="000000"/>
                <w:kern w:val="0"/>
                <w:sz w:val="14"/>
                <w:szCs w:val="14"/>
              </w:rPr>
              <w:t>0.69</w:t>
            </w:r>
            <w:r w:rsidRPr="001E140C">
              <w:rPr>
                <w:rFonts w:ascii="Lucida Console" w:eastAsia="等线" w:hAnsi="Lucida Console" w:cs="宋体" w:hint="eastAsia"/>
                <w:color w:val="000000"/>
                <w:kern w:val="0"/>
                <w:sz w:val="14"/>
                <w:szCs w:val="14"/>
              </w:rPr>
              <w:t xml:space="preserve"> </w:t>
            </w:r>
            <w:r w:rsidRPr="001E140C">
              <w:rPr>
                <w:rFonts w:ascii="Lucida Console" w:eastAsia="等线" w:hAnsi="Lucida Console" w:cs="宋体"/>
                <w:color w:val="000000"/>
                <w:kern w:val="0"/>
                <w:sz w:val="14"/>
                <w:szCs w:val="14"/>
              </w:rPr>
              <w:t>(0.41,1.19)</w:t>
            </w:r>
          </w:p>
        </w:tc>
        <w:tc>
          <w:tcPr>
            <w:tcW w:w="723" w:type="dxa"/>
            <w:tcBorders>
              <w:top w:val="nil"/>
              <w:left w:val="nil"/>
              <w:bottom w:val="nil"/>
              <w:right w:val="nil"/>
            </w:tcBorders>
            <w:noWrap/>
            <w:vAlign w:val="center"/>
            <w:hideMark/>
          </w:tcPr>
          <w:p w14:paraId="046C45E6" w14:textId="77777777" w:rsidR="00050923" w:rsidRPr="001E140C" w:rsidRDefault="00050923" w:rsidP="004C6D0C">
            <w:pPr>
              <w:widowControl/>
              <w:jc w:val="left"/>
              <w:rPr>
                <w:rFonts w:ascii="Lucida Console" w:eastAsia="等线" w:hAnsi="Lucida Console" w:cs="宋体"/>
                <w:color w:val="000000"/>
                <w:kern w:val="0"/>
                <w:sz w:val="14"/>
                <w:szCs w:val="14"/>
              </w:rPr>
            </w:pPr>
            <w:r w:rsidRPr="001E140C">
              <w:rPr>
                <w:rFonts w:ascii="Lucida Console" w:eastAsia="等线" w:hAnsi="Lucida Console" w:cs="宋体"/>
                <w:color w:val="000000"/>
                <w:kern w:val="0"/>
                <w:sz w:val="14"/>
                <w:szCs w:val="14"/>
              </w:rPr>
              <w:t>0.191</w:t>
            </w:r>
          </w:p>
        </w:tc>
        <w:tc>
          <w:tcPr>
            <w:tcW w:w="1677" w:type="dxa"/>
            <w:tcBorders>
              <w:top w:val="nil"/>
              <w:left w:val="nil"/>
              <w:bottom w:val="nil"/>
              <w:right w:val="nil"/>
            </w:tcBorders>
            <w:noWrap/>
            <w:vAlign w:val="center"/>
            <w:hideMark/>
          </w:tcPr>
          <w:p w14:paraId="48C2410D" w14:textId="77777777" w:rsidR="00050923" w:rsidRPr="001E140C" w:rsidRDefault="00050923" w:rsidP="004C6D0C">
            <w:pPr>
              <w:widowControl/>
              <w:jc w:val="left"/>
              <w:rPr>
                <w:rFonts w:ascii="Lucida Console" w:eastAsia="等线" w:hAnsi="Lucida Console" w:cs="宋体"/>
                <w:color w:val="000000"/>
                <w:kern w:val="0"/>
                <w:sz w:val="14"/>
                <w:szCs w:val="14"/>
              </w:rPr>
            </w:pPr>
            <w:r w:rsidRPr="001E140C">
              <w:rPr>
                <w:rFonts w:ascii="Lucida Console" w:eastAsia="等线" w:hAnsi="Lucida Console" w:cs="宋体"/>
                <w:color w:val="000000"/>
                <w:kern w:val="0"/>
                <w:sz w:val="14"/>
                <w:szCs w:val="14"/>
              </w:rPr>
              <w:t>0.58</w:t>
            </w:r>
            <w:r w:rsidRPr="001E140C">
              <w:rPr>
                <w:rFonts w:ascii="Lucida Console" w:eastAsia="等线" w:hAnsi="Lucida Console" w:cs="宋体" w:hint="eastAsia"/>
                <w:color w:val="000000"/>
                <w:kern w:val="0"/>
                <w:sz w:val="14"/>
                <w:szCs w:val="14"/>
              </w:rPr>
              <w:t xml:space="preserve"> </w:t>
            </w:r>
            <w:r w:rsidRPr="001E140C">
              <w:rPr>
                <w:rFonts w:ascii="Lucida Console" w:eastAsia="等线" w:hAnsi="Lucida Console" w:cs="宋体"/>
                <w:color w:val="000000"/>
                <w:kern w:val="0"/>
                <w:sz w:val="14"/>
                <w:szCs w:val="14"/>
              </w:rPr>
              <w:t>(0.47,0.72)</w:t>
            </w:r>
          </w:p>
        </w:tc>
        <w:tc>
          <w:tcPr>
            <w:tcW w:w="875" w:type="dxa"/>
            <w:tcBorders>
              <w:top w:val="nil"/>
              <w:left w:val="nil"/>
              <w:bottom w:val="nil"/>
              <w:right w:val="nil"/>
            </w:tcBorders>
            <w:noWrap/>
            <w:vAlign w:val="center"/>
            <w:hideMark/>
          </w:tcPr>
          <w:p w14:paraId="5F4667E9" w14:textId="77777777" w:rsidR="00050923" w:rsidRPr="001E140C" w:rsidRDefault="00050923" w:rsidP="004C6D0C">
            <w:pPr>
              <w:widowControl/>
              <w:jc w:val="left"/>
              <w:rPr>
                <w:rFonts w:ascii="Lucida Console" w:eastAsia="等线" w:hAnsi="Lucida Console" w:cs="宋体"/>
                <w:color w:val="000000"/>
                <w:kern w:val="0"/>
                <w:sz w:val="14"/>
                <w:szCs w:val="14"/>
              </w:rPr>
            </w:pPr>
            <w:r w:rsidRPr="001E140C">
              <w:rPr>
                <w:rFonts w:ascii="Lucida Console" w:eastAsia="等线" w:hAnsi="Lucida Console" w:cs="宋体"/>
                <w:color w:val="000000"/>
                <w:kern w:val="0"/>
                <w:sz w:val="14"/>
                <w:szCs w:val="14"/>
              </w:rPr>
              <w:t>&lt;0.001</w:t>
            </w:r>
          </w:p>
        </w:tc>
      </w:tr>
      <w:tr w:rsidR="00050923" w:rsidRPr="001E140C" w14:paraId="040D23A9" w14:textId="77777777" w:rsidTr="004C6D0C">
        <w:trPr>
          <w:trHeight w:val="280"/>
        </w:trPr>
        <w:tc>
          <w:tcPr>
            <w:tcW w:w="2400" w:type="dxa"/>
            <w:tcBorders>
              <w:top w:val="nil"/>
              <w:left w:val="nil"/>
              <w:right w:val="nil"/>
            </w:tcBorders>
            <w:noWrap/>
            <w:vAlign w:val="bottom"/>
            <w:hideMark/>
          </w:tcPr>
          <w:p w14:paraId="386FA558" w14:textId="77777777" w:rsidR="00050923" w:rsidRPr="001E140C" w:rsidRDefault="00050923"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Severe pain to Mild pain</w:t>
            </w:r>
          </w:p>
        </w:tc>
        <w:tc>
          <w:tcPr>
            <w:tcW w:w="1680" w:type="dxa"/>
            <w:tcBorders>
              <w:top w:val="nil"/>
              <w:left w:val="nil"/>
              <w:right w:val="nil"/>
            </w:tcBorders>
            <w:noWrap/>
            <w:vAlign w:val="center"/>
            <w:hideMark/>
          </w:tcPr>
          <w:p w14:paraId="2E26E6F4" w14:textId="77777777" w:rsidR="00050923" w:rsidRPr="001E140C" w:rsidRDefault="00050923" w:rsidP="004C6D0C">
            <w:pPr>
              <w:widowControl/>
              <w:jc w:val="left"/>
              <w:rPr>
                <w:rFonts w:ascii="Lucida Console" w:eastAsia="等线" w:hAnsi="Lucida Console" w:cs="宋体"/>
                <w:color w:val="000000"/>
                <w:kern w:val="0"/>
                <w:sz w:val="14"/>
                <w:szCs w:val="14"/>
              </w:rPr>
            </w:pPr>
            <w:r w:rsidRPr="001E140C">
              <w:rPr>
                <w:rFonts w:ascii="Lucida Console" w:eastAsia="等线" w:hAnsi="Lucida Console" w:cs="宋体"/>
                <w:color w:val="000000"/>
                <w:kern w:val="0"/>
                <w:sz w:val="14"/>
                <w:szCs w:val="14"/>
              </w:rPr>
              <w:t>0.</w:t>
            </w:r>
            <w:r w:rsidRPr="001E140C">
              <w:rPr>
                <w:rFonts w:ascii="Lucida Console" w:eastAsia="等线" w:hAnsi="Lucida Console" w:cs="宋体" w:hint="eastAsia"/>
                <w:color w:val="000000"/>
                <w:kern w:val="0"/>
                <w:sz w:val="14"/>
                <w:szCs w:val="14"/>
              </w:rPr>
              <w:t>87</w:t>
            </w:r>
            <w:r w:rsidRPr="001E140C">
              <w:rPr>
                <w:rFonts w:ascii="Lucida Console" w:eastAsia="等线" w:hAnsi="Lucida Console" w:cs="宋体"/>
                <w:color w:val="000000"/>
                <w:kern w:val="0"/>
                <w:sz w:val="14"/>
                <w:szCs w:val="14"/>
              </w:rPr>
              <w:t>(0.</w:t>
            </w:r>
            <w:r w:rsidRPr="001E140C">
              <w:rPr>
                <w:rFonts w:ascii="Lucida Console" w:eastAsia="等线" w:hAnsi="Lucida Console" w:cs="宋体" w:hint="eastAsia"/>
                <w:color w:val="000000"/>
                <w:kern w:val="0"/>
                <w:sz w:val="14"/>
                <w:szCs w:val="14"/>
              </w:rPr>
              <w:t>27</w:t>
            </w:r>
            <w:r w:rsidRPr="001E140C">
              <w:rPr>
                <w:rFonts w:ascii="Lucida Console" w:eastAsia="等线" w:hAnsi="Lucida Console" w:cs="宋体"/>
                <w:color w:val="000000"/>
                <w:kern w:val="0"/>
                <w:sz w:val="14"/>
                <w:szCs w:val="14"/>
              </w:rPr>
              <w:t>,</w:t>
            </w:r>
            <w:r w:rsidRPr="001E140C">
              <w:rPr>
                <w:rFonts w:ascii="Lucida Console" w:eastAsia="等线" w:hAnsi="Lucida Console" w:cs="宋体" w:hint="eastAsia"/>
                <w:color w:val="000000"/>
                <w:kern w:val="0"/>
                <w:sz w:val="14"/>
                <w:szCs w:val="14"/>
              </w:rPr>
              <w:t>2.78</w:t>
            </w:r>
            <w:r w:rsidRPr="001E140C">
              <w:rPr>
                <w:rFonts w:ascii="Lucida Console" w:eastAsia="等线" w:hAnsi="Lucida Console" w:cs="宋体"/>
                <w:color w:val="000000"/>
                <w:kern w:val="0"/>
                <w:sz w:val="14"/>
                <w:szCs w:val="14"/>
              </w:rPr>
              <w:t>)</w:t>
            </w:r>
          </w:p>
        </w:tc>
        <w:tc>
          <w:tcPr>
            <w:tcW w:w="723" w:type="dxa"/>
            <w:tcBorders>
              <w:top w:val="nil"/>
              <w:left w:val="nil"/>
              <w:right w:val="nil"/>
            </w:tcBorders>
            <w:noWrap/>
            <w:vAlign w:val="center"/>
            <w:hideMark/>
          </w:tcPr>
          <w:p w14:paraId="2576EB25" w14:textId="77777777" w:rsidR="00050923" w:rsidRPr="001E140C" w:rsidRDefault="00050923" w:rsidP="004C6D0C">
            <w:pPr>
              <w:widowControl/>
              <w:jc w:val="left"/>
              <w:rPr>
                <w:rFonts w:ascii="Lucida Console" w:eastAsia="等线" w:hAnsi="Lucida Console" w:cs="宋体"/>
                <w:color w:val="000000"/>
                <w:kern w:val="0"/>
                <w:sz w:val="14"/>
                <w:szCs w:val="14"/>
              </w:rPr>
            </w:pPr>
            <w:r w:rsidRPr="001E140C">
              <w:rPr>
                <w:rFonts w:ascii="Lucida Console" w:eastAsia="等线" w:hAnsi="Lucida Console" w:cs="宋体"/>
                <w:color w:val="000000"/>
                <w:kern w:val="0"/>
                <w:sz w:val="14"/>
                <w:szCs w:val="14"/>
              </w:rPr>
              <w:t>0.</w:t>
            </w:r>
            <w:r w:rsidRPr="001E140C">
              <w:rPr>
                <w:rFonts w:ascii="Lucida Console" w:eastAsia="等线" w:hAnsi="Lucida Console" w:cs="宋体" w:hint="eastAsia"/>
                <w:color w:val="000000"/>
                <w:kern w:val="0"/>
                <w:sz w:val="14"/>
                <w:szCs w:val="14"/>
              </w:rPr>
              <w:t>822</w:t>
            </w:r>
          </w:p>
        </w:tc>
        <w:tc>
          <w:tcPr>
            <w:tcW w:w="1677" w:type="dxa"/>
            <w:tcBorders>
              <w:top w:val="nil"/>
              <w:left w:val="nil"/>
              <w:right w:val="nil"/>
            </w:tcBorders>
            <w:noWrap/>
            <w:vAlign w:val="center"/>
            <w:hideMark/>
          </w:tcPr>
          <w:p w14:paraId="5E27AF60" w14:textId="77777777" w:rsidR="00050923" w:rsidRPr="001E140C" w:rsidRDefault="00050923" w:rsidP="004C6D0C">
            <w:pPr>
              <w:widowControl/>
              <w:jc w:val="left"/>
              <w:rPr>
                <w:rFonts w:ascii="Lucida Console" w:eastAsia="等线" w:hAnsi="Lucida Console" w:cs="宋体"/>
                <w:color w:val="000000"/>
                <w:kern w:val="0"/>
                <w:sz w:val="14"/>
                <w:szCs w:val="14"/>
              </w:rPr>
            </w:pPr>
            <w:r w:rsidRPr="001E140C">
              <w:rPr>
                <w:rFonts w:ascii="Lucida Console" w:eastAsia="等线" w:hAnsi="Lucida Console" w:cs="宋体"/>
                <w:color w:val="000000"/>
                <w:kern w:val="0"/>
                <w:sz w:val="14"/>
                <w:szCs w:val="14"/>
              </w:rPr>
              <w:t>0.68</w:t>
            </w:r>
            <w:r w:rsidRPr="001E140C">
              <w:rPr>
                <w:rFonts w:ascii="Lucida Console" w:eastAsia="等线" w:hAnsi="Lucida Console" w:cs="宋体" w:hint="eastAsia"/>
                <w:color w:val="000000"/>
                <w:kern w:val="0"/>
                <w:sz w:val="14"/>
                <w:szCs w:val="14"/>
              </w:rPr>
              <w:t xml:space="preserve"> </w:t>
            </w:r>
            <w:r w:rsidRPr="001E140C">
              <w:rPr>
                <w:rFonts w:ascii="Lucida Console" w:eastAsia="等线" w:hAnsi="Lucida Console" w:cs="宋体"/>
                <w:color w:val="000000"/>
                <w:kern w:val="0"/>
                <w:sz w:val="14"/>
                <w:szCs w:val="14"/>
              </w:rPr>
              <w:t>(0.36,1.29)</w:t>
            </w:r>
          </w:p>
        </w:tc>
        <w:tc>
          <w:tcPr>
            <w:tcW w:w="723" w:type="dxa"/>
            <w:tcBorders>
              <w:top w:val="nil"/>
              <w:left w:val="nil"/>
              <w:right w:val="nil"/>
            </w:tcBorders>
            <w:noWrap/>
            <w:vAlign w:val="center"/>
            <w:hideMark/>
          </w:tcPr>
          <w:p w14:paraId="337FD3E9" w14:textId="77777777" w:rsidR="00050923" w:rsidRPr="001E140C" w:rsidRDefault="00050923" w:rsidP="004C6D0C">
            <w:pPr>
              <w:widowControl/>
              <w:jc w:val="left"/>
              <w:rPr>
                <w:rFonts w:ascii="Lucida Console" w:eastAsia="等线" w:hAnsi="Lucida Console" w:cs="宋体"/>
                <w:color w:val="000000"/>
                <w:kern w:val="0"/>
                <w:sz w:val="14"/>
                <w:szCs w:val="14"/>
              </w:rPr>
            </w:pPr>
            <w:r w:rsidRPr="001E140C">
              <w:rPr>
                <w:rFonts w:ascii="Lucida Console" w:eastAsia="等线" w:hAnsi="Lucida Console" w:cs="宋体"/>
                <w:color w:val="000000"/>
                <w:kern w:val="0"/>
                <w:sz w:val="14"/>
                <w:szCs w:val="14"/>
              </w:rPr>
              <w:t>0.23</w:t>
            </w:r>
          </w:p>
        </w:tc>
        <w:tc>
          <w:tcPr>
            <w:tcW w:w="1677" w:type="dxa"/>
            <w:tcBorders>
              <w:top w:val="nil"/>
              <w:left w:val="nil"/>
              <w:right w:val="nil"/>
            </w:tcBorders>
            <w:noWrap/>
            <w:vAlign w:val="center"/>
            <w:hideMark/>
          </w:tcPr>
          <w:p w14:paraId="49F169E9" w14:textId="77777777" w:rsidR="00050923" w:rsidRPr="001E140C" w:rsidRDefault="00050923" w:rsidP="004C6D0C">
            <w:pPr>
              <w:widowControl/>
              <w:jc w:val="left"/>
              <w:rPr>
                <w:rFonts w:ascii="Lucida Console" w:eastAsia="等线" w:hAnsi="Lucida Console" w:cs="宋体"/>
                <w:color w:val="000000"/>
                <w:kern w:val="0"/>
                <w:sz w:val="14"/>
                <w:szCs w:val="14"/>
              </w:rPr>
            </w:pPr>
            <w:r w:rsidRPr="001E140C">
              <w:rPr>
                <w:rFonts w:ascii="Lucida Console" w:eastAsia="等线" w:hAnsi="Lucida Console" w:cs="宋体"/>
                <w:color w:val="000000"/>
                <w:kern w:val="0"/>
                <w:sz w:val="14"/>
                <w:szCs w:val="14"/>
              </w:rPr>
              <w:t>0.74</w:t>
            </w:r>
            <w:r w:rsidRPr="001E140C">
              <w:rPr>
                <w:rFonts w:ascii="Lucida Console" w:eastAsia="等线" w:hAnsi="Lucida Console" w:cs="宋体" w:hint="eastAsia"/>
                <w:color w:val="000000"/>
                <w:kern w:val="0"/>
                <w:sz w:val="14"/>
                <w:szCs w:val="14"/>
              </w:rPr>
              <w:t xml:space="preserve"> </w:t>
            </w:r>
            <w:r w:rsidRPr="001E140C">
              <w:rPr>
                <w:rFonts w:ascii="Lucida Console" w:eastAsia="等线" w:hAnsi="Lucida Console" w:cs="宋体"/>
                <w:color w:val="000000"/>
                <w:kern w:val="0"/>
                <w:sz w:val="14"/>
                <w:szCs w:val="14"/>
              </w:rPr>
              <w:t>(0.49,1.11)</w:t>
            </w:r>
          </w:p>
        </w:tc>
        <w:tc>
          <w:tcPr>
            <w:tcW w:w="723" w:type="dxa"/>
            <w:tcBorders>
              <w:top w:val="nil"/>
              <w:left w:val="nil"/>
              <w:right w:val="nil"/>
            </w:tcBorders>
            <w:noWrap/>
            <w:vAlign w:val="center"/>
            <w:hideMark/>
          </w:tcPr>
          <w:p w14:paraId="4D78E86F" w14:textId="77777777" w:rsidR="00050923" w:rsidRPr="001E140C" w:rsidRDefault="00050923" w:rsidP="004C6D0C">
            <w:pPr>
              <w:widowControl/>
              <w:jc w:val="left"/>
              <w:rPr>
                <w:rFonts w:ascii="Lucida Console" w:eastAsia="等线" w:hAnsi="Lucida Console" w:cs="宋体"/>
                <w:color w:val="000000"/>
                <w:kern w:val="0"/>
                <w:sz w:val="14"/>
                <w:szCs w:val="14"/>
              </w:rPr>
            </w:pPr>
            <w:r w:rsidRPr="001E140C">
              <w:rPr>
                <w:rFonts w:ascii="Lucida Console" w:eastAsia="等线" w:hAnsi="Lucida Console" w:cs="宋体"/>
                <w:color w:val="000000"/>
                <w:kern w:val="0"/>
                <w:sz w:val="14"/>
                <w:szCs w:val="14"/>
              </w:rPr>
              <w:t>0.148</w:t>
            </w:r>
          </w:p>
        </w:tc>
        <w:tc>
          <w:tcPr>
            <w:tcW w:w="1677" w:type="dxa"/>
            <w:tcBorders>
              <w:top w:val="nil"/>
              <w:left w:val="nil"/>
              <w:right w:val="nil"/>
            </w:tcBorders>
            <w:noWrap/>
            <w:vAlign w:val="center"/>
            <w:hideMark/>
          </w:tcPr>
          <w:p w14:paraId="3279CD88" w14:textId="77777777" w:rsidR="00050923" w:rsidRPr="001E140C" w:rsidRDefault="00050923" w:rsidP="004C6D0C">
            <w:pPr>
              <w:widowControl/>
              <w:jc w:val="left"/>
              <w:rPr>
                <w:rFonts w:ascii="Lucida Console" w:eastAsia="等线" w:hAnsi="Lucida Console" w:cs="宋体"/>
                <w:color w:val="000000"/>
                <w:kern w:val="0"/>
                <w:sz w:val="14"/>
                <w:szCs w:val="14"/>
              </w:rPr>
            </w:pPr>
            <w:r w:rsidRPr="001E140C">
              <w:rPr>
                <w:rFonts w:ascii="Lucida Console" w:eastAsia="等线" w:hAnsi="Lucida Console" w:cs="宋体"/>
                <w:color w:val="000000"/>
                <w:kern w:val="0"/>
                <w:sz w:val="14"/>
                <w:szCs w:val="14"/>
              </w:rPr>
              <w:t>1.73</w:t>
            </w:r>
            <w:r w:rsidRPr="001E140C">
              <w:rPr>
                <w:rFonts w:ascii="Lucida Console" w:eastAsia="等线" w:hAnsi="Lucida Console" w:cs="宋体" w:hint="eastAsia"/>
                <w:color w:val="000000"/>
                <w:kern w:val="0"/>
                <w:sz w:val="14"/>
                <w:szCs w:val="14"/>
              </w:rPr>
              <w:t xml:space="preserve"> </w:t>
            </w:r>
            <w:r w:rsidRPr="001E140C">
              <w:rPr>
                <w:rFonts w:ascii="Lucida Console" w:eastAsia="等线" w:hAnsi="Lucida Console" w:cs="宋体"/>
                <w:color w:val="000000"/>
                <w:kern w:val="0"/>
                <w:sz w:val="14"/>
                <w:szCs w:val="14"/>
              </w:rPr>
              <w:t>(0.64,4.72)</w:t>
            </w:r>
          </w:p>
        </w:tc>
        <w:tc>
          <w:tcPr>
            <w:tcW w:w="723" w:type="dxa"/>
            <w:tcBorders>
              <w:top w:val="nil"/>
              <w:left w:val="nil"/>
              <w:right w:val="nil"/>
            </w:tcBorders>
            <w:noWrap/>
            <w:vAlign w:val="center"/>
            <w:hideMark/>
          </w:tcPr>
          <w:p w14:paraId="05CEA0C5" w14:textId="77777777" w:rsidR="00050923" w:rsidRPr="001E140C" w:rsidRDefault="00050923" w:rsidP="004C6D0C">
            <w:pPr>
              <w:widowControl/>
              <w:jc w:val="left"/>
              <w:rPr>
                <w:rFonts w:ascii="Lucida Console" w:eastAsia="等线" w:hAnsi="Lucida Console" w:cs="宋体"/>
                <w:color w:val="000000"/>
                <w:kern w:val="0"/>
                <w:sz w:val="14"/>
                <w:szCs w:val="14"/>
              </w:rPr>
            </w:pPr>
            <w:r w:rsidRPr="001E140C">
              <w:rPr>
                <w:rFonts w:ascii="Lucida Console" w:eastAsia="等线" w:hAnsi="Lucida Console" w:cs="宋体"/>
                <w:color w:val="000000"/>
                <w:kern w:val="0"/>
                <w:sz w:val="14"/>
                <w:szCs w:val="14"/>
              </w:rPr>
              <w:t>0.278</w:t>
            </w:r>
          </w:p>
        </w:tc>
        <w:tc>
          <w:tcPr>
            <w:tcW w:w="1677" w:type="dxa"/>
            <w:tcBorders>
              <w:top w:val="nil"/>
              <w:left w:val="nil"/>
              <w:right w:val="nil"/>
            </w:tcBorders>
            <w:noWrap/>
            <w:vAlign w:val="center"/>
            <w:hideMark/>
          </w:tcPr>
          <w:p w14:paraId="62FA482E" w14:textId="77777777" w:rsidR="00050923" w:rsidRPr="001E140C" w:rsidRDefault="00050923" w:rsidP="004C6D0C">
            <w:pPr>
              <w:widowControl/>
              <w:jc w:val="left"/>
              <w:rPr>
                <w:rFonts w:ascii="Lucida Console" w:eastAsia="等线" w:hAnsi="Lucida Console" w:cs="宋体"/>
                <w:color w:val="000000"/>
                <w:kern w:val="0"/>
                <w:sz w:val="14"/>
                <w:szCs w:val="14"/>
              </w:rPr>
            </w:pPr>
            <w:r w:rsidRPr="001E140C">
              <w:rPr>
                <w:rFonts w:ascii="Lucida Console" w:eastAsia="等线" w:hAnsi="Lucida Console" w:cs="宋体"/>
                <w:color w:val="000000"/>
                <w:kern w:val="0"/>
                <w:sz w:val="14"/>
                <w:szCs w:val="14"/>
              </w:rPr>
              <w:t>1.11</w:t>
            </w:r>
            <w:r w:rsidRPr="001E140C">
              <w:rPr>
                <w:rFonts w:ascii="Lucida Console" w:eastAsia="等线" w:hAnsi="Lucida Console" w:cs="宋体" w:hint="eastAsia"/>
                <w:color w:val="000000"/>
                <w:kern w:val="0"/>
                <w:sz w:val="14"/>
                <w:szCs w:val="14"/>
              </w:rPr>
              <w:t xml:space="preserve"> </w:t>
            </w:r>
            <w:r w:rsidRPr="001E140C">
              <w:rPr>
                <w:rFonts w:ascii="Lucida Console" w:eastAsia="等线" w:hAnsi="Lucida Console" w:cs="宋体"/>
                <w:color w:val="000000"/>
                <w:kern w:val="0"/>
                <w:sz w:val="14"/>
                <w:szCs w:val="14"/>
              </w:rPr>
              <w:t>(0.60,2.05)</w:t>
            </w:r>
          </w:p>
        </w:tc>
        <w:tc>
          <w:tcPr>
            <w:tcW w:w="723" w:type="dxa"/>
            <w:tcBorders>
              <w:top w:val="nil"/>
              <w:left w:val="nil"/>
              <w:right w:val="nil"/>
            </w:tcBorders>
            <w:noWrap/>
            <w:vAlign w:val="center"/>
            <w:hideMark/>
          </w:tcPr>
          <w:p w14:paraId="36B009C4" w14:textId="77777777" w:rsidR="00050923" w:rsidRPr="001E140C" w:rsidRDefault="00050923" w:rsidP="004C6D0C">
            <w:pPr>
              <w:widowControl/>
              <w:jc w:val="left"/>
              <w:rPr>
                <w:rFonts w:ascii="Lucida Console" w:eastAsia="等线" w:hAnsi="Lucida Console" w:cs="宋体"/>
                <w:color w:val="000000"/>
                <w:kern w:val="0"/>
                <w:sz w:val="14"/>
                <w:szCs w:val="14"/>
              </w:rPr>
            </w:pPr>
            <w:r w:rsidRPr="001E140C">
              <w:rPr>
                <w:rFonts w:ascii="Lucida Console" w:eastAsia="等线" w:hAnsi="Lucida Console" w:cs="宋体"/>
                <w:color w:val="000000"/>
                <w:kern w:val="0"/>
                <w:sz w:val="14"/>
                <w:szCs w:val="14"/>
              </w:rPr>
              <w:t>0.732</w:t>
            </w:r>
          </w:p>
        </w:tc>
        <w:tc>
          <w:tcPr>
            <w:tcW w:w="1677" w:type="dxa"/>
            <w:tcBorders>
              <w:top w:val="nil"/>
              <w:left w:val="nil"/>
              <w:right w:val="nil"/>
            </w:tcBorders>
            <w:noWrap/>
            <w:vAlign w:val="center"/>
            <w:hideMark/>
          </w:tcPr>
          <w:p w14:paraId="1A73841D" w14:textId="77777777" w:rsidR="00050923" w:rsidRPr="001E140C" w:rsidRDefault="00050923" w:rsidP="004C6D0C">
            <w:pPr>
              <w:widowControl/>
              <w:jc w:val="left"/>
              <w:rPr>
                <w:rFonts w:ascii="Lucida Console" w:eastAsia="等线" w:hAnsi="Lucida Console" w:cs="宋体"/>
                <w:color w:val="000000"/>
                <w:kern w:val="0"/>
                <w:sz w:val="14"/>
                <w:szCs w:val="14"/>
              </w:rPr>
            </w:pPr>
            <w:r w:rsidRPr="001E140C">
              <w:rPr>
                <w:rFonts w:ascii="Lucida Console" w:eastAsia="等线" w:hAnsi="Lucida Console" w:cs="宋体"/>
                <w:color w:val="000000"/>
                <w:kern w:val="0"/>
                <w:sz w:val="14"/>
                <w:szCs w:val="14"/>
              </w:rPr>
              <w:t>0.83</w:t>
            </w:r>
            <w:r w:rsidRPr="001E140C">
              <w:rPr>
                <w:rFonts w:ascii="Lucida Console" w:eastAsia="等线" w:hAnsi="Lucida Console" w:cs="宋体" w:hint="eastAsia"/>
                <w:color w:val="000000"/>
                <w:kern w:val="0"/>
                <w:sz w:val="14"/>
                <w:szCs w:val="14"/>
              </w:rPr>
              <w:t xml:space="preserve"> </w:t>
            </w:r>
            <w:r w:rsidRPr="001E140C">
              <w:rPr>
                <w:rFonts w:ascii="Lucida Console" w:eastAsia="等线" w:hAnsi="Lucida Console" w:cs="宋体"/>
                <w:color w:val="000000"/>
                <w:kern w:val="0"/>
                <w:sz w:val="14"/>
                <w:szCs w:val="14"/>
              </w:rPr>
              <w:t>(0.64,1.07)</w:t>
            </w:r>
          </w:p>
        </w:tc>
        <w:tc>
          <w:tcPr>
            <w:tcW w:w="875" w:type="dxa"/>
            <w:tcBorders>
              <w:top w:val="nil"/>
              <w:left w:val="nil"/>
              <w:right w:val="nil"/>
            </w:tcBorders>
            <w:noWrap/>
            <w:vAlign w:val="center"/>
            <w:hideMark/>
          </w:tcPr>
          <w:p w14:paraId="5CA01331" w14:textId="77777777" w:rsidR="00050923" w:rsidRPr="001E140C" w:rsidRDefault="00050923" w:rsidP="004C6D0C">
            <w:pPr>
              <w:widowControl/>
              <w:jc w:val="left"/>
              <w:rPr>
                <w:rFonts w:ascii="Lucida Console" w:eastAsia="等线" w:hAnsi="Lucida Console" w:cs="宋体"/>
                <w:color w:val="000000"/>
                <w:kern w:val="0"/>
                <w:sz w:val="14"/>
                <w:szCs w:val="14"/>
              </w:rPr>
            </w:pPr>
            <w:r w:rsidRPr="001E140C">
              <w:rPr>
                <w:rFonts w:ascii="Lucida Console" w:eastAsia="等线" w:hAnsi="Lucida Console" w:cs="宋体"/>
                <w:color w:val="000000"/>
                <w:kern w:val="0"/>
                <w:sz w:val="14"/>
                <w:szCs w:val="14"/>
              </w:rPr>
              <w:t>0.164</w:t>
            </w:r>
          </w:p>
        </w:tc>
      </w:tr>
      <w:tr w:rsidR="00050923" w:rsidRPr="001E140C" w14:paraId="1F591E60" w14:textId="77777777" w:rsidTr="004C6D0C">
        <w:trPr>
          <w:trHeight w:val="280"/>
        </w:trPr>
        <w:tc>
          <w:tcPr>
            <w:tcW w:w="2400" w:type="dxa"/>
            <w:tcBorders>
              <w:top w:val="nil"/>
              <w:left w:val="nil"/>
              <w:bottom w:val="single" w:sz="8" w:space="0" w:color="auto"/>
              <w:right w:val="nil"/>
            </w:tcBorders>
            <w:noWrap/>
            <w:vAlign w:val="bottom"/>
            <w:hideMark/>
          </w:tcPr>
          <w:p w14:paraId="071DAA3E" w14:textId="77777777" w:rsidR="00050923" w:rsidRPr="001E140C" w:rsidRDefault="00050923"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Severe pain to Moderate pain</w:t>
            </w:r>
          </w:p>
        </w:tc>
        <w:tc>
          <w:tcPr>
            <w:tcW w:w="1680" w:type="dxa"/>
            <w:tcBorders>
              <w:top w:val="nil"/>
              <w:left w:val="nil"/>
              <w:bottom w:val="single" w:sz="8" w:space="0" w:color="auto"/>
              <w:right w:val="nil"/>
            </w:tcBorders>
            <w:noWrap/>
            <w:vAlign w:val="center"/>
            <w:hideMark/>
          </w:tcPr>
          <w:p w14:paraId="1818C792" w14:textId="77777777" w:rsidR="00050923" w:rsidRPr="001E140C" w:rsidRDefault="00050923" w:rsidP="004C6D0C">
            <w:pPr>
              <w:widowControl/>
              <w:jc w:val="left"/>
              <w:rPr>
                <w:rFonts w:ascii="Lucida Console" w:eastAsia="等线" w:hAnsi="Lucida Console" w:cs="宋体"/>
                <w:color w:val="000000"/>
                <w:kern w:val="0"/>
                <w:sz w:val="14"/>
                <w:szCs w:val="14"/>
              </w:rPr>
            </w:pPr>
            <w:r w:rsidRPr="001E140C">
              <w:rPr>
                <w:rFonts w:ascii="Lucida Console" w:eastAsia="等线" w:hAnsi="Lucida Console" w:cs="宋体"/>
                <w:color w:val="000000"/>
                <w:kern w:val="0"/>
                <w:sz w:val="14"/>
                <w:szCs w:val="14"/>
              </w:rPr>
              <w:t>0.</w:t>
            </w:r>
            <w:r w:rsidRPr="001E140C">
              <w:rPr>
                <w:rFonts w:ascii="Lucida Console" w:eastAsia="等线" w:hAnsi="Lucida Console" w:cs="宋体" w:hint="eastAsia"/>
                <w:color w:val="000000"/>
                <w:kern w:val="0"/>
                <w:sz w:val="14"/>
                <w:szCs w:val="14"/>
              </w:rPr>
              <w:t>49</w:t>
            </w:r>
            <w:r w:rsidRPr="001E140C">
              <w:rPr>
                <w:rFonts w:ascii="Lucida Console" w:eastAsia="等线" w:hAnsi="Lucida Console" w:cs="宋体"/>
                <w:color w:val="000000"/>
                <w:kern w:val="0"/>
                <w:sz w:val="14"/>
                <w:szCs w:val="14"/>
              </w:rPr>
              <w:t>(0.</w:t>
            </w:r>
            <w:r w:rsidRPr="001E140C">
              <w:rPr>
                <w:rFonts w:ascii="Lucida Console" w:eastAsia="等线" w:hAnsi="Lucida Console" w:cs="宋体" w:hint="eastAsia"/>
                <w:color w:val="000000"/>
                <w:kern w:val="0"/>
                <w:sz w:val="14"/>
                <w:szCs w:val="14"/>
              </w:rPr>
              <w:t>18</w:t>
            </w:r>
            <w:r w:rsidRPr="001E140C">
              <w:rPr>
                <w:rFonts w:ascii="Lucida Console" w:eastAsia="等线" w:hAnsi="Lucida Console" w:cs="宋体"/>
                <w:color w:val="000000"/>
                <w:kern w:val="0"/>
                <w:sz w:val="14"/>
                <w:szCs w:val="14"/>
              </w:rPr>
              <w:t>,1.</w:t>
            </w:r>
            <w:r w:rsidRPr="001E140C">
              <w:rPr>
                <w:rFonts w:ascii="Lucida Console" w:eastAsia="等线" w:hAnsi="Lucida Console" w:cs="宋体" w:hint="eastAsia"/>
                <w:color w:val="000000"/>
                <w:kern w:val="0"/>
                <w:sz w:val="14"/>
                <w:szCs w:val="14"/>
              </w:rPr>
              <w:t>32</w:t>
            </w:r>
            <w:r w:rsidRPr="001E140C">
              <w:rPr>
                <w:rFonts w:ascii="Lucida Console" w:eastAsia="等线" w:hAnsi="Lucida Console" w:cs="宋体"/>
                <w:color w:val="000000"/>
                <w:kern w:val="0"/>
                <w:sz w:val="14"/>
                <w:szCs w:val="14"/>
              </w:rPr>
              <w:t>)</w:t>
            </w:r>
          </w:p>
        </w:tc>
        <w:tc>
          <w:tcPr>
            <w:tcW w:w="723" w:type="dxa"/>
            <w:tcBorders>
              <w:top w:val="nil"/>
              <w:left w:val="nil"/>
              <w:bottom w:val="single" w:sz="8" w:space="0" w:color="auto"/>
              <w:right w:val="nil"/>
            </w:tcBorders>
            <w:noWrap/>
            <w:vAlign w:val="center"/>
            <w:hideMark/>
          </w:tcPr>
          <w:p w14:paraId="09ACE49D" w14:textId="77777777" w:rsidR="00050923" w:rsidRPr="001E140C" w:rsidRDefault="00050923" w:rsidP="004C6D0C">
            <w:pPr>
              <w:widowControl/>
              <w:jc w:val="left"/>
              <w:rPr>
                <w:rFonts w:ascii="Lucida Console" w:eastAsia="等线" w:hAnsi="Lucida Console" w:cs="宋体"/>
                <w:color w:val="000000"/>
                <w:kern w:val="0"/>
                <w:sz w:val="14"/>
                <w:szCs w:val="14"/>
              </w:rPr>
            </w:pPr>
            <w:r w:rsidRPr="001E140C">
              <w:rPr>
                <w:rFonts w:ascii="Lucida Console" w:eastAsia="等线" w:hAnsi="Lucida Console" w:cs="宋体"/>
                <w:color w:val="000000"/>
                <w:kern w:val="0"/>
                <w:sz w:val="14"/>
                <w:szCs w:val="14"/>
              </w:rPr>
              <w:t>0.</w:t>
            </w:r>
            <w:r w:rsidRPr="001E140C">
              <w:rPr>
                <w:rFonts w:ascii="Lucida Console" w:eastAsia="等线" w:hAnsi="Lucida Console" w:cs="宋体" w:hint="eastAsia"/>
                <w:color w:val="000000"/>
                <w:kern w:val="0"/>
                <w:sz w:val="14"/>
                <w:szCs w:val="14"/>
              </w:rPr>
              <w:t>158</w:t>
            </w:r>
          </w:p>
        </w:tc>
        <w:tc>
          <w:tcPr>
            <w:tcW w:w="1677" w:type="dxa"/>
            <w:tcBorders>
              <w:top w:val="nil"/>
              <w:left w:val="nil"/>
              <w:bottom w:val="single" w:sz="8" w:space="0" w:color="auto"/>
              <w:right w:val="nil"/>
            </w:tcBorders>
            <w:noWrap/>
            <w:vAlign w:val="center"/>
            <w:hideMark/>
          </w:tcPr>
          <w:p w14:paraId="48CB13D5" w14:textId="77777777" w:rsidR="00050923" w:rsidRPr="001E140C" w:rsidRDefault="00050923" w:rsidP="004C6D0C">
            <w:pPr>
              <w:widowControl/>
              <w:jc w:val="left"/>
              <w:rPr>
                <w:rFonts w:ascii="Lucida Console" w:eastAsia="等线" w:hAnsi="Lucida Console" w:cs="宋体"/>
                <w:color w:val="000000"/>
                <w:kern w:val="0"/>
                <w:sz w:val="14"/>
                <w:szCs w:val="14"/>
              </w:rPr>
            </w:pPr>
            <w:r w:rsidRPr="001E140C">
              <w:rPr>
                <w:rFonts w:ascii="Lucida Console" w:eastAsia="等线" w:hAnsi="Lucida Console" w:cs="宋体"/>
                <w:color w:val="000000"/>
                <w:kern w:val="0"/>
                <w:sz w:val="14"/>
                <w:szCs w:val="14"/>
              </w:rPr>
              <w:t>0.52</w:t>
            </w:r>
            <w:r w:rsidRPr="001E140C">
              <w:rPr>
                <w:rFonts w:ascii="Lucida Console" w:eastAsia="等线" w:hAnsi="Lucida Console" w:cs="宋体" w:hint="eastAsia"/>
                <w:color w:val="000000"/>
                <w:kern w:val="0"/>
                <w:sz w:val="14"/>
                <w:szCs w:val="14"/>
              </w:rPr>
              <w:t xml:space="preserve"> </w:t>
            </w:r>
            <w:r w:rsidRPr="001E140C">
              <w:rPr>
                <w:rFonts w:ascii="Lucida Console" w:eastAsia="等线" w:hAnsi="Lucida Console" w:cs="宋体"/>
                <w:color w:val="000000"/>
                <w:kern w:val="0"/>
                <w:sz w:val="14"/>
                <w:szCs w:val="14"/>
              </w:rPr>
              <w:t>(0.22,1.25)</w:t>
            </w:r>
          </w:p>
        </w:tc>
        <w:tc>
          <w:tcPr>
            <w:tcW w:w="723" w:type="dxa"/>
            <w:tcBorders>
              <w:top w:val="nil"/>
              <w:left w:val="nil"/>
              <w:bottom w:val="single" w:sz="8" w:space="0" w:color="auto"/>
              <w:right w:val="nil"/>
            </w:tcBorders>
            <w:noWrap/>
            <w:vAlign w:val="center"/>
            <w:hideMark/>
          </w:tcPr>
          <w:p w14:paraId="31C4A015" w14:textId="77777777" w:rsidR="00050923" w:rsidRPr="001E140C" w:rsidRDefault="00050923" w:rsidP="004C6D0C">
            <w:pPr>
              <w:widowControl/>
              <w:jc w:val="left"/>
              <w:rPr>
                <w:rFonts w:ascii="Lucida Console" w:eastAsia="等线" w:hAnsi="Lucida Console" w:cs="宋体"/>
                <w:color w:val="000000"/>
                <w:kern w:val="0"/>
                <w:sz w:val="14"/>
                <w:szCs w:val="14"/>
              </w:rPr>
            </w:pPr>
            <w:r w:rsidRPr="001E140C">
              <w:rPr>
                <w:rFonts w:ascii="Lucida Console" w:eastAsia="等线" w:hAnsi="Lucida Console" w:cs="宋体"/>
                <w:color w:val="000000"/>
                <w:kern w:val="0"/>
                <w:sz w:val="14"/>
                <w:szCs w:val="14"/>
              </w:rPr>
              <w:t>0.144</w:t>
            </w:r>
          </w:p>
        </w:tc>
        <w:tc>
          <w:tcPr>
            <w:tcW w:w="1677" w:type="dxa"/>
            <w:tcBorders>
              <w:top w:val="nil"/>
              <w:left w:val="nil"/>
              <w:bottom w:val="single" w:sz="8" w:space="0" w:color="auto"/>
              <w:right w:val="nil"/>
            </w:tcBorders>
            <w:noWrap/>
            <w:vAlign w:val="center"/>
            <w:hideMark/>
          </w:tcPr>
          <w:p w14:paraId="5F3E06F7" w14:textId="77777777" w:rsidR="00050923" w:rsidRPr="001E140C" w:rsidRDefault="00050923" w:rsidP="004C6D0C">
            <w:pPr>
              <w:widowControl/>
              <w:jc w:val="left"/>
              <w:rPr>
                <w:rFonts w:ascii="Lucida Console" w:eastAsia="等线" w:hAnsi="Lucida Console" w:cs="宋体"/>
                <w:color w:val="000000"/>
                <w:kern w:val="0"/>
                <w:sz w:val="14"/>
                <w:szCs w:val="14"/>
              </w:rPr>
            </w:pPr>
            <w:r w:rsidRPr="001E140C">
              <w:rPr>
                <w:rFonts w:ascii="Lucida Console" w:eastAsia="等线" w:hAnsi="Lucida Console" w:cs="宋体"/>
                <w:color w:val="000000"/>
                <w:kern w:val="0"/>
                <w:sz w:val="14"/>
                <w:szCs w:val="14"/>
              </w:rPr>
              <w:t>0.94</w:t>
            </w:r>
            <w:r w:rsidRPr="001E140C">
              <w:rPr>
                <w:rFonts w:ascii="Lucida Console" w:eastAsia="等线" w:hAnsi="Lucida Console" w:cs="宋体" w:hint="eastAsia"/>
                <w:color w:val="000000"/>
                <w:kern w:val="0"/>
                <w:sz w:val="14"/>
                <w:szCs w:val="14"/>
              </w:rPr>
              <w:t xml:space="preserve"> </w:t>
            </w:r>
            <w:r w:rsidRPr="001E140C">
              <w:rPr>
                <w:rFonts w:ascii="Lucida Console" w:eastAsia="等线" w:hAnsi="Lucida Console" w:cs="宋体"/>
                <w:color w:val="000000"/>
                <w:kern w:val="0"/>
                <w:sz w:val="14"/>
                <w:szCs w:val="14"/>
              </w:rPr>
              <w:t>(0.76,1.17)</w:t>
            </w:r>
          </w:p>
        </w:tc>
        <w:tc>
          <w:tcPr>
            <w:tcW w:w="723" w:type="dxa"/>
            <w:tcBorders>
              <w:top w:val="nil"/>
              <w:left w:val="nil"/>
              <w:bottom w:val="single" w:sz="8" w:space="0" w:color="auto"/>
              <w:right w:val="nil"/>
            </w:tcBorders>
            <w:noWrap/>
            <w:vAlign w:val="center"/>
            <w:hideMark/>
          </w:tcPr>
          <w:p w14:paraId="699E1A8E" w14:textId="77777777" w:rsidR="00050923" w:rsidRPr="001E140C" w:rsidRDefault="00050923" w:rsidP="004C6D0C">
            <w:pPr>
              <w:widowControl/>
              <w:jc w:val="left"/>
              <w:rPr>
                <w:rFonts w:ascii="Lucida Console" w:eastAsia="等线" w:hAnsi="Lucida Console" w:cs="宋体"/>
                <w:color w:val="000000"/>
                <w:kern w:val="0"/>
                <w:sz w:val="14"/>
                <w:szCs w:val="14"/>
              </w:rPr>
            </w:pPr>
            <w:r w:rsidRPr="001E140C">
              <w:rPr>
                <w:rFonts w:ascii="Lucida Console" w:eastAsia="等线" w:hAnsi="Lucida Console" w:cs="宋体"/>
                <w:color w:val="000000"/>
                <w:kern w:val="0"/>
                <w:sz w:val="14"/>
                <w:szCs w:val="14"/>
              </w:rPr>
              <w:t>0.605</w:t>
            </w:r>
          </w:p>
        </w:tc>
        <w:tc>
          <w:tcPr>
            <w:tcW w:w="1677" w:type="dxa"/>
            <w:tcBorders>
              <w:top w:val="nil"/>
              <w:left w:val="nil"/>
              <w:bottom w:val="single" w:sz="8" w:space="0" w:color="auto"/>
              <w:right w:val="nil"/>
            </w:tcBorders>
            <w:noWrap/>
            <w:vAlign w:val="center"/>
            <w:hideMark/>
          </w:tcPr>
          <w:p w14:paraId="716D97D8" w14:textId="77777777" w:rsidR="00050923" w:rsidRPr="001E140C" w:rsidRDefault="00050923" w:rsidP="004C6D0C">
            <w:pPr>
              <w:widowControl/>
              <w:jc w:val="left"/>
              <w:rPr>
                <w:rFonts w:ascii="Lucida Console" w:eastAsia="等线" w:hAnsi="Lucida Console" w:cs="宋体"/>
                <w:color w:val="000000"/>
                <w:kern w:val="0"/>
                <w:sz w:val="14"/>
                <w:szCs w:val="14"/>
              </w:rPr>
            </w:pPr>
            <w:r w:rsidRPr="001E140C">
              <w:rPr>
                <w:rFonts w:ascii="Lucida Console" w:eastAsia="等线" w:hAnsi="Lucida Console" w:cs="宋体"/>
                <w:color w:val="000000"/>
                <w:kern w:val="0"/>
                <w:sz w:val="14"/>
                <w:szCs w:val="14"/>
              </w:rPr>
              <w:t>1.75</w:t>
            </w:r>
            <w:r w:rsidRPr="001E140C">
              <w:rPr>
                <w:rFonts w:ascii="Lucida Console" w:eastAsia="等线" w:hAnsi="Lucida Console" w:cs="宋体" w:hint="eastAsia"/>
                <w:color w:val="000000"/>
                <w:kern w:val="0"/>
                <w:sz w:val="14"/>
                <w:szCs w:val="14"/>
              </w:rPr>
              <w:t xml:space="preserve"> </w:t>
            </w:r>
            <w:r w:rsidRPr="001E140C">
              <w:rPr>
                <w:rFonts w:ascii="Lucida Console" w:eastAsia="等线" w:hAnsi="Lucida Console" w:cs="宋体"/>
                <w:color w:val="000000"/>
                <w:kern w:val="0"/>
                <w:sz w:val="14"/>
                <w:szCs w:val="14"/>
              </w:rPr>
              <w:t>(0.81,3.82)</w:t>
            </w:r>
          </w:p>
        </w:tc>
        <w:tc>
          <w:tcPr>
            <w:tcW w:w="723" w:type="dxa"/>
            <w:tcBorders>
              <w:top w:val="nil"/>
              <w:left w:val="nil"/>
              <w:bottom w:val="single" w:sz="8" w:space="0" w:color="auto"/>
              <w:right w:val="nil"/>
            </w:tcBorders>
            <w:noWrap/>
            <w:vAlign w:val="center"/>
            <w:hideMark/>
          </w:tcPr>
          <w:p w14:paraId="146726A4" w14:textId="77777777" w:rsidR="00050923" w:rsidRPr="001E140C" w:rsidRDefault="00050923" w:rsidP="004C6D0C">
            <w:pPr>
              <w:widowControl/>
              <w:jc w:val="left"/>
              <w:rPr>
                <w:rFonts w:ascii="Lucida Console" w:eastAsia="等线" w:hAnsi="Lucida Console" w:cs="宋体"/>
                <w:color w:val="000000"/>
                <w:kern w:val="0"/>
                <w:sz w:val="14"/>
                <w:szCs w:val="14"/>
              </w:rPr>
            </w:pPr>
            <w:r w:rsidRPr="001E140C">
              <w:rPr>
                <w:rFonts w:ascii="Lucida Console" w:eastAsia="等线" w:hAnsi="Lucida Console" w:cs="宋体"/>
                <w:color w:val="000000"/>
                <w:kern w:val="0"/>
                <w:sz w:val="14"/>
                <w:szCs w:val="14"/>
              </w:rPr>
              <w:t>0.154</w:t>
            </w:r>
          </w:p>
        </w:tc>
        <w:tc>
          <w:tcPr>
            <w:tcW w:w="1677" w:type="dxa"/>
            <w:tcBorders>
              <w:top w:val="nil"/>
              <w:left w:val="nil"/>
              <w:bottom w:val="single" w:sz="8" w:space="0" w:color="auto"/>
              <w:right w:val="nil"/>
            </w:tcBorders>
            <w:noWrap/>
            <w:vAlign w:val="center"/>
            <w:hideMark/>
          </w:tcPr>
          <w:p w14:paraId="54422E14" w14:textId="77777777" w:rsidR="00050923" w:rsidRPr="001E140C" w:rsidRDefault="00050923" w:rsidP="004C6D0C">
            <w:pPr>
              <w:widowControl/>
              <w:jc w:val="left"/>
              <w:rPr>
                <w:rFonts w:ascii="Lucida Console" w:eastAsia="等线" w:hAnsi="Lucida Console" w:cs="宋体"/>
                <w:color w:val="000000"/>
                <w:kern w:val="0"/>
                <w:sz w:val="14"/>
                <w:szCs w:val="14"/>
              </w:rPr>
            </w:pPr>
            <w:r w:rsidRPr="001E140C">
              <w:rPr>
                <w:rFonts w:ascii="Lucida Console" w:eastAsia="等线" w:hAnsi="Lucida Console" w:cs="宋体"/>
                <w:color w:val="000000"/>
                <w:kern w:val="0"/>
                <w:sz w:val="14"/>
                <w:szCs w:val="14"/>
              </w:rPr>
              <w:t>1.31</w:t>
            </w:r>
            <w:r w:rsidRPr="001E140C">
              <w:rPr>
                <w:rFonts w:ascii="Lucida Console" w:eastAsia="等线" w:hAnsi="Lucida Console" w:cs="宋体" w:hint="eastAsia"/>
                <w:color w:val="000000"/>
                <w:kern w:val="0"/>
                <w:sz w:val="14"/>
                <w:szCs w:val="14"/>
              </w:rPr>
              <w:t xml:space="preserve"> </w:t>
            </w:r>
            <w:r w:rsidRPr="001E140C">
              <w:rPr>
                <w:rFonts w:ascii="Lucida Console" w:eastAsia="等线" w:hAnsi="Lucida Console" w:cs="宋体"/>
                <w:color w:val="000000"/>
                <w:kern w:val="0"/>
                <w:sz w:val="14"/>
                <w:szCs w:val="14"/>
              </w:rPr>
              <w:t>(0.25,2.26)</w:t>
            </w:r>
          </w:p>
        </w:tc>
        <w:tc>
          <w:tcPr>
            <w:tcW w:w="723" w:type="dxa"/>
            <w:tcBorders>
              <w:top w:val="nil"/>
              <w:left w:val="nil"/>
              <w:bottom w:val="single" w:sz="8" w:space="0" w:color="auto"/>
              <w:right w:val="nil"/>
            </w:tcBorders>
            <w:noWrap/>
            <w:vAlign w:val="center"/>
            <w:hideMark/>
          </w:tcPr>
          <w:p w14:paraId="09EEA091" w14:textId="77777777" w:rsidR="00050923" w:rsidRPr="001E140C" w:rsidRDefault="00050923" w:rsidP="004C6D0C">
            <w:pPr>
              <w:widowControl/>
              <w:jc w:val="left"/>
              <w:rPr>
                <w:rFonts w:ascii="Lucida Console" w:eastAsia="等线" w:hAnsi="Lucida Console" w:cs="宋体"/>
                <w:color w:val="000000"/>
                <w:kern w:val="0"/>
                <w:sz w:val="14"/>
                <w:szCs w:val="14"/>
              </w:rPr>
            </w:pPr>
            <w:r w:rsidRPr="001E140C">
              <w:rPr>
                <w:rFonts w:ascii="Lucida Console" w:eastAsia="等线" w:hAnsi="Lucida Console" w:cs="宋体"/>
                <w:color w:val="000000"/>
                <w:kern w:val="0"/>
                <w:sz w:val="14"/>
                <w:szCs w:val="14"/>
              </w:rPr>
              <w:t>0.331</w:t>
            </w:r>
          </w:p>
        </w:tc>
        <w:tc>
          <w:tcPr>
            <w:tcW w:w="1677" w:type="dxa"/>
            <w:tcBorders>
              <w:top w:val="nil"/>
              <w:left w:val="nil"/>
              <w:bottom w:val="single" w:sz="8" w:space="0" w:color="auto"/>
              <w:right w:val="nil"/>
            </w:tcBorders>
            <w:noWrap/>
            <w:vAlign w:val="center"/>
            <w:hideMark/>
          </w:tcPr>
          <w:p w14:paraId="2292925A" w14:textId="77777777" w:rsidR="00050923" w:rsidRPr="001E140C" w:rsidRDefault="00050923" w:rsidP="004C6D0C">
            <w:pPr>
              <w:widowControl/>
              <w:jc w:val="left"/>
              <w:rPr>
                <w:rFonts w:ascii="Lucida Console" w:eastAsia="等线" w:hAnsi="Lucida Console" w:cs="宋体"/>
                <w:color w:val="000000"/>
                <w:kern w:val="0"/>
                <w:sz w:val="14"/>
                <w:szCs w:val="14"/>
              </w:rPr>
            </w:pPr>
            <w:r w:rsidRPr="001E140C">
              <w:rPr>
                <w:rFonts w:ascii="Lucida Console" w:eastAsia="等线" w:hAnsi="Lucida Console" w:cs="宋体"/>
                <w:color w:val="000000"/>
                <w:kern w:val="0"/>
                <w:sz w:val="14"/>
                <w:szCs w:val="14"/>
              </w:rPr>
              <w:t>0.93</w:t>
            </w:r>
            <w:r w:rsidRPr="001E140C">
              <w:rPr>
                <w:rFonts w:ascii="Lucida Console" w:eastAsia="等线" w:hAnsi="Lucida Console" w:cs="宋体" w:hint="eastAsia"/>
                <w:color w:val="000000"/>
                <w:kern w:val="0"/>
                <w:sz w:val="14"/>
                <w:szCs w:val="14"/>
              </w:rPr>
              <w:t xml:space="preserve"> </w:t>
            </w:r>
            <w:r w:rsidRPr="001E140C">
              <w:rPr>
                <w:rFonts w:ascii="Lucida Console" w:eastAsia="等线" w:hAnsi="Lucida Console" w:cs="宋体"/>
                <w:color w:val="000000"/>
                <w:kern w:val="0"/>
                <w:sz w:val="14"/>
                <w:szCs w:val="14"/>
              </w:rPr>
              <w:t>(0.77,1.12)</w:t>
            </w:r>
          </w:p>
        </w:tc>
        <w:tc>
          <w:tcPr>
            <w:tcW w:w="875" w:type="dxa"/>
            <w:tcBorders>
              <w:top w:val="nil"/>
              <w:left w:val="nil"/>
              <w:bottom w:val="single" w:sz="8" w:space="0" w:color="auto"/>
              <w:right w:val="nil"/>
            </w:tcBorders>
            <w:noWrap/>
            <w:vAlign w:val="center"/>
            <w:hideMark/>
          </w:tcPr>
          <w:p w14:paraId="6C053898" w14:textId="77777777" w:rsidR="00050923" w:rsidRPr="001E140C" w:rsidRDefault="00050923" w:rsidP="004C6D0C">
            <w:pPr>
              <w:widowControl/>
              <w:jc w:val="left"/>
              <w:rPr>
                <w:rFonts w:ascii="Lucida Console" w:eastAsia="等线" w:hAnsi="Lucida Console" w:cs="宋体"/>
                <w:color w:val="000000"/>
                <w:kern w:val="0"/>
                <w:sz w:val="14"/>
                <w:szCs w:val="14"/>
              </w:rPr>
            </w:pPr>
            <w:r w:rsidRPr="001E140C">
              <w:rPr>
                <w:rFonts w:ascii="Lucida Console" w:eastAsia="等线" w:hAnsi="Lucida Console" w:cs="宋体"/>
                <w:color w:val="000000"/>
                <w:kern w:val="0"/>
                <w:sz w:val="14"/>
                <w:szCs w:val="14"/>
              </w:rPr>
              <w:t>0.464</w:t>
            </w:r>
          </w:p>
        </w:tc>
      </w:tr>
    </w:tbl>
    <w:p w14:paraId="446BBBBB" w14:textId="38EF05CB" w:rsidR="00050923" w:rsidRPr="001E140C" w:rsidRDefault="00050923" w:rsidP="00952D83">
      <w:pPr>
        <w:rPr>
          <w:rFonts w:ascii="Times New Roman" w:hAnsi="Times New Roman" w:cs="Times New Roman"/>
        </w:rPr>
      </w:pPr>
      <w:r w:rsidRPr="001E140C">
        <w:rPr>
          <w:rFonts w:ascii="Times New Roman" w:hAnsi="Times New Roman" w:cs="Times New Roman"/>
        </w:rPr>
        <w:t>HRS, Health and Retirement Study; CHARLS, China Health and Retirement Longitudinal Study; SHARE, Survey of Health, Ageing and Retirement in Europe; ELSA, English Longitudinal Study of</w:t>
      </w:r>
      <w:r w:rsidRPr="001E140C">
        <w:rPr>
          <w:rFonts w:ascii="Times New Roman" w:hAnsi="Times New Roman" w:cs="Times New Roman" w:hint="eastAsia"/>
        </w:rPr>
        <w:t xml:space="preserve"> </w:t>
      </w:r>
      <w:r w:rsidRPr="001E140C">
        <w:rPr>
          <w:rFonts w:ascii="Times New Roman" w:hAnsi="Times New Roman" w:cs="Times New Roman"/>
        </w:rPr>
        <w:t>Ageing; MHAS, Mexican Health and</w:t>
      </w:r>
      <w:r w:rsidRPr="001E140C">
        <w:rPr>
          <w:rFonts w:ascii="Times New Roman" w:hAnsi="Times New Roman" w:cs="Times New Roman" w:hint="eastAsia"/>
        </w:rPr>
        <w:t xml:space="preserve"> </w:t>
      </w:r>
      <w:r w:rsidRPr="001E140C">
        <w:rPr>
          <w:rFonts w:ascii="Times New Roman" w:hAnsi="Times New Roman" w:cs="Times New Roman"/>
        </w:rPr>
        <w:t>Aging Study</w:t>
      </w:r>
      <w:r w:rsidRPr="001E140C">
        <w:rPr>
          <w:rFonts w:ascii="Times New Roman" w:hAnsi="Times New Roman" w:cs="Times New Roman" w:hint="eastAsia"/>
        </w:rPr>
        <w:t>; Pooled</w:t>
      </w:r>
      <w:r w:rsidRPr="001E140C">
        <w:rPr>
          <w:rFonts w:ascii="Times New Roman" w:hAnsi="Times New Roman" w:cs="Times New Roman"/>
        </w:rPr>
        <w:t>.</w:t>
      </w:r>
    </w:p>
    <w:p w14:paraId="1C65053B" w14:textId="77777777" w:rsidR="00050923" w:rsidRPr="001E140C" w:rsidRDefault="00050923" w:rsidP="00952D83">
      <w:pPr>
        <w:rPr>
          <w:rFonts w:ascii="Times New Roman" w:hAnsi="Times New Roman" w:cs="Times New Roman"/>
        </w:rPr>
      </w:pPr>
    </w:p>
    <w:p w14:paraId="1910DB6F" w14:textId="77777777" w:rsidR="00980DD8" w:rsidRDefault="00980DD8" w:rsidP="00952D83">
      <w:pPr>
        <w:rPr>
          <w:rFonts w:ascii="Times New Roman" w:hAnsi="Times New Roman" w:cs="Times New Roman" w:hint="eastAsia"/>
        </w:rPr>
        <w:sectPr w:rsidR="00980DD8" w:rsidSect="00980DD8">
          <w:pgSz w:w="16838" w:h="11906" w:orient="landscape"/>
          <w:pgMar w:top="1797" w:right="1440" w:bottom="1797" w:left="1440" w:header="851" w:footer="992" w:gutter="0"/>
          <w:cols w:space="425"/>
          <w:docGrid w:type="lines" w:linePitch="312"/>
        </w:sectPr>
      </w:pPr>
    </w:p>
    <w:p w14:paraId="778FAD86" w14:textId="239D39F0" w:rsidR="00556A3F" w:rsidRPr="0024549A" w:rsidRDefault="00556A3F" w:rsidP="0024549A">
      <w:pPr>
        <w:pStyle w:val="1"/>
        <w:rPr>
          <w:rFonts w:ascii="Times New Roman" w:hAnsi="Times New Roman" w:cs="Times New Roman"/>
          <w:color w:val="auto"/>
          <w:sz w:val="21"/>
          <w:szCs w:val="21"/>
        </w:rPr>
      </w:pPr>
      <w:bookmarkStart w:id="48" w:name="_Toc240117720"/>
      <w:r w:rsidRPr="0024549A">
        <w:rPr>
          <w:rFonts w:ascii="Times New Roman" w:hAnsi="Times New Roman" w:cs="Times New Roman"/>
          <w:color w:val="auto"/>
          <w:sz w:val="21"/>
          <w:szCs w:val="21"/>
        </w:rPr>
        <w:lastRenderedPageBreak/>
        <w:t xml:space="preserve">Supplementary Table </w:t>
      </w:r>
      <w:r w:rsidR="009E45BE">
        <w:rPr>
          <w:rFonts w:ascii="Times New Roman" w:hAnsi="Times New Roman" w:cs="Times New Roman" w:hint="eastAsia"/>
          <w:color w:val="auto"/>
          <w:sz w:val="21"/>
          <w:szCs w:val="21"/>
        </w:rPr>
        <w:t>2</w:t>
      </w:r>
      <w:r w:rsidR="00980DD8">
        <w:rPr>
          <w:rFonts w:ascii="Times New Roman" w:hAnsi="Times New Roman" w:cs="Times New Roman" w:hint="eastAsia"/>
          <w:color w:val="auto"/>
          <w:sz w:val="21"/>
          <w:szCs w:val="21"/>
        </w:rPr>
        <w:t>5</w:t>
      </w:r>
      <w:r w:rsidRPr="0024549A">
        <w:rPr>
          <w:rFonts w:ascii="Times New Roman" w:hAnsi="Times New Roman" w:cs="Times New Roman"/>
          <w:color w:val="auto"/>
          <w:sz w:val="21"/>
          <w:szCs w:val="21"/>
        </w:rPr>
        <w:t>. The edge weights matrices of the HRS network</w:t>
      </w:r>
      <w:r w:rsidR="00211D2A">
        <w:rPr>
          <w:rFonts w:ascii="Times New Roman" w:hAnsi="Times New Roman" w:cs="Times New Roman" w:hint="eastAsia"/>
          <w:color w:val="auto"/>
          <w:sz w:val="21"/>
          <w:szCs w:val="21"/>
        </w:rPr>
        <w:t xml:space="preserve"> in T1 and T2</w:t>
      </w:r>
      <w:r w:rsidRPr="0024549A">
        <w:rPr>
          <w:rFonts w:ascii="Times New Roman" w:hAnsi="Times New Roman" w:cs="Times New Roman"/>
          <w:color w:val="auto"/>
          <w:sz w:val="21"/>
          <w:szCs w:val="21"/>
        </w:rPr>
        <w:t>.</w:t>
      </w:r>
      <w:bookmarkEnd w:id="48"/>
    </w:p>
    <w:tbl>
      <w:tblPr>
        <w:tblW w:w="0" w:type="auto"/>
        <w:jc w:val="center"/>
        <w:tblLook w:val="04A0" w:firstRow="1" w:lastRow="0" w:firstColumn="1" w:lastColumn="0" w:noHBand="0" w:noVBand="1"/>
      </w:tblPr>
      <w:tblGrid>
        <w:gridCol w:w="424"/>
        <w:gridCol w:w="446"/>
        <w:gridCol w:w="409"/>
        <w:gridCol w:w="446"/>
        <w:gridCol w:w="446"/>
        <w:gridCol w:w="446"/>
        <w:gridCol w:w="446"/>
        <w:gridCol w:w="409"/>
        <w:gridCol w:w="446"/>
        <w:gridCol w:w="446"/>
        <w:gridCol w:w="446"/>
        <w:gridCol w:w="446"/>
        <w:gridCol w:w="446"/>
        <w:gridCol w:w="424"/>
        <w:gridCol w:w="424"/>
        <w:gridCol w:w="446"/>
        <w:gridCol w:w="424"/>
        <w:gridCol w:w="424"/>
        <w:gridCol w:w="446"/>
        <w:gridCol w:w="446"/>
        <w:gridCol w:w="424"/>
        <w:gridCol w:w="446"/>
        <w:gridCol w:w="446"/>
        <w:gridCol w:w="446"/>
        <w:gridCol w:w="446"/>
        <w:gridCol w:w="446"/>
        <w:gridCol w:w="424"/>
        <w:gridCol w:w="424"/>
        <w:gridCol w:w="424"/>
        <w:gridCol w:w="446"/>
        <w:gridCol w:w="446"/>
      </w:tblGrid>
      <w:tr w:rsidR="00556A3F" w:rsidRPr="001E140C" w14:paraId="235B21CF" w14:textId="77777777" w:rsidTr="004C6D0C">
        <w:trPr>
          <w:trHeight w:val="280"/>
          <w:jc w:val="center"/>
        </w:trPr>
        <w:tc>
          <w:tcPr>
            <w:tcW w:w="0" w:type="auto"/>
            <w:tcBorders>
              <w:top w:val="single" w:sz="8" w:space="0" w:color="auto"/>
              <w:left w:val="nil"/>
              <w:bottom w:val="single" w:sz="6" w:space="0" w:color="auto"/>
              <w:right w:val="nil"/>
            </w:tcBorders>
            <w:noWrap/>
            <w:vAlign w:val="center"/>
            <w:hideMark/>
          </w:tcPr>
          <w:p w14:paraId="5E00D6F4" w14:textId="77777777" w:rsidR="00556A3F" w:rsidRPr="001E140C" w:rsidRDefault="00556A3F" w:rsidP="004C6D0C">
            <w:pPr>
              <w:widowControl/>
              <w:jc w:val="left"/>
              <w:rPr>
                <w:rFonts w:ascii="宋体" w:eastAsia="宋体" w:hAnsi="宋体" w:cs="宋体" w:hint="eastAsia"/>
                <w:kern w:val="0"/>
                <w:sz w:val="11"/>
                <w:szCs w:val="11"/>
              </w:rPr>
            </w:pPr>
          </w:p>
        </w:tc>
        <w:tc>
          <w:tcPr>
            <w:tcW w:w="0" w:type="auto"/>
            <w:tcBorders>
              <w:top w:val="single" w:sz="8" w:space="0" w:color="auto"/>
              <w:left w:val="nil"/>
              <w:bottom w:val="single" w:sz="6" w:space="0" w:color="auto"/>
              <w:right w:val="nil"/>
            </w:tcBorders>
            <w:noWrap/>
            <w:vAlign w:val="center"/>
            <w:hideMark/>
          </w:tcPr>
          <w:p w14:paraId="6143306C" w14:textId="77777777" w:rsidR="00556A3F" w:rsidRPr="001E140C" w:rsidRDefault="00556A3F" w:rsidP="004C6D0C">
            <w:pPr>
              <w:widowControl/>
              <w:jc w:val="lef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FI28</w:t>
            </w:r>
          </w:p>
        </w:tc>
        <w:tc>
          <w:tcPr>
            <w:tcW w:w="0" w:type="auto"/>
            <w:tcBorders>
              <w:top w:val="single" w:sz="8" w:space="0" w:color="auto"/>
              <w:left w:val="nil"/>
              <w:bottom w:val="single" w:sz="6" w:space="0" w:color="auto"/>
              <w:right w:val="nil"/>
            </w:tcBorders>
            <w:noWrap/>
            <w:vAlign w:val="center"/>
            <w:hideMark/>
          </w:tcPr>
          <w:p w14:paraId="69A57AA5" w14:textId="77777777" w:rsidR="00556A3F" w:rsidRPr="001E140C" w:rsidRDefault="00556A3F" w:rsidP="004C6D0C">
            <w:pPr>
              <w:widowControl/>
              <w:jc w:val="lef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FI1</w:t>
            </w:r>
          </w:p>
        </w:tc>
        <w:tc>
          <w:tcPr>
            <w:tcW w:w="0" w:type="auto"/>
            <w:tcBorders>
              <w:top w:val="single" w:sz="8" w:space="0" w:color="auto"/>
              <w:left w:val="nil"/>
              <w:bottom w:val="single" w:sz="6" w:space="0" w:color="auto"/>
              <w:right w:val="nil"/>
            </w:tcBorders>
            <w:noWrap/>
            <w:vAlign w:val="center"/>
            <w:hideMark/>
          </w:tcPr>
          <w:p w14:paraId="0C5EFCDD" w14:textId="77777777" w:rsidR="00556A3F" w:rsidRPr="001E140C" w:rsidRDefault="00556A3F" w:rsidP="004C6D0C">
            <w:pPr>
              <w:widowControl/>
              <w:jc w:val="lef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FI2</w:t>
            </w:r>
          </w:p>
        </w:tc>
        <w:tc>
          <w:tcPr>
            <w:tcW w:w="0" w:type="auto"/>
            <w:tcBorders>
              <w:top w:val="single" w:sz="8" w:space="0" w:color="auto"/>
              <w:left w:val="nil"/>
              <w:bottom w:val="single" w:sz="6" w:space="0" w:color="auto"/>
              <w:right w:val="nil"/>
            </w:tcBorders>
            <w:noWrap/>
            <w:vAlign w:val="center"/>
            <w:hideMark/>
          </w:tcPr>
          <w:p w14:paraId="3317537F" w14:textId="77777777" w:rsidR="00556A3F" w:rsidRPr="001E140C" w:rsidRDefault="00556A3F" w:rsidP="004C6D0C">
            <w:pPr>
              <w:widowControl/>
              <w:jc w:val="lef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FI3</w:t>
            </w:r>
          </w:p>
        </w:tc>
        <w:tc>
          <w:tcPr>
            <w:tcW w:w="0" w:type="auto"/>
            <w:tcBorders>
              <w:top w:val="single" w:sz="8" w:space="0" w:color="auto"/>
              <w:left w:val="nil"/>
              <w:bottom w:val="single" w:sz="6" w:space="0" w:color="auto"/>
              <w:right w:val="nil"/>
            </w:tcBorders>
            <w:noWrap/>
            <w:vAlign w:val="center"/>
            <w:hideMark/>
          </w:tcPr>
          <w:p w14:paraId="20EB053B" w14:textId="77777777" w:rsidR="00556A3F" w:rsidRPr="001E140C" w:rsidRDefault="00556A3F" w:rsidP="004C6D0C">
            <w:pPr>
              <w:widowControl/>
              <w:jc w:val="lef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FI4</w:t>
            </w:r>
          </w:p>
        </w:tc>
        <w:tc>
          <w:tcPr>
            <w:tcW w:w="0" w:type="auto"/>
            <w:tcBorders>
              <w:top w:val="single" w:sz="8" w:space="0" w:color="auto"/>
              <w:left w:val="nil"/>
              <w:bottom w:val="single" w:sz="6" w:space="0" w:color="auto"/>
              <w:right w:val="nil"/>
            </w:tcBorders>
            <w:noWrap/>
            <w:vAlign w:val="center"/>
            <w:hideMark/>
          </w:tcPr>
          <w:p w14:paraId="733476F5" w14:textId="77777777" w:rsidR="00556A3F" w:rsidRPr="001E140C" w:rsidRDefault="00556A3F" w:rsidP="004C6D0C">
            <w:pPr>
              <w:widowControl/>
              <w:jc w:val="lef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FI5</w:t>
            </w:r>
          </w:p>
        </w:tc>
        <w:tc>
          <w:tcPr>
            <w:tcW w:w="0" w:type="auto"/>
            <w:tcBorders>
              <w:top w:val="single" w:sz="8" w:space="0" w:color="auto"/>
              <w:left w:val="nil"/>
              <w:bottom w:val="single" w:sz="6" w:space="0" w:color="auto"/>
              <w:right w:val="nil"/>
            </w:tcBorders>
            <w:noWrap/>
            <w:vAlign w:val="center"/>
            <w:hideMark/>
          </w:tcPr>
          <w:p w14:paraId="3EC47CA1" w14:textId="77777777" w:rsidR="00556A3F" w:rsidRPr="001E140C" w:rsidRDefault="00556A3F" w:rsidP="004C6D0C">
            <w:pPr>
              <w:widowControl/>
              <w:jc w:val="lef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FI6</w:t>
            </w:r>
          </w:p>
        </w:tc>
        <w:tc>
          <w:tcPr>
            <w:tcW w:w="0" w:type="auto"/>
            <w:tcBorders>
              <w:top w:val="single" w:sz="8" w:space="0" w:color="auto"/>
              <w:left w:val="nil"/>
              <w:bottom w:val="single" w:sz="6" w:space="0" w:color="auto"/>
              <w:right w:val="nil"/>
            </w:tcBorders>
            <w:noWrap/>
            <w:vAlign w:val="center"/>
            <w:hideMark/>
          </w:tcPr>
          <w:p w14:paraId="12EE0E6C" w14:textId="77777777" w:rsidR="00556A3F" w:rsidRPr="001E140C" w:rsidRDefault="00556A3F" w:rsidP="004C6D0C">
            <w:pPr>
              <w:widowControl/>
              <w:jc w:val="lef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FI7</w:t>
            </w:r>
          </w:p>
        </w:tc>
        <w:tc>
          <w:tcPr>
            <w:tcW w:w="0" w:type="auto"/>
            <w:tcBorders>
              <w:top w:val="single" w:sz="8" w:space="0" w:color="auto"/>
              <w:left w:val="nil"/>
              <w:bottom w:val="single" w:sz="6" w:space="0" w:color="auto"/>
              <w:right w:val="nil"/>
            </w:tcBorders>
            <w:noWrap/>
            <w:vAlign w:val="center"/>
            <w:hideMark/>
          </w:tcPr>
          <w:p w14:paraId="51AC0838" w14:textId="77777777" w:rsidR="00556A3F" w:rsidRPr="001E140C" w:rsidRDefault="00556A3F" w:rsidP="004C6D0C">
            <w:pPr>
              <w:widowControl/>
              <w:jc w:val="lef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FI8</w:t>
            </w:r>
          </w:p>
        </w:tc>
        <w:tc>
          <w:tcPr>
            <w:tcW w:w="0" w:type="auto"/>
            <w:tcBorders>
              <w:top w:val="single" w:sz="8" w:space="0" w:color="auto"/>
              <w:left w:val="nil"/>
              <w:bottom w:val="single" w:sz="6" w:space="0" w:color="auto"/>
              <w:right w:val="nil"/>
            </w:tcBorders>
            <w:noWrap/>
            <w:vAlign w:val="center"/>
            <w:hideMark/>
          </w:tcPr>
          <w:p w14:paraId="4FC43505" w14:textId="77777777" w:rsidR="00556A3F" w:rsidRPr="001E140C" w:rsidRDefault="00556A3F" w:rsidP="004C6D0C">
            <w:pPr>
              <w:widowControl/>
              <w:jc w:val="lef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FI9</w:t>
            </w:r>
          </w:p>
        </w:tc>
        <w:tc>
          <w:tcPr>
            <w:tcW w:w="0" w:type="auto"/>
            <w:tcBorders>
              <w:top w:val="single" w:sz="8" w:space="0" w:color="auto"/>
              <w:left w:val="nil"/>
              <w:bottom w:val="single" w:sz="6" w:space="0" w:color="auto"/>
              <w:right w:val="nil"/>
            </w:tcBorders>
            <w:noWrap/>
            <w:vAlign w:val="center"/>
            <w:hideMark/>
          </w:tcPr>
          <w:p w14:paraId="3532D124" w14:textId="77777777" w:rsidR="00556A3F" w:rsidRPr="001E140C" w:rsidRDefault="00556A3F" w:rsidP="004C6D0C">
            <w:pPr>
              <w:widowControl/>
              <w:jc w:val="lef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FI10</w:t>
            </w:r>
          </w:p>
        </w:tc>
        <w:tc>
          <w:tcPr>
            <w:tcW w:w="0" w:type="auto"/>
            <w:tcBorders>
              <w:top w:val="single" w:sz="8" w:space="0" w:color="auto"/>
              <w:left w:val="nil"/>
              <w:bottom w:val="single" w:sz="6" w:space="0" w:color="auto"/>
              <w:right w:val="nil"/>
            </w:tcBorders>
            <w:noWrap/>
            <w:vAlign w:val="center"/>
            <w:hideMark/>
          </w:tcPr>
          <w:p w14:paraId="798E2120" w14:textId="77777777" w:rsidR="00556A3F" w:rsidRPr="001E140C" w:rsidRDefault="00556A3F" w:rsidP="004C6D0C">
            <w:pPr>
              <w:widowControl/>
              <w:jc w:val="lef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FI11</w:t>
            </w:r>
          </w:p>
        </w:tc>
        <w:tc>
          <w:tcPr>
            <w:tcW w:w="0" w:type="auto"/>
            <w:tcBorders>
              <w:top w:val="single" w:sz="8" w:space="0" w:color="auto"/>
              <w:left w:val="nil"/>
              <w:bottom w:val="single" w:sz="6" w:space="0" w:color="auto"/>
              <w:right w:val="nil"/>
            </w:tcBorders>
            <w:noWrap/>
            <w:vAlign w:val="center"/>
            <w:hideMark/>
          </w:tcPr>
          <w:p w14:paraId="5C99BAAA" w14:textId="77777777" w:rsidR="00556A3F" w:rsidRPr="001E140C" w:rsidRDefault="00556A3F" w:rsidP="004C6D0C">
            <w:pPr>
              <w:widowControl/>
              <w:jc w:val="lef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FI12</w:t>
            </w:r>
          </w:p>
        </w:tc>
        <w:tc>
          <w:tcPr>
            <w:tcW w:w="0" w:type="auto"/>
            <w:tcBorders>
              <w:top w:val="single" w:sz="8" w:space="0" w:color="auto"/>
              <w:left w:val="nil"/>
              <w:bottom w:val="single" w:sz="6" w:space="0" w:color="auto"/>
              <w:right w:val="nil"/>
            </w:tcBorders>
            <w:noWrap/>
            <w:vAlign w:val="center"/>
            <w:hideMark/>
          </w:tcPr>
          <w:p w14:paraId="109AF748" w14:textId="77777777" w:rsidR="00556A3F" w:rsidRPr="001E140C" w:rsidRDefault="00556A3F" w:rsidP="004C6D0C">
            <w:pPr>
              <w:widowControl/>
              <w:jc w:val="lef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FI13</w:t>
            </w:r>
          </w:p>
        </w:tc>
        <w:tc>
          <w:tcPr>
            <w:tcW w:w="0" w:type="auto"/>
            <w:tcBorders>
              <w:top w:val="single" w:sz="8" w:space="0" w:color="auto"/>
              <w:left w:val="nil"/>
              <w:bottom w:val="single" w:sz="6" w:space="0" w:color="auto"/>
              <w:right w:val="nil"/>
            </w:tcBorders>
            <w:noWrap/>
            <w:vAlign w:val="center"/>
            <w:hideMark/>
          </w:tcPr>
          <w:p w14:paraId="240D51BC" w14:textId="77777777" w:rsidR="00556A3F" w:rsidRPr="001E140C" w:rsidRDefault="00556A3F" w:rsidP="004C6D0C">
            <w:pPr>
              <w:widowControl/>
              <w:jc w:val="lef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FI14</w:t>
            </w:r>
          </w:p>
        </w:tc>
        <w:tc>
          <w:tcPr>
            <w:tcW w:w="0" w:type="auto"/>
            <w:tcBorders>
              <w:top w:val="single" w:sz="8" w:space="0" w:color="auto"/>
              <w:left w:val="nil"/>
              <w:bottom w:val="single" w:sz="6" w:space="0" w:color="auto"/>
              <w:right w:val="nil"/>
            </w:tcBorders>
            <w:noWrap/>
            <w:vAlign w:val="center"/>
            <w:hideMark/>
          </w:tcPr>
          <w:p w14:paraId="2E056533" w14:textId="77777777" w:rsidR="00556A3F" w:rsidRPr="001E140C" w:rsidRDefault="00556A3F" w:rsidP="004C6D0C">
            <w:pPr>
              <w:widowControl/>
              <w:jc w:val="lef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FI15</w:t>
            </w:r>
          </w:p>
        </w:tc>
        <w:tc>
          <w:tcPr>
            <w:tcW w:w="0" w:type="auto"/>
            <w:tcBorders>
              <w:top w:val="single" w:sz="8" w:space="0" w:color="auto"/>
              <w:left w:val="nil"/>
              <w:bottom w:val="single" w:sz="6" w:space="0" w:color="auto"/>
              <w:right w:val="nil"/>
            </w:tcBorders>
            <w:noWrap/>
            <w:vAlign w:val="center"/>
            <w:hideMark/>
          </w:tcPr>
          <w:p w14:paraId="20082F72" w14:textId="77777777" w:rsidR="00556A3F" w:rsidRPr="001E140C" w:rsidRDefault="00556A3F" w:rsidP="004C6D0C">
            <w:pPr>
              <w:widowControl/>
              <w:jc w:val="lef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FI16</w:t>
            </w:r>
          </w:p>
        </w:tc>
        <w:tc>
          <w:tcPr>
            <w:tcW w:w="0" w:type="auto"/>
            <w:tcBorders>
              <w:top w:val="single" w:sz="8" w:space="0" w:color="auto"/>
              <w:left w:val="nil"/>
              <w:bottom w:val="single" w:sz="6" w:space="0" w:color="auto"/>
              <w:right w:val="nil"/>
            </w:tcBorders>
            <w:noWrap/>
            <w:vAlign w:val="center"/>
            <w:hideMark/>
          </w:tcPr>
          <w:p w14:paraId="7510DAB0" w14:textId="77777777" w:rsidR="00556A3F" w:rsidRPr="001E140C" w:rsidRDefault="00556A3F" w:rsidP="004C6D0C">
            <w:pPr>
              <w:widowControl/>
              <w:jc w:val="lef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FI17</w:t>
            </w:r>
          </w:p>
        </w:tc>
        <w:tc>
          <w:tcPr>
            <w:tcW w:w="0" w:type="auto"/>
            <w:tcBorders>
              <w:top w:val="single" w:sz="8" w:space="0" w:color="auto"/>
              <w:left w:val="nil"/>
              <w:bottom w:val="single" w:sz="6" w:space="0" w:color="auto"/>
              <w:right w:val="nil"/>
            </w:tcBorders>
            <w:noWrap/>
            <w:vAlign w:val="center"/>
            <w:hideMark/>
          </w:tcPr>
          <w:p w14:paraId="22A28D92" w14:textId="77777777" w:rsidR="00556A3F" w:rsidRPr="001E140C" w:rsidRDefault="00556A3F" w:rsidP="004C6D0C">
            <w:pPr>
              <w:widowControl/>
              <w:jc w:val="lef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FI18</w:t>
            </w:r>
          </w:p>
        </w:tc>
        <w:tc>
          <w:tcPr>
            <w:tcW w:w="0" w:type="auto"/>
            <w:tcBorders>
              <w:top w:val="single" w:sz="8" w:space="0" w:color="auto"/>
              <w:left w:val="nil"/>
              <w:bottom w:val="single" w:sz="6" w:space="0" w:color="auto"/>
              <w:right w:val="nil"/>
            </w:tcBorders>
            <w:noWrap/>
            <w:vAlign w:val="center"/>
            <w:hideMark/>
          </w:tcPr>
          <w:p w14:paraId="511DE8CA" w14:textId="77777777" w:rsidR="00556A3F" w:rsidRPr="001E140C" w:rsidRDefault="00556A3F" w:rsidP="004C6D0C">
            <w:pPr>
              <w:widowControl/>
              <w:jc w:val="lef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FI19</w:t>
            </w:r>
          </w:p>
        </w:tc>
        <w:tc>
          <w:tcPr>
            <w:tcW w:w="0" w:type="auto"/>
            <w:tcBorders>
              <w:top w:val="single" w:sz="8" w:space="0" w:color="auto"/>
              <w:left w:val="nil"/>
              <w:bottom w:val="single" w:sz="6" w:space="0" w:color="auto"/>
              <w:right w:val="nil"/>
            </w:tcBorders>
            <w:noWrap/>
            <w:vAlign w:val="center"/>
            <w:hideMark/>
          </w:tcPr>
          <w:p w14:paraId="0378638E" w14:textId="77777777" w:rsidR="00556A3F" w:rsidRPr="001E140C" w:rsidRDefault="00556A3F" w:rsidP="004C6D0C">
            <w:pPr>
              <w:widowControl/>
              <w:jc w:val="lef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FI20</w:t>
            </w:r>
          </w:p>
        </w:tc>
        <w:tc>
          <w:tcPr>
            <w:tcW w:w="0" w:type="auto"/>
            <w:tcBorders>
              <w:top w:val="single" w:sz="8" w:space="0" w:color="auto"/>
              <w:left w:val="nil"/>
              <w:bottom w:val="single" w:sz="6" w:space="0" w:color="auto"/>
              <w:right w:val="nil"/>
            </w:tcBorders>
            <w:noWrap/>
            <w:vAlign w:val="center"/>
            <w:hideMark/>
          </w:tcPr>
          <w:p w14:paraId="3C8FEDB7" w14:textId="77777777" w:rsidR="00556A3F" w:rsidRPr="001E140C" w:rsidRDefault="00556A3F" w:rsidP="004C6D0C">
            <w:pPr>
              <w:widowControl/>
              <w:jc w:val="lef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FI21</w:t>
            </w:r>
          </w:p>
        </w:tc>
        <w:tc>
          <w:tcPr>
            <w:tcW w:w="0" w:type="auto"/>
            <w:tcBorders>
              <w:top w:val="single" w:sz="8" w:space="0" w:color="auto"/>
              <w:left w:val="nil"/>
              <w:bottom w:val="single" w:sz="6" w:space="0" w:color="auto"/>
              <w:right w:val="nil"/>
            </w:tcBorders>
            <w:noWrap/>
            <w:vAlign w:val="center"/>
            <w:hideMark/>
          </w:tcPr>
          <w:p w14:paraId="789F68FB" w14:textId="77777777" w:rsidR="00556A3F" w:rsidRPr="001E140C" w:rsidRDefault="00556A3F" w:rsidP="004C6D0C">
            <w:pPr>
              <w:widowControl/>
              <w:jc w:val="lef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FI22</w:t>
            </w:r>
          </w:p>
        </w:tc>
        <w:tc>
          <w:tcPr>
            <w:tcW w:w="0" w:type="auto"/>
            <w:tcBorders>
              <w:top w:val="single" w:sz="8" w:space="0" w:color="auto"/>
              <w:left w:val="nil"/>
              <w:bottom w:val="single" w:sz="6" w:space="0" w:color="auto"/>
              <w:right w:val="nil"/>
            </w:tcBorders>
            <w:noWrap/>
            <w:vAlign w:val="center"/>
            <w:hideMark/>
          </w:tcPr>
          <w:p w14:paraId="168B6DC8" w14:textId="77777777" w:rsidR="00556A3F" w:rsidRPr="001E140C" w:rsidRDefault="00556A3F" w:rsidP="004C6D0C">
            <w:pPr>
              <w:widowControl/>
              <w:jc w:val="lef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FI23</w:t>
            </w:r>
          </w:p>
        </w:tc>
        <w:tc>
          <w:tcPr>
            <w:tcW w:w="0" w:type="auto"/>
            <w:tcBorders>
              <w:top w:val="single" w:sz="8" w:space="0" w:color="auto"/>
              <w:left w:val="nil"/>
              <w:bottom w:val="single" w:sz="6" w:space="0" w:color="auto"/>
              <w:right w:val="nil"/>
            </w:tcBorders>
            <w:noWrap/>
            <w:vAlign w:val="center"/>
            <w:hideMark/>
          </w:tcPr>
          <w:p w14:paraId="7DFF4A39" w14:textId="77777777" w:rsidR="00556A3F" w:rsidRPr="001E140C" w:rsidRDefault="00556A3F" w:rsidP="004C6D0C">
            <w:pPr>
              <w:widowControl/>
              <w:jc w:val="lef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FI24</w:t>
            </w:r>
          </w:p>
        </w:tc>
        <w:tc>
          <w:tcPr>
            <w:tcW w:w="0" w:type="auto"/>
            <w:tcBorders>
              <w:top w:val="single" w:sz="8" w:space="0" w:color="auto"/>
              <w:left w:val="nil"/>
              <w:bottom w:val="single" w:sz="6" w:space="0" w:color="auto"/>
              <w:right w:val="nil"/>
            </w:tcBorders>
            <w:noWrap/>
            <w:vAlign w:val="center"/>
            <w:hideMark/>
          </w:tcPr>
          <w:p w14:paraId="45CF723B" w14:textId="77777777" w:rsidR="00556A3F" w:rsidRPr="001E140C" w:rsidRDefault="00556A3F" w:rsidP="004C6D0C">
            <w:pPr>
              <w:widowControl/>
              <w:jc w:val="lef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FI25</w:t>
            </w:r>
          </w:p>
        </w:tc>
        <w:tc>
          <w:tcPr>
            <w:tcW w:w="0" w:type="auto"/>
            <w:tcBorders>
              <w:top w:val="single" w:sz="8" w:space="0" w:color="auto"/>
              <w:left w:val="nil"/>
              <w:bottom w:val="single" w:sz="6" w:space="0" w:color="auto"/>
              <w:right w:val="nil"/>
            </w:tcBorders>
            <w:noWrap/>
            <w:vAlign w:val="center"/>
            <w:hideMark/>
          </w:tcPr>
          <w:p w14:paraId="425E0F49" w14:textId="77777777" w:rsidR="00556A3F" w:rsidRPr="001E140C" w:rsidRDefault="00556A3F" w:rsidP="004C6D0C">
            <w:pPr>
              <w:widowControl/>
              <w:jc w:val="lef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FI26</w:t>
            </w:r>
          </w:p>
        </w:tc>
        <w:tc>
          <w:tcPr>
            <w:tcW w:w="0" w:type="auto"/>
            <w:tcBorders>
              <w:top w:val="single" w:sz="8" w:space="0" w:color="auto"/>
              <w:left w:val="nil"/>
              <w:bottom w:val="single" w:sz="6" w:space="0" w:color="auto"/>
              <w:right w:val="nil"/>
            </w:tcBorders>
            <w:noWrap/>
            <w:vAlign w:val="center"/>
            <w:hideMark/>
          </w:tcPr>
          <w:p w14:paraId="2D7D32CC" w14:textId="77777777" w:rsidR="00556A3F" w:rsidRPr="001E140C" w:rsidRDefault="00556A3F" w:rsidP="004C6D0C">
            <w:pPr>
              <w:widowControl/>
              <w:jc w:val="lef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FI27</w:t>
            </w:r>
          </w:p>
        </w:tc>
        <w:tc>
          <w:tcPr>
            <w:tcW w:w="0" w:type="auto"/>
            <w:tcBorders>
              <w:top w:val="single" w:sz="8" w:space="0" w:color="auto"/>
              <w:left w:val="nil"/>
              <w:bottom w:val="single" w:sz="6" w:space="0" w:color="auto"/>
              <w:right w:val="nil"/>
            </w:tcBorders>
            <w:noWrap/>
            <w:vAlign w:val="center"/>
            <w:hideMark/>
          </w:tcPr>
          <w:p w14:paraId="37127654" w14:textId="77777777" w:rsidR="00556A3F" w:rsidRPr="001E140C" w:rsidRDefault="00556A3F" w:rsidP="004C6D0C">
            <w:pPr>
              <w:widowControl/>
              <w:jc w:val="lef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Pain</w:t>
            </w:r>
          </w:p>
        </w:tc>
        <w:tc>
          <w:tcPr>
            <w:tcW w:w="0" w:type="auto"/>
            <w:tcBorders>
              <w:top w:val="single" w:sz="8" w:space="0" w:color="auto"/>
              <w:left w:val="nil"/>
              <w:bottom w:val="single" w:sz="6" w:space="0" w:color="auto"/>
              <w:right w:val="nil"/>
            </w:tcBorders>
            <w:noWrap/>
            <w:vAlign w:val="center"/>
            <w:hideMark/>
          </w:tcPr>
          <w:p w14:paraId="5A525386" w14:textId="77777777" w:rsidR="00556A3F" w:rsidRPr="001E140C" w:rsidRDefault="00556A3F" w:rsidP="004C6D0C">
            <w:pPr>
              <w:widowControl/>
              <w:jc w:val="lef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OA</w:t>
            </w:r>
          </w:p>
        </w:tc>
      </w:tr>
      <w:tr w:rsidR="00556A3F" w:rsidRPr="001E140C" w14:paraId="6E6A66E5" w14:textId="77777777" w:rsidTr="004C6D0C">
        <w:trPr>
          <w:trHeight w:val="280"/>
          <w:jc w:val="center"/>
        </w:trPr>
        <w:tc>
          <w:tcPr>
            <w:tcW w:w="0" w:type="auto"/>
            <w:tcBorders>
              <w:top w:val="single" w:sz="6" w:space="0" w:color="auto"/>
              <w:left w:val="nil"/>
              <w:bottom w:val="nil"/>
              <w:right w:val="nil"/>
            </w:tcBorders>
            <w:noWrap/>
            <w:vAlign w:val="center"/>
            <w:hideMark/>
          </w:tcPr>
          <w:p w14:paraId="7A2CCBC7" w14:textId="77777777" w:rsidR="00556A3F" w:rsidRPr="001E140C" w:rsidRDefault="00556A3F" w:rsidP="004C6D0C">
            <w:pPr>
              <w:widowControl/>
              <w:jc w:val="lef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FI28</w:t>
            </w:r>
          </w:p>
        </w:tc>
        <w:tc>
          <w:tcPr>
            <w:tcW w:w="0" w:type="auto"/>
            <w:tcBorders>
              <w:top w:val="single" w:sz="6" w:space="0" w:color="auto"/>
              <w:left w:val="nil"/>
              <w:bottom w:val="nil"/>
              <w:right w:val="nil"/>
            </w:tcBorders>
            <w:noWrap/>
            <w:vAlign w:val="center"/>
            <w:hideMark/>
          </w:tcPr>
          <w:p w14:paraId="2392795F"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single" w:sz="6" w:space="0" w:color="auto"/>
              <w:left w:val="nil"/>
              <w:bottom w:val="nil"/>
              <w:right w:val="nil"/>
            </w:tcBorders>
            <w:noWrap/>
            <w:vAlign w:val="center"/>
            <w:hideMark/>
          </w:tcPr>
          <w:p w14:paraId="4546F087"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single" w:sz="6" w:space="0" w:color="auto"/>
              <w:left w:val="nil"/>
              <w:bottom w:val="nil"/>
              <w:right w:val="nil"/>
            </w:tcBorders>
            <w:noWrap/>
            <w:vAlign w:val="center"/>
            <w:hideMark/>
          </w:tcPr>
          <w:p w14:paraId="4D863BAA"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single" w:sz="6" w:space="0" w:color="auto"/>
              <w:left w:val="nil"/>
              <w:bottom w:val="nil"/>
              <w:right w:val="nil"/>
            </w:tcBorders>
            <w:noWrap/>
            <w:vAlign w:val="center"/>
            <w:hideMark/>
          </w:tcPr>
          <w:p w14:paraId="31ABD3AF"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single" w:sz="6" w:space="0" w:color="auto"/>
              <w:left w:val="nil"/>
              <w:bottom w:val="nil"/>
              <w:right w:val="nil"/>
            </w:tcBorders>
            <w:noWrap/>
            <w:vAlign w:val="center"/>
            <w:hideMark/>
          </w:tcPr>
          <w:p w14:paraId="27E49BC5"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single" w:sz="6" w:space="0" w:color="auto"/>
              <w:left w:val="nil"/>
              <w:bottom w:val="nil"/>
              <w:right w:val="nil"/>
            </w:tcBorders>
            <w:noWrap/>
            <w:vAlign w:val="center"/>
            <w:hideMark/>
          </w:tcPr>
          <w:p w14:paraId="08389B14"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single" w:sz="6" w:space="0" w:color="auto"/>
              <w:left w:val="nil"/>
              <w:bottom w:val="nil"/>
              <w:right w:val="nil"/>
            </w:tcBorders>
            <w:noWrap/>
            <w:vAlign w:val="center"/>
            <w:hideMark/>
          </w:tcPr>
          <w:p w14:paraId="7EA1FED1"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single" w:sz="6" w:space="0" w:color="auto"/>
              <w:left w:val="nil"/>
              <w:bottom w:val="nil"/>
              <w:right w:val="nil"/>
            </w:tcBorders>
            <w:noWrap/>
            <w:vAlign w:val="center"/>
            <w:hideMark/>
          </w:tcPr>
          <w:p w14:paraId="27B98CBE"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single" w:sz="6" w:space="0" w:color="auto"/>
              <w:left w:val="nil"/>
              <w:bottom w:val="nil"/>
              <w:right w:val="nil"/>
            </w:tcBorders>
            <w:noWrap/>
            <w:vAlign w:val="center"/>
            <w:hideMark/>
          </w:tcPr>
          <w:p w14:paraId="14590F65"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single" w:sz="6" w:space="0" w:color="auto"/>
              <w:left w:val="nil"/>
              <w:bottom w:val="nil"/>
              <w:right w:val="nil"/>
            </w:tcBorders>
            <w:noWrap/>
            <w:vAlign w:val="center"/>
            <w:hideMark/>
          </w:tcPr>
          <w:p w14:paraId="37B05C46"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0.02 </w:t>
            </w:r>
          </w:p>
        </w:tc>
        <w:tc>
          <w:tcPr>
            <w:tcW w:w="0" w:type="auto"/>
            <w:tcBorders>
              <w:top w:val="single" w:sz="6" w:space="0" w:color="auto"/>
              <w:left w:val="nil"/>
              <w:bottom w:val="nil"/>
              <w:right w:val="nil"/>
            </w:tcBorders>
            <w:noWrap/>
            <w:vAlign w:val="center"/>
            <w:hideMark/>
          </w:tcPr>
          <w:p w14:paraId="03D0C752"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single" w:sz="6" w:space="0" w:color="auto"/>
              <w:left w:val="nil"/>
              <w:bottom w:val="nil"/>
              <w:right w:val="nil"/>
            </w:tcBorders>
            <w:noWrap/>
            <w:vAlign w:val="center"/>
            <w:hideMark/>
          </w:tcPr>
          <w:p w14:paraId="7B7B38C0"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single" w:sz="6" w:space="0" w:color="auto"/>
              <w:left w:val="nil"/>
              <w:bottom w:val="nil"/>
              <w:right w:val="nil"/>
            </w:tcBorders>
            <w:noWrap/>
            <w:vAlign w:val="center"/>
            <w:hideMark/>
          </w:tcPr>
          <w:p w14:paraId="413D2525"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single" w:sz="6" w:space="0" w:color="auto"/>
              <w:left w:val="nil"/>
              <w:bottom w:val="nil"/>
              <w:right w:val="nil"/>
            </w:tcBorders>
            <w:noWrap/>
            <w:vAlign w:val="center"/>
            <w:hideMark/>
          </w:tcPr>
          <w:p w14:paraId="61C6DEF8"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single" w:sz="6" w:space="0" w:color="auto"/>
              <w:left w:val="nil"/>
              <w:bottom w:val="nil"/>
              <w:right w:val="nil"/>
            </w:tcBorders>
            <w:noWrap/>
            <w:vAlign w:val="center"/>
            <w:hideMark/>
          </w:tcPr>
          <w:p w14:paraId="2564CAD4"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single" w:sz="6" w:space="0" w:color="auto"/>
              <w:left w:val="nil"/>
              <w:bottom w:val="nil"/>
              <w:right w:val="nil"/>
            </w:tcBorders>
            <w:noWrap/>
            <w:vAlign w:val="center"/>
            <w:hideMark/>
          </w:tcPr>
          <w:p w14:paraId="26C5EEB9"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single" w:sz="6" w:space="0" w:color="auto"/>
              <w:left w:val="nil"/>
              <w:bottom w:val="nil"/>
              <w:right w:val="nil"/>
            </w:tcBorders>
            <w:noWrap/>
            <w:vAlign w:val="center"/>
            <w:hideMark/>
          </w:tcPr>
          <w:p w14:paraId="12640288"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single" w:sz="6" w:space="0" w:color="auto"/>
              <w:left w:val="nil"/>
              <w:bottom w:val="nil"/>
              <w:right w:val="nil"/>
            </w:tcBorders>
            <w:noWrap/>
            <w:vAlign w:val="center"/>
            <w:hideMark/>
          </w:tcPr>
          <w:p w14:paraId="21C1CE49"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0.03 </w:t>
            </w:r>
          </w:p>
        </w:tc>
        <w:tc>
          <w:tcPr>
            <w:tcW w:w="0" w:type="auto"/>
            <w:tcBorders>
              <w:top w:val="single" w:sz="6" w:space="0" w:color="auto"/>
              <w:left w:val="nil"/>
              <w:bottom w:val="nil"/>
              <w:right w:val="nil"/>
            </w:tcBorders>
            <w:noWrap/>
            <w:vAlign w:val="center"/>
            <w:hideMark/>
          </w:tcPr>
          <w:p w14:paraId="231386CF"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0.02 </w:t>
            </w:r>
          </w:p>
        </w:tc>
        <w:tc>
          <w:tcPr>
            <w:tcW w:w="0" w:type="auto"/>
            <w:tcBorders>
              <w:top w:val="single" w:sz="6" w:space="0" w:color="auto"/>
              <w:left w:val="nil"/>
              <w:bottom w:val="nil"/>
              <w:right w:val="nil"/>
            </w:tcBorders>
            <w:noWrap/>
            <w:vAlign w:val="center"/>
            <w:hideMark/>
          </w:tcPr>
          <w:p w14:paraId="3F278732"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0.04 </w:t>
            </w:r>
          </w:p>
        </w:tc>
        <w:tc>
          <w:tcPr>
            <w:tcW w:w="0" w:type="auto"/>
            <w:tcBorders>
              <w:top w:val="single" w:sz="6" w:space="0" w:color="auto"/>
              <w:left w:val="nil"/>
              <w:bottom w:val="nil"/>
              <w:right w:val="nil"/>
            </w:tcBorders>
            <w:noWrap/>
            <w:vAlign w:val="center"/>
            <w:hideMark/>
          </w:tcPr>
          <w:p w14:paraId="6A7A5464"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single" w:sz="6" w:space="0" w:color="auto"/>
              <w:left w:val="nil"/>
              <w:bottom w:val="nil"/>
              <w:right w:val="nil"/>
            </w:tcBorders>
            <w:noWrap/>
            <w:vAlign w:val="center"/>
            <w:hideMark/>
          </w:tcPr>
          <w:p w14:paraId="72046840"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single" w:sz="6" w:space="0" w:color="auto"/>
              <w:left w:val="nil"/>
              <w:bottom w:val="nil"/>
              <w:right w:val="nil"/>
            </w:tcBorders>
            <w:noWrap/>
            <w:vAlign w:val="center"/>
            <w:hideMark/>
          </w:tcPr>
          <w:p w14:paraId="2E205CFB"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single" w:sz="6" w:space="0" w:color="auto"/>
              <w:left w:val="nil"/>
              <w:bottom w:val="nil"/>
              <w:right w:val="nil"/>
            </w:tcBorders>
            <w:noWrap/>
            <w:vAlign w:val="center"/>
            <w:hideMark/>
          </w:tcPr>
          <w:p w14:paraId="2A9BDB3B"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0.02 </w:t>
            </w:r>
          </w:p>
        </w:tc>
        <w:tc>
          <w:tcPr>
            <w:tcW w:w="0" w:type="auto"/>
            <w:tcBorders>
              <w:top w:val="single" w:sz="6" w:space="0" w:color="auto"/>
              <w:left w:val="nil"/>
              <w:bottom w:val="nil"/>
              <w:right w:val="nil"/>
            </w:tcBorders>
            <w:noWrap/>
            <w:vAlign w:val="center"/>
            <w:hideMark/>
          </w:tcPr>
          <w:p w14:paraId="38363C4D"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single" w:sz="6" w:space="0" w:color="auto"/>
              <w:left w:val="nil"/>
              <w:bottom w:val="nil"/>
              <w:right w:val="nil"/>
            </w:tcBorders>
            <w:noWrap/>
            <w:vAlign w:val="center"/>
            <w:hideMark/>
          </w:tcPr>
          <w:p w14:paraId="13B435F5"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single" w:sz="6" w:space="0" w:color="auto"/>
              <w:left w:val="nil"/>
              <w:bottom w:val="nil"/>
              <w:right w:val="nil"/>
            </w:tcBorders>
            <w:noWrap/>
            <w:vAlign w:val="center"/>
            <w:hideMark/>
          </w:tcPr>
          <w:p w14:paraId="0386C5A2"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single" w:sz="6" w:space="0" w:color="auto"/>
              <w:left w:val="nil"/>
              <w:bottom w:val="nil"/>
              <w:right w:val="nil"/>
            </w:tcBorders>
            <w:noWrap/>
            <w:vAlign w:val="center"/>
            <w:hideMark/>
          </w:tcPr>
          <w:p w14:paraId="64589238"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single" w:sz="6" w:space="0" w:color="auto"/>
              <w:left w:val="nil"/>
              <w:bottom w:val="nil"/>
              <w:right w:val="nil"/>
            </w:tcBorders>
            <w:noWrap/>
            <w:vAlign w:val="center"/>
            <w:hideMark/>
          </w:tcPr>
          <w:p w14:paraId="34EE5B4A"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-0.02 </w:t>
            </w:r>
          </w:p>
        </w:tc>
        <w:tc>
          <w:tcPr>
            <w:tcW w:w="0" w:type="auto"/>
            <w:tcBorders>
              <w:top w:val="single" w:sz="6" w:space="0" w:color="auto"/>
              <w:left w:val="nil"/>
              <w:bottom w:val="nil"/>
              <w:right w:val="nil"/>
            </w:tcBorders>
            <w:noWrap/>
            <w:vAlign w:val="center"/>
            <w:hideMark/>
          </w:tcPr>
          <w:p w14:paraId="373103C5"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r>
      <w:tr w:rsidR="00556A3F" w:rsidRPr="001E140C" w14:paraId="3BB6CB9F" w14:textId="77777777" w:rsidTr="004C6D0C">
        <w:trPr>
          <w:trHeight w:val="280"/>
          <w:jc w:val="center"/>
        </w:trPr>
        <w:tc>
          <w:tcPr>
            <w:tcW w:w="0" w:type="auto"/>
            <w:tcBorders>
              <w:top w:val="nil"/>
              <w:left w:val="nil"/>
              <w:bottom w:val="nil"/>
              <w:right w:val="nil"/>
            </w:tcBorders>
            <w:noWrap/>
            <w:vAlign w:val="center"/>
            <w:hideMark/>
          </w:tcPr>
          <w:p w14:paraId="02FA403A" w14:textId="77777777" w:rsidR="00556A3F" w:rsidRPr="001E140C" w:rsidRDefault="00556A3F" w:rsidP="004C6D0C">
            <w:pPr>
              <w:widowControl/>
              <w:jc w:val="lef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FI1</w:t>
            </w:r>
          </w:p>
        </w:tc>
        <w:tc>
          <w:tcPr>
            <w:tcW w:w="0" w:type="auto"/>
            <w:tcBorders>
              <w:top w:val="nil"/>
              <w:left w:val="nil"/>
              <w:bottom w:val="nil"/>
              <w:right w:val="nil"/>
            </w:tcBorders>
            <w:noWrap/>
            <w:vAlign w:val="center"/>
            <w:hideMark/>
          </w:tcPr>
          <w:p w14:paraId="557EAD3D"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0.05 </w:t>
            </w:r>
          </w:p>
        </w:tc>
        <w:tc>
          <w:tcPr>
            <w:tcW w:w="0" w:type="auto"/>
            <w:tcBorders>
              <w:top w:val="nil"/>
              <w:left w:val="nil"/>
              <w:bottom w:val="nil"/>
              <w:right w:val="nil"/>
            </w:tcBorders>
            <w:noWrap/>
            <w:vAlign w:val="center"/>
            <w:hideMark/>
          </w:tcPr>
          <w:p w14:paraId="77C8D187"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6E1B2D1D"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239EA228"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17BF8C4F"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2A7679E2"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1E2E9C02"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7D23C872"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60CDC7CE"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5177168E"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60A934ED"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56606527"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4B156913"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0F6CEAED"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607D4496"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0.03 </w:t>
            </w:r>
          </w:p>
        </w:tc>
        <w:tc>
          <w:tcPr>
            <w:tcW w:w="0" w:type="auto"/>
            <w:tcBorders>
              <w:top w:val="nil"/>
              <w:left w:val="nil"/>
              <w:bottom w:val="nil"/>
              <w:right w:val="nil"/>
            </w:tcBorders>
            <w:noWrap/>
            <w:vAlign w:val="center"/>
            <w:hideMark/>
          </w:tcPr>
          <w:p w14:paraId="40BD1B10"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31C41638"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4A954147"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5AF61FF3"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2F34A158"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0.04 </w:t>
            </w:r>
          </w:p>
        </w:tc>
        <w:tc>
          <w:tcPr>
            <w:tcW w:w="0" w:type="auto"/>
            <w:tcBorders>
              <w:top w:val="nil"/>
              <w:left w:val="nil"/>
              <w:bottom w:val="nil"/>
              <w:right w:val="nil"/>
            </w:tcBorders>
            <w:noWrap/>
            <w:vAlign w:val="center"/>
            <w:hideMark/>
          </w:tcPr>
          <w:p w14:paraId="111E6E4F"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577A8F29"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0.04 </w:t>
            </w:r>
          </w:p>
        </w:tc>
        <w:tc>
          <w:tcPr>
            <w:tcW w:w="0" w:type="auto"/>
            <w:tcBorders>
              <w:top w:val="nil"/>
              <w:left w:val="nil"/>
              <w:bottom w:val="nil"/>
              <w:right w:val="nil"/>
            </w:tcBorders>
            <w:noWrap/>
            <w:vAlign w:val="center"/>
            <w:hideMark/>
          </w:tcPr>
          <w:p w14:paraId="13D2F628"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1F3A2357"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0.03 </w:t>
            </w:r>
          </w:p>
        </w:tc>
        <w:tc>
          <w:tcPr>
            <w:tcW w:w="0" w:type="auto"/>
            <w:tcBorders>
              <w:top w:val="nil"/>
              <w:left w:val="nil"/>
              <w:bottom w:val="nil"/>
              <w:right w:val="nil"/>
            </w:tcBorders>
            <w:noWrap/>
            <w:vAlign w:val="center"/>
            <w:hideMark/>
          </w:tcPr>
          <w:p w14:paraId="146A8D09"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56B1503C"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6B5FEFF3"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5A853B88"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4449ACCB"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-0.03 </w:t>
            </w:r>
          </w:p>
        </w:tc>
        <w:tc>
          <w:tcPr>
            <w:tcW w:w="0" w:type="auto"/>
            <w:tcBorders>
              <w:top w:val="nil"/>
              <w:left w:val="nil"/>
              <w:bottom w:val="nil"/>
              <w:right w:val="nil"/>
            </w:tcBorders>
            <w:noWrap/>
            <w:vAlign w:val="center"/>
            <w:hideMark/>
          </w:tcPr>
          <w:p w14:paraId="5976C029"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r>
      <w:tr w:rsidR="00556A3F" w:rsidRPr="001E140C" w14:paraId="72274AFF" w14:textId="77777777" w:rsidTr="004C6D0C">
        <w:trPr>
          <w:trHeight w:val="280"/>
          <w:jc w:val="center"/>
        </w:trPr>
        <w:tc>
          <w:tcPr>
            <w:tcW w:w="0" w:type="auto"/>
            <w:tcBorders>
              <w:top w:val="nil"/>
              <w:left w:val="nil"/>
              <w:bottom w:val="nil"/>
              <w:right w:val="nil"/>
            </w:tcBorders>
            <w:noWrap/>
            <w:vAlign w:val="center"/>
            <w:hideMark/>
          </w:tcPr>
          <w:p w14:paraId="6EAE6DB9" w14:textId="77777777" w:rsidR="00556A3F" w:rsidRPr="001E140C" w:rsidRDefault="00556A3F" w:rsidP="004C6D0C">
            <w:pPr>
              <w:widowControl/>
              <w:jc w:val="lef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FI2</w:t>
            </w:r>
          </w:p>
        </w:tc>
        <w:tc>
          <w:tcPr>
            <w:tcW w:w="0" w:type="auto"/>
            <w:tcBorders>
              <w:top w:val="nil"/>
              <w:left w:val="nil"/>
              <w:bottom w:val="nil"/>
              <w:right w:val="nil"/>
            </w:tcBorders>
            <w:noWrap/>
            <w:vAlign w:val="center"/>
            <w:hideMark/>
          </w:tcPr>
          <w:p w14:paraId="34B43FAE"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01FBB83A"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30D73D85"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4C5FF6DA"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188DEA61"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17655545"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2584FD3A"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79F366A5"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09B5BA36"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1BB55D3F"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17C6F322"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466A3080"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0.06 </w:t>
            </w:r>
          </w:p>
        </w:tc>
        <w:tc>
          <w:tcPr>
            <w:tcW w:w="0" w:type="auto"/>
            <w:tcBorders>
              <w:top w:val="nil"/>
              <w:left w:val="nil"/>
              <w:bottom w:val="nil"/>
              <w:right w:val="nil"/>
            </w:tcBorders>
            <w:noWrap/>
            <w:vAlign w:val="center"/>
            <w:hideMark/>
          </w:tcPr>
          <w:p w14:paraId="72D36D79"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341BA608"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23BD4A1D"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2FD0FFC5"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7FF0FC1C"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5B04AC51"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5D5379DD"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6676F657"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7CD54663"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1CFA3B8E"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46CB662A"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041B4037"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0.04 </w:t>
            </w:r>
          </w:p>
        </w:tc>
        <w:tc>
          <w:tcPr>
            <w:tcW w:w="0" w:type="auto"/>
            <w:tcBorders>
              <w:top w:val="nil"/>
              <w:left w:val="nil"/>
              <w:bottom w:val="nil"/>
              <w:right w:val="nil"/>
            </w:tcBorders>
            <w:noWrap/>
            <w:vAlign w:val="center"/>
            <w:hideMark/>
          </w:tcPr>
          <w:p w14:paraId="247B2120"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22B2835F"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35669693"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3BAB4EAF"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35F65BC7"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472BB0B8"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r>
      <w:tr w:rsidR="00556A3F" w:rsidRPr="001E140C" w14:paraId="218B4E75" w14:textId="77777777" w:rsidTr="004C6D0C">
        <w:trPr>
          <w:trHeight w:val="280"/>
          <w:jc w:val="center"/>
        </w:trPr>
        <w:tc>
          <w:tcPr>
            <w:tcW w:w="0" w:type="auto"/>
            <w:tcBorders>
              <w:top w:val="nil"/>
              <w:left w:val="nil"/>
              <w:bottom w:val="nil"/>
              <w:right w:val="nil"/>
            </w:tcBorders>
            <w:noWrap/>
            <w:vAlign w:val="center"/>
            <w:hideMark/>
          </w:tcPr>
          <w:p w14:paraId="687515C4" w14:textId="77777777" w:rsidR="00556A3F" w:rsidRPr="001E140C" w:rsidRDefault="00556A3F" w:rsidP="004C6D0C">
            <w:pPr>
              <w:widowControl/>
              <w:jc w:val="lef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FI3</w:t>
            </w:r>
          </w:p>
        </w:tc>
        <w:tc>
          <w:tcPr>
            <w:tcW w:w="0" w:type="auto"/>
            <w:tcBorders>
              <w:top w:val="nil"/>
              <w:left w:val="nil"/>
              <w:bottom w:val="nil"/>
              <w:right w:val="nil"/>
            </w:tcBorders>
            <w:noWrap/>
            <w:vAlign w:val="center"/>
            <w:hideMark/>
          </w:tcPr>
          <w:p w14:paraId="6ED0E73A"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5F4392E8"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3E67AB6B"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2A27F93F"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5A91A367"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20368521"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669E0D3D"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586EDD96"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3037AA12"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62844190"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06D42707"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13E9F8BC"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11F7F8D3"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711176CA"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46070FCE"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17F62562"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5904E862"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2C53D1E4"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26A7ECF3"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1339E6F2"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2F5D7C06"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306BCF2B"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32F7680F"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585FCD35"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6E504836"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18EF3748"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2C287BC8"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28216B18"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25163D7B"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0.03 </w:t>
            </w:r>
          </w:p>
        </w:tc>
        <w:tc>
          <w:tcPr>
            <w:tcW w:w="0" w:type="auto"/>
            <w:tcBorders>
              <w:top w:val="nil"/>
              <w:left w:val="nil"/>
              <w:bottom w:val="nil"/>
              <w:right w:val="nil"/>
            </w:tcBorders>
            <w:noWrap/>
            <w:vAlign w:val="center"/>
            <w:hideMark/>
          </w:tcPr>
          <w:p w14:paraId="61414F47"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r>
      <w:tr w:rsidR="00556A3F" w:rsidRPr="001E140C" w14:paraId="08330ACF" w14:textId="77777777" w:rsidTr="004C6D0C">
        <w:trPr>
          <w:trHeight w:val="280"/>
          <w:jc w:val="center"/>
        </w:trPr>
        <w:tc>
          <w:tcPr>
            <w:tcW w:w="0" w:type="auto"/>
            <w:tcBorders>
              <w:top w:val="nil"/>
              <w:left w:val="nil"/>
              <w:bottom w:val="nil"/>
              <w:right w:val="nil"/>
            </w:tcBorders>
            <w:noWrap/>
            <w:vAlign w:val="center"/>
            <w:hideMark/>
          </w:tcPr>
          <w:p w14:paraId="784D950C" w14:textId="77777777" w:rsidR="00556A3F" w:rsidRPr="001E140C" w:rsidRDefault="00556A3F" w:rsidP="004C6D0C">
            <w:pPr>
              <w:widowControl/>
              <w:jc w:val="lef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FI4</w:t>
            </w:r>
          </w:p>
        </w:tc>
        <w:tc>
          <w:tcPr>
            <w:tcW w:w="0" w:type="auto"/>
            <w:tcBorders>
              <w:top w:val="nil"/>
              <w:left w:val="nil"/>
              <w:bottom w:val="nil"/>
              <w:right w:val="nil"/>
            </w:tcBorders>
            <w:noWrap/>
            <w:vAlign w:val="center"/>
            <w:hideMark/>
          </w:tcPr>
          <w:p w14:paraId="535BF68D"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0A0E6F8B"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66D9E5AF"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504D61A2"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43A775BE"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0A5CD776"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26C290C0"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1137E926"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28F810A7"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4FA392D6"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0.03 </w:t>
            </w:r>
          </w:p>
        </w:tc>
        <w:tc>
          <w:tcPr>
            <w:tcW w:w="0" w:type="auto"/>
            <w:tcBorders>
              <w:top w:val="nil"/>
              <w:left w:val="nil"/>
              <w:bottom w:val="nil"/>
              <w:right w:val="nil"/>
            </w:tcBorders>
            <w:noWrap/>
            <w:vAlign w:val="center"/>
            <w:hideMark/>
          </w:tcPr>
          <w:p w14:paraId="5144F01C"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5CBC503D"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0.08 </w:t>
            </w:r>
          </w:p>
        </w:tc>
        <w:tc>
          <w:tcPr>
            <w:tcW w:w="0" w:type="auto"/>
            <w:tcBorders>
              <w:top w:val="nil"/>
              <w:left w:val="nil"/>
              <w:bottom w:val="nil"/>
              <w:right w:val="nil"/>
            </w:tcBorders>
            <w:noWrap/>
            <w:vAlign w:val="center"/>
            <w:hideMark/>
          </w:tcPr>
          <w:p w14:paraId="3F5F2DD8"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416E90B5"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49B25668"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59A9A7C6"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5C964885"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0C68FE3F"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32EE67E4"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7F1467B9"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4CDC1280"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31BEA0BA"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7928CC72"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0.03 </w:t>
            </w:r>
          </w:p>
        </w:tc>
        <w:tc>
          <w:tcPr>
            <w:tcW w:w="0" w:type="auto"/>
            <w:tcBorders>
              <w:top w:val="nil"/>
              <w:left w:val="nil"/>
              <w:bottom w:val="nil"/>
              <w:right w:val="nil"/>
            </w:tcBorders>
            <w:noWrap/>
            <w:vAlign w:val="center"/>
            <w:hideMark/>
          </w:tcPr>
          <w:p w14:paraId="2D381931"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0.04 </w:t>
            </w:r>
          </w:p>
        </w:tc>
        <w:tc>
          <w:tcPr>
            <w:tcW w:w="0" w:type="auto"/>
            <w:tcBorders>
              <w:top w:val="nil"/>
              <w:left w:val="nil"/>
              <w:bottom w:val="nil"/>
              <w:right w:val="nil"/>
            </w:tcBorders>
            <w:noWrap/>
            <w:vAlign w:val="center"/>
            <w:hideMark/>
          </w:tcPr>
          <w:p w14:paraId="5C2B364E"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0.04 </w:t>
            </w:r>
          </w:p>
        </w:tc>
        <w:tc>
          <w:tcPr>
            <w:tcW w:w="0" w:type="auto"/>
            <w:tcBorders>
              <w:top w:val="nil"/>
              <w:left w:val="nil"/>
              <w:bottom w:val="nil"/>
              <w:right w:val="nil"/>
            </w:tcBorders>
            <w:noWrap/>
            <w:vAlign w:val="center"/>
            <w:hideMark/>
          </w:tcPr>
          <w:p w14:paraId="00CF2F72"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0.03 </w:t>
            </w:r>
          </w:p>
        </w:tc>
        <w:tc>
          <w:tcPr>
            <w:tcW w:w="0" w:type="auto"/>
            <w:tcBorders>
              <w:top w:val="nil"/>
              <w:left w:val="nil"/>
              <w:bottom w:val="nil"/>
              <w:right w:val="nil"/>
            </w:tcBorders>
            <w:noWrap/>
            <w:vAlign w:val="center"/>
            <w:hideMark/>
          </w:tcPr>
          <w:p w14:paraId="275BEB7A"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0C65709B"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2A9D9BA7"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7B690D60"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r>
      <w:tr w:rsidR="00556A3F" w:rsidRPr="001E140C" w14:paraId="60BC9D84" w14:textId="77777777" w:rsidTr="004C6D0C">
        <w:trPr>
          <w:trHeight w:val="280"/>
          <w:jc w:val="center"/>
        </w:trPr>
        <w:tc>
          <w:tcPr>
            <w:tcW w:w="0" w:type="auto"/>
            <w:tcBorders>
              <w:top w:val="nil"/>
              <w:left w:val="nil"/>
              <w:bottom w:val="nil"/>
              <w:right w:val="nil"/>
            </w:tcBorders>
            <w:noWrap/>
            <w:vAlign w:val="center"/>
            <w:hideMark/>
          </w:tcPr>
          <w:p w14:paraId="29326ADC" w14:textId="77777777" w:rsidR="00556A3F" w:rsidRPr="001E140C" w:rsidRDefault="00556A3F" w:rsidP="004C6D0C">
            <w:pPr>
              <w:widowControl/>
              <w:jc w:val="lef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FI5</w:t>
            </w:r>
          </w:p>
        </w:tc>
        <w:tc>
          <w:tcPr>
            <w:tcW w:w="0" w:type="auto"/>
            <w:tcBorders>
              <w:top w:val="nil"/>
              <w:left w:val="nil"/>
              <w:bottom w:val="nil"/>
              <w:right w:val="nil"/>
            </w:tcBorders>
            <w:noWrap/>
            <w:vAlign w:val="center"/>
            <w:hideMark/>
          </w:tcPr>
          <w:p w14:paraId="0E3A5497"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6ECBD016"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1BFAD4C7"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00C1A8A5"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206F66F5"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0.03 </w:t>
            </w:r>
          </w:p>
        </w:tc>
        <w:tc>
          <w:tcPr>
            <w:tcW w:w="0" w:type="auto"/>
            <w:tcBorders>
              <w:top w:val="nil"/>
              <w:left w:val="nil"/>
              <w:bottom w:val="nil"/>
              <w:right w:val="nil"/>
            </w:tcBorders>
            <w:noWrap/>
            <w:vAlign w:val="center"/>
            <w:hideMark/>
          </w:tcPr>
          <w:p w14:paraId="6CCD9480"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25C6F37E"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5C77E3BE"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7E68C7FC"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14CD1831"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1B25DD34"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16A3DFB9"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27CA68CB"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1B22EA26"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257D6256"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56324F5D"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631B7F9F"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30FBD2A0"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47CC1220"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7AE032D5"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060B1416"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720E4976"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292519EC"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0F603580"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78F11CE7"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0.03 </w:t>
            </w:r>
          </w:p>
        </w:tc>
        <w:tc>
          <w:tcPr>
            <w:tcW w:w="0" w:type="auto"/>
            <w:tcBorders>
              <w:top w:val="nil"/>
              <w:left w:val="nil"/>
              <w:bottom w:val="nil"/>
              <w:right w:val="nil"/>
            </w:tcBorders>
            <w:noWrap/>
            <w:vAlign w:val="center"/>
            <w:hideMark/>
          </w:tcPr>
          <w:p w14:paraId="54EECCF7"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683A1418"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1721B9EF"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03E6B7CE"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4526133B"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r>
      <w:tr w:rsidR="00556A3F" w:rsidRPr="001E140C" w14:paraId="019E01F2" w14:textId="77777777" w:rsidTr="004C6D0C">
        <w:trPr>
          <w:trHeight w:val="280"/>
          <w:jc w:val="center"/>
        </w:trPr>
        <w:tc>
          <w:tcPr>
            <w:tcW w:w="0" w:type="auto"/>
            <w:tcBorders>
              <w:top w:val="nil"/>
              <w:left w:val="nil"/>
              <w:bottom w:val="nil"/>
              <w:right w:val="nil"/>
            </w:tcBorders>
            <w:noWrap/>
            <w:vAlign w:val="center"/>
            <w:hideMark/>
          </w:tcPr>
          <w:p w14:paraId="3EF3BE0D" w14:textId="77777777" w:rsidR="00556A3F" w:rsidRPr="001E140C" w:rsidRDefault="00556A3F" w:rsidP="004C6D0C">
            <w:pPr>
              <w:widowControl/>
              <w:jc w:val="lef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FI6</w:t>
            </w:r>
          </w:p>
        </w:tc>
        <w:tc>
          <w:tcPr>
            <w:tcW w:w="0" w:type="auto"/>
            <w:tcBorders>
              <w:top w:val="nil"/>
              <w:left w:val="nil"/>
              <w:bottom w:val="nil"/>
              <w:right w:val="nil"/>
            </w:tcBorders>
            <w:noWrap/>
            <w:vAlign w:val="center"/>
            <w:hideMark/>
          </w:tcPr>
          <w:p w14:paraId="27CEBE2F"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-0.03 </w:t>
            </w:r>
          </w:p>
        </w:tc>
        <w:tc>
          <w:tcPr>
            <w:tcW w:w="0" w:type="auto"/>
            <w:tcBorders>
              <w:top w:val="nil"/>
              <w:left w:val="nil"/>
              <w:bottom w:val="nil"/>
              <w:right w:val="nil"/>
            </w:tcBorders>
            <w:noWrap/>
            <w:vAlign w:val="center"/>
            <w:hideMark/>
          </w:tcPr>
          <w:p w14:paraId="4162D329"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074BADAE"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7D52A142"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660151E4"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5BAF8DD7"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78E14E2A"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76809206"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3D6ED841"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606B1AFD"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07F752E6"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3634061D"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0.06 </w:t>
            </w:r>
          </w:p>
        </w:tc>
        <w:tc>
          <w:tcPr>
            <w:tcW w:w="0" w:type="auto"/>
            <w:tcBorders>
              <w:top w:val="nil"/>
              <w:left w:val="nil"/>
              <w:bottom w:val="nil"/>
              <w:right w:val="nil"/>
            </w:tcBorders>
            <w:noWrap/>
            <w:vAlign w:val="center"/>
            <w:hideMark/>
          </w:tcPr>
          <w:p w14:paraId="04DB6819"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70352739"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422EB2FD"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1495625D"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41EB4414"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799F993D"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7AC6C187"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35FB485D"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0413D60E"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08078864"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0.03 </w:t>
            </w:r>
          </w:p>
        </w:tc>
        <w:tc>
          <w:tcPr>
            <w:tcW w:w="0" w:type="auto"/>
            <w:tcBorders>
              <w:top w:val="nil"/>
              <w:left w:val="nil"/>
              <w:bottom w:val="nil"/>
              <w:right w:val="nil"/>
            </w:tcBorders>
            <w:noWrap/>
            <w:vAlign w:val="center"/>
            <w:hideMark/>
          </w:tcPr>
          <w:p w14:paraId="24082BBD"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6882A91B"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0.06 </w:t>
            </w:r>
          </w:p>
        </w:tc>
        <w:tc>
          <w:tcPr>
            <w:tcW w:w="0" w:type="auto"/>
            <w:tcBorders>
              <w:top w:val="nil"/>
              <w:left w:val="nil"/>
              <w:bottom w:val="nil"/>
              <w:right w:val="nil"/>
            </w:tcBorders>
            <w:noWrap/>
            <w:vAlign w:val="center"/>
            <w:hideMark/>
          </w:tcPr>
          <w:p w14:paraId="779E5A88"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1103F890"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0.03 </w:t>
            </w:r>
          </w:p>
        </w:tc>
        <w:tc>
          <w:tcPr>
            <w:tcW w:w="0" w:type="auto"/>
            <w:tcBorders>
              <w:top w:val="nil"/>
              <w:left w:val="nil"/>
              <w:bottom w:val="nil"/>
              <w:right w:val="nil"/>
            </w:tcBorders>
            <w:noWrap/>
            <w:vAlign w:val="center"/>
            <w:hideMark/>
          </w:tcPr>
          <w:p w14:paraId="6063682E"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60A08B92"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0A17383C"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0.03 </w:t>
            </w:r>
          </w:p>
        </w:tc>
        <w:tc>
          <w:tcPr>
            <w:tcW w:w="0" w:type="auto"/>
            <w:tcBorders>
              <w:top w:val="nil"/>
              <w:left w:val="nil"/>
              <w:bottom w:val="nil"/>
              <w:right w:val="nil"/>
            </w:tcBorders>
            <w:noWrap/>
            <w:vAlign w:val="center"/>
            <w:hideMark/>
          </w:tcPr>
          <w:p w14:paraId="37D50142"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r>
      <w:tr w:rsidR="00556A3F" w:rsidRPr="001E140C" w14:paraId="69663FC0" w14:textId="77777777" w:rsidTr="004C6D0C">
        <w:trPr>
          <w:trHeight w:val="280"/>
          <w:jc w:val="center"/>
        </w:trPr>
        <w:tc>
          <w:tcPr>
            <w:tcW w:w="0" w:type="auto"/>
            <w:tcBorders>
              <w:top w:val="nil"/>
              <w:left w:val="nil"/>
              <w:bottom w:val="nil"/>
              <w:right w:val="nil"/>
            </w:tcBorders>
            <w:noWrap/>
            <w:vAlign w:val="center"/>
            <w:hideMark/>
          </w:tcPr>
          <w:p w14:paraId="25BD4089" w14:textId="77777777" w:rsidR="00556A3F" w:rsidRPr="001E140C" w:rsidRDefault="00556A3F" w:rsidP="004C6D0C">
            <w:pPr>
              <w:widowControl/>
              <w:jc w:val="lef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FI7</w:t>
            </w:r>
          </w:p>
        </w:tc>
        <w:tc>
          <w:tcPr>
            <w:tcW w:w="0" w:type="auto"/>
            <w:tcBorders>
              <w:top w:val="nil"/>
              <w:left w:val="nil"/>
              <w:bottom w:val="nil"/>
              <w:right w:val="nil"/>
            </w:tcBorders>
            <w:noWrap/>
            <w:vAlign w:val="center"/>
            <w:hideMark/>
          </w:tcPr>
          <w:p w14:paraId="68619445"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028211DF"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52F437EE"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7E128DD6"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28D83C8F"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0A98107F"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06BD83C0"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2F74054A"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10FBA5A0"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210DB861"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0.03 </w:t>
            </w:r>
          </w:p>
        </w:tc>
        <w:tc>
          <w:tcPr>
            <w:tcW w:w="0" w:type="auto"/>
            <w:tcBorders>
              <w:top w:val="nil"/>
              <w:left w:val="nil"/>
              <w:bottom w:val="nil"/>
              <w:right w:val="nil"/>
            </w:tcBorders>
            <w:noWrap/>
            <w:vAlign w:val="center"/>
            <w:hideMark/>
          </w:tcPr>
          <w:p w14:paraId="26671F22"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5D22102D"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0.05 </w:t>
            </w:r>
          </w:p>
        </w:tc>
        <w:tc>
          <w:tcPr>
            <w:tcW w:w="0" w:type="auto"/>
            <w:tcBorders>
              <w:top w:val="nil"/>
              <w:left w:val="nil"/>
              <w:bottom w:val="nil"/>
              <w:right w:val="nil"/>
            </w:tcBorders>
            <w:noWrap/>
            <w:vAlign w:val="center"/>
            <w:hideMark/>
          </w:tcPr>
          <w:p w14:paraId="7ED36A5B"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0FA4275D"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2786C978"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78EBBA49"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06567D7B"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3F188E02"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2C0CB0A7"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7DE1CCE8"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5A7EE31B"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50DB6257"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0B589427"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603848E6"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6A518A40"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5531AC44"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6DAA7F92"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40ED0032"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5F2D5741"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0.06 </w:t>
            </w:r>
          </w:p>
        </w:tc>
        <w:tc>
          <w:tcPr>
            <w:tcW w:w="0" w:type="auto"/>
            <w:tcBorders>
              <w:top w:val="nil"/>
              <w:left w:val="nil"/>
              <w:bottom w:val="nil"/>
              <w:right w:val="nil"/>
            </w:tcBorders>
            <w:noWrap/>
            <w:vAlign w:val="center"/>
            <w:hideMark/>
          </w:tcPr>
          <w:p w14:paraId="69793154"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r>
      <w:tr w:rsidR="00556A3F" w:rsidRPr="001E140C" w14:paraId="13FE879B" w14:textId="77777777" w:rsidTr="004C6D0C">
        <w:trPr>
          <w:trHeight w:val="280"/>
          <w:jc w:val="center"/>
        </w:trPr>
        <w:tc>
          <w:tcPr>
            <w:tcW w:w="0" w:type="auto"/>
            <w:tcBorders>
              <w:top w:val="nil"/>
              <w:left w:val="nil"/>
              <w:bottom w:val="nil"/>
              <w:right w:val="nil"/>
            </w:tcBorders>
            <w:noWrap/>
            <w:vAlign w:val="center"/>
            <w:hideMark/>
          </w:tcPr>
          <w:p w14:paraId="12A89998" w14:textId="77777777" w:rsidR="00556A3F" w:rsidRPr="001E140C" w:rsidRDefault="00556A3F" w:rsidP="004C6D0C">
            <w:pPr>
              <w:widowControl/>
              <w:jc w:val="lef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FI8</w:t>
            </w:r>
          </w:p>
        </w:tc>
        <w:tc>
          <w:tcPr>
            <w:tcW w:w="0" w:type="auto"/>
            <w:tcBorders>
              <w:top w:val="nil"/>
              <w:left w:val="nil"/>
              <w:bottom w:val="nil"/>
              <w:right w:val="nil"/>
            </w:tcBorders>
            <w:noWrap/>
            <w:vAlign w:val="center"/>
            <w:hideMark/>
          </w:tcPr>
          <w:p w14:paraId="691924D2"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0.11 </w:t>
            </w:r>
          </w:p>
        </w:tc>
        <w:tc>
          <w:tcPr>
            <w:tcW w:w="0" w:type="auto"/>
            <w:tcBorders>
              <w:top w:val="nil"/>
              <w:left w:val="nil"/>
              <w:bottom w:val="nil"/>
              <w:right w:val="nil"/>
            </w:tcBorders>
            <w:noWrap/>
            <w:vAlign w:val="center"/>
            <w:hideMark/>
          </w:tcPr>
          <w:p w14:paraId="04A68CDF"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0476EECD"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61B3F341"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4F87FB13"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2EB7E869"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605BDC2F"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3F1AE153"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0542F65C"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74F1ECA7"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0010BC95"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1D1F41A0"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0.08 </w:t>
            </w:r>
          </w:p>
        </w:tc>
        <w:tc>
          <w:tcPr>
            <w:tcW w:w="0" w:type="auto"/>
            <w:tcBorders>
              <w:top w:val="nil"/>
              <w:left w:val="nil"/>
              <w:bottom w:val="nil"/>
              <w:right w:val="nil"/>
            </w:tcBorders>
            <w:noWrap/>
            <w:vAlign w:val="center"/>
            <w:hideMark/>
          </w:tcPr>
          <w:p w14:paraId="53255205"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59C86873"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0.05 </w:t>
            </w:r>
          </w:p>
        </w:tc>
        <w:tc>
          <w:tcPr>
            <w:tcW w:w="0" w:type="auto"/>
            <w:tcBorders>
              <w:top w:val="nil"/>
              <w:left w:val="nil"/>
              <w:bottom w:val="nil"/>
              <w:right w:val="nil"/>
            </w:tcBorders>
            <w:noWrap/>
            <w:vAlign w:val="center"/>
            <w:hideMark/>
          </w:tcPr>
          <w:p w14:paraId="785BED6C"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79B04CC8"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7B7E7AEE"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3E3EFA6A"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0.06 </w:t>
            </w:r>
          </w:p>
        </w:tc>
        <w:tc>
          <w:tcPr>
            <w:tcW w:w="0" w:type="auto"/>
            <w:tcBorders>
              <w:top w:val="nil"/>
              <w:left w:val="nil"/>
              <w:bottom w:val="nil"/>
              <w:right w:val="nil"/>
            </w:tcBorders>
            <w:noWrap/>
            <w:vAlign w:val="center"/>
            <w:hideMark/>
          </w:tcPr>
          <w:p w14:paraId="11199B63"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0.11 </w:t>
            </w:r>
          </w:p>
        </w:tc>
        <w:tc>
          <w:tcPr>
            <w:tcW w:w="0" w:type="auto"/>
            <w:tcBorders>
              <w:top w:val="nil"/>
              <w:left w:val="nil"/>
              <w:bottom w:val="nil"/>
              <w:right w:val="nil"/>
            </w:tcBorders>
            <w:noWrap/>
            <w:vAlign w:val="center"/>
            <w:hideMark/>
          </w:tcPr>
          <w:p w14:paraId="1E6AE781"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0.07 </w:t>
            </w:r>
          </w:p>
        </w:tc>
        <w:tc>
          <w:tcPr>
            <w:tcW w:w="0" w:type="auto"/>
            <w:tcBorders>
              <w:top w:val="nil"/>
              <w:left w:val="nil"/>
              <w:bottom w:val="nil"/>
              <w:right w:val="nil"/>
            </w:tcBorders>
            <w:noWrap/>
            <w:vAlign w:val="center"/>
            <w:hideMark/>
          </w:tcPr>
          <w:p w14:paraId="063FFEBB"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0.03 </w:t>
            </w:r>
          </w:p>
        </w:tc>
        <w:tc>
          <w:tcPr>
            <w:tcW w:w="0" w:type="auto"/>
            <w:tcBorders>
              <w:top w:val="nil"/>
              <w:left w:val="nil"/>
              <w:bottom w:val="nil"/>
              <w:right w:val="nil"/>
            </w:tcBorders>
            <w:noWrap/>
            <w:vAlign w:val="center"/>
            <w:hideMark/>
          </w:tcPr>
          <w:p w14:paraId="601C0E9E"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2F69B691"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-0.03 </w:t>
            </w:r>
          </w:p>
        </w:tc>
        <w:tc>
          <w:tcPr>
            <w:tcW w:w="0" w:type="auto"/>
            <w:tcBorders>
              <w:top w:val="nil"/>
              <w:left w:val="nil"/>
              <w:bottom w:val="nil"/>
              <w:right w:val="nil"/>
            </w:tcBorders>
            <w:noWrap/>
            <w:vAlign w:val="center"/>
            <w:hideMark/>
          </w:tcPr>
          <w:p w14:paraId="058D9320"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-0.03 </w:t>
            </w:r>
          </w:p>
        </w:tc>
        <w:tc>
          <w:tcPr>
            <w:tcW w:w="0" w:type="auto"/>
            <w:tcBorders>
              <w:top w:val="nil"/>
              <w:left w:val="nil"/>
              <w:bottom w:val="nil"/>
              <w:right w:val="nil"/>
            </w:tcBorders>
            <w:noWrap/>
            <w:vAlign w:val="center"/>
            <w:hideMark/>
          </w:tcPr>
          <w:p w14:paraId="2351D9D1"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-0.04 </w:t>
            </w:r>
          </w:p>
        </w:tc>
        <w:tc>
          <w:tcPr>
            <w:tcW w:w="0" w:type="auto"/>
            <w:tcBorders>
              <w:top w:val="nil"/>
              <w:left w:val="nil"/>
              <w:bottom w:val="nil"/>
              <w:right w:val="nil"/>
            </w:tcBorders>
            <w:noWrap/>
            <w:vAlign w:val="center"/>
            <w:hideMark/>
          </w:tcPr>
          <w:p w14:paraId="161DDA54"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124D9339"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4515A8DB"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6AFBA768"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-0.05 </w:t>
            </w:r>
          </w:p>
        </w:tc>
        <w:tc>
          <w:tcPr>
            <w:tcW w:w="0" w:type="auto"/>
            <w:tcBorders>
              <w:top w:val="nil"/>
              <w:left w:val="nil"/>
              <w:bottom w:val="nil"/>
              <w:right w:val="nil"/>
            </w:tcBorders>
            <w:noWrap/>
            <w:vAlign w:val="center"/>
            <w:hideMark/>
          </w:tcPr>
          <w:p w14:paraId="5352366B"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r>
      <w:tr w:rsidR="00556A3F" w:rsidRPr="001E140C" w14:paraId="43421F46" w14:textId="77777777" w:rsidTr="004C6D0C">
        <w:trPr>
          <w:trHeight w:val="280"/>
          <w:jc w:val="center"/>
        </w:trPr>
        <w:tc>
          <w:tcPr>
            <w:tcW w:w="0" w:type="auto"/>
            <w:tcBorders>
              <w:top w:val="nil"/>
              <w:left w:val="nil"/>
              <w:bottom w:val="nil"/>
              <w:right w:val="nil"/>
            </w:tcBorders>
            <w:noWrap/>
            <w:vAlign w:val="center"/>
            <w:hideMark/>
          </w:tcPr>
          <w:p w14:paraId="26A50BE5" w14:textId="77777777" w:rsidR="00556A3F" w:rsidRPr="001E140C" w:rsidRDefault="00556A3F" w:rsidP="004C6D0C">
            <w:pPr>
              <w:widowControl/>
              <w:jc w:val="lef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FI9</w:t>
            </w:r>
          </w:p>
        </w:tc>
        <w:tc>
          <w:tcPr>
            <w:tcW w:w="0" w:type="auto"/>
            <w:tcBorders>
              <w:top w:val="nil"/>
              <w:left w:val="nil"/>
              <w:bottom w:val="nil"/>
              <w:right w:val="nil"/>
            </w:tcBorders>
            <w:noWrap/>
            <w:vAlign w:val="center"/>
            <w:hideMark/>
          </w:tcPr>
          <w:p w14:paraId="24C607B7"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5C22C1CF"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3C72033B"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7CF2D0E3"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0A44883C"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022B0B57"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485EBC28"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7565232C"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44033B41"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4B051896"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1D8D0285"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0.04 </w:t>
            </w:r>
          </w:p>
        </w:tc>
        <w:tc>
          <w:tcPr>
            <w:tcW w:w="0" w:type="auto"/>
            <w:tcBorders>
              <w:top w:val="nil"/>
              <w:left w:val="nil"/>
              <w:bottom w:val="nil"/>
              <w:right w:val="nil"/>
            </w:tcBorders>
            <w:noWrap/>
            <w:vAlign w:val="center"/>
            <w:hideMark/>
          </w:tcPr>
          <w:p w14:paraId="45A65B7E"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0.06 </w:t>
            </w:r>
          </w:p>
        </w:tc>
        <w:tc>
          <w:tcPr>
            <w:tcW w:w="0" w:type="auto"/>
            <w:tcBorders>
              <w:top w:val="nil"/>
              <w:left w:val="nil"/>
              <w:bottom w:val="nil"/>
              <w:right w:val="nil"/>
            </w:tcBorders>
            <w:noWrap/>
            <w:vAlign w:val="center"/>
            <w:hideMark/>
          </w:tcPr>
          <w:p w14:paraId="1A10CCF0"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1192D6B3"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49435DC1"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38708EF4"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5128F850"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2BCAEE74"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232AA65E"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0.03 </w:t>
            </w:r>
          </w:p>
        </w:tc>
        <w:tc>
          <w:tcPr>
            <w:tcW w:w="0" w:type="auto"/>
            <w:tcBorders>
              <w:top w:val="nil"/>
              <w:left w:val="nil"/>
              <w:bottom w:val="nil"/>
              <w:right w:val="nil"/>
            </w:tcBorders>
            <w:noWrap/>
            <w:vAlign w:val="center"/>
            <w:hideMark/>
          </w:tcPr>
          <w:p w14:paraId="363D2FE7"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64637CE5"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57BB3E13"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4549336C"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24468BE1"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417101D1"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275F88EB"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1714589E"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0298768D"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2E08A7D6"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1D1B8175"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r>
      <w:tr w:rsidR="00556A3F" w:rsidRPr="001E140C" w14:paraId="443A84B0" w14:textId="77777777" w:rsidTr="004C6D0C">
        <w:trPr>
          <w:trHeight w:val="280"/>
          <w:jc w:val="center"/>
        </w:trPr>
        <w:tc>
          <w:tcPr>
            <w:tcW w:w="0" w:type="auto"/>
            <w:tcBorders>
              <w:top w:val="nil"/>
              <w:left w:val="nil"/>
              <w:bottom w:val="nil"/>
              <w:right w:val="nil"/>
            </w:tcBorders>
            <w:noWrap/>
            <w:vAlign w:val="center"/>
            <w:hideMark/>
          </w:tcPr>
          <w:p w14:paraId="5AB69BFE" w14:textId="77777777" w:rsidR="00556A3F" w:rsidRPr="001E140C" w:rsidRDefault="00556A3F" w:rsidP="004C6D0C">
            <w:pPr>
              <w:widowControl/>
              <w:jc w:val="lef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FI10</w:t>
            </w:r>
          </w:p>
        </w:tc>
        <w:tc>
          <w:tcPr>
            <w:tcW w:w="0" w:type="auto"/>
            <w:tcBorders>
              <w:top w:val="nil"/>
              <w:left w:val="nil"/>
              <w:bottom w:val="nil"/>
              <w:right w:val="nil"/>
            </w:tcBorders>
            <w:noWrap/>
            <w:vAlign w:val="center"/>
            <w:hideMark/>
          </w:tcPr>
          <w:p w14:paraId="2A8B37C4"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39E72189"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72FE5B9C"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230D5D85"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52C975E1"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15BC2C48"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6EFB7D13"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40FA4793"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5C98AE0A"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68599517"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0.06 </w:t>
            </w:r>
          </w:p>
        </w:tc>
        <w:tc>
          <w:tcPr>
            <w:tcW w:w="0" w:type="auto"/>
            <w:tcBorders>
              <w:top w:val="nil"/>
              <w:left w:val="nil"/>
              <w:bottom w:val="nil"/>
              <w:right w:val="nil"/>
            </w:tcBorders>
            <w:noWrap/>
            <w:vAlign w:val="center"/>
            <w:hideMark/>
          </w:tcPr>
          <w:p w14:paraId="4FB97CEE"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19FA8DAE"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0.03 </w:t>
            </w:r>
          </w:p>
        </w:tc>
        <w:tc>
          <w:tcPr>
            <w:tcW w:w="0" w:type="auto"/>
            <w:tcBorders>
              <w:top w:val="nil"/>
              <w:left w:val="nil"/>
              <w:bottom w:val="nil"/>
              <w:right w:val="nil"/>
            </w:tcBorders>
            <w:noWrap/>
            <w:vAlign w:val="center"/>
            <w:hideMark/>
          </w:tcPr>
          <w:p w14:paraId="3C1A102C"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4EEB3828"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30D63E02"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2615A6A6"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27A6F291"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4AB46A5C"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0661226B"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577211ED"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4E268DA2"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38146634"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01A1B761"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3404B997"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345095EC"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12944954"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0.03 </w:t>
            </w:r>
          </w:p>
        </w:tc>
        <w:tc>
          <w:tcPr>
            <w:tcW w:w="0" w:type="auto"/>
            <w:tcBorders>
              <w:top w:val="nil"/>
              <w:left w:val="nil"/>
              <w:bottom w:val="nil"/>
              <w:right w:val="nil"/>
            </w:tcBorders>
            <w:noWrap/>
            <w:vAlign w:val="center"/>
            <w:hideMark/>
          </w:tcPr>
          <w:p w14:paraId="5DCDDB64"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3D66728B"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1E450D2C"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5A17202F"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r>
      <w:tr w:rsidR="00556A3F" w:rsidRPr="001E140C" w14:paraId="0E82BB48" w14:textId="77777777" w:rsidTr="004C6D0C">
        <w:trPr>
          <w:trHeight w:val="280"/>
          <w:jc w:val="center"/>
        </w:trPr>
        <w:tc>
          <w:tcPr>
            <w:tcW w:w="0" w:type="auto"/>
            <w:tcBorders>
              <w:top w:val="nil"/>
              <w:left w:val="nil"/>
              <w:bottom w:val="nil"/>
              <w:right w:val="nil"/>
            </w:tcBorders>
            <w:noWrap/>
            <w:vAlign w:val="center"/>
            <w:hideMark/>
          </w:tcPr>
          <w:p w14:paraId="14013712" w14:textId="77777777" w:rsidR="00556A3F" w:rsidRPr="001E140C" w:rsidRDefault="00556A3F" w:rsidP="004C6D0C">
            <w:pPr>
              <w:widowControl/>
              <w:jc w:val="lef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FI11</w:t>
            </w:r>
          </w:p>
        </w:tc>
        <w:tc>
          <w:tcPr>
            <w:tcW w:w="0" w:type="auto"/>
            <w:tcBorders>
              <w:top w:val="nil"/>
              <w:left w:val="nil"/>
              <w:bottom w:val="nil"/>
              <w:right w:val="nil"/>
            </w:tcBorders>
            <w:noWrap/>
            <w:vAlign w:val="center"/>
            <w:hideMark/>
          </w:tcPr>
          <w:p w14:paraId="0DAA6CEF"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0.04 </w:t>
            </w:r>
          </w:p>
        </w:tc>
        <w:tc>
          <w:tcPr>
            <w:tcW w:w="0" w:type="auto"/>
            <w:tcBorders>
              <w:top w:val="nil"/>
              <w:left w:val="nil"/>
              <w:bottom w:val="nil"/>
              <w:right w:val="nil"/>
            </w:tcBorders>
            <w:noWrap/>
            <w:vAlign w:val="center"/>
            <w:hideMark/>
          </w:tcPr>
          <w:p w14:paraId="5E21B390"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4DF271A1"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68FE10EA"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75DBE2A1"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0F9243D6"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79411A44"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5199A561"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0E6A4BB0"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1EE6636D"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0.08 </w:t>
            </w:r>
          </w:p>
        </w:tc>
        <w:tc>
          <w:tcPr>
            <w:tcW w:w="0" w:type="auto"/>
            <w:tcBorders>
              <w:top w:val="nil"/>
              <w:left w:val="nil"/>
              <w:bottom w:val="nil"/>
              <w:right w:val="nil"/>
            </w:tcBorders>
            <w:noWrap/>
            <w:vAlign w:val="center"/>
            <w:hideMark/>
          </w:tcPr>
          <w:p w14:paraId="078100D4"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0.04 </w:t>
            </w:r>
          </w:p>
        </w:tc>
        <w:tc>
          <w:tcPr>
            <w:tcW w:w="0" w:type="auto"/>
            <w:tcBorders>
              <w:top w:val="nil"/>
              <w:left w:val="nil"/>
              <w:bottom w:val="nil"/>
              <w:right w:val="nil"/>
            </w:tcBorders>
            <w:noWrap/>
            <w:vAlign w:val="center"/>
            <w:hideMark/>
          </w:tcPr>
          <w:p w14:paraId="7B096947"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3318C5B3"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58653613"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3DD84CC5"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2E06018D"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37764BD9"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5048A490"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0DDE1543"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1BE262DD"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56F7829D"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705AA211"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0.06 </w:t>
            </w:r>
          </w:p>
        </w:tc>
        <w:tc>
          <w:tcPr>
            <w:tcW w:w="0" w:type="auto"/>
            <w:tcBorders>
              <w:top w:val="nil"/>
              <w:left w:val="nil"/>
              <w:bottom w:val="nil"/>
              <w:right w:val="nil"/>
            </w:tcBorders>
            <w:noWrap/>
            <w:vAlign w:val="center"/>
            <w:hideMark/>
          </w:tcPr>
          <w:p w14:paraId="600848A1"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38D73C67"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0.05 </w:t>
            </w:r>
          </w:p>
        </w:tc>
        <w:tc>
          <w:tcPr>
            <w:tcW w:w="0" w:type="auto"/>
            <w:tcBorders>
              <w:top w:val="nil"/>
              <w:left w:val="nil"/>
              <w:bottom w:val="nil"/>
              <w:right w:val="nil"/>
            </w:tcBorders>
            <w:noWrap/>
            <w:vAlign w:val="center"/>
            <w:hideMark/>
          </w:tcPr>
          <w:p w14:paraId="3435152F"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0.03 </w:t>
            </w:r>
          </w:p>
        </w:tc>
        <w:tc>
          <w:tcPr>
            <w:tcW w:w="0" w:type="auto"/>
            <w:tcBorders>
              <w:top w:val="nil"/>
              <w:left w:val="nil"/>
              <w:bottom w:val="nil"/>
              <w:right w:val="nil"/>
            </w:tcBorders>
            <w:noWrap/>
            <w:vAlign w:val="center"/>
            <w:hideMark/>
          </w:tcPr>
          <w:p w14:paraId="737A76C6"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0.03 </w:t>
            </w:r>
          </w:p>
        </w:tc>
        <w:tc>
          <w:tcPr>
            <w:tcW w:w="0" w:type="auto"/>
            <w:tcBorders>
              <w:top w:val="nil"/>
              <w:left w:val="nil"/>
              <w:bottom w:val="nil"/>
              <w:right w:val="nil"/>
            </w:tcBorders>
            <w:noWrap/>
            <w:vAlign w:val="center"/>
            <w:hideMark/>
          </w:tcPr>
          <w:p w14:paraId="3C2B8DCE"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0.06 </w:t>
            </w:r>
          </w:p>
        </w:tc>
        <w:tc>
          <w:tcPr>
            <w:tcW w:w="0" w:type="auto"/>
            <w:tcBorders>
              <w:top w:val="nil"/>
              <w:left w:val="nil"/>
              <w:bottom w:val="nil"/>
              <w:right w:val="nil"/>
            </w:tcBorders>
            <w:noWrap/>
            <w:vAlign w:val="center"/>
            <w:hideMark/>
          </w:tcPr>
          <w:p w14:paraId="6DEBE5AF"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0DD76037"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0.04 </w:t>
            </w:r>
          </w:p>
        </w:tc>
        <w:tc>
          <w:tcPr>
            <w:tcW w:w="0" w:type="auto"/>
            <w:tcBorders>
              <w:top w:val="nil"/>
              <w:left w:val="nil"/>
              <w:bottom w:val="nil"/>
              <w:right w:val="nil"/>
            </w:tcBorders>
            <w:noWrap/>
            <w:vAlign w:val="center"/>
            <w:hideMark/>
          </w:tcPr>
          <w:p w14:paraId="1A92D85A"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r>
      <w:tr w:rsidR="00556A3F" w:rsidRPr="001E140C" w14:paraId="1988A3DA" w14:textId="77777777" w:rsidTr="004C6D0C">
        <w:trPr>
          <w:trHeight w:val="280"/>
          <w:jc w:val="center"/>
        </w:trPr>
        <w:tc>
          <w:tcPr>
            <w:tcW w:w="0" w:type="auto"/>
            <w:tcBorders>
              <w:top w:val="nil"/>
              <w:left w:val="nil"/>
              <w:bottom w:val="nil"/>
              <w:right w:val="nil"/>
            </w:tcBorders>
            <w:noWrap/>
            <w:vAlign w:val="center"/>
            <w:hideMark/>
          </w:tcPr>
          <w:p w14:paraId="485770AE" w14:textId="77777777" w:rsidR="00556A3F" w:rsidRPr="001E140C" w:rsidRDefault="00556A3F" w:rsidP="004C6D0C">
            <w:pPr>
              <w:widowControl/>
              <w:jc w:val="lef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FI12</w:t>
            </w:r>
          </w:p>
        </w:tc>
        <w:tc>
          <w:tcPr>
            <w:tcW w:w="0" w:type="auto"/>
            <w:tcBorders>
              <w:top w:val="nil"/>
              <w:left w:val="nil"/>
              <w:bottom w:val="nil"/>
              <w:right w:val="nil"/>
            </w:tcBorders>
            <w:noWrap/>
            <w:vAlign w:val="center"/>
            <w:hideMark/>
          </w:tcPr>
          <w:p w14:paraId="5D8A8D8A"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2764C82B"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605FD5B6"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57969AE1"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47C09BEE"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432ACC68"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5BF08E8B"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36993F64"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3021B173"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17A1659E"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0.04 </w:t>
            </w:r>
          </w:p>
        </w:tc>
        <w:tc>
          <w:tcPr>
            <w:tcW w:w="0" w:type="auto"/>
            <w:tcBorders>
              <w:top w:val="nil"/>
              <w:left w:val="nil"/>
              <w:bottom w:val="nil"/>
              <w:right w:val="nil"/>
            </w:tcBorders>
            <w:noWrap/>
            <w:vAlign w:val="center"/>
            <w:hideMark/>
          </w:tcPr>
          <w:p w14:paraId="25C413E6"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6E3C2C8D"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0.03 </w:t>
            </w:r>
          </w:p>
        </w:tc>
        <w:tc>
          <w:tcPr>
            <w:tcW w:w="0" w:type="auto"/>
            <w:tcBorders>
              <w:top w:val="nil"/>
              <w:left w:val="nil"/>
              <w:bottom w:val="nil"/>
              <w:right w:val="nil"/>
            </w:tcBorders>
            <w:noWrap/>
            <w:vAlign w:val="center"/>
            <w:hideMark/>
          </w:tcPr>
          <w:p w14:paraId="158620CD"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55A50A73"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0.05 </w:t>
            </w:r>
          </w:p>
        </w:tc>
        <w:tc>
          <w:tcPr>
            <w:tcW w:w="0" w:type="auto"/>
            <w:tcBorders>
              <w:top w:val="nil"/>
              <w:left w:val="nil"/>
              <w:bottom w:val="nil"/>
              <w:right w:val="nil"/>
            </w:tcBorders>
            <w:noWrap/>
            <w:vAlign w:val="center"/>
            <w:hideMark/>
          </w:tcPr>
          <w:p w14:paraId="378EBD89"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7A0A0FDA"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0.06 </w:t>
            </w:r>
          </w:p>
        </w:tc>
        <w:tc>
          <w:tcPr>
            <w:tcW w:w="0" w:type="auto"/>
            <w:tcBorders>
              <w:top w:val="nil"/>
              <w:left w:val="nil"/>
              <w:bottom w:val="nil"/>
              <w:right w:val="nil"/>
            </w:tcBorders>
            <w:noWrap/>
            <w:vAlign w:val="center"/>
            <w:hideMark/>
          </w:tcPr>
          <w:p w14:paraId="6F0F0B4A"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0.05 </w:t>
            </w:r>
          </w:p>
        </w:tc>
        <w:tc>
          <w:tcPr>
            <w:tcW w:w="0" w:type="auto"/>
            <w:tcBorders>
              <w:top w:val="nil"/>
              <w:left w:val="nil"/>
              <w:bottom w:val="nil"/>
              <w:right w:val="nil"/>
            </w:tcBorders>
            <w:noWrap/>
            <w:vAlign w:val="center"/>
            <w:hideMark/>
          </w:tcPr>
          <w:p w14:paraId="2F3101B5"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061B3EEB"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0.05 </w:t>
            </w:r>
          </w:p>
        </w:tc>
        <w:tc>
          <w:tcPr>
            <w:tcW w:w="0" w:type="auto"/>
            <w:tcBorders>
              <w:top w:val="nil"/>
              <w:left w:val="nil"/>
              <w:bottom w:val="nil"/>
              <w:right w:val="nil"/>
            </w:tcBorders>
            <w:noWrap/>
            <w:vAlign w:val="center"/>
            <w:hideMark/>
          </w:tcPr>
          <w:p w14:paraId="5E497FC2"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44B70CC5"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3D71AC7F"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0.05 </w:t>
            </w:r>
          </w:p>
        </w:tc>
        <w:tc>
          <w:tcPr>
            <w:tcW w:w="0" w:type="auto"/>
            <w:tcBorders>
              <w:top w:val="nil"/>
              <w:left w:val="nil"/>
              <w:bottom w:val="nil"/>
              <w:right w:val="nil"/>
            </w:tcBorders>
            <w:noWrap/>
            <w:vAlign w:val="center"/>
            <w:hideMark/>
          </w:tcPr>
          <w:p w14:paraId="4CF35030"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0.04 </w:t>
            </w:r>
          </w:p>
        </w:tc>
        <w:tc>
          <w:tcPr>
            <w:tcW w:w="0" w:type="auto"/>
            <w:tcBorders>
              <w:top w:val="nil"/>
              <w:left w:val="nil"/>
              <w:bottom w:val="nil"/>
              <w:right w:val="nil"/>
            </w:tcBorders>
            <w:noWrap/>
            <w:vAlign w:val="center"/>
            <w:hideMark/>
          </w:tcPr>
          <w:p w14:paraId="2D58294A"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2A34CC48"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468DBC2D"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0.05 </w:t>
            </w:r>
          </w:p>
        </w:tc>
        <w:tc>
          <w:tcPr>
            <w:tcW w:w="0" w:type="auto"/>
            <w:tcBorders>
              <w:top w:val="nil"/>
              <w:left w:val="nil"/>
              <w:bottom w:val="nil"/>
              <w:right w:val="nil"/>
            </w:tcBorders>
            <w:noWrap/>
            <w:vAlign w:val="center"/>
            <w:hideMark/>
          </w:tcPr>
          <w:p w14:paraId="4678D1E7"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241976AB"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0.04 </w:t>
            </w:r>
          </w:p>
        </w:tc>
        <w:tc>
          <w:tcPr>
            <w:tcW w:w="0" w:type="auto"/>
            <w:tcBorders>
              <w:top w:val="nil"/>
              <w:left w:val="nil"/>
              <w:bottom w:val="nil"/>
              <w:right w:val="nil"/>
            </w:tcBorders>
            <w:noWrap/>
            <w:vAlign w:val="center"/>
            <w:hideMark/>
          </w:tcPr>
          <w:p w14:paraId="7FEA393C"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57A2BF10"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r>
      <w:tr w:rsidR="00556A3F" w:rsidRPr="001E140C" w14:paraId="32A23D1C" w14:textId="77777777" w:rsidTr="004C6D0C">
        <w:trPr>
          <w:trHeight w:val="280"/>
          <w:jc w:val="center"/>
        </w:trPr>
        <w:tc>
          <w:tcPr>
            <w:tcW w:w="0" w:type="auto"/>
            <w:tcBorders>
              <w:top w:val="nil"/>
              <w:left w:val="nil"/>
              <w:bottom w:val="nil"/>
              <w:right w:val="nil"/>
            </w:tcBorders>
            <w:noWrap/>
            <w:vAlign w:val="center"/>
            <w:hideMark/>
          </w:tcPr>
          <w:p w14:paraId="2A02B046" w14:textId="77777777" w:rsidR="00556A3F" w:rsidRPr="001E140C" w:rsidRDefault="00556A3F" w:rsidP="004C6D0C">
            <w:pPr>
              <w:widowControl/>
              <w:jc w:val="lef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FI13</w:t>
            </w:r>
          </w:p>
        </w:tc>
        <w:tc>
          <w:tcPr>
            <w:tcW w:w="0" w:type="auto"/>
            <w:tcBorders>
              <w:top w:val="nil"/>
              <w:left w:val="nil"/>
              <w:bottom w:val="nil"/>
              <w:right w:val="nil"/>
            </w:tcBorders>
            <w:noWrap/>
            <w:vAlign w:val="center"/>
            <w:hideMark/>
          </w:tcPr>
          <w:p w14:paraId="44312B3F"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2D54E41C"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2CBFBFF1"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53335C1D"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74619D06"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5FD1DCE0"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11135438"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2D92AFD4"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6F70166E"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3A195F90"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7A73FCD6"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4EB7A2AA"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75E83696"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0.11 </w:t>
            </w:r>
          </w:p>
        </w:tc>
        <w:tc>
          <w:tcPr>
            <w:tcW w:w="0" w:type="auto"/>
            <w:tcBorders>
              <w:top w:val="nil"/>
              <w:left w:val="nil"/>
              <w:bottom w:val="nil"/>
              <w:right w:val="nil"/>
            </w:tcBorders>
            <w:noWrap/>
            <w:vAlign w:val="center"/>
            <w:hideMark/>
          </w:tcPr>
          <w:p w14:paraId="688308BC"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05F2F209"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0.03 </w:t>
            </w:r>
          </w:p>
        </w:tc>
        <w:tc>
          <w:tcPr>
            <w:tcW w:w="0" w:type="auto"/>
            <w:tcBorders>
              <w:top w:val="nil"/>
              <w:left w:val="nil"/>
              <w:bottom w:val="nil"/>
              <w:right w:val="nil"/>
            </w:tcBorders>
            <w:noWrap/>
            <w:vAlign w:val="center"/>
            <w:hideMark/>
          </w:tcPr>
          <w:p w14:paraId="543BFFA9"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0.05 </w:t>
            </w:r>
          </w:p>
        </w:tc>
        <w:tc>
          <w:tcPr>
            <w:tcW w:w="0" w:type="auto"/>
            <w:tcBorders>
              <w:top w:val="nil"/>
              <w:left w:val="nil"/>
              <w:bottom w:val="nil"/>
              <w:right w:val="nil"/>
            </w:tcBorders>
            <w:noWrap/>
            <w:vAlign w:val="center"/>
            <w:hideMark/>
          </w:tcPr>
          <w:p w14:paraId="1CCBDFAC"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0.08 </w:t>
            </w:r>
          </w:p>
        </w:tc>
        <w:tc>
          <w:tcPr>
            <w:tcW w:w="0" w:type="auto"/>
            <w:tcBorders>
              <w:top w:val="nil"/>
              <w:left w:val="nil"/>
              <w:bottom w:val="nil"/>
              <w:right w:val="nil"/>
            </w:tcBorders>
            <w:noWrap/>
            <w:vAlign w:val="center"/>
            <w:hideMark/>
          </w:tcPr>
          <w:p w14:paraId="545084D4"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0.08 </w:t>
            </w:r>
          </w:p>
        </w:tc>
        <w:tc>
          <w:tcPr>
            <w:tcW w:w="0" w:type="auto"/>
            <w:tcBorders>
              <w:top w:val="nil"/>
              <w:left w:val="nil"/>
              <w:bottom w:val="nil"/>
              <w:right w:val="nil"/>
            </w:tcBorders>
            <w:noWrap/>
            <w:vAlign w:val="center"/>
            <w:hideMark/>
          </w:tcPr>
          <w:p w14:paraId="30048D76"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0.04 </w:t>
            </w:r>
          </w:p>
        </w:tc>
        <w:tc>
          <w:tcPr>
            <w:tcW w:w="0" w:type="auto"/>
            <w:tcBorders>
              <w:top w:val="nil"/>
              <w:left w:val="nil"/>
              <w:bottom w:val="nil"/>
              <w:right w:val="nil"/>
            </w:tcBorders>
            <w:noWrap/>
            <w:vAlign w:val="center"/>
            <w:hideMark/>
          </w:tcPr>
          <w:p w14:paraId="39B3B68B"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0.04 </w:t>
            </w:r>
          </w:p>
        </w:tc>
        <w:tc>
          <w:tcPr>
            <w:tcW w:w="0" w:type="auto"/>
            <w:tcBorders>
              <w:top w:val="nil"/>
              <w:left w:val="nil"/>
              <w:bottom w:val="nil"/>
              <w:right w:val="nil"/>
            </w:tcBorders>
            <w:noWrap/>
            <w:vAlign w:val="center"/>
            <w:hideMark/>
          </w:tcPr>
          <w:p w14:paraId="3E6EC1B2"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0.04 </w:t>
            </w:r>
          </w:p>
        </w:tc>
        <w:tc>
          <w:tcPr>
            <w:tcW w:w="0" w:type="auto"/>
            <w:tcBorders>
              <w:top w:val="nil"/>
              <w:left w:val="nil"/>
              <w:bottom w:val="nil"/>
              <w:right w:val="nil"/>
            </w:tcBorders>
            <w:noWrap/>
            <w:vAlign w:val="center"/>
            <w:hideMark/>
          </w:tcPr>
          <w:p w14:paraId="3A09A347"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0.08 </w:t>
            </w:r>
          </w:p>
        </w:tc>
        <w:tc>
          <w:tcPr>
            <w:tcW w:w="0" w:type="auto"/>
            <w:tcBorders>
              <w:top w:val="nil"/>
              <w:left w:val="nil"/>
              <w:bottom w:val="nil"/>
              <w:right w:val="nil"/>
            </w:tcBorders>
            <w:noWrap/>
            <w:vAlign w:val="center"/>
            <w:hideMark/>
          </w:tcPr>
          <w:p w14:paraId="1EC9BDED"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3C87EC7D"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45884483"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0.04 </w:t>
            </w:r>
          </w:p>
        </w:tc>
        <w:tc>
          <w:tcPr>
            <w:tcW w:w="0" w:type="auto"/>
            <w:tcBorders>
              <w:top w:val="nil"/>
              <w:left w:val="nil"/>
              <w:bottom w:val="nil"/>
              <w:right w:val="nil"/>
            </w:tcBorders>
            <w:noWrap/>
            <w:vAlign w:val="center"/>
            <w:hideMark/>
          </w:tcPr>
          <w:p w14:paraId="17B92BE9"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35D646B6"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0.03 </w:t>
            </w:r>
          </w:p>
        </w:tc>
        <w:tc>
          <w:tcPr>
            <w:tcW w:w="0" w:type="auto"/>
            <w:tcBorders>
              <w:top w:val="nil"/>
              <w:left w:val="nil"/>
              <w:bottom w:val="nil"/>
              <w:right w:val="nil"/>
            </w:tcBorders>
            <w:noWrap/>
            <w:vAlign w:val="center"/>
            <w:hideMark/>
          </w:tcPr>
          <w:p w14:paraId="78638F60"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0.05 </w:t>
            </w:r>
          </w:p>
        </w:tc>
        <w:tc>
          <w:tcPr>
            <w:tcW w:w="0" w:type="auto"/>
            <w:tcBorders>
              <w:top w:val="nil"/>
              <w:left w:val="nil"/>
              <w:bottom w:val="nil"/>
              <w:right w:val="nil"/>
            </w:tcBorders>
            <w:noWrap/>
            <w:vAlign w:val="center"/>
            <w:hideMark/>
          </w:tcPr>
          <w:p w14:paraId="1E805F39"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3DD1BF3C"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r>
      <w:tr w:rsidR="00556A3F" w:rsidRPr="001E140C" w14:paraId="3C5B8F8E" w14:textId="77777777" w:rsidTr="004C6D0C">
        <w:trPr>
          <w:trHeight w:val="280"/>
          <w:jc w:val="center"/>
        </w:trPr>
        <w:tc>
          <w:tcPr>
            <w:tcW w:w="0" w:type="auto"/>
            <w:tcBorders>
              <w:top w:val="nil"/>
              <w:left w:val="nil"/>
              <w:bottom w:val="nil"/>
              <w:right w:val="nil"/>
            </w:tcBorders>
            <w:noWrap/>
            <w:vAlign w:val="center"/>
            <w:hideMark/>
          </w:tcPr>
          <w:p w14:paraId="150F2C9F" w14:textId="77777777" w:rsidR="00556A3F" w:rsidRPr="001E140C" w:rsidRDefault="00556A3F" w:rsidP="004C6D0C">
            <w:pPr>
              <w:widowControl/>
              <w:jc w:val="lef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FI14</w:t>
            </w:r>
          </w:p>
        </w:tc>
        <w:tc>
          <w:tcPr>
            <w:tcW w:w="0" w:type="auto"/>
            <w:tcBorders>
              <w:top w:val="nil"/>
              <w:left w:val="nil"/>
              <w:bottom w:val="nil"/>
              <w:right w:val="nil"/>
            </w:tcBorders>
            <w:noWrap/>
            <w:vAlign w:val="center"/>
            <w:hideMark/>
          </w:tcPr>
          <w:p w14:paraId="022F9440"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0.06 </w:t>
            </w:r>
          </w:p>
        </w:tc>
        <w:tc>
          <w:tcPr>
            <w:tcW w:w="0" w:type="auto"/>
            <w:tcBorders>
              <w:top w:val="nil"/>
              <w:left w:val="nil"/>
              <w:bottom w:val="nil"/>
              <w:right w:val="nil"/>
            </w:tcBorders>
            <w:noWrap/>
            <w:vAlign w:val="center"/>
            <w:hideMark/>
          </w:tcPr>
          <w:p w14:paraId="76570F79"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04F985F5"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7394A8E5"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29204F6E"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5793FAB6"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63060A75"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79CC0B62"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23DDA97C"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09BBCFB2"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0.06 </w:t>
            </w:r>
          </w:p>
        </w:tc>
        <w:tc>
          <w:tcPr>
            <w:tcW w:w="0" w:type="auto"/>
            <w:tcBorders>
              <w:top w:val="nil"/>
              <w:left w:val="nil"/>
              <w:bottom w:val="nil"/>
              <w:right w:val="nil"/>
            </w:tcBorders>
            <w:noWrap/>
            <w:vAlign w:val="center"/>
            <w:hideMark/>
          </w:tcPr>
          <w:p w14:paraId="051B8462"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0BB2573B"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53C92BAE"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0.12 </w:t>
            </w:r>
          </w:p>
        </w:tc>
        <w:tc>
          <w:tcPr>
            <w:tcW w:w="0" w:type="auto"/>
            <w:tcBorders>
              <w:top w:val="nil"/>
              <w:left w:val="nil"/>
              <w:bottom w:val="nil"/>
              <w:right w:val="nil"/>
            </w:tcBorders>
            <w:noWrap/>
            <w:vAlign w:val="center"/>
            <w:hideMark/>
          </w:tcPr>
          <w:p w14:paraId="679D835B"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0.09 </w:t>
            </w:r>
          </w:p>
        </w:tc>
        <w:tc>
          <w:tcPr>
            <w:tcW w:w="0" w:type="auto"/>
            <w:tcBorders>
              <w:top w:val="nil"/>
              <w:left w:val="nil"/>
              <w:bottom w:val="nil"/>
              <w:right w:val="nil"/>
            </w:tcBorders>
            <w:noWrap/>
            <w:vAlign w:val="center"/>
            <w:hideMark/>
          </w:tcPr>
          <w:p w14:paraId="20C52F66"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47B820C4"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0.14 </w:t>
            </w:r>
          </w:p>
        </w:tc>
        <w:tc>
          <w:tcPr>
            <w:tcW w:w="0" w:type="auto"/>
            <w:tcBorders>
              <w:top w:val="nil"/>
              <w:left w:val="nil"/>
              <w:bottom w:val="nil"/>
              <w:right w:val="nil"/>
            </w:tcBorders>
            <w:noWrap/>
            <w:vAlign w:val="center"/>
            <w:hideMark/>
          </w:tcPr>
          <w:p w14:paraId="7DCDC854"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0.04 </w:t>
            </w:r>
          </w:p>
        </w:tc>
        <w:tc>
          <w:tcPr>
            <w:tcW w:w="0" w:type="auto"/>
            <w:tcBorders>
              <w:top w:val="nil"/>
              <w:left w:val="nil"/>
              <w:bottom w:val="nil"/>
              <w:right w:val="nil"/>
            </w:tcBorders>
            <w:noWrap/>
            <w:vAlign w:val="center"/>
            <w:hideMark/>
          </w:tcPr>
          <w:p w14:paraId="5A8B4982"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0.10 </w:t>
            </w:r>
          </w:p>
        </w:tc>
        <w:tc>
          <w:tcPr>
            <w:tcW w:w="0" w:type="auto"/>
            <w:tcBorders>
              <w:top w:val="nil"/>
              <w:left w:val="nil"/>
              <w:bottom w:val="nil"/>
              <w:right w:val="nil"/>
            </w:tcBorders>
            <w:noWrap/>
            <w:vAlign w:val="center"/>
            <w:hideMark/>
          </w:tcPr>
          <w:p w14:paraId="2C8FD7F8"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0.09 </w:t>
            </w:r>
          </w:p>
        </w:tc>
        <w:tc>
          <w:tcPr>
            <w:tcW w:w="0" w:type="auto"/>
            <w:tcBorders>
              <w:top w:val="nil"/>
              <w:left w:val="nil"/>
              <w:bottom w:val="nil"/>
              <w:right w:val="nil"/>
            </w:tcBorders>
            <w:noWrap/>
            <w:vAlign w:val="center"/>
            <w:hideMark/>
          </w:tcPr>
          <w:p w14:paraId="255D1378"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0.08 </w:t>
            </w:r>
          </w:p>
        </w:tc>
        <w:tc>
          <w:tcPr>
            <w:tcW w:w="0" w:type="auto"/>
            <w:tcBorders>
              <w:top w:val="nil"/>
              <w:left w:val="nil"/>
              <w:bottom w:val="nil"/>
              <w:right w:val="nil"/>
            </w:tcBorders>
            <w:noWrap/>
            <w:vAlign w:val="center"/>
            <w:hideMark/>
          </w:tcPr>
          <w:p w14:paraId="7EC0BC48"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0.05 </w:t>
            </w:r>
          </w:p>
        </w:tc>
        <w:tc>
          <w:tcPr>
            <w:tcW w:w="0" w:type="auto"/>
            <w:tcBorders>
              <w:top w:val="nil"/>
              <w:left w:val="nil"/>
              <w:bottom w:val="nil"/>
              <w:right w:val="nil"/>
            </w:tcBorders>
            <w:noWrap/>
            <w:vAlign w:val="center"/>
            <w:hideMark/>
          </w:tcPr>
          <w:p w14:paraId="43040041"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0.03 </w:t>
            </w:r>
          </w:p>
        </w:tc>
        <w:tc>
          <w:tcPr>
            <w:tcW w:w="0" w:type="auto"/>
            <w:tcBorders>
              <w:top w:val="nil"/>
              <w:left w:val="nil"/>
              <w:bottom w:val="nil"/>
              <w:right w:val="nil"/>
            </w:tcBorders>
            <w:noWrap/>
            <w:vAlign w:val="center"/>
            <w:hideMark/>
          </w:tcPr>
          <w:p w14:paraId="0B8A9F40"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600C015C"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-0.04 </w:t>
            </w:r>
          </w:p>
        </w:tc>
        <w:tc>
          <w:tcPr>
            <w:tcW w:w="0" w:type="auto"/>
            <w:tcBorders>
              <w:top w:val="nil"/>
              <w:left w:val="nil"/>
              <w:bottom w:val="nil"/>
              <w:right w:val="nil"/>
            </w:tcBorders>
            <w:noWrap/>
            <w:vAlign w:val="center"/>
            <w:hideMark/>
          </w:tcPr>
          <w:p w14:paraId="479D1F95"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71D165F3"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0.04 </w:t>
            </w:r>
          </w:p>
        </w:tc>
        <w:tc>
          <w:tcPr>
            <w:tcW w:w="0" w:type="auto"/>
            <w:tcBorders>
              <w:top w:val="nil"/>
              <w:left w:val="nil"/>
              <w:bottom w:val="nil"/>
              <w:right w:val="nil"/>
            </w:tcBorders>
            <w:noWrap/>
            <w:vAlign w:val="center"/>
            <w:hideMark/>
          </w:tcPr>
          <w:p w14:paraId="09411EC8"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0.06 </w:t>
            </w:r>
          </w:p>
        </w:tc>
        <w:tc>
          <w:tcPr>
            <w:tcW w:w="0" w:type="auto"/>
            <w:tcBorders>
              <w:top w:val="nil"/>
              <w:left w:val="nil"/>
              <w:bottom w:val="nil"/>
              <w:right w:val="nil"/>
            </w:tcBorders>
            <w:noWrap/>
            <w:vAlign w:val="center"/>
            <w:hideMark/>
          </w:tcPr>
          <w:p w14:paraId="224689BE"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0.11 </w:t>
            </w:r>
          </w:p>
        </w:tc>
        <w:tc>
          <w:tcPr>
            <w:tcW w:w="0" w:type="auto"/>
            <w:tcBorders>
              <w:top w:val="nil"/>
              <w:left w:val="nil"/>
              <w:bottom w:val="nil"/>
              <w:right w:val="nil"/>
            </w:tcBorders>
            <w:noWrap/>
            <w:vAlign w:val="center"/>
            <w:hideMark/>
          </w:tcPr>
          <w:p w14:paraId="071F0283"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-0.03 </w:t>
            </w:r>
          </w:p>
        </w:tc>
        <w:tc>
          <w:tcPr>
            <w:tcW w:w="0" w:type="auto"/>
            <w:tcBorders>
              <w:top w:val="nil"/>
              <w:left w:val="nil"/>
              <w:bottom w:val="nil"/>
              <w:right w:val="nil"/>
            </w:tcBorders>
            <w:noWrap/>
            <w:vAlign w:val="center"/>
            <w:hideMark/>
          </w:tcPr>
          <w:p w14:paraId="4BB00FD1"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r>
      <w:tr w:rsidR="00556A3F" w:rsidRPr="001E140C" w14:paraId="61E83292" w14:textId="77777777" w:rsidTr="004C6D0C">
        <w:trPr>
          <w:trHeight w:val="280"/>
          <w:jc w:val="center"/>
        </w:trPr>
        <w:tc>
          <w:tcPr>
            <w:tcW w:w="0" w:type="auto"/>
            <w:tcBorders>
              <w:top w:val="nil"/>
              <w:left w:val="nil"/>
              <w:bottom w:val="nil"/>
              <w:right w:val="nil"/>
            </w:tcBorders>
            <w:noWrap/>
            <w:vAlign w:val="center"/>
            <w:hideMark/>
          </w:tcPr>
          <w:p w14:paraId="1F9F1121" w14:textId="77777777" w:rsidR="00556A3F" w:rsidRPr="001E140C" w:rsidRDefault="00556A3F" w:rsidP="004C6D0C">
            <w:pPr>
              <w:widowControl/>
              <w:jc w:val="lef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FI15</w:t>
            </w:r>
          </w:p>
        </w:tc>
        <w:tc>
          <w:tcPr>
            <w:tcW w:w="0" w:type="auto"/>
            <w:tcBorders>
              <w:top w:val="nil"/>
              <w:left w:val="nil"/>
              <w:bottom w:val="nil"/>
              <w:right w:val="nil"/>
            </w:tcBorders>
            <w:noWrap/>
            <w:vAlign w:val="center"/>
            <w:hideMark/>
          </w:tcPr>
          <w:p w14:paraId="3460F0F6"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0.03 </w:t>
            </w:r>
          </w:p>
        </w:tc>
        <w:tc>
          <w:tcPr>
            <w:tcW w:w="0" w:type="auto"/>
            <w:tcBorders>
              <w:top w:val="nil"/>
              <w:left w:val="nil"/>
              <w:bottom w:val="nil"/>
              <w:right w:val="nil"/>
            </w:tcBorders>
            <w:noWrap/>
            <w:vAlign w:val="center"/>
            <w:hideMark/>
          </w:tcPr>
          <w:p w14:paraId="0608DC45"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1CF700CF"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4AE6D273"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14246A09"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54049018"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4E18C4BB"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274015DF"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6093E0FB"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242AD646"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1A6B1426"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18F0ABAE"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63F6FCB0"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0.03 </w:t>
            </w:r>
          </w:p>
        </w:tc>
        <w:tc>
          <w:tcPr>
            <w:tcW w:w="0" w:type="auto"/>
            <w:tcBorders>
              <w:top w:val="nil"/>
              <w:left w:val="nil"/>
              <w:bottom w:val="nil"/>
              <w:right w:val="nil"/>
            </w:tcBorders>
            <w:noWrap/>
            <w:vAlign w:val="center"/>
            <w:hideMark/>
          </w:tcPr>
          <w:p w14:paraId="1548DAE9"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2702D07F"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3205664A"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1431E9AC"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0.04 </w:t>
            </w:r>
          </w:p>
        </w:tc>
        <w:tc>
          <w:tcPr>
            <w:tcW w:w="0" w:type="auto"/>
            <w:tcBorders>
              <w:top w:val="nil"/>
              <w:left w:val="nil"/>
              <w:bottom w:val="nil"/>
              <w:right w:val="nil"/>
            </w:tcBorders>
            <w:noWrap/>
            <w:vAlign w:val="center"/>
            <w:hideMark/>
          </w:tcPr>
          <w:p w14:paraId="59DE1538"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37E0E5DA"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49DEB43C"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7FB54C0B"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69333190"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6C014CFB"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08F33A10"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-0.05 </w:t>
            </w:r>
          </w:p>
        </w:tc>
        <w:tc>
          <w:tcPr>
            <w:tcW w:w="0" w:type="auto"/>
            <w:tcBorders>
              <w:top w:val="nil"/>
              <w:left w:val="nil"/>
              <w:bottom w:val="nil"/>
              <w:right w:val="nil"/>
            </w:tcBorders>
            <w:noWrap/>
            <w:vAlign w:val="center"/>
            <w:hideMark/>
          </w:tcPr>
          <w:p w14:paraId="76073B78"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0E816BA0"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160A8483"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2C8A4F96"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511BF798"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38F674B6"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r>
      <w:tr w:rsidR="00556A3F" w:rsidRPr="001E140C" w14:paraId="1503C908" w14:textId="77777777" w:rsidTr="004C6D0C">
        <w:trPr>
          <w:trHeight w:val="280"/>
          <w:jc w:val="center"/>
        </w:trPr>
        <w:tc>
          <w:tcPr>
            <w:tcW w:w="0" w:type="auto"/>
            <w:tcBorders>
              <w:top w:val="nil"/>
              <w:left w:val="nil"/>
              <w:bottom w:val="nil"/>
              <w:right w:val="nil"/>
            </w:tcBorders>
            <w:noWrap/>
            <w:vAlign w:val="center"/>
            <w:hideMark/>
          </w:tcPr>
          <w:p w14:paraId="23E8FDAE" w14:textId="77777777" w:rsidR="00556A3F" w:rsidRPr="001E140C" w:rsidRDefault="00556A3F" w:rsidP="004C6D0C">
            <w:pPr>
              <w:widowControl/>
              <w:jc w:val="lef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FI16</w:t>
            </w:r>
          </w:p>
        </w:tc>
        <w:tc>
          <w:tcPr>
            <w:tcW w:w="0" w:type="auto"/>
            <w:tcBorders>
              <w:top w:val="nil"/>
              <w:left w:val="nil"/>
              <w:bottom w:val="nil"/>
              <w:right w:val="nil"/>
            </w:tcBorders>
            <w:noWrap/>
            <w:vAlign w:val="center"/>
            <w:hideMark/>
          </w:tcPr>
          <w:p w14:paraId="3C58D29B"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-0.04 </w:t>
            </w:r>
          </w:p>
        </w:tc>
        <w:tc>
          <w:tcPr>
            <w:tcW w:w="0" w:type="auto"/>
            <w:tcBorders>
              <w:top w:val="nil"/>
              <w:left w:val="nil"/>
              <w:bottom w:val="nil"/>
              <w:right w:val="nil"/>
            </w:tcBorders>
            <w:noWrap/>
            <w:vAlign w:val="center"/>
            <w:hideMark/>
          </w:tcPr>
          <w:p w14:paraId="36944858"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71A82F1C"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5C242887"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7233977C"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40476516"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0DFDCC58"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5C950D28"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5D26926B"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2BCBF960"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4B2A9DEF"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3CF9AD4B"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5179FD6C"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4FFBF6A5"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0.06 </w:t>
            </w:r>
          </w:p>
        </w:tc>
        <w:tc>
          <w:tcPr>
            <w:tcW w:w="0" w:type="auto"/>
            <w:tcBorders>
              <w:top w:val="nil"/>
              <w:left w:val="nil"/>
              <w:bottom w:val="nil"/>
              <w:right w:val="nil"/>
            </w:tcBorders>
            <w:noWrap/>
            <w:vAlign w:val="center"/>
            <w:hideMark/>
          </w:tcPr>
          <w:p w14:paraId="1031ECB0"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6651E01F"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0.05 </w:t>
            </w:r>
          </w:p>
        </w:tc>
        <w:tc>
          <w:tcPr>
            <w:tcW w:w="0" w:type="auto"/>
            <w:tcBorders>
              <w:top w:val="nil"/>
              <w:left w:val="nil"/>
              <w:bottom w:val="nil"/>
              <w:right w:val="nil"/>
            </w:tcBorders>
            <w:noWrap/>
            <w:vAlign w:val="center"/>
            <w:hideMark/>
          </w:tcPr>
          <w:p w14:paraId="6E0FEA56"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739DE6B7"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0BA8F5E4"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6BEDE598"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208DFA26"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01C23616"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0.03 </w:t>
            </w:r>
          </w:p>
        </w:tc>
        <w:tc>
          <w:tcPr>
            <w:tcW w:w="0" w:type="auto"/>
            <w:tcBorders>
              <w:top w:val="nil"/>
              <w:left w:val="nil"/>
              <w:bottom w:val="nil"/>
              <w:right w:val="nil"/>
            </w:tcBorders>
            <w:noWrap/>
            <w:vAlign w:val="center"/>
            <w:hideMark/>
          </w:tcPr>
          <w:p w14:paraId="12A198E7"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0.03 </w:t>
            </w:r>
          </w:p>
        </w:tc>
        <w:tc>
          <w:tcPr>
            <w:tcW w:w="0" w:type="auto"/>
            <w:tcBorders>
              <w:top w:val="nil"/>
              <w:left w:val="nil"/>
              <w:bottom w:val="nil"/>
              <w:right w:val="nil"/>
            </w:tcBorders>
            <w:noWrap/>
            <w:vAlign w:val="center"/>
            <w:hideMark/>
          </w:tcPr>
          <w:p w14:paraId="5C737E28"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55BBA3C4"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1A866AE0"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31BED098"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0.04 </w:t>
            </w:r>
          </w:p>
        </w:tc>
        <w:tc>
          <w:tcPr>
            <w:tcW w:w="0" w:type="auto"/>
            <w:tcBorders>
              <w:top w:val="nil"/>
              <w:left w:val="nil"/>
              <w:bottom w:val="nil"/>
              <w:right w:val="nil"/>
            </w:tcBorders>
            <w:noWrap/>
            <w:vAlign w:val="center"/>
            <w:hideMark/>
          </w:tcPr>
          <w:p w14:paraId="00551A0F"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5BD565D3"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0.04 </w:t>
            </w:r>
          </w:p>
        </w:tc>
        <w:tc>
          <w:tcPr>
            <w:tcW w:w="0" w:type="auto"/>
            <w:tcBorders>
              <w:top w:val="nil"/>
              <w:left w:val="nil"/>
              <w:bottom w:val="nil"/>
              <w:right w:val="nil"/>
            </w:tcBorders>
            <w:noWrap/>
            <w:vAlign w:val="center"/>
            <w:hideMark/>
          </w:tcPr>
          <w:p w14:paraId="24B02839"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r>
      <w:tr w:rsidR="00556A3F" w:rsidRPr="001E140C" w14:paraId="3498531A" w14:textId="77777777" w:rsidTr="004C6D0C">
        <w:trPr>
          <w:trHeight w:val="280"/>
          <w:jc w:val="center"/>
        </w:trPr>
        <w:tc>
          <w:tcPr>
            <w:tcW w:w="0" w:type="auto"/>
            <w:tcBorders>
              <w:top w:val="nil"/>
              <w:left w:val="nil"/>
              <w:bottom w:val="nil"/>
              <w:right w:val="nil"/>
            </w:tcBorders>
            <w:noWrap/>
            <w:vAlign w:val="center"/>
            <w:hideMark/>
          </w:tcPr>
          <w:p w14:paraId="4D4405D5" w14:textId="77777777" w:rsidR="00556A3F" w:rsidRPr="001E140C" w:rsidRDefault="00556A3F" w:rsidP="004C6D0C">
            <w:pPr>
              <w:widowControl/>
              <w:jc w:val="lef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FI17</w:t>
            </w:r>
          </w:p>
        </w:tc>
        <w:tc>
          <w:tcPr>
            <w:tcW w:w="0" w:type="auto"/>
            <w:tcBorders>
              <w:top w:val="nil"/>
              <w:left w:val="nil"/>
              <w:bottom w:val="nil"/>
              <w:right w:val="nil"/>
            </w:tcBorders>
            <w:noWrap/>
            <w:vAlign w:val="center"/>
            <w:hideMark/>
          </w:tcPr>
          <w:p w14:paraId="45A0929F"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3C25BA39"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0E65FC18"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7984E0F5"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79B718B4"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003B9B6B"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09C60C40"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0DD0A575"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18682FD2"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6FFF49F7"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2FC5738B"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44EE5F75"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07D0DBAE"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0.04 </w:t>
            </w:r>
          </w:p>
        </w:tc>
        <w:tc>
          <w:tcPr>
            <w:tcW w:w="0" w:type="auto"/>
            <w:tcBorders>
              <w:top w:val="nil"/>
              <w:left w:val="nil"/>
              <w:bottom w:val="nil"/>
              <w:right w:val="nil"/>
            </w:tcBorders>
            <w:noWrap/>
            <w:vAlign w:val="center"/>
            <w:hideMark/>
          </w:tcPr>
          <w:p w14:paraId="72886352"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0.04 </w:t>
            </w:r>
          </w:p>
        </w:tc>
        <w:tc>
          <w:tcPr>
            <w:tcW w:w="0" w:type="auto"/>
            <w:tcBorders>
              <w:top w:val="nil"/>
              <w:left w:val="nil"/>
              <w:bottom w:val="nil"/>
              <w:right w:val="nil"/>
            </w:tcBorders>
            <w:noWrap/>
            <w:vAlign w:val="center"/>
            <w:hideMark/>
          </w:tcPr>
          <w:p w14:paraId="75573B12"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2E820C2A"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4E196D04"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4078106A"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591A83CE"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0.10 </w:t>
            </w:r>
          </w:p>
        </w:tc>
        <w:tc>
          <w:tcPr>
            <w:tcW w:w="0" w:type="auto"/>
            <w:tcBorders>
              <w:top w:val="nil"/>
              <w:left w:val="nil"/>
              <w:bottom w:val="nil"/>
              <w:right w:val="nil"/>
            </w:tcBorders>
            <w:noWrap/>
            <w:vAlign w:val="center"/>
            <w:hideMark/>
          </w:tcPr>
          <w:p w14:paraId="693F52BF"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0.04 </w:t>
            </w:r>
          </w:p>
        </w:tc>
        <w:tc>
          <w:tcPr>
            <w:tcW w:w="0" w:type="auto"/>
            <w:tcBorders>
              <w:top w:val="nil"/>
              <w:left w:val="nil"/>
              <w:bottom w:val="nil"/>
              <w:right w:val="nil"/>
            </w:tcBorders>
            <w:noWrap/>
            <w:vAlign w:val="center"/>
            <w:hideMark/>
          </w:tcPr>
          <w:p w14:paraId="3D564C38"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32B6CA39"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2978CA4B"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19F57411"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78727B53"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5AF22679"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16BACB99"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172165AE"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7746876B"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67C61173"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r>
      <w:tr w:rsidR="00556A3F" w:rsidRPr="001E140C" w14:paraId="11A58236" w14:textId="77777777" w:rsidTr="004C6D0C">
        <w:trPr>
          <w:trHeight w:val="280"/>
          <w:jc w:val="center"/>
        </w:trPr>
        <w:tc>
          <w:tcPr>
            <w:tcW w:w="0" w:type="auto"/>
            <w:tcBorders>
              <w:top w:val="nil"/>
              <w:left w:val="nil"/>
              <w:bottom w:val="nil"/>
              <w:right w:val="nil"/>
            </w:tcBorders>
            <w:noWrap/>
            <w:vAlign w:val="center"/>
            <w:hideMark/>
          </w:tcPr>
          <w:p w14:paraId="52B8DC9E" w14:textId="77777777" w:rsidR="00556A3F" w:rsidRPr="001E140C" w:rsidRDefault="00556A3F" w:rsidP="004C6D0C">
            <w:pPr>
              <w:widowControl/>
              <w:jc w:val="lef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FI18</w:t>
            </w:r>
          </w:p>
        </w:tc>
        <w:tc>
          <w:tcPr>
            <w:tcW w:w="0" w:type="auto"/>
            <w:tcBorders>
              <w:top w:val="nil"/>
              <w:left w:val="nil"/>
              <w:bottom w:val="nil"/>
              <w:right w:val="nil"/>
            </w:tcBorders>
            <w:noWrap/>
            <w:vAlign w:val="center"/>
            <w:hideMark/>
          </w:tcPr>
          <w:p w14:paraId="18F480E1"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7700E54B"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786958DE"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7C8328C4"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4EBFEB9A"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33BE4B49"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265B0F48"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0E65F5E1"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78967F78"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40A50A6A"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0.04 </w:t>
            </w:r>
          </w:p>
        </w:tc>
        <w:tc>
          <w:tcPr>
            <w:tcW w:w="0" w:type="auto"/>
            <w:tcBorders>
              <w:top w:val="nil"/>
              <w:left w:val="nil"/>
              <w:bottom w:val="nil"/>
              <w:right w:val="nil"/>
            </w:tcBorders>
            <w:noWrap/>
            <w:vAlign w:val="center"/>
            <w:hideMark/>
          </w:tcPr>
          <w:p w14:paraId="168D6D09"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4A9CB4A8"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78CB6852"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2E6E0315"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0.06 </w:t>
            </w:r>
          </w:p>
        </w:tc>
        <w:tc>
          <w:tcPr>
            <w:tcW w:w="0" w:type="auto"/>
            <w:tcBorders>
              <w:top w:val="nil"/>
              <w:left w:val="nil"/>
              <w:bottom w:val="nil"/>
              <w:right w:val="nil"/>
            </w:tcBorders>
            <w:noWrap/>
            <w:vAlign w:val="center"/>
            <w:hideMark/>
          </w:tcPr>
          <w:p w14:paraId="4D7908AE"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374EE310"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0.04 </w:t>
            </w:r>
          </w:p>
        </w:tc>
        <w:tc>
          <w:tcPr>
            <w:tcW w:w="0" w:type="auto"/>
            <w:tcBorders>
              <w:top w:val="nil"/>
              <w:left w:val="nil"/>
              <w:bottom w:val="nil"/>
              <w:right w:val="nil"/>
            </w:tcBorders>
            <w:noWrap/>
            <w:vAlign w:val="center"/>
            <w:hideMark/>
          </w:tcPr>
          <w:p w14:paraId="6869AD35"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3926C6A3"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0.11 </w:t>
            </w:r>
          </w:p>
        </w:tc>
        <w:tc>
          <w:tcPr>
            <w:tcW w:w="0" w:type="auto"/>
            <w:tcBorders>
              <w:top w:val="nil"/>
              <w:left w:val="nil"/>
              <w:bottom w:val="nil"/>
              <w:right w:val="nil"/>
            </w:tcBorders>
            <w:noWrap/>
            <w:vAlign w:val="center"/>
            <w:hideMark/>
          </w:tcPr>
          <w:p w14:paraId="1F9F22C6"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3705CB50"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0.06 </w:t>
            </w:r>
          </w:p>
        </w:tc>
        <w:tc>
          <w:tcPr>
            <w:tcW w:w="0" w:type="auto"/>
            <w:tcBorders>
              <w:top w:val="nil"/>
              <w:left w:val="nil"/>
              <w:bottom w:val="nil"/>
              <w:right w:val="nil"/>
            </w:tcBorders>
            <w:noWrap/>
            <w:vAlign w:val="center"/>
            <w:hideMark/>
          </w:tcPr>
          <w:p w14:paraId="74559D8B"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0.03 </w:t>
            </w:r>
          </w:p>
        </w:tc>
        <w:tc>
          <w:tcPr>
            <w:tcW w:w="0" w:type="auto"/>
            <w:tcBorders>
              <w:top w:val="nil"/>
              <w:left w:val="nil"/>
              <w:bottom w:val="nil"/>
              <w:right w:val="nil"/>
            </w:tcBorders>
            <w:noWrap/>
            <w:vAlign w:val="center"/>
            <w:hideMark/>
          </w:tcPr>
          <w:p w14:paraId="1389C367"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0.08 </w:t>
            </w:r>
          </w:p>
        </w:tc>
        <w:tc>
          <w:tcPr>
            <w:tcW w:w="0" w:type="auto"/>
            <w:tcBorders>
              <w:top w:val="nil"/>
              <w:left w:val="nil"/>
              <w:bottom w:val="nil"/>
              <w:right w:val="nil"/>
            </w:tcBorders>
            <w:noWrap/>
            <w:vAlign w:val="center"/>
            <w:hideMark/>
          </w:tcPr>
          <w:p w14:paraId="2719FB18"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2AC295CC"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05F970EE"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4D6E0851"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0.05 </w:t>
            </w:r>
          </w:p>
        </w:tc>
        <w:tc>
          <w:tcPr>
            <w:tcW w:w="0" w:type="auto"/>
            <w:tcBorders>
              <w:top w:val="nil"/>
              <w:left w:val="nil"/>
              <w:bottom w:val="nil"/>
              <w:right w:val="nil"/>
            </w:tcBorders>
            <w:noWrap/>
            <w:vAlign w:val="center"/>
            <w:hideMark/>
          </w:tcPr>
          <w:p w14:paraId="1141EB90"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0.07 </w:t>
            </w:r>
          </w:p>
        </w:tc>
        <w:tc>
          <w:tcPr>
            <w:tcW w:w="0" w:type="auto"/>
            <w:tcBorders>
              <w:top w:val="nil"/>
              <w:left w:val="nil"/>
              <w:bottom w:val="nil"/>
              <w:right w:val="nil"/>
            </w:tcBorders>
            <w:noWrap/>
            <w:vAlign w:val="center"/>
            <w:hideMark/>
          </w:tcPr>
          <w:p w14:paraId="28F6A883"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19AB8215"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63AA26F5"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r>
      <w:tr w:rsidR="00556A3F" w:rsidRPr="001E140C" w14:paraId="0E1876F3" w14:textId="77777777" w:rsidTr="004C6D0C">
        <w:trPr>
          <w:trHeight w:val="280"/>
          <w:jc w:val="center"/>
        </w:trPr>
        <w:tc>
          <w:tcPr>
            <w:tcW w:w="0" w:type="auto"/>
            <w:tcBorders>
              <w:top w:val="nil"/>
              <w:left w:val="nil"/>
              <w:bottom w:val="nil"/>
              <w:right w:val="nil"/>
            </w:tcBorders>
            <w:noWrap/>
            <w:vAlign w:val="center"/>
            <w:hideMark/>
          </w:tcPr>
          <w:p w14:paraId="1581191A" w14:textId="77777777" w:rsidR="00556A3F" w:rsidRPr="001E140C" w:rsidRDefault="00556A3F" w:rsidP="004C6D0C">
            <w:pPr>
              <w:widowControl/>
              <w:jc w:val="lef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FI19</w:t>
            </w:r>
          </w:p>
        </w:tc>
        <w:tc>
          <w:tcPr>
            <w:tcW w:w="0" w:type="auto"/>
            <w:tcBorders>
              <w:top w:val="nil"/>
              <w:left w:val="nil"/>
              <w:bottom w:val="nil"/>
              <w:right w:val="nil"/>
            </w:tcBorders>
            <w:noWrap/>
            <w:vAlign w:val="center"/>
            <w:hideMark/>
          </w:tcPr>
          <w:p w14:paraId="14ACB8DD"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0.08 </w:t>
            </w:r>
          </w:p>
        </w:tc>
        <w:tc>
          <w:tcPr>
            <w:tcW w:w="0" w:type="auto"/>
            <w:tcBorders>
              <w:top w:val="nil"/>
              <w:left w:val="nil"/>
              <w:bottom w:val="nil"/>
              <w:right w:val="nil"/>
            </w:tcBorders>
            <w:noWrap/>
            <w:vAlign w:val="center"/>
            <w:hideMark/>
          </w:tcPr>
          <w:p w14:paraId="413CB586"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510CBB35"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7076BED0"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1683143F"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3DAC70E8"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1B743AB7"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54FD4E6E"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14B6A489"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3DD2D5B1"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0.03 </w:t>
            </w:r>
          </w:p>
        </w:tc>
        <w:tc>
          <w:tcPr>
            <w:tcW w:w="0" w:type="auto"/>
            <w:tcBorders>
              <w:top w:val="nil"/>
              <w:left w:val="nil"/>
              <w:bottom w:val="nil"/>
              <w:right w:val="nil"/>
            </w:tcBorders>
            <w:noWrap/>
            <w:vAlign w:val="center"/>
            <w:hideMark/>
          </w:tcPr>
          <w:p w14:paraId="5C5CAA6F"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0.03 </w:t>
            </w:r>
          </w:p>
        </w:tc>
        <w:tc>
          <w:tcPr>
            <w:tcW w:w="0" w:type="auto"/>
            <w:tcBorders>
              <w:top w:val="nil"/>
              <w:left w:val="nil"/>
              <w:bottom w:val="nil"/>
              <w:right w:val="nil"/>
            </w:tcBorders>
            <w:noWrap/>
            <w:vAlign w:val="center"/>
            <w:hideMark/>
          </w:tcPr>
          <w:p w14:paraId="6A035AEF"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1DC47145"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143A33DE"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17E49049"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0.03 </w:t>
            </w:r>
          </w:p>
        </w:tc>
        <w:tc>
          <w:tcPr>
            <w:tcW w:w="0" w:type="auto"/>
            <w:tcBorders>
              <w:top w:val="nil"/>
              <w:left w:val="nil"/>
              <w:bottom w:val="nil"/>
              <w:right w:val="nil"/>
            </w:tcBorders>
            <w:noWrap/>
            <w:vAlign w:val="center"/>
            <w:hideMark/>
          </w:tcPr>
          <w:p w14:paraId="368002AF"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0.03 </w:t>
            </w:r>
          </w:p>
        </w:tc>
        <w:tc>
          <w:tcPr>
            <w:tcW w:w="0" w:type="auto"/>
            <w:tcBorders>
              <w:top w:val="nil"/>
              <w:left w:val="nil"/>
              <w:bottom w:val="nil"/>
              <w:right w:val="nil"/>
            </w:tcBorders>
            <w:noWrap/>
            <w:vAlign w:val="center"/>
            <w:hideMark/>
          </w:tcPr>
          <w:p w14:paraId="67F3B5F5"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0B9875AA"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0.04 </w:t>
            </w:r>
          </w:p>
        </w:tc>
        <w:tc>
          <w:tcPr>
            <w:tcW w:w="0" w:type="auto"/>
            <w:tcBorders>
              <w:top w:val="nil"/>
              <w:left w:val="nil"/>
              <w:bottom w:val="nil"/>
              <w:right w:val="nil"/>
            </w:tcBorders>
            <w:noWrap/>
            <w:vAlign w:val="center"/>
            <w:hideMark/>
          </w:tcPr>
          <w:p w14:paraId="72E69F52"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0.06 </w:t>
            </w:r>
          </w:p>
        </w:tc>
        <w:tc>
          <w:tcPr>
            <w:tcW w:w="0" w:type="auto"/>
            <w:tcBorders>
              <w:top w:val="nil"/>
              <w:left w:val="nil"/>
              <w:bottom w:val="nil"/>
              <w:right w:val="nil"/>
            </w:tcBorders>
            <w:noWrap/>
            <w:vAlign w:val="center"/>
            <w:hideMark/>
          </w:tcPr>
          <w:p w14:paraId="147AFF35"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4D9D55D1"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0.04 </w:t>
            </w:r>
          </w:p>
        </w:tc>
        <w:tc>
          <w:tcPr>
            <w:tcW w:w="0" w:type="auto"/>
            <w:tcBorders>
              <w:top w:val="nil"/>
              <w:left w:val="nil"/>
              <w:bottom w:val="nil"/>
              <w:right w:val="nil"/>
            </w:tcBorders>
            <w:noWrap/>
            <w:vAlign w:val="center"/>
            <w:hideMark/>
          </w:tcPr>
          <w:p w14:paraId="27F20A4B"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0B81B125"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0975A060"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009644BE"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1FD7D38A"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35DB168C"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30FCCDCB"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6D6FA721"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-0.03 </w:t>
            </w:r>
          </w:p>
        </w:tc>
        <w:tc>
          <w:tcPr>
            <w:tcW w:w="0" w:type="auto"/>
            <w:tcBorders>
              <w:top w:val="nil"/>
              <w:left w:val="nil"/>
              <w:bottom w:val="nil"/>
              <w:right w:val="nil"/>
            </w:tcBorders>
            <w:noWrap/>
            <w:vAlign w:val="center"/>
            <w:hideMark/>
          </w:tcPr>
          <w:p w14:paraId="6F6B9AA4"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r>
      <w:tr w:rsidR="00556A3F" w:rsidRPr="001E140C" w14:paraId="60BCC882" w14:textId="77777777" w:rsidTr="004C6D0C">
        <w:trPr>
          <w:trHeight w:val="280"/>
          <w:jc w:val="center"/>
        </w:trPr>
        <w:tc>
          <w:tcPr>
            <w:tcW w:w="0" w:type="auto"/>
            <w:tcBorders>
              <w:top w:val="nil"/>
              <w:left w:val="nil"/>
              <w:bottom w:val="nil"/>
              <w:right w:val="nil"/>
            </w:tcBorders>
            <w:noWrap/>
            <w:vAlign w:val="center"/>
            <w:hideMark/>
          </w:tcPr>
          <w:p w14:paraId="5B97F502" w14:textId="77777777" w:rsidR="00556A3F" w:rsidRPr="001E140C" w:rsidRDefault="00556A3F" w:rsidP="004C6D0C">
            <w:pPr>
              <w:widowControl/>
              <w:jc w:val="lef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FI20</w:t>
            </w:r>
          </w:p>
        </w:tc>
        <w:tc>
          <w:tcPr>
            <w:tcW w:w="0" w:type="auto"/>
            <w:tcBorders>
              <w:top w:val="nil"/>
              <w:left w:val="nil"/>
              <w:bottom w:val="nil"/>
              <w:right w:val="nil"/>
            </w:tcBorders>
            <w:noWrap/>
            <w:vAlign w:val="center"/>
            <w:hideMark/>
          </w:tcPr>
          <w:p w14:paraId="6F9F386C"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4A447A40"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4012BC32"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29CAA6ED"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5E72A6FD"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6F7D3064"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30B66F87"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61E169FA"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1FAB9728"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14D28C43"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6C5B98B0"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0.03 </w:t>
            </w:r>
          </w:p>
        </w:tc>
        <w:tc>
          <w:tcPr>
            <w:tcW w:w="0" w:type="auto"/>
            <w:tcBorders>
              <w:top w:val="nil"/>
              <w:left w:val="nil"/>
              <w:bottom w:val="nil"/>
              <w:right w:val="nil"/>
            </w:tcBorders>
            <w:noWrap/>
            <w:vAlign w:val="center"/>
            <w:hideMark/>
          </w:tcPr>
          <w:p w14:paraId="10FD9A8A"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6C1E6AAF"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65EFB182"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3779C4D5"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5580FBD7"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504A467D"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4C7F0C04"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40FCD0CA"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3DE2BF55"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3ED2F393"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3DD7241F"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01918B50"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479A2B91"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008639AA"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385EE17C"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2AFD2AC4"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4D5E628A"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38F730F5"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7E1E0543"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r>
      <w:tr w:rsidR="00556A3F" w:rsidRPr="001E140C" w14:paraId="38DCA723" w14:textId="77777777" w:rsidTr="004C6D0C">
        <w:trPr>
          <w:trHeight w:val="280"/>
          <w:jc w:val="center"/>
        </w:trPr>
        <w:tc>
          <w:tcPr>
            <w:tcW w:w="0" w:type="auto"/>
            <w:tcBorders>
              <w:top w:val="nil"/>
              <w:left w:val="nil"/>
              <w:bottom w:val="nil"/>
              <w:right w:val="nil"/>
            </w:tcBorders>
            <w:noWrap/>
            <w:vAlign w:val="center"/>
            <w:hideMark/>
          </w:tcPr>
          <w:p w14:paraId="45651617" w14:textId="77777777" w:rsidR="00556A3F" w:rsidRPr="001E140C" w:rsidRDefault="00556A3F" w:rsidP="004C6D0C">
            <w:pPr>
              <w:widowControl/>
              <w:jc w:val="lef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FI21</w:t>
            </w:r>
          </w:p>
        </w:tc>
        <w:tc>
          <w:tcPr>
            <w:tcW w:w="0" w:type="auto"/>
            <w:tcBorders>
              <w:top w:val="nil"/>
              <w:left w:val="nil"/>
              <w:bottom w:val="nil"/>
              <w:right w:val="nil"/>
            </w:tcBorders>
            <w:noWrap/>
            <w:vAlign w:val="center"/>
            <w:hideMark/>
          </w:tcPr>
          <w:p w14:paraId="520D5BA7"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6581F3B3"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456F18A8"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5211BDD2"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0DAC047F"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1B35427F"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6544CB1D"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1B311498"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44EFC4C4"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3D5C59DC"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1AF031C7"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0BB26581"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0.04 </w:t>
            </w:r>
          </w:p>
        </w:tc>
        <w:tc>
          <w:tcPr>
            <w:tcW w:w="0" w:type="auto"/>
            <w:tcBorders>
              <w:top w:val="nil"/>
              <w:left w:val="nil"/>
              <w:bottom w:val="nil"/>
              <w:right w:val="nil"/>
            </w:tcBorders>
            <w:noWrap/>
            <w:vAlign w:val="center"/>
            <w:hideMark/>
          </w:tcPr>
          <w:p w14:paraId="55ECC0E8"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0.05 </w:t>
            </w:r>
          </w:p>
        </w:tc>
        <w:tc>
          <w:tcPr>
            <w:tcW w:w="0" w:type="auto"/>
            <w:tcBorders>
              <w:top w:val="nil"/>
              <w:left w:val="nil"/>
              <w:bottom w:val="nil"/>
              <w:right w:val="nil"/>
            </w:tcBorders>
            <w:noWrap/>
            <w:vAlign w:val="center"/>
            <w:hideMark/>
          </w:tcPr>
          <w:p w14:paraId="76B16336"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0.04 </w:t>
            </w:r>
          </w:p>
        </w:tc>
        <w:tc>
          <w:tcPr>
            <w:tcW w:w="0" w:type="auto"/>
            <w:tcBorders>
              <w:top w:val="nil"/>
              <w:left w:val="nil"/>
              <w:bottom w:val="nil"/>
              <w:right w:val="nil"/>
            </w:tcBorders>
            <w:noWrap/>
            <w:vAlign w:val="center"/>
            <w:hideMark/>
          </w:tcPr>
          <w:p w14:paraId="0E381425"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186976EE"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210457BD"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0.04 </w:t>
            </w:r>
          </w:p>
        </w:tc>
        <w:tc>
          <w:tcPr>
            <w:tcW w:w="0" w:type="auto"/>
            <w:tcBorders>
              <w:top w:val="nil"/>
              <w:left w:val="nil"/>
              <w:bottom w:val="nil"/>
              <w:right w:val="nil"/>
            </w:tcBorders>
            <w:noWrap/>
            <w:vAlign w:val="center"/>
            <w:hideMark/>
          </w:tcPr>
          <w:p w14:paraId="3EA6A7E1"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0.04 </w:t>
            </w:r>
          </w:p>
        </w:tc>
        <w:tc>
          <w:tcPr>
            <w:tcW w:w="0" w:type="auto"/>
            <w:tcBorders>
              <w:top w:val="nil"/>
              <w:left w:val="nil"/>
              <w:bottom w:val="nil"/>
              <w:right w:val="nil"/>
            </w:tcBorders>
            <w:noWrap/>
            <w:vAlign w:val="center"/>
            <w:hideMark/>
          </w:tcPr>
          <w:p w14:paraId="1A8341C0"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0.09 </w:t>
            </w:r>
          </w:p>
        </w:tc>
        <w:tc>
          <w:tcPr>
            <w:tcW w:w="0" w:type="auto"/>
            <w:tcBorders>
              <w:top w:val="nil"/>
              <w:left w:val="nil"/>
              <w:bottom w:val="nil"/>
              <w:right w:val="nil"/>
            </w:tcBorders>
            <w:noWrap/>
            <w:vAlign w:val="center"/>
            <w:hideMark/>
          </w:tcPr>
          <w:p w14:paraId="387E2284"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59FEEB88"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239EA87C"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18B25BFD"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0.04 </w:t>
            </w:r>
          </w:p>
        </w:tc>
        <w:tc>
          <w:tcPr>
            <w:tcW w:w="0" w:type="auto"/>
            <w:tcBorders>
              <w:top w:val="nil"/>
              <w:left w:val="nil"/>
              <w:bottom w:val="nil"/>
              <w:right w:val="nil"/>
            </w:tcBorders>
            <w:noWrap/>
            <w:vAlign w:val="center"/>
            <w:hideMark/>
          </w:tcPr>
          <w:p w14:paraId="0D7FC291"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7957FD5A"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3F9F6D3E"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622EADA0"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0.08 </w:t>
            </w:r>
          </w:p>
        </w:tc>
        <w:tc>
          <w:tcPr>
            <w:tcW w:w="0" w:type="auto"/>
            <w:tcBorders>
              <w:top w:val="nil"/>
              <w:left w:val="nil"/>
              <w:bottom w:val="nil"/>
              <w:right w:val="nil"/>
            </w:tcBorders>
            <w:noWrap/>
            <w:vAlign w:val="center"/>
            <w:hideMark/>
          </w:tcPr>
          <w:p w14:paraId="33C7C59E"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11F506DB"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0.08 </w:t>
            </w:r>
          </w:p>
        </w:tc>
        <w:tc>
          <w:tcPr>
            <w:tcW w:w="0" w:type="auto"/>
            <w:tcBorders>
              <w:top w:val="nil"/>
              <w:left w:val="nil"/>
              <w:bottom w:val="nil"/>
              <w:right w:val="nil"/>
            </w:tcBorders>
            <w:noWrap/>
            <w:vAlign w:val="center"/>
            <w:hideMark/>
          </w:tcPr>
          <w:p w14:paraId="0014CBD7"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r>
      <w:tr w:rsidR="00556A3F" w:rsidRPr="001E140C" w14:paraId="646A1AC5" w14:textId="77777777" w:rsidTr="004C6D0C">
        <w:trPr>
          <w:trHeight w:val="280"/>
          <w:jc w:val="center"/>
        </w:trPr>
        <w:tc>
          <w:tcPr>
            <w:tcW w:w="0" w:type="auto"/>
            <w:tcBorders>
              <w:top w:val="nil"/>
              <w:left w:val="nil"/>
              <w:bottom w:val="nil"/>
              <w:right w:val="nil"/>
            </w:tcBorders>
            <w:noWrap/>
            <w:vAlign w:val="center"/>
            <w:hideMark/>
          </w:tcPr>
          <w:p w14:paraId="0404ADC1" w14:textId="77777777" w:rsidR="00556A3F" w:rsidRPr="001E140C" w:rsidRDefault="00556A3F" w:rsidP="004C6D0C">
            <w:pPr>
              <w:widowControl/>
              <w:jc w:val="lef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lastRenderedPageBreak/>
              <w:t>FI22</w:t>
            </w:r>
          </w:p>
        </w:tc>
        <w:tc>
          <w:tcPr>
            <w:tcW w:w="0" w:type="auto"/>
            <w:tcBorders>
              <w:top w:val="nil"/>
              <w:left w:val="nil"/>
              <w:bottom w:val="nil"/>
              <w:right w:val="nil"/>
            </w:tcBorders>
            <w:noWrap/>
            <w:vAlign w:val="center"/>
            <w:hideMark/>
          </w:tcPr>
          <w:p w14:paraId="428A8387"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56E4B7A5"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1F661A79"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2B124C28"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780056D8"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4010A523"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599C158B"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53F34991"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375A11DF"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156C7BD2"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7DD6D8AA"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3642E67F"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3F916FFA"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49819B7E"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0C370A2B"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368DBB7C"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765E4FCC"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1B283774"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70E417CF"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797242A7"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2F73F495"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0E7AD1F9"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18D5E8C5"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614F8097"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0.05 </w:t>
            </w:r>
          </w:p>
        </w:tc>
        <w:tc>
          <w:tcPr>
            <w:tcW w:w="0" w:type="auto"/>
            <w:tcBorders>
              <w:top w:val="nil"/>
              <w:left w:val="nil"/>
              <w:bottom w:val="nil"/>
              <w:right w:val="nil"/>
            </w:tcBorders>
            <w:noWrap/>
            <w:vAlign w:val="center"/>
            <w:hideMark/>
          </w:tcPr>
          <w:p w14:paraId="42051572"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0.09 </w:t>
            </w:r>
          </w:p>
        </w:tc>
        <w:tc>
          <w:tcPr>
            <w:tcW w:w="0" w:type="auto"/>
            <w:tcBorders>
              <w:top w:val="nil"/>
              <w:left w:val="nil"/>
              <w:bottom w:val="nil"/>
              <w:right w:val="nil"/>
            </w:tcBorders>
            <w:noWrap/>
            <w:vAlign w:val="center"/>
            <w:hideMark/>
          </w:tcPr>
          <w:p w14:paraId="5814822A"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25D2779A"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0.03 </w:t>
            </w:r>
          </w:p>
        </w:tc>
        <w:tc>
          <w:tcPr>
            <w:tcW w:w="0" w:type="auto"/>
            <w:tcBorders>
              <w:top w:val="nil"/>
              <w:left w:val="nil"/>
              <w:bottom w:val="nil"/>
              <w:right w:val="nil"/>
            </w:tcBorders>
            <w:noWrap/>
            <w:vAlign w:val="center"/>
            <w:hideMark/>
          </w:tcPr>
          <w:p w14:paraId="16430978"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24CEEEC0"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0.06 </w:t>
            </w:r>
          </w:p>
        </w:tc>
        <w:tc>
          <w:tcPr>
            <w:tcW w:w="0" w:type="auto"/>
            <w:tcBorders>
              <w:top w:val="nil"/>
              <w:left w:val="nil"/>
              <w:bottom w:val="nil"/>
              <w:right w:val="nil"/>
            </w:tcBorders>
            <w:noWrap/>
            <w:vAlign w:val="center"/>
            <w:hideMark/>
          </w:tcPr>
          <w:p w14:paraId="31AA1165"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0.02 </w:t>
            </w:r>
          </w:p>
        </w:tc>
      </w:tr>
      <w:tr w:rsidR="00556A3F" w:rsidRPr="001E140C" w14:paraId="62B18B64" w14:textId="77777777" w:rsidTr="004C6D0C">
        <w:trPr>
          <w:trHeight w:val="280"/>
          <w:jc w:val="center"/>
        </w:trPr>
        <w:tc>
          <w:tcPr>
            <w:tcW w:w="0" w:type="auto"/>
            <w:tcBorders>
              <w:top w:val="nil"/>
              <w:left w:val="nil"/>
              <w:bottom w:val="nil"/>
              <w:right w:val="nil"/>
            </w:tcBorders>
            <w:noWrap/>
            <w:vAlign w:val="center"/>
            <w:hideMark/>
          </w:tcPr>
          <w:p w14:paraId="5591D18E" w14:textId="77777777" w:rsidR="00556A3F" w:rsidRPr="001E140C" w:rsidRDefault="00556A3F" w:rsidP="004C6D0C">
            <w:pPr>
              <w:widowControl/>
              <w:jc w:val="lef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FI23</w:t>
            </w:r>
          </w:p>
        </w:tc>
        <w:tc>
          <w:tcPr>
            <w:tcW w:w="0" w:type="auto"/>
            <w:tcBorders>
              <w:top w:val="nil"/>
              <w:left w:val="nil"/>
              <w:bottom w:val="nil"/>
              <w:right w:val="nil"/>
            </w:tcBorders>
            <w:noWrap/>
            <w:vAlign w:val="center"/>
            <w:hideMark/>
          </w:tcPr>
          <w:p w14:paraId="56211432"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4E109350"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6CF03309"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55E2CB57"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789FB82C"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22695B95"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3EEB36AD"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609D52A1"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0E77C4C8"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23C4DB6A"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5222322C"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04EB9276"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0.03 </w:t>
            </w:r>
          </w:p>
        </w:tc>
        <w:tc>
          <w:tcPr>
            <w:tcW w:w="0" w:type="auto"/>
            <w:tcBorders>
              <w:top w:val="nil"/>
              <w:left w:val="nil"/>
              <w:bottom w:val="nil"/>
              <w:right w:val="nil"/>
            </w:tcBorders>
            <w:noWrap/>
            <w:vAlign w:val="center"/>
            <w:hideMark/>
          </w:tcPr>
          <w:p w14:paraId="5C5E6F7D"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2DE7F836"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3729F560"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5FB741D5"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1465800B"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14EDDC8C"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0432A355"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25B09766"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02ACDB48"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3C65079D"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0.04 </w:t>
            </w:r>
          </w:p>
        </w:tc>
        <w:tc>
          <w:tcPr>
            <w:tcW w:w="0" w:type="auto"/>
            <w:tcBorders>
              <w:top w:val="nil"/>
              <w:left w:val="nil"/>
              <w:bottom w:val="nil"/>
              <w:right w:val="nil"/>
            </w:tcBorders>
            <w:noWrap/>
            <w:vAlign w:val="center"/>
            <w:hideMark/>
          </w:tcPr>
          <w:p w14:paraId="0AE1DD32"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0.07 </w:t>
            </w:r>
          </w:p>
        </w:tc>
        <w:tc>
          <w:tcPr>
            <w:tcW w:w="0" w:type="auto"/>
            <w:tcBorders>
              <w:top w:val="nil"/>
              <w:left w:val="nil"/>
              <w:bottom w:val="nil"/>
              <w:right w:val="nil"/>
            </w:tcBorders>
            <w:noWrap/>
            <w:vAlign w:val="center"/>
            <w:hideMark/>
          </w:tcPr>
          <w:p w14:paraId="15EF7267"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1E04857A"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0.08 </w:t>
            </w:r>
          </w:p>
        </w:tc>
        <w:tc>
          <w:tcPr>
            <w:tcW w:w="0" w:type="auto"/>
            <w:tcBorders>
              <w:top w:val="nil"/>
              <w:left w:val="nil"/>
              <w:bottom w:val="nil"/>
              <w:right w:val="nil"/>
            </w:tcBorders>
            <w:noWrap/>
            <w:vAlign w:val="center"/>
            <w:hideMark/>
          </w:tcPr>
          <w:p w14:paraId="2E816BAB"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360C4A80"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0.05 </w:t>
            </w:r>
          </w:p>
        </w:tc>
        <w:tc>
          <w:tcPr>
            <w:tcW w:w="0" w:type="auto"/>
            <w:tcBorders>
              <w:top w:val="nil"/>
              <w:left w:val="nil"/>
              <w:bottom w:val="nil"/>
              <w:right w:val="nil"/>
            </w:tcBorders>
            <w:noWrap/>
            <w:vAlign w:val="center"/>
            <w:hideMark/>
          </w:tcPr>
          <w:p w14:paraId="1092E001"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6DA82F1F"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6824B145"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r>
      <w:tr w:rsidR="00556A3F" w:rsidRPr="001E140C" w14:paraId="3BD7A708" w14:textId="77777777" w:rsidTr="004C6D0C">
        <w:trPr>
          <w:trHeight w:val="280"/>
          <w:jc w:val="center"/>
        </w:trPr>
        <w:tc>
          <w:tcPr>
            <w:tcW w:w="0" w:type="auto"/>
            <w:tcBorders>
              <w:top w:val="nil"/>
              <w:left w:val="nil"/>
              <w:bottom w:val="nil"/>
              <w:right w:val="nil"/>
            </w:tcBorders>
            <w:noWrap/>
            <w:vAlign w:val="center"/>
            <w:hideMark/>
          </w:tcPr>
          <w:p w14:paraId="503D67AC" w14:textId="77777777" w:rsidR="00556A3F" w:rsidRPr="001E140C" w:rsidRDefault="00556A3F" w:rsidP="004C6D0C">
            <w:pPr>
              <w:widowControl/>
              <w:jc w:val="lef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FI24</w:t>
            </w:r>
          </w:p>
        </w:tc>
        <w:tc>
          <w:tcPr>
            <w:tcW w:w="0" w:type="auto"/>
            <w:tcBorders>
              <w:top w:val="nil"/>
              <w:left w:val="nil"/>
              <w:bottom w:val="nil"/>
              <w:right w:val="nil"/>
            </w:tcBorders>
            <w:noWrap/>
            <w:vAlign w:val="center"/>
            <w:hideMark/>
          </w:tcPr>
          <w:p w14:paraId="5EBF2459"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65E255A1"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36FBDF86"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77BAEFF1"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5993EFB4"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1B5FAFAC"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40E326D0"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6554BE6B"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7F1A0C4C"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2556C25C"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0C6B1BEA"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041AA758"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0D928B73"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49FC8242"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771E02C1"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555C8BB7"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5A68D102"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0227184A"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30DB8B34"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717805D5"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2484B936"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12C217C6"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3B16C186"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0.11 </w:t>
            </w:r>
          </w:p>
        </w:tc>
        <w:tc>
          <w:tcPr>
            <w:tcW w:w="0" w:type="auto"/>
            <w:tcBorders>
              <w:top w:val="nil"/>
              <w:left w:val="nil"/>
              <w:bottom w:val="nil"/>
              <w:right w:val="nil"/>
            </w:tcBorders>
            <w:noWrap/>
            <w:vAlign w:val="center"/>
            <w:hideMark/>
          </w:tcPr>
          <w:p w14:paraId="730B0D2A"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0.08 </w:t>
            </w:r>
          </w:p>
        </w:tc>
        <w:tc>
          <w:tcPr>
            <w:tcW w:w="0" w:type="auto"/>
            <w:tcBorders>
              <w:top w:val="nil"/>
              <w:left w:val="nil"/>
              <w:bottom w:val="nil"/>
              <w:right w:val="nil"/>
            </w:tcBorders>
            <w:noWrap/>
            <w:vAlign w:val="center"/>
            <w:hideMark/>
          </w:tcPr>
          <w:p w14:paraId="0A04FC26"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7C49E2E4"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0.03 </w:t>
            </w:r>
          </w:p>
        </w:tc>
        <w:tc>
          <w:tcPr>
            <w:tcW w:w="0" w:type="auto"/>
            <w:tcBorders>
              <w:top w:val="nil"/>
              <w:left w:val="nil"/>
              <w:bottom w:val="nil"/>
              <w:right w:val="nil"/>
            </w:tcBorders>
            <w:noWrap/>
            <w:vAlign w:val="center"/>
            <w:hideMark/>
          </w:tcPr>
          <w:p w14:paraId="399241A9"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3AEDBB8C"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4D40CAD1"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0.06 </w:t>
            </w:r>
          </w:p>
        </w:tc>
        <w:tc>
          <w:tcPr>
            <w:tcW w:w="0" w:type="auto"/>
            <w:tcBorders>
              <w:top w:val="nil"/>
              <w:left w:val="nil"/>
              <w:bottom w:val="nil"/>
              <w:right w:val="nil"/>
            </w:tcBorders>
            <w:noWrap/>
            <w:vAlign w:val="center"/>
            <w:hideMark/>
          </w:tcPr>
          <w:p w14:paraId="49B18F6A"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0.02 </w:t>
            </w:r>
          </w:p>
        </w:tc>
      </w:tr>
      <w:tr w:rsidR="00556A3F" w:rsidRPr="001E140C" w14:paraId="65F9E121" w14:textId="77777777" w:rsidTr="004C6D0C">
        <w:trPr>
          <w:trHeight w:val="280"/>
          <w:jc w:val="center"/>
        </w:trPr>
        <w:tc>
          <w:tcPr>
            <w:tcW w:w="0" w:type="auto"/>
            <w:tcBorders>
              <w:top w:val="nil"/>
              <w:left w:val="nil"/>
              <w:bottom w:val="nil"/>
              <w:right w:val="nil"/>
            </w:tcBorders>
            <w:noWrap/>
            <w:vAlign w:val="center"/>
            <w:hideMark/>
          </w:tcPr>
          <w:p w14:paraId="5B2FA95C" w14:textId="77777777" w:rsidR="00556A3F" w:rsidRPr="001E140C" w:rsidRDefault="00556A3F" w:rsidP="004C6D0C">
            <w:pPr>
              <w:widowControl/>
              <w:jc w:val="lef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FI25</w:t>
            </w:r>
          </w:p>
        </w:tc>
        <w:tc>
          <w:tcPr>
            <w:tcW w:w="0" w:type="auto"/>
            <w:tcBorders>
              <w:top w:val="nil"/>
              <w:left w:val="nil"/>
              <w:bottom w:val="nil"/>
              <w:right w:val="nil"/>
            </w:tcBorders>
            <w:noWrap/>
            <w:vAlign w:val="center"/>
            <w:hideMark/>
          </w:tcPr>
          <w:p w14:paraId="4E8104E3"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46A569D5"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52D9E366"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0BF5A3CA"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699926CA"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33720C3E"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394C7FD7"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46D1225D"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602019A8"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4A8533FF"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7328A20A"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78DD42C1"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0.03 </w:t>
            </w:r>
          </w:p>
        </w:tc>
        <w:tc>
          <w:tcPr>
            <w:tcW w:w="0" w:type="auto"/>
            <w:tcBorders>
              <w:top w:val="nil"/>
              <w:left w:val="nil"/>
              <w:bottom w:val="nil"/>
              <w:right w:val="nil"/>
            </w:tcBorders>
            <w:noWrap/>
            <w:vAlign w:val="center"/>
            <w:hideMark/>
          </w:tcPr>
          <w:p w14:paraId="5B56E052"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2EE88D85"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2A89F817"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09FF5CDB"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2499F083"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40AC98D9"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38708CB5"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50D2C75B"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4136D276"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6F34E1FD"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5ACEA10B"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4404FFD5"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0ED76A3F"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79139A85"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001BE3E5"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0.06 </w:t>
            </w:r>
          </w:p>
        </w:tc>
        <w:tc>
          <w:tcPr>
            <w:tcW w:w="0" w:type="auto"/>
            <w:tcBorders>
              <w:top w:val="nil"/>
              <w:left w:val="nil"/>
              <w:bottom w:val="nil"/>
              <w:right w:val="nil"/>
            </w:tcBorders>
            <w:noWrap/>
            <w:vAlign w:val="center"/>
            <w:hideMark/>
          </w:tcPr>
          <w:p w14:paraId="49027A2B"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7F15A361"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7C29ADB5"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r>
      <w:tr w:rsidR="00556A3F" w:rsidRPr="001E140C" w14:paraId="5FB5A1BE" w14:textId="77777777" w:rsidTr="004C6D0C">
        <w:trPr>
          <w:trHeight w:val="280"/>
          <w:jc w:val="center"/>
        </w:trPr>
        <w:tc>
          <w:tcPr>
            <w:tcW w:w="0" w:type="auto"/>
            <w:tcBorders>
              <w:top w:val="nil"/>
              <w:left w:val="nil"/>
              <w:bottom w:val="nil"/>
              <w:right w:val="nil"/>
            </w:tcBorders>
            <w:noWrap/>
            <w:vAlign w:val="center"/>
            <w:hideMark/>
          </w:tcPr>
          <w:p w14:paraId="3E3E89E0" w14:textId="77777777" w:rsidR="00556A3F" w:rsidRPr="001E140C" w:rsidRDefault="00556A3F" w:rsidP="004C6D0C">
            <w:pPr>
              <w:widowControl/>
              <w:jc w:val="lef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FI26</w:t>
            </w:r>
          </w:p>
        </w:tc>
        <w:tc>
          <w:tcPr>
            <w:tcW w:w="0" w:type="auto"/>
            <w:tcBorders>
              <w:top w:val="nil"/>
              <w:left w:val="nil"/>
              <w:bottom w:val="nil"/>
              <w:right w:val="nil"/>
            </w:tcBorders>
            <w:noWrap/>
            <w:vAlign w:val="center"/>
            <w:hideMark/>
          </w:tcPr>
          <w:p w14:paraId="003C3CE2"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21F849CC"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4D33EA95"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5BBB2554"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3593E121"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0530921F"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33626EA7"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623BC9C4"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2AB860E3"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7E69A187"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3566B9AB"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40EDB840"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0.06 </w:t>
            </w:r>
          </w:p>
        </w:tc>
        <w:tc>
          <w:tcPr>
            <w:tcW w:w="0" w:type="auto"/>
            <w:tcBorders>
              <w:top w:val="nil"/>
              <w:left w:val="nil"/>
              <w:bottom w:val="nil"/>
              <w:right w:val="nil"/>
            </w:tcBorders>
            <w:noWrap/>
            <w:vAlign w:val="center"/>
            <w:hideMark/>
          </w:tcPr>
          <w:p w14:paraId="7AC25500"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0C43D478"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213AAFA0"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63705128"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66E66909"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305861A0"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49A60B6B"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0.03 </w:t>
            </w:r>
          </w:p>
        </w:tc>
        <w:tc>
          <w:tcPr>
            <w:tcW w:w="0" w:type="auto"/>
            <w:tcBorders>
              <w:top w:val="nil"/>
              <w:left w:val="nil"/>
              <w:bottom w:val="nil"/>
              <w:right w:val="nil"/>
            </w:tcBorders>
            <w:noWrap/>
            <w:vAlign w:val="center"/>
            <w:hideMark/>
          </w:tcPr>
          <w:p w14:paraId="0210EEFA"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5EAC9DE6"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1F32596D"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0.05 </w:t>
            </w:r>
          </w:p>
        </w:tc>
        <w:tc>
          <w:tcPr>
            <w:tcW w:w="0" w:type="auto"/>
            <w:tcBorders>
              <w:top w:val="nil"/>
              <w:left w:val="nil"/>
              <w:bottom w:val="nil"/>
              <w:right w:val="nil"/>
            </w:tcBorders>
            <w:noWrap/>
            <w:vAlign w:val="center"/>
            <w:hideMark/>
          </w:tcPr>
          <w:p w14:paraId="699D5F0C"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55542EE4"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0.04 </w:t>
            </w:r>
          </w:p>
        </w:tc>
        <w:tc>
          <w:tcPr>
            <w:tcW w:w="0" w:type="auto"/>
            <w:tcBorders>
              <w:top w:val="nil"/>
              <w:left w:val="nil"/>
              <w:bottom w:val="nil"/>
              <w:right w:val="nil"/>
            </w:tcBorders>
            <w:noWrap/>
            <w:vAlign w:val="center"/>
            <w:hideMark/>
          </w:tcPr>
          <w:p w14:paraId="1997D160"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0.03 </w:t>
            </w:r>
          </w:p>
        </w:tc>
        <w:tc>
          <w:tcPr>
            <w:tcW w:w="0" w:type="auto"/>
            <w:tcBorders>
              <w:top w:val="nil"/>
              <w:left w:val="nil"/>
              <w:bottom w:val="nil"/>
              <w:right w:val="nil"/>
            </w:tcBorders>
            <w:noWrap/>
            <w:vAlign w:val="center"/>
            <w:hideMark/>
          </w:tcPr>
          <w:p w14:paraId="7047FC9B"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0.05 </w:t>
            </w:r>
          </w:p>
        </w:tc>
        <w:tc>
          <w:tcPr>
            <w:tcW w:w="0" w:type="auto"/>
            <w:tcBorders>
              <w:top w:val="nil"/>
              <w:left w:val="nil"/>
              <w:bottom w:val="nil"/>
              <w:right w:val="nil"/>
            </w:tcBorders>
            <w:noWrap/>
            <w:vAlign w:val="center"/>
            <w:hideMark/>
          </w:tcPr>
          <w:p w14:paraId="14B2B102"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263D6661"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1C8D6A1D"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0.04 </w:t>
            </w:r>
          </w:p>
        </w:tc>
        <w:tc>
          <w:tcPr>
            <w:tcW w:w="0" w:type="auto"/>
            <w:tcBorders>
              <w:top w:val="nil"/>
              <w:left w:val="nil"/>
              <w:bottom w:val="nil"/>
              <w:right w:val="nil"/>
            </w:tcBorders>
            <w:noWrap/>
            <w:vAlign w:val="center"/>
            <w:hideMark/>
          </w:tcPr>
          <w:p w14:paraId="782C89F6"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r>
      <w:tr w:rsidR="00556A3F" w:rsidRPr="001E140C" w14:paraId="00A85BA5" w14:textId="77777777" w:rsidTr="004C6D0C">
        <w:trPr>
          <w:trHeight w:val="280"/>
          <w:jc w:val="center"/>
        </w:trPr>
        <w:tc>
          <w:tcPr>
            <w:tcW w:w="0" w:type="auto"/>
            <w:tcBorders>
              <w:top w:val="nil"/>
              <w:left w:val="nil"/>
              <w:bottom w:val="nil"/>
              <w:right w:val="nil"/>
            </w:tcBorders>
            <w:noWrap/>
            <w:vAlign w:val="center"/>
            <w:hideMark/>
          </w:tcPr>
          <w:p w14:paraId="560AEE22" w14:textId="77777777" w:rsidR="00556A3F" w:rsidRPr="001E140C" w:rsidRDefault="00556A3F" w:rsidP="004C6D0C">
            <w:pPr>
              <w:widowControl/>
              <w:jc w:val="lef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FI27</w:t>
            </w:r>
          </w:p>
        </w:tc>
        <w:tc>
          <w:tcPr>
            <w:tcW w:w="0" w:type="auto"/>
            <w:tcBorders>
              <w:top w:val="nil"/>
              <w:left w:val="nil"/>
              <w:bottom w:val="nil"/>
              <w:right w:val="nil"/>
            </w:tcBorders>
            <w:noWrap/>
            <w:vAlign w:val="center"/>
            <w:hideMark/>
          </w:tcPr>
          <w:p w14:paraId="7C5E6EB5"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4DCA0639"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5A5D84E8"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50C0AE11"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0AE2B0B3"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35A1736F"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0DD629D7"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6C0FDFA4"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38037BCF"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78B176F5"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4B2D8F23"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2DD90E8D"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0.03 </w:t>
            </w:r>
          </w:p>
        </w:tc>
        <w:tc>
          <w:tcPr>
            <w:tcW w:w="0" w:type="auto"/>
            <w:tcBorders>
              <w:top w:val="nil"/>
              <w:left w:val="nil"/>
              <w:bottom w:val="nil"/>
              <w:right w:val="nil"/>
            </w:tcBorders>
            <w:noWrap/>
            <w:vAlign w:val="center"/>
            <w:hideMark/>
          </w:tcPr>
          <w:p w14:paraId="7B101315"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0.03 </w:t>
            </w:r>
          </w:p>
        </w:tc>
        <w:tc>
          <w:tcPr>
            <w:tcW w:w="0" w:type="auto"/>
            <w:tcBorders>
              <w:top w:val="nil"/>
              <w:left w:val="nil"/>
              <w:bottom w:val="nil"/>
              <w:right w:val="nil"/>
            </w:tcBorders>
            <w:noWrap/>
            <w:vAlign w:val="center"/>
            <w:hideMark/>
          </w:tcPr>
          <w:p w14:paraId="32B900FE"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7E67ED8E"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0.03 </w:t>
            </w:r>
          </w:p>
        </w:tc>
        <w:tc>
          <w:tcPr>
            <w:tcW w:w="0" w:type="auto"/>
            <w:tcBorders>
              <w:top w:val="nil"/>
              <w:left w:val="nil"/>
              <w:bottom w:val="nil"/>
              <w:right w:val="nil"/>
            </w:tcBorders>
            <w:noWrap/>
            <w:vAlign w:val="center"/>
            <w:hideMark/>
          </w:tcPr>
          <w:p w14:paraId="74116641"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5A8CCD9D"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66B8DF91"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5D65AE37"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20D96D71"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50484C62"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00A73E9F"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2B1A0645"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0.03 </w:t>
            </w:r>
          </w:p>
        </w:tc>
        <w:tc>
          <w:tcPr>
            <w:tcW w:w="0" w:type="auto"/>
            <w:tcBorders>
              <w:top w:val="nil"/>
              <w:left w:val="nil"/>
              <w:bottom w:val="nil"/>
              <w:right w:val="nil"/>
            </w:tcBorders>
            <w:noWrap/>
            <w:vAlign w:val="center"/>
            <w:hideMark/>
          </w:tcPr>
          <w:p w14:paraId="206F5ADD"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6AFD8E70"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1C4E3F16"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0.05 </w:t>
            </w:r>
          </w:p>
        </w:tc>
        <w:tc>
          <w:tcPr>
            <w:tcW w:w="0" w:type="auto"/>
            <w:tcBorders>
              <w:top w:val="nil"/>
              <w:left w:val="nil"/>
              <w:bottom w:val="nil"/>
              <w:right w:val="nil"/>
            </w:tcBorders>
            <w:noWrap/>
            <w:vAlign w:val="center"/>
            <w:hideMark/>
          </w:tcPr>
          <w:p w14:paraId="00D6E984"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4FC91B1C"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7121D6D0"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3A3AE678"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r>
      <w:tr w:rsidR="00556A3F" w:rsidRPr="001E140C" w14:paraId="4719346A" w14:textId="77777777" w:rsidTr="004C6D0C">
        <w:trPr>
          <w:trHeight w:val="280"/>
          <w:jc w:val="center"/>
        </w:trPr>
        <w:tc>
          <w:tcPr>
            <w:tcW w:w="0" w:type="auto"/>
            <w:tcBorders>
              <w:top w:val="nil"/>
              <w:left w:val="nil"/>
              <w:right w:val="nil"/>
            </w:tcBorders>
            <w:noWrap/>
            <w:vAlign w:val="center"/>
            <w:hideMark/>
          </w:tcPr>
          <w:p w14:paraId="55D07872" w14:textId="77777777" w:rsidR="00556A3F" w:rsidRPr="001E140C" w:rsidRDefault="00556A3F" w:rsidP="004C6D0C">
            <w:pPr>
              <w:widowControl/>
              <w:jc w:val="lef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Pain</w:t>
            </w:r>
          </w:p>
        </w:tc>
        <w:tc>
          <w:tcPr>
            <w:tcW w:w="0" w:type="auto"/>
            <w:tcBorders>
              <w:top w:val="nil"/>
              <w:left w:val="nil"/>
              <w:right w:val="nil"/>
            </w:tcBorders>
            <w:noWrap/>
            <w:vAlign w:val="center"/>
            <w:hideMark/>
          </w:tcPr>
          <w:p w14:paraId="39A98D66"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-0.02 </w:t>
            </w:r>
          </w:p>
        </w:tc>
        <w:tc>
          <w:tcPr>
            <w:tcW w:w="0" w:type="auto"/>
            <w:tcBorders>
              <w:top w:val="nil"/>
              <w:left w:val="nil"/>
              <w:right w:val="nil"/>
            </w:tcBorders>
            <w:noWrap/>
            <w:vAlign w:val="center"/>
            <w:hideMark/>
          </w:tcPr>
          <w:p w14:paraId="38A25B25"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right w:val="nil"/>
            </w:tcBorders>
            <w:noWrap/>
            <w:vAlign w:val="center"/>
            <w:hideMark/>
          </w:tcPr>
          <w:p w14:paraId="478F7328"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right w:val="nil"/>
            </w:tcBorders>
            <w:noWrap/>
            <w:vAlign w:val="center"/>
            <w:hideMark/>
          </w:tcPr>
          <w:p w14:paraId="6541A1C4"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right w:val="nil"/>
            </w:tcBorders>
            <w:noWrap/>
            <w:vAlign w:val="center"/>
            <w:hideMark/>
          </w:tcPr>
          <w:p w14:paraId="21E7CD0C"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right w:val="nil"/>
            </w:tcBorders>
            <w:noWrap/>
            <w:vAlign w:val="center"/>
            <w:hideMark/>
          </w:tcPr>
          <w:p w14:paraId="54B20DF7"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right w:val="nil"/>
            </w:tcBorders>
            <w:noWrap/>
            <w:vAlign w:val="center"/>
            <w:hideMark/>
          </w:tcPr>
          <w:p w14:paraId="4DCE96F2"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right w:val="nil"/>
            </w:tcBorders>
            <w:noWrap/>
            <w:vAlign w:val="center"/>
            <w:hideMark/>
          </w:tcPr>
          <w:p w14:paraId="09819011"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right w:val="nil"/>
            </w:tcBorders>
            <w:noWrap/>
            <w:vAlign w:val="center"/>
            <w:hideMark/>
          </w:tcPr>
          <w:p w14:paraId="4A80A0F6"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right w:val="nil"/>
            </w:tcBorders>
            <w:noWrap/>
            <w:vAlign w:val="center"/>
            <w:hideMark/>
          </w:tcPr>
          <w:p w14:paraId="43ABCD77"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right w:val="nil"/>
            </w:tcBorders>
            <w:noWrap/>
            <w:vAlign w:val="center"/>
            <w:hideMark/>
          </w:tcPr>
          <w:p w14:paraId="30F62EBD"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right w:val="nil"/>
            </w:tcBorders>
            <w:noWrap/>
            <w:vAlign w:val="center"/>
            <w:hideMark/>
          </w:tcPr>
          <w:p w14:paraId="6F6BE0B3"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0.05 </w:t>
            </w:r>
          </w:p>
        </w:tc>
        <w:tc>
          <w:tcPr>
            <w:tcW w:w="0" w:type="auto"/>
            <w:tcBorders>
              <w:top w:val="nil"/>
              <w:left w:val="nil"/>
              <w:right w:val="nil"/>
            </w:tcBorders>
            <w:noWrap/>
            <w:vAlign w:val="center"/>
            <w:hideMark/>
          </w:tcPr>
          <w:p w14:paraId="18981D47"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right w:val="nil"/>
            </w:tcBorders>
            <w:noWrap/>
            <w:vAlign w:val="center"/>
            <w:hideMark/>
          </w:tcPr>
          <w:p w14:paraId="1EA7F626"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right w:val="nil"/>
            </w:tcBorders>
            <w:noWrap/>
            <w:vAlign w:val="center"/>
            <w:hideMark/>
          </w:tcPr>
          <w:p w14:paraId="2C9AE2FA"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right w:val="nil"/>
            </w:tcBorders>
            <w:noWrap/>
            <w:vAlign w:val="center"/>
            <w:hideMark/>
          </w:tcPr>
          <w:p w14:paraId="4D025C1F"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0.02 </w:t>
            </w:r>
          </w:p>
        </w:tc>
        <w:tc>
          <w:tcPr>
            <w:tcW w:w="0" w:type="auto"/>
            <w:tcBorders>
              <w:top w:val="nil"/>
              <w:left w:val="nil"/>
              <w:right w:val="nil"/>
            </w:tcBorders>
            <w:noWrap/>
            <w:vAlign w:val="center"/>
            <w:hideMark/>
          </w:tcPr>
          <w:p w14:paraId="6E950027"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right w:val="nil"/>
            </w:tcBorders>
            <w:noWrap/>
            <w:vAlign w:val="center"/>
            <w:hideMark/>
          </w:tcPr>
          <w:p w14:paraId="6533D1C6"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right w:val="nil"/>
            </w:tcBorders>
            <w:noWrap/>
            <w:vAlign w:val="center"/>
            <w:hideMark/>
          </w:tcPr>
          <w:p w14:paraId="100391A4"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right w:val="nil"/>
            </w:tcBorders>
            <w:noWrap/>
            <w:vAlign w:val="center"/>
            <w:hideMark/>
          </w:tcPr>
          <w:p w14:paraId="73F70BF4"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right w:val="nil"/>
            </w:tcBorders>
            <w:noWrap/>
            <w:vAlign w:val="center"/>
            <w:hideMark/>
          </w:tcPr>
          <w:p w14:paraId="67928580"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right w:val="nil"/>
            </w:tcBorders>
            <w:noWrap/>
            <w:vAlign w:val="center"/>
            <w:hideMark/>
          </w:tcPr>
          <w:p w14:paraId="7B18750F"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0.03 </w:t>
            </w:r>
          </w:p>
        </w:tc>
        <w:tc>
          <w:tcPr>
            <w:tcW w:w="0" w:type="auto"/>
            <w:tcBorders>
              <w:top w:val="nil"/>
              <w:left w:val="nil"/>
              <w:right w:val="nil"/>
            </w:tcBorders>
            <w:noWrap/>
            <w:vAlign w:val="center"/>
            <w:hideMark/>
          </w:tcPr>
          <w:p w14:paraId="744FC06D"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0.05 </w:t>
            </w:r>
          </w:p>
        </w:tc>
        <w:tc>
          <w:tcPr>
            <w:tcW w:w="0" w:type="auto"/>
            <w:tcBorders>
              <w:top w:val="nil"/>
              <w:left w:val="nil"/>
              <w:right w:val="nil"/>
            </w:tcBorders>
            <w:noWrap/>
            <w:vAlign w:val="center"/>
            <w:hideMark/>
          </w:tcPr>
          <w:p w14:paraId="3295F8BB"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0.04 </w:t>
            </w:r>
          </w:p>
        </w:tc>
        <w:tc>
          <w:tcPr>
            <w:tcW w:w="0" w:type="auto"/>
            <w:tcBorders>
              <w:top w:val="nil"/>
              <w:left w:val="nil"/>
              <w:right w:val="nil"/>
            </w:tcBorders>
            <w:noWrap/>
            <w:vAlign w:val="center"/>
            <w:hideMark/>
          </w:tcPr>
          <w:p w14:paraId="3E73DD66"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0.06 </w:t>
            </w:r>
          </w:p>
        </w:tc>
        <w:tc>
          <w:tcPr>
            <w:tcW w:w="0" w:type="auto"/>
            <w:tcBorders>
              <w:top w:val="nil"/>
              <w:left w:val="nil"/>
              <w:right w:val="nil"/>
            </w:tcBorders>
            <w:noWrap/>
            <w:vAlign w:val="center"/>
            <w:hideMark/>
          </w:tcPr>
          <w:p w14:paraId="7E01661F"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0.03 </w:t>
            </w:r>
          </w:p>
        </w:tc>
        <w:tc>
          <w:tcPr>
            <w:tcW w:w="0" w:type="auto"/>
            <w:tcBorders>
              <w:top w:val="nil"/>
              <w:left w:val="nil"/>
              <w:right w:val="nil"/>
            </w:tcBorders>
            <w:noWrap/>
            <w:vAlign w:val="center"/>
            <w:hideMark/>
          </w:tcPr>
          <w:p w14:paraId="16B7ABD3"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0.04 </w:t>
            </w:r>
          </w:p>
        </w:tc>
        <w:tc>
          <w:tcPr>
            <w:tcW w:w="0" w:type="auto"/>
            <w:tcBorders>
              <w:top w:val="nil"/>
              <w:left w:val="nil"/>
              <w:right w:val="nil"/>
            </w:tcBorders>
            <w:noWrap/>
            <w:vAlign w:val="center"/>
            <w:hideMark/>
          </w:tcPr>
          <w:p w14:paraId="1F477B2C"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right w:val="nil"/>
            </w:tcBorders>
            <w:noWrap/>
            <w:vAlign w:val="center"/>
            <w:hideMark/>
          </w:tcPr>
          <w:p w14:paraId="144CFF55"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right w:val="nil"/>
            </w:tcBorders>
            <w:noWrap/>
            <w:vAlign w:val="center"/>
            <w:hideMark/>
          </w:tcPr>
          <w:p w14:paraId="68EC2A21"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0.03 </w:t>
            </w:r>
          </w:p>
        </w:tc>
      </w:tr>
      <w:tr w:rsidR="00556A3F" w:rsidRPr="001E140C" w14:paraId="04726CD4" w14:textId="77777777" w:rsidTr="004C6D0C">
        <w:trPr>
          <w:trHeight w:val="280"/>
          <w:jc w:val="center"/>
        </w:trPr>
        <w:tc>
          <w:tcPr>
            <w:tcW w:w="0" w:type="auto"/>
            <w:tcBorders>
              <w:top w:val="nil"/>
              <w:left w:val="nil"/>
              <w:bottom w:val="single" w:sz="8" w:space="0" w:color="auto"/>
              <w:right w:val="nil"/>
            </w:tcBorders>
            <w:noWrap/>
            <w:vAlign w:val="center"/>
            <w:hideMark/>
          </w:tcPr>
          <w:p w14:paraId="2CFCAD16" w14:textId="77777777" w:rsidR="00556A3F" w:rsidRPr="001E140C" w:rsidRDefault="00556A3F" w:rsidP="004C6D0C">
            <w:pPr>
              <w:widowControl/>
              <w:jc w:val="lef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OA</w:t>
            </w:r>
          </w:p>
        </w:tc>
        <w:tc>
          <w:tcPr>
            <w:tcW w:w="0" w:type="auto"/>
            <w:tcBorders>
              <w:top w:val="nil"/>
              <w:left w:val="nil"/>
              <w:bottom w:val="single" w:sz="8" w:space="0" w:color="auto"/>
              <w:right w:val="nil"/>
            </w:tcBorders>
            <w:noWrap/>
            <w:vAlign w:val="center"/>
            <w:hideMark/>
          </w:tcPr>
          <w:p w14:paraId="7488F204"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single" w:sz="8" w:space="0" w:color="auto"/>
              <w:right w:val="nil"/>
            </w:tcBorders>
            <w:noWrap/>
            <w:vAlign w:val="center"/>
            <w:hideMark/>
          </w:tcPr>
          <w:p w14:paraId="44B9792A"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single" w:sz="8" w:space="0" w:color="auto"/>
              <w:right w:val="nil"/>
            </w:tcBorders>
            <w:noWrap/>
            <w:vAlign w:val="center"/>
            <w:hideMark/>
          </w:tcPr>
          <w:p w14:paraId="1A6A27E3"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single" w:sz="8" w:space="0" w:color="auto"/>
              <w:right w:val="nil"/>
            </w:tcBorders>
            <w:noWrap/>
            <w:vAlign w:val="center"/>
            <w:hideMark/>
          </w:tcPr>
          <w:p w14:paraId="7588EAF4"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single" w:sz="8" w:space="0" w:color="auto"/>
              <w:right w:val="nil"/>
            </w:tcBorders>
            <w:noWrap/>
            <w:vAlign w:val="center"/>
            <w:hideMark/>
          </w:tcPr>
          <w:p w14:paraId="20AA9B63"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single" w:sz="8" w:space="0" w:color="auto"/>
              <w:right w:val="nil"/>
            </w:tcBorders>
            <w:noWrap/>
            <w:vAlign w:val="center"/>
            <w:hideMark/>
          </w:tcPr>
          <w:p w14:paraId="4C17EB79"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single" w:sz="8" w:space="0" w:color="auto"/>
              <w:right w:val="nil"/>
            </w:tcBorders>
            <w:noWrap/>
            <w:vAlign w:val="center"/>
            <w:hideMark/>
          </w:tcPr>
          <w:p w14:paraId="4CB157E0"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single" w:sz="8" w:space="0" w:color="auto"/>
              <w:right w:val="nil"/>
            </w:tcBorders>
            <w:noWrap/>
            <w:vAlign w:val="center"/>
            <w:hideMark/>
          </w:tcPr>
          <w:p w14:paraId="4A84FAD3"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single" w:sz="8" w:space="0" w:color="auto"/>
              <w:right w:val="nil"/>
            </w:tcBorders>
            <w:noWrap/>
            <w:vAlign w:val="center"/>
            <w:hideMark/>
          </w:tcPr>
          <w:p w14:paraId="6A97514F"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single" w:sz="8" w:space="0" w:color="auto"/>
              <w:right w:val="nil"/>
            </w:tcBorders>
            <w:noWrap/>
            <w:vAlign w:val="center"/>
            <w:hideMark/>
          </w:tcPr>
          <w:p w14:paraId="4A1729AD"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single" w:sz="8" w:space="0" w:color="auto"/>
              <w:right w:val="nil"/>
            </w:tcBorders>
            <w:noWrap/>
            <w:vAlign w:val="center"/>
            <w:hideMark/>
          </w:tcPr>
          <w:p w14:paraId="75A6B3DA"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single" w:sz="8" w:space="0" w:color="auto"/>
              <w:right w:val="nil"/>
            </w:tcBorders>
            <w:noWrap/>
            <w:vAlign w:val="center"/>
            <w:hideMark/>
          </w:tcPr>
          <w:p w14:paraId="174EA284"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0.02 </w:t>
            </w:r>
          </w:p>
        </w:tc>
        <w:tc>
          <w:tcPr>
            <w:tcW w:w="0" w:type="auto"/>
            <w:tcBorders>
              <w:top w:val="nil"/>
              <w:left w:val="nil"/>
              <w:bottom w:val="single" w:sz="8" w:space="0" w:color="auto"/>
              <w:right w:val="nil"/>
            </w:tcBorders>
            <w:noWrap/>
            <w:vAlign w:val="center"/>
            <w:hideMark/>
          </w:tcPr>
          <w:p w14:paraId="3EBD6038"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single" w:sz="8" w:space="0" w:color="auto"/>
              <w:right w:val="nil"/>
            </w:tcBorders>
            <w:noWrap/>
            <w:vAlign w:val="center"/>
            <w:hideMark/>
          </w:tcPr>
          <w:p w14:paraId="02211C04"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single" w:sz="8" w:space="0" w:color="auto"/>
              <w:right w:val="nil"/>
            </w:tcBorders>
            <w:noWrap/>
            <w:vAlign w:val="center"/>
            <w:hideMark/>
          </w:tcPr>
          <w:p w14:paraId="4B3C667F"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single" w:sz="8" w:space="0" w:color="auto"/>
              <w:right w:val="nil"/>
            </w:tcBorders>
            <w:noWrap/>
            <w:vAlign w:val="center"/>
            <w:hideMark/>
          </w:tcPr>
          <w:p w14:paraId="6734F3F2"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single" w:sz="8" w:space="0" w:color="auto"/>
              <w:right w:val="nil"/>
            </w:tcBorders>
            <w:noWrap/>
            <w:vAlign w:val="center"/>
            <w:hideMark/>
          </w:tcPr>
          <w:p w14:paraId="757F8BA3"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single" w:sz="8" w:space="0" w:color="auto"/>
              <w:right w:val="nil"/>
            </w:tcBorders>
            <w:noWrap/>
            <w:vAlign w:val="center"/>
            <w:hideMark/>
          </w:tcPr>
          <w:p w14:paraId="391CEEAA"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single" w:sz="8" w:space="0" w:color="auto"/>
              <w:right w:val="nil"/>
            </w:tcBorders>
            <w:noWrap/>
            <w:vAlign w:val="center"/>
            <w:hideMark/>
          </w:tcPr>
          <w:p w14:paraId="25FCD2BD"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single" w:sz="8" w:space="0" w:color="auto"/>
              <w:right w:val="nil"/>
            </w:tcBorders>
            <w:noWrap/>
            <w:vAlign w:val="center"/>
            <w:hideMark/>
          </w:tcPr>
          <w:p w14:paraId="6F2D7479"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single" w:sz="8" w:space="0" w:color="auto"/>
              <w:right w:val="nil"/>
            </w:tcBorders>
            <w:noWrap/>
            <w:vAlign w:val="center"/>
            <w:hideMark/>
          </w:tcPr>
          <w:p w14:paraId="3DDA41AA"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single" w:sz="8" w:space="0" w:color="auto"/>
              <w:right w:val="nil"/>
            </w:tcBorders>
            <w:noWrap/>
            <w:vAlign w:val="center"/>
            <w:hideMark/>
          </w:tcPr>
          <w:p w14:paraId="7915EC66"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single" w:sz="8" w:space="0" w:color="auto"/>
              <w:right w:val="nil"/>
            </w:tcBorders>
            <w:noWrap/>
            <w:vAlign w:val="center"/>
            <w:hideMark/>
          </w:tcPr>
          <w:p w14:paraId="591AF67F"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0.09 </w:t>
            </w:r>
          </w:p>
        </w:tc>
        <w:tc>
          <w:tcPr>
            <w:tcW w:w="0" w:type="auto"/>
            <w:tcBorders>
              <w:top w:val="nil"/>
              <w:left w:val="nil"/>
              <w:bottom w:val="single" w:sz="8" w:space="0" w:color="auto"/>
              <w:right w:val="nil"/>
            </w:tcBorders>
            <w:noWrap/>
            <w:vAlign w:val="center"/>
            <w:hideMark/>
          </w:tcPr>
          <w:p w14:paraId="7A6F4046"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0.04 </w:t>
            </w:r>
          </w:p>
        </w:tc>
        <w:tc>
          <w:tcPr>
            <w:tcW w:w="0" w:type="auto"/>
            <w:tcBorders>
              <w:top w:val="nil"/>
              <w:left w:val="nil"/>
              <w:bottom w:val="single" w:sz="8" w:space="0" w:color="auto"/>
              <w:right w:val="nil"/>
            </w:tcBorders>
            <w:noWrap/>
            <w:vAlign w:val="center"/>
            <w:hideMark/>
          </w:tcPr>
          <w:p w14:paraId="1901AAFA"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0.08 </w:t>
            </w:r>
          </w:p>
        </w:tc>
        <w:tc>
          <w:tcPr>
            <w:tcW w:w="0" w:type="auto"/>
            <w:tcBorders>
              <w:top w:val="nil"/>
              <w:left w:val="nil"/>
              <w:bottom w:val="single" w:sz="8" w:space="0" w:color="auto"/>
              <w:right w:val="nil"/>
            </w:tcBorders>
            <w:noWrap/>
            <w:vAlign w:val="center"/>
            <w:hideMark/>
          </w:tcPr>
          <w:p w14:paraId="700901DF"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0.03 </w:t>
            </w:r>
          </w:p>
        </w:tc>
        <w:tc>
          <w:tcPr>
            <w:tcW w:w="0" w:type="auto"/>
            <w:tcBorders>
              <w:top w:val="nil"/>
              <w:left w:val="nil"/>
              <w:bottom w:val="single" w:sz="8" w:space="0" w:color="auto"/>
              <w:right w:val="nil"/>
            </w:tcBorders>
            <w:noWrap/>
            <w:vAlign w:val="center"/>
            <w:hideMark/>
          </w:tcPr>
          <w:p w14:paraId="2499CC0A"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0.02 </w:t>
            </w:r>
          </w:p>
        </w:tc>
        <w:tc>
          <w:tcPr>
            <w:tcW w:w="0" w:type="auto"/>
            <w:tcBorders>
              <w:top w:val="nil"/>
              <w:left w:val="nil"/>
              <w:bottom w:val="single" w:sz="8" w:space="0" w:color="auto"/>
              <w:right w:val="nil"/>
            </w:tcBorders>
            <w:noWrap/>
            <w:vAlign w:val="center"/>
            <w:hideMark/>
          </w:tcPr>
          <w:p w14:paraId="3B355135"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single" w:sz="8" w:space="0" w:color="auto"/>
              <w:right w:val="nil"/>
            </w:tcBorders>
            <w:noWrap/>
            <w:vAlign w:val="center"/>
            <w:hideMark/>
          </w:tcPr>
          <w:p w14:paraId="0779333A"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0.08 </w:t>
            </w:r>
          </w:p>
        </w:tc>
        <w:tc>
          <w:tcPr>
            <w:tcW w:w="0" w:type="auto"/>
            <w:tcBorders>
              <w:top w:val="nil"/>
              <w:left w:val="nil"/>
              <w:bottom w:val="single" w:sz="8" w:space="0" w:color="auto"/>
              <w:right w:val="nil"/>
            </w:tcBorders>
            <w:noWrap/>
            <w:vAlign w:val="center"/>
            <w:hideMark/>
          </w:tcPr>
          <w:p w14:paraId="4FAEEACC"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r>
    </w:tbl>
    <w:p w14:paraId="34C5B6E4" w14:textId="77777777" w:rsidR="00556A3F" w:rsidRPr="001E140C" w:rsidRDefault="00556A3F" w:rsidP="00556A3F">
      <w:pPr>
        <w:rPr>
          <w:rFonts w:ascii="Times New Roman" w:hAnsi="Times New Roman" w:cs="Times New Roman"/>
        </w:rPr>
      </w:pPr>
      <w:r w:rsidRPr="001E140C">
        <w:rPr>
          <w:rFonts w:ascii="Times New Roman" w:hAnsi="Times New Roman" w:cs="Times New Roman"/>
        </w:rPr>
        <w:t>HRS: Health and Retirement Study; FI1: Stroke; FI2: Heart problem; FI3: Hypertension; FI4: Diabetes; FI5: Cancer; FI6: Chronic lung; FI7: Psychiatric; FI8: Memory; FI9: Eyesight; FI10: Hearing; FI11: Health; FI12: Dressing; FI13: Bathing; FI14: Eating; FI15: Getting in/out bed; FI16: Using toilet; FI17: Preparing meals; FI18: Shopping; FI19: Managing money; FI20: Taking medications; FI21: Walking; FI22: Getting up from chair; FI23: Climbing; FI24: Stooping; FI25: Reaching arms; FI26: Lifting; FI27: Picking up coin; FI28: Cognition. In the analysis, cognition was binary, assigning a value of 1 to those above the median and 0 to others. That was, all indicators were binary variables. All analyses were adjusted for age, sex, education, employment, marital status</w:t>
      </w:r>
      <w:r w:rsidRPr="001E140C">
        <w:rPr>
          <w:rFonts w:ascii="Times New Roman" w:hAnsi="Times New Roman" w:cs="Times New Roman" w:hint="eastAsia"/>
        </w:rPr>
        <w:t xml:space="preserve">, </w:t>
      </w:r>
      <w:r w:rsidRPr="001E140C">
        <w:rPr>
          <w:rFonts w:ascii="Times New Roman" w:hAnsi="Times New Roman" w:cs="Times New Roman"/>
        </w:rPr>
        <w:t>smoking, drinking, social activity, and physical activity.</w:t>
      </w:r>
    </w:p>
    <w:p w14:paraId="2006134F" w14:textId="77777777" w:rsidR="00556A3F" w:rsidRPr="001E140C" w:rsidRDefault="00556A3F" w:rsidP="00556A3F">
      <w:pPr>
        <w:rPr>
          <w:rFonts w:ascii="Times New Roman" w:hAnsi="Times New Roman" w:cs="Times New Roman"/>
        </w:rPr>
      </w:pPr>
    </w:p>
    <w:p w14:paraId="241F864F" w14:textId="77777777" w:rsidR="00556A3F" w:rsidRPr="001E140C" w:rsidRDefault="00556A3F" w:rsidP="00556A3F">
      <w:pPr>
        <w:rPr>
          <w:rFonts w:ascii="Times New Roman" w:hAnsi="Times New Roman" w:cs="Times New Roman"/>
        </w:rPr>
      </w:pPr>
    </w:p>
    <w:p w14:paraId="6870388C" w14:textId="77777777" w:rsidR="00556A3F" w:rsidRPr="001E140C" w:rsidRDefault="00556A3F" w:rsidP="00556A3F">
      <w:pPr>
        <w:rPr>
          <w:rFonts w:ascii="Times New Roman" w:hAnsi="Times New Roman" w:cs="Times New Roman"/>
        </w:rPr>
      </w:pPr>
    </w:p>
    <w:p w14:paraId="34364760" w14:textId="77777777" w:rsidR="00556A3F" w:rsidRPr="001E140C" w:rsidRDefault="00556A3F" w:rsidP="00556A3F">
      <w:pPr>
        <w:rPr>
          <w:rFonts w:ascii="Times New Roman" w:hAnsi="Times New Roman" w:cs="Times New Roman"/>
        </w:rPr>
      </w:pPr>
    </w:p>
    <w:p w14:paraId="215CF2A9" w14:textId="77777777" w:rsidR="00556A3F" w:rsidRPr="001E140C" w:rsidRDefault="00556A3F" w:rsidP="00556A3F">
      <w:pPr>
        <w:rPr>
          <w:rFonts w:ascii="Times New Roman" w:hAnsi="Times New Roman" w:cs="Times New Roman"/>
        </w:rPr>
      </w:pPr>
    </w:p>
    <w:p w14:paraId="05D60D7F" w14:textId="77777777" w:rsidR="00556A3F" w:rsidRPr="001E140C" w:rsidRDefault="00556A3F" w:rsidP="00556A3F">
      <w:pPr>
        <w:rPr>
          <w:rFonts w:ascii="Times New Roman" w:hAnsi="Times New Roman" w:cs="Times New Roman"/>
        </w:rPr>
      </w:pPr>
    </w:p>
    <w:p w14:paraId="7FD07B47" w14:textId="77777777" w:rsidR="00556A3F" w:rsidRPr="001E140C" w:rsidRDefault="00556A3F" w:rsidP="00556A3F">
      <w:pPr>
        <w:rPr>
          <w:rFonts w:ascii="Times New Roman" w:hAnsi="Times New Roman" w:cs="Times New Roman"/>
        </w:rPr>
      </w:pPr>
    </w:p>
    <w:p w14:paraId="7C165132" w14:textId="77777777" w:rsidR="00556A3F" w:rsidRPr="001E140C" w:rsidRDefault="00556A3F" w:rsidP="00556A3F">
      <w:pPr>
        <w:rPr>
          <w:rFonts w:ascii="Times New Roman" w:hAnsi="Times New Roman" w:cs="Times New Roman"/>
        </w:rPr>
      </w:pPr>
    </w:p>
    <w:p w14:paraId="7F35D57C" w14:textId="77777777" w:rsidR="00556A3F" w:rsidRPr="001E140C" w:rsidRDefault="00556A3F" w:rsidP="00556A3F">
      <w:pPr>
        <w:rPr>
          <w:rFonts w:ascii="Times New Roman" w:hAnsi="Times New Roman" w:cs="Times New Roman"/>
        </w:rPr>
      </w:pPr>
    </w:p>
    <w:p w14:paraId="4F4BECA8" w14:textId="77777777" w:rsidR="00556A3F" w:rsidRPr="001E140C" w:rsidRDefault="00556A3F" w:rsidP="00556A3F">
      <w:pPr>
        <w:rPr>
          <w:rFonts w:ascii="Times New Roman" w:hAnsi="Times New Roman" w:cs="Times New Roman"/>
        </w:rPr>
      </w:pPr>
    </w:p>
    <w:p w14:paraId="2EC2D78D" w14:textId="77777777" w:rsidR="00556A3F" w:rsidRPr="001E140C" w:rsidRDefault="00556A3F" w:rsidP="00556A3F">
      <w:pPr>
        <w:rPr>
          <w:rFonts w:ascii="Times New Roman" w:hAnsi="Times New Roman" w:cs="Times New Roman"/>
        </w:rPr>
      </w:pPr>
    </w:p>
    <w:p w14:paraId="03D412FE" w14:textId="77777777" w:rsidR="00556A3F" w:rsidRPr="001E140C" w:rsidRDefault="00556A3F" w:rsidP="00556A3F">
      <w:pPr>
        <w:rPr>
          <w:rFonts w:ascii="Times New Roman" w:hAnsi="Times New Roman" w:cs="Times New Roman"/>
        </w:rPr>
      </w:pPr>
    </w:p>
    <w:p w14:paraId="79E95AC9" w14:textId="77777777" w:rsidR="00556A3F" w:rsidRPr="001E140C" w:rsidRDefault="00556A3F" w:rsidP="00556A3F">
      <w:pPr>
        <w:rPr>
          <w:rFonts w:ascii="Times New Roman" w:hAnsi="Times New Roman" w:cs="Times New Roman"/>
        </w:rPr>
      </w:pPr>
    </w:p>
    <w:p w14:paraId="084CB9EC" w14:textId="77777777" w:rsidR="00556A3F" w:rsidRPr="001E140C" w:rsidRDefault="00556A3F" w:rsidP="00556A3F">
      <w:pPr>
        <w:rPr>
          <w:rFonts w:ascii="Times New Roman" w:hAnsi="Times New Roman" w:cs="Times New Roman"/>
        </w:rPr>
      </w:pPr>
    </w:p>
    <w:p w14:paraId="0285519A" w14:textId="77777777" w:rsidR="00556A3F" w:rsidRPr="001E140C" w:rsidRDefault="00556A3F" w:rsidP="00556A3F">
      <w:pPr>
        <w:rPr>
          <w:rFonts w:ascii="Times New Roman" w:hAnsi="Times New Roman" w:cs="Times New Roman"/>
        </w:rPr>
      </w:pPr>
    </w:p>
    <w:p w14:paraId="4F9843A2" w14:textId="48D868ED" w:rsidR="00556A3F" w:rsidRPr="0024549A" w:rsidRDefault="00556A3F" w:rsidP="0024549A">
      <w:pPr>
        <w:pStyle w:val="1"/>
        <w:rPr>
          <w:rFonts w:ascii="Times New Roman" w:hAnsi="Times New Roman" w:cs="Times New Roman"/>
          <w:color w:val="auto"/>
          <w:sz w:val="21"/>
          <w:szCs w:val="21"/>
        </w:rPr>
      </w:pPr>
      <w:bookmarkStart w:id="49" w:name="_Toc240117721"/>
      <w:r w:rsidRPr="0024549A">
        <w:rPr>
          <w:rFonts w:ascii="Times New Roman" w:hAnsi="Times New Roman" w:cs="Times New Roman"/>
          <w:color w:val="auto"/>
          <w:sz w:val="21"/>
          <w:szCs w:val="21"/>
        </w:rPr>
        <w:t xml:space="preserve">Supplementary Table </w:t>
      </w:r>
      <w:r w:rsidR="0043381B">
        <w:rPr>
          <w:rFonts w:ascii="Times New Roman" w:hAnsi="Times New Roman" w:cs="Times New Roman" w:hint="eastAsia"/>
          <w:color w:val="auto"/>
          <w:sz w:val="21"/>
          <w:szCs w:val="21"/>
        </w:rPr>
        <w:t>2</w:t>
      </w:r>
      <w:r w:rsidR="00980DD8">
        <w:rPr>
          <w:rFonts w:ascii="Times New Roman" w:hAnsi="Times New Roman" w:cs="Times New Roman" w:hint="eastAsia"/>
          <w:color w:val="auto"/>
          <w:sz w:val="21"/>
          <w:szCs w:val="21"/>
        </w:rPr>
        <w:t>6</w:t>
      </w:r>
      <w:r w:rsidRPr="0024549A">
        <w:rPr>
          <w:rFonts w:ascii="Times New Roman" w:hAnsi="Times New Roman" w:cs="Times New Roman"/>
          <w:color w:val="auto"/>
          <w:sz w:val="21"/>
          <w:szCs w:val="21"/>
        </w:rPr>
        <w:t>. The edge weights matrices of the CHARLS network</w:t>
      </w:r>
      <w:r w:rsidR="00211D2A">
        <w:rPr>
          <w:rFonts w:ascii="Times New Roman" w:hAnsi="Times New Roman" w:cs="Times New Roman" w:hint="eastAsia"/>
          <w:color w:val="auto"/>
          <w:sz w:val="21"/>
          <w:szCs w:val="21"/>
        </w:rPr>
        <w:t xml:space="preserve"> in T1 and T2</w:t>
      </w:r>
      <w:r w:rsidRPr="0024549A">
        <w:rPr>
          <w:rFonts w:ascii="Times New Roman" w:hAnsi="Times New Roman" w:cs="Times New Roman"/>
          <w:color w:val="auto"/>
          <w:sz w:val="21"/>
          <w:szCs w:val="21"/>
        </w:rPr>
        <w:t>.</w:t>
      </w:r>
      <w:bookmarkEnd w:id="49"/>
    </w:p>
    <w:tbl>
      <w:tblPr>
        <w:tblW w:w="0" w:type="auto"/>
        <w:jc w:val="center"/>
        <w:tblLook w:val="04A0" w:firstRow="1" w:lastRow="0" w:firstColumn="1" w:lastColumn="0" w:noHBand="0" w:noVBand="1"/>
      </w:tblPr>
      <w:tblGrid>
        <w:gridCol w:w="424"/>
        <w:gridCol w:w="446"/>
        <w:gridCol w:w="446"/>
        <w:gridCol w:w="446"/>
        <w:gridCol w:w="409"/>
        <w:gridCol w:w="409"/>
        <w:gridCol w:w="409"/>
        <w:gridCol w:w="446"/>
        <w:gridCol w:w="446"/>
        <w:gridCol w:w="409"/>
        <w:gridCol w:w="446"/>
        <w:gridCol w:w="446"/>
        <w:gridCol w:w="446"/>
        <w:gridCol w:w="446"/>
        <w:gridCol w:w="424"/>
        <w:gridCol w:w="424"/>
        <w:gridCol w:w="446"/>
        <w:gridCol w:w="424"/>
        <w:gridCol w:w="424"/>
        <w:gridCol w:w="424"/>
        <w:gridCol w:w="446"/>
        <w:gridCol w:w="424"/>
        <w:gridCol w:w="424"/>
        <w:gridCol w:w="424"/>
        <w:gridCol w:w="424"/>
        <w:gridCol w:w="446"/>
        <w:gridCol w:w="424"/>
        <w:gridCol w:w="446"/>
        <w:gridCol w:w="424"/>
        <w:gridCol w:w="446"/>
        <w:gridCol w:w="409"/>
      </w:tblGrid>
      <w:tr w:rsidR="00556A3F" w:rsidRPr="001E140C" w14:paraId="29AE5888" w14:textId="77777777" w:rsidTr="004C6D0C">
        <w:trPr>
          <w:trHeight w:val="280"/>
          <w:jc w:val="center"/>
        </w:trPr>
        <w:tc>
          <w:tcPr>
            <w:tcW w:w="0" w:type="auto"/>
            <w:tcBorders>
              <w:top w:val="single" w:sz="8" w:space="0" w:color="auto"/>
              <w:left w:val="nil"/>
              <w:bottom w:val="single" w:sz="6" w:space="0" w:color="auto"/>
              <w:right w:val="nil"/>
            </w:tcBorders>
            <w:noWrap/>
            <w:vAlign w:val="center"/>
            <w:hideMark/>
          </w:tcPr>
          <w:p w14:paraId="1F676AA8" w14:textId="77777777" w:rsidR="00556A3F" w:rsidRPr="001E140C" w:rsidRDefault="00556A3F" w:rsidP="004C6D0C">
            <w:pPr>
              <w:widowControl/>
              <w:jc w:val="left"/>
              <w:rPr>
                <w:rFonts w:ascii="宋体" w:eastAsia="宋体" w:hAnsi="宋体" w:cs="宋体" w:hint="eastAsia"/>
                <w:kern w:val="0"/>
                <w:sz w:val="11"/>
                <w:szCs w:val="11"/>
              </w:rPr>
            </w:pPr>
          </w:p>
        </w:tc>
        <w:tc>
          <w:tcPr>
            <w:tcW w:w="0" w:type="auto"/>
            <w:tcBorders>
              <w:top w:val="single" w:sz="8" w:space="0" w:color="auto"/>
              <w:left w:val="nil"/>
              <w:bottom w:val="single" w:sz="6" w:space="0" w:color="auto"/>
              <w:right w:val="nil"/>
            </w:tcBorders>
            <w:noWrap/>
            <w:vAlign w:val="center"/>
            <w:hideMark/>
          </w:tcPr>
          <w:p w14:paraId="5D73807A" w14:textId="77777777" w:rsidR="00556A3F" w:rsidRPr="001E140C" w:rsidRDefault="00556A3F" w:rsidP="004C6D0C">
            <w:pPr>
              <w:widowControl/>
              <w:jc w:val="lef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FI28</w:t>
            </w:r>
          </w:p>
        </w:tc>
        <w:tc>
          <w:tcPr>
            <w:tcW w:w="0" w:type="auto"/>
            <w:tcBorders>
              <w:top w:val="single" w:sz="8" w:space="0" w:color="auto"/>
              <w:left w:val="nil"/>
              <w:bottom w:val="single" w:sz="6" w:space="0" w:color="auto"/>
              <w:right w:val="nil"/>
            </w:tcBorders>
            <w:noWrap/>
            <w:vAlign w:val="center"/>
            <w:hideMark/>
          </w:tcPr>
          <w:p w14:paraId="3314B32B" w14:textId="77777777" w:rsidR="00556A3F" w:rsidRPr="001E140C" w:rsidRDefault="00556A3F" w:rsidP="004C6D0C">
            <w:pPr>
              <w:widowControl/>
              <w:jc w:val="lef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FI1</w:t>
            </w:r>
          </w:p>
        </w:tc>
        <w:tc>
          <w:tcPr>
            <w:tcW w:w="0" w:type="auto"/>
            <w:tcBorders>
              <w:top w:val="single" w:sz="8" w:space="0" w:color="auto"/>
              <w:left w:val="nil"/>
              <w:bottom w:val="single" w:sz="6" w:space="0" w:color="auto"/>
              <w:right w:val="nil"/>
            </w:tcBorders>
            <w:noWrap/>
            <w:vAlign w:val="center"/>
            <w:hideMark/>
          </w:tcPr>
          <w:p w14:paraId="3C2A5336" w14:textId="77777777" w:rsidR="00556A3F" w:rsidRPr="001E140C" w:rsidRDefault="00556A3F" w:rsidP="004C6D0C">
            <w:pPr>
              <w:widowControl/>
              <w:jc w:val="lef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FI2</w:t>
            </w:r>
          </w:p>
        </w:tc>
        <w:tc>
          <w:tcPr>
            <w:tcW w:w="0" w:type="auto"/>
            <w:tcBorders>
              <w:top w:val="single" w:sz="8" w:space="0" w:color="auto"/>
              <w:left w:val="nil"/>
              <w:bottom w:val="single" w:sz="6" w:space="0" w:color="auto"/>
              <w:right w:val="nil"/>
            </w:tcBorders>
            <w:noWrap/>
            <w:vAlign w:val="center"/>
            <w:hideMark/>
          </w:tcPr>
          <w:p w14:paraId="3EC7093F" w14:textId="77777777" w:rsidR="00556A3F" w:rsidRPr="001E140C" w:rsidRDefault="00556A3F" w:rsidP="004C6D0C">
            <w:pPr>
              <w:widowControl/>
              <w:jc w:val="lef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FI3</w:t>
            </w:r>
          </w:p>
        </w:tc>
        <w:tc>
          <w:tcPr>
            <w:tcW w:w="0" w:type="auto"/>
            <w:tcBorders>
              <w:top w:val="single" w:sz="8" w:space="0" w:color="auto"/>
              <w:left w:val="nil"/>
              <w:bottom w:val="single" w:sz="6" w:space="0" w:color="auto"/>
              <w:right w:val="nil"/>
            </w:tcBorders>
            <w:noWrap/>
            <w:vAlign w:val="center"/>
            <w:hideMark/>
          </w:tcPr>
          <w:p w14:paraId="74BA8C6D" w14:textId="77777777" w:rsidR="00556A3F" w:rsidRPr="001E140C" w:rsidRDefault="00556A3F" w:rsidP="004C6D0C">
            <w:pPr>
              <w:widowControl/>
              <w:jc w:val="lef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FI4</w:t>
            </w:r>
          </w:p>
        </w:tc>
        <w:tc>
          <w:tcPr>
            <w:tcW w:w="0" w:type="auto"/>
            <w:tcBorders>
              <w:top w:val="single" w:sz="8" w:space="0" w:color="auto"/>
              <w:left w:val="nil"/>
              <w:bottom w:val="single" w:sz="6" w:space="0" w:color="auto"/>
              <w:right w:val="nil"/>
            </w:tcBorders>
            <w:noWrap/>
            <w:vAlign w:val="center"/>
            <w:hideMark/>
          </w:tcPr>
          <w:p w14:paraId="33AA29EF" w14:textId="77777777" w:rsidR="00556A3F" w:rsidRPr="001E140C" w:rsidRDefault="00556A3F" w:rsidP="004C6D0C">
            <w:pPr>
              <w:widowControl/>
              <w:jc w:val="lef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FI5</w:t>
            </w:r>
          </w:p>
        </w:tc>
        <w:tc>
          <w:tcPr>
            <w:tcW w:w="0" w:type="auto"/>
            <w:tcBorders>
              <w:top w:val="single" w:sz="8" w:space="0" w:color="auto"/>
              <w:left w:val="nil"/>
              <w:bottom w:val="single" w:sz="6" w:space="0" w:color="auto"/>
              <w:right w:val="nil"/>
            </w:tcBorders>
            <w:noWrap/>
            <w:vAlign w:val="center"/>
            <w:hideMark/>
          </w:tcPr>
          <w:p w14:paraId="221784E0" w14:textId="77777777" w:rsidR="00556A3F" w:rsidRPr="001E140C" w:rsidRDefault="00556A3F" w:rsidP="004C6D0C">
            <w:pPr>
              <w:widowControl/>
              <w:jc w:val="lef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FI6</w:t>
            </w:r>
          </w:p>
        </w:tc>
        <w:tc>
          <w:tcPr>
            <w:tcW w:w="0" w:type="auto"/>
            <w:tcBorders>
              <w:top w:val="single" w:sz="8" w:space="0" w:color="auto"/>
              <w:left w:val="nil"/>
              <w:bottom w:val="single" w:sz="6" w:space="0" w:color="auto"/>
              <w:right w:val="nil"/>
            </w:tcBorders>
            <w:noWrap/>
            <w:vAlign w:val="center"/>
            <w:hideMark/>
          </w:tcPr>
          <w:p w14:paraId="7B51510D" w14:textId="77777777" w:rsidR="00556A3F" w:rsidRPr="001E140C" w:rsidRDefault="00556A3F" w:rsidP="004C6D0C">
            <w:pPr>
              <w:widowControl/>
              <w:jc w:val="lef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FI7</w:t>
            </w:r>
          </w:p>
        </w:tc>
        <w:tc>
          <w:tcPr>
            <w:tcW w:w="0" w:type="auto"/>
            <w:tcBorders>
              <w:top w:val="single" w:sz="8" w:space="0" w:color="auto"/>
              <w:left w:val="nil"/>
              <w:bottom w:val="single" w:sz="6" w:space="0" w:color="auto"/>
              <w:right w:val="nil"/>
            </w:tcBorders>
            <w:noWrap/>
            <w:vAlign w:val="center"/>
            <w:hideMark/>
          </w:tcPr>
          <w:p w14:paraId="799F4B17" w14:textId="77777777" w:rsidR="00556A3F" w:rsidRPr="001E140C" w:rsidRDefault="00556A3F" w:rsidP="004C6D0C">
            <w:pPr>
              <w:widowControl/>
              <w:jc w:val="lef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FI8</w:t>
            </w:r>
          </w:p>
        </w:tc>
        <w:tc>
          <w:tcPr>
            <w:tcW w:w="0" w:type="auto"/>
            <w:tcBorders>
              <w:top w:val="single" w:sz="8" w:space="0" w:color="auto"/>
              <w:left w:val="nil"/>
              <w:bottom w:val="single" w:sz="6" w:space="0" w:color="auto"/>
              <w:right w:val="nil"/>
            </w:tcBorders>
            <w:noWrap/>
            <w:vAlign w:val="center"/>
            <w:hideMark/>
          </w:tcPr>
          <w:p w14:paraId="6F10BCCB" w14:textId="77777777" w:rsidR="00556A3F" w:rsidRPr="001E140C" w:rsidRDefault="00556A3F" w:rsidP="004C6D0C">
            <w:pPr>
              <w:widowControl/>
              <w:jc w:val="lef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FI9</w:t>
            </w:r>
          </w:p>
        </w:tc>
        <w:tc>
          <w:tcPr>
            <w:tcW w:w="0" w:type="auto"/>
            <w:tcBorders>
              <w:top w:val="single" w:sz="8" w:space="0" w:color="auto"/>
              <w:left w:val="nil"/>
              <w:bottom w:val="single" w:sz="6" w:space="0" w:color="auto"/>
              <w:right w:val="nil"/>
            </w:tcBorders>
            <w:noWrap/>
            <w:vAlign w:val="center"/>
            <w:hideMark/>
          </w:tcPr>
          <w:p w14:paraId="7027B94B" w14:textId="77777777" w:rsidR="00556A3F" w:rsidRPr="001E140C" w:rsidRDefault="00556A3F" w:rsidP="004C6D0C">
            <w:pPr>
              <w:widowControl/>
              <w:jc w:val="lef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FI10</w:t>
            </w:r>
          </w:p>
        </w:tc>
        <w:tc>
          <w:tcPr>
            <w:tcW w:w="0" w:type="auto"/>
            <w:tcBorders>
              <w:top w:val="single" w:sz="8" w:space="0" w:color="auto"/>
              <w:left w:val="nil"/>
              <w:bottom w:val="single" w:sz="6" w:space="0" w:color="auto"/>
              <w:right w:val="nil"/>
            </w:tcBorders>
            <w:noWrap/>
            <w:vAlign w:val="center"/>
            <w:hideMark/>
          </w:tcPr>
          <w:p w14:paraId="3EFC74B2" w14:textId="77777777" w:rsidR="00556A3F" w:rsidRPr="001E140C" w:rsidRDefault="00556A3F" w:rsidP="004C6D0C">
            <w:pPr>
              <w:widowControl/>
              <w:jc w:val="lef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FI11</w:t>
            </w:r>
          </w:p>
        </w:tc>
        <w:tc>
          <w:tcPr>
            <w:tcW w:w="0" w:type="auto"/>
            <w:tcBorders>
              <w:top w:val="single" w:sz="8" w:space="0" w:color="auto"/>
              <w:left w:val="nil"/>
              <w:bottom w:val="single" w:sz="6" w:space="0" w:color="auto"/>
              <w:right w:val="nil"/>
            </w:tcBorders>
            <w:noWrap/>
            <w:vAlign w:val="center"/>
            <w:hideMark/>
          </w:tcPr>
          <w:p w14:paraId="7615B3A4" w14:textId="77777777" w:rsidR="00556A3F" w:rsidRPr="001E140C" w:rsidRDefault="00556A3F" w:rsidP="004C6D0C">
            <w:pPr>
              <w:widowControl/>
              <w:jc w:val="lef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FI12</w:t>
            </w:r>
          </w:p>
        </w:tc>
        <w:tc>
          <w:tcPr>
            <w:tcW w:w="0" w:type="auto"/>
            <w:tcBorders>
              <w:top w:val="single" w:sz="8" w:space="0" w:color="auto"/>
              <w:left w:val="nil"/>
              <w:bottom w:val="single" w:sz="6" w:space="0" w:color="auto"/>
              <w:right w:val="nil"/>
            </w:tcBorders>
            <w:noWrap/>
            <w:vAlign w:val="center"/>
            <w:hideMark/>
          </w:tcPr>
          <w:p w14:paraId="399998C2" w14:textId="77777777" w:rsidR="00556A3F" w:rsidRPr="001E140C" w:rsidRDefault="00556A3F" w:rsidP="004C6D0C">
            <w:pPr>
              <w:widowControl/>
              <w:jc w:val="lef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FI13</w:t>
            </w:r>
          </w:p>
        </w:tc>
        <w:tc>
          <w:tcPr>
            <w:tcW w:w="0" w:type="auto"/>
            <w:tcBorders>
              <w:top w:val="single" w:sz="8" w:space="0" w:color="auto"/>
              <w:left w:val="nil"/>
              <w:bottom w:val="single" w:sz="6" w:space="0" w:color="auto"/>
              <w:right w:val="nil"/>
            </w:tcBorders>
            <w:noWrap/>
            <w:vAlign w:val="center"/>
            <w:hideMark/>
          </w:tcPr>
          <w:p w14:paraId="54861FD2" w14:textId="77777777" w:rsidR="00556A3F" w:rsidRPr="001E140C" w:rsidRDefault="00556A3F" w:rsidP="004C6D0C">
            <w:pPr>
              <w:widowControl/>
              <w:jc w:val="lef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FI14</w:t>
            </w:r>
          </w:p>
        </w:tc>
        <w:tc>
          <w:tcPr>
            <w:tcW w:w="0" w:type="auto"/>
            <w:tcBorders>
              <w:top w:val="single" w:sz="8" w:space="0" w:color="auto"/>
              <w:left w:val="nil"/>
              <w:bottom w:val="single" w:sz="6" w:space="0" w:color="auto"/>
              <w:right w:val="nil"/>
            </w:tcBorders>
            <w:noWrap/>
            <w:vAlign w:val="center"/>
            <w:hideMark/>
          </w:tcPr>
          <w:p w14:paraId="387F90DC" w14:textId="77777777" w:rsidR="00556A3F" w:rsidRPr="001E140C" w:rsidRDefault="00556A3F" w:rsidP="004C6D0C">
            <w:pPr>
              <w:widowControl/>
              <w:jc w:val="lef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FI15</w:t>
            </w:r>
          </w:p>
        </w:tc>
        <w:tc>
          <w:tcPr>
            <w:tcW w:w="0" w:type="auto"/>
            <w:tcBorders>
              <w:top w:val="single" w:sz="8" w:space="0" w:color="auto"/>
              <w:left w:val="nil"/>
              <w:bottom w:val="single" w:sz="6" w:space="0" w:color="auto"/>
              <w:right w:val="nil"/>
            </w:tcBorders>
            <w:noWrap/>
            <w:vAlign w:val="center"/>
            <w:hideMark/>
          </w:tcPr>
          <w:p w14:paraId="10E50C09" w14:textId="77777777" w:rsidR="00556A3F" w:rsidRPr="001E140C" w:rsidRDefault="00556A3F" w:rsidP="004C6D0C">
            <w:pPr>
              <w:widowControl/>
              <w:jc w:val="lef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FI16</w:t>
            </w:r>
          </w:p>
        </w:tc>
        <w:tc>
          <w:tcPr>
            <w:tcW w:w="0" w:type="auto"/>
            <w:tcBorders>
              <w:top w:val="single" w:sz="8" w:space="0" w:color="auto"/>
              <w:left w:val="nil"/>
              <w:bottom w:val="single" w:sz="6" w:space="0" w:color="auto"/>
              <w:right w:val="nil"/>
            </w:tcBorders>
            <w:noWrap/>
            <w:vAlign w:val="center"/>
            <w:hideMark/>
          </w:tcPr>
          <w:p w14:paraId="3E0B6D04" w14:textId="77777777" w:rsidR="00556A3F" w:rsidRPr="001E140C" w:rsidRDefault="00556A3F" w:rsidP="004C6D0C">
            <w:pPr>
              <w:widowControl/>
              <w:jc w:val="lef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FI17</w:t>
            </w:r>
          </w:p>
        </w:tc>
        <w:tc>
          <w:tcPr>
            <w:tcW w:w="0" w:type="auto"/>
            <w:tcBorders>
              <w:top w:val="single" w:sz="8" w:space="0" w:color="auto"/>
              <w:left w:val="nil"/>
              <w:bottom w:val="single" w:sz="6" w:space="0" w:color="auto"/>
              <w:right w:val="nil"/>
            </w:tcBorders>
            <w:noWrap/>
            <w:vAlign w:val="center"/>
            <w:hideMark/>
          </w:tcPr>
          <w:p w14:paraId="576211B0" w14:textId="77777777" w:rsidR="00556A3F" w:rsidRPr="001E140C" w:rsidRDefault="00556A3F" w:rsidP="004C6D0C">
            <w:pPr>
              <w:widowControl/>
              <w:jc w:val="lef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FI18</w:t>
            </w:r>
          </w:p>
        </w:tc>
        <w:tc>
          <w:tcPr>
            <w:tcW w:w="0" w:type="auto"/>
            <w:tcBorders>
              <w:top w:val="single" w:sz="8" w:space="0" w:color="auto"/>
              <w:left w:val="nil"/>
              <w:bottom w:val="single" w:sz="6" w:space="0" w:color="auto"/>
              <w:right w:val="nil"/>
            </w:tcBorders>
            <w:noWrap/>
            <w:vAlign w:val="center"/>
            <w:hideMark/>
          </w:tcPr>
          <w:p w14:paraId="684D619B" w14:textId="77777777" w:rsidR="00556A3F" w:rsidRPr="001E140C" w:rsidRDefault="00556A3F" w:rsidP="004C6D0C">
            <w:pPr>
              <w:widowControl/>
              <w:jc w:val="lef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FI19</w:t>
            </w:r>
          </w:p>
        </w:tc>
        <w:tc>
          <w:tcPr>
            <w:tcW w:w="0" w:type="auto"/>
            <w:tcBorders>
              <w:top w:val="single" w:sz="8" w:space="0" w:color="auto"/>
              <w:left w:val="nil"/>
              <w:bottom w:val="single" w:sz="6" w:space="0" w:color="auto"/>
              <w:right w:val="nil"/>
            </w:tcBorders>
            <w:noWrap/>
            <w:vAlign w:val="center"/>
            <w:hideMark/>
          </w:tcPr>
          <w:p w14:paraId="7BA65AE3" w14:textId="77777777" w:rsidR="00556A3F" w:rsidRPr="001E140C" w:rsidRDefault="00556A3F" w:rsidP="004C6D0C">
            <w:pPr>
              <w:widowControl/>
              <w:jc w:val="lef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FI20</w:t>
            </w:r>
          </w:p>
        </w:tc>
        <w:tc>
          <w:tcPr>
            <w:tcW w:w="0" w:type="auto"/>
            <w:tcBorders>
              <w:top w:val="single" w:sz="8" w:space="0" w:color="auto"/>
              <w:left w:val="nil"/>
              <w:bottom w:val="single" w:sz="6" w:space="0" w:color="auto"/>
              <w:right w:val="nil"/>
            </w:tcBorders>
            <w:noWrap/>
            <w:vAlign w:val="center"/>
            <w:hideMark/>
          </w:tcPr>
          <w:p w14:paraId="37F99FAA" w14:textId="77777777" w:rsidR="00556A3F" w:rsidRPr="001E140C" w:rsidRDefault="00556A3F" w:rsidP="004C6D0C">
            <w:pPr>
              <w:widowControl/>
              <w:jc w:val="lef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FI21</w:t>
            </w:r>
          </w:p>
        </w:tc>
        <w:tc>
          <w:tcPr>
            <w:tcW w:w="0" w:type="auto"/>
            <w:tcBorders>
              <w:top w:val="single" w:sz="8" w:space="0" w:color="auto"/>
              <w:left w:val="nil"/>
              <w:bottom w:val="single" w:sz="6" w:space="0" w:color="auto"/>
              <w:right w:val="nil"/>
            </w:tcBorders>
            <w:noWrap/>
            <w:vAlign w:val="center"/>
            <w:hideMark/>
          </w:tcPr>
          <w:p w14:paraId="7E6F177E" w14:textId="77777777" w:rsidR="00556A3F" w:rsidRPr="001E140C" w:rsidRDefault="00556A3F" w:rsidP="004C6D0C">
            <w:pPr>
              <w:widowControl/>
              <w:jc w:val="lef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FI22</w:t>
            </w:r>
          </w:p>
        </w:tc>
        <w:tc>
          <w:tcPr>
            <w:tcW w:w="0" w:type="auto"/>
            <w:tcBorders>
              <w:top w:val="single" w:sz="8" w:space="0" w:color="auto"/>
              <w:left w:val="nil"/>
              <w:bottom w:val="single" w:sz="6" w:space="0" w:color="auto"/>
              <w:right w:val="nil"/>
            </w:tcBorders>
            <w:noWrap/>
            <w:vAlign w:val="center"/>
            <w:hideMark/>
          </w:tcPr>
          <w:p w14:paraId="06E53BB5" w14:textId="77777777" w:rsidR="00556A3F" w:rsidRPr="001E140C" w:rsidRDefault="00556A3F" w:rsidP="004C6D0C">
            <w:pPr>
              <w:widowControl/>
              <w:jc w:val="lef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FI23</w:t>
            </w:r>
          </w:p>
        </w:tc>
        <w:tc>
          <w:tcPr>
            <w:tcW w:w="0" w:type="auto"/>
            <w:tcBorders>
              <w:top w:val="single" w:sz="8" w:space="0" w:color="auto"/>
              <w:left w:val="nil"/>
              <w:bottom w:val="single" w:sz="6" w:space="0" w:color="auto"/>
              <w:right w:val="nil"/>
            </w:tcBorders>
            <w:noWrap/>
            <w:vAlign w:val="center"/>
            <w:hideMark/>
          </w:tcPr>
          <w:p w14:paraId="233036D8" w14:textId="77777777" w:rsidR="00556A3F" w:rsidRPr="001E140C" w:rsidRDefault="00556A3F" w:rsidP="004C6D0C">
            <w:pPr>
              <w:widowControl/>
              <w:jc w:val="lef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FI24</w:t>
            </w:r>
          </w:p>
        </w:tc>
        <w:tc>
          <w:tcPr>
            <w:tcW w:w="0" w:type="auto"/>
            <w:tcBorders>
              <w:top w:val="single" w:sz="8" w:space="0" w:color="auto"/>
              <w:left w:val="nil"/>
              <w:bottom w:val="single" w:sz="6" w:space="0" w:color="auto"/>
              <w:right w:val="nil"/>
            </w:tcBorders>
            <w:noWrap/>
            <w:vAlign w:val="center"/>
            <w:hideMark/>
          </w:tcPr>
          <w:p w14:paraId="0BB4B6C4" w14:textId="77777777" w:rsidR="00556A3F" w:rsidRPr="001E140C" w:rsidRDefault="00556A3F" w:rsidP="004C6D0C">
            <w:pPr>
              <w:widowControl/>
              <w:jc w:val="lef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FI25</w:t>
            </w:r>
          </w:p>
        </w:tc>
        <w:tc>
          <w:tcPr>
            <w:tcW w:w="0" w:type="auto"/>
            <w:tcBorders>
              <w:top w:val="single" w:sz="8" w:space="0" w:color="auto"/>
              <w:left w:val="nil"/>
              <w:bottom w:val="single" w:sz="6" w:space="0" w:color="auto"/>
              <w:right w:val="nil"/>
            </w:tcBorders>
            <w:noWrap/>
            <w:vAlign w:val="center"/>
            <w:hideMark/>
          </w:tcPr>
          <w:p w14:paraId="2ED43CD2" w14:textId="77777777" w:rsidR="00556A3F" w:rsidRPr="001E140C" w:rsidRDefault="00556A3F" w:rsidP="004C6D0C">
            <w:pPr>
              <w:widowControl/>
              <w:jc w:val="lef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FI26</w:t>
            </w:r>
          </w:p>
        </w:tc>
        <w:tc>
          <w:tcPr>
            <w:tcW w:w="0" w:type="auto"/>
            <w:tcBorders>
              <w:top w:val="single" w:sz="8" w:space="0" w:color="auto"/>
              <w:left w:val="nil"/>
              <w:bottom w:val="single" w:sz="6" w:space="0" w:color="auto"/>
              <w:right w:val="nil"/>
            </w:tcBorders>
            <w:noWrap/>
            <w:vAlign w:val="center"/>
            <w:hideMark/>
          </w:tcPr>
          <w:p w14:paraId="1F2DFFEF" w14:textId="77777777" w:rsidR="00556A3F" w:rsidRPr="001E140C" w:rsidRDefault="00556A3F" w:rsidP="004C6D0C">
            <w:pPr>
              <w:widowControl/>
              <w:jc w:val="lef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FI27</w:t>
            </w:r>
          </w:p>
        </w:tc>
        <w:tc>
          <w:tcPr>
            <w:tcW w:w="0" w:type="auto"/>
            <w:tcBorders>
              <w:top w:val="single" w:sz="8" w:space="0" w:color="auto"/>
              <w:left w:val="nil"/>
              <w:bottom w:val="single" w:sz="6" w:space="0" w:color="auto"/>
              <w:right w:val="nil"/>
            </w:tcBorders>
            <w:noWrap/>
            <w:vAlign w:val="center"/>
            <w:hideMark/>
          </w:tcPr>
          <w:p w14:paraId="42C03DC7" w14:textId="77777777" w:rsidR="00556A3F" w:rsidRPr="001E140C" w:rsidRDefault="00556A3F" w:rsidP="004C6D0C">
            <w:pPr>
              <w:widowControl/>
              <w:jc w:val="lef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Pain</w:t>
            </w:r>
          </w:p>
        </w:tc>
        <w:tc>
          <w:tcPr>
            <w:tcW w:w="0" w:type="auto"/>
            <w:tcBorders>
              <w:top w:val="single" w:sz="8" w:space="0" w:color="auto"/>
              <w:left w:val="nil"/>
              <w:bottom w:val="single" w:sz="6" w:space="0" w:color="auto"/>
              <w:right w:val="nil"/>
            </w:tcBorders>
            <w:noWrap/>
            <w:vAlign w:val="center"/>
            <w:hideMark/>
          </w:tcPr>
          <w:p w14:paraId="640EDFD8" w14:textId="77777777" w:rsidR="00556A3F" w:rsidRPr="001E140C" w:rsidRDefault="00556A3F" w:rsidP="004C6D0C">
            <w:pPr>
              <w:widowControl/>
              <w:jc w:val="lef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OA</w:t>
            </w:r>
          </w:p>
        </w:tc>
      </w:tr>
      <w:tr w:rsidR="00556A3F" w:rsidRPr="001E140C" w14:paraId="7B372A18" w14:textId="77777777" w:rsidTr="004C6D0C">
        <w:trPr>
          <w:trHeight w:val="280"/>
          <w:jc w:val="center"/>
        </w:trPr>
        <w:tc>
          <w:tcPr>
            <w:tcW w:w="0" w:type="auto"/>
            <w:tcBorders>
              <w:top w:val="single" w:sz="6" w:space="0" w:color="auto"/>
              <w:left w:val="nil"/>
              <w:bottom w:val="nil"/>
              <w:right w:val="nil"/>
            </w:tcBorders>
            <w:noWrap/>
            <w:vAlign w:val="center"/>
            <w:hideMark/>
          </w:tcPr>
          <w:p w14:paraId="208724F0" w14:textId="77777777" w:rsidR="00556A3F" w:rsidRPr="001E140C" w:rsidRDefault="00556A3F" w:rsidP="004C6D0C">
            <w:pPr>
              <w:widowControl/>
              <w:jc w:val="lef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FI28</w:t>
            </w:r>
          </w:p>
        </w:tc>
        <w:tc>
          <w:tcPr>
            <w:tcW w:w="0" w:type="auto"/>
            <w:tcBorders>
              <w:top w:val="single" w:sz="6" w:space="0" w:color="auto"/>
              <w:left w:val="nil"/>
              <w:bottom w:val="nil"/>
              <w:right w:val="nil"/>
            </w:tcBorders>
            <w:noWrap/>
            <w:vAlign w:val="center"/>
            <w:hideMark/>
          </w:tcPr>
          <w:p w14:paraId="7BA0C242"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single" w:sz="6" w:space="0" w:color="auto"/>
              <w:left w:val="nil"/>
              <w:bottom w:val="nil"/>
              <w:right w:val="nil"/>
            </w:tcBorders>
            <w:noWrap/>
            <w:vAlign w:val="center"/>
            <w:hideMark/>
          </w:tcPr>
          <w:p w14:paraId="61494B38"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single" w:sz="6" w:space="0" w:color="auto"/>
              <w:left w:val="nil"/>
              <w:bottom w:val="nil"/>
              <w:right w:val="nil"/>
            </w:tcBorders>
            <w:noWrap/>
            <w:vAlign w:val="center"/>
            <w:hideMark/>
          </w:tcPr>
          <w:p w14:paraId="53D79D40"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single" w:sz="6" w:space="0" w:color="auto"/>
              <w:left w:val="nil"/>
              <w:bottom w:val="nil"/>
              <w:right w:val="nil"/>
            </w:tcBorders>
            <w:noWrap/>
            <w:vAlign w:val="center"/>
            <w:hideMark/>
          </w:tcPr>
          <w:p w14:paraId="11B88E66"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single" w:sz="6" w:space="0" w:color="auto"/>
              <w:left w:val="nil"/>
              <w:bottom w:val="nil"/>
              <w:right w:val="nil"/>
            </w:tcBorders>
            <w:noWrap/>
            <w:vAlign w:val="center"/>
            <w:hideMark/>
          </w:tcPr>
          <w:p w14:paraId="703B92FA"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single" w:sz="6" w:space="0" w:color="auto"/>
              <w:left w:val="nil"/>
              <w:bottom w:val="nil"/>
              <w:right w:val="nil"/>
            </w:tcBorders>
            <w:noWrap/>
            <w:vAlign w:val="center"/>
            <w:hideMark/>
          </w:tcPr>
          <w:p w14:paraId="38827C4E"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single" w:sz="6" w:space="0" w:color="auto"/>
              <w:left w:val="nil"/>
              <w:bottom w:val="nil"/>
              <w:right w:val="nil"/>
            </w:tcBorders>
            <w:noWrap/>
            <w:vAlign w:val="center"/>
            <w:hideMark/>
          </w:tcPr>
          <w:p w14:paraId="00E77D01"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single" w:sz="6" w:space="0" w:color="auto"/>
              <w:left w:val="nil"/>
              <w:bottom w:val="nil"/>
              <w:right w:val="nil"/>
            </w:tcBorders>
            <w:noWrap/>
            <w:vAlign w:val="center"/>
            <w:hideMark/>
          </w:tcPr>
          <w:p w14:paraId="4BB33979"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single" w:sz="6" w:space="0" w:color="auto"/>
              <w:left w:val="nil"/>
              <w:bottom w:val="nil"/>
              <w:right w:val="nil"/>
            </w:tcBorders>
            <w:noWrap/>
            <w:vAlign w:val="center"/>
            <w:hideMark/>
          </w:tcPr>
          <w:p w14:paraId="35B0B3F2"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single" w:sz="6" w:space="0" w:color="auto"/>
              <w:left w:val="nil"/>
              <w:bottom w:val="nil"/>
              <w:right w:val="nil"/>
            </w:tcBorders>
            <w:noWrap/>
            <w:vAlign w:val="center"/>
            <w:hideMark/>
          </w:tcPr>
          <w:p w14:paraId="56F419D0"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single" w:sz="6" w:space="0" w:color="auto"/>
              <w:left w:val="nil"/>
              <w:bottom w:val="nil"/>
              <w:right w:val="nil"/>
            </w:tcBorders>
            <w:noWrap/>
            <w:vAlign w:val="center"/>
            <w:hideMark/>
          </w:tcPr>
          <w:p w14:paraId="6D8F24AA"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0.02 </w:t>
            </w:r>
          </w:p>
        </w:tc>
        <w:tc>
          <w:tcPr>
            <w:tcW w:w="0" w:type="auto"/>
            <w:tcBorders>
              <w:top w:val="single" w:sz="6" w:space="0" w:color="auto"/>
              <w:left w:val="nil"/>
              <w:bottom w:val="nil"/>
              <w:right w:val="nil"/>
            </w:tcBorders>
            <w:noWrap/>
            <w:vAlign w:val="center"/>
            <w:hideMark/>
          </w:tcPr>
          <w:p w14:paraId="277E8160"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single" w:sz="6" w:space="0" w:color="auto"/>
              <w:left w:val="nil"/>
              <w:bottom w:val="nil"/>
              <w:right w:val="nil"/>
            </w:tcBorders>
            <w:noWrap/>
            <w:vAlign w:val="center"/>
            <w:hideMark/>
          </w:tcPr>
          <w:p w14:paraId="3B35FDD7"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single" w:sz="6" w:space="0" w:color="auto"/>
              <w:left w:val="nil"/>
              <w:bottom w:val="nil"/>
              <w:right w:val="nil"/>
            </w:tcBorders>
            <w:noWrap/>
            <w:vAlign w:val="center"/>
            <w:hideMark/>
          </w:tcPr>
          <w:p w14:paraId="21580344"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single" w:sz="6" w:space="0" w:color="auto"/>
              <w:left w:val="nil"/>
              <w:bottom w:val="nil"/>
              <w:right w:val="nil"/>
            </w:tcBorders>
            <w:noWrap/>
            <w:vAlign w:val="center"/>
            <w:hideMark/>
          </w:tcPr>
          <w:p w14:paraId="4881F93B"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single" w:sz="6" w:space="0" w:color="auto"/>
              <w:left w:val="nil"/>
              <w:bottom w:val="nil"/>
              <w:right w:val="nil"/>
            </w:tcBorders>
            <w:noWrap/>
            <w:vAlign w:val="center"/>
            <w:hideMark/>
          </w:tcPr>
          <w:p w14:paraId="3D4328BF"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single" w:sz="6" w:space="0" w:color="auto"/>
              <w:left w:val="nil"/>
              <w:bottom w:val="nil"/>
              <w:right w:val="nil"/>
            </w:tcBorders>
            <w:noWrap/>
            <w:vAlign w:val="center"/>
            <w:hideMark/>
          </w:tcPr>
          <w:p w14:paraId="547EF8D5"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single" w:sz="6" w:space="0" w:color="auto"/>
              <w:left w:val="nil"/>
              <w:bottom w:val="nil"/>
              <w:right w:val="nil"/>
            </w:tcBorders>
            <w:noWrap/>
            <w:vAlign w:val="center"/>
            <w:hideMark/>
          </w:tcPr>
          <w:p w14:paraId="261CEE3B"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single" w:sz="6" w:space="0" w:color="auto"/>
              <w:left w:val="nil"/>
              <w:bottom w:val="nil"/>
              <w:right w:val="nil"/>
            </w:tcBorders>
            <w:noWrap/>
            <w:vAlign w:val="center"/>
            <w:hideMark/>
          </w:tcPr>
          <w:p w14:paraId="3EEC01A9"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single" w:sz="6" w:space="0" w:color="auto"/>
              <w:left w:val="nil"/>
              <w:bottom w:val="nil"/>
              <w:right w:val="nil"/>
            </w:tcBorders>
            <w:noWrap/>
            <w:vAlign w:val="center"/>
            <w:hideMark/>
          </w:tcPr>
          <w:p w14:paraId="7F087B05"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0.02 </w:t>
            </w:r>
          </w:p>
        </w:tc>
        <w:tc>
          <w:tcPr>
            <w:tcW w:w="0" w:type="auto"/>
            <w:tcBorders>
              <w:top w:val="single" w:sz="6" w:space="0" w:color="auto"/>
              <w:left w:val="nil"/>
              <w:bottom w:val="nil"/>
              <w:right w:val="nil"/>
            </w:tcBorders>
            <w:noWrap/>
            <w:vAlign w:val="center"/>
            <w:hideMark/>
          </w:tcPr>
          <w:p w14:paraId="03646BBA"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single" w:sz="6" w:space="0" w:color="auto"/>
              <w:left w:val="nil"/>
              <w:bottom w:val="nil"/>
              <w:right w:val="nil"/>
            </w:tcBorders>
            <w:noWrap/>
            <w:vAlign w:val="center"/>
            <w:hideMark/>
          </w:tcPr>
          <w:p w14:paraId="3E856A41"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single" w:sz="6" w:space="0" w:color="auto"/>
              <w:left w:val="nil"/>
              <w:bottom w:val="nil"/>
              <w:right w:val="nil"/>
            </w:tcBorders>
            <w:noWrap/>
            <w:vAlign w:val="center"/>
            <w:hideMark/>
          </w:tcPr>
          <w:p w14:paraId="1F4A157C"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single" w:sz="6" w:space="0" w:color="auto"/>
              <w:left w:val="nil"/>
              <w:bottom w:val="nil"/>
              <w:right w:val="nil"/>
            </w:tcBorders>
            <w:noWrap/>
            <w:vAlign w:val="center"/>
            <w:hideMark/>
          </w:tcPr>
          <w:p w14:paraId="7826EFAA"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single" w:sz="6" w:space="0" w:color="auto"/>
              <w:left w:val="nil"/>
              <w:bottom w:val="nil"/>
              <w:right w:val="nil"/>
            </w:tcBorders>
            <w:noWrap/>
            <w:vAlign w:val="center"/>
            <w:hideMark/>
          </w:tcPr>
          <w:p w14:paraId="08C540C0"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single" w:sz="6" w:space="0" w:color="auto"/>
              <w:left w:val="nil"/>
              <w:bottom w:val="nil"/>
              <w:right w:val="nil"/>
            </w:tcBorders>
            <w:noWrap/>
            <w:vAlign w:val="center"/>
            <w:hideMark/>
          </w:tcPr>
          <w:p w14:paraId="1251C01F"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0.02 </w:t>
            </w:r>
          </w:p>
        </w:tc>
        <w:tc>
          <w:tcPr>
            <w:tcW w:w="0" w:type="auto"/>
            <w:tcBorders>
              <w:top w:val="single" w:sz="6" w:space="0" w:color="auto"/>
              <w:left w:val="nil"/>
              <w:bottom w:val="nil"/>
              <w:right w:val="nil"/>
            </w:tcBorders>
            <w:noWrap/>
            <w:vAlign w:val="center"/>
            <w:hideMark/>
          </w:tcPr>
          <w:p w14:paraId="65442BD8"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single" w:sz="6" w:space="0" w:color="auto"/>
              <w:left w:val="nil"/>
              <w:bottom w:val="nil"/>
              <w:right w:val="nil"/>
            </w:tcBorders>
            <w:noWrap/>
            <w:vAlign w:val="center"/>
            <w:hideMark/>
          </w:tcPr>
          <w:p w14:paraId="0352DB5C"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single" w:sz="6" w:space="0" w:color="auto"/>
              <w:left w:val="nil"/>
              <w:bottom w:val="nil"/>
              <w:right w:val="nil"/>
            </w:tcBorders>
            <w:noWrap/>
            <w:vAlign w:val="center"/>
            <w:hideMark/>
          </w:tcPr>
          <w:p w14:paraId="1CB5FC64"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single" w:sz="6" w:space="0" w:color="auto"/>
              <w:left w:val="nil"/>
              <w:bottom w:val="nil"/>
              <w:right w:val="nil"/>
            </w:tcBorders>
            <w:noWrap/>
            <w:vAlign w:val="center"/>
            <w:hideMark/>
          </w:tcPr>
          <w:p w14:paraId="0CA04301"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r>
      <w:tr w:rsidR="00556A3F" w:rsidRPr="001E140C" w14:paraId="4FF7D6C7" w14:textId="77777777" w:rsidTr="004C6D0C">
        <w:trPr>
          <w:trHeight w:val="280"/>
          <w:jc w:val="center"/>
        </w:trPr>
        <w:tc>
          <w:tcPr>
            <w:tcW w:w="0" w:type="auto"/>
            <w:tcBorders>
              <w:top w:val="nil"/>
              <w:left w:val="nil"/>
              <w:bottom w:val="nil"/>
              <w:right w:val="nil"/>
            </w:tcBorders>
            <w:noWrap/>
            <w:vAlign w:val="center"/>
            <w:hideMark/>
          </w:tcPr>
          <w:p w14:paraId="0E56C56C" w14:textId="77777777" w:rsidR="00556A3F" w:rsidRPr="001E140C" w:rsidRDefault="00556A3F" w:rsidP="004C6D0C">
            <w:pPr>
              <w:widowControl/>
              <w:jc w:val="lef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FI1</w:t>
            </w:r>
          </w:p>
        </w:tc>
        <w:tc>
          <w:tcPr>
            <w:tcW w:w="0" w:type="auto"/>
            <w:tcBorders>
              <w:top w:val="nil"/>
              <w:left w:val="nil"/>
              <w:bottom w:val="nil"/>
              <w:right w:val="nil"/>
            </w:tcBorders>
            <w:noWrap/>
            <w:vAlign w:val="center"/>
            <w:hideMark/>
          </w:tcPr>
          <w:p w14:paraId="31E06686"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08C9F58E"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46DDF804"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4C808A78"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7A4CEF56"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0.03 </w:t>
            </w:r>
          </w:p>
        </w:tc>
        <w:tc>
          <w:tcPr>
            <w:tcW w:w="0" w:type="auto"/>
            <w:tcBorders>
              <w:top w:val="nil"/>
              <w:left w:val="nil"/>
              <w:bottom w:val="nil"/>
              <w:right w:val="nil"/>
            </w:tcBorders>
            <w:noWrap/>
            <w:vAlign w:val="center"/>
            <w:hideMark/>
          </w:tcPr>
          <w:p w14:paraId="7486BCF6"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700C19FB"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1B4DB2B0"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0ECCD133"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62823B09"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391FBA3C"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11387434"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3DCEB1A7"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3D822770"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452FD060"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5659C0CD"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4C464EB7"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40469EF1"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0.03 </w:t>
            </w:r>
          </w:p>
        </w:tc>
        <w:tc>
          <w:tcPr>
            <w:tcW w:w="0" w:type="auto"/>
            <w:tcBorders>
              <w:top w:val="nil"/>
              <w:left w:val="nil"/>
              <w:bottom w:val="nil"/>
              <w:right w:val="nil"/>
            </w:tcBorders>
            <w:noWrap/>
            <w:vAlign w:val="center"/>
            <w:hideMark/>
          </w:tcPr>
          <w:p w14:paraId="704C62EF"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3D7C4D6E"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64B3504C"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4E1C5D8F"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313E0AA5"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0.04 </w:t>
            </w:r>
          </w:p>
        </w:tc>
        <w:tc>
          <w:tcPr>
            <w:tcW w:w="0" w:type="auto"/>
            <w:tcBorders>
              <w:top w:val="nil"/>
              <w:left w:val="nil"/>
              <w:bottom w:val="nil"/>
              <w:right w:val="nil"/>
            </w:tcBorders>
            <w:noWrap/>
            <w:vAlign w:val="center"/>
            <w:hideMark/>
          </w:tcPr>
          <w:p w14:paraId="342B31A9"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781CF270"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0.07 </w:t>
            </w:r>
          </w:p>
        </w:tc>
        <w:tc>
          <w:tcPr>
            <w:tcW w:w="0" w:type="auto"/>
            <w:tcBorders>
              <w:top w:val="nil"/>
              <w:left w:val="nil"/>
              <w:bottom w:val="nil"/>
              <w:right w:val="nil"/>
            </w:tcBorders>
            <w:noWrap/>
            <w:vAlign w:val="center"/>
            <w:hideMark/>
          </w:tcPr>
          <w:p w14:paraId="098DAEEC"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1B7C4D82"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0AB6296E"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0.03 </w:t>
            </w:r>
          </w:p>
        </w:tc>
        <w:tc>
          <w:tcPr>
            <w:tcW w:w="0" w:type="auto"/>
            <w:tcBorders>
              <w:top w:val="nil"/>
              <w:left w:val="nil"/>
              <w:bottom w:val="nil"/>
              <w:right w:val="nil"/>
            </w:tcBorders>
            <w:noWrap/>
            <w:vAlign w:val="center"/>
            <w:hideMark/>
          </w:tcPr>
          <w:p w14:paraId="09601317"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45C920B0"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r>
      <w:tr w:rsidR="00556A3F" w:rsidRPr="001E140C" w14:paraId="6BB19C8C" w14:textId="77777777" w:rsidTr="004C6D0C">
        <w:trPr>
          <w:trHeight w:val="280"/>
          <w:jc w:val="center"/>
        </w:trPr>
        <w:tc>
          <w:tcPr>
            <w:tcW w:w="0" w:type="auto"/>
            <w:tcBorders>
              <w:top w:val="nil"/>
              <w:left w:val="nil"/>
              <w:bottom w:val="nil"/>
              <w:right w:val="nil"/>
            </w:tcBorders>
            <w:noWrap/>
            <w:vAlign w:val="center"/>
            <w:hideMark/>
          </w:tcPr>
          <w:p w14:paraId="71F77E23" w14:textId="77777777" w:rsidR="00556A3F" w:rsidRPr="001E140C" w:rsidRDefault="00556A3F" w:rsidP="004C6D0C">
            <w:pPr>
              <w:widowControl/>
              <w:jc w:val="lef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FI2</w:t>
            </w:r>
          </w:p>
        </w:tc>
        <w:tc>
          <w:tcPr>
            <w:tcW w:w="0" w:type="auto"/>
            <w:tcBorders>
              <w:top w:val="nil"/>
              <w:left w:val="nil"/>
              <w:bottom w:val="nil"/>
              <w:right w:val="nil"/>
            </w:tcBorders>
            <w:noWrap/>
            <w:vAlign w:val="center"/>
            <w:hideMark/>
          </w:tcPr>
          <w:p w14:paraId="3EAEE97E"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-0.06 </w:t>
            </w:r>
          </w:p>
        </w:tc>
        <w:tc>
          <w:tcPr>
            <w:tcW w:w="0" w:type="auto"/>
            <w:tcBorders>
              <w:top w:val="nil"/>
              <w:left w:val="nil"/>
              <w:bottom w:val="nil"/>
              <w:right w:val="nil"/>
            </w:tcBorders>
            <w:noWrap/>
            <w:vAlign w:val="center"/>
            <w:hideMark/>
          </w:tcPr>
          <w:p w14:paraId="57406C73"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5D8D6446"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144CABDF"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5C6A46B4"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7427462C"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0.03 </w:t>
            </w:r>
          </w:p>
        </w:tc>
        <w:tc>
          <w:tcPr>
            <w:tcW w:w="0" w:type="auto"/>
            <w:tcBorders>
              <w:top w:val="nil"/>
              <w:left w:val="nil"/>
              <w:bottom w:val="nil"/>
              <w:right w:val="nil"/>
            </w:tcBorders>
            <w:noWrap/>
            <w:vAlign w:val="center"/>
            <w:hideMark/>
          </w:tcPr>
          <w:p w14:paraId="21BBFD92"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43FB9FFB"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27354723"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41F6D338"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3511EC74"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0BA8E134"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0.03 </w:t>
            </w:r>
          </w:p>
        </w:tc>
        <w:tc>
          <w:tcPr>
            <w:tcW w:w="0" w:type="auto"/>
            <w:tcBorders>
              <w:top w:val="nil"/>
              <w:left w:val="nil"/>
              <w:bottom w:val="nil"/>
              <w:right w:val="nil"/>
            </w:tcBorders>
            <w:noWrap/>
            <w:vAlign w:val="center"/>
            <w:hideMark/>
          </w:tcPr>
          <w:p w14:paraId="68D4512B"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343AD130"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4F77EDDC"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46ECFF71"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0D1068D2"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499200CD"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0135A160"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017C9EBE"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24E2A1B6"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25629B6B"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52F13053"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09D7B72F"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0.04 </w:t>
            </w:r>
          </w:p>
        </w:tc>
        <w:tc>
          <w:tcPr>
            <w:tcW w:w="0" w:type="auto"/>
            <w:tcBorders>
              <w:top w:val="nil"/>
              <w:left w:val="nil"/>
              <w:bottom w:val="nil"/>
              <w:right w:val="nil"/>
            </w:tcBorders>
            <w:noWrap/>
            <w:vAlign w:val="center"/>
            <w:hideMark/>
          </w:tcPr>
          <w:p w14:paraId="339B4BC2"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67B62877"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523B5903"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0.03 </w:t>
            </w:r>
          </w:p>
        </w:tc>
        <w:tc>
          <w:tcPr>
            <w:tcW w:w="0" w:type="auto"/>
            <w:tcBorders>
              <w:top w:val="nil"/>
              <w:left w:val="nil"/>
              <w:bottom w:val="nil"/>
              <w:right w:val="nil"/>
            </w:tcBorders>
            <w:noWrap/>
            <w:vAlign w:val="center"/>
            <w:hideMark/>
          </w:tcPr>
          <w:p w14:paraId="49D2A4A0"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3102747A"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463B4ACE"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r>
      <w:tr w:rsidR="00556A3F" w:rsidRPr="001E140C" w14:paraId="51414890" w14:textId="77777777" w:rsidTr="004C6D0C">
        <w:trPr>
          <w:trHeight w:val="280"/>
          <w:jc w:val="center"/>
        </w:trPr>
        <w:tc>
          <w:tcPr>
            <w:tcW w:w="0" w:type="auto"/>
            <w:tcBorders>
              <w:top w:val="nil"/>
              <w:left w:val="nil"/>
              <w:bottom w:val="nil"/>
              <w:right w:val="nil"/>
            </w:tcBorders>
            <w:noWrap/>
            <w:vAlign w:val="center"/>
            <w:hideMark/>
          </w:tcPr>
          <w:p w14:paraId="17CF8D4A" w14:textId="77777777" w:rsidR="00556A3F" w:rsidRPr="001E140C" w:rsidRDefault="00556A3F" w:rsidP="004C6D0C">
            <w:pPr>
              <w:widowControl/>
              <w:jc w:val="lef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FI3</w:t>
            </w:r>
          </w:p>
        </w:tc>
        <w:tc>
          <w:tcPr>
            <w:tcW w:w="0" w:type="auto"/>
            <w:tcBorders>
              <w:top w:val="nil"/>
              <w:left w:val="nil"/>
              <w:bottom w:val="nil"/>
              <w:right w:val="nil"/>
            </w:tcBorders>
            <w:noWrap/>
            <w:vAlign w:val="center"/>
            <w:hideMark/>
          </w:tcPr>
          <w:p w14:paraId="106C0F0D"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1C8A1DEC"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79AAA30C"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223E0C08"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41604E5F"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26AB6695"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188B3454"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2F6337F5"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0C6689C0"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54BF32C3"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460B3C87"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381DF124"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6FB8D3B5"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209EBA98"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04692C2B"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51D02405"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3902A8B6"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360F203D"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7D54A0FE"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32B13280"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52EB26A6"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22369974"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23A9C73E"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434D4FAB"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0.04 </w:t>
            </w:r>
          </w:p>
        </w:tc>
        <w:tc>
          <w:tcPr>
            <w:tcW w:w="0" w:type="auto"/>
            <w:tcBorders>
              <w:top w:val="nil"/>
              <w:left w:val="nil"/>
              <w:bottom w:val="nil"/>
              <w:right w:val="nil"/>
            </w:tcBorders>
            <w:noWrap/>
            <w:vAlign w:val="center"/>
            <w:hideMark/>
          </w:tcPr>
          <w:p w14:paraId="07F62B2A"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0.03 </w:t>
            </w:r>
          </w:p>
        </w:tc>
        <w:tc>
          <w:tcPr>
            <w:tcW w:w="0" w:type="auto"/>
            <w:tcBorders>
              <w:top w:val="nil"/>
              <w:left w:val="nil"/>
              <w:bottom w:val="nil"/>
              <w:right w:val="nil"/>
            </w:tcBorders>
            <w:noWrap/>
            <w:vAlign w:val="center"/>
            <w:hideMark/>
          </w:tcPr>
          <w:p w14:paraId="09E2AE25"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583F8AA5"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-0.04 </w:t>
            </w:r>
          </w:p>
        </w:tc>
        <w:tc>
          <w:tcPr>
            <w:tcW w:w="0" w:type="auto"/>
            <w:tcBorders>
              <w:top w:val="nil"/>
              <w:left w:val="nil"/>
              <w:bottom w:val="nil"/>
              <w:right w:val="nil"/>
            </w:tcBorders>
            <w:noWrap/>
            <w:vAlign w:val="center"/>
            <w:hideMark/>
          </w:tcPr>
          <w:p w14:paraId="18B6C78B"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3711CCAE"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40E5F6FE"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r>
      <w:tr w:rsidR="00556A3F" w:rsidRPr="001E140C" w14:paraId="39AD4E24" w14:textId="77777777" w:rsidTr="004C6D0C">
        <w:trPr>
          <w:trHeight w:val="280"/>
          <w:jc w:val="center"/>
        </w:trPr>
        <w:tc>
          <w:tcPr>
            <w:tcW w:w="0" w:type="auto"/>
            <w:tcBorders>
              <w:top w:val="nil"/>
              <w:left w:val="nil"/>
              <w:bottom w:val="nil"/>
              <w:right w:val="nil"/>
            </w:tcBorders>
            <w:noWrap/>
            <w:vAlign w:val="center"/>
            <w:hideMark/>
          </w:tcPr>
          <w:p w14:paraId="5089916E" w14:textId="77777777" w:rsidR="00556A3F" w:rsidRPr="001E140C" w:rsidRDefault="00556A3F" w:rsidP="004C6D0C">
            <w:pPr>
              <w:widowControl/>
              <w:jc w:val="lef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FI4</w:t>
            </w:r>
          </w:p>
        </w:tc>
        <w:tc>
          <w:tcPr>
            <w:tcW w:w="0" w:type="auto"/>
            <w:tcBorders>
              <w:top w:val="nil"/>
              <w:left w:val="nil"/>
              <w:bottom w:val="nil"/>
              <w:right w:val="nil"/>
            </w:tcBorders>
            <w:noWrap/>
            <w:vAlign w:val="center"/>
            <w:hideMark/>
          </w:tcPr>
          <w:p w14:paraId="489D0FFD"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4C7B2D62"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2C88E597"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1ADC954B"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1B582402"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1F6A1853"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4433F973"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18F58DB1"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1F497BC5"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611DFE72"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56B73900"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4E1289D1"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0.05 </w:t>
            </w:r>
          </w:p>
        </w:tc>
        <w:tc>
          <w:tcPr>
            <w:tcW w:w="0" w:type="auto"/>
            <w:tcBorders>
              <w:top w:val="nil"/>
              <w:left w:val="nil"/>
              <w:bottom w:val="nil"/>
              <w:right w:val="nil"/>
            </w:tcBorders>
            <w:noWrap/>
            <w:vAlign w:val="center"/>
            <w:hideMark/>
          </w:tcPr>
          <w:p w14:paraId="383E0871"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3ED6B802"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4E5E0037"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073B0F82"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7FCE9350"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32F660E5"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30EFFC59"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01B09CEE"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6F810B95"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44A64B04"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3A98BAFC"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0.05 </w:t>
            </w:r>
          </w:p>
        </w:tc>
        <w:tc>
          <w:tcPr>
            <w:tcW w:w="0" w:type="auto"/>
            <w:tcBorders>
              <w:top w:val="nil"/>
              <w:left w:val="nil"/>
              <w:bottom w:val="nil"/>
              <w:right w:val="nil"/>
            </w:tcBorders>
            <w:noWrap/>
            <w:vAlign w:val="center"/>
            <w:hideMark/>
          </w:tcPr>
          <w:p w14:paraId="104A29EB"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0.06 </w:t>
            </w:r>
          </w:p>
        </w:tc>
        <w:tc>
          <w:tcPr>
            <w:tcW w:w="0" w:type="auto"/>
            <w:tcBorders>
              <w:top w:val="nil"/>
              <w:left w:val="nil"/>
              <w:bottom w:val="nil"/>
              <w:right w:val="nil"/>
            </w:tcBorders>
            <w:noWrap/>
            <w:vAlign w:val="center"/>
            <w:hideMark/>
          </w:tcPr>
          <w:p w14:paraId="0836E415"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0.05 </w:t>
            </w:r>
          </w:p>
        </w:tc>
        <w:tc>
          <w:tcPr>
            <w:tcW w:w="0" w:type="auto"/>
            <w:tcBorders>
              <w:top w:val="nil"/>
              <w:left w:val="nil"/>
              <w:bottom w:val="nil"/>
              <w:right w:val="nil"/>
            </w:tcBorders>
            <w:noWrap/>
            <w:vAlign w:val="center"/>
            <w:hideMark/>
          </w:tcPr>
          <w:p w14:paraId="3CD8A696"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5E7BA1BB"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47F86996"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1FF7737D"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73164DA3"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r>
      <w:tr w:rsidR="00556A3F" w:rsidRPr="001E140C" w14:paraId="749D412E" w14:textId="77777777" w:rsidTr="004C6D0C">
        <w:trPr>
          <w:trHeight w:val="280"/>
          <w:jc w:val="center"/>
        </w:trPr>
        <w:tc>
          <w:tcPr>
            <w:tcW w:w="0" w:type="auto"/>
            <w:tcBorders>
              <w:top w:val="nil"/>
              <w:left w:val="nil"/>
              <w:bottom w:val="nil"/>
              <w:right w:val="nil"/>
            </w:tcBorders>
            <w:noWrap/>
            <w:vAlign w:val="center"/>
            <w:hideMark/>
          </w:tcPr>
          <w:p w14:paraId="489B9285" w14:textId="77777777" w:rsidR="00556A3F" w:rsidRPr="001E140C" w:rsidRDefault="00556A3F" w:rsidP="004C6D0C">
            <w:pPr>
              <w:widowControl/>
              <w:jc w:val="lef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FI5</w:t>
            </w:r>
          </w:p>
        </w:tc>
        <w:tc>
          <w:tcPr>
            <w:tcW w:w="0" w:type="auto"/>
            <w:tcBorders>
              <w:top w:val="nil"/>
              <w:left w:val="nil"/>
              <w:bottom w:val="nil"/>
              <w:right w:val="nil"/>
            </w:tcBorders>
            <w:noWrap/>
            <w:vAlign w:val="center"/>
            <w:hideMark/>
          </w:tcPr>
          <w:p w14:paraId="1350D12F"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1E75BBE3"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25B5B5B4"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0.05 </w:t>
            </w:r>
          </w:p>
        </w:tc>
        <w:tc>
          <w:tcPr>
            <w:tcW w:w="0" w:type="auto"/>
            <w:tcBorders>
              <w:top w:val="nil"/>
              <w:left w:val="nil"/>
              <w:bottom w:val="nil"/>
              <w:right w:val="nil"/>
            </w:tcBorders>
            <w:noWrap/>
            <w:vAlign w:val="center"/>
            <w:hideMark/>
          </w:tcPr>
          <w:p w14:paraId="470883BF"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2CB3098F"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0.03 </w:t>
            </w:r>
          </w:p>
        </w:tc>
        <w:tc>
          <w:tcPr>
            <w:tcW w:w="0" w:type="auto"/>
            <w:tcBorders>
              <w:top w:val="nil"/>
              <w:left w:val="nil"/>
              <w:bottom w:val="nil"/>
              <w:right w:val="nil"/>
            </w:tcBorders>
            <w:noWrap/>
            <w:vAlign w:val="center"/>
            <w:hideMark/>
          </w:tcPr>
          <w:p w14:paraId="6B827E40"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08324C26"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0C9FFAB1"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70610435"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54EB5007"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6269F03C"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153229E2"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0.03 </w:t>
            </w:r>
          </w:p>
        </w:tc>
        <w:tc>
          <w:tcPr>
            <w:tcW w:w="0" w:type="auto"/>
            <w:tcBorders>
              <w:top w:val="nil"/>
              <w:left w:val="nil"/>
              <w:bottom w:val="nil"/>
              <w:right w:val="nil"/>
            </w:tcBorders>
            <w:noWrap/>
            <w:vAlign w:val="center"/>
            <w:hideMark/>
          </w:tcPr>
          <w:p w14:paraId="407D6EC9"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270FEAE4"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28B2E673"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723F9766"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0CA02B27"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77A43DD3"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72E4AC81"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49BABD95"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1C07EC8D"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770A9484"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6BF08E1A"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068868EB"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0.03 </w:t>
            </w:r>
          </w:p>
        </w:tc>
        <w:tc>
          <w:tcPr>
            <w:tcW w:w="0" w:type="auto"/>
            <w:tcBorders>
              <w:top w:val="nil"/>
              <w:left w:val="nil"/>
              <w:bottom w:val="nil"/>
              <w:right w:val="nil"/>
            </w:tcBorders>
            <w:noWrap/>
            <w:vAlign w:val="center"/>
            <w:hideMark/>
          </w:tcPr>
          <w:p w14:paraId="3A2DC162"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0.03 </w:t>
            </w:r>
          </w:p>
        </w:tc>
        <w:tc>
          <w:tcPr>
            <w:tcW w:w="0" w:type="auto"/>
            <w:tcBorders>
              <w:top w:val="nil"/>
              <w:left w:val="nil"/>
              <w:bottom w:val="nil"/>
              <w:right w:val="nil"/>
            </w:tcBorders>
            <w:noWrap/>
            <w:vAlign w:val="center"/>
            <w:hideMark/>
          </w:tcPr>
          <w:p w14:paraId="0860A76B"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7F036D0A"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417B092D"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281BD698"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4F04577D"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r>
      <w:tr w:rsidR="00556A3F" w:rsidRPr="001E140C" w14:paraId="2BAF0C3C" w14:textId="77777777" w:rsidTr="004C6D0C">
        <w:trPr>
          <w:trHeight w:val="280"/>
          <w:jc w:val="center"/>
        </w:trPr>
        <w:tc>
          <w:tcPr>
            <w:tcW w:w="0" w:type="auto"/>
            <w:tcBorders>
              <w:top w:val="nil"/>
              <w:left w:val="nil"/>
              <w:bottom w:val="nil"/>
              <w:right w:val="nil"/>
            </w:tcBorders>
            <w:noWrap/>
            <w:vAlign w:val="center"/>
            <w:hideMark/>
          </w:tcPr>
          <w:p w14:paraId="4FDA7BB2" w14:textId="77777777" w:rsidR="00556A3F" w:rsidRPr="001E140C" w:rsidRDefault="00556A3F" w:rsidP="004C6D0C">
            <w:pPr>
              <w:widowControl/>
              <w:jc w:val="lef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FI6</w:t>
            </w:r>
          </w:p>
        </w:tc>
        <w:tc>
          <w:tcPr>
            <w:tcW w:w="0" w:type="auto"/>
            <w:tcBorders>
              <w:top w:val="nil"/>
              <w:left w:val="nil"/>
              <w:bottom w:val="nil"/>
              <w:right w:val="nil"/>
            </w:tcBorders>
            <w:noWrap/>
            <w:vAlign w:val="center"/>
            <w:hideMark/>
          </w:tcPr>
          <w:p w14:paraId="0BC82A6B"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190FFAAE"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15109458"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3817B11C"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7FF26166"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108F8B48"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6DDEFB22"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1E55271D"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43CA3C68"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407C3673"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7841BD5B"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0D0A3543"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0.04 </w:t>
            </w:r>
          </w:p>
        </w:tc>
        <w:tc>
          <w:tcPr>
            <w:tcW w:w="0" w:type="auto"/>
            <w:tcBorders>
              <w:top w:val="nil"/>
              <w:left w:val="nil"/>
              <w:bottom w:val="nil"/>
              <w:right w:val="nil"/>
            </w:tcBorders>
            <w:noWrap/>
            <w:vAlign w:val="center"/>
            <w:hideMark/>
          </w:tcPr>
          <w:p w14:paraId="5BA9FFB7"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23C3E80C"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2DA9E2A9"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6969401D"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05CD86C2"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38B77B5F"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7204BC82"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3AC0AEA1"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0CF82371"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26746E6F"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5BBD5DA2"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0ABDEA5E"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0.10 </w:t>
            </w:r>
          </w:p>
        </w:tc>
        <w:tc>
          <w:tcPr>
            <w:tcW w:w="0" w:type="auto"/>
            <w:tcBorders>
              <w:top w:val="nil"/>
              <w:left w:val="nil"/>
              <w:bottom w:val="nil"/>
              <w:right w:val="nil"/>
            </w:tcBorders>
            <w:noWrap/>
            <w:vAlign w:val="center"/>
            <w:hideMark/>
          </w:tcPr>
          <w:p w14:paraId="32D4DBCF"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2B016EDD"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7106E5E1"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30ADE186"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19B1A407"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4EEE6BEC"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r>
      <w:tr w:rsidR="00556A3F" w:rsidRPr="001E140C" w14:paraId="4B071476" w14:textId="77777777" w:rsidTr="004C6D0C">
        <w:trPr>
          <w:trHeight w:val="280"/>
          <w:jc w:val="center"/>
        </w:trPr>
        <w:tc>
          <w:tcPr>
            <w:tcW w:w="0" w:type="auto"/>
            <w:tcBorders>
              <w:top w:val="nil"/>
              <w:left w:val="nil"/>
              <w:bottom w:val="nil"/>
              <w:right w:val="nil"/>
            </w:tcBorders>
            <w:noWrap/>
            <w:vAlign w:val="center"/>
            <w:hideMark/>
          </w:tcPr>
          <w:p w14:paraId="757528EB" w14:textId="77777777" w:rsidR="00556A3F" w:rsidRPr="001E140C" w:rsidRDefault="00556A3F" w:rsidP="004C6D0C">
            <w:pPr>
              <w:widowControl/>
              <w:jc w:val="lef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FI7</w:t>
            </w:r>
          </w:p>
        </w:tc>
        <w:tc>
          <w:tcPr>
            <w:tcW w:w="0" w:type="auto"/>
            <w:tcBorders>
              <w:top w:val="nil"/>
              <w:left w:val="nil"/>
              <w:bottom w:val="nil"/>
              <w:right w:val="nil"/>
            </w:tcBorders>
            <w:noWrap/>
            <w:vAlign w:val="center"/>
            <w:hideMark/>
          </w:tcPr>
          <w:p w14:paraId="2AAFB862"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32414891"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0D89A8AA"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751827E5"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3ABF677D"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5BF20472"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6EA161AD"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402D2900"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1F8AC848"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2A323F7C"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64BA3CE7"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57BF6759"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64EC9DB7"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646B7442"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0957EEB5"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0D6D4A5B"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34CA4C2B"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4FD8CF8F"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4B9F74CB"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3F507367"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0.03 </w:t>
            </w:r>
          </w:p>
        </w:tc>
        <w:tc>
          <w:tcPr>
            <w:tcW w:w="0" w:type="auto"/>
            <w:tcBorders>
              <w:top w:val="nil"/>
              <w:left w:val="nil"/>
              <w:bottom w:val="nil"/>
              <w:right w:val="nil"/>
            </w:tcBorders>
            <w:noWrap/>
            <w:vAlign w:val="center"/>
            <w:hideMark/>
          </w:tcPr>
          <w:p w14:paraId="0C68003A"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0CDD6154"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23EB8618"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1D841180"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6EA0199D"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0F038C22"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16239DA4"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6F635346"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507E9532"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0.07 </w:t>
            </w:r>
          </w:p>
        </w:tc>
        <w:tc>
          <w:tcPr>
            <w:tcW w:w="0" w:type="auto"/>
            <w:tcBorders>
              <w:top w:val="nil"/>
              <w:left w:val="nil"/>
              <w:bottom w:val="nil"/>
              <w:right w:val="nil"/>
            </w:tcBorders>
            <w:noWrap/>
            <w:vAlign w:val="center"/>
            <w:hideMark/>
          </w:tcPr>
          <w:p w14:paraId="232E873E"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r>
      <w:tr w:rsidR="00556A3F" w:rsidRPr="001E140C" w14:paraId="32398FC5" w14:textId="77777777" w:rsidTr="004C6D0C">
        <w:trPr>
          <w:trHeight w:val="280"/>
          <w:jc w:val="center"/>
        </w:trPr>
        <w:tc>
          <w:tcPr>
            <w:tcW w:w="0" w:type="auto"/>
            <w:tcBorders>
              <w:top w:val="nil"/>
              <w:left w:val="nil"/>
              <w:bottom w:val="nil"/>
              <w:right w:val="nil"/>
            </w:tcBorders>
            <w:noWrap/>
            <w:vAlign w:val="center"/>
            <w:hideMark/>
          </w:tcPr>
          <w:p w14:paraId="69A8E2E2" w14:textId="77777777" w:rsidR="00556A3F" w:rsidRPr="001E140C" w:rsidRDefault="00556A3F" w:rsidP="004C6D0C">
            <w:pPr>
              <w:widowControl/>
              <w:jc w:val="lef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FI8</w:t>
            </w:r>
          </w:p>
        </w:tc>
        <w:tc>
          <w:tcPr>
            <w:tcW w:w="0" w:type="auto"/>
            <w:tcBorders>
              <w:top w:val="nil"/>
              <w:left w:val="nil"/>
              <w:bottom w:val="nil"/>
              <w:right w:val="nil"/>
            </w:tcBorders>
            <w:noWrap/>
            <w:vAlign w:val="center"/>
            <w:hideMark/>
          </w:tcPr>
          <w:p w14:paraId="0F14E726"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0.06 </w:t>
            </w:r>
          </w:p>
        </w:tc>
        <w:tc>
          <w:tcPr>
            <w:tcW w:w="0" w:type="auto"/>
            <w:tcBorders>
              <w:top w:val="nil"/>
              <w:left w:val="nil"/>
              <w:bottom w:val="nil"/>
              <w:right w:val="nil"/>
            </w:tcBorders>
            <w:noWrap/>
            <w:vAlign w:val="center"/>
            <w:hideMark/>
          </w:tcPr>
          <w:p w14:paraId="2FF457A0"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4BD25F27"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609946B0"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7339C0E0"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09A943A5"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3D94C491"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0F45CE4A"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040797AC"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32524A19"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-0.05 </w:t>
            </w:r>
          </w:p>
        </w:tc>
        <w:tc>
          <w:tcPr>
            <w:tcW w:w="0" w:type="auto"/>
            <w:tcBorders>
              <w:top w:val="nil"/>
              <w:left w:val="nil"/>
              <w:bottom w:val="nil"/>
              <w:right w:val="nil"/>
            </w:tcBorders>
            <w:noWrap/>
            <w:vAlign w:val="center"/>
            <w:hideMark/>
          </w:tcPr>
          <w:p w14:paraId="19F165CB"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5CDAE5E0"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54B1A701"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3E60A908"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0.03 </w:t>
            </w:r>
          </w:p>
        </w:tc>
        <w:tc>
          <w:tcPr>
            <w:tcW w:w="0" w:type="auto"/>
            <w:tcBorders>
              <w:top w:val="nil"/>
              <w:left w:val="nil"/>
              <w:bottom w:val="nil"/>
              <w:right w:val="nil"/>
            </w:tcBorders>
            <w:noWrap/>
            <w:vAlign w:val="center"/>
            <w:hideMark/>
          </w:tcPr>
          <w:p w14:paraId="1D415F51"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6FF25DDF"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40081DBC"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12699A87"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0.04 </w:t>
            </w:r>
          </w:p>
        </w:tc>
        <w:tc>
          <w:tcPr>
            <w:tcW w:w="0" w:type="auto"/>
            <w:tcBorders>
              <w:top w:val="nil"/>
              <w:left w:val="nil"/>
              <w:bottom w:val="nil"/>
              <w:right w:val="nil"/>
            </w:tcBorders>
            <w:noWrap/>
            <w:vAlign w:val="center"/>
            <w:hideMark/>
          </w:tcPr>
          <w:p w14:paraId="7859EFBA"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2D4EA5BD"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3D38FE2E"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4E7BFF3B"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05FB5015"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153BDA59"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0.03 </w:t>
            </w:r>
          </w:p>
        </w:tc>
        <w:tc>
          <w:tcPr>
            <w:tcW w:w="0" w:type="auto"/>
            <w:tcBorders>
              <w:top w:val="nil"/>
              <w:left w:val="nil"/>
              <w:bottom w:val="nil"/>
              <w:right w:val="nil"/>
            </w:tcBorders>
            <w:noWrap/>
            <w:vAlign w:val="center"/>
            <w:hideMark/>
          </w:tcPr>
          <w:p w14:paraId="34343BF5"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52ED059D"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69FD292E"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3021BF0D"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19AB1A6F"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5421DD74"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r>
      <w:tr w:rsidR="00556A3F" w:rsidRPr="001E140C" w14:paraId="533872CB" w14:textId="77777777" w:rsidTr="004C6D0C">
        <w:trPr>
          <w:trHeight w:val="280"/>
          <w:jc w:val="center"/>
        </w:trPr>
        <w:tc>
          <w:tcPr>
            <w:tcW w:w="0" w:type="auto"/>
            <w:tcBorders>
              <w:top w:val="nil"/>
              <w:left w:val="nil"/>
              <w:bottom w:val="nil"/>
              <w:right w:val="nil"/>
            </w:tcBorders>
            <w:noWrap/>
            <w:vAlign w:val="center"/>
            <w:hideMark/>
          </w:tcPr>
          <w:p w14:paraId="654D503B" w14:textId="77777777" w:rsidR="00556A3F" w:rsidRPr="001E140C" w:rsidRDefault="00556A3F" w:rsidP="004C6D0C">
            <w:pPr>
              <w:widowControl/>
              <w:jc w:val="lef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FI9</w:t>
            </w:r>
          </w:p>
        </w:tc>
        <w:tc>
          <w:tcPr>
            <w:tcW w:w="0" w:type="auto"/>
            <w:tcBorders>
              <w:top w:val="nil"/>
              <w:left w:val="nil"/>
              <w:bottom w:val="nil"/>
              <w:right w:val="nil"/>
            </w:tcBorders>
            <w:noWrap/>
            <w:vAlign w:val="center"/>
            <w:hideMark/>
          </w:tcPr>
          <w:p w14:paraId="620BD534"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7AFF09B3"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252401C1"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716407FA"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2592EADF"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104939F7"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6441811C"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4002FAD8"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4D5E0AFB"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2BD82935"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1EB1B0EB"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21DCF8F8"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35481484"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2947DE4D"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4527FB5A"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29E27B32"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709CFC49"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51877587"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54B4A35E"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30EC397F"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716689A3"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05BB1D84"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7668089F"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101FBA65"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2C3E6745"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710C8CD8"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09841EF4"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2CA41A15"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2E896E3F"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69573FD3"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r>
      <w:tr w:rsidR="00556A3F" w:rsidRPr="001E140C" w14:paraId="5C8BDFB6" w14:textId="77777777" w:rsidTr="004C6D0C">
        <w:trPr>
          <w:trHeight w:val="280"/>
          <w:jc w:val="center"/>
        </w:trPr>
        <w:tc>
          <w:tcPr>
            <w:tcW w:w="0" w:type="auto"/>
            <w:tcBorders>
              <w:top w:val="nil"/>
              <w:left w:val="nil"/>
              <w:bottom w:val="nil"/>
              <w:right w:val="nil"/>
            </w:tcBorders>
            <w:noWrap/>
            <w:vAlign w:val="center"/>
            <w:hideMark/>
          </w:tcPr>
          <w:p w14:paraId="3798BA3A" w14:textId="77777777" w:rsidR="00556A3F" w:rsidRPr="001E140C" w:rsidRDefault="00556A3F" w:rsidP="004C6D0C">
            <w:pPr>
              <w:widowControl/>
              <w:jc w:val="lef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FI10</w:t>
            </w:r>
          </w:p>
        </w:tc>
        <w:tc>
          <w:tcPr>
            <w:tcW w:w="0" w:type="auto"/>
            <w:tcBorders>
              <w:top w:val="nil"/>
              <w:left w:val="nil"/>
              <w:bottom w:val="nil"/>
              <w:right w:val="nil"/>
            </w:tcBorders>
            <w:noWrap/>
            <w:vAlign w:val="center"/>
            <w:hideMark/>
          </w:tcPr>
          <w:p w14:paraId="792D0CCC"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5050E41F"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4A4C5666"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6D9B586D"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7B9C3179"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3222F41B"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01FB811C"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2894C5B9"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6E7206AD"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2776FBBB"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1AA40988"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220E5CA8"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0.04 </w:t>
            </w:r>
          </w:p>
        </w:tc>
        <w:tc>
          <w:tcPr>
            <w:tcW w:w="0" w:type="auto"/>
            <w:tcBorders>
              <w:top w:val="nil"/>
              <w:left w:val="nil"/>
              <w:bottom w:val="nil"/>
              <w:right w:val="nil"/>
            </w:tcBorders>
            <w:noWrap/>
            <w:vAlign w:val="center"/>
            <w:hideMark/>
          </w:tcPr>
          <w:p w14:paraId="1C055FFE"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15404747"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5DFB2484"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06B4BEDD"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5F0ACEC5"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3CAB3508"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0F1E491A"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17E73214"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1B78F59F"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0A738BC3"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0DC577C2"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6B8FFEA1"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0E284653"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3A1E9DEB"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439D09F3"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7A939759"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0B223D00"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3B8AF2A8"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r>
      <w:tr w:rsidR="00556A3F" w:rsidRPr="001E140C" w14:paraId="68CB87DE" w14:textId="77777777" w:rsidTr="004C6D0C">
        <w:trPr>
          <w:trHeight w:val="280"/>
          <w:jc w:val="center"/>
        </w:trPr>
        <w:tc>
          <w:tcPr>
            <w:tcW w:w="0" w:type="auto"/>
            <w:tcBorders>
              <w:top w:val="nil"/>
              <w:left w:val="nil"/>
              <w:bottom w:val="nil"/>
              <w:right w:val="nil"/>
            </w:tcBorders>
            <w:noWrap/>
            <w:vAlign w:val="center"/>
            <w:hideMark/>
          </w:tcPr>
          <w:p w14:paraId="7D122A4C" w14:textId="77777777" w:rsidR="00556A3F" w:rsidRPr="001E140C" w:rsidRDefault="00556A3F" w:rsidP="004C6D0C">
            <w:pPr>
              <w:widowControl/>
              <w:jc w:val="lef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FI11</w:t>
            </w:r>
          </w:p>
        </w:tc>
        <w:tc>
          <w:tcPr>
            <w:tcW w:w="0" w:type="auto"/>
            <w:tcBorders>
              <w:top w:val="nil"/>
              <w:left w:val="nil"/>
              <w:bottom w:val="nil"/>
              <w:right w:val="nil"/>
            </w:tcBorders>
            <w:noWrap/>
            <w:vAlign w:val="center"/>
            <w:hideMark/>
          </w:tcPr>
          <w:p w14:paraId="3CED9601"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0.03 </w:t>
            </w:r>
          </w:p>
        </w:tc>
        <w:tc>
          <w:tcPr>
            <w:tcW w:w="0" w:type="auto"/>
            <w:tcBorders>
              <w:top w:val="nil"/>
              <w:left w:val="nil"/>
              <w:bottom w:val="nil"/>
              <w:right w:val="nil"/>
            </w:tcBorders>
            <w:noWrap/>
            <w:vAlign w:val="center"/>
            <w:hideMark/>
          </w:tcPr>
          <w:p w14:paraId="01A06987"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01FD0643"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62E5DDE1"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277DE627"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23F3367E"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447E4ED3"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3CA2C055"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4AB941E3"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40218678"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0.05 </w:t>
            </w:r>
          </w:p>
        </w:tc>
        <w:tc>
          <w:tcPr>
            <w:tcW w:w="0" w:type="auto"/>
            <w:tcBorders>
              <w:top w:val="nil"/>
              <w:left w:val="nil"/>
              <w:bottom w:val="nil"/>
              <w:right w:val="nil"/>
            </w:tcBorders>
            <w:noWrap/>
            <w:vAlign w:val="center"/>
            <w:hideMark/>
          </w:tcPr>
          <w:p w14:paraId="61307DBD"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0.03 </w:t>
            </w:r>
          </w:p>
        </w:tc>
        <w:tc>
          <w:tcPr>
            <w:tcW w:w="0" w:type="auto"/>
            <w:tcBorders>
              <w:top w:val="nil"/>
              <w:left w:val="nil"/>
              <w:bottom w:val="nil"/>
              <w:right w:val="nil"/>
            </w:tcBorders>
            <w:noWrap/>
            <w:vAlign w:val="center"/>
            <w:hideMark/>
          </w:tcPr>
          <w:p w14:paraId="1C5494D4"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73DE4255"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30A3B55C"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13715547"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7DE149E0"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46DC0259"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0152E06F"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6378BC77"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29E31FA3"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09417F91"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30C79EDD"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75265F2C"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5C1E017C"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0.05 </w:t>
            </w:r>
          </w:p>
        </w:tc>
        <w:tc>
          <w:tcPr>
            <w:tcW w:w="0" w:type="auto"/>
            <w:tcBorders>
              <w:top w:val="nil"/>
              <w:left w:val="nil"/>
              <w:bottom w:val="nil"/>
              <w:right w:val="nil"/>
            </w:tcBorders>
            <w:noWrap/>
            <w:vAlign w:val="center"/>
            <w:hideMark/>
          </w:tcPr>
          <w:p w14:paraId="062BDE79"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0.05 </w:t>
            </w:r>
          </w:p>
        </w:tc>
        <w:tc>
          <w:tcPr>
            <w:tcW w:w="0" w:type="auto"/>
            <w:tcBorders>
              <w:top w:val="nil"/>
              <w:left w:val="nil"/>
              <w:bottom w:val="nil"/>
              <w:right w:val="nil"/>
            </w:tcBorders>
            <w:noWrap/>
            <w:vAlign w:val="center"/>
            <w:hideMark/>
          </w:tcPr>
          <w:p w14:paraId="5C027510"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6551CDFD"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0E584153"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6ACEBB88"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0.06 </w:t>
            </w:r>
          </w:p>
        </w:tc>
        <w:tc>
          <w:tcPr>
            <w:tcW w:w="0" w:type="auto"/>
            <w:tcBorders>
              <w:top w:val="nil"/>
              <w:left w:val="nil"/>
              <w:bottom w:val="nil"/>
              <w:right w:val="nil"/>
            </w:tcBorders>
            <w:noWrap/>
            <w:vAlign w:val="center"/>
            <w:hideMark/>
          </w:tcPr>
          <w:p w14:paraId="17FD3AF5"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0.03 </w:t>
            </w:r>
          </w:p>
        </w:tc>
      </w:tr>
      <w:tr w:rsidR="00556A3F" w:rsidRPr="001E140C" w14:paraId="168F702C" w14:textId="77777777" w:rsidTr="004C6D0C">
        <w:trPr>
          <w:trHeight w:val="280"/>
          <w:jc w:val="center"/>
        </w:trPr>
        <w:tc>
          <w:tcPr>
            <w:tcW w:w="0" w:type="auto"/>
            <w:tcBorders>
              <w:top w:val="nil"/>
              <w:left w:val="nil"/>
              <w:bottom w:val="nil"/>
              <w:right w:val="nil"/>
            </w:tcBorders>
            <w:noWrap/>
            <w:vAlign w:val="center"/>
            <w:hideMark/>
          </w:tcPr>
          <w:p w14:paraId="632838B2" w14:textId="77777777" w:rsidR="00556A3F" w:rsidRPr="001E140C" w:rsidRDefault="00556A3F" w:rsidP="004C6D0C">
            <w:pPr>
              <w:widowControl/>
              <w:jc w:val="lef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FI12</w:t>
            </w:r>
          </w:p>
        </w:tc>
        <w:tc>
          <w:tcPr>
            <w:tcW w:w="0" w:type="auto"/>
            <w:tcBorders>
              <w:top w:val="nil"/>
              <w:left w:val="nil"/>
              <w:bottom w:val="nil"/>
              <w:right w:val="nil"/>
            </w:tcBorders>
            <w:noWrap/>
            <w:vAlign w:val="center"/>
            <w:hideMark/>
          </w:tcPr>
          <w:p w14:paraId="1913F7D5"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2E1760D3"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51EA4C34"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247A40A8"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010F37BD"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3FDA04CF"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29F7470D"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0E6D9877"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1D7EBF6F"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2282D3A0"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0FFD73D9"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095213B1"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2CCA2832"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6274D729"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376F274C"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3E435B90"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391C6BB2"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125C50FA"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7A9B3AF8"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3032261E"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0EED27A4"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3B1670C8"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66F176F4"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586D67B9"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7831126C"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0.04 </w:t>
            </w:r>
          </w:p>
        </w:tc>
        <w:tc>
          <w:tcPr>
            <w:tcW w:w="0" w:type="auto"/>
            <w:tcBorders>
              <w:top w:val="nil"/>
              <w:left w:val="nil"/>
              <w:bottom w:val="nil"/>
              <w:right w:val="nil"/>
            </w:tcBorders>
            <w:noWrap/>
            <w:vAlign w:val="center"/>
            <w:hideMark/>
          </w:tcPr>
          <w:p w14:paraId="0D9CC0DC"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519F62B5"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6A9A88BA"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457C32A5"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0.04 </w:t>
            </w:r>
          </w:p>
        </w:tc>
        <w:tc>
          <w:tcPr>
            <w:tcW w:w="0" w:type="auto"/>
            <w:tcBorders>
              <w:top w:val="nil"/>
              <w:left w:val="nil"/>
              <w:bottom w:val="nil"/>
              <w:right w:val="nil"/>
            </w:tcBorders>
            <w:noWrap/>
            <w:vAlign w:val="center"/>
            <w:hideMark/>
          </w:tcPr>
          <w:p w14:paraId="48AFAD12"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r>
      <w:tr w:rsidR="00556A3F" w:rsidRPr="001E140C" w14:paraId="5248D142" w14:textId="77777777" w:rsidTr="004C6D0C">
        <w:trPr>
          <w:trHeight w:val="280"/>
          <w:jc w:val="center"/>
        </w:trPr>
        <w:tc>
          <w:tcPr>
            <w:tcW w:w="0" w:type="auto"/>
            <w:tcBorders>
              <w:top w:val="nil"/>
              <w:left w:val="nil"/>
              <w:bottom w:val="nil"/>
              <w:right w:val="nil"/>
            </w:tcBorders>
            <w:noWrap/>
            <w:vAlign w:val="center"/>
            <w:hideMark/>
          </w:tcPr>
          <w:p w14:paraId="17CEF94A" w14:textId="77777777" w:rsidR="00556A3F" w:rsidRPr="001E140C" w:rsidRDefault="00556A3F" w:rsidP="004C6D0C">
            <w:pPr>
              <w:widowControl/>
              <w:jc w:val="lef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FI13</w:t>
            </w:r>
          </w:p>
        </w:tc>
        <w:tc>
          <w:tcPr>
            <w:tcW w:w="0" w:type="auto"/>
            <w:tcBorders>
              <w:top w:val="nil"/>
              <w:left w:val="nil"/>
              <w:bottom w:val="nil"/>
              <w:right w:val="nil"/>
            </w:tcBorders>
            <w:noWrap/>
            <w:vAlign w:val="center"/>
            <w:hideMark/>
          </w:tcPr>
          <w:p w14:paraId="7A3E5349"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-0.03 </w:t>
            </w:r>
          </w:p>
        </w:tc>
        <w:tc>
          <w:tcPr>
            <w:tcW w:w="0" w:type="auto"/>
            <w:tcBorders>
              <w:top w:val="nil"/>
              <w:left w:val="nil"/>
              <w:bottom w:val="nil"/>
              <w:right w:val="nil"/>
            </w:tcBorders>
            <w:noWrap/>
            <w:vAlign w:val="center"/>
            <w:hideMark/>
          </w:tcPr>
          <w:p w14:paraId="440E1BB1"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6C493F06"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5103AE55"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1543D51D"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66537207"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2A4A7519"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057B11E8"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5D6AB23E"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6144E0DE"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2A739784"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2F8867E3"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1F064D81"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0.06 </w:t>
            </w:r>
          </w:p>
        </w:tc>
        <w:tc>
          <w:tcPr>
            <w:tcW w:w="0" w:type="auto"/>
            <w:tcBorders>
              <w:top w:val="nil"/>
              <w:left w:val="nil"/>
              <w:bottom w:val="nil"/>
              <w:right w:val="nil"/>
            </w:tcBorders>
            <w:noWrap/>
            <w:vAlign w:val="center"/>
            <w:hideMark/>
          </w:tcPr>
          <w:p w14:paraId="4FD7FFC4"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2C7BDAFF"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268D257B"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0.05 </w:t>
            </w:r>
          </w:p>
        </w:tc>
        <w:tc>
          <w:tcPr>
            <w:tcW w:w="0" w:type="auto"/>
            <w:tcBorders>
              <w:top w:val="nil"/>
              <w:left w:val="nil"/>
              <w:bottom w:val="nil"/>
              <w:right w:val="nil"/>
            </w:tcBorders>
            <w:noWrap/>
            <w:vAlign w:val="center"/>
            <w:hideMark/>
          </w:tcPr>
          <w:p w14:paraId="0FE3A60B"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0.06 </w:t>
            </w:r>
          </w:p>
        </w:tc>
        <w:tc>
          <w:tcPr>
            <w:tcW w:w="0" w:type="auto"/>
            <w:tcBorders>
              <w:top w:val="nil"/>
              <w:left w:val="nil"/>
              <w:bottom w:val="nil"/>
              <w:right w:val="nil"/>
            </w:tcBorders>
            <w:noWrap/>
            <w:vAlign w:val="center"/>
            <w:hideMark/>
          </w:tcPr>
          <w:p w14:paraId="2B65BCFA"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0.07 </w:t>
            </w:r>
          </w:p>
        </w:tc>
        <w:tc>
          <w:tcPr>
            <w:tcW w:w="0" w:type="auto"/>
            <w:tcBorders>
              <w:top w:val="nil"/>
              <w:left w:val="nil"/>
              <w:bottom w:val="nil"/>
              <w:right w:val="nil"/>
            </w:tcBorders>
            <w:noWrap/>
            <w:vAlign w:val="center"/>
            <w:hideMark/>
          </w:tcPr>
          <w:p w14:paraId="790F9982"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0.05 </w:t>
            </w:r>
          </w:p>
        </w:tc>
        <w:tc>
          <w:tcPr>
            <w:tcW w:w="0" w:type="auto"/>
            <w:tcBorders>
              <w:top w:val="nil"/>
              <w:left w:val="nil"/>
              <w:bottom w:val="nil"/>
              <w:right w:val="nil"/>
            </w:tcBorders>
            <w:noWrap/>
            <w:vAlign w:val="center"/>
            <w:hideMark/>
          </w:tcPr>
          <w:p w14:paraId="6681167F"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0.03 </w:t>
            </w:r>
          </w:p>
        </w:tc>
        <w:tc>
          <w:tcPr>
            <w:tcW w:w="0" w:type="auto"/>
            <w:tcBorders>
              <w:top w:val="nil"/>
              <w:left w:val="nil"/>
              <w:bottom w:val="nil"/>
              <w:right w:val="nil"/>
            </w:tcBorders>
            <w:noWrap/>
            <w:vAlign w:val="center"/>
            <w:hideMark/>
          </w:tcPr>
          <w:p w14:paraId="0148F329"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0.04 </w:t>
            </w:r>
          </w:p>
        </w:tc>
        <w:tc>
          <w:tcPr>
            <w:tcW w:w="0" w:type="auto"/>
            <w:tcBorders>
              <w:top w:val="nil"/>
              <w:left w:val="nil"/>
              <w:bottom w:val="nil"/>
              <w:right w:val="nil"/>
            </w:tcBorders>
            <w:noWrap/>
            <w:vAlign w:val="center"/>
            <w:hideMark/>
          </w:tcPr>
          <w:p w14:paraId="66A52A62"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6957DE2C"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6AF32ADA"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0DBFEA7B"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169318C6"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0.13 </w:t>
            </w:r>
          </w:p>
        </w:tc>
        <w:tc>
          <w:tcPr>
            <w:tcW w:w="0" w:type="auto"/>
            <w:tcBorders>
              <w:top w:val="nil"/>
              <w:left w:val="nil"/>
              <w:bottom w:val="nil"/>
              <w:right w:val="nil"/>
            </w:tcBorders>
            <w:noWrap/>
            <w:vAlign w:val="center"/>
            <w:hideMark/>
          </w:tcPr>
          <w:p w14:paraId="242A1E3A"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0.05 </w:t>
            </w:r>
          </w:p>
        </w:tc>
        <w:tc>
          <w:tcPr>
            <w:tcW w:w="0" w:type="auto"/>
            <w:tcBorders>
              <w:top w:val="nil"/>
              <w:left w:val="nil"/>
              <w:bottom w:val="nil"/>
              <w:right w:val="nil"/>
            </w:tcBorders>
            <w:noWrap/>
            <w:vAlign w:val="center"/>
            <w:hideMark/>
          </w:tcPr>
          <w:p w14:paraId="7ED656AE"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0.04 </w:t>
            </w:r>
          </w:p>
        </w:tc>
        <w:tc>
          <w:tcPr>
            <w:tcW w:w="0" w:type="auto"/>
            <w:tcBorders>
              <w:top w:val="nil"/>
              <w:left w:val="nil"/>
              <w:bottom w:val="nil"/>
              <w:right w:val="nil"/>
            </w:tcBorders>
            <w:noWrap/>
            <w:vAlign w:val="center"/>
            <w:hideMark/>
          </w:tcPr>
          <w:p w14:paraId="7FC85994"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44217315"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r>
      <w:tr w:rsidR="00556A3F" w:rsidRPr="001E140C" w14:paraId="7289C8A0" w14:textId="77777777" w:rsidTr="004C6D0C">
        <w:trPr>
          <w:trHeight w:val="280"/>
          <w:jc w:val="center"/>
        </w:trPr>
        <w:tc>
          <w:tcPr>
            <w:tcW w:w="0" w:type="auto"/>
            <w:tcBorders>
              <w:top w:val="nil"/>
              <w:left w:val="nil"/>
              <w:bottom w:val="nil"/>
              <w:right w:val="nil"/>
            </w:tcBorders>
            <w:noWrap/>
            <w:vAlign w:val="center"/>
            <w:hideMark/>
          </w:tcPr>
          <w:p w14:paraId="4E90A8A4" w14:textId="77777777" w:rsidR="00556A3F" w:rsidRPr="001E140C" w:rsidRDefault="00556A3F" w:rsidP="004C6D0C">
            <w:pPr>
              <w:widowControl/>
              <w:jc w:val="lef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FI14</w:t>
            </w:r>
          </w:p>
        </w:tc>
        <w:tc>
          <w:tcPr>
            <w:tcW w:w="0" w:type="auto"/>
            <w:tcBorders>
              <w:top w:val="nil"/>
              <w:left w:val="nil"/>
              <w:bottom w:val="nil"/>
              <w:right w:val="nil"/>
            </w:tcBorders>
            <w:noWrap/>
            <w:vAlign w:val="center"/>
            <w:hideMark/>
          </w:tcPr>
          <w:p w14:paraId="1EA2895A"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-0.05 </w:t>
            </w:r>
          </w:p>
        </w:tc>
        <w:tc>
          <w:tcPr>
            <w:tcW w:w="0" w:type="auto"/>
            <w:tcBorders>
              <w:top w:val="nil"/>
              <w:left w:val="nil"/>
              <w:bottom w:val="nil"/>
              <w:right w:val="nil"/>
            </w:tcBorders>
            <w:noWrap/>
            <w:vAlign w:val="center"/>
            <w:hideMark/>
          </w:tcPr>
          <w:p w14:paraId="5C7BF924"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1B11C3CE"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139174A1"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4E340035"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3BF8C22D"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513E18C8"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564981BA"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5D02AAF0"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4A64A861"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129C805C"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18F50B36"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0BBBDC87"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4107EC94"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680BB2D2"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23D7FFF4"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3082E911"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2933F836"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49C5EA96"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48C55475"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0.04 </w:t>
            </w:r>
          </w:p>
        </w:tc>
        <w:tc>
          <w:tcPr>
            <w:tcW w:w="0" w:type="auto"/>
            <w:tcBorders>
              <w:top w:val="nil"/>
              <w:left w:val="nil"/>
              <w:bottom w:val="nil"/>
              <w:right w:val="nil"/>
            </w:tcBorders>
            <w:noWrap/>
            <w:vAlign w:val="center"/>
            <w:hideMark/>
          </w:tcPr>
          <w:p w14:paraId="5545EFC8"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0.05 </w:t>
            </w:r>
          </w:p>
        </w:tc>
        <w:tc>
          <w:tcPr>
            <w:tcW w:w="0" w:type="auto"/>
            <w:tcBorders>
              <w:top w:val="nil"/>
              <w:left w:val="nil"/>
              <w:bottom w:val="nil"/>
              <w:right w:val="nil"/>
            </w:tcBorders>
            <w:noWrap/>
            <w:vAlign w:val="center"/>
            <w:hideMark/>
          </w:tcPr>
          <w:p w14:paraId="770CBF58"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3F157E31"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3696F4F1"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583FA4E8"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1CA62C94"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0.05 </w:t>
            </w:r>
          </w:p>
        </w:tc>
        <w:tc>
          <w:tcPr>
            <w:tcW w:w="0" w:type="auto"/>
            <w:tcBorders>
              <w:top w:val="nil"/>
              <w:left w:val="nil"/>
              <w:bottom w:val="nil"/>
              <w:right w:val="nil"/>
            </w:tcBorders>
            <w:noWrap/>
            <w:vAlign w:val="center"/>
            <w:hideMark/>
          </w:tcPr>
          <w:p w14:paraId="2E08EA81"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27192E4E"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0C123F34"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-0.04 </w:t>
            </w:r>
          </w:p>
        </w:tc>
        <w:tc>
          <w:tcPr>
            <w:tcW w:w="0" w:type="auto"/>
            <w:tcBorders>
              <w:top w:val="nil"/>
              <w:left w:val="nil"/>
              <w:bottom w:val="nil"/>
              <w:right w:val="nil"/>
            </w:tcBorders>
            <w:noWrap/>
            <w:vAlign w:val="center"/>
            <w:hideMark/>
          </w:tcPr>
          <w:p w14:paraId="330F71B4"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r>
      <w:tr w:rsidR="00556A3F" w:rsidRPr="001E140C" w14:paraId="0A76AD0F" w14:textId="77777777" w:rsidTr="004C6D0C">
        <w:trPr>
          <w:trHeight w:val="280"/>
          <w:jc w:val="center"/>
        </w:trPr>
        <w:tc>
          <w:tcPr>
            <w:tcW w:w="0" w:type="auto"/>
            <w:tcBorders>
              <w:top w:val="nil"/>
              <w:left w:val="nil"/>
              <w:bottom w:val="nil"/>
              <w:right w:val="nil"/>
            </w:tcBorders>
            <w:noWrap/>
            <w:vAlign w:val="center"/>
            <w:hideMark/>
          </w:tcPr>
          <w:p w14:paraId="2AE291D8" w14:textId="77777777" w:rsidR="00556A3F" w:rsidRPr="001E140C" w:rsidRDefault="00556A3F" w:rsidP="004C6D0C">
            <w:pPr>
              <w:widowControl/>
              <w:jc w:val="lef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FI15</w:t>
            </w:r>
          </w:p>
        </w:tc>
        <w:tc>
          <w:tcPr>
            <w:tcW w:w="0" w:type="auto"/>
            <w:tcBorders>
              <w:top w:val="nil"/>
              <w:left w:val="nil"/>
              <w:bottom w:val="nil"/>
              <w:right w:val="nil"/>
            </w:tcBorders>
            <w:noWrap/>
            <w:vAlign w:val="center"/>
            <w:hideMark/>
          </w:tcPr>
          <w:p w14:paraId="5101DEB7"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4FC9E4C0"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0F598487"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783DDC4C"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783944B8"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480E4373"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663E6F50"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0441366B"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54D15EFE"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7F3611FB"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585CD6F9"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7CAFF3FB"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052FE91C"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0.04 </w:t>
            </w:r>
          </w:p>
        </w:tc>
        <w:tc>
          <w:tcPr>
            <w:tcW w:w="0" w:type="auto"/>
            <w:tcBorders>
              <w:top w:val="nil"/>
              <w:left w:val="nil"/>
              <w:bottom w:val="nil"/>
              <w:right w:val="nil"/>
            </w:tcBorders>
            <w:noWrap/>
            <w:vAlign w:val="center"/>
            <w:hideMark/>
          </w:tcPr>
          <w:p w14:paraId="1A0E93A4"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3C42C475"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68779A16"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4F5F392C"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0.07 </w:t>
            </w:r>
          </w:p>
        </w:tc>
        <w:tc>
          <w:tcPr>
            <w:tcW w:w="0" w:type="auto"/>
            <w:tcBorders>
              <w:top w:val="nil"/>
              <w:left w:val="nil"/>
              <w:bottom w:val="nil"/>
              <w:right w:val="nil"/>
            </w:tcBorders>
            <w:noWrap/>
            <w:vAlign w:val="center"/>
            <w:hideMark/>
          </w:tcPr>
          <w:p w14:paraId="13213E81"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7D679574"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09DD84FF"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1243D5E0"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0.03 </w:t>
            </w:r>
          </w:p>
        </w:tc>
        <w:tc>
          <w:tcPr>
            <w:tcW w:w="0" w:type="auto"/>
            <w:tcBorders>
              <w:top w:val="nil"/>
              <w:left w:val="nil"/>
              <w:bottom w:val="nil"/>
              <w:right w:val="nil"/>
            </w:tcBorders>
            <w:noWrap/>
            <w:vAlign w:val="center"/>
            <w:hideMark/>
          </w:tcPr>
          <w:p w14:paraId="4F709E6F"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2E7ADAAC"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3A23C3DD"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091DC4CA"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56132225"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3711B817"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3DD00B3E"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714C2EE6"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0.09 </w:t>
            </w:r>
          </w:p>
        </w:tc>
        <w:tc>
          <w:tcPr>
            <w:tcW w:w="0" w:type="auto"/>
            <w:tcBorders>
              <w:top w:val="nil"/>
              <w:left w:val="nil"/>
              <w:bottom w:val="nil"/>
              <w:right w:val="nil"/>
            </w:tcBorders>
            <w:noWrap/>
            <w:vAlign w:val="center"/>
            <w:hideMark/>
          </w:tcPr>
          <w:p w14:paraId="12B0248B"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r>
      <w:tr w:rsidR="00556A3F" w:rsidRPr="001E140C" w14:paraId="6F5EC5DF" w14:textId="77777777" w:rsidTr="004C6D0C">
        <w:trPr>
          <w:trHeight w:val="280"/>
          <w:jc w:val="center"/>
        </w:trPr>
        <w:tc>
          <w:tcPr>
            <w:tcW w:w="0" w:type="auto"/>
            <w:tcBorders>
              <w:top w:val="nil"/>
              <w:left w:val="nil"/>
              <w:bottom w:val="nil"/>
              <w:right w:val="nil"/>
            </w:tcBorders>
            <w:noWrap/>
            <w:vAlign w:val="center"/>
            <w:hideMark/>
          </w:tcPr>
          <w:p w14:paraId="05D9D3A5" w14:textId="77777777" w:rsidR="00556A3F" w:rsidRPr="001E140C" w:rsidRDefault="00556A3F" w:rsidP="004C6D0C">
            <w:pPr>
              <w:widowControl/>
              <w:jc w:val="lef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FI16</w:t>
            </w:r>
          </w:p>
        </w:tc>
        <w:tc>
          <w:tcPr>
            <w:tcW w:w="0" w:type="auto"/>
            <w:tcBorders>
              <w:top w:val="nil"/>
              <w:left w:val="nil"/>
              <w:bottom w:val="nil"/>
              <w:right w:val="nil"/>
            </w:tcBorders>
            <w:noWrap/>
            <w:vAlign w:val="center"/>
            <w:hideMark/>
          </w:tcPr>
          <w:p w14:paraId="10992774"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0.05 </w:t>
            </w:r>
          </w:p>
        </w:tc>
        <w:tc>
          <w:tcPr>
            <w:tcW w:w="0" w:type="auto"/>
            <w:tcBorders>
              <w:top w:val="nil"/>
              <w:left w:val="nil"/>
              <w:bottom w:val="nil"/>
              <w:right w:val="nil"/>
            </w:tcBorders>
            <w:noWrap/>
            <w:vAlign w:val="center"/>
            <w:hideMark/>
          </w:tcPr>
          <w:p w14:paraId="5E8B3DB1"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1ECAA41E"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5F06CD31"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22FAB6C8"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0742D24E"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298A9DEE"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45D971A7"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41E9E45E"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44EAB5AD"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7B488B48"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29143667"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0777E0F7"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1CFE2B84"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0.04 </w:t>
            </w:r>
          </w:p>
        </w:tc>
        <w:tc>
          <w:tcPr>
            <w:tcW w:w="0" w:type="auto"/>
            <w:tcBorders>
              <w:top w:val="nil"/>
              <w:left w:val="nil"/>
              <w:bottom w:val="nil"/>
              <w:right w:val="nil"/>
            </w:tcBorders>
            <w:noWrap/>
            <w:vAlign w:val="center"/>
            <w:hideMark/>
          </w:tcPr>
          <w:p w14:paraId="5DD81AE0"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468BFEDB"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0.04 </w:t>
            </w:r>
          </w:p>
        </w:tc>
        <w:tc>
          <w:tcPr>
            <w:tcW w:w="0" w:type="auto"/>
            <w:tcBorders>
              <w:top w:val="nil"/>
              <w:left w:val="nil"/>
              <w:bottom w:val="nil"/>
              <w:right w:val="nil"/>
            </w:tcBorders>
            <w:noWrap/>
            <w:vAlign w:val="center"/>
            <w:hideMark/>
          </w:tcPr>
          <w:p w14:paraId="03BCFE97"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047F90F8"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2CE930B8"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08FEC648"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31097DEA"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543057F8"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5DAB9664"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0.06 </w:t>
            </w:r>
          </w:p>
        </w:tc>
        <w:tc>
          <w:tcPr>
            <w:tcW w:w="0" w:type="auto"/>
            <w:tcBorders>
              <w:top w:val="nil"/>
              <w:left w:val="nil"/>
              <w:bottom w:val="nil"/>
              <w:right w:val="nil"/>
            </w:tcBorders>
            <w:noWrap/>
            <w:vAlign w:val="center"/>
            <w:hideMark/>
          </w:tcPr>
          <w:p w14:paraId="1AB5573E"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0.05 </w:t>
            </w:r>
          </w:p>
        </w:tc>
        <w:tc>
          <w:tcPr>
            <w:tcW w:w="0" w:type="auto"/>
            <w:tcBorders>
              <w:top w:val="nil"/>
              <w:left w:val="nil"/>
              <w:bottom w:val="nil"/>
              <w:right w:val="nil"/>
            </w:tcBorders>
            <w:noWrap/>
            <w:vAlign w:val="center"/>
            <w:hideMark/>
          </w:tcPr>
          <w:p w14:paraId="39E0A1FE"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0.11 </w:t>
            </w:r>
          </w:p>
        </w:tc>
        <w:tc>
          <w:tcPr>
            <w:tcW w:w="0" w:type="auto"/>
            <w:tcBorders>
              <w:top w:val="nil"/>
              <w:left w:val="nil"/>
              <w:bottom w:val="nil"/>
              <w:right w:val="nil"/>
            </w:tcBorders>
            <w:noWrap/>
            <w:vAlign w:val="center"/>
            <w:hideMark/>
          </w:tcPr>
          <w:p w14:paraId="79B35726"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702350C0"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15DDD103"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79A80BEB"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0.04 </w:t>
            </w:r>
          </w:p>
        </w:tc>
        <w:tc>
          <w:tcPr>
            <w:tcW w:w="0" w:type="auto"/>
            <w:tcBorders>
              <w:top w:val="nil"/>
              <w:left w:val="nil"/>
              <w:bottom w:val="nil"/>
              <w:right w:val="nil"/>
            </w:tcBorders>
            <w:noWrap/>
            <w:vAlign w:val="center"/>
            <w:hideMark/>
          </w:tcPr>
          <w:p w14:paraId="3EDE408A"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0.03 </w:t>
            </w:r>
          </w:p>
        </w:tc>
      </w:tr>
      <w:tr w:rsidR="00556A3F" w:rsidRPr="001E140C" w14:paraId="1AAD024C" w14:textId="77777777" w:rsidTr="004C6D0C">
        <w:trPr>
          <w:trHeight w:val="280"/>
          <w:jc w:val="center"/>
        </w:trPr>
        <w:tc>
          <w:tcPr>
            <w:tcW w:w="0" w:type="auto"/>
            <w:tcBorders>
              <w:top w:val="nil"/>
              <w:left w:val="nil"/>
              <w:bottom w:val="nil"/>
              <w:right w:val="nil"/>
            </w:tcBorders>
            <w:noWrap/>
            <w:vAlign w:val="center"/>
            <w:hideMark/>
          </w:tcPr>
          <w:p w14:paraId="21D9F0C1" w14:textId="77777777" w:rsidR="00556A3F" w:rsidRPr="001E140C" w:rsidRDefault="00556A3F" w:rsidP="004C6D0C">
            <w:pPr>
              <w:widowControl/>
              <w:jc w:val="lef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FI17</w:t>
            </w:r>
          </w:p>
        </w:tc>
        <w:tc>
          <w:tcPr>
            <w:tcW w:w="0" w:type="auto"/>
            <w:tcBorders>
              <w:top w:val="nil"/>
              <w:left w:val="nil"/>
              <w:bottom w:val="nil"/>
              <w:right w:val="nil"/>
            </w:tcBorders>
            <w:noWrap/>
            <w:vAlign w:val="center"/>
            <w:hideMark/>
          </w:tcPr>
          <w:p w14:paraId="40F5CF97"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0.04 </w:t>
            </w:r>
          </w:p>
        </w:tc>
        <w:tc>
          <w:tcPr>
            <w:tcW w:w="0" w:type="auto"/>
            <w:tcBorders>
              <w:top w:val="nil"/>
              <w:left w:val="nil"/>
              <w:bottom w:val="nil"/>
              <w:right w:val="nil"/>
            </w:tcBorders>
            <w:noWrap/>
            <w:vAlign w:val="center"/>
            <w:hideMark/>
          </w:tcPr>
          <w:p w14:paraId="3129A587"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25C0056F"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529D418C"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75E889F9"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750207CB"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69F1FE24"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03AF8D9D"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00D86E0C"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0A0263B5"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18B7C3B7"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5CDC01DB"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7F4023DB"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0.04 </w:t>
            </w:r>
          </w:p>
        </w:tc>
        <w:tc>
          <w:tcPr>
            <w:tcW w:w="0" w:type="auto"/>
            <w:tcBorders>
              <w:top w:val="nil"/>
              <w:left w:val="nil"/>
              <w:bottom w:val="nil"/>
              <w:right w:val="nil"/>
            </w:tcBorders>
            <w:noWrap/>
            <w:vAlign w:val="center"/>
            <w:hideMark/>
          </w:tcPr>
          <w:p w14:paraId="5AAC834A"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0.05 </w:t>
            </w:r>
          </w:p>
        </w:tc>
        <w:tc>
          <w:tcPr>
            <w:tcW w:w="0" w:type="auto"/>
            <w:tcBorders>
              <w:top w:val="nil"/>
              <w:left w:val="nil"/>
              <w:bottom w:val="nil"/>
              <w:right w:val="nil"/>
            </w:tcBorders>
            <w:noWrap/>
            <w:vAlign w:val="center"/>
            <w:hideMark/>
          </w:tcPr>
          <w:p w14:paraId="27359C1B"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0.03 </w:t>
            </w:r>
          </w:p>
        </w:tc>
        <w:tc>
          <w:tcPr>
            <w:tcW w:w="0" w:type="auto"/>
            <w:tcBorders>
              <w:top w:val="nil"/>
              <w:left w:val="nil"/>
              <w:bottom w:val="nil"/>
              <w:right w:val="nil"/>
            </w:tcBorders>
            <w:noWrap/>
            <w:vAlign w:val="center"/>
            <w:hideMark/>
          </w:tcPr>
          <w:p w14:paraId="4EB272B4"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2EE73464"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76D1A15D"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63286019"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1EFB8DE7"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0.03 </w:t>
            </w:r>
          </w:p>
        </w:tc>
        <w:tc>
          <w:tcPr>
            <w:tcW w:w="0" w:type="auto"/>
            <w:tcBorders>
              <w:top w:val="nil"/>
              <w:left w:val="nil"/>
              <w:bottom w:val="nil"/>
              <w:right w:val="nil"/>
            </w:tcBorders>
            <w:noWrap/>
            <w:vAlign w:val="center"/>
            <w:hideMark/>
          </w:tcPr>
          <w:p w14:paraId="337FA332"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42A48B8E"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3D8AB0FC"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0CB48AB1"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0.05 </w:t>
            </w:r>
          </w:p>
        </w:tc>
        <w:tc>
          <w:tcPr>
            <w:tcW w:w="0" w:type="auto"/>
            <w:tcBorders>
              <w:top w:val="nil"/>
              <w:left w:val="nil"/>
              <w:bottom w:val="nil"/>
              <w:right w:val="nil"/>
            </w:tcBorders>
            <w:noWrap/>
            <w:vAlign w:val="center"/>
            <w:hideMark/>
          </w:tcPr>
          <w:p w14:paraId="0539654C"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05EFC28B"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0.04 </w:t>
            </w:r>
          </w:p>
        </w:tc>
        <w:tc>
          <w:tcPr>
            <w:tcW w:w="0" w:type="auto"/>
            <w:tcBorders>
              <w:top w:val="nil"/>
              <w:left w:val="nil"/>
              <w:bottom w:val="nil"/>
              <w:right w:val="nil"/>
            </w:tcBorders>
            <w:noWrap/>
            <w:vAlign w:val="center"/>
            <w:hideMark/>
          </w:tcPr>
          <w:p w14:paraId="5A070F3C"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0.05 </w:t>
            </w:r>
          </w:p>
        </w:tc>
        <w:tc>
          <w:tcPr>
            <w:tcW w:w="0" w:type="auto"/>
            <w:tcBorders>
              <w:top w:val="nil"/>
              <w:left w:val="nil"/>
              <w:bottom w:val="nil"/>
              <w:right w:val="nil"/>
            </w:tcBorders>
            <w:noWrap/>
            <w:vAlign w:val="center"/>
            <w:hideMark/>
          </w:tcPr>
          <w:p w14:paraId="5BE0483D"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46402506"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0.03 </w:t>
            </w:r>
          </w:p>
        </w:tc>
        <w:tc>
          <w:tcPr>
            <w:tcW w:w="0" w:type="auto"/>
            <w:tcBorders>
              <w:top w:val="nil"/>
              <w:left w:val="nil"/>
              <w:bottom w:val="nil"/>
              <w:right w:val="nil"/>
            </w:tcBorders>
            <w:noWrap/>
            <w:vAlign w:val="center"/>
            <w:hideMark/>
          </w:tcPr>
          <w:p w14:paraId="25D9415B"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r>
      <w:tr w:rsidR="00556A3F" w:rsidRPr="001E140C" w14:paraId="19CB5786" w14:textId="77777777" w:rsidTr="004C6D0C">
        <w:trPr>
          <w:trHeight w:val="280"/>
          <w:jc w:val="center"/>
        </w:trPr>
        <w:tc>
          <w:tcPr>
            <w:tcW w:w="0" w:type="auto"/>
            <w:tcBorders>
              <w:top w:val="nil"/>
              <w:left w:val="nil"/>
              <w:bottom w:val="nil"/>
              <w:right w:val="nil"/>
            </w:tcBorders>
            <w:noWrap/>
            <w:vAlign w:val="center"/>
            <w:hideMark/>
          </w:tcPr>
          <w:p w14:paraId="7A3DE6F6" w14:textId="77777777" w:rsidR="00556A3F" w:rsidRPr="001E140C" w:rsidRDefault="00556A3F" w:rsidP="004C6D0C">
            <w:pPr>
              <w:widowControl/>
              <w:jc w:val="lef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FI18</w:t>
            </w:r>
          </w:p>
        </w:tc>
        <w:tc>
          <w:tcPr>
            <w:tcW w:w="0" w:type="auto"/>
            <w:tcBorders>
              <w:top w:val="nil"/>
              <w:left w:val="nil"/>
              <w:bottom w:val="nil"/>
              <w:right w:val="nil"/>
            </w:tcBorders>
            <w:noWrap/>
            <w:vAlign w:val="center"/>
            <w:hideMark/>
          </w:tcPr>
          <w:p w14:paraId="33D264E7"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2975BD5F"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24EEBBFB"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75AE572F"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3C539F75"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6F192F3B"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3435E192"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121B70B0"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41BED0D3"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505E1408"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44334787"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7E4BF0F6"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4268154A"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2E057E8B"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23D458FD"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2466A81F"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114C684F"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3B4A5745"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2E02D13A"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3D216BC5"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0.03 </w:t>
            </w:r>
          </w:p>
        </w:tc>
        <w:tc>
          <w:tcPr>
            <w:tcW w:w="0" w:type="auto"/>
            <w:tcBorders>
              <w:top w:val="nil"/>
              <w:left w:val="nil"/>
              <w:bottom w:val="nil"/>
              <w:right w:val="nil"/>
            </w:tcBorders>
            <w:noWrap/>
            <w:vAlign w:val="center"/>
            <w:hideMark/>
          </w:tcPr>
          <w:p w14:paraId="46304C44"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45EAB587"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0.03 </w:t>
            </w:r>
          </w:p>
        </w:tc>
        <w:tc>
          <w:tcPr>
            <w:tcW w:w="0" w:type="auto"/>
            <w:tcBorders>
              <w:top w:val="nil"/>
              <w:left w:val="nil"/>
              <w:bottom w:val="nil"/>
              <w:right w:val="nil"/>
            </w:tcBorders>
            <w:noWrap/>
            <w:vAlign w:val="center"/>
            <w:hideMark/>
          </w:tcPr>
          <w:p w14:paraId="5842DA4D"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17BDA925"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620EBCDE"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6A7074FA"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77447CF9"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0.03 </w:t>
            </w:r>
          </w:p>
        </w:tc>
        <w:tc>
          <w:tcPr>
            <w:tcW w:w="0" w:type="auto"/>
            <w:tcBorders>
              <w:top w:val="nil"/>
              <w:left w:val="nil"/>
              <w:bottom w:val="nil"/>
              <w:right w:val="nil"/>
            </w:tcBorders>
            <w:noWrap/>
            <w:vAlign w:val="center"/>
            <w:hideMark/>
          </w:tcPr>
          <w:p w14:paraId="197B5AB7"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2C53D481"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270C3148"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r>
      <w:tr w:rsidR="00556A3F" w:rsidRPr="001E140C" w14:paraId="7BF4D8D7" w14:textId="77777777" w:rsidTr="004C6D0C">
        <w:trPr>
          <w:trHeight w:val="280"/>
          <w:jc w:val="center"/>
        </w:trPr>
        <w:tc>
          <w:tcPr>
            <w:tcW w:w="0" w:type="auto"/>
            <w:tcBorders>
              <w:top w:val="nil"/>
              <w:left w:val="nil"/>
              <w:bottom w:val="nil"/>
              <w:right w:val="nil"/>
            </w:tcBorders>
            <w:noWrap/>
            <w:vAlign w:val="center"/>
            <w:hideMark/>
          </w:tcPr>
          <w:p w14:paraId="28E96448" w14:textId="77777777" w:rsidR="00556A3F" w:rsidRPr="001E140C" w:rsidRDefault="00556A3F" w:rsidP="004C6D0C">
            <w:pPr>
              <w:widowControl/>
              <w:jc w:val="lef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FI19</w:t>
            </w:r>
          </w:p>
        </w:tc>
        <w:tc>
          <w:tcPr>
            <w:tcW w:w="0" w:type="auto"/>
            <w:tcBorders>
              <w:top w:val="nil"/>
              <w:left w:val="nil"/>
              <w:bottom w:val="nil"/>
              <w:right w:val="nil"/>
            </w:tcBorders>
            <w:noWrap/>
            <w:vAlign w:val="center"/>
            <w:hideMark/>
          </w:tcPr>
          <w:p w14:paraId="1CB8E544"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0.05 </w:t>
            </w:r>
          </w:p>
        </w:tc>
        <w:tc>
          <w:tcPr>
            <w:tcW w:w="0" w:type="auto"/>
            <w:tcBorders>
              <w:top w:val="nil"/>
              <w:left w:val="nil"/>
              <w:bottom w:val="nil"/>
              <w:right w:val="nil"/>
            </w:tcBorders>
            <w:noWrap/>
            <w:vAlign w:val="center"/>
            <w:hideMark/>
          </w:tcPr>
          <w:p w14:paraId="7C4023A3"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43A41E6C"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0A2FF8F8"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6D6EEC80"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5373E35C"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1FE619D0"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59790EC9"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14392723"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6F9F35B1"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49DBA82F"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0ACFE7AC"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64F767BB"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02535E42"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5353BDFA"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4EABFBE9"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36EBED31"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13F73896"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0E42866C"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0.05 </w:t>
            </w:r>
          </w:p>
        </w:tc>
        <w:tc>
          <w:tcPr>
            <w:tcW w:w="0" w:type="auto"/>
            <w:tcBorders>
              <w:top w:val="nil"/>
              <w:left w:val="nil"/>
              <w:bottom w:val="nil"/>
              <w:right w:val="nil"/>
            </w:tcBorders>
            <w:noWrap/>
            <w:vAlign w:val="center"/>
            <w:hideMark/>
          </w:tcPr>
          <w:p w14:paraId="292B8BFE"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06A64FF1"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35557AA9"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2B4F8262"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2449AD0A"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39801E64"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031AC04B"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0.03 </w:t>
            </w:r>
          </w:p>
        </w:tc>
        <w:tc>
          <w:tcPr>
            <w:tcW w:w="0" w:type="auto"/>
            <w:tcBorders>
              <w:top w:val="nil"/>
              <w:left w:val="nil"/>
              <w:bottom w:val="nil"/>
              <w:right w:val="nil"/>
            </w:tcBorders>
            <w:noWrap/>
            <w:vAlign w:val="center"/>
            <w:hideMark/>
          </w:tcPr>
          <w:p w14:paraId="344FA82E"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6EF3C99F"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198AD299"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7DBDF88B"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r>
      <w:tr w:rsidR="00556A3F" w:rsidRPr="001E140C" w14:paraId="44104F5C" w14:textId="77777777" w:rsidTr="004C6D0C">
        <w:trPr>
          <w:trHeight w:val="280"/>
          <w:jc w:val="center"/>
        </w:trPr>
        <w:tc>
          <w:tcPr>
            <w:tcW w:w="0" w:type="auto"/>
            <w:tcBorders>
              <w:top w:val="nil"/>
              <w:left w:val="nil"/>
              <w:bottom w:val="nil"/>
              <w:right w:val="nil"/>
            </w:tcBorders>
            <w:noWrap/>
            <w:vAlign w:val="center"/>
            <w:hideMark/>
          </w:tcPr>
          <w:p w14:paraId="7B2FA31E" w14:textId="77777777" w:rsidR="00556A3F" w:rsidRPr="001E140C" w:rsidRDefault="00556A3F" w:rsidP="004C6D0C">
            <w:pPr>
              <w:widowControl/>
              <w:jc w:val="lef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lastRenderedPageBreak/>
              <w:t>FI20</w:t>
            </w:r>
          </w:p>
        </w:tc>
        <w:tc>
          <w:tcPr>
            <w:tcW w:w="0" w:type="auto"/>
            <w:tcBorders>
              <w:top w:val="nil"/>
              <w:left w:val="nil"/>
              <w:bottom w:val="nil"/>
              <w:right w:val="nil"/>
            </w:tcBorders>
            <w:noWrap/>
            <w:vAlign w:val="center"/>
            <w:hideMark/>
          </w:tcPr>
          <w:p w14:paraId="6D91AF34"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0.06 </w:t>
            </w:r>
          </w:p>
        </w:tc>
        <w:tc>
          <w:tcPr>
            <w:tcW w:w="0" w:type="auto"/>
            <w:tcBorders>
              <w:top w:val="nil"/>
              <w:left w:val="nil"/>
              <w:bottom w:val="nil"/>
              <w:right w:val="nil"/>
            </w:tcBorders>
            <w:noWrap/>
            <w:vAlign w:val="center"/>
            <w:hideMark/>
          </w:tcPr>
          <w:p w14:paraId="08FB6118"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2EC88B4B"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5E949137"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0493C413"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33D5BF41"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2A16FCDA"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4EEF01AC"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42201274"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6370C65A"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78765F35"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702F5F66"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646BC2AA"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1517E248"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5050948F"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3E6018D4"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07A53F8E"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6983E973"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049FC9D5"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010E96D2"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27BCB0BC"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0CD4E9DA"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5F1C0F19"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527C0B6F"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7BCF7F48"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6252E4D1"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212102EA"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0A798E72"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745A712B"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0.03 </w:t>
            </w:r>
          </w:p>
        </w:tc>
        <w:tc>
          <w:tcPr>
            <w:tcW w:w="0" w:type="auto"/>
            <w:tcBorders>
              <w:top w:val="nil"/>
              <w:left w:val="nil"/>
              <w:bottom w:val="nil"/>
              <w:right w:val="nil"/>
            </w:tcBorders>
            <w:noWrap/>
            <w:vAlign w:val="center"/>
            <w:hideMark/>
          </w:tcPr>
          <w:p w14:paraId="4CB482F2"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r>
      <w:tr w:rsidR="00556A3F" w:rsidRPr="001E140C" w14:paraId="3FECE6F2" w14:textId="77777777" w:rsidTr="004C6D0C">
        <w:trPr>
          <w:trHeight w:val="280"/>
          <w:jc w:val="center"/>
        </w:trPr>
        <w:tc>
          <w:tcPr>
            <w:tcW w:w="0" w:type="auto"/>
            <w:tcBorders>
              <w:top w:val="nil"/>
              <w:left w:val="nil"/>
              <w:bottom w:val="nil"/>
              <w:right w:val="nil"/>
            </w:tcBorders>
            <w:noWrap/>
            <w:vAlign w:val="center"/>
            <w:hideMark/>
          </w:tcPr>
          <w:p w14:paraId="40C16745" w14:textId="77777777" w:rsidR="00556A3F" w:rsidRPr="001E140C" w:rsidRDefault="00556A3F" w:rsidP="004C6D0C">
            <w:pPr>
              <w:widowControl/>
              <w:jc w:val="lef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FI21</w:t>
            </w:r>
          </w:p>
        </w:tc>
        <w:tc>
          <w:tcPr>
            <w:tcW w:w="0" w:type="auto"/>
            <w:tcBorders>
              <w:top w:val="nil"/>
              <w:left w:val="nil"/>
              <w:bottom w:val="nil"/>
              <w:right w:val="nil"/>
            </w:tcBorders>
            <w:noWrap/>
            <w:vAlign w:val="center"/>
            <w:hideMark/>
          </w:tcPr>
          <w:p w14:paraId="56A39CA7"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-0.03 </w:t>
            </w:r>
          </w:p>
        </w:tc>
        <w:tc>
          <w:tcPr>
            <w:tcW w:w="0" w:type="auto"/>
            <w:tcBorders>
              <w:top w:val="nil"/>
              <w:left w:val="nil"/>
              <w:bottom w:val="nil"/>
              <w:right w:val="nil"/>
            </w:tcBorders>
            <w:noWrap/>
            <w:vAlign w:val="center"/>
            <w:hideMark/>
          </w:tcPr>
          <w:p w14:paraId="5DBDA3A9"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4F3C60F0"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5A5FA928"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22E958CC"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6D0047D9"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3ED14372"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7D1550BD"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35C76B2E"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3E679BC1"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27CEFF00"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4B196C34"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2958F27D"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0.04 </w:t>
            </w:r>
          </w:p>
        </w:tc>
        <w:tc>
          <w:tcPr>
            <w:tcW w:w="0" w:type="auto"/>
            <w:tcBorders>
              <w:top w:val="nil"/>
              <w:left w:val="nil"/>
              <w:bottom w:val="nil"/>
              <w:right w:val="nil"/>
            </w:tcBorders>
            <w:noWrap/>
            <w:vAlign w:val="center"/>
            <w:hideMark/>
          </w:tcPr>
          <w:p w14:paraId="545B78F4"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0.03 </w:t>
            </w:r>
          </w:p>
        </w:tc>
        <w:tc>
          <w:tcPr>
            <w:tcW w:w="0" w:type="auto"/>
            <w:tcBorders>
              <w:top w:val="nil"/>
              <w:left w:val="nil"/>
              <w:bottom w:val="nil"/>
              <w:right w:val="nil"/>
            </w:tcBorders>
            <w:noWrap/>
            <w:vAlign w:val="center"/>
            <w:hideMark/>
          </w:tcPr>
          <w:p w14:paraId="543C16C9"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2042F74F"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441666D1"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0.04 </w:t>
            </w:r>
          </w:p>
        </w:tc>
        <w:tc>
          <w:tcPr>
            <w:tcW w:w="0" w:type="auto"/>
            <w:tcBorders>
              <w:top w:val="nil"/>
              <w:left w:val="nil"/>
              <w:bottom w:val="nil"/>
              <w:right w:val="nil"/>
            </w:tcBorders>
            <w:noWrap/>
            <w:vAlign w:val="center"/>
            <w:hideMark/>
          </w:tcPr>
          <w:p w14:paraId="2A7346F4"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0.11 </w:t>
            </w:r>
          </w:p>
        </w:tc>
        <w:tc>
          <w:tcPr>
            <w:tcW w:w="0" w:type="auto"/>
            <w:tcBorders>
              <w:top w:val="nil"/>
              <w:left w:val="nil"/>
              <w:bottom w:val="nil"/>
              <w:right w:val="nil"/>
            </w:tcBorders>
            <w:noWrap/>
            <w:vAlign w:val="center"/>
            <w:hideMark/>
          </w:tcPr>
          <w:p w14:paraId="2375CF1E"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0.05 </w:t>
            </w:r>
          </w:p>
        </w:tc>
        <w:tc>
          <w:tcPr>
            <w:tcW w:w="0" w:type="auto"/>
            <w:tcBorders>
              <w:top w:val="nil"/>
              <w:left w:val="nil"/>
              <w:bottom w:val="nil"/>
              <w:right w:val="nil"/>
            </w:tcBorders>
            <w:noWrap/>
            <w:vAlign w:val="center"/>
            <w:hideMark/>
          </w:tcPr>
          <w:p w14:paraId="79976885"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4091A01E"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2DB864A8"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15FA5EFF"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411B0792"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0.04 </w:t>
            </w:r>
          </w:p>
        </w:tc>
        <w:tc>
          <w:tcPr>
            <w:tcW w:w="0" w:type="auto"/>
            <w:tcBorders>
              <w:top w:val="nil"/>
              <w:left w:val="nil"/>
              <w:bottom w:val="nil"/>
              <w:right w:val="nil"/>
            </w:tcBorders>
            <w:noWrap/>
            <w:vAlign w:val="center"/>
            <w:hideMark/>
          </w:tcPr>
          <w:p w14:paraId="44FE48F3"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0.12 </w:t>
            </w:r>
          </w:p>
        </w:tc>
        <w:tc>
          <w:tcPr>
            <w:tcW w:w="0" w:type="auto"/>
            <w:tcBorders>
              <w:top w:val="nil"/>
              <w:left w:val="nil"/>
              <w:bottom w:val="nil"/>
              <w:right w:val="nil"/>
            </w:tcBorders>
            <w:noWrap/>
            <w:vAlign w:val="center"/>
            <w:hideMark/>
          </w:tcPr>
          <w:p w14:paraId="6A41751B"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6C367D0C"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0.03 </w:t>
            </w:r>
          </w:p>
        </w:tc>
        <w:tc>
          <w:tcPr>
            <w:tcW w:w="0" w:type="auto"/>
            <w:tcBorders>
              <w:top w:val="nil"/>
              <w:left w:val="nil"/>
              <w:bottom w:val="nil"/>
              <w:right w:val="nil"/>
            </w:tcBorders>
            <w:noWrap/>
            <w:vAlign w:val="center"/>
            <w:hideMark/>
          </w:tcPr>
          <w:p w14:paraId="01683950"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166B6099"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30657958"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r>
      <w:tr w:rsidR="00556A3F" w:rsidRPr="001E140C" w14:paraId="6EAB8248" w14:textId="77777777" w:rsidTr="004C6D0C">
        <w:trPr>
          <w:trHeight w:val="280"/>
          <w:jc w:val="center"/>
        </w:trPr>
        <w:tc>
          <w:tcPr>
            <w:tcW w:w="0" w:type="auto"/>
            <w:tcBorders>
              <w:top w:val="nil"/>
              <w:left w:val="nil"/>
              <w:bottom w:val="nil"/>
              <w:right w:val="nil"/>
            </w:tcBorders>
            <w:noWrap/>
            <w:vAlign w:val="center"/>
            <w:hideMark/>
          </w:tcPr>
          <w:p w14:paraId="7E64960F" w14:textId="77777777" w:rsidR="00556A3F" w:rsidRPr="001E140C" w:rsidRDefault="00556A3F" w:rsidP="004C6D0C">
            <w:pPr>
              <w:widowControl/>
              <w:jc w:val="lef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FI22</w:t>
            </w:r>
          </w:p>
        </w:tc>
        <w:tc>
          <w:tcPr>
            <w:tcW w:w="0" w:type="auto"/>
            <w:tcBorders>
              <w:top w:val="nil"/>
              <w:left w:val="nil"/>
              <w:bottom w:val="nil"/>
              <w:right w:val="nil"/>
            </w:tcBorders>
            <w:noWrap/>
            <w:vAlign w:val="center"/>
            <w:hideMark/>
          </w:tcPr>
          <w:p w14:paraId="73DDB22F"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1B09B547"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5E7C368A"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5E452C7D"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1EC8A7E1"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12DD2EDE"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4A5BC31B"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3D58AF16"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0E41B563"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09D85B01"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0.03 </w:t>
            </w:r>
          </w:p>
        </w:tc>
        <w:tc>
          <w:tcPr>
            <w:tcW w:w="0" w:type="auto"/>
            <w:tcBorders>
              <w:top w:val="nil"/>
              <w:left w:val="nil"/>
              <w:bottom w:val="nil"/>
              <w:right w:val="nil"/>
            </w:tcBorders>
            <w:noWrap/>
            <w:vAlign w:val="center"/>
            <w:hideMark/>
          </w:tcPr>
          <w:p w14:paraId="4C27E624"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31B4D66F"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0193349F"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07567881"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1B599DF2"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580D0AEB"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0768ABD5"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0.03 </w:t>
            </w:r>
          </w:p>
        </w:tc>
        <w:tc>
          <w:tcPr>
            <w:tcW w:w="0" w:type="auto"/>
            <w:tcBorders>
              <w:top w:val="nil"/>
              <w:left w:val="nil"/>
              <w:bottom w:val="nil"/>
              <w:right w:val="nil"/>
            </w:tcBorders>
            <w:noWrap/>
            <w:vAlign w:val="center"/>
            <w:hideMark/>
          </w:tcPr>
          <w:p w14:paraId="5594CD10"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488BD1FA"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370344A1"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136CA20B"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49913366"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626D9AC2"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21D6E1FD"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0.04 </w:t>
            </w:r>
          </w:p>
        </w:tc>
        <w:tc>
          <w:tcPr>
            <w:tcW w:w="0" w:type="auto"/>
            <w:tcBorders>
              <w:top w:val="nil"/>
              <w:left w:val="nil"/>
              <w:bottom w:val="nil"/>
              <w:right w:val="nil"/>
            </w:tcBorders>
            <w:noWrap/>
            <w:vAlign w:val="center"/>
            <w:hideMark/>
          </w:tcPr>
          <w:p w14:paraId="4BA874C3"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0.06 </w:t>
            </w:r>
          </w:p>
        </w:tc>
        <w:tc>
          <w:tcPr>
            <w:tcW w:w="0" w:type="auto"/>
            <w:tcBorders>
              <w:top w:val="nil"/>
              <w:left w:val="nil"/>
              <w:bottom w:val="nil"/>
              <w:right w:val="nil"/>
            </w:tcBorders>
            <w:noWrap/>
            <w:vAlign w:val="center"/>
            <w:hideMark/>
          </w:tcPr>
          <w:p w14:paraId="18942C1E"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076D351F"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039B9EE9"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042C106A"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0.03 </w:t>
            </w:r>
          </w:p>
        </w:tc>
        <w:tc>
          <w:tcPr>
            <w:tcW w:w="0" w:type="auto"/>
            <w:tcBorders>
              <w:top w:val="nil"/>
              <w:left w:val="nil"/>
              <w:bottom w:val="nil"/>
              <w:right w:val="nil"/>
            </w:tcBorders>
            <w:noWrap/>
            <w:vAlign w:val="center"/>
            <w:hideMark/>
          </w:tcPr>
          <w:p w14:paraId="297E55BA"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r>
      <w:tr w:rsidR="00556A3F" w:rsidRPr="001E140C" w14:paraId="3D4BFAA3" w14:textId="77777777" w:rsidTr="004C6D0C">
        <w:trPr>
          <w:trHeight w:val="280"/>
          <w:jc w:val="center"/>
        </w:trPr>
        <w:tc>
          <w:tcPr>
            <w:tcW w:w="0" w:type="auto"/>
            <w:tcBorders>
              <w:top w:val="nil"/>
              <w:left w:val="nil"/>
              <w:bottom w:val="nil"/>
              <w:right w:val="nil"/>
            </w:tcBorders>
            <w:noWrap/>
            <w:vAlign w:val="center"/>
            <w:hideMark/>
          </w:tcPr>
          <w:p w14:paraId="44B1E976" w14:textId="77777777" w:rsidR="00556A3F" w:rsidRPr="001E140C" w:rsidRDefault="00556A3F" w:rsidP="004C6D0C">
            <w:pPr>
              <w:widowControl/>
              <w:jc w:val="lef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FI23</w:t>
            </w:r>
          </w:p>
        </w:tc>
        <w:tc>
          <w:tcPr>
            <w:tcW w:w="0" w:type="auto"/>
            <w:tcBorders>
              <w:top w:val="nil"/>
              <w:left w:val="nil"/>
              <w:bottom w:val="nil"/>
              <w:right w:val="nil"/>
            </w:tcBorders>
            <w:noWrap/>
            <w:vAlign w:val="center"/>
            <w:hideMark/>
          </w:tcPr>
          <w:p w14:paraId="78561D85"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0.03 </w:t>
            </w:r>
          </w:p>
        </w:tc>
        <w:tc>
          <w:tcPr>
            <w:tcW w:w="0" w:type="auto"/>
            <w:tcBorders>
              <w:top w:val="nil"/>
              <w:left w:val="nil"/>
              <w:bottom w:val="nil"/>
              <w:right w:val="nil"/>
            </w:tcBorders>
            <w:noWrap/>
            <w:vAlign w:val="center"/>
            <w:hideMark/>
          </w:tcPr>
          <w:p w14:paraId="1AB7665D"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08DEB8C2"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63629C14"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590A8E8B"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050B5E30"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20291C4D"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642F66AD"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0982D73D"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7B87F135"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293D8B58"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0.03 </w:t>
            </w:r>
          </w:p>
        </w:tc>
        <w:tc>
          <w:tcPr>
            <w:tcW w:w="0" w:type="auto"/>
            <w:tcBorders>
              <w:top w:val="nil"/>
              <w:left w:val="nil"/>
              <w:bottom w:val="nil"/>
              <w:right w:val="nil"/>
            </w:tcBorders>
            <w:noWrap/>
            <w:vAlign w:val="center"/>
            <w:hideMark/>
          </w:tcPr>
          <w:p w14:paraId="39178A02"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0.03 </w:t>
            </w:r>
          </w:p>
        </w:tc>
        <w:tc>
          <w:tcPr>
            <w:tcW w:w="0" w:type="auto"/>
            <w:tcBorders>
              <w:top w:val="nil"/>
              <w:left w:val="nil"/>
              <w:bottom w:val="nil"/>
              <w:right w:val="nil"/>
            </w:tcBorders>
            <w:noWrap/>
            <w:vAlign w:val="center"/>
            <w:hideMark/>
          </w:tcPr>
          <w:p w14:paraId="57163CCD"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0B2768A8"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01E6A2E4"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0803BE9A"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12B3CF26"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171EADEE"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0F03327B"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08B45E8F"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0A9C42D2"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27BC2A3A"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78ACAA2D"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0.05 </w:t>
            </w:r>
          </w:p>
        </w:tc>
        <w:tc>
          <w:tcPr>
            <w:tcW w:w="0" w:type="auto"/>
            <w:tcBorders>
              <w:top w:val="nil"/>
              <w:left w:val="nil"/>
              <w:bottom w:val="nil"/>
              <w:right w:val="nil"/>
            </w:tcBorders>
            <w:noWrap/>
            <w:vAlign w:val="center"/>
            <w:hideMark/>
          </w:tcPr>
          <w:p w14:paraId="13098443"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6F23BC9A"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0.04 </w:t>
            </w:r>
          </w:p>
        </w:tc>
        <w:tc>
          <w:tcPr>
            <w:tcW w:w="0" w:type="auto"/>
            <w:tcBorders>
              <w:top w:val="nil"/>
              <w:left w:val="nil"/>
              <w:bottom w:val="nil"/>
              <w:right w:val="nil"/>
            </w:tcBorders>
            <w:noWrap/>
            <w:vAlign w:val="center"/>
            <w:hideMark/>
          </w:tcPr>
          <w:p w14:paraId="49075DF9"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3AAD0761"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0.03 </w:t>
            </w:r>
          </w:p>
        </w:tc>
        <w:tc>
          <w:tcPr>
            <w:tcW w:w="0" w:type="auto"/>
            <w:tcBorders>
              <w:top w:val="nil"/>
              <w:left w:val="nil"/>
              <w:bottom w:val="nil"/>
              <w:right w:val="nil"/>
            </w:tcBorders>
            <w:noWrap/>
            <w:vAlign w:val="center"/>
            <w:hideMark/>
          </w:tcPr>
          <w:p w14:paraId="1B00D9A0"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0AA98A3F"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0.05 </w:t>
            </w:r>
          </w:p>
        </w:tc>
        <w:tc>
          <w:tcPr>
            <w:tcW w:w="0" w:type="auto"/>
            <w:tcBorders>
              <w:top w:val="nil"/>
              <w:left w:val="nil"/>
              <w:bottom w:val="nil"/>
              <w:right w:val="nil"/>
            </w:tcBorders>
            <w:noWrap/>
            <w:vAlign w:val="center"/>
            <w:hideMark/>
          </w:tcPr>
          <w:p w14:paraId="2529526E"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r>
      <w:tr w:rsidR="00556A3F" w:rsidRPr="001E140C" w14:paraId="0A8470A8" w14:textId="77777777" w:rsidTr="004C6D0C">
        <w:trPr>
          <w:trHeight w:val="280"/>
          <w:jc w:val="center"/>
        </w:trPr>
        <w:tc>
          <w:tcPr>
            <w:tcW w:w="0" w:type="auto"/>
            <w:tcBorders>
              <w:top w:val="nil"/>
              <w:left w:val="nil"/>
              <w:bottom w:val="nil"/>
              <w:right w:val="nil"/>
            </w:tcBorders>
            <w:noWrap/>
            <w:vAlign w:val="center"/>
            <w:hideMark/>
          </w:tcPr>
          <w:p w14:paraId="26DB0D4B" w14:textId="77777777" w:rsidR="00556A3F" w:rsidRPr="001E140C" w:rsidRDefault="00556A3F" w:rsidP="004C6D0C">
            <w:pPr>
              <w:widowControl/>
              <w:jc w:val="lef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FI24</w:t>
            </w:r>
          </w:p>
        </w:tc>
        <w:tc>
          <w:tcPr>
            <w:tcW w:w="0" w:type="auto"/>
            <w:tcBorders>
              <w:top w:val="nil"/>
              <w:left w:val="nil"/>
              <w:bottom w:val="nil"/>
              <w:right w:val="nil"/>
            </w:tcBorders>
            <w:noWrap/>
            <w:vAlign w:val="center"/>
            <w:hideMark/>
          </w:tcPr>
          <w:p w14:paraId="3C99B410"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6F9D9E08"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0CC4790B"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68645045"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6B684686"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1A666C42"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6653D0E7"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38821F36"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72F426AB"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1B7C55F9"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0BFB0202"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3788C452"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14E03D1B"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7994FAF0"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636BC9FD"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3930D20B"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20F6AF63"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0.04 </w:t>
            </w:r>
          </w:p>
        </w:tc>
        <w:tc>
          <w:tcPr>
            <w:tcW w:w="0" w:type="auto"/>
            <w:tcBorders>
              <w:top w:val="nil"/>
              <w:left w:val="nil"/>
              <w:bottom w:val="nil"/>
              <w:right w:val="nil"/>
            </w:tcBorders>
            <w:noWrap/>
            <w:vAlign w:val="center"/>
            <w:hideMark/>
          </w:tcPr>
          <w:p w14:paraId="32B33611"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202E007F"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1FD5C535"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66FB3727"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4E7FB626"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147BA7A0"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0.09 </w:t>
            </w:r>
          </w:p>
        </w:tc>
        <w:tc>
          <w:tcPr>
            <w:tcW w:w="0" w:type="auto"/>
            <w:tcBorders>
              <w:top w:val="nil"/>
              <w:left w:val="nil"/>
              <w:bottom w:val="nil"/>
              <w:right w:val="nil"/>
            </w:tcBorders>
            <w:noWrap/>
            <w:vAlign w:val="center"/>
            <w:hideMark/>
          </w:tcPr>
          <w:p w14:paraId="66DA541A"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0.05 </w:t>
            </w:r>
          </w:p>
        </w:tc>
        <w:tc>
          <w:tcPr>
            <w:tcW w:w="0" w:type="auto"/>
            <w:tcBorders>
              <w:top w:val="nil"/>
              <w:left w:val="nil"/>
              <w:bottom w:val="nil"/>
              <w:right w:val="nil"/>
            </w:tcBorders>
            <w:noWrap/>
            <w:vAlign w:val="center"/>
            <w:hideMark/>
          </w:tcPr>
          <w:p w14:paraId="60D96560"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0F12FE5A"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66B47A71"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34CA2049"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49456530"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0.04 </w:t>
            </w:r>
          </w:p>
        </w:tc>
        <w:tc>
          <w:tcPr>
            <w:tcW w:w="0" w:type="auto"/>
            <w:tcBorders>
              <w:top w:val="nil"/>
              <w:left w:val="nil"/>
              <w:bottom w:val="nil"/>
              <w:right w:val="nil"/>
            </w:tcBorders>
            <w:noWrap/>
            <w:vAlign w:val="center"/>
            <w:hideMark/>
          </w:tcPr>
          <w:p w14:paraId="0647C605"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0.03 </w:t>
            </w:r>
          </w:p>
        </w:tc>
      </w:tr>
      <w:tr w:rsidR="00556A3F" w:rsidRPr="001E140C" w14:paraId="0FA88014" w14:textId="77777777" w:rsidTr="004C6D0C">
        <w:trPr>
          <w:trHeight w:val="280"/>
          <w:jc w:val="center"/>
        </w:trPr>
        <w:tc>
          <w:tcPr>
            <w:tcW w:w="0" w:type="auto"/>
            <w:tcBorders>
              <w:top w:val="nil"/>
              <w:left w:val="nil"/>
              <w:bottom w:val="nil"/>
              <w:right w:val="nil"/>
            </w:tcBorders>
            <w:noWrap/>
            <w:vAlign w:val="center"/>
            <w:hideMark/>
          </w:tcPr>
          <w:p w14:paraId="15E29169" w14:textId="77777777" w:rsidR="00556A3F" w:rsidRPr="001E140C" w:rsidRDefault="00556A3F" w:rsidP="004C6D0C">
            <w:pPr>
              <w:widowControl/>
              <w:jc w:val="lef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FI25</w:t>
            </w:r>
          </w:p>
        </w:tc>
        <w:tc>
          <w:tcPr>
            <w:tcW w:w="0" w:type="auto"/>
            <w:tcBorders>
              <w:top w:val="nil"/>
              <w:left w:val="nil"/>
              <w:bottom w:val="nil"/>
              <w:right w:val="nil"/>
            </w:tcBorders>
            <w:noWrap/>
            <w:vAlign w:val="center"/>
            <w:hideMark/>
          </w:tcPr>
          <w:p w14:paraId="2FF11B59"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4FB2F3A2"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1F396093"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773AAF41"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2162583C"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54DFC6F1"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27E000E4"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578EEF89"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21884A44"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0495D0F9"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027E91C4"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4CAAAD3F"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4AC527B3"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0890D865"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0.03 </w:t>
            </w:r>
          </w:p>
        </w:tc>
        <w:tc>
          <w:tcPr>
            <w:tcW w:w="0" w:type="auto"/>
            <w:tcBorders>
              <w:top w:val="nil"/>
              <w:left w:val="nil"/>
              <w:bottom w:val="nil"/>
              <w:right w:val="nil"/>
            </w:tcBorders>
            <w:noWrap/>
            <w:vAlign w:val="center"/>
            <w:hideMark/>
          </w:tcPr>
          <w:p w14:paraId="37CA506A"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677BD569"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14B7145C"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4E94C086"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3BAAA9E0"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1D43BE02"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4ADD1F14"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1FFE1FA1"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73102366"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4D2AFDEF"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055C99A9"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4C7FA815"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5860169A"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794FFE23"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0CD59003"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780269F9"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r>
      <w:tr w:rsidR="00556A3F" w:rsidRPr="001E140C" w14:paraId="4EBF686D" w14:textId="77777777" w:rsidTr="004C6D0C">
        <w:trPr>
          <w:trHeight w:val="280"/>
          <w:jc w:val="center"/>
        </w:trPr>
        <w:tc>
          <w:tcPr>
            <w:tcW w:w="0" w:type="auto"/>
            <w:tcBorders>
              <w:top w:val="nil"/>
              <w:left w:val="nil"/>
              <w:bottom w:val="nil"/>
              <w:right w:val="nil"/>
            </w:tcBorders>
            <w:noWrap/>
            <w:vAlign w:val="center"/>
            <w:hideMark/>
          </w:tcPr>
          <w:p w14:paraId="4E46343D" w14:textId="77777777" w:rsidR="00556A3F" w:rsidRPr="001E140C" w:rsidRDefault="00556A3F" w:rsidP="004C6D0C">
            <w:pPr>
              <w:widowControl/>
              <w:jc w:val="lef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FI26</w:t>
            </w:r>
          </w:p>
        </w:tc>
        <w:tc>
          <w:tcPr>
            <w:tcW w:w="0" w:type="auto"/>
            <w:tcBorders>
              <w:top w:val="nil"/>
              <w:left w:val="nil"/>
              <w:bottom w:val="nil"/>
              <w:right w:val="nil"/>
            </w:tcBorders>
            <w:noWrap/>
            <w:vAlign w:val="center"/>
            <w:hideMark/>
          </w:tcPr>
          <w:p w14:paraId="764EF21B"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4DAAEFDE"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31C0ED71"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5161E111"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33041AEC"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3F89B018"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203552D3"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38B734C8"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6770A51C"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677B15CF"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7800A2F4"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0.03 </w:t>
            </w:r>
          </w:p>
        </w:tc>
        <w:tc>
          <w:tcPr>
            <w:tcW w:w="0" w:type="auto"/>
            <w:tcBorders>
              <w:top w:val="nil"/>
              <w:left w:val="nil"/>
              <w:bottom w:val="nil"/>
              <w:right w:val="nil"/>
            </w:tcBorders>
            <w:noWrap/>
            <w:vAlign w:val="center"/>
            <w:hideMark/>
          </w:tcPr>
          <w:p w14:paraId="4B78550A"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626337C6"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0.04 </w:t>
            </w:r>
          </w:p>
        </w:tc>
        <w:tc>
          <w:tcPr>
            <w:tcW w:w="0" w:type="auto"/>
            <w:tcBorders>
              <w:top w:val="nil"/>
              <w:left w:val="nil"/>
              <w:bottom w:val="nil"/>
              <w:right w:val="nil"/>
            </w:tcBorders>
            <w:noWrap/>
            <w:vAlign w:val="center"/>
            <w:hideMark/>
          </w:tcPr>
          <w:p w14:paraId="135F8A4A"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0.06 </w:t>
            </w:r>
          </w:p>
        </w:tc>
        <w:tc>
          <w:tcPr>
            <w:tcW w:w="0" w:type="auto"/>
            <w:tcBorders>
              <w:top w:val="nil"/>
              <w:left w:val="nil"/>
              <w:bottom w:val="nil"/>
              <w:right w:val="nil"/>
            </w:tcBorders>
            <w:noWrap/>
            <w:vAlign w:val="center"/>
            <w:hideMark/>
          </w:tcPr>
          <w:p w14:paraId="5348E6D0"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2ECBA0AA"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54DF7133"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0.04 </w:t>
            </w:r>
          </w:p>
        </w:tc>
        <w:tc>
          <w:tcPr>
            <w:tcW w:w="0" w:type="auto"/>
            <w:tcBorders>
              <w:top w:val="nil"/>
              <w:left w:val="nil"/>
              <w:bottom w:val="nil"/>
              <w:right w:val="nil"/>
            </w:tcBorders>
            <w:noWrap/>
            <w:vAlign w:val="center"/>
            <w:hideMark/>
          </w:tcPr>
          <w:p w14:paraId="1B068A65"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64F80880"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1A6AFF1A"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15C951CE"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6753F8A4"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0.03 </w:t>
            </w:r>
          </w:p>
        </w:tc>
        <w:tc>
          <w:tcPr>
            <w:tcW w:w="0" w:type="auto"/>
            <w:tcBorders>
              <w:top w:val="nil"/>
              <w:left w:val="nil"/>
              <w:bottom w:val="nil"/>
              <w:right w:val="nil"/>
            </w:tcBorders>
            <w:noWrap/>
            <w:vAlign w:val="center"/>
            <w:hideMark/>
          </w:tcPr>
          <w:p w14:paraId="1B769D3F"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0.04 </w:t>
            </w:r>
          </w:p>
        </w:tc>
        <w:tc>
          <w:tcPr>
            <w:tcW w:w="0" w:type="auto"/>
            <w:tcBorders>
              <w:top w:val="nil"/>
              <w:left w:val="nil"/>
              <w:bottom w:val="nil"/>
              <w:right w:val="nil"/>
            </w:tcBorders>
            <w:noWrap/>
            <w:vAlign w:val="center"/>
            <w:hideMark/>
          </w:tcPr>
          <w:p w14:paraId="307B426B"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0.04 </w:t>
            </w:r>
          </w:p>
        </w:tc>
        <w:tc>
          <w:tcPr>
            <w:tcW w:w="0" w:type="auto"/>
            <w:tcBorders>
              <w:top w:val="nil"/>
              <w:left w:val="nil"/>
              <w:bottom w:val="nil"/>
              <w:right w:val="nil"/>
            </w:tcBorders>
            <w:noWrap/>
            <w:vAlign w:val="center"/>
            <w:hideMark/>
          </w:tcPr>
          <w:p w14:paraId="03AFD61F"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0.04 </w:t>
            </w:r>
          </w:p>
        </w:tc>
        <w:tc>
          <w:tcPr>
            <w:tcW w:w="0" w:type="auto"/>
            <w:tcBorders>
              <w:top w:val="nil"/>
              <w:left w:val="nil"/>
              <w:bottom w:val="nil"/>
              <w:right w:val="nil"/>
            </w:tcBorders>
            <w:noWrap/>
            <w:vAlign w:val="center"/>
            <w:hideMark/>
          </w:tcPr>
          <w:p w14:paraId="0BB60F2C"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0.06 </w:t>
            </w:r>
          </w:p>
        </w:tc>
        <w:tc>
          <w:tcPr>
            <w:tcW w:w="0" w:type="auto"/>
            <w:tcBorders>
              <w:top w:val="nil"/>
              <w:left w:val="nil"/>
              <w:bottom w:val="nil"/>
              <w:right w:val="nil"/>
            </w:tcBorders>
            <w:noWrap/>
            <w:vAlign w:val="center"/>
            <w:hideMark/>
          </w:tcPr>
          <w:p w14:paraId="6270CF64"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1CD12950"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1F2AB0D1"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0.04 </w:t>
            </w:r>
          </w:p>
        </w:tc>
        <w:tc>
          <w:tcPr>
            <w:tcW w:w="0" w:type="auto"/>
            <w:tcBorders>
              <w:top w:val="nil"/>
              <w:left w:val="nil"/>
              <w:bottom w:val="nil"/>
              <w:right w:val="nil"/>
            </w:tcBorders>
            <w:noWrap/>
            <w:vAlign w:val="center"/>
            <w:hideMark/>
          </w:tcPr>
          <w:p w14:paraId="43CDF1BB"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r>
      <w:tr w:rsidR="00556A3F" w:rsidRPr="001E140C" w14:paraId="0DB72DAB" w14:textId="77777777" w:rsidTr="004C6D0C">
        <w:trPr>
          <w:trHeight w:val="280"/>
          <w:jc w:val="center"/>
        </w:trPr>
        <w:tc>
          <w:tcPr>
            <w:tcW w:w="0" w:type="auto"/>
            <w:tcBorders>
              <w:top w:val="nil"/>
              <w:left w:val="nil"/>
              <w:bottom w:val="nil"/>
              <w:right w:val="nil"/>
            </w:tcBorders>
            <w:noWrap/>
            <w:vAlign w:val="center"/>
            <w:hideMark/>
          </w:tcPr>
          <w:p w14:paraId="2016011B" w14:textId="77777777" w:rsidR="00556A3F" w:rsidRPr="001E140C" w:rsidRDefault="00556A3F" w:rsidP="004C6D0C">
            <w:pPr>
              <w:widowControl/>
              <w:jc w:val="lef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FI27</w:t>
            </w:r>
          </w:p>
        </w:tc>
        <w:tc>
          <w:tcPr>
            <w:tcW w:w="0" w:type="auto"/>
            <w:tcBorders>
              <w:top w:val="nil"/>
              <w:left w:val="nil"/>
              <w:bottom w:val="nil"/>
              <w:right w:val="nil"/>
            </w:tcBorders>
            <w:noWrap/>
            <w:vAlign w:val="center"/>
            <w:hideMark/>
          </w:tcPr>
          <w:p w14:paraId="073524AE"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-0.03 </w:t>
            </w:r>
          </w:p>
        </w:tc>
        <w:tc>
          <w:tcPr>
            <w:tcW w:w="0" w:type="auto"/>
            <w:tcBorders>
              <w:top w:val="nil"/>
              <w:left w:val="nil"/>
              <w:bottom w:val="nil"/>
              <w:right w:val="nil"/>
            </w:tcBorders>
            <w:noWrap/>
            <w:vAlign w:val="center"/>
            <w:hideMark/>
          </w:tcPr>
          <w:p w14:paraId="1CCCDFB6"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7AAEFAF1"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25DDE7BD"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4D0FFE9F"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79A8061B"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3DFF2CAD"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-0.03 </w:t>
            </w:r>
          </w:p>
        </w:tc>
        <w:tc>
          <w:tcPr>
            <w:tcW w:w="0" w:type="auto"/>
            <w:tcBorders>
              <w:top w:val="nil"/>
              <w:left w:val="nil"/>
              <w:bottom w:val="nil"/>
              <w:right w:val="nil"/>
            </w:tcBorders>
            <w:noWrap/>
            <w:vAlign w:val="center"/>
            <w:hideMark/>
          </w:tcPr>
          <w:p w14:paraId="0161ADDC"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1B578F91"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092B5B76"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5F607C2B"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13886BF5"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73A24834"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0.05 </w:t>
            </w:r>
          </w:p>
        </w:tc>
        <w:tc>
          <w:tcPr>
            <w:tcW w:w="0" w:type="auto"/>
            <w:tcBorders>
              <w:top w:val="nil"/>
              <w:left w:val="nil"/>
              <w:bottom w:val="nil"/>
              <w:right w:val="nil"/>
            </w:tcBorders>
            <w:noWrap/>
            <w:vAlign w:val="center"/>
            <w:hideMark/>
          </w:tcPr>
          <w:p w14:paraId="33B8E78E"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0.05 </w:t>
            </w:r>
          </w:p>
        </w:tc>
        <w:tc>
          <w:tcPr>
            <w:tcW w:w="0" w:type="auto"/>
            <w:tcBorders>
              <w:top w:val="nil"/>
              <w:left w:val="nil"/>
              <w:bottom w:val="nil"/>
              <w:right w:val="nil"/>
            </w:tcBorders>
            <w:noWrap/>
            <w:vAlign w:val="center"/>
            <w:hideMark/>
          </w:tcPr>
          <w:p w14:paraId="57980561"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7E134F6C"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45DAE5BC"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79AC2EBE"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0.08 </w:t>
            </w:r>
          </w:p>
        </w:tc>
        <w:tc>
          <w:tcPr>
            <w:tcW w:w="0" w:type="auto"/>
            <w:tcBorders>
              <w:top w:val="nil"/>
              <w:left w:val="nil"/>
              <w:bottom w:val="nil"/>
              <w:right w:val="nil"/>
            </w:tcBorders>
            <w:noWrap/>
            <w:vAlign w:val="center"/>
            <w:hideMark/>
          </w:tcPr>
          <w:p w14:paraId="5D8A19DF"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0.06 </w:t>
            </w:r>
          </w:p>
        </w:tc>
        <w:tc>
          <w:tcPr>
            <w:tcW w:w="0" w:type="auto"/>
            <w:tcBorders>
              <w:top w:val="nil"/>
              <w:left w:val="nil"/>
              <w:bottom w:val="nil"/>
              <w:right w:val="nil"/>
            </w:tcBorders>
            <w:noWrap/>
            <w:vAlign w:val="center"/>
            <w:hideMark/>
          </w:tcPr>
          <w:p w14:paraId="160F5AC1"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0.03 </w:t>
            </w:r>
          </w:p>
        </w:tc>
        <w:tc>
          <w:tcPr>
            <w:tcW w:w="0" w:type="auto"/>
            <w:tcBorders>
              <w:top w:val="nil"/>
              <w:left w:val="nil"/>
              <w:bottom w:val="nil"/>
              <w:right w:val="nil"/>
            </w:tcBorders>
            <w:noWrap/>
            <w:vAlign w:val="center"/>
            <w:hideMark/>
          </w:tcPr>
          <w:p w14:paraId="66195050"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742B01B9"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30EE0F4B"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37CD781A"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60855EB3"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778EF063"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0.06 </w:t>
            </w:r>
          </w:p>
        </w:tc>
        <w:tc>
          <w:tcPr>
            <w:tcW w:w="0" w:type="auto"/>
            <w:tcBorders>
              <w:top w:val="nil"/>
              <w:left w:val="nil"/>
              <w:bottom w:val="nil"/>
              <w:right w:val="nil"/>
            </w:tcBorders>
            <w:noWrap/>
            <w:vAlign w:val="center"/>
            <w:hideMark/>
          </w:tcPr>
          <w:p w14:paraId="41A8ED5E"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08A6FC1A"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092239D4"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01113F54"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0.02 </w:t>
            </w:r>
          </w:p>
        </w:tc>
      </w:tr>
      <w:tr w:rsidR="00556A3F" w:rsidRPr="001E140C" w14:paraId="3A564997" w14:textId="77777777" w:rsidTr="004C6D0C">
        <w:trPr>
          <w:trHeight w:val="280"/>
          <w:jc w:val="center"/>
        </w:trPr>
        <w:tc>
          <w:tcPr>
            <w:tcW w:w="0" w:type="auto"/>
            <w:tcBorders>
              <w:top w:val="nil"/>
              <w:left w:val="nil"/>
              <w:right w:val="nil"/>
            </w:tcBorders>
            <w:noWrap/>
            <w:vAlign w:val="center"/>
            <w:hideMark/>
          </w:tcPr>
          <w:p w14:paraId="475FBCC8" w14:textId="77777777" w:rsidR="00556A3F" w:rsidRPr="001E140C" w:rsidRDefault="00556A3F" w:rsidP="004C6D0C">
            <w:pPr>
              <w:widowControl/>
              <w:jc w:val="lef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Pain</w:t>
            </w:r>
          </w:p>
        </w:tc>
        <w:tc>
          <w:tcPr>
            <w:tcW w:w="0" w:type="auto"/>
            <w:tcBorders>
              <w:top w:val="nil"/>
              <w:left w:val="nil"/>
              <w:right w:val="nil"/>
            </w:tcBorders>
            <w:noWrap/>
            <w:vAlign w:val="center"/>
            <w:hideMark/>
          </w:tcPr>
          <w:p w14:paraId="3EDA2AD2"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0.03 </w:t>
            </w:r>
          </w:p>
        </w:tc>
        <w:tc>
          <w:tcPr>
            <w:tcW w:w="0" w:type="auto"/>
            <w:tcBorders>
              <w:top w:val="nil"/>
              <w:left w:val="nil"/>
              <w:right w:val="nil"/>
            </w:tcBorders>
            <w:noWrap/>
            <w:vAlign w:val="center"/>
            <w:hideMark/>
          </w:tcPr>
          <w:p w14:paraId="52A99A7F"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right w:val="nil"/>
            </w:tcBorders>
            <w:noWrap/>
            <w:vAlign w:val="center"/>
            <w:hideMark/>
          </w:tcPr>
          <w:p w14:paraId="4F98DCAB"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right w:val="nil"/>
            </w:tcBorders>
            <w:noWrap/>
            <w:vAlign w:val="center"/>
            <w:hideMark/>
          </w:tcPr>
          <w:p w14:paraId="3656607E"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right w:val="nil"/>
            </w:tcBorders>
            <w:noWrap/>
            <w:vAlign w:val="center"/>
            <w:hideMark/>
          </w:tcPr>
          <w:p w14:paraId="2AC0897B"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right w:val="nil"/>
            </w:tcBorders>
            <w:noWrap/>
            <w:vAlign w:val="center"/>
            <w:hideMark/>
          </w:tcPr>
          <w:p w14:paraId="37670701"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right w:val="nil"/>
            </w:tcBorders>
            <w:noWrap/>
            <w:vAlign w:val="center"/>
            <w:hideMark/>
          </w:tcPr>
          <w:p w14:paraId="06848A9B"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right w:val="nil"/>
            </w:tcBorders>
            <w:noWrap/>
            <w:vAlign w:val="center"/>
            <w:hideMark/>
          </w:tcPr>
          <w:p w14:paraId="25C61C99"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right w:val="nil"/>
            </w:tcBorders>
            <w:noWrap/>
            <w:vAlign w:val="center"/>
            <w:hideMark/>
          </w:tcPr>
          <w:p w14:paraId="3C43ED94"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right w:val="nil"/>
            </w:tcBorders>
            <w:noWrap/>
            <w:vAlign w:val="center"/>
            <w:hideMark/>
          </w:tcPr>
          <w:p w14:paraId="14FE11FF"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0.02 </w:t>
            </w:r>
          </w:p>
        </w:tc>
        <w:tc>
          <w:tcPr>
            <w:tcW w:w="0" w:type="auto"/>
            <w:tcBorders>
              <w:top w:val="nil"/>
              <w:left w:val="nil"/>
              <w:right w:val="nil"/>
            </w:tcBorders>
            <w:noWrap/>
            <w:vAlign w:val="center"/>
            <w:hideMark/>
          </w:tcPr>
          <w:p w14:paraId="72052532"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0.03 </w:t>
            </w:r>
          </w:p>
        </w:tc>
        <w:tc>
          <w:tcPr>
            <w:tcW w:w="0" w:type="auto"/>
            <w:tcBorders>
              <w:top w:val="nil"/>
              <w:left w:val="nil"/>
              <w:right w:val="nil"/>
            </w:tcBorders>
            <w:noWrap/>
            <w:vAlign w:val="center"/>
            <w:hideMark/>
          </w:tcPr>
          <w:p w14:paraId="4A70ECE5"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0.07 </w:t>
            </w:r>
          </w:p>
        </w:tc>
        <w:tc>
          <w:tcPr>
            <w:tcW w:w="0" w:type="auto"/>
            <w:tcBorders>
              <w:top w:val="nil"/>
              <w:left w:val="nil"/>
              <w:right w:val="nil"/>
            </w:tcBorders>
            <w:noWrap/>
            <w:vAlign w:val="center"/>
            <w:hideMark/>
          </w:tcPr>
          <w:p w14:paraId="693CDF3C"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right w:val="nil"/>
            </w:tcBorders>
            <w:noWrap/>
            <w:vAlign w:val="center"/>
            <w:hideMark/>
          </w:tcPr>
          <w:p w14:paraId="5F4CFD07"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right w:val="nil"/>
            </w:tcBorders>
            <w:noWrap/>
            <w:vAlign w:val="center"/>
            <w:hideMark/>
          </w:tcPr>
          <w:p w14:paraId="2793D587"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right w:val="nil"/>
            </w:tcBorders>
            <w:noWrap/>
            <w:vAlign w:val="center"/>
            <w:hideMark/>
          </w:tcPr>
          <w:p w14:paraId="6D7369AB"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right w:val="nil"/>
            </w:tcBorders>
            <w:noWrap/>
            <w:vAlign w:val="center"/>
            <w:hideMark/>
          </w:tcPr>
          <w:p w14:paraId="7FA9A5DA"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right w:val="nil"/>
            </w:tcBorders>
            <w:noWrap/>
            <w:vAlign w:val="center"/>
            <w:hideMark/>
          </w:tcPr>
          <w:p w14:paraId="2A4C8938"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0.02 </w:t>
            </w:r>
          </w:p>
        </w:tc>
        <w:tc>
          <w:tcPr>
            <w:tcW w:w="0" w:type="auto"/>
            <w:tcBorders>
              <w:top w:val="nil"/>
              <w:left w:val="nil"/>
              <w:right w:val="nil"/>
            </w:tcBorders>
            <w:noWrap/>
            <w:vAlign w:val="center"/>
            <w:hideMark/>
          </w:tcPr>
          <w:p w14:paraId="5538E7E8"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0.02 </w:t>
            </w:r>
          </w:p>
        </w:tc>
        <w:tc>
          <w:tcPr>
            <w:tcW w:w="0" w:type="auto"/>
            <w:tcBorders>
              <w:top w:val="nil"/>
              <w:left w:val="nil"/>
              <w:right w:val="nil"/>
            </w:tcBorders>
            <w:noWrap/>
            <w:vAlign w:val="center"/>
            <w:hideMark/>
          </w:tcPr>
          <w:p w14:paraId="0325A2D3"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0.02 </w:t>
            </w:r>
          </w:p>
        </w:tc>
        <w:tc>
          <w:tcPr>
            <w:tcW w:w="0" w:type="auto"/>
            <w:tcBorders>
              <w:top w:val="nil"/>
              <w:left w:val="nil"/>
              <w:right w:val="nil"/>
            </w:tcBorders>
            <w:noWrap/>
            <w:vAlign w:val="center"/>
            <w:hideMark/>
          </w:tcPr>
          <w:p w14:paraId="55E42F93"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right w:val="nil"/>
            </w:tcBorders>
            <w:noWrap/>
            <w:vAlign w:val="center"/>
            <w:hideMark/>
          </w:tcPr>
          <w:p w14:paraId="2E01F9B7"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right w:val="nil"/>
            </w:tcBorders>
            <w:noWrap/>
            <w:vAlign w:val="center"/>
            <w:hideMark/>
          </w:tcPr>
          <w:p w14:paraId="1CD5ADC3"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0.03 </w:t>
            </w:r>
          </w:p>
        </w:tc>
        <w:tc>
          <w:tcPr>
            <w:tcW w:w="0" w:type="auto"/>
            <w:tcBorders>
              <w:top w:val="nil"/>
              <w:left w:val="nil"/>
              <w:right w:val="nil"/>
            </w:tcBorders>
            <w:noWrap/>
            <w:vAlign w:val="center"/>
            <w:hideMark/>
          </w:tcPr>
          <w:p w14:paraId="4C77C1DE"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0.05 </w:t>
            </w:r>
          </w:p>
        </w:tc>
        <w:tc>
          <w:tcPr>
            <w:tcW w:w="0" w:type="auto"/>
            <w:tcBorders>
              <w:top w:val="nil"/>
              <w:left w:val="nil"/>
              <w:right w:val="nil"/>
            </w:tcBorders>
            <w:noWrap/>
            <w:vAlign w:val="center"/>
            <w:hideMark/>
          </w:tcPr>
          <w:p w14:paraId="29554C0C"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0.05 </w:t>
            </w:r>
          </w:p>
        </w:tc>
        <w:tc>
          <w:tcPr>
            <w:tcW w:w="0" w:type="auto"/>
            <w:tcBorders>
              <w:top w:val="nil"/>
              <w:left w:val="nil"/>
              <w:right w:val="nil"/>
            </w:tcBorders>
            <w:noWrap/>
            <w:vAlign w:val="center"/>
            <w:hideMark/>
          </w:tcPr>
          <w:p w14:paraId="48533F80"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right w:val="nil"/>
            </w:tcBorders>
            <w:noWrap/>
            <w:vAlign w:val="center"/>
            <w:hideMark/>
          </w:tcPr>
          <w:p w14:paraId="3CB7F4DB"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0.02 </w:t>
            </w:r>
          </w:p>
        </w:tc>
        <w:tc>
          <w:tcPr>
            <w:tcW w:w="0" w:type="auto"/>
            <w:tcBorders>
              <w:top w:val="nil"/>
              <w:left w:val="nil"/>
              <w:right w:val="nil"/>
            </w:tcBorders>
            <w:noWrap/>
            <w:vAlign w:val="center"/>
            <w:hideMark/>
          </w:tcPr>
          <w:p w14:paraId="783949DA"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right w:val="nil"/>
            </w:tcBorders>
            <w:noWrap/>
            <w:vAlign w:val="center"/>
            <w:hideMark/>
          </w:tcPr>
          <w:p w14:paraId="48D3174C"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right w:val="nil"/>
            </w:tcBorders>
            <w:noWrap/>
            <w:vAlign w:val="center"/>
            <w:hideMark/>
          </w:tcPr>
          <w:p w14:paraId="6531960C"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0.06 </w:t>
            </w:r>
          </w:p>
        </w:tc>
      </w:tr>
      <w:tr w:rsidR="00556A3F" w:rsidRPr="001E140C" w14:paraId="6B523ABF" w14:textId="77777777" w:rsidTr="004C6D0C">
        <w:trPr>
          <w:trHeight w:val="280"/>
          <w:jc w:val="center"/>
        </w:trPr>
        <w:tc>
          <w:tcPr>
            <w:tcW w:w="0" w:type="auto"/>
            <w:tcBorders>
              <w:top w:val="nil"/>
              <w:left w:val="nil"/>
              <w:bottom w:val="single" w:sz="8" w:space="0" w:color="auto"/>
              <w:right w:val="nil"/>
            </w:tcBorders>
            <w:noWrap/>
            <w:vAlign w:val="center"/>
            <w:hideMark/>
          </w:tcPr>
          <w:p w14:paraId="1B51E9AB" w14:textId="77777777" w:rsidR="00556A3F" w:rsidRPr="001E140C" w:rsidRDefault="00556A3F" w:rsidP="004C6D0C">
            <w:pPr>
              <w:widowControl/>
              <w:jc w:val="lef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OA</w:t>
            </w:r>
          </w:p>
        </w:tc>
        <w:tc>
          <w:tcPr>
            <w:tcW w:w="0" w:type="auto"/>
            <w:tcBorders>
              <w:top w:val="nil"/>
              <w:left w:val="nil"/>
              <w:bottom w:val="single" w:sz="8" w:space="0" w:color="auto"/>
              <w:right w:val="nil"/>
            </w:tcBorders>
            <w:noWrap/>
            <w:vAlign w:val="center"/>
            <w:hideMark/>
          </w:tcPr>
          <w:p w14:paraId="307E075C"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single" w:sz="8" w:space="0" w:color="auto"/>
              <w:right w:val="nil"/>
            </w:tcBorders>
            <w:noWrap/>
            <w:vAlign w:val="center"/>
            <w:hideMark/>
          </w:tcPr>
          <w:p w14:paraId="6DED1DC6"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single" w:sz="8" w:space="0" w:color="auto"/>
              <w:right w:val="nil"/>
            </w:tcBorders>
            <w:noWrap/>
            <w:vAlign w:val="center"/>
            <w:hideMark/>
          </w:tcPr>
          <w:p w14:paraId="3C9C2E77"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single" w:sz="8" w:space="0" w:color="auto"/>
              <w:right w:val="nil"/>
            </w:tcBorders>
            <w:noWrap/>
            <w:vAlign w:val="center"/>
            <w:hideMark/>
          </w:tcPr>
          <w:p w14:paraId="4EAF56AF"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single" w:sz="8" w:space="0" w:color="auto"/>
              <w:right w:val="nil"/>
            </w:tcBorders>
            <w:noWrap/>
            <w:vAlign w:val="center"/>
            <w:hideMark/>
          </w:tcPr>
          <w:p w14:paraId="379D4E0B"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single" w:sz="8" w:space="0" w:color="auto"/>
              <w:right w:val="nil"/>
            </w:tcBorders>
            <w:noWrap/>
            <w:vAlign w:val="center"/>
            <w:hideMark/>
          </w:tcPr>
          <w:p w14:paraId="28C7C700"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single" w:sz="8" w:space="0" w:color="auto"/>
              <w:right w:val="nil"/>
            </w:tcBorders>
            <w:noWrap/>
            <w:vAlign w:val="center"/>
            <w:hideMark/>
          </w:tcPr>
          <w:p w14:paraId="132A1E06"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single" w:sz="8" w:space="0" w:color="auto"/>
              <w:right w:val="nil"/>
            </w:tcBorders>
            <w:noWrap/>
            <w:vAlign w:val="center"/>
            <w:hideMark/>
          </w:tcPr>
          <w:p w14:paraId="51CE898C"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single" w:sz="8" w:space="0" w:color="auto"/>
              <w:right w:val="nil"/>
            </w:tcBorders>
            <w:noWrap/>
            <w:vAlign w:val="center"/>
            <w:hideMark/>
          </w:tcPr>
          <w:p w14:paraId="7B7F90A1"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single" w:sz="8" w:space="0" w:color="auto"/>
              <w:right w:val="nil"/>
            </w:tcBorders>
            <w:noWrap/>
            <w:vAlign w:val="center"/>
            <w:hideMark/>
          </w:tcPr>
          <w:p w14:paraId="67DC6958"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0.03 </w:t>
            </w:r>
          </w:p>
        </w:tc>
        <w:tc>
          <w:tcPr>
            <w:tcW w:w="0" w:type="auto"/>
            <w:tcBorders>
              <w:top w:val="nil"/>
              <w:left w:val="nil"/>
              <w:bottom w:val="single" w:sz="8" w:space="0" w:color="auto"/>
              <w:right w:val="nil"/>
            </w:tcBorders>
            <w:noWrap/>
            <w:vAlign w:val="center"/>
            <w:hideMark/>
          </w:tcPr>
          <w:p w14:paraId="0DC254BA"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0.02 </w:t>
            </w:r>
          </w:p>
        </w:tc>
        <w:tc>
          <w:tcPr>
            <w:tcW w:w="0" w:type="auto"/>
            <w:tcBorders>
              <w:top w:val="nil"/>
              <w:left w:val="nil"/>
              <w:bottom w:val="single" w:sz="8" w:space="0" w:color="auto"/>
              <w:right w:val="nil"/>
            </w:tcBorders>
            <w:noWrap/>
            <w:vAlign w:val="center"/>
            <w:hideMark/>
          </w:tcPr>
          <w:p w14:paraId="73390B6E"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0.04 </w:t>
            </w:r>
          </w:p>
        </w:tc>
        <w:tc>
          <w:tcPr>
            <w:tcW w:w="0" w:type="auto"/>
            <w:tcBorders>
              <w:top w:val="nil"/>
              <w:left w:val="nil"/>
              <w:bottom w:val="single" w:sz="8" w:space="0" w:color="auto"/>
              <w:right w:val="nil"/>
            </w:tcBorders>
            <w:noWrap/>
            <w:vAlign w:val="center"/>
            <w:hideMark/>
          </w:tcPr>
          <w:p w14:paraId="6E786D13"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single" w:sz="8" w:space="0" w:color="auto"/>
              <w:right w:val="nil"/>
            </w:tcBorders>
            <w:noWrap/>
            <w:vAlign w:val="center"/>
            <w:hideMark/>
          </w:tcPr>
          <w:p w14:paraId="1CFD6452"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single" w:sz="8" w:space="0" w:color="auto"/>
              <w:right w:val="nil"/>
            </w:tcBorders>
            <w:noWrap/>
            <w:vAlign w:val="center"/>
            <w:hideMark/>
          </w:tcPr>
          <w:p w14:paraId="3FFE5F5A"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single" w:sz="8" w:space="0" w:color="auto"/>
              <w:right w:val="nil"/>
            </w:tcBorders>
            <w:noWrap/>
            <w:vAlign w:val="center"/>
            <w:hideMark/>
          </w:tcPr>
          <w:p w14:paraId="1C9CD710"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0.02 </w:t>
            </w:r>
          </w:p>
        </w:tc>
        <w:tc>
          <w:tcPr>
            <w:tcW w:w="0" w:type="auto"/>
            <w:tcBorders>
              <w:top w:val="nil"/>
              <w:left w:val="nil"/>
              <w:bottom w:val="single" w:sz="8" w:space="0" w:color="auto"/>
              <w:right w:val="nil"/>
            </w:tcBorders>
            <w:noWrap/>
            <w:vAlign w:val="center"/>
            <w:hideMark/>
          </w:tcPr>
          <w:p w14:paraId="47F352B5"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0.04 </w:t>
            </w:r>
          </w:p>
        </w:tc>
        <w:tc>
          <w:tcPr>
            <w:tcW w:w="0" w:type="auto"/>
            <w:tcBorders>
              <w:top w:val="nil"/>
              <w:left w:val="nil"/>
              <w:bottom w:val="single" w:sz="8" w:space="0" w:color="auto"/>
              <w:right w:val="nil"/>
            </w:tcBorders>
            <w:noWrap/>
            <w:vAlign w:val="center"/>
            <w:hideMark/>
          </w:tcPr>
          <w:p w14:paraId="5CB8D80C"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single" w:sz="8" w:space="0" w:color="auto"/>
              <w:right w:val="nil"/>
            </w:tcBorders>
            <w:noWrap/>
            <w:vAlign w:val="center"/>
            <w:hideMark/>
          </w:tcPr>
          <w:p w14:paraId="3A452C96"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single" w:sz="8" w:space="0" w:color="auto"/>
              <w:right w:val="nil"/>
            </w:tcBorders>
            <w:noWrap/>
            <w:vAlign w:val="center"/>
            <w:hideMark/>
          </w:tcPr>
          <w:p w14:paraId="0ACC435F"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single" w:sz="8" w:space="0" w:color="auto"/>
              <w:right w:val="nil"/>
            </w:tcBorders>
            <w:noWrap/>
            <w:vAlign w:val="center"/>
            <w:hideMark/>
          </w:tcPr>
          <w:p w14:paraId="594154EC"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single" w:sz="8" w:space="0" w:color="auto"/>
              <w:right w:val="nil"/>
            </w:tcBorders>
            <w:noWrap/>
            <w:vAlign w:val="center"/>
            <w:hideMark/>
          </w:tcPr>
          <w:p w14:paraId="3A63D187"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single" w:sz="8" w:space="0" w:color="auto"/>
              <w:right w:val="nil"/>
            </w:tcBorders>
            <w:noWrap/>
            <w:vAlign w:val="center"/>
            <w:hideMark/>
          </w:tcPr>
          <w:p w14:paraId="226A022F"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0.07 </w:t>
            </w:r>
          </w:p>
        </w:tc>
        <w:tc>
          <w:tcPr>
            <w:tcW w:w="0" w:type="auto"/>
            <w:tcBorders>
              <w:top w:val="nil"/>
              <w:left w:val="nil"/>
              <w:bottom w:val="single" w:sz="8" w:space="0" w:color="auto"/>
              <w:right w:val="nil"/>
            </w:tcBorders>
            <w:noWrap/>
            <w:vAlign w:val="center"/>
            <w:hideMark/>
          </w:tcPr>
          <w:p w14:paraId="57E28C41"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0.03 </w:t>
            </w:r>
          </w:p>
        </w:tc>
        <w:tc>
          <w:tcPr>
            <w:tcW w:w="0" w:type="auto"/>
            <w:tcBorders>
              <w:top w:val="nil"/>
              <w:left w:val="nil"/>
              <w:bottom w:val="single" w:sz="8" w:space="0" w:color="auto"/>
              <w:right w:val="nil"/>
            </w:tcBorders>
            <w:noWrap/>
            <w:vAlign w:val="center"/>
            <w:hideMark/>
          </w:tcPr>
          <w:p w14:paraId="292B88E2"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0.10 </w:t>
            </w:r>
          </w:p>
        </w:tc>
        <w:tc>
          <w:tcPr>
            <w:tcW w:w="0" w:type="auto"/>
            <w:tcBorders>
              <w:top w:val="nil"/>
              <w:left w:val="nil"/>
              <w:bottom w:val="single" w:sz="8" w:space="0" w:color="auto"/>
              <w:right w:val="nil"/>
            </w:tcBorders>
            <w:noWrap/>
            <w:vAlign w:val="center"/>
            <w:hideMark/>
          </w:tcPr>
          <w:p w14:paraId="062F15D4"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0.02 </w:t>
            </w:r>
          </w:p>
        </w:tc>
        <w:tc>
          <w:tcPr>
            <w:tcW w:w="0" w:type="auto"/>
            <w:tcBorders>
              <w:top w:val="nil"/>
              <w:left w:val="nil"/>
              <w:bottom w:val="single" w:sz="8" w:space="0" w:color="auto"/>
              <w:right w:val="nil"/>
            </w:tcBorders>
            <w:noWrap/>
            <w:vAlign w:val="center"/>
            <w:hideMark/>
          </w:tcPr>
          <w:p w14:paraId="576523AE"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0.03 </w:t>
            </w:r>
          </w:p>
        </w:tc>
        <w:tc>
          <w:tcPr>
            <w:tcW w:w="0" w:type="auto"/>
            <w:tcBorders>
              <w:top w:val="nil"/>
              <w:left w:val="nil"/>
              <w:bottom w:val="single" w:sz="8" w:space="0" w:color="auto"/>
              <w:right w:val="nil"/>
            </w:tcBorders>
            <w:noWrap/>
            <w:vAlign w:val="center"/>
            <w:hideMark/>
          </w:tcPr>
          <w:p w14:paraId="5E16B6DB"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single" w:sz="8" w:space="0" w:color="auto"/>
              <w:right w:val="nil"/>
            </w:tcBorders>
            <w:noWrap/>
            <w:vAlign w:val="center"/>
            <w:hideMark/>
          </w:tcPr>
          <w:p w14:paraId="2871D7EF"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0.10 </w:t>
            </w:r>
          </w:p>
        </w:tc>
        <w:tc>
          <w:tcPr>
            <w:tcW w:w="0" w:type="auto"/>
            <w:tcBorders>
              <w:top w:val="nil"/>
              <w:left w:val="nil"/>
              <w:bottom w:val="single" w:sz="8" w:space="0" w:color="auto"/>
              <w:right w:val="nil"/>
            </w:tcBorders>
            <w:noWrap/>
            <w:vAlign w:val="center"/>
            <w:hideMark/>
          </w:tcPr>
          <w:p w14:paraId="3275C6A3"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r>
    </w:tbl>
    <w:p w14:paraId="4CA4A1EE" w14:textId="77777777" w:rsidR="00556A3F" w:rsidRPr="001E140C" w:rsidRDefault="00556A3F" w:rsidP="00556A3F">
      <w:pPr>
        <w:rPr>
          <w:rFonts w:ascii="Times New Roman" w:hAnsi="Times New Roman" w:cs="Times New Roman"/>
        </w:rPr>
      </w:pPr>
      <w:r w:rsidRPr="001E140C">
        <w:rPr>
          <w:rFonts w:ascii="Times New Roman" w:hAnsi="Times New Roman" w:cs="Times New Roman"/>
        </w:rPr>
        <w:t>CHARLS</w:t>
      </w:r>
      <w:r w:rsidRPr="001E140C">
        <w:rPr>
          <w:rFonts w:ascii="Times New Roman" w:hAnsi="Times New Roman" w:cs="Times New Roman" w:hint="eastAsia"/>
        </w:rPr>
        <w:t>:</w:t>
      </w:r>
      <w:r w:rsidRPr="001E140C">
        <w:rPr>
          <w:rFonts w:ascii="Times New Roman" w:hAnsi="Times New Roman" w:cs="Times New Roman"/>
        </w:rPr>
        <w:t xml:space="preserve"> China Health and Retirement Longitudinal Study; FI1: Stroke; FI2: Heart problem; FI3: Hypertension; FI4: Diabetes; FI5: Cancer; FI6: Chronic lung; FI7: Psychiatric; FI8: Memory; FI9: Eyesight; FI10: Hearing; FI11: Health; FI12: Dressing; FI13: Bathing; FI14: Eating; FI15: Getting in/out bed; FI16: Using toilet; FI17: Preparing meals; FI18: Shopping; FI19: Managing money; FI20: Taking medications; FI21: Walking; FI22: Getting up from chair; FI23: Climbing; FI24: Stooping; FI25: Reaching arms; FI26: Lifting; FI27: Picking up coin; FI28: Cognition. In the analysis, cognition was binary, assigning a value of 1 to those above the median and 0 to others. That was, all indicators were binary variables. All analyses were adjusted for age, sex, education, employment, marital status</w:t>
      </w:r>
      <w:r w:rsidRPr="001E140C">
        <w:rPr>
          <w:rFonts w:ascii="Times New Roman" w:hAnsi="Times New Roman" w:cs="Times New Roman" w:hint="eastAsia"/>
        </w:rPr>
        <w:t xml:space="preserve">, </w:t>
      </w:r>
      <w:r w:rsidRPr="001E140C">
        <w:rPr>
          <w:rFonts w:ascii="Times New Roman" w:hAnsi="Times New Roman" w:cs="Times New Roman"/>
        </w:rPr>
        <w:t>smoking, drinking, social activity, and physical activity.</w:t>
      </w:r>
    </w:p>
    <w:p w14:paraId="62E4FAB4" w14:textId="77777777" w:rsidR="00556A3F" w:rsidRPr="001E140C" w:rsidRDefault="00556A3F" w:rsidP="00556A3F">
      <w:pPr>
        <w:rPr>
          <w:rFonts w:ascii="Times New Roman" w:hAnsi="Times New Roman" w:cs="Times New Roman"/>
        </w:rPr>
      </w:pPr>
    </w:p>
    <w:p w14:paraId="0572C407" w14:textId="77777777" w:rsidR="00556A3F" w:rsidRPr="001E140C" w:rsidRDefault="00556A3F" w:rsidP="00556A3F">
      <w:pPr>
        <w:rPr>
          <w:rFonts w:ascii="Times New Roman" w:hAnsi="Times New Roman" w:cs="Times New Roman"/>
        </w:rPr>
      </w:pPr>
    </w:p>
    <w:p w14:paraId="1ED704F4" w14:textId="77777777" w:rsidR="00556A3F" w:rsidRPr="001E140C" w:rsidRDefault="00556A3F" w:rsidP="00556A3F">
      <w:pPr>
        <w:rPr>
          <w:rFonts w:ascii="Times New Roman" w:hAnsi="Times New Roman" w:cs="Times New Roman"/>
        </w:rPr>
      </w:pPr>
    </w:p>
    <w:p w14:paraId="39E5D843" w14:textId="77777777" w:rsidR="00556A3F" w:rsidRPr="001E140C" w:rsidRDefault="00556A3F" w:rsidP="00556A3F">
      <w:pPr>
        <w:rPr>
          <w:rFonts w:ascii="Times New Roman" w:hAnsi="Times New Roman" w:cs="Times New Roman"/>
        </w:rPr>
      </w:pPr>
    </w:p>
    <w:p w14:paraId="41A65117" w14:textId="77777777" w:rsidR="00556A3F" w:rsidRPr="001E140C" w:rsidRDefault="00556A3F" w:rsidP="00556A3F">
      <w:pPr>
        <w:rPr>
          <w:rFonts w:ascii="Times New Roman" w:hAnsi="Times New Roman" w:cs="Times New Roman"/>
        </w:rPr>
      </w:pPr>
    </w:p>
    <w:p w14:paraId="2481B586" w14:textId="77777777" w:rsidR="00556A3F" w:rsidRPr="001E140C" w:rsidRDefault="00556A3F" w:rsidP="00556A3F">
      <w:pPr>
        <w:rPr>
          <w:rFonts w:ascii="Times New Roman" w:hAnsi="Times New Roman" w:cs="Times New Roman"/>
        </w:rPr>
      </w:pPr>
    </w:p>
    <w:p w14:paraId="1F1DAB2D" w14:textId="77777777" w:rsidR="00556A3F" w:rsidRPr="001E140C" w:rsidRDefault="00556A3F" w:rsidP="00556A3F">
      <w:pPr>
        <w:rPr>
          <w:rFonts w:ascii="Times New Roman" w:hAnsi="Times New Roman" w:cs="Times New Roman"/>
        </w:rPr>
      </w:pPr>
    </w:p>
    <w:p w14:paraId="503C9A7D" w14:textId="77777777" w:rsidR="00556A3F" w:rsidRPr="001E140C" w:rsidRDefault="00556A3F" w:rsidP="00556A3F">
      <w:pPr>
        <w:rPr>
          <w:rFonts w:ascii="Times New Roman" w:hAnsi="Times New Roman" w:cs="Times New Roman"/>
        </w:rPr>
      </w:pPr>
    </w:p>
    <w:p w14:paraId="3FFF8FA4" w14:textId="77777777" w:rsidR="00556A3F" w:rsidRPr="001E140C" w:rsidRDefault="00556A3F" w:rsidP="00556A3F">
      <w:pPr>
        <w:rPr>
          <w:rFonts w:ascii="Times New Roman" w:hAnsi="Times New Roman" w:cs="Times New Roman"/>
        </w:rPr>
      </w:pPr>
    </w:p>
    <w:p w14:paraId="1E7C70C7" w14:textId="77777777" w:rsidR="00556A3F" w:rsidRPr="001E140C" w:rsidRDefault="00556A3F" w:rsidP="00556A3F">
      <w:pPr>
        <w:rPr>
          <w:rFonts w:ascii="Times New Roman" w:hAnsi="Times New Roman" w:cs="Times New Roman" w:hint="eastAsia"/>
        </w:rPr>
      </w:pPr>
    </w:p>
    <w:p w14:paraId="26FF4ECC" w14:textId="1F782041" w:rsidR="00556A3F" w:rsidRPr="0024549A" w:rsidRDefault="00556A3F" w:rsidP="0024549A">
      <w:pPr>
        <w:pStyle w:val="1"/>
        <w:rPr>
          <w:rFonts w:ascii="Times New Roman" w:hAnsi="Times New Roman" w:cs="Times New Roman"/>
          <w:color w:val="auto"/>
          <w:sz w:val="21"/>
          <w:szCs w:val="21"/>
        </w:rPr>
      </w:pPr>
      <w:bookmarkStart w:id="50" w:name="_Toc240117722"/>
      <w:r w:rsidRPr="0024549A">
        <w:rPr>
          <w:rFonts w:ascii="Times New Roman" w:hAnsi="Times New Roman" w:cs="Times New Roman"/>
          <w:color w:val="auto"/>
          <w:sz w:val="21"/>
          <w:szCs w:val="21"/>
        </w:rPr>
        <w:lastRenderedPageBreak/>
        <w:t xml:space="preserve">Supplementary Table </w:t>
      </w:r>
      <w:r w:rsidR="00F27F42">
        <w:rPr>
          <w:rFonts w:ascii="Times New Roman" w:hAnsi="Times New Roman" w:cs="Times New Roman" w:hint="eastAsia"/>
          <w:color w:val="auto"/>
          <w:sz w:val="21"/>
          <w:szCs w:val="21"/>
        </w:rPr>
        <w:t>2</w:t>
      </w:r>
      <w:r w:rsidR="00980DD8">
        <w:rPr>
          <w:rFonts w:ascii="Times New Roman" w:hAnsi="Times New Roman" w:cs="Times New Roman" w:hint="eastAsia"/>
          <w:color w:val="auto"/>
          <w:sz w:val="21"/>
          <w:szCs w:val="21"/>
        </w:rPr>
        <w:t>7</w:t>
      </w:r>
      <w:r w:rsidRPr="0024549A">
        <w:rPr>
          <w:rFonts w:ascii="Times New Roman" w:hAnsi="Times New Roman" w:cs="Times New Roman"/>
          <w:color w:val="auto"/>
          <w:sz w:val="21"/>
          <w:szCs w:val="21"/>
        </w:rPr>
        <w:t>. The edge weights matrices of the SHARE network</w:t>
      </w:r>
      <w:r w:rsidR="00211D2A">
        <w:rPr>
          <w:rFonts w:ascii="Times New Roman" w:hAnsi="Times New Roman" w:cs="Times New Roman" w:hint="eastAsia"/>
          <w:color w:val="auto"/>
          <w:sz w:val="21"/>
          <w:szCs w:val="21"/>
        </w:rPr>
        <w:t xml:space="preserve"> in T1 and T2</w:t>
      </w:r>
      <w:r w:rsidRPr="0024549A">
        <w:rPr>
          <w:rFonts w:ascii="Times New Roman" w:hAnsi="Times New Roman" w:cs="Times New Roman"/>
          <w:color w:val="auto"/>
          <w:sz w:val="21"/>
          <w:szCs w:val="21"/>
        </w:rPr>
        <w:t>.</w:t>
      </w:r>
      <w:bookmarkEnd w:id="50"/>
    </w:p>
    <w:tbl>
      <w:tblPr>
        <w:tblW w:w="0" w:type="auto"/>
        <w:jc w:val="center"/>
        <w:tblLook w:val="04A0" w:firstRow="1" w:lastRow="0" w:firstColumn="1" w:lastColumn="0" w:noHBand="0" w:noVBand="1"/>
      </w:tblPr>
      <w:tblGrid>
        <w:gridCol w:w="424"/>
        <w:gridCol w:w="446"/>
        <w:gridCol w:w="409"/>
        <w:gridCol w:w="409"/>
        <w:gridCol w:w="409"/>
        <w:gridCol w:w="446"/>
        <w:gridCol w:w="446"/>
        <w:gridCol w:w="446"/>
        <w:gridCol w:w="446"/>
        <w:gridCol w:w="446"/>
        <w:gridCol w:w="409"/>
        <w:gridCol w:w="446"/>
        <w:gridCol w:w="424"/>
        <w:gridCol w:w="424"/>
        <w:gridCol w:w="424"/>
        <w:gridCol w:w="424"/>
        <w:gridCol w:w="424"/>
        <w:gridCol w:w="446"/>
        <w:gridCol w:w="446"/>
        <w:gridCol w:w="446"/>
        <w:gridCol w:w="424"/>
        <w:gridCol w:w="446"/>
        <w:gridCol w:w="446"/>
        <w:gridCol w:w="446"/>
        <w:gridCol w:w="446"/>
        <w:gridCol w:w="424"/>
        <w:gridCol w:w="446"/>
        <w:gridCol w:w="446"/>
        <w:gridCol w:w="446"/>
        <w:gridCol w:w="446"/>
      </w:tblGrid>
      <w:tr w:rsidR="00556A3F" w:rsidRPr="001E140C" w14:paraId="3CD0B289" w14:textId="77777777" w:rsidTr="004C6D0C">
        <w:trPr>
          <w:trHeight w:val="280"/>
          <w:jc w:val="center"/>
        </w:trPr>
        <w:tc>
          <w:tcPr>
            <w:tcW w:w="0" w:type="auto"/>
            <w:tcBorders>
              <w:top w:val="single" w:sz="8" w:space="0" w:color="auto"/>
              <w:left w:val="nil"/>
              <w:bottom w:val="single" w:sz="6" w:space="0" w:color="auto"/>
              <w:right w:val="nil"/>
            </w:tcBorders>
            <w:noWrap/>
            <w:vAlign w:val="center"/>
            <w:hideMark/>
          </w:tcPr>
          <w:p w14:paraId="2B7EAD0C" w14:textId="77777777" w:rsidR="00556A3F" w:rsidRPr="001E140C" w:rsidRDefault="00556A3F" w:rsidP="004C6D0C">
            <w:pPr>
              <w:widowControl/>
              <w:jc w:val="left"/>
              <w:rPr>
                <w:rFonts w:ascii="宋体" w:eastAsia="宋体" w:hAnsi="宋体" w:cs="宋体" w:hint="eastAsia"/>
                <w:kern w:val="0"/>
                <w:sz w:val="11"/>
                <w:szCs w:val="11"/>
              </w:rPr>
            </w:pPr>
          </w:p>
        </w:tc>
        <w:tc>
          <w:tcPr>
            <w:tcW w:w="0" w:type="auto"/>
            <w:tcBorders>
              <w:top w:val="single" w:sz="8" w:space="0" w:color="auto"/>
              <w:left w:val="nil"/>
              <w:bottom w:val="single" w:sz="6" w:space="0" w:color="auto"/>
              <w:right w:val="nil"/>
            </w:tcBorders>
            <w:noWrap/>
            <w:vAlign w:val="center"/>
            <w:hideMark/>
          </w:tcPr>
          <w:p w14:paraId="35C15D08" w14:textId="77777777" w:rsidR="00556A3F" w:rsidRPr="001E140C" w:rsidRDefault="00556A3F" w:rsidP="004C6D0C">
            <w:pPr>
              <w:widowControl/>
              <w:jc w:val="lef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FI27</w:t>
            </w:r>
          </w:p>
        </w:tc>
        <w:tc>
          <w:tcPr>
            <w:tcW w:w="0" w:type="auto"/>
            <w:tcBorders>
              <w:top w:val="single" w:sz="8" w:space="0" w:color="auto"/>
              <w:left w:val="nil"/>
              <w:bottom w:val="single" w:sz="6" w:space="0" w:color="auto"/>
              <w:right w:val="nil"/>
            </w:tcBorders>
            <w:noWrap/>
            <w:vAlign w:val="center"/>
            <w:hideMark/>
          </w:tcPr>
          <w:p w14:paraId="561AD42C" w14:textId="77777777" w:rsidR="00556A3F" w:rsidRPr="001E140C" w:rsidRDefault="00556A3F" w:rsidP="004C6D0C">
            <w:pPr>
              <w:widowControl/>
              <w:jc w:val="lef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FI1</w:t>
            </w:r>
          </w:p>
        </w:tc>
        <w:tc>
          <w:tcPr>
            <w:tcW w:w="0" w:type="auto"/>
            <w:tcBorders>
              <w:top w:val="single" w:sz="8" w:space="0" w:color="auto"/>
              <w:left w:val="nil"/>
              <w:bottom w:val="single" w:sz="6" w:space="0" w:color="auto"/>
              <w:right w:val="nil"/>
            </w:tcBorders>
            <w:noWrap/>
            <w:vAlign w:val="center"/>
            <w:hideMark/>
          </w:tcPr>
          <w:p w14:paraId="5E4A74C6" w14:textId="77777777" w:rsidR="00556A3F" w:rsidRPr="001E140C" w:rsidRDefault="00556A3F" w:rsidP="004C6D0C">
            <w:pPr>
              <w:widowControl/>
              <w:jc w:val="lef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FI2</w:t>
            </w:r>
          </w:p>
        </w:tc>
        <w:tc>
          <w:tcPr>
            <w:tcW w:w="0" w:type="auto"/>
            <w:tcBorders>
              <w:top w:val="single" w:sz="8" w:space="0" w:color="auto"/>
              <w:left w:val="nil"/>
              <w:bottom w:val="single" w:sz="6" w:space="0" w:color="auto"/>
              <w:right w:val="nil"/>
            </w:tcBorders>
            <w:noWrap/>
            <w:vAlign w:val="center"/>
            <w:hideMark/>
          </w:tcPr>
          <w:p w14:paraId="696EB322" w14:textId="77777777" w:rsidR="00556A3F" w:rsidRPr="001E140C" w:rsidRDefault="00556A3F" w:rsidP="004C6D0C">
            <w:pPr>
              <w:widowControl/>
              <w:jc w:val="lef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FI3</w:t>
            </w:r>
          </w:p>
        </w:tc>
        <w:tc>
          <w:tcPr>
            <w:tcW w:w="0" w:type="auto"/>
            <w:tcBorders>
              <w:top w:val="single" w:sz="8" w:space="0" w:color="auto"/>
              <w:left w:val="nil"/>
              <w:bottom w:val="single" w:sz="6" w:space="0" w:color="auto"/>
              <w:right w:val="nil"/>
            </w:tcBorders>
            <w:noWrap/>
            <w:vAlign w:val="center"/>
            <w:hideMark/>
          </w:tcPr>
          <w:p w14:paraId="56DB0C12" w14:textId="77777777" w:rsidR="00556A3F" w:rsidRPr="001E140C" w:rsidRDefault="00556A3F" w:rsidP="004C6D0C">
            <w:pPr>
              <w:widowControl/>
              <w:jc w:val="lef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FI4</w:t>
            </w:r>
          </w:p>
        </w:tc>
        <w:tc>
          <w:tcPr>
            <w:tcW w:w="0" w:type="auto"/>
            <w:tcBorders>
              <w:top w:val="single" w:sz="8" w:space="0" w:color="auto"/>
              <w:left w:val="nil"/>
              <w:bottom w:val="single" w:sz="6" w:space="0" w:color="auto"/>
              <w:right w:val="nil"/>
            </w:tcBorders>
            <w:noWrap/>
            <w:vAlign w:val="center"/>
            <w:hideMark/>
          </w:tcPr>
          <w:p w14:paraId="2C6AFDE2" w14:textId="77777777" w:rsidR="00556A3F" w:rsidRPr="001E140C" w:rsidRDefault="00556A3F" w:rsidP="004C6D0C">
            <w:pPr>
              <w:widowControl/>
              <w:jc w:val="lef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FI5</w:t>
            </w:r>
          </w:p>
        </w:tc>
        <w:tc>
          <w:tcPr>
            <w:tcW w:w="0" w:type="auto"/>
            <w:tcBorders>
              <w:top w:val="single" w:sz="8" w:space="0" w:color="auto"/>
              <w:left w:val="nil"/>
              <w:bottom w:val="single" w:sz="6" w:space="0" w:color="auto"/>
              <w:right w:val="nil"/>
            </w:tcBorders>
            <w:noWrap/>
            <w:vAlign w:val="center"/>
            <w:hideMark/>
          </w:tcPr>
          <w:p w14:paraId="1F9A9DCC" w14:textId="77777777" w:rsidR="00556A3F" w:rsidRPr="001E140C" w:rsidRDefault="00556A3F" w:rsidP="004C6D0C">
            <w:pPr>
              <w:widowControl/>
              <w:jc w:val="lef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FI6</w:t>
            </w:r>
          </w:p>
        </w:tc>
        <w:tc>
          <w:tcPr>
            <w:tcW w:w="0" w:type="auto"/>
            <w:tcBorders>
              <w:top w:val="single" w:sz="8" w:space="0" w:color="auto"/>
              <w:left w:val="nil"/>
              <w:bottom w:val="single" w:sz="6" w:space="0" w:color="auto"/>
              <w:right w:val="nil"/>
            </w:tcBorders>
            <w:noWrap/>
            <w:vAlign w:val="center"/>
            <w:hideMark/>
          </w:tcPr>
          <w:p w14:paraId="09A454A8" w14:textId="77777777" w:rsidR="00556A3F" w:rsidRPr="001E140C" w:rsidRDefault="00556A3F" w:rsidP="004C6D0C">
            <w:pPr>
              <w:widowControl/>
              <w:jc w:val="lef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FI7</w:t>
            </w:r>
          </w:p>
        </w:tc>
        <w:tc>
          <w:tcPr>
            <w:tcW w:w="0" w:type="auto"/>
            <w:tcBorders>
              <w:top w:val="single" w:sz="8" w:space="0" w:color="auto"/>
              <w:left w:val="nil"/>
              <w:bottom w:val="single" w:sz="6" w:space="0" w:color="auto"/>
              <w:right w:val="nil"/>
            </w:tcBorders>
            <w:noWrap/>
            <w:vAlign w:val="center"/>
            <w:hideMark/>
          </w:tcPr>
          <w:p w14:paraId="005077B1" w14:textId="77777777" w:rsidR="00556A3F" w:rsidRPr="001E140C" w:rsidRDefault="00556A3F" w:rsidP="004C6D0C">
            <w:pPr>
              <w:widowControl/>
              <w:jc w:val="lef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FI8</w:t>
            </w:r>
          </w:p>
        </w:tc>
        <w:tc>
          <w:tcPr>
            <w:tcW w:w="0" w:type="auto"/>
            <w:tcBorders>
              <w:top w:val="single" w:sz="8" w:space="0" w:color="auto"/>
              <w:left w:val="nil"/>
              <w:bottom w:val="single" w:sz="6" w:space="0" w:color="auto"/>
              <w:right w:val="nil"/>
            </w:tcBorders>
            <w:noWrap/>
            <w:vAlign w:val="center"/>
            <w:hideMark/>
          </w:tcPr>
          <w:p w14:paraId="2A0C7FCB" w14:textId="77777777" w:rsidR="00556A3F" w:rsidRPr="001E140C" w:rsidRDefault="00556A3F" w:rsidP="004C6D0C">
            <w:pPr>
              <w:widowControl/>
              <w:jc w:val="lef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FI9</w:t>
            </w:r>
          </w:p>
        </w:tc>
        <w:tc>
          <w:tcPr>
            <w:tcW w:w="0" w:type="auto"/>
            <w:tcBorders>
              <w:top w:val="single" w:sz="8" w:space="0" w:color="auto"/>
              <w:left w:val="nil"/>
              <w:bottom w:val="single" w:sz="6" w:space="0" w:color="auto"/>
              <w:right w:val="nil"/>
            </w:tcBorders>
            <w:noWrap/>
            <w:vAlign w:val="center"/>
            <w:hideMark/>
          </w:tcPr>
          <w:p w14:paraId="3C8F54F5" w14:textId="77777777" w:rsidR="00556A3F" w:rsidRPr="001E140C" w:rsidRDefault="00556A3F" w:rsidP="004C6D0C">
            <w:pPr>
              <w:widowControl/>
              <w:jc w:val="lef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FI10</w:t>
            </w:r>
          </w:p>
        </w:tc>
        <w:tc>
          <w:tcPr>
            <w:tcW w:w="0" w:type="auto"/>
            <w:tcBorders>
              <w:top w:val="single" w:sz="8" w:space="0" w:color="auto"/>
              <w:left w:val="nil"/>
              <w:bottom w:val="single" w:sz="6" w:space="0" w:color="auto"/>
              <w:right w:val="nil"/>
            </w:tcBorders>
            <w:noWrap/>
            <w:vAlign w:val="center"/>
            <w:hideMark/>
          </w:tcPr>
          <w:p w14:paraId="61BB046F" w14:textId="77777777" w:rsidR="00556A3F" w:rsidRPr="001E140C" w:rsidRDefault="00556A3F" w:rsidP="004C6D0C">
            <w:pPr>
              <w:widowControl/>
              <w:jc w:val="lef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FI11</w:t>
            </w:r>
          </w:p>
        </w:tc>
        <w:tc>
          <w:tcPr>
            <w:tcW w:w="0" w:type="auto"/>
            <w:tcBorders>
              <w:top w:val="single" w:sz="8" w:space="0" w:color="auto"/>
              <w:left w:val="nil"/>
              <w:bottom w:val="single" w:sz="6" w:space="0" w:color="auto"/>
              <w:right w:val="nil"/>
            </w:tcBorders>
            <w:noWrap/>
            <w:vAlign w:val="center"/>
            <w:hideMark/>
          </w:tcPr>
          <w:p w14:paraId="5EA5F076" w14:textId="77777777" w:rsidR="00556A3F" w:rsidRPr="001E140C" w:rsidRDefault="00556A3F" w:rsidP="004C6D0C">
            <w:pPr>
              <w:widowControl/>
              <w:jc w:val="lef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FI12</w:t>
            </w:r>
          </w:p>
        </w:tc>
        <w:tc>
          <w:tcPr>
            <w:tcW w:w="0" w:type="auto"/>
            <w:tcBorders>
              <w:top w:val="single" w:sz="8" w:space="0" w:color="auto"/>
              <w:left w:val="nil"/>
              <w:bottom w:val="single" w:sz="6" w:space="0" w:color="auto"/>
              <w:right w:val="nil"/>
            </w:tcBorders>
            <w:noWrap/>
            <w:vAlign w:val="center"/>
            <w:hideMark/>
          </w:tcPr>
          <w:p w14:paraId="1F06CC6A" w14:textId="77777777" w:rsidR="00556A3F" w:rsidRPr="001E140C" w:rsidRDefault="00556A3F" w:rsidP="004C6D0C">
            <w:pPr>
              <w:widowControl/>
              <w:jc w:val="lef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FI13</w:t>
            </w:r>
          </w:p>
        </w:tc>
        <w:tc>
          <w:tcPr>
            <w:tcW w:w="0" w:type="auto"/>
            <w:tcBorders>
              <w:top w:val="single" w:sz="8" w:space="0" w:color="auto"/>
              <w:left w:val="nil"/>
              <w:bottom w:val="single" w:sz="6" w:space="0" w:color="auto"/>
              <w:right w:val="nil"/>
            </w:tcBorders>
            <w:noWrap/>
            <w:vAlign w:val="center"/>
            <w:hideMark/>
          </w:tcPr>
          <w:p w14:paraId="62DCC769" w14:textId="77777777" w:rsidR="00556A3F" w:rsidRPr="001E140C" w:rsidRDefault="00556A3F" w:rsidP="004C6D0C">
            <w:pPr>
              <w:widowControl/>
              <w:jc w:val="lef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FI14</w:t>
            </w:r>
          </w:p>
        </w:tc>
        <w:tc>
          <w:tcPr>
            <w:tcW w:w="0" w:type="auto"/>
            <w:tcBorders>
              <w:top w:val="single" w:sz="8" w:space="0" w:color="auto"/>
              <w:left w:val="nil"/>
              <w:bottom w:val="single" w:sz="6" w:space="0" w:color="auto"/>
              <w:right w:val="nil"/>
            </w:tcBorders>
            <w:noWrap/>
            <w:vAlign w:val="center"/>
            <w:hideMark/>
          </w:tcPr>
          <w:p w14:paraId="4ADAFD3B" w14:textId="77777777" w:rsidR="00556A3F" w:rsidRPr="001E140C" w:rsidRDefault="00556A3F" w:rsidP="004C6D0C">
            <w:pPr>
              <w:widowControl/>
              <w:jc w:val="lef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FI15</w:t>
            </w:r>
          </w:p>
        </w:tc>
        <w:tc>
          <w:tcPr>
            <w:tcW w:w="0" w:type="auto"/>
            <w:tcBorders>
              <w:top w:val="single" w:sz="8" w:space="0" w:color="auto"/>
              <w:left w:val="nil"/>
              <w:bottom w:val="single" w:sz="6" w:space="0" w:color="auto"/>
              <w:right w:val="nil"/>
            </w:tcBorders>
            <w:noWrap/>
            <w:vAlign w:val="center"/>
            <w:hideMark/>
          </w:tcPr>
          <w:p w14:paraId="4E31A476" w14:textId="77777777" w:rsidR="00556A3F" w:rsidRPr="001E140C" w:rsidRDefault="00556A3F" w:rsidP="004C6D0C">
            <w:pPr>
              <w:widowControl/>
              <w:jc w:val="lef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FI16</w:t>
            </w:r>
          </w:p>
        </w:tc>
        <w:tc>
          <w:tcPr>
            <w:tcW w:w="0" w:type="auto"/>
            <w:tcBorders>
              <w:top w:val="single" w:sz="8" w:space="0" w:color="auto"/>
              <w:left w:val="nil"/>
              <w:bottom w:val="single" w:sz="6" w:space="0" w:color="auto"/>
              <w:right w:val="nil"/>
            </w:tcBorders>
            <w:noWrap/>
            <w:vAlign w:val="center"/>
            <w:hideMark/>
          </w:tcPr>
          <w:p w14:paraId="617F2F83" w14:textId="77777777" w:rsidR="00556A3F" w:rsidRPr="001E140C" w:rsidRDefault="00556A3F" w:rsidP="004C6D0C">
            <w:pPr>
              <w:widowControl/>
              <w:jc w:val="lef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FI17</w:t>
            </w:r>
          </w:p>
        </w:tc>
        <w:tc>
          <w:tcPr>
            <w:tcW w:w="0" w:type="auto"/>
            <w:tcBorders>
              <w:top w:val="single" w:sz="8" w:space="0" w:color="auto"/>
              <w:left w:val="nil"/>
              <w:bottom w:val="single" w:sz="6" w:space="0" w:color="auto"/>
              <w:right w:val="nil"/>
            </w:tcBorders>
            <w:noWrap/>
            <w:vAlign w:val="center"/>
            <w:hideMark/>
          </w:tcPr>
          <w:p w14:paraId="674E9CF6" w14:textId="77777777" w:rsidR="00556A3F" w:rsidRPr="001E140C" w:rsidRDefault="00556A3F" w:rsidP="004C6D0C">
            <w:pPr>
              <w:widowControl/>
              <w:jc w:val="lef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FI18</w:t>
            </w:r>
          </w:p>
        </w:tc>
        <w:tc>
          <w:tcPr>
            <w:tcW w:w="0" w:type="auto"/>
            <w:tcBorders>
              <w:top w:val="single" w:sz="8" w:space="0" w:color="auto"/>
              <w:left w:val="nil"/>
              <w:bottom w:val="single" w:sz="6" w:space="0" w:color="auto"/>
              <w:right w:val="nil"/>
            </w:tcBorders>
            <w:noWrap/>
            <w:vAlign w:val="center"/>
            <w:hideMark/>
          </w:tcPr>
          <w:p w14:paraId="4DE88A8B" w14:textId="77777777" w:rsidR="00556A3F" w:rsidRPr="001E140C" w:rsidRDefault="00556A3F" w:rsidP="004C6D0C">
            <w:pPr>
              <w:widowControl/>
              <w:jc w:val="lef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FI19</w:t>
            </w:r>
          </w:p>
        </w:tc>
        <w:tc>
          <w:tcPr>
            <w:tcW w:w="0" w:type="auto"/>
            <w:tcBorders>
              <w:top w:val="single" w:sz="8" w:space="0" w:color="auto"/>
              <w:left w:val="nil"/>
              <w:bottom w:val="single" w:sz="6" w:space="0" w:color="auto"/>
              <w:right w:val="nil"/>
            </w:tcBorders>
            <w:noWrap/>
            <w:vAlign w:val="center"/>
            <w:hideMark/>
          </w:tcPr>
          <w:p w14:paraId="6D17D607" w14:textId="77777777" w:rsidR="00556A3F" w:rsidRPr="001E140C" w:rsidRDefault="00556A3F" w:rsidP="004C6D0C">
            <w:pPr>
              <w:widowControl/>
              <w:jc w:val="lef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FI20</w:t>
            </w:r>
          </w:p>
        </w:tc>
        <w:tc>
          <w:tcPr>
            <w:tcW w:w="0" w:type="auto"/>
            <w:tcBorders>
              <w:top w:val="single" w:sz="8" w:space="0" w:color="auto"/>
              <w:left w:val="nil"/>
              <w:bottom w:val="single" w:sz="6" w:space="0" w:color="auto"/>
              <w:right w:val="nil"/>
            </w:tcBorders>
            <w:noWrap/>
            <w:vAlign w:val="center"/>
            <w:hideMark/>
          </w:tcPr>
          <w:p w14:paraId="467ABB16" w14:textId="77777777" w:rsidR="00556A3F" w:rsidRPr="001E140C" w:rsidRDefault="00556A3F" w:rsidP="004C6D0C">
            <w:pPr>
              <w:widowControl/>
              <w:jc w:val="lef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FI21</w:t>
            </w:r>
          </w:p>
        </w:tc>
        <w:tc>
          <w:tcPr>
            <w:tcW w:w="0" w:type="auto"/>
            <w:tcBorders>
              <w:top w:val="single" w:sz="8" w:space="0" w:color="auto"/>
              <w:left w:val="nil"/>
              <w:bottom w:val="single" w:sz="6" w:space="0" w:color="auto"/>
              <w:right w:val="nil"/>
            </w:tcBorders>
            <w:noWrap/>
            <w:vAlign w:val="center"/>
            <w:hideMark/>
          </w:tcPr>
          <w:p w14:paraId="6D680E3C" w14:textId="77777777" w:rsidR="00556A3F" w:rsidRPr="001E140C" w:rsidRDefault="00556A3F" w:rsidP="004C6D0C">
            <w:pPr>
              <w:widowControl/>
              <w:jc w:val="lef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FI22</w:t>
            </w:r>
          </w:p>
        </w:tc>
        <w:tc>
          <w:tcPr>
            <w:tcW w:w="0" w:type="auto"/>
            <w:tcBorders>
              <w:top w:val="single" w:sz="8" w:space="0" w:color="auto"/>
              <w:left w:val="nil"/>
              <w:bottom w:val="single" w:sz="6" w:space="0" w:color="auto"/>
              <w:right w:val="nil"/>
            </w:tcBorders>
            <w:noWrap/>
            <w:vAlign w:val="center"/>
            <w:hideMark/>
          </w:tcPr>
          <w:p w14:paraId="4BF70C6E" w14:textId="77777777" w:rsidR="00556A3F" w:rsidRPr="001E140C" w:rsidRDefault="00556A3F" w:rsidP="004C6D0C">
            <w:pPr>
              <w:widowControl/>
              <w:jc w:val="lef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FI23</w:t>
            </w:r>
          </w:p>
        </w:tc>
        <w:tc>
          <w:tcPr>
            <w:tcW w:w="0" w:type="auto"/>
            <w:tcBorders>
              <w:top w:val="single" w:sz="8" w:space="0" w:color="auto"/>
              <w:left w:val="nil"/>
              <w:bottom w:val="single" w:sz="6" w:space="0" w:color="auto"/>
              <w:right w:val="nil"/>
            </w:tcBorders>
            <w:noWrap/>
            <w:vAlign w:val="center"/>
            <w:hideMark/>
          </w:tcPr>
          <w:p w14:paraId="5FA4C2E2" w14:textId="77777777" w:rsidR="00556A3F" w:rsidRPr="001E140C" w:rsidRDefault="00556A3F" w:rsidP="004C6D0C">
            <w:pPr>
              <w:widowControl/>
              <w:jc w:val="lef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FI24</w:t>
            </w:r>
          </w:p>
        </w:tc>
        <w:tc>
          <w:tcPr>
            <w:tcW w:w="0" w:type="auto"/>
            <w:tcBorders>
              <w:top w:val="single" w:sz="8" w:space="0" w:color="auto"/>
              <w:left w:val="nil"/>
              <w:bottom w:val="single" w:sz="6" w:space="0" w:color="auto"/>
              <w:right w:val="nil"/>
            </w:tcBorders>
            <w:noWrap/>
            <w:vAlign w:val="center"/>
            <w:hideMark/>
          </w:tcPr>
          <w:p w14:paraId="4ED539A8" w14:textId="77777777" w:rsidR="00556A3F" w:rsidRPr="001E140C" w:rsidRDefault="00556A3F" w:rsidP="004C6D0C">
            <w:pPr>
              <w:widowControl/>
              <w:jc w:val="lef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FI25</w:t>
            </w:r>
          </w:p>
        </w:tc>
        <w:tc>
          <w:tcPr>
            <w:tcW w:w="0" w:type="auto"/>
            <w:tcBorders>
              <w:top w:val="single" w:sz="8" w:space="0" w:color="auto"/>
              <w:left w:val="nil"/>
              <w:bottom w:val="single" w:sz="6" w:space="0" w:color="auto"/>
              <w:right w:val="nil"/>
            </w:tcBorders>
            <w:noWrap/>
            <w:vAlign w:val="center"/>
            <w:hideMark/>
          </w:tcPr>
          <w:p w14:paraId="6511CEE6" w14:textId="77777777" w:rsidR="00556A3F" w:rsidRPr="001E140C" w:rsidRDefault="00556A3F" w:rsidP="004C6D0C">
            <w:pPr>
              <w:widowControl/>
              <w:jc w:val="lef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FI26</w:t>
            </w:r>
          </w:p>
        </w:tc>
        <w:tc>
          <w:tcPr>
            <w:tcW w:w="0" w:type="auto"/>
            <w:tcBorders>
              <w:top w:val="single" w:sz="8" w:space="0" w:color="auto"/>
              <w:left w:val="nil"/>
              <w:bottom w:val="single" w:sz="6" w:space="0" w:color="auto"/>
              <w:right w:val="nil"/>
            </w:tcBorders>
            <w:noWrap/>
            <w:vAlign w:val="center"/>
            <w:hideMark/>
          </w:tcPr>
          <w:p w14:paraId="773B4AD5" w14:textId="77777777" w:rsidR="00556A3F" w:rsidRPr="001E140C" w:rsidRDefault="00556A3F" w:rsidP="004C6D0C">
            <w:pPr>
              <w:widowControl/>
              <w:jc w:val="lef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pain</w:t>
            </w:r>
          </w:p>
        </w:tc>
        <w:tc>
          <w:tcPr>
            <w:tcW w:w="0" w:type="auto"/>
            <w:tcBorders>
              <w:top w:val="single" w:sz="8" w:space="0" w:color="auto"/>
              <w:left w:val="nil"/>
              <w:bottom w:val="single" w:sz="6" w:space="0" w:color="auto"/>
              <w:right w:val="nil"/>
            </w:tcBorders>
            <w:noWrap/>
            <w:vAlign w:val="center"/>
            <w:hideMark/>
          </w:tcPr>
          <w:p w14:paraId="38B2C231" w14:textId="77777777" w:rsidR="00556A3F" w:rsidRPr="001E140C" w:rsidRDefault="00556A3F" w:rsidP="004C6D0C">
            <w:pPr>
              <w:widowControl/>
              <w:jc w:val="lef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OA</w:t>
            </w:r>
          </w:p>
        </w:tc>
      </w:tr>
      <w:tr w:rsidR="00556A3F" w:rsidRPr="001E140C" w14:paraId="54B4C8C6" w14:textId="77777777" w:rsidTr="004C6D0C">
        <w:trPr>
          <w:trHeight w:val="280"/>
          <w:jc w:val="center"/>
        </w:trPr>
        <w:tc>
          <w:tcPr>
            <w:tcW w:w="0" w:type="auto"/>
            <w:tcBorders>
              <w:top w:val="single" w:sz="6" w:space="0" w:color="auto"/>
              <w:left w:val="nil"/>
              <w:bottom w:val="nil"/>
              <w:right w:val="nil"/>
            </w:tcBorders>
            <w:noWrap/>
            <w:vAlign w:val="center"/>
            <w:hideMark/>
          </w:tcPr>
          <w:p w14:paraId="2D5DF85A" w14:textId="77777777" w:rsidR="00556A3F" w:rsidRPr="001E140C" w:rsidRDefault="00556A3F" w:rsidP="004C6D0C">
            <w:pPr>
              <w:widowControl/>
              <w:jc w:val="lef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FI27</w:t>
            </w:r>
          </w:p>
        </w:tc>
        <w:tc>
          <w:tcPr>
            <w:tcW w:w="0" w:type="auto"/>
            <w:tcBorders>
              <w:top w:val="single" w:sz="6" w:space="0" w:color="auto"/>
              <w:left w:val="nil"/>
              <w:bottom w:val="nil"/>
              <w:right w:val="nil"/>
            </w:tcBorders>
            <w:noWrap/>
            <w:vAlign w:val="center"/>
            <w:hideMark/>
          </w:tcPr>
          <w:p w14:paraId="090D7296"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single" w:sz="6" w:space="0" w:color="auto"/>
              <w:left w:val="nil"/>
              <w:bottom w:val="nil"/>
              <w:right w:val="nil"/>
            </w:tcBorders>
            <w:noWrap/>
            <w:vAlign w:val="center"/>
            <w:hideMark/>
          </w:tcPr>
          <w:p w14:paraId="63F18875"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single" w:sz="6" w:space="0" w:color="auto"/>
              <w:left w:val="nil"/>
              <w:bottom w:val="nil"/>
              <w:right w:val="nil"/>
            </w:tcBorders>
            <w:noWrap/>
            <w:vAlign w:val="center"/>
            <w:hideMark/>
          </w:tcPr>
          <w:p w14:paraId="440CD189"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single" w:sz="6" w:space="0" w:color="auto"/>
              <w:left w:val="nil"/>
              <w:bottom w:val="nil"/>
              <w:right w:val="nil"/>
            </w:tcBorders>
            <w:noWrap/>
            <w:vAlign w:val="center"/>
            <w:hideMark/>
          </w:tcPr>
          <w:p w14:paraId="3ACF573A"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single" w:sz="6" w:space="0" w:color="auto"/>
              <w:left w:val="nil"/>
              <w:bottom w:val="nil"/>
              <w:right w:val="nil"/>
            </w:tcBorders>
            <w:noWrap/>
            <w:vAlign w:val="center"/>
            <w:hideMark/>
          </w:tcPr>
          <w:p w14:paraId="3F521979"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single" w:sz="6" w:space="0" w:color="auto"/>
              <w:left w:val="nil"/>
              <w:bottom w:val="nil"/>
              <w:right w:val="nil"/>
            </w:tcBorders>
            <w:noWrap/>
            <w:vAlign w:val="center"/>
            <w:hideMark/>
          </w:tcPr>
          <w:p w14:paraId="4BA802C9"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single" w:sz="6" w:space="0" w:color="auto"/>
              <w:left w:val="nil"/>
              <w:bottom w:val="nil"/>
              <w:right w:val="nil"/>
            </w:tcBorders>
            <w:noWrap/>
            <w:vAlign w:val="center"/>
            <w:hideMark/>
          </w:tcPr>
          <w:p w14:paraId="077FABF8"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single" w:sz="6" w:space="0" w:color="auto"/>
              <w:left w:val="nil"/>
              <w:bottom w:val="nil"/>
              <w:right w:val="nil"/>
            </w:tcBorders>
            <w:noWrap/>
            <w:vAlign w:val="center"/>
            <w:hideMark/>
          </w:tcPr>
          <w:p w14:paraId="47F4FF7E"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single" w:sz="6" w:space="0" w:color="auto"/>
              <w:left w:val="nil"/>
              <w:bottom w:val="nil"/>
              <w:right w:val="nil"/>
            </w:tcBorders>
            <w:noWrap/>
            <w:vAlign w:val="center"/>
            <w:hideMark/>
          </w:tcPr>
          <w:p w14:paraId="1CFA59AB"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0.02 </w:t>
            </w:r>
          </w:p>
        </w:tc>
        <w:tc>
          <w:tcPr>
            <w:tcW w:w="0" w:type="auto"/>
            <w:tcBorders>
              <w:top w:val="single" w:sz="6" w:space="0" w:color="auto"/>
              <w:left w:val="nil"/>
              <w:bottom w:val="nil"/>
              <w:right w:val="nil"/>
            </w:tcBorders>
            <w:noWrap/>
            <w:vAlign w:val="center"/>
            <w:hideMark/>
          </w:tcPr>
          <w:p w14:paraId="4B4EC73E"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single" w:sz="6" w:space="0" w:color="auto"/>
              <w:left w:val="nil"/>
              <w:bottom w:val="nil"/>
              <w:right w:val="nil"/>
            </w:tcBorders>
            <w:noWrap/>
            <w:vAlign w:val="center"/>
            <w:hideMark/>
          </w:tcPr>
          <w:p w14:paraId="283E725D"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0.02 </w:t>
            </w:r>
          </w:p>
        </w:tc>
        <w:tc>
          <w:tcPr>
            <w:tcW w:w="0" w:type="auto"/>
            <w:tcBorders>
              <w:top w:val="single" w:sz="6" w:space="0" w:color="auto"/>
              <w:left w:val="nil"/>
              <w:bottom w:val="nil"/>
              <w:right w:val="nil"/>
            </w:tcBorders>
            <w:noWrap/>
            <w:vAlign w:val="center"/>
            <w:hideMark/>
          </w:tcPr>
          <w:p w14:paraId="7EB60F48"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single" w:sz="6" w:space="0" w:color="auto"/>
              <w:left w:val="nil"/>
              <w:bottom w:val="nil"/>
              <w:right w:val="nil"/>
            </w:tcBorders>
            <w:noWrap/>
            <w:vAlign w:val="center"/>
            <w:hideMark/>
          </w:tcPr>
          <w:p w14:paraId="29753186"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single" w:sz="6" w:space="0" w:color="auto"/>
              <w:left w:val="nil"/>
              <w:bottom w:val="nil"/>
              <w:right w:val="nil"/>
            </w:tcBorders>
            <w:noWrap/>
            <w:vAlign w:val="center"/>
            <w:hideMark/>
          </w:tcPr>
          <w:p w14:paraId="0FF9989B"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single" w:sz="6" w:space="0" w:color="auto"/>
              <w:left w:val="nil"/>
              <w:bottom w:val="nil"/>
              <w:right w:val="nil"/>
            </w:tcBorders>
            <w:noWrap/>
            <w:vAlign w:val="center"/>
            <w:hideMark/>
          </w:tcPr>
          <w:p w14:paraId="75602B40"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single" w:sz="6" w:space="0" w:color="auto"/>
              <w:left w:val="nil"/>
              <w:bottom w:val="nil"/>
              <w:right w:val="nil"/>
            </w:tcBorders>
            <w:noWrap/>
            <w:vAlign w:val="center"/>
            <w:hideMark/>
          </w:tcPr>
          <w:p w14:paraId="05683841"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single" w:sz="6" w:space="0" w:color="auto"/>
              <w:left w:val="nil"/>
              <w:bottom w:val="nil"/>
              <w:right w:val="nil"/>
            </w:tcBorders>
            <w:noWrap/>
            <w:vAlign w:val="center"/>
            <w:hideMark/>
          </w:tcPr>
          <w:p w14:paraId="0A42CECA"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single" w:sz="6" w:space="0" w:color="auto"/>
              <w:left w:val="nil"/>
              <w:bottom w:val="nil"/>
              <w:right w:val="nil"/>
            </w:tcBorders>
            <w:noWrap/>
            <w:vAlign w:val="center"/>
            <w:hideMark/>
          </w:tcPr>
          <w:p w14:paraId="4003BF33"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single" w:sz="6" w:space="0" w:color="auto"/>
              <w:left w:val="nil"/>
              <w:bottom w:val="nil"/>
              <w:right w:val="nil"/>
            </w:tcBorders>
            <w:noWrap/>
            <w:vAlign w:val="center"/>
            <w:hideMark/>
          </w:tcPr>
          <w:p w14:paraId="6ACADA9F"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0.02 </w:t>
            </w:r>
          </w:p>
        </w:tc>
        <w:tc>
          <w:tcPr>
            <w:tcW w:w="0" w:type="auto"/>
            <w:tcBorders>
              <w:top w:val="single" w:sz="6" w:space="0" w:color="auto"/>
              <w:left w:val="nil"/>
              <w:bottom w:val="nil"/>
              <w:right w:val="nil"/>
            </w:tcBorders>
            <w:noWrap/>
            <w:vAlign w:val="center"/>
            <w:hideMark/>
          </w:tcPr>
          <w:p w14:paraId="0331F077"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single" w:sz="6" w:space="0" w:color="auto"/>
              <w:left w:val="nil"/>
              <w:bottom w:val="nil"/>
              <w:right w:val="nil"/>
            </w:tcBorders>
            <w:noWrap/>
            <w:vAlign w:val="center"/>
            <w:hideMark/>
          </w:tcPr>
          <w:p w14:paraId="2DE2AB85"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single" w:sz="6" w:space="0" w:color="auto"/>
              <w:left w:val="nil"/>
              <w:bottom w:val="nil"/>
              <w:right w:val="nil"/>
            </w:tcBorders>
            <w:noWrap/>
            <w:vAlign w:val="center"/>
            <w:hideMark/>
          </w:tcPr>
          <w:p w14:paraId="6BDAE030"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single" w:sz="6" w:space="0" w:color="auto"/>
              <w:left w:val="nil"/>
              <w:bottom w:val="nil"/>
              <w:right w:val="nil"/>
            </w:tcBorders>
            <w:noWrap/>
            <w:vAlign w:val="center"/>
            <w:hideMark/>
          </w:tcPr>
          <w:p w14:paraId="46D77E3C"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single" w:sz="6" w:space="0" w:color="auto"/>
              <w:left w:val="nil"/>
              <w:bottom w:val="nil"/>
              <w:right w:val="nil"/>
            </w:tcBorders>
            <w:noWrap/>
            <w:vAlign w:val="center"/>
            <w:hideMark/>
          </w:tcPr>
          <w:p w14:paraId="541293BF"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single" w:sz="6" w:space="0" w:color="auto"/>
              <w:left w:val="nil"/>
              <w:bottom w:val="nil"/>
              <w:right w:val="nil"/>
            </w:tcBorders>
            <w:noWrap/>
            <w:vAlign w:val="center"/>
            <w:hideMark/>
          </w:tcPr>
          <w:p w14:paraId="67BAD8F5"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single" w:sz="6" w:space="0" w:color="auto"/>
              <w:left w:val="nil"/>
              <w:bottom w:val="nil"/>
              <w:right w:val="nil"/>
            </w:tcBorders>
            <w:noWrap/>
            <w:vAlign w:val="center"/>
            <w:hideMark/>
          </w:tcPr>
          <w:p w14:paraId="06220F4A"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0.02 </w:t>
            </w:r>
          </w:p>
        </w:tc>
        <w:tc>
          <w:tcPr>
            <w:tcW w:w="0" w:type="auto"/>
            <w:tcBorders>
              <w:top w:val="single" w:sz="6" w:space="0" w:color="auto"/>
              <w:left w:val="nil"/>
              <w:bottom w:val="nil"/>
              <w:right w:val="nil"/>
            </w:tcBorders>
            <w:noWrap/>
            <w:vAlign w:val="center"/>
            <w:hideMark/>
          </w:tcPr>
          <w:p w14:paraId="63B14D04"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single" w:sz="6" w:space="0" w:color="auto"/>
              <w:left w:val="nil"/>
              <w:bottom w:val="nil"/>
              <w:right w:val="nil"/>
            </w:tcBorders>
            <w:noWrap/>
            <w:vAlign w:val="center"/>
            <w:hideMark/>
          </w:tcPr>
          <w:p w14:paraId="23E48911"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0.02 </w:t>
            </w:r>
          </w:p>
        </w:tc>
        <w:tc>
          <w:tcPr>
            <w:tcW w:w="0" w:type="auto"/>
            <w:tcBorders>
              <w:top w:val="single" w:sz="6" w:space="0" w:color="auto"/>
              <w:left w:val="nil"/>
              <w:bottom w:val="nil"/>
              <w:right w:val="nil"/>
            </w:tcBorders>
            <w:noWrap/>
            <w:vAlign w:val="center"/>
            <w:hideMark/>
          </w:tcPr>
          <w:p w14:paraId="116B1943"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-0.02 </w:t>
            </w:r>
          </w:p>
        </w:tc>
      </w:tr>
      <w:tr w:rsidR="00556A3F" w:rsidRPr="001E140C" w14:paraId="3B3BD8F9" w14:textId="77777777" w:rsidTr="004C6D0C">
        <w:trPr>
          <w:trHeight w:val="280"/>
          <w:jc w:val="center"/>
        </w:trPr>
        <w:tc>
          <w:tcPr>
            <w:tcW w:w="0" w:type="auto"/>
            <w:tcBorders>
              <w:top w:val="nil"/>
              <w:left w:val="nil"/>
              <w:bottom w:val="nil"/>
              <w:right w:val="nil"/>
            </w:tcBorders>
            <w:noWrap/>
            <w:vAlign w:val="center"/>
            <w:hideMark/>
          </w:tcPr>
          <w:p w14:paraId="36873EEE" w14:textId="77777777" w:rsidR="00556A3F" w:rsidRPr="001E140C" w:rsidRDefault="00556A3F" w:rsidP="004C6D0C">
            <w:pPr>
              <w:widowControl/>
              <w:jc w:val="lef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FI1</w:t>
            </w:r>
          </w:p>
        </w:tc>
        <w:tc>
          <w:tcPr>
            <w:tcW w:w="0" w:type="auto"/>
            <w:tcBorders>
              <w:top w:val="nil"/>
              <w:left w:val="nil"/>
              <w:bottom w:val="nil"/>
              <w:right w:val="nil"/>
            </w:tcBorders>
            <w:noWrap/>
            <w:vAlign w:val="center"/>
            <w:hideMark/>
          </w:tcPr>
          <w:p w14:paraId="7D85F29F"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0.03 </w:t>
            </w:r>
          </w:p>
        </w:tc>
        <w:tc>
          <w:tcPr>
            <w:tcW w:w="0" w:type="auto"/>
            <w:tcBorders>
              <w:top w:val="nil"/>
              <w:left w:val="nil"/>
              <w:bottom w:val="nil"/>
              <w:right w:val="nil"/>
            </w:tcBorders>
            <w:noWrap/>
            <w:vAlign w:val="center"/>
            <w:hideMark/>
          </w:tcPr>
          <w:p w14:paraId="16B9A684"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6B35C707"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0.05 </w:t>
            </w:r>
          </w:p>
        </w:tc>
        <w:tc>
          <w:tcPr>
            <w:tcW w:w="0" w:type="auto"/>
            <w:tcBorders>
              <w:top w:val="nil"/>
              <w:left w:val="nil"/>
              <w:bottom w:val="nil"/>
              <w:right w:val="nil"/>
            </w:tcBorders>
            <w:noWrap/>
            <w:vAlign w:val="center"/>
            <w:hideMark/>
          </w:tcPr>
          <w:p w14:paraId="092156C6"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5F0AADE3"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37BDD401"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0.03 </w:t>
            </w:r>
          </w:p>
        </w:tc>
        <w:tc>
          <w:tcPr>
            <w:tcW w:w="0" w:type="auto"/>
            <w:tcBorders>
              <w:top w:val="nil"/>
              <w:left w:val="nil"/>
              <w:bottom w:val="nil"/>
              <w:right w:val="nil"/>
            </w:tcBorders>
            <w:noWrap/>
            <w:vAlign w:val="center"/>
            <w:hideMark/>
          </w:tcPr>
          <w:p w14:paraId="087AEB7B"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6EA87B3D"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508CBDC8"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42598DC7"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00A0E942"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0.04 </w:t>
            </w:r>
          </w:p>
        </w:tc>
        <w:tc>
          <w:tcPr>
            <w:tcW w:w="0" w:type="auto"/>
            <w:tcBorders>
              <w:top w:val="nil"/>
              <w:left w:val="nil"/>
              <w:bottom w:val="nil"/>
              <w:right w:val="nil"/>
            </w:tcBorders>
            <w:noWrap/>
            <w:vAlign w:val="center"/>
            <w:hideMark/>
          </w:tcPr>
          <w:p w14:paraId="382133E9"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0.03 </w:t>
            </w:r>
          </w:p>
        </w:tc>
        <w:tc>
          <w:tcPr>
            <w:tcW w:w="0" w:type="auto"/>
            <w:tcBorders>
              <w:top w:val="nil"/>
              <w:left w:val="nil"/>
              <w:bottom w:val="nil"/>
              <w:right w:val="nil"/>
            </w:tcBorders>
            <w:noWrap/>
            <w:vAlign w:val="center"/>
            <w:hideMark/>
          </w:tcPr>
          <w:p w14:paraId="6CD14E8E"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34BF8BE2"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33661EF7"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6FBEB69B"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02704017"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27575580"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5C77CA3F"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7A96ACF3"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0175CCDC"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0.04 </w:t>
            </w:r>
          </w:p>
        </w:tc>
        <w:tc>
          <w:tcPr>
            <w:tcW w:w="0" w:type="auto"/>
            <w:tcBorders>
              <w:top w:val="nil"/>
              <w:left w:val="nil"/>
              <w:bottom w:val="nil"/>
              <w:right w:val="nil"/>
            </w:tcBorders>
            <w:noWrap/>
            <w:vAlign w:val="center"/>
            <w:hideMark/>
          </w:tcPr>
          <w:p w14:paraId="1F40BAAA"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0.04 </w:t>
            </w:r>
          </w:p>
        </w:tc>
        <w:tc>
          <w:tcPr>
            <w:tcW w:w="0" w:type="auto"/>
            <w:tcBorders>
              <w:top w:val="nil"/>
              <w:left w:val="nil"/>
              <w:bottom w:val="nil"/>
              <w:right w:val="nil"/>
            </w:tcBorders>
            <w:noWrap/>
            <w:vAlign w:val="center"/>
            <w:hideMark/>
          </w:tcPr>
          <w:p w14:paraId="1145BBB7"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0.06 </w:t>
            </w:r>
          </w:p>
        </w:tc>
        <w:tc>
          <w:tcPr>
            <w:tcW w:w="0" w:type="auto"/>
            <w:tcBorders>
              <w:top w:val="nil"/>
              <w:left w:val="nil"/>
              <w:bottom w:val="nil"/>
              <w:right w:val="nil"/>
            </w:tcBorders>
            <w:noWrap/>
            <w:vAlign w:val="center"/>
            <w:hideMark/>
          </w:tcPr>
          <w:p w14:paraId="3B3F240D"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0.05 </w:t>
            </w:r>
          </w:p>
        </w:tc>
        <w:tc>
          <w:tcPr>
            <w:tcW w:w="0" w:type="auto"/>
            <w:tcBorders>
              <w:top w:val="nil"/>
              <w:left w:val="nil"/>
              <w:bottom w:val="nil"/>
              <w:right w:val="nil"/>
            </w:tcBorders>
            <w:noWrap/>
            <w:vAlign w:val="center"/>
            <w:hideMark/>
          </w:tcPr>
          <w:p w14:paraId="0056CA46"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1C9A9C6C"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0.03 </w:t>
            </w:r>
          </w:p>
        </w:tc>
        <w:tc>
          <w:tcPr>
            <w:tcW w:w="0" w:type="auto"/>
            <w:tcBorders>
              <w:top w:val="nil"/>
              <w:left w:val="nil"/>
              <w:bottom w:val="nil"/>
              <w:right w:val="nil"/>
            </w:tcBorders>
            <w:noWrap/>
            <w:vAlign w:val="center"/>
            <w:hideMark/>
          </w:tcPr>
          <w:p w14:paraId="726FAF87"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0.03 </w:t>
            </w:r>
          </w:p>
        </w:tc>
        <w:tc>
          <w:tcPr>
            <w:tcW w:w="0" w:type="auto"/>
            <w:tcBorders>
              <w:top w:val="nil"/>
              <w:left w:val="nil"/>
              <w:bottom w:val="nil"/>
              <w:right w:val="nil"/>
            </w:tcBorders>
            <w:noWrap/>
            <w:vAlign w:val="center"/>
            <w:hideMark/>
          </w:tcPr>
          <w:p w14:paraId="41ADC388"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42330B0D"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r>
      <w:tr w:rsidR="00556A3F" w:rsidRPr="001E140C" w14:paraId="0E83B225" w14:textId="77777777" w:rsidTr="004C6D0C">
        <w:trPr>
          <w:trHeight w:val="280"/>
          <w:jc w:val="center"/>
        </w:trPr>
        <w:tc>
          <w:tcPr>
            <w:tcW w:w="0" w:type="auto"/>
            <w:tcBorders>
              <w:top w:val="nil"/>
              <w:left w:val="nil"/>
              <w:bottom w:val="nil"/>
              <w:right w:val="nil"/>
            </w:tcBorders>
            <w:noWrap/>
            <w:vAlign w:val="center"/>
            <w:hideMark/>
          </w:tcPr>
          <w:p w14:paraId="01FFADD7" w14:textId="77777777" w:rsidR="00556A3F" w:rsidRPr="001E140C" w:rsidRDefault="00556A3F" w:rsidP="004C6D0C">
            <w:pPr>
              <w:widowControl/>
              <w:jc w:val="lef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FI2</w:t>
            </w:r>
          </w:p>
        </w:tc>
        <w:tc>
          <w:tcPr>
            <w:tcW w:w="0" w:type="auto"/>
            <w:tcBorders>
              <w:top w:val="nil"/>
              <w:left w:val="nil"/>
              <w:bottom w:val="nil"/>
              <w:right w:val="nil"/>
            </w:tcBorders>
            <w:noWrap/>
            <w:vAlign w:val="center"/>
            <w:hideMark/>
          </w:tcPr>
          <w:p w14:paraId="48BCBB5D"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0B6CC9B7"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67831D50"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2C0869DE"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59D24163"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722367B3"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534E3E14"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7BB06F70"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3AB0044A"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0DA1543E"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01297B56"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0.06 </w:t>
            </w:r>
          </w:p>
        </w:tc>
        <w:tc>
          <w:tcPr>
            <w:tcW w:w="0" w:type="auto"/>
            <w:tcBorders>
              <w:top w:val="nil"/>
              <w:left w:val="nil"/>
              <w:bottom w:val="nil"/>
              <w:right w:val="nil"/>
            </w:tcBorders>
            <w:noWrap/>
            <w:vAlign w:val="center"/>
            <w:hideMark/>
          </w:tcPr>
          <w:p w14:paraId="2F6D372F"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0BEACE9C"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4A04EF0E"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3A53CD02"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3BEC8A83"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7C8A93AF"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6B50A771"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10349875"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4CC98477"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69EB9967"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0E68EBE6"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6A2E841C"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0.06 </w:t>
            </w:r>
          </w:p>
        </w:tc>
        <w:tc>
          <w:tcPr>
            <w:tcW w:w="0" w:type="auto"/>
            <w:tcBorders>
              <w:top w:val="nil"/>
              <w:left w:val="nil"/>
              <w:bottom w:val="nil"/>
              <w:right w:val="nil"/>
            </w:tcBorders>
            <w:noWrap/>
            <w:vAlign w:val="center"/>
            <w:hideMark/>
          </w:tcPr>
          <w:p w14:paraId="158F10CC"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2C8427CB"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64F76DBC"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0.03 </w:t>
            </w:r>
          </w:p>
        </w:tc>
        <w:tc>
          <w:tcPr>
            <w:tcW w:w="0" w:type="auto"/>
            <w:tcBorders>
              <w:top w:val="nil"/>
              <w:left w:val="nil"/>
              <w:bottom w:val="nil"/>
              <w:right w:val="nil"/>
            </w:tcBorders>
            <w:noWrap/>
            <w:vAlign w:val="center"/>
            <w:hideMark/>
          </w:tcPr>
          <w:p w14:paraId="0339C115"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59B0F8CD"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7545B6D3"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r>
      <w:tr w:rsidR="00556A3F" w:rsidRPr="001E140C" w14:paraId="7BF93BC5" w14:textId="77777777" w:rsidTr="004C6D0C">
        <w:trPr>
          <w:trHeight w:val="280"/>
          <w:jc w:val="center"/>
        </w:trPr>
        <w:tc>
          <w:tcPr>
            <w:tcW w:w="0" w:type="auto"/>
            <w:tcBorders>
              <w:top w:val="nil"/>
              <w:left w:val="nil"/>
              <w:bottom w:val="nil"/>
              <w:right w:val="nil"/>
            </w:tcBorders>
            <w:noWrap/>
            <w:vAlign w:val="center"/>
            <w:hideMark/>
          </w:tcPr>
          <w:p w14:paraId="6D55E1B9" w14:textId="77777777" w:rsidR="00556A3F" w:rsidRPr="001E140C" w:rsidRDefault="00556A3F" w:rsidP="004C6D0C">
            <w:pPr>
              <w:widowControl/>
              <w:jc w:val="lef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FI3</w:t>
            </w:r>
          </w:p>
        </w:tc>
        <w:tc>
          <w:tcPr>
            <w:tcW w:w="0" w:type="auto"/>
            <w:tcBorders>
              <w:top w:val="nil"/>
              <w:left w:val="nil"/>
              <w:bottom w:val="nil"/>
              <w:right w:val="nil"/>
            </w:tcBorders>
            <w:noWrap/>
            <w:vAlign w:val="center"/>
            <w:hideMark/>
          </w:tcPr>
          <w:p w14:paraId="12C15D76"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-0.03 </w:t>
            </w:r>
          </w:p>
        </w:tc>
        <w:tc>
          <w:tcPr>
            <w:tcW w:w="0" w:type="auto"/>
            <w:tcBorders>
              <w:top w:val="nil"/>
              <w:left w:val="nil"/>
              <w:bottom w:val="nil"/>
              <w:right w:val="nil"/>
            </w:tcBorders>
            <w:noWrap/>
            <w:vAlign w:val="center"/>
            <w:hideMark/>
          </w:tcPr>
          <w:p w14:paraId="1F2B3709"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57EB0C77"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6F4A13E9"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07EAB3F4"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5206571B"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58487AE1"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6F9EDBEF"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3C6843A1"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06F74F3C"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58A758CF"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2706D6E4"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4C6EAC90"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4CDEF1F2"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1FF49E64"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066D3521"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269BDB74"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443EA7EA"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32BC8D62"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0688A61F"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4359AB9C"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621949ED"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7F35E328"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51588278"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4B92290F"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413DFAC4"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01CA14A3"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4086661D"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7F084984"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r>
      <w:tr w:rsidR="00556A3F" w:rsidRPr="001E140C" w14:paraId="43116EDC" w14:textId="77777777" w:rsidTr="004C6D0C">
        <w:trPr>
          <w:trHeight w:val="280"/>
          <w:jc w:val="center"/>
        </w:trPr>
        <w:tc>
          <w:tcPr>
            <w:tcW w:w="0" w:type="auto"/>
            <w:tcBorders>
              <w:top w:val="nil"/>
              <w:left w:val="nil"/>
              <w:bottom w:val="nil"/>
              <w:right w:val="nil"/>
            </w:tcBorders>
            <w:noWrap/>
            <w:vAlign w:val="center"/>
            <w:hideMark/>
          </w:tcPr>
          <w:p w14:paraId="2376E749" w14:textId="77777777" w:rsidR="00556A3F" w:rsidRPr="001E140C" w:rsidRDefault="00556A3F" w:rsidP="004C6D0C">
            <w:pPr>
              <w:widowControl/>
              <w:jc w:val="lef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FI4</w:t>
            </w:r>
          </w:p>
        </w:tc>
        <w:tc>
          <w:tcPr>
            <w:tcW w:w="0" w:type="auto"/>
            <w:tcBorders>
              <w:top w:val="nil"/>
              <w:left w:val="nil"/>
              <w:bottom w:val="nil"/>
              <w:right w:val="nil"/>
            </w:tcBorders>
            <w:noWrap/>
            <w:vAlign w:val="center"/>
            <w:hideMark/>
          </w:tcPr>
          <w:p w14:paraId="23939298"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6F6B9819"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0DB6F0D8"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3E424864"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0FDFE778"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1BBF907B"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0.06 </w:t>
            </w:r>
          </w:p>
        </w:tc>
        <w:tc>
          <w:tcPr>
            <w:tcW w:w="0" w:type="auto"/>
            <w:tcBorders>
              <w:top w:val="nil"/>
              <w:left w:val="nil"/>
              <w:bottom w:val="nil"/>
              <w:right w:val="nil"/>
            </w:tcBorders>
            <w:noWrap/>
            <w:vAlign w:val="center"/>
            <w:hideMark/>
          </w:tcPr>
          <w:p w14:paraId="1F1686C4"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3E3CDD01"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3FF733FF"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0992A62A"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59FD5BA5"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0.06 </w:t>
            </w:r>
          </w:p>
        </w:tc>
        <w:tc>
          <w:tcPr>
            <w:tcW w:w="0" w:type="auto"/>
            <w:tcBorders>
              <w:top w:val="nil"/>
              <w:left w:val="nil"/>
              <w:bottom w:val="nil"/>
              <w:right w:val="nil"/>
            </w:tcBorders>
            <w:noWrap/>
            <w:vAlign w:val="center"/>
            <w:hideMark/>
          </w:tcPr>
          <w:p w14:paraId="67B1A03B"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245CE8BA"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1B58F3A0"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3E87029D"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5C7C116F"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1EB5A558"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3994E887"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20A9486E"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194C5F15"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21E8682C"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6BF114A8"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1AB26579"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0.04 </w:t>
            </w:r>
          </w:p>
        </w:tc>
        <w:tc>
          <w:tcPr>
            <w:tcW w:w="0" w:type="auto"/>
            <w:tcBorders>
              <w:top w:val="nil"/>
              <w:left w:val="nil"/>
              <w:bottom w:val="nil"/>
              <w:right w:val="nil"/>
            </w:tcBorders>
            <w:noWrap/>
            <w:vAlign w:val="center"/>
            <w:hideMark/>
          </w:tcPr>
          <w:p w14:paraId="48EB90EC"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0.04 </w:t>
            </w:r>
          </w:p>
        </w:tc>
        <w:tc>
          <w:tcPr>
            <w:tcW w:w="0" w:type="auto"/>
            <w:tcBorders>
              <w:top w:val="nil"/>
              <w:left w:val="nil"/>
              <w:bottom w:val="nil"/>
              <w:right w:val="nil"/>
            </w:tcBorders>
            <w:noWrap/>
            <w:vAlign w:val="center"/>
            <w:hideMark/>
          </w:tcPr>
          <w:p w14:paraId="10238FE5"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3F53F5B8"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13067029"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79097FFA"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7C7F84AA"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r>
      <w:tr w:rsidR="00556A3F" w:rsidRPr="001E140C" w14:paraId="0FC911B4" w14:textId="77777777" w:rsidTr="004C6D0C">
        <w:trPr>
          <w:trHeight w:val="280"/>
          <w:jc w:val="center"/>
        </w:trPr>
        <w:tc>
          <w:tcPr>
            <w:tcW w:w="0" w:type="auto"/>
            <w:tcBorders>
              <w:top w:val="nil"/>
              <w:left w:val="nil"/>
              <w:bottom w:val="nil"/>
              <w:right w:val="nil"/>
            </w:tcBorders>
            <w:noWrap/>
            <w:vAlign w:val="center"/>
            <w:hideMark/>
          </w:tcPr>
          <w:p w14:paraId="0ED6C691" w14:textId="77777777" w:rsidR="00556A3F" w:rsidRPr="001E140C" w:rsidRDefault="00556A3F" w:rsidP="004C6D0C">
            <w:pPr>
              <w:widowControl/>
              <w:jc w:val="lef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FI5</w:t>
            </w:r>
          </w:p>
        </w:tc>
        <w:tc>
          <w:tcPr>
            <w:tcW w:w="0" w:type="auto"/>
            <w:tcBorders>
              <w:top w:val="nil"/>
              <w:left w:val="nil"/>
              <w:bottom w:val="nil"/>
              <w:right w:val="nil"/>
            </w:tcBorders>
            <w:noWrap/>
            <w:vAlign w:val="center"/>
            <w:hideMark/>
          </w:tcPr>
          <w:p w14:paraId="608C5794"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0308BDBC"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0163772B"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5FDF63FE"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180C0107"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1F9036A6"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7A8D2E41"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15347D69"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19BBDA1F"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56AB9AD9"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10604A88"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0.03 </w:t>
            </w:r>
          </w:p>
        </w:tc>
        <w:tc>
          <w:tcPr>
            <w:tcW w:w="0" w:type="auto"/>
            <w:tcBorders>
              <w:top w:val="nil"/>
              <w:left w:val="nil"/>
              <w:bottom w:val="nil"/>
              <w:right w:val="nil"/>
            </w:tcBorders>
            <w:noWrap/>
            <w:vAlign w:val="center"/>
            <w:hideMark/>
          </w:tcPr>
          <w:p w14:paraId="5917F2C2"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06C8F4E4"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66677E55"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2B6662DD"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11EB85EA"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137D1C61"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41B67BD2"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10B9052D"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250859AE"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4C6522E1"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5EF7F431"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695FEF90"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0.03 </w:t>
            </w:r>
          </w:p>
        </w:tc>
        <w:tc>
          <w:tcPr>
            <w:tcW w:w="0" w:type="auto"/>
            <w:tcBorders>
              <w:top w:val="nil"/>
              <w:left w:val="nil"/>
              <w:bottom w:val="nil"/>
              <w:right w:val="nil"/>
            </w:tcBorders>
            <w:noWrap/>
            <w:vAlign w:val="center"/>
            <w:hideMark/>
          </w:tcPr>
          <w:p w14:paraId="20765981"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0.03 </w:t>
            </w:r>
          </w:p>
        </w:tc>
        <w:tc>
          <w:tcPr>
            <w:tcW w:w="0" w:type="auto"/>
            <w:tcBorders>
              <w:top w:val="nil"/>
              <w:left w:val="nil"/>
              <w:bottom w:val="nil"/>
              <w:right w:val="nil"/>
            </w:tcBorders>
            <w:noWrap/>
            <w:vAlign w:val="center"/>
            <w:hideMark/>
          </w:tcPr>
          <w:p w14:paraId="77547CCE"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7F44EDF5"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1269CB6A"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7FAD5B46"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38938E5B"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r>
      <w:tr w:rsidR="00556A3F" w:rsidRPr="001E140C" w14:paraId="39364F81" w14:textId="77777777" w:rsidTr="004C6D0C">
        <w:trPr>
          <w:trHeight w:val="280"/>
          <w:jc w:val="center"/>
        </w:trPr>
        <w:tc>
          <w:tcPr>
            <w:tcW w:w="0" w:type="auto"/>
            <w:tcBorders>
              <w:top w:val="nil"/>
              <w:left w:val="nil"/>
              <w:bottom w:val="nil"/>
              <w:right w:val="nil"/>
            </w:tcBorders>
            <w:noWrap/>
            <w:vAlign w:val="center"/>
            <w:hideMark/>
          </w:tcPr>
          <w:p w14:paraId="2FB8D54C" w14:textId="77777777" w:rsidR="00556A3F" w:rsidRPr="001E140C" w:rsidRDefault="00556A3F" w:rsidP="004C6D0C">
            <w:pPr>
              <w:widowControl/>
              <w:jc w:val="lef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FI6</w:t>
            </w:r>
          </w:p>
        </w:tc>
        <w:tc>
          <w:tcPr>
            <w:tcW w:w="0" w:type="auto"/>
            <w:tcBorders>
              <w:top w:val="nil"/>
              <w:left w:val="nil"/>
              <w:bottom w:val="nil"/>
              <w:right w:val="nil"/>
            </w:tcBorders>
            <w:noWrap/>
            <w:vAlign w:val="center"/>
            <w:hideMark/>
          </w:tcPr>
          <w:p w14:paraId="60DB9335"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62AB46D9"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5FC9D091"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5C532D6E"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7E02BE3B"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4A48E581"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69995A4E"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3B2A5760"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6266CD13"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1CD62B85"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5F504A15"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0.07 </w:t>
            </w:r>
          </w:p>
        </w:tc>
        <w:tc>
          <w:tcPr>
            <w:tcW w:w="0" w:type="auto"/>
            <w:tcBorders>
              <w:top w:val="nil"/>
              <w:left w:val="nil"/>
              <w:bottom w:val="nil"/>
              <w:right w:val="nil"/>
            </w:tcBorders>
            <w:noWrap/>
            <w:vAlign w:val="center"/>
            <w:hideMark/>
          </w:tcPr>
          <w:p w14:paraId="2636ED62"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243D95B4"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69A4F0B5"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77B3332E"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30BF6D57"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3AD25F5F"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33A1A544"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5B4DEECE"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57CF2B27"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41B75A99"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0.04 </w:t>
            </w:r>
          </w:p>
        </w:tc>
        <w:tc>
          <w:tcPr>
            <w:tcW w:w="0" w:type="auto"/>
            <w:tcBorders>
              <w:top w:val="nil"/>
              <w:left w:val="nil"/>
              <w:bottom w:val="nil"/>
              <w:right w:val="nil"/>
            </w:tcBorders>
            <w:noWrap/>
            <w:vAlign w:val="center"/>
            <w:hideMark/>
          </w:tcPr>
          <w:p w14:paraId="321B7AD9"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63449372"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0.10 </w:t>
            </w:r>
          </w:p>
        </w:tc>
        <w:tc>
          <w:tcPr>
            <w:tcW w:w="0" w:type="auto"/>
            <w:tcBorders>
              <w:top w:val="nil"/>
              <w:left w:val="nil"/>
              <w:bottom w:val="nil"/>
              <w:right w:val="nil"/>
            </w:tcBorders>
            <w:noWrap/>
            <w:vAlign w:val="center"/>
            <w:hideMark/>
          </w:tcPr>
          <w:p w14:paraId="58D97A98"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0.03 </w:t>
            </w:r>
          </w:p>
        </w:tc>
        <w:tc>
          <w:tcPr>
            <w:tcW w:w="0" w:type="auto"/>
            <w:tcBorders>
              <w:top w:val="nil"/>
              <w:left w:val="nil"/>
              <w:bottom w:val="nil"/>
              <w:right w:val="nil"/>
            </w:tcBorders>
            <w:noWrap/>
            <w:vAlign w:val="center"/>
            <w:hideMark/>
          </w:tcPr>
          <w:p w14:paraId="2A40EE90"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180CDFE2"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0.03 </w:t>
            </w:r>
          </w:p>
        </w:tc>
        <w:tc>
          <w:tcPr>
            <w:tcW w:w="0" w:type="auto"/>
            <w:tcBorders>
              <w:top w:val="nil"/>
              <w:left w:val="nil"/>
              <w:bottom w:val="nil"/>
              <w:right w:val="nil"/>
            </w:tcBorders>
            <w:noWrap/>
            <w:vAlign w:val="center"/>
            <w:hideMark/>
          </w:tcPr>
          <w:p w14:paraId="40F5A536"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2ACFE6BB"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0.03 </w:t>
            </w:r>
          </w:p>
        </w:tc>
        <w:tc>
          <w:tcPr>
            <w:tcW w:w="0" w:type="auto"/>
            <w:tcBorders>
              <w:top w:val="nil"/>
              <w:left w:val="nil"/>
              <w:bottom w:val="nil"/>
              <w:right w:val="nil"/>
            </w:tcBorders>
            <w:noWrap/>
            <w:vAlign w:val="center"/>
            <w:hideMark/>
          </w:tcPr>
          <w:p w14:paraId="04D34CCF"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r>
      <w:tr w:rsidR="00556A3F" w:rsidRPr="001E140C" w14:paraId="3F23CBBD" w14:textId="77777777" w:rsidTr="004C6D0C">
        <w:trPr>
          <w:trHeight w:val="280"/>
          <w:jc w:val="center"/>
        </w:trPr>
        <w:tc>
          <w:tcPr>
            <w:tcW w:w="0" w:type="auto"/>
            <w:tcBorders>
              <w:top w:val="nil"/>
              <w:left w:val="nil"/>
              <w:bottom w:val="nil"/>
              <w:right w:val="nil"/>
            </w:tcBorders>
            <w:noWrap/>
            <w:vAlign w:val="center"/>
            <w:hideMark/>
          </w:tcPr>
          <w:p w14:paraId="7394EB71" w14:textId="77777777" w:rsidR="00556A3F" w:rsidRPr="001E140C" w:rsidRDefault="00556A3F" w:rsidP="004C6D0C">
            <w:pPr>
              <w:widowControl/>
              <w:jc w:val="lef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FI7</w:t>
            </w:r>
          </w:p>
        </w:tc>
        <w:tc>
          <w:tcPr>
            <w:tcW w:w="0" w:type="auto"/>
            <w:tcBorders>
              <w:top w:val="nil"/>
              <w:left w:val="nil"/>
              <w:bottom w:val="nil"/>
              <w:right w:val="nil"/>
            </w:tcBorders>
            <w:noWrap/>
            <w:vAlign w:val="center"/>
            <w:hideMark/>
          </w:tcPr>
          <w:p w14:paraId="33193740"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0.10 </w:t>
            </w:r>
          </w:p>
        </w:tc>
        <w:tc>
          <w:tcPr>
            <w:tcW w:w="0" w:type="auto"/>
            <w:tcBorders>
              <w:top w:val="nil"/>
              <w:left w:val="nil"/>
              <w:bottom w:val="nil"/>
              <w:right w:val="nil"/>
            </w:tcBorders>
            <w:noWrap/>
            <w:vAlign w:val="center"/>
            <w:hideMark/>
          </w:tcPr>
          <w:p w14:paraId="69696CFC"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0C86FE7B"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31DD5C9F"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1437127C"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1FCCE6E8"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-0.09 </w:t>
            </w:r>
          </w:p>
        </w:tc>
        <w:tc>
          <w:tcPr>
            <w:tcW w:w="0" w:type="auto"/>
            <w:tcBorders>
              <w:top w:val="nil"/>
              <w:left w:val="nil"/>
              <w:bottom w:val="nil"/>
              <w:right w:val="nil"/>
            </w:tcBorders>
            <w:noWrap/>
            <w:vAlign w:val="center"/>
            <w:hideMark/>
          </w:tcPr>
          <w:p w14:paraId="12C30D2E"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5FDD4858"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472D3F5F"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2DE4EC77"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4250599D"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1F8AA159"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245C877C"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0.03 </w:t>
            </w:r>
          </w:p>
        </w:tc>
        <w:tc>
          <w:tcPr>
            <w:tcW w:w="0" w:type="auto"/>
            <w:tcBorders>
              <w:top w:val="nil"/>
              <w:left w:val="nil"/>
              <w:bottom w:val="nil"/>
              <w:right w:val="nil"/>
            </w:tcBorders>
            <w:noWrap/>
            <w:vAlign w:val="center"/>
            <w:hideMark/>
          </w:tcPr>
          <w:p w14:paraId="0CC663B6"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31EBF16B"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43996778"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6F233903"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0.05 </w:t>
            </w:r>
          </w:p>
        </w:tc>
        <w:tc>
          <w:tcPr>
            <w:tcW w:w="0" w:type="auto"/>
            <w:tcBorders>
              <w:top w:val="nil"/>
              <w:left w:val="nil"/>
              <w:bottom w:val="nil"/>
              <w:right w:val="nil"/>
            </w:tcBorders>
            <w:noWrap/>
            <w:vAlign w:val="center"/>
            <w:hideMark/>
          </w:tcPr>
          <w:p w14:paraId="354F20CD"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37AA23ED"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0.08 </w:t>
            </w:r>
          </w:p>
        </w:tc>
        <w:tc>
          <w:tcPr>
            <w:tcW w:w="0" w:type="auto"/>
            <w:tcBorders>
              <w:top w:val="nil"/>
              <w:left w:val="nil"/>
              <w:bottom w:val="nil"/>
              <w:right w:val="nil"/>
            </w:tcBorders>
            <w:noWrap/>
            <w:vAlign w:val="center"/>
            <w:hideMark/>
          </w:tcPr>
          <w:p w14:paraId="15311191"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0.06 </w:t>
            </w:r>
          </w:p>
        </w:tc>
        <w:tc>
          <w:tcPr>
            <w:tcW w:w="0" w:type="auto"/>
            <w:tcBorders>
              <w:top w:val="nil"/>
              <w:left w:val="nil"/>
              <w:bottom w:val="nil"/>
              <w:right w:val="nil"/>
            </w:tcBorders>
            <w:noWrap/>
            <w:vAlign w:val="center"/>
            <w:hideMark/>
          </w:tcPr>
          <w:p w14:paraId="167BB2AF"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-0.03 </w:t>
            </w:r>
          </w:p>
        </w:tc>
        <w:tc>
          <w:tcPr>
            <w:tcW w:w="0" w:type="auto"/>
            <w:tcBorders>
              <w:top w:val="nil"/>
              <w:left w:val="nil"/>
              <w:bottom w:val="nil"/>
              <w:right w:val="nil"/>
            </w:tcBorders>
            <w:noWrap/>
            <w:vAlign w:val="center"/>
            <w:hideMark/>
          </w:tcPr>
          <w:p w14:paraId="2282903C"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05E40B2B"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188D1B09"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7852D466"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1CAB4CBC"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72AB8F8D"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3AAF0A76"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-0.03 </w:t>
            </w:r>
          </w:p>
        </w:tc>
        <w:tc>
          <w:tcPr>
            <w:tcW w:w="0" w:type="auto"/>
            <w:tcBorders>
              <w:top w:val="nil"/>
              <w:left w:val="nil"/>
              <w:bottom w:val="nil"/>
              <w:right w:val="nil"/>
            </w:tcBorders>
            <w:noWrap/>
            <w:vAlign w:val="center"/>
            <w:hideMark/>
          </w:tcPr>
          <w:p w14:paraId="68311C9E"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-0.03 </w:t>
            </w:r>
          </w:p>
        </w:tc>
      </w:tr>
      <w:tr w:rsidR="00556A3F" w:rsidRPr="001E140C" w14:paraId="69ADB42C" w14:textId="77777777" w:rsidTr="004C6D0C">
        <w:trPr>
          <w:trHeight w:val="280"/>
          <w:jc w:val="center"/>
        </w:trPr>
        <w:tc>
          <w:tcPr>
            <w:tcW w:w="0" w:type="auto"/>
            <w:tcBorders>
              <w:top w:val="nil"/>
              <w:left w:val="nil"/>
              <w:bottom w:val="nil"/>
              <w:right w:val="nil"/>
            </w:tcBorders>
            <w:noWrap/>
            <w:vAlign w:val="center"/>
            <w:hideMark/>
          </w:tcPr>
          <w:p w14:paraId="5B4BF28B" w14:textId="77777777" w:rsidR="00556A3F" w:rsidRPr="001E140C" w:rsidRDefault="00556A3F" w:rsidP="004C6D0C">
            <w:pPr>
              <w:widowControl/>
              <w:jc w:val="lef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FI8</w:t>
            </w:r>
          </w:p>
        </w:tc>
        <w:tc>
          <w:tcPr>
            <w:tcW w:w="0" w:type="auto"/>
            <w:tcBorders>
              <w:top w:val="nil"/>
              <w:left w:val="nil"/>
              <w:bottom w:val="nil"/>
              <w:right w:val="nil"/>
            </w:tcBorders>
            <w:noWrap/>
            <w:vAlign w:val="center"/>
            <w:hideMark/>
          </w:tcPr>
          <w:p w14:paraId="0BA49305"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0.04 </w:t>
            </w:r>
          </w:p>
        </w:tc>
        <w:tc>
          <w:tcPr>
            <w:tcW w:w="0" w:type="auto"/>
            <w:tcBorders>
              <w:top w:val="nil"/>
              <w:left w:val="nil"/>
              <w:bottom w:val="nil"/>
              <w:right w:val="nil"/>
            </w:tcBorders>
            <w:noWrap/>
            <w:vAlign w:val="center"/>
            <w:hideMark/>
          </w:tcPr>
          <w:p w14:paraId="43A8D619"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3F2A4829"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541F26E2"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4A238BB6"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50B39644"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14987DAE"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391A40EC"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3F3966DD"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182C10EB"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6D91B8AC"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0A668C42"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1B1F7780"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213833D5"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04292D0D"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3AB207D1"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5AE2AA53"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44AD2458"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415816EA"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6B73EBC4"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5928B975"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0A5FB611"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14D8679F"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4D0BF024"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5E086374"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02DC32D5"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5496D91D"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3A140F2B"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2E96C91A"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-0.02 </w:t>
            </w:r>
          </w:p>
        </w:tc>
      </w:tr>
      <w:tr w:rsidR="00556A3F" w:rsidRPr="001E140C" w14:paraId="26D1AB8C" w14:textId="77777777" w:rsidTr="004C6D0C">
        <w:trPr>
          <w:trHeight w:val="280"/>
          <w:jc w:val="center"/>
        </w:trPr>
        <w:tc>
          <w:tcPr>
            <w:tcW w:w="0" w:type="auto"/>
            <w:tcBorders>
              <w:top w:val="nil"/>
              <w:left w:val="nil"/>
              <w:bottom w:val="nil"/>
              <w:right w:val="nil"/>
            </w:tcBorders>
            <w:noWrap/>
            <w:vAlign w:val="center"/>
            <w:hideMark/>
          </w:tcPr>
          <w:p w14:paraId="47E5F1FF" w14:textId="77777777" w:rsidR="00556A3F" w:rsidRPr="001E140C" w:rsidRDefault="00556A3F" w:rsidP="004C6D0C">
            <w:pPr>
              <w:widowControl/>
              <w:jc w:val="lef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FI9</w:t>
            </w:r>
          </w:p>
        </w:tc>
        <w:tc>
          <w:tcPr>
            <w:tcW w:w="0" w:type="auto"/>
            <w:tcBorders>
              <w:top w:val="nil"/>
              <w:left w:val="nil"/>
              <w:bottom w:val="nil"/>
              <w:right w:val="nil"/>
            </w:tcBorders>
            <w:noWrap/>
            <w:vAlign w:val="center"/>
            <w:hideMark/>
          </w:tcPr>
          <w:p w14:paraId="5B81A0B2"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16FEBD6F"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45B60CF6"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741C17B3"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74C6222A"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70199413"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20528F9F"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1A5C7DD6"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6954419F"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60666A85"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54115086"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0.03 </w:t>
            </w:r>
          </w:p>
        </w:tc>
        <w:tc>
          <w:tcPr>
            <w:tcW w:w="0" w:type="auto"/>
            <w:tcBorders>
              <w:top w:val="nil"/>
              <w:left w:val="nil"/>
              <w:bottom w:val="nil"/>
              <w:right w:val="nil"/>
            </w:tcBorders>
            <w:noWrap/>
            <w:vAlign w:val="center"/>
            <w:hideMark/>
          </w:tcPr>
          <w:p w14:paraId="374B0736"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546076FC"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13C18F9F"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03AF73B9"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7CF73314"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326F9348"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7D72054C"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1A423424"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78D7028C"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6B899AE9"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1908C5C6"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0097EA6A"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5F08A1CC"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6933FF47"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0AD528E1"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2E8DEA4D"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1562460C"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7625E511"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r>
      <w:tr w:rsidR="00556A3F" w:rsidRPr="001E140C" w14:paraId="0CFD0DD2" w14:textId="77777777" w:rsidTr="004C6D0C">
        <w:trPr>
          <w:trHeight w:val="280"/>
          <w:jc w:val="center"/>
        </w:trPr>
        <w:tc>
          <w:tcPr>
            <w:tcW w:w="0" w:type="auto"/>
            <w:tcBorders>
              <w:top w:val="nil"/>
              <w:left w:val="nil"/>
              <w:bottom w:val="nil"/>
              <w:right w:val="nil"/>
            </w:tcBorders>
            <w:noWrap/>
            <w:vAlign w:val="center"/>
            <w:hideMark/>
          </w:tcPr>
          <w:p w14:paraId="54AEE2C3" w14:textId="77777777" w:rsidR="00556A3F" w:rsidRPr="001E140C" w:rsidRDefault="00556A3F" w:rsidP="004C6D0C">
            <w:pPr>
              <w:widowControl/>
              <w:jc w:val="lef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FI10</w:t>
            </w:r>
          </w:p>
        </w:tc>
        <w:tc>
          <w:tcPr>
            <w:tcW w:w="0" w:type="auto"/>
            <w:tcBorders>
              <w:top w:val="nil"/>
              <w:left w:val="nil"/>
              <w:bottom w:val="nil"/>
              <w:right w:val="nil"/>
            </w:tcBorders>
            <w:noWrap/>
            <w:vAlign w:val="center"/>
            <w:hideMark/>
          </w:tcPr>
          <w:p w14:paraId="543E48ED"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0.04 </w:t>
            </w:r>
          </w:p>
        </w:tc>
        <w:tc>
          <w:tcPr>
            <w:tcW w:w="0" w:type="auto"/>
            <w:tcBorders>
              <w:top w:val="nil"/>
              <w:left w:val="nil"/>
              <w:bottom w:val="nil"/>
              <w:right w:val="nil"/>
            </w:tcBorders>
            <w:noWrap/>
            <w:vAlign w:val="center"/>
            <w:hideMark/>
          </w:tcPr>
          <w:p w14:paraId="74809020"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03260846"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0.03 </w:t>
            </w:r>
          </w:p>
        </w:tc>
        <w:tc>
          <w:tcPr>
            <w:tcW w:w="0" w:type="auto"/>
            <w:tcBorders>
              <w:top w:val="nil"/>
              <w:left w:val="nil"/>
              <w:bottom w:val="nil"/>
              <w:right w:val="nil"/>
            </w:tcBorders>
            <w:noWrap/>
            <w:vAlign w:val="center"/>
            <w:hideMark/>
          </w:tcPr>
          <w:p w14:paraId="65182797"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6AB3B49B"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0B248C9B"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1432D82C"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7D9BDCDB"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5F74CBB2"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0.04 </w:t>
            </w:r>
          </w:p>
        </w:tc>
        <w:tc>
          <w:tcPr>
            <w:tcW w:w="0" w:type="auto"/>
            <w:tcBorders>
              <w:top w:val="nil"/>
              <w:left w:val="nil"/>
              <w:bottom w:val="nil"/>
              <w:right w:val="nil"/>
            </w:tcBorders>
            <w:noWrap/>
            <w:vAlign w:val="center"/>
            <w:hideMark/>
          </w:tcPr>
          <w:p w14:paraId="1EB75B89"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0.03 </w:t>
            </w:r>
          </w:p>
        </w:tc>
        <w:tc>
          <w:tcPr>
            <w:tcW w:w="0" w:type="auto"/>
            <w:tcBorders>
              <w:top w:val="nil"/>
              <w:left w:val="nil"/>
              <w:bottom w:val="nil"/>
              <w:right w:val="nil"/>
            </w:tcBorders>
            <w:noWrap/>
            <w:vAlign w:val="center"/>
            <w:hideMark/>
          </w:tcPr>
          <w:p w14:paraId="7B3F5183"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4726F804"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0.03 </w:t>
            </w:r>
          </w:p>
        </w:tc>
        <w:tc>
          <w:tcPr>
            <w:tcW w:w="0" w:type="auto"/>
            <w:tcBorders>
              <w:top w:val="nil"/>
              <w:left w:val="nil"/>
              <w:bottom w:val="nil"/>
              <w:right w:val="nil"/>
            </w:tcBorders>
            <w:noWrap/>
            <w:vAlign w:val="center"/>
            <w:hideMark/>
          </w:tcPr>
          <w:p w14:paraId="3D057ACF"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16452A5F"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767749D0"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59579F75"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118D1EC1"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6DE17E05"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7EAC7096"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3868248D"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0E4F0B05"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0.03 </w:t>
            </w:r>
          </w:p>
        </w:tc>
        <w:tc>
          <w:tcPr>
            <w:tcW w:w="0" w:type="auto"/>
            <w:tcBorders>
              <w:top w:val="nil"/>
              <w:left w:val="nil"/>
              <w:bottom w:val="nil"/>
              <w:right w:val="nil"/>
            </w:tcBorders>
            <w:noWrap/>
            <w:vAlign w:val="center"/>
            <w:hideMark/>
          </w:tcPr>
          <w:p w14:paraId="09667179"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0.06 </w:t>
            </w:r>
          </w:p>
        </w:tc>
        <w:tc>
          <w:tcPr>
            <w:tcW w:w="0" w:type="auto"/>
            <w:tcBorders>
              <w:top w:val="nil"/>
              <w:left w:val="nil"/>
              <w:bottom w:val="nil"/>
              <w:right w:val="nil"/>
            </w:tcBorders>
            <w:noWrap/>
            <w:vAlign w:val="center"/>
            <w:hideMark/>
          </w:tcPr>
          <w:p w14:paraId="3A1BDA57"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0.07 </w:t>
            </w:r>
          </w:p>
        </w:tc>
        <w:tc>
          <w:tcPr>
            <w:tcW w:w="0" w:type="auto"/>
            <w:tcBorders>
              <w:top w:val="nil"/>
              <w:left w:val="nil"/>
              <w:bottom w:val="nil"/>
              <w:right w:val="nil"/>
            </w:tcBorders>
            <w:noWrap/>
            <w:vAlign w:val="center"/>
            <w:hideMark/>
          </w:tcPr>
          <w:p w14:paraId="59941BF6"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0.07 </w:t>
            </w:r>
          </w:p>
        </w:tc>
        <w:tc>
          <w:tcPr>
            <w:tcW w:w="0" w:type="auto"/>
            <w:tcBorders>
              <w:top w:val="nil"/>
              <w:left w:val="nil"/>
              <w:bottom w:val="nil"/>
              <w:right w:val="nil"/>
            </w:tcBorders>
            <w:noWrap/>
            <w:vAlign w:val="center"/>
            <w:hideMark/>
          </w:tcPr>
          <w:p w14:paraId="22019CD6"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0.03 </w:t>
            </w:r>
          </w:p>
        </w:tc>
        <w:tc>
          <w:tcPr>
            <w:tcW w:w="0" w:type="auto"/>
            <w:tcBorders>
              <w:top w:val="nil"/>
              <w:left w:val="nil"/>
              <w:bottom w:val="nil"/>
              <w:right w:val="nil"/>
            </w:tcBorders>
            <w:noWrap/>
            <w:vAlign w:val="center"/>
            <w:hideMark/>
          </w:tcPr>
          <w:p w14:paraId="32EA89DF"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0.06 </w:t>
            </w:r>
          </w:p>
        </w:tc>
        <w:tc>
          <w:tcPr>
            <w:tcW w:w="0" w:type="auto"/>
            <w:tcBorders>
              <w:top w:val="nil"/>
              <w:left w:val="nil"/>
              <w:bottom w:val="nil"/>
              <w:right w:val="nil"/>
            </w:tcBorders>
            <w:noWrap/>
            <w:vAlign w:val="center"/>
            <w:hideMark/>
          </w:tcPr>
          <w:p w14:paraId="6AB7F877"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2EC3DFDF"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0.10 </w:t>
            </w:r>
          </w:p>
        </w:tc>
        <w:tc>
          <w:tcPr>
            <w:tcW w:w="0" w:type="auto"/>
            <w:tcBorders>
              <w:top w:val="nil"/>
              <w:left w:val="nil"/>
              <w:bottom w:val="nil"/>
              <w:right w:val="nil"/>
            </w:tcBorders>
            <w:noWrap/>
            <w:vAlign w:val="center"/>
            <w:hideMark/>
          </w:tcPr>
          <w:p w14:paraId="2B704468"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0.02 </w:t>
            </w:r>
          </w:p>
        </w:tc>
      </w:tr>
      <w:tr w:rsidR="00556A3F" w:rsidRPr="001E140C" w14:paraId="1B910E1A" w14:textId="77777777" w:rsidTr="004C6D0C">
        <w:trPr>
          <w:trHeight w:val="280"/>
          <w:jc w:val="center"/>
        </w:trPr>
        <w:tc>
          <w:tcPr>
            <w:tcW w:w="0" w:type="auto"/>
            <w:tcBorders>
              <w:top w:val="nil"/>
              <w:left w:val="nil"/>
              <w:bottom w:val="nil"/>
              <w:right w:val="nil"/>
            </w:tcBorders>
            <w:noWrap/>
            <w:vAlign w:val="center"/>
            <w:hideMark/>
          </w:tcPr>
          <w:p w14:paraId="6307E211" w14:textId="77777777" w:rsidR="00556A3F" w:rsidRPr="001E140C" w:rsidRDefault="00556A3F" w:rsidP="004C6D0C">
            <w:pPr>
              <w:widowControl/>
              <w:jc w:val="lef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FI11</w:t>
            </w:r>
          </w:p>
        </w:tc>
        <w:tc>
          <w:tcPr>
            <w:tcW w:w="0" w:type="auto"/>
            <w:tcBorders>
              <w:top w:val="nil"/>
              <w:left w:val="nil"/>
              <w:bottom w:val="nil"/>
              <w:right w:val="nil"/>
            </w:tcBorders>
            <w:noWrap/>
            <w:vAlign w:val="center"/>
            <w:hideMark/>
          </w:tcPr>
          <w:p w14:paraId="40788988"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6B40FAB3"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36DE8C21"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12B2A56F"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6A8145D3"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7C6099D3"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20FA1C41"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361AB2F8"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3950A744"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662DA701"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006CC043"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67187738"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30A297FB"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0.03 </w:t>
            </w:r>
          </w:p>
        </w:tc>
        <w:tc>
          <w:tcPr>
            <w:tcW w:w="0" w:type="auto"/>
            <w:tcBorders>
              <w:top w:val="nil"/>
              <w:left w:val="nil"/>
              <w:bottom w:val="nil"/>
              <w:right w:val="nil"/>
            </w:tcBorders>
            <w:noWrap/>
            <w:vAlign w:val="center"/>
            <w:hideMark/>
          </w:tcPr>
          <w:p w14:paraId="68AD480E"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5AB2330D"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0.04 </w:t>
            </w:r>
          </w:p>
        </w:tc>
        <w:tc>
          <w:tcPr>
            <w:tcW w:w="0" w:type="auto"/>
            <w:tcBorders>
              <w:top w:val="nil"/>
              <w:left w:val="nil"/>
              <w:bottom w:val="nil"/>
              <w:right w:val="nil"/>
            </w:tcBorders>
            <w:noWrap/>
            <w:vAlign w:val="center"/>
            <w:hideMark/>
          </w:tcPr>
          <w:p w14:paraId="015D5E21"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75F0DABF"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3404CB86"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3700958B"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2C75C260"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3CAE9E4A"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0.04 </w:t>
            </w:r>
          </w:p>
        </w:tc>
        <w:tc>
          <w:tcPr>
            <w:tcW w:w="0" w:type="auto"/>
            <w:tcBorders>
              <w:top w:val="nil"/>
              <w:left w:val="nil"/>
              <w:bottom w:val="nil"/>
              <w:right w:val="nil"/>
            </w:tcBorders>
            <w:noWrap/>
            <w:vAlign w:val="center"/>
            <w:hideMark/>
          </w:tcPr>
          <w:p w14:paraId="11FB4651"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0.06 </w:t>
            </w:r>
          </w:p>
        </w:tc>
        <w:tc>
          <w:tcPr>
            <w:tcW w:w="0" w:type="auto"/>
            <w:tcBorders>
              <w:top w:val="nil"/>
              <w:left w:val="nil"/>
              <w:bottom w:val="nil"/>
              <w:right w:val="nil"/>
            </w:tcBorders>
            <w:noWrap/>
            <w:vAlign w:val="center"/>
            <w:hideMark/>
          </w:tcPr>
          <w:p w14:paraId="6FC54533"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0.03 </w:t>
            </w:r>
          </w:p>
        </w:tc>
        <w:tc>
          <w:tcPr>
            <w:tcW w:w="0" w:type="auto"/>
            <w:tcBorders>
              <w:top w:val="nil"/>
              <w:left w:val="nil"/>
              <w:bottom w:val="nil"/>
              <w:right w:val="nil"/>
            </w:tcBorders>
            <w:noWrap/>
            <w:vAlign w:val="center"/>
            <w:hideMark/>
          </w:tcPr>
          <w:p w14:paraId="7DFCA312"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0.09 </w:t>
            </w:r>
          </w:p>
        </w:tc>
        <w:tc>
          <w:tcPr>
            <w:tcW w:w="0" w:type="auto"/>
            <w:tcBorders>
              <w:top w:val="nil"/>
              <w:left w:val="nil"/>
              <w:bottom w:val="nil"/>
              <w:right w:val="nil"/>
            </w:tcBorders>
            <w:noWrap/>
            <w:vAlign w:val="center"/>
            <w:hideMark/>
          </w:tcPr>
          <w:p w14:paraId="6008D8F5"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0.03 </w:t>
            </w:r>
          </w:p>
        </w:tc>
        <w:tc>
          <w:tcPr>
            <w:tcW w:w="0" w:type="auto"/>
            <w:tcBorders>
              <w:top w:val="nil"/>
              <w:left w:val="nil"/>
              <w:bottom w:val="nil"/>
              <w:right w:val="nil"/>
            </w:tcBorders>
            <w:noWrap/>
            <w:vAlign w:val="center"/>
            <w:hideMark/>
          </w:tcPr>
          <w:p w14:paraId="4E780CBD"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6E8D916A"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481078C8"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0.03 </w:t>
            </w:r>
          </w:p>
        </w:tc>
        <w:tc>
          <w:tcPr>
            <w:tcW w:w="0" w:type="auto"/>
            <w:tcBorders>
              <w:top w:val="nil"/>
              <w:left w:val="nil"/>
              <w:bottom w:val="nil"/>
              <w:right w:val="nil"/>
            </w:tcBorders>
            <w:noWrap/>
            <w:vAlign w:val="center"/>
            <w:hideMark/>
          </w:tcPr>
          <w:p w14:paraId="3AF67270"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0.03 </w:t>
            </w:r>
          </w:p>
        </w:tc>
      </w:tr>
      <w:tr w:rsidR="00556A3F" w:rsidRPr="001E140C" w14:paraId="222BD3BF" w14:textId="77777777" w:rsidTr="004C6D0C">
        <w:trPr>
          <w:trHeight w:val="280"/>
          <w:jc w:val="center"/>
        </w:trPr>
        <w:tc>
          <w:tcPr>
            <w:tcW w:w="0" w:type="auto"/>
            <w:tcBorders>
              <w:top w:val="nil"/>
              <w:left w:val="nil"/>
              <w:bottom w:val="nil"/>
              <w:right w:val="nil"/>
            </w:tcBorders>
            <w:noWrap/>
            <w:vAlign w:val="center"/>
            <w:hideMark/>
          </w:tcPr>
          <w:p w14:paraId="26D6C600" w14:textId="77777777" w:rsidR="00556A3F" w:rsidRPr="001E140C" w:rsidRDefault="00556A3F" w:rsidP="004C6D0C">
            <w:pPr>
              <w:widowControl/>
              <w:jc w:val="lef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FI12</w:t>
            </w:r>
          </w:p>
        </w:tc>
        <w:tc>
          <w:tcPr>
            <w:tcW w:w="0" w:type="auto"/>
            <w:tcBorders>
              <w:top w:val="nil"/>
              <w:left w:val="nil"/>
              <w:bottom w:val="nil"/>
              <w:right w:val="nil"/>
            </w:tcBorders>
            <w:noWrap/>
            <w:vAlign w:val="center"/>
            <w:hideMark/>
          </w:tcPr>
          <w:p w14:paraId="1876BD94"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1E53867F"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055B84AA"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22FD2F06"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6601B4AC"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6A7D0CDD"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5A636714"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32766094"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0263E057"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0.03 </w:t>
            </w:r>
          </w:p>
        </w:tc>
        <w:tc>
          <w:tcPr>
            <w:tcW w:w="0" w:type="auto"/>
            <w:tcBorders>
              <w:top w:val="nil"/>
              <w:left w:val="nil"/>
              <w:bottom w:val="nil"/>
              <w:right w:val="nil"/>
            </w:tcBorders>
            <w:noWrap/>
            <w:vAlign w:val="center"/>
            <w:hideMark/>
          </w:tcPr>
          <w:p w14:paraId="4CA22386"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0339B52F"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57E88CF6"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0.07 </w:t>
            </w:r>
          </w:p>
        </w:tc>
        <w:tc>
          <w:tcPr>
            <w:tcW w:w="0" w:type="auto"/>
            <w:tcBorders>
              <w:top w:val="nil"/>
              <w:left w:val="nil"/>
              <w:bottom w:val="nil"/>
              <w:right w:val="nil"/>
            </w:tcBorders>
            <w:noWrap/>
            <w:vAlign w:val="center"/>
            <w:hideMark/>
          </w:tcPr>
          <w:p w14:paraId="0F749EC0"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07FAED04"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40636DF2"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0.05 </w:t>
            </w:r>
          </w:p>
        </w:tc>
        <w:tc>
          <w:tcPr>
            <w:tcW w:w="0" w:type="auto"/>
            <w:tcBorders>
              <w:top w:val="nil"/>
              <w:left w:val="nil"/>
              <w:bottom w:val="nil"/>
              <w:right w:val="nil"/>
            </w:tcBorders>
            <w:noWrap/>
            <w:vAlign w:val="center"/>
            <w:hideMark/>
          </w:tcPr>
          <w:p w14:paraId="417DBF4C"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0.03 </w:t>
            </w:r>
          </w:p>
        </w:tc>
        <w:tc>
          <w:tcPr>
            <w:tcW w:w="0" w:type="auto"/>
            <w:tcBorders>
              <w:top w:val="nil"/>
              <w:left w:val="nil"/>
              <w:bottom w:val="nil"/>
              <w:right w:val="nil"/>
            </w:tcBorders>
            <w:noWrap/>
            <w:vAlign w:val="center"/>
            <w:hideMark/>
          </w:tcPr>
          <w:p w14:paraId="10208D0C"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0.07 </w:t>
            </w:r>
          </w:p>
        </w:tc>
        <w:tc>
          <w:tcPr>
            <w:tcW w:w="0" w:type="auto"/>
            <w:tcBorders>
              <w:top w:val="nil"/>
              <w:left w:val="nil"/>
              <w:bottom w:val="nil"/>
              <w:right w:val="nil"/>
            </w:tcBorders>
            <w:noWrap/>
            <w:vAlign w:val="center"/>
            <w:hideMark/>
          </w:tcPr>
          <w:p w14:paraId="4BCFAEF2"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0.11 </w:t>
            </w:r>
          </w:p>
        </w:tc>
        <w:tc>
          <w:tcPr>
            <w:tcW w:w="0" w:type="auto"/>
            <w:tcBorders>
              <w:top w:val="nil"/>
              <w:left w:val="nil"/>
              <w:bottom w:val="nil"/>
              <w:right w:val="nil"/>
            </w:tcBorders>
            <w:noWrap/>
            <w:vAlign w:val="center"/>
            <w:hideMark/>
          </w:tcPr>
          <w:p w14:paraId="79774C7B"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0.03 </w:t>
            </w:r>
          </w:p>
        </w:tc>
        <w:tc>
          <w:tcPr>
            <w:tcW w:w="0" w:type="auto"/>
            <w:tcBorders>
              <w:top w:val="nil"/>
              <w:left w:val="nil"/>
              <w:bottom w:val="nil"/>
              <w:right w:val="nil"/>
            </w:tcBorders>
            <w:noWrap/>
            <w:vAlign w:val="center"/>
            <w:hideMark/>
          </w:tcPr>
          <w:p w14:paraId="70BE1154"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46ABAD17"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0.08 </w:t>
            </w:r>
          </w:p>
        </w:tc>
        <w:tc>
          <w:tcPr>
            <w:tcW w:w="0" w:type="auto"/>
            <w:tcBorders>
              <w:top w:val="nil"/>
              <w:left w:val="nil"/>
              <w:bottom w:val="nil"/>
              <w:right w:val="nil"/>
            </w:tcBorders>
            <w:noWrap/>
            <w:vAlign w:val="center"/>
            <w:hideMark/>
          </w:tcPr>
          <w:p w14:paraId="431C22A6"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0.03 </w:t>
            </w:r>
          </w:p>
        </w:tc>
        <w:tc>
          <w:tcPr>
            <w:tcW w:w="0" w:type="auto"/>
            <w:tcBorders>
              <w:top w:val="nil"/>
              <w:left w:val="nil"/>
              <w:bottom w:val="nil"/>
              <w:right w:val="nil"/>
            </w:tcBorders>
            <w:noWrap/>
            <w:vAlign w:val="center"/>
            <w:hideMark/>
          </w:tcPr>
          <w:p w14:paraId="296A053C"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0.05 </w:t>
            </w:r>
          </w:p>
        </w:tc>
        <w:tc>
          <w:tcPr>
            <w:tcW w:w="0" w:type="auto"/>
            <w:tcBorders>
              <w:top w:val="nil"/>
              <w:left w:val="nil"/>
              <w:bottom w:val="nil"/>
              <w:right w:val="nil"/>
            </w:tcBorders>
            <w:noWrap/>
            <w:vAlign w:val="center"/>
            <w:hideMark/>
          </w:tcPr>
          <w:p w14:paraId="63579AD9"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0.04 </w:t>
            </w:r>
          </w:p>
        </w:tc>
        <w:tc>
          <w:tcPr>
            <w:tcW w:w="0" w:type="auto"/>
            <w:tcBorders>
              <w:top w:val="nil"/>
              <w:left w:val="nil"/>
              <w:bottom w:val="nil"/>
              <w:right w:val="nil"/>
            </w:tcBorders>
            <w:noWrap/>
            <w:vAlign w:val="center"/>
            <w:hideMark/>
          </w:tcPr>
          <w:p w14:paraId="32DC5EAF"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0.03 </w:t>
            </w:r>
          </w:p>
        </w:tc>
        <w:tc>
          <w:tcPr>
            <w:tcW w:w="0" w:type="auto"/>
            <w:tcBorders>
              <w:top w:val="nil"/>
              <w:left w:val="nil"/>
              <w:bottom w:val="nil"/>
              <w:right w:val="nil"/>
            </w:tcBorders>
            <w:noWrap/>
            <w:vAlign w:val="center"/>
            <w:hideMark/>
          </w:tcPr>
          <w:p w14:paraId="4B292FF9"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0.11 </w:t>
            </w:r>
          </w:p>
        </w:tc>
        <w:tc>
          <w:tcPr>
            <w:tcW w:w="0" w:type="auto"/>
            <w:tcBorders>
              <w:top w:val="nil"/>
              <w:left w:val="nil"/>
              <w:bottom w:val="nil"/>
              <w:right w:val="nil"/>
            </w:tcBorders>
            <w:noWrap/>
            <w:vAlign w:val="center"/>
            <w:hideMark/>
          </w:tcPr>
          <w:p w14:paraId="0622397B"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6A03C4E0"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2DA4B120"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-0.02 </w:t>
            </w:r>
          </w:p>
        </w:tc>
      </w:tr>
      <w:tr w:rsidR="00556A3F" w:rsidRPr="001E140C" w14:paraId="6610A72C" w14:textId="77777777" w:rsidTr="004C6D0C">
        <w:trPr>
          <w:trHeight w:val="280"/>
          <w:jc w:val="center"/>
        </w:trPr>
        <w:tc>
          <w:tcPr>
            <w:tcW w:w="0" w:type="auto"/>
            <w:tcBorders>
              <w:top w:val="nil"/>
              <w:left w:val="nil"/>
              <w:bottom w:val="nil"/>
              <w:right w:val="nil"/>
            </w:tcBorders>
            <w:noWrap/>
            <w:vAlign w:val="center"/>
            <w:hideMark/>
          </w:tcPr>
          <w:p w14:paraId="066705EE" w14:textId="77777777" w:rsidR="00556A3F" w:rsidRPr="001E140C" w:rsidRDefault="00556A3F" w:rsidP="004C6D0C">
            <w:pPr>
              <w:widowControl/>
              <w:jc w:val="lef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FI13</w:t>
            </w:r>
          </w:p>
        </w:tc>
        <w:tc>
          <w:tcPr>
            <w:tcW w:w="0" w:type="auto"/>
            <w:tcBorders>
              <w:top w:val="nil"/>
              <w:left w:val="nil"/>
              <w:bottom w:val="nil"/>
              <w:right w:val="nil"/>
            </w:tcBorders>
            <w:noWrap/>
            <w:vAlign w:val="center"/>
            <w:hideMark/>
          </w:tcPr>
          <w:p w14:paraId="395B3023"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7A527CC9"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498A3590"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5635A99B"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63B88668"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39094196"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3325F05C"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5182BD3B"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1FA26909"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34A447A0"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1D5C984C"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044B66EB"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5BB7E789"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393A6C61"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115C9783"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282D4100"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6B23709E"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0.05 </w:t>
            </w:r>
          </w:p>
        </w:tc>
        <w:tc>
          <w:tcPr>
            <w:tcW w:w="0" w:type="auto"/>
            <w:tcBorders>
              <w:top w:val="nil"/>
              <w:left w:val="nil"/>
              <w:bottom w:val="nil"/>
              <w:right w:val="nil"/>
            </w:tcBorders>
            <w:noWrap/>
            <w:vAlign w:val="center"/>
            <w:hideMark/>
          </w:tcPr>
          <w:p w14:paraId="49A45283"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3FFE41D5"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183064D8"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13996B7E"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7FBD7D03"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2371DDCB"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62567868"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2A560872"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0.04 </w:t>
            </w:r>
          </w:p>
        </w:tc>
        <w:tc>
          <w:tcPr>
            <w:tcW w:w="0" w:type="auto"/>
            <w:tcBorders>
              <w:top w:val="nil"/>
              <w:left w:val="nil"/>
              <w:bottom w:val="nil"/>
              <w:right w:val="nil"/>
            </w:tcBorders>
            <w:noWrap/>
            <w:vAlign w:val="center"/>
            <w:hideMark/>
          </w:tcPr>
          <w:p w14:paraId="418ECF03"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1EA87883"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0.05 </w:t>
            </w:r>
          </w:p>
        </w:tc>
        <w:tc>
          <w:tcPr>
            <w:tcW w:w="0" w:type="auto"/>
            <w:tcBorders>
              <w:top w:val="nil"/>
              <w:left w:val="nil"/>
              <w:bottom w:val="nil"/>
              <w:right w:val="nil"/>
            </w:tcBorders>
            <w:noWrap/>
            <w:vAlign w:val="center"/>
            <w:hideMark/>
          </w:tcPr>
          <w:p w14:paraId="40240BF0"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41EAC191"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r>
      <w:tr w:rsidR="00556A3F" w:rsidRPr="001E140C" w14:paraId="7180D44E" w14:textId="77777777" w:rsidTr="004C6D0C">
        <w:trPr>
          <w:trHeight w:val="280"/>
          <w:jc w:val="center"/>
        </w:trPr>
        <w:tc>
          <w:tcPr>
            <w:tcW w:w="0" w:type="auto"/>
            <w:tcBorders>
              <w:top w:val="nil"/>
              <w:left w:val="nil"/>
              <w:bottom w:val="nil"/>
              <w:right w:val="nil"/>
            </w:tcBorders>
            <w:noWrap/>
            <w:vAlign w:val="center"/>
            <w:hideMark/>
          </w:tcPr>
          <w:p w14:paraId="27EA3879" w14:textId="77777777" w:rsidR="00556A3F" w:rsidRPr="001E140C" w:rsidRDefault="00556A3F" w:rsidP="004C6D0C">
            <w:pPr>
              <w:widowControl/>
              <w:jc w:val="lef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FI14</w:t>
            </w:r>
          </w:p>
        </w:tc>
        <w:tc>
          <w:tcPr>
            <w:tcW w:w="0" w:type="auto"/>
            <w:tcBorders>
              <w:top w:val="nil"/>
              <w:left w:val="nil"/>
              <w:bottom w:val="nil"/>
              <w:right w:val="nil"/>
            </w:tcBorders>
            <w:noWrap/>
            <w:vAlign w:val="center"/>
            <w:hideMark/>
          </w:tcPr>
          <w:p w14:paraId="5F854C9A"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17D89733"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6B2D3E8A"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41C52B1F"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441408D2"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4FA341D8"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4521E857"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-0.03 </w:t>
            </w:r>
          </w:p>
        </w:tc>
        <w:tc>
          <w:tcPr>
            <w:tcW w:w="0" w:type="auto"/>
            <w:tcBorders>
              <w:top w:val="nil"/>
              <w:left w:val="nil"/>
              <w:bottom w:val="nil"/>
              <w:right w:val="nil"/>
            </w:tcBorders>
            <w:noWrap/>
            <w:vAlign w:val="center"/>
            <w:hideMark/>
          </w:tcPr>
          <w:p w14:paraId="40DB2886"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32AE6B21"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6850B1A5"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7ABBECEA"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167CD561"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0.05 </w:t>
            </w:r>
          </w:p>
        </w:tc>
        <w:tc>
          <w:tcPr>
            <w:tcW w:w="0" w:type="auto"/>
            <w:tcBorders>
              <w:top w:val="nil"/>
              <w:left w:val="nil"/>
              <w:bottom w:val="nil"/>
              <w:right w:val="nil"/>
            </w:tcBorders>
            <w:noWrap/>
            <w:vAlign w:val="center"/>
            <w:hideMark/>
          </w:tcPr>
          <w:p w14:paraId="4E12B431"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3E97A05B"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59EF93C1"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57044501"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0.03 </w:t>
            </w:r>
          </w:p>
        </w:tc>
        <w:tc>
          <w:tcPr>
            <w:tcW w:w="0" w:type="auto"/>
            <w:tcBorders>
              <w:top w:val="nil"/>
              <w:left w:val="nil"/>
              <w:bottom w:val="nil"/>
              <w:right w:val="nil"/>
            </w:tcBorders>
            <w:noWrap/>
            <w:vAlign w:val="center"/>
            <w:hideMark/>
          </w:tcPr>
          <w:p w14:paraId="59D814CC"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51A2C35B"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6C2D4D74"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21013B5A"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474EA7DD"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2F8A9DA8"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0.05 </w:t>
            </w:r>
          </w:p>
        </w:tc>
        <w:tc>
          <w:tcPr>
            <w:tcW w:w="0" w:type="auto"/>
            <w:tcBorders>
              <w:top w:val="nil"/>
              <w:left w:val="nil"/>
              <w:bottom w:val="nil"/>
              <w:right w:val="nil"/>
            </w:tcBorders>
            <w:noWrap/>
            <w:vAlign w:val="center"/>
            <w:hideMark/>
          </w:tcPr>
          <w:p w14:paraId="73CEFDBC"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66E90EFA"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15F08C6D"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4847F1E3"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0.03 </w:t>
            </w:r>
          </w:p>
        </w:tc>
        <w:tc>
          <w:tcPr>
            <w:tcW w:w="0" w:type="auto"/>
            <w:tcBorders>
              <w:top w:val="nil"/>
              <w:left w:val="nil"/>
              <w:bottom w:val="nil"/>
              <w:right w:val="nil"/>
            </w:tcBorders>
            <w:noWrap/>
            <w:vAlign w:val="center"/>
            <w:hideMark/>
          </w:tcPr>
          <w:p w14:paraId="0B176577"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1B9C2B19"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512E1FA5"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r>
      <w:tr w:rsidR="00556A3F" w:rsidRPr="001E140C" w14:paraId="1C78EF71" w14:textId="77777777" w:rsidTr="004C6D0C">
        <w:trPr>
          <w:trHeight w:val="280"/>
          <w:jc w:val="center"/>
        </w:trPr>
        <w:tc>
          <w:tcPr>
            <w:tcW w:w="0" w:type="auto"/>
            <w:tcBorders>
              <w:top w:val="nil"/>
              <w:left w:val="nil"/>
              <w:bottom w:val="nil"/>
              <w:right w:val="nil"/>
            </w:tcBorders>
            <w:noWrap/>
            <w:vAlign w:val="center"/>
            <w:hideMark/>
          </w:tcPr>
          <w:p w14:paraId="765DAC98" w14:textId="77777777" w:rsidR="00556A3F" w:rsidRPr="001E140C" w:rsidRDefault="00556A3F" w:rsidP="004C6D0C">
            <w:pPr>
              <w:widowControl/>
              <w:jc w:val="lef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FI15</w:t>
            </w:r>
          </w:p>
        </w:tc>
        <w:tc>
          <w:tcPr>
            <w:tcW w:w="0" w:type="auto"/>
            <w:tcBorders>
              <w:top w:val="nil"/>
              <w:left w:val="nil"/>
              <w:bottom w:val="nil"/>
              <w:right w:val="nil"/>
            </w:tcBorders>
            <w:noWrap/>
            <w:vAlign w:val="center"/>
            <w:hideMark/>
          </w:tcPr>
          <w:p w14:paraId="02B33198"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2F8236C3"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317BA691"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6FB1DD58"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15855C8D"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383C5022"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7CDB0A0E"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7A1DB5E4"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60D7E0F0"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54DD53CB"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49E46F35"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5B8B23A3"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0.03 </w:t>
            </w:r>
          </w:p>
        </w:tc>
        <w:tc>
          <w:tcPr>
            <w:tcW w:w="0" w:type="auto"/>
            <w:tcBorders>
              <w:top w:val="nil"/>
              <w:left w:val="nil"/>
              <w:bottom w:val="nil"/>
              <w:right w:val="nil"/>
            </w:tcBorders>
            <w:noWrap/>
            <w:vAlign w:val="center"/>
            <w:hideMark/>
          </w:tcPr>
          <w:p w14:paraId="03E306D3"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378981A1"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313EC113"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0.06 </w:t>
            </w:r>
          </w:p>
        </w:tc>
        <w:tc>
          <w:tcPr>
            <w:tcW w:w="0" w:type="auto"/>
            <w:tcBorders>
              <w:top w:val="nil"/>
              <w:left w:val="nil"/>
              <w:bottom w:val="nil"/>
              <w:right w:val="nil"/>
            </w:tcBorders>
            <w:noWrap/>
            <w:vAlign w:val="center"/>
            <w:hideMark/>
          </w:tcPr>
          <w:p w14:paraId="4F81C999"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411FC84D"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7B540404"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612B09AF"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4B1F5EB5"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0D812152"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2DE7F8EB"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374516B4"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7084CE3B"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31E89B48"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4399D7B9"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-0.05 </w:t>
            </w:r>
          </w:p>
        </w:tc>
        <w:tc>
          <w:tcPr>
            <w:tcW w:w="0" w:type="auto"/>
            <w:tcBorders>
              <w:top w:val="nil"/>
              <w:left w:val="nil"/>
              <w:bottom w:val="nil"/>
              <w:right w:val="nil"/>
            </w:tcBorders>
            <w:noWrap/>
            <w:vAlign w:val="center"/>
            <w:hideMark/>
          </w:tcPr>
          <w:p w14:paraId="7FF5A161"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0D3D09E4"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79B128D8"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r>
      <w:tr w:rsidR="00556A3F" w:rsidRPr="001E140C" w14:paraId="56EE4C05" w14:textId="77777777" w:rsidTr="004C6D0C">
        <w:trPr>
          <w:trHeight w:val="280"/>
          <w:jc w:val="center"/>
        </w:trPr>
        <w:tc>
          <w:tcPr>
            <w:tcW w:w="0" w:type="auto"/>
            <w:tcBorders>
              <w:top w:val="nil"/>
              <w:left w:val="nil"/>
              <w:bottom w:val="nil"/>
              <w:right w:val="nil"/>
            </w:tcBorders>
            <w:noWrap/>
            <w:vAlign w:val="center"/>
            <w:hideMark/>
          </w:tcPr>
          <w:p w14:paraId="66867706" w14:textId="77777777" w:rsidR="00556A3F" w:rsidRPr="001E140C" w:rsidRDefault="00556A3F" w:rsidP="004C6D0C">
            <w:pPr>
              <w:widowControl/>
              <w:jc w:val="lef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FI16</w:t>
            </w:r>
          </w:p>
        </w:tc>
        <w:tc>
          <w:tcPr>
            <w:tcW w:w="0" w:type="auto"/>
            <w:tcBorders>
              <w:top w:val="nil"/>
              <w:left w:val="nil"/>
              <w:bottom w:val="nil"/>
              <w:right w:val="nil"/>
            </w:tcBorders>
            <w:noWrap/>
            <w:vAlign w:val="center"/>
            <w:hideMark/>
          </w:tcPr>
          <w:p w14:paraId="4F910B21"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0.03 </w:t>
            </w:r>
          </w:p>
        </w:tc>
        <w:tc>
          <w:tcPr>
            <w:tcW w:w="0" w:type="auto"/>
            <w:tcBorders>
              <w:top w:val="nil"/>
              <w:left w:val="nil"/>
              <w:bottom w:val="nil"/>
              <w:right w:val="nil"/>
            </w:tcBorders>
            <w:noWrap/>
            <w:vAlign w:val="center"/>
            <w:hideMark/>
          </w:tcPr>
          <w:p w14:paraId="0A64C4B0"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56DA434B"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0E54664C"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56E5211D"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2F343585"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00F5FCF2"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77F58A48"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21C6D91B"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6483A3DE"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29326B4B"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0E4AE874"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6AC45333"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0.07 </w:t>
            </w:r>
          </w:p>
        </w:tc>
        <w:tc>
          <w:tcPr>
            <w:tcW w:w="0" w:type="auto"/>
            <w:tcBorders>
              <w:top w:val="nil"/>
              <w:left w:val="nil"/>
              <w:bottom w:val="nil"/>
              <w:right w:val="nil"/>
            </w:tcBorders>
            <w:noWrap/>
            <w:vAlign w:val="center"/>
            <w:hideMark/>
          </w:tcPr>
          <w:p w14:paraId="08B8BA0D"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0.05 </w:t>
            </w:r>
          </w:p>
        </w:tc>
        <w:tc>
          <w:tcPr>
            <w:tcW w:w="0" w:type="auto"/>
            <w:tcBorders>
              <w:top w:val="nil"/>
              <w:left w:val="nil"/>
              <w:bottom w:val="nil"/>
              <w:right w:val="nil"/>
            </w:tcBorders>
            <w:noWrap/>
            <w:vAlign w:val="center"/>
            <w:hideMark/>
          </w:tcPr>
          <w:p w14:paraId="31C63534"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1BF3D360"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0.05 </w:t>
            </w:r>
          </w:p>
        </w:tc>
        <w:tc>
          <w:tcPr>
            <w:tcW w:w="0" w:type="auto"/>
            <w:tcBorders>
              <w:top w:val="nil"/>
              <w:left w:val="nil"/>
              <w:bottom w:val="nil"/>
              <w:right w:val="nil"/>
            </w:tcBorders>
            <w:noWrap/>
            <w:vAlign w:val="center"/>
            <w:hideMark/>
          </w:tcPr>
          <w:p w14:paraId="7400C84A"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5D10A47C"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0.07 </w:t>
            </w:r>
          </w:p>
        </w:tc>
        <w:tc>
          <w:tcPr>
            <w:tcW w:w="0" w:type="auto"/>
            <w:tcBorders>
              <w:top w:val="nil"/>
              <w:left w:val="nil"/>
              <w:bottom w:val="nil"/>
              <w:right w:val="nil"/>
            </w:tcBorders>
            <w:noWrap/>
            <w:vAlign w:val="center"/>
            <w:hideMark/>
          </w:tcPr>
          <w:p w14:paraId="62830E93"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0.04 </w:t>
            </w:r>
          </w:p>
        </w:tc>
        <w:tc>
          <w:tcPr>
            <w:tcW w:w="0" w:type="auto"/>
            <w:tcBorders>
              <w:top w:val="nil"/>
              <w:left w:val="nil"/>
              <w:bottom w:val="nil"/>
              <w:right w:val="nil"/>
            </w:tcBorders>
            <w:noWrap/>
            <w:vAlign w:val="center"/>
            <w:hideMark/>
          </w:tcPr>
          <w:p w14:paraId="58D2FBF6"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0.03 </w:t>
            </w:r>
          </w:p>
        </w:tc>
        <w:tc>
          <w:tcPr>
            <w:tcW w:w="0" w:type="auto"/>
            <w:tcBorders>
              <w:top w:val="nil"/>
              <w:left w:val="nil"/>
              <w:bottom w:val="nil"/>
              <w:right w:val="nil"/>
            </w:tcBorders>
            <w:noWrap/>
            <w:vAlign w:val="center"/>
            <w:hideMark/>
          </w:tcPr>
          <w:p w14:paraId="3118EF0D"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0.03 </w:t>
            </w:r>
          </w:p>
        </w:tc>
        <w:tc>
          <w:tcPr>
            <w:tcW w:w="0" w:type="auto"/>
            <w:tcBorders>
              <w:top w:val="nil"/>
              <w:left w:val="nil"/>
              <w:bottom w:val="nil"/>
              <w:right w:val="nil"/>
            </w:tcBorders>
            <w:noWrap/>
            <w:vAlign w:val="center"/>
            <w:hideMark/>
          </w:tcPr>
          <w:p w14:paraId="249781AB"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63563C95"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7E5F1A8F"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218AD883"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66A0D71B"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-0.04 </w:t>
            </w:r>
          </w:p>
        </w:tc>
        <w:tc>
          <w:tcPr>
            <w:tcW w:w="0" w:type="auto"/>
            <w:tcBorders>
              <w:top w:val="nil"/>
              <w:left w:val="nil"/>
              <w:bottom w:val="nil"/>
              <w:right w:val="nil"/>
            </w:tcBorders>
            <w:noWrap/>
            <w:vAlign w:val="center"/>
            <w:hideMark/>
          </w:tcPr>
          <w:p w14:paraId="43690585"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2F058992"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-0.04 </w:t>
            </w:r>
          </w:p>
        </w:tc>
        <w:tc>
          <w:tcPr>
            <w:tcW w:w="0" w:type="auto"/>
            <w:tcBorders>
              <w:top w:val="nil"/>
              <w:left w:val="nil"/>
              <w:bottom w:val="nil"/>
              <w:right w:val="nil"/>
            </w:tcBorders>
            <w:noWrap/>
            <w:vAlign w:val="center"/>
            <w:hideMark/>
          </w:tcPr>
          <w:p w14:paraId="027B801B"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-0.08 </w:t>
            </w:r>
          </w:p>
        </w:tc>
      </w:tr>
      <w:tr w:rsidR="00556A3F" w:rsidRPr="001E140C" w14:paraId="356F7E8C" w14:textId="77777777" w:rsidTr="004C6D0C">
        <w:trPr>
          <w:trHeight w:val="280"/>
          <w:jc w:val="center"/>
        </w:trPr>
        <w:tc>
          <w:tcPr>
            <w:tcW w:w="0" w:type="auto"/>
            <w:tcBorders>
              <w:top w:val="nil"/>
              <w:left w:val="nil"/>
              <w:bottom w:val="nil"/>
              <w:right w:val="nil"/>
            </w:tcBorders>
            <w:noWrap/>
            <w:vAlign w:val="center"/>
            <w:hideMark/>
          </w:tcPr>
          <w:p w14:paraId="0EE74F36" w14:textId="77777777" w:rsidR="00556A3F" w:rsidRPr="001E140C" w:rsidRDefault="00556A3F" w:rsidP="004C6D0C">
            <w:pPr>
              <w:widowControl/>
              <w:jc w:val="lef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FI17</w:t>
            </w:r>
          </w:p>
        </w:tc>
        <w:tc>
          <w:tcPr>
            <w:tcW w:w="0" w:type="auto"/>
            <w:tcBorders>
              <w:top w:val="nil"/>
              <w:left w:val="nil"/>
              <w:bottom w:val="nil"/>
              <w:right w:val="nil"/>
            </w:tcBorders>
            <w:noWrap/>
            <w:vAlign w:val="center"/>
            <w:hideMark/>
          </w:tcPr>
          <w:p w14:paraId="5AD68A9B"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73903ACA"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7F2C5974"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6370C3EE"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781966FC"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0190D679"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2C809C6D"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5CFDCB7A"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0F73F069"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0.03 </w:t>
            </w:r>
          </w:p>
        </w:tc>
        <w:tc>
          <w:tcPr>
            <w:tcW w:w="0" w:type="auto"/>
            <w:tcBorders>
              <w:top w:val="nil"/>
              <w:left w:val="nil"/>
              <w:bottom w:val="nil"/>
              <w:right w:val="nil"/>
            </w:tcBorders>
            <w:noWrap/>
            <w:vAlign w:val="center"/>
            <w:hideMark/>
          </w:tcPr>
          <w:p w14:paraId="6DDAA949"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789D37BF"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42709FAF"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0.05 </w:t>
            </w:r>
          </w:p>
        </w:tc>
        <w:tc>
          <w:tcPr>
            <w:tcW w:w="0" w:type="auto"/>
            <w:tcBorders>
              <w:top w:val="nil"/>
              <w:left w:val="nil"/>
              <w:bottom w:val="nil"/>
              <w:right w:val="nil"/>
            </w:tcBorders>
            <w:noWrap/>
            <w:vAlign w:val="center"/>
            <w:hideMark/>
          </w:tcPr>
          <w:p w14:paraId="75AADBCE"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0.12 </w:t>
            </w:r>
          </w:p>
        </w:tc>
        <w:tc>
          <w:tcPr>
            <w:tcW w:w="0" w:type="auto"/>
            <w:tcBorders>
              <w:top w:val="nil"/>
              <w:left w:val="nil"/>
              <w:bottom w:val="nil"/>
              <w:right w:val="nil"/>
            </w:tcBorders>
            <w:noWrap/>
            <w:vAlign w:val="center"/>
            <w:hideMark/>
          </w:tcPr>
          <w:p w14:paraId="36BF68DE"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0.03 </w:t>
            </w:r>
          </w:p>
        </w:tc>
        <w:tc>
          <w:tcPr>
            <w:tcW w:w="0" w:type="auto"/>
            <w:tcBorders>
              <w:top w:val="nil"/>
              <w:left w:val="nil"/>
              <w:bottom w:val="nil"/>
              <w:right w:val="nil"/>
            </w:tcBorders>
            <w:noWrap/>
            <w:vAlign w:val="center"/>
            <w:hideMark/>
          </w:tcPr>
          <w:p w14:paraId="6826F060"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0.03 </w:t>
            </w:r>
          </w:p>
        </w:tc>
        <w:tc>
          <w:tcPr>
            <w:tcW w:w="0" w:type="auto"/>
            <w:tcBorders>
              <w:top w:val="nil"/>
              <w:left w:val="nil"/>
              <w:bottom w:val="nil"/>
              <w:right w:val="nil"/>
            </w:tcBorders>
            <w:noWrap/>
            <w:vAlign w:val="center"/>
            <w:hideMark/>
          </w:tcPr>
          <w:p w14:paraId="38E08A03"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191B6797"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0.07 </w:t>
            </w:r>
          </w:p>
        </w:tc>
        <w:tc>
          <w:tcPr>
            <w:tcW w:w="0" w:type="auto"/>
            <w:tcBorders>
              <w:top w:val="nil"/>
              <w:left w:val="nil"/>
              <w:bottom w:val="nil"/>
              <w:right w:val="nil"/>
            </w:tcBorders>
            <w:noWrap/>
            <w:vAlign w:val="center"/>
            <w:hideMark/>
          </w:tcPr>
          <w:p w14:paraId="4B61BECE"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7FE1D274"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0.08 </w:t>
            </w:r>
          </w:p>
        </w:tc>
        <w:tc>
          <w:tcPr>
            <w:tcW w:w="0" w:type="auto"/>
            <w:tcBorders>
              <w:top w:val="nil"/>
              <w:left w:val="nil"/>
              <w:bottom w:val="nil"/>
              <w:right w:val="nil"/>
            </w:tcBorders>
            <w:noWrap/>
            <w:vAlign w:val="center"/>
            <w:hideMark/>
          </w:tcPr>
          <w:p w14:paraId="1553A261"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0.03 </w:t>
            </w:r>
          </w:p>
        </w:tc>
        <w:tc>
          <w:tcPr>
            <w:tcW w:w="0" w:type="auto"/>
            <w:tcBorders>
              <w:top w:val="nil"/>
              <w:left w:val="nil"/>
              <w:bottom w:val="nil"/>
              <w:right w:val="nil"/>
            </w:tcBorders>
            <w:noWrap/>
            <w:vAlign w:val="center"/>
            <w:hideMark/>
          </w:tcPr>
          <w:p w14:paraId="44892EFE"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0.11 </w:t>
            </w:r>
          </w:p>
        </w:tc>
        <w:tc>
          <w:tcPr>
            <w:tcW w:w="0" w:type="auto"/>
            <w:tcBorders>
              <w:top w:val="nil"/>
              <w:left w:val="nil"/>
              <w:bottom w:val="nil"/>
              <w:right w:val="nil"/>
            </w:tcBorders>
            <w:noWrap/>
            <w:vAlign w:val="center"/>
            <w:hideMark/>
          </w:tcPr>
          <w:p w14:paraId="5DDC9240"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71E38221"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0.05 </w:t>
            </w:r>
          </w:p>
        </w:tc>
        <w:tc>
          <w:tcPr>
            <w:tcW w:w="0" w:type="auto"/>
            <w:tcBorders>
              <w:top w:val="nil"/>
              <w:left w:val="nil"/>
              <w:bottom w:val="nil"/>
              <w:right w:val="nil"/>
            </w:tcBorders>
            <w:noWrap/>
            <w:vAlign w:val="center"/>
            <w:hideMark/>
          </w:tcPr>
          <w:p w14:paraId="400426DF"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7A540EA7"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0.04 </w:t>
            </w:r>
          </w:p>
        </w:tc>
        <w:tc>
          <w:tcPr>
            <w:tcW w:w="0" w:type="auto"/>
            <w:tcBorders>
              <w:top w:val="nil"/>
              <w:left w:val="nil"/>
              <w:bottom w:val="nil"/>
              <w:right w:val="nil"/>
            </w:tcBorders>
            <w:noWrap/>
            <w:vAlign w:val="center"/>
            <w:hideMark/>
          </w:tcPr>
          <w:p w14:paraId="05C30E1D"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0.10 </w:t>
            </w:r>
          </w:p>
        </w:tc>
        <w:tc>
          <w:tcPr>
            <w:tcW w:w="0" w:type="auto"/>
            <w:tcBorders>
              <w:top w:val="nil"/>
              <w:left w:val="nil"/>
              <w:bottom w:val="nil"/>
              <w:right w:val="nil"/>
            </w:tcBorders>
            <w:noWrap/>
            <w:vAlign w:val="center"/>
            <w:hideMark/>
          </w:tcPr>
          <w:p w14:paraId="27012250"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718E1E3E"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742B1FCA"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0.02 </w:t>
            </w:r>
          </w:p>
        </w:tc>
      </w:tr>
      <w:tr w:rsidR="00556A3F" w:rsidRPr="001E140C" w14:paraId="4C0DDAB3" w14:textId="77777777" w:rsidTr="004C6D0C">
        <w:trPr>
          <w:trHeight w:val="280"/>
          <w:jc w:val="center"/>
        </w:trPr>
        <w:tc>
          <w:tcPr>
            <w:tcW w:w="0" w:type="auto"/>
            <w:tcBorders>
              <w:top w:val="nil"/>
              <w:left w:val="nil"/>
              <w:bottom w:val="nil"/>
              <w:right w:val="nil"/>
            </w:tcBorders>
            <w:noWrap/>
            <w:vAlign w:val="center"/>
            <w:hideMark/>
          </w:tcPr>
          <w:p w14:paraId="11568592" w14:textId="77777777" w:rsidR="00556A3F" w:rsidRPr="001E140C" w:rsidRDefault="00556A3F" w:rsidP="004C6D0C">
            <w:pPr>
              <w:widowControl/>
              <w:jc w:val="lef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FI18</w:t>
            </w:r>
          </w:p>
        </w:tc>
        <w:tc>
          <w:tcPr>
            <w:tcW w:w="0" w:type="auto"/>
            <w:tcBorders>
              <w:top w:val="nil"/>
              <w:left w:val="nil"/>
              <w:bottom w:val="nil"/>
              <w:right w:val="nil"/>
            </w:tcBorders>
            <w:noWrap/>
            <w:vAlign w:val="center"/>
            <w:hideMark/>
          </w:tcPr>
          <w:p w14:paraId="3F4EFB2B"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0.11 </w:t>
            </w:r>
          </w:p>
        </w:tc>
        <w:tc>
          <w:tcPr>
            <w:tcW w:w="0" w:type="auto"/>
            <w:tcBorders>
              <w:top w:val="nil"/>
              <w:left w:val="nil"/>
              <w:bottom w:val="nil"/>
              <w:right w:val="nil"/>
            </w:tcBorders>
            <w:noWrap/>
            <w:vAlign w:val="center"/>
            <w:hideMark/>
          </w:tcPr>
          <w:p w14:paraId="54068540"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1932BFEB"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4AF961C7"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5C28ED1A"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291CE82C"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55039EC6"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06EEF404"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1813E804"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0.06 </w:t>
            </w:r>
          </w:p>
        </w:tc>
        <w:tc>
          <w:tcPr>
            <w:tcW w:w="0" w:type="auto"/>
            <w:tcBorders>
              <w:top w:val="nil"/>
              <w:left w:val="nil"/>
              <w:bottom w:val="nil"/>
              <w:right w:val="nil"/>
            </w:tcBorders>
            <w:noWrap/>
            <w:vAlign w:val="center"/>
            <w:hideMark/>
          </w:tcPr>
          <w:p w14:paraId="4EB89B86"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0.04 </w:t>
            </w:r>
          </w:p>
        </w:tc>
        <w:tc>
          <w:tcPr>
            <w:tcW w:w="0" w:type="auto"/>
            <w:tcBorders>
              <w:top w:val="nil"/>
              <w:left w:val="nil"/>
              <w:bottom w:val="nil"/>
              <w:right w:val="nil"/>
            </w:tcBorders>
            <w:noWrap/>
            <w:vAlign w:val="center"/>
            <w:hideMark/>
          </w:tcPr>
          <w:p w14:paraId="1B3334C1"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167B981F"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1E87A618"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54FBAF79"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56879D1B"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2BA30115"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276D482A"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0.04 </w:t>
            </w:r>
          </w:p>
        </w:tc>
        <w:tc>
          <w:tcPr>
            <w:tcW w:w="0" w:type="auto"/>
            <w:tcBorders>
              <w:top w:val="nil"/>
              <w:left w:val="nil"/>
              <w:bottom w:val="nil"/>
              <w:right w:val="nil"/>
            </w:tcBorders>
            <w:noWrap/>
            <w:vAlign w:val="center"/>
            <w:hideMark/>
          </w:tcPr>
          <w:p w14:paraId="26763C51"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0.08 </w:t>
            </w:r>
          </w:p>
        </w:tc>
        <w:tc>
          <w:tcPr>
            <w:tcW w:w="0" w:type="auto"/>
            <w:tcBorders>
              <w:top w:val="nil"/>
              <w:left w:val="nil"/>
              <w:bottom w:val="nil"/>
              <w:right w:val="nil"/>
            </w:tcBorders>
            <w:noWrap/>
            <w:vAlign w:val="center"/>
            <w:hideMark/>
          </w:tcPr>
          <w:p w14:paraId="20F4A6BA"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64ACE2FE"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0.06 </w:t>
            </w:r>
          </w:p>
        </w:tc>
        <w:tc>
          <w:tcPr>
            <w:tcW w:w="0" w:type="auto"/>
            <w:tcBorders>
              <w:top w:val="nil"/>
              <w:left w:val="nil"/>
              <w:bottom w:val="nil"/>
              <w:right w:val="nil"/>
            </w:tcBorders>
            <w:noWrap/>
            <w:vAlign w:val="center"/>
            <w:hideMark/>
          </w:tcPr>
          <w:p w14:paraId="578D17AB"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5AD1DC74"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4003261B"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-0.03 </w:t>
            </w:r>
          </w:p>
        </w:tc>
        <w:tc>
          <w:tcPr>
            <w:tcW w:w="0" w:type="auto"/>
            <w:tcBorders>
              <w:top w:val="nil"/>
              <w:left w:val="nil"/>
              <w:bottom w:val="nil"/>
              <w:right w:val="nil"/>
            </w:tcBorders>
            <w:noWrap/>
            <w:vAlign w:val="center"/>
            <w:hideMark/>
          </w:tcPr>
          <w:p w14:paraId="53D9BD16"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6337E8AE"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72E6466E"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0728E765"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4741C3DD"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4103DBA3"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r>
      <w:tr w:rsidR="00556A3F" w:rsidRPr="001E140C" w14:paraId="12514569" w14:textId="77777777" w:rsidTr="004C6D0C">
        <w:trPr>
          <w:trHeight w:val="280"/>
          <w:jc w:val="center"/>
        </w:trPr>
        <w:tc>
          <w:tcPr>
            <w:tcW w:w="0" w:type="auto"/>
            <w:tcBorders>
              <w:top w:val="nil"/>
              <w:left w:val="nil"/>
              <w:bottom w:val="nil"/>
              <w:right w:val="nil"/>
            </w:tcBorders>
            <w:noWrap/>
            <w:vAlign w:val="center"/>
            <w:hideMark/>
          </w:tcPr>
          <w:p w14:paraId="4A8BE0BD" w14:textId="77777777" w:rsidR="00556A3F" w:rsidRPr="001E140C" w:rsidRDefault="00556A3F" w:rsidP="004C6D0C">
            <w:pPr>
              <w:widowControl/>
              <w:jc w:val="lef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FI19</w:t>
            </w:r>
          </w:p>
        </w:tc>
        <w:tc>
          <w:tcPr>
            <w:tcW w:w="0" w:type="auto"/>
            <w:tcBorders>
              <w:top w:val="nil"/>
              <w:left w:val="nil"/>
              <w:bottom w:val="nil"/>
              <w:right w:val="nil"/>
            </w:tcBorders>
            <w:noWrap/>
            <w:vAlign w:val="center"/>
            <w:hideMark/>
          </w:tcPr>
          <w:p w14:paraId="73399916"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03B2C673"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7C73DB27"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03AB5BE9"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5FF1AD1E"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0.03 </w:t>
            </w:r>
          </w:p>
        </w:tc>
        <w:tc>
          <w:tcPr>
            <w:tcW w:w="0" w:type="auto"/>
            <w:tcBorders>
              <w:top w:val="nil"/>
              <w:left w:val="nil"/>
              <w:bottom w:val="nil"/>
              <w:right w:val="nil"/>
            </w:tcBorders>
            <w:noWrap/>
            <w:vAlign w:val="center"/>
            <w:hideMark/>
          </w:tcPr>
          <w:p w14:paraId="558B4FEF"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5C865D36"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29B2D535"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0.05 </w:t>
            </w:r>
          </w:p>
        </w:tc>
        <w:tc>
          <w:tcPr>
            <w:tcW w:w="0" w:type="auto"/>
            <w:tcBorders>
              <w:top w:val="nil"/>
              <w:left w:val="nil"/>
              <w:bottom w:val="nil"/>
              <w:right w:val="nil"/>
            </w:tcBorders>
            <w:noWrap/>
            <w:vAlign w:val="center"/>
            <w:hideMark/>
          </w:tcPr>
          <w:p w14:paraId="4CAA1E02"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354DFEB4"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0C312047"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53AFF1F3"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1FE1CCEC"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347F44D0"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117FB98E"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6BFE35D4"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0.03 </w:t>
            </w:r>
          </w:p>
        </w:tc>
        <w:tc>
          <w:tcPr>
            <w:tcW w:w="0" w:type="auto"/>
            <w:tcBorders>
              <w:top w:val="nil"/>
              <w:left w:val="nil"/>
              <w:bottom w:val="nil"/>
              <w:right w:val="nil"/>
            </w:tcBorders>
            <w:noWrap/>
            <w:vAlign w:val="center"/>
            <w:hideMark/>
          </w:tcPr>
          <w:p w14:paraId="1263FD88"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2101F318"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-0.03 </w:t>
            </w:r>
          </w:p>
        </w:tc>
        <w:tc>
          <w:tcPr>
            <w:tcW w:w="0" w:type="auto"/>
            <w:tcBorders>
              <w:top w:val="nil"/>
              <w:left w:val="nil"/>
              <w:bottom w:val="nil"/>
              <w:right w:val="nil"/>
            </w:tcBorders>
            <w:noWrap/>
            <w:vAlign w:val="center"/>
            <w:hideMark/>
          </w:tcPr>
          <w:p w14:paraId="62D7AB65"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0.09 </w:t>
            </w:r>
          </w:p>
        </w:tc>
        <w:tc>
          <w:tcPr>
            <w:tcW w:w="0" w:type="auto"/>
            <w:tcBorders>
              <w:top w:val="nil"/>
              <w:left w:val="nil"/>
              <w:bottom w:val="nil"/>
              <w:right w:val="nil"/>
            </w:tcBorders>
            <w:noWrap/>
            <w:vAlign w:val="center"/>
            <w:hideMark/>
          </w:tcPr>
          <w:p w14:paraId="06D72D11"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07E8A3D2"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-0.03 </w:t>
            </w:r>
          </w:p>
        </w:tc>
        <w:tc>
          <w:tcPr>
            <w:tcW w:w="0" w:type="auto"/>
            <w:tcBorders>
              <w:top w:val="nil"/>
              <w:left w:val="nil"/>
              <w:bottom w:val="nil"/>
              <w:right w:val="nil"/>
            </w:tcBorders>
            <w:noWrap/>
            <w:vAlign w:val="center"/>
            <w:hideMark/>
          </w:tcPr>
          <w:p w14:paraId="02E15D13"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1ABC54B5"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-0.07 </w:t>
            </w:r>
          </w:p>
        </w:tc>
        <w:tc>
          <w:tcPr>
            <w:tcW w:w="0" w:type="auto"/>
            <w:tcBorders>
              <w:top w:val="nil"/>
              <w:left w:val="nil"/>
              <w:bottom w:val="nil"/>
              <w:right w:val="nil"/>
            </w:tcBorders>
            <w:noWrap/>
            <w:vAlign w:val="center"/>
            <w:hideMark/>
          </w:tcPr>
          <w:p w14:paraId="460A5D14"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-0.03 </w:t>
            </w:r>
          </w:p>
        </w:tc>
        <w:tc>
          <w:tcPr>
            <w:tcW w:w="0" w:type="auto"/>
            <w:tcBorders>
              <w:top w:val="nil"/>
              <w:left w:val="nil"/>
              <w:bottom w:val="nil"/>
              <w:right w:val="nil"/>
            </w:tcBorders>
            <w:noWrap/>
            <w:vAlign w:val="center"/>
            <w:hideMark/>
          </w:tcPr>
          <w:p w14:paraId="16A19106"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4F4554F7"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-0.03 </w:t>
            </w:r>
          </w:p>
        </w:tc>
        <w:tc>
          <w:tcPr>
            <w:tcW w:w="0" w:type="auto"/>
            <w:tcBorders>
              <w:top w:val="nil"/>
              <w:left w:val="nil"/>
              <w:bottom w:val="nil"/>
              <w:right w:val="nil"/>
            </w:tcBorders>
            <w:noWrap/>
            <w:vAlign w:val="center"/>
            <w:hideMark/>
          </w:tcPr>
          <w:p w14:paraId="31D97401"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7E440FE5"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1422B39D"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-0.02 </w:t>
            </w:r>
          </w:p>
        </w:tc>
      </w:tr>
      <w:tr w:rsidR="00556A3F" w:rsidRPr="001E140C" w14:paraId="75051483" w14:textId="77777777" w:rsidTr="004C6D0C">
        <w:trPr>
          <w:trHeight w:val="280"/>
          <w:jc w:val="center"/>
        </w:trPr>
        <w:tc>
          <w:tcPr>
            <w:tcW w:w="0" w:type="auto"/>
            <w:tcBorders>
              <w:top w:val="nil"/>
              <w:left w:val="nil"/>
              <w:bottom w:val="nil"/>
              <w:right w:val="nil"/>
            </w:tcBorders>
            <w:noWrap/>
            <w:vAlign w:val="center"/>
            <w:hideMark/>
          </w:tcPr>
          <w:p w14:paraId="52E08989" w14:textId="77777777" w:rsidR="00556A3F" w:rsidRPr="001E140C" w:rsidRDefault="00556A3F" w:rsidP="004C6D0C">
            <w:pPr>
              <w:widowControl/>
              <w:jc w:val="lef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FI20</w:t>
            </w:r>
          </w:p>
        </w:tc>
        <w:tc>
          <w:tcPr>
            <w:tcW w:w="0" w:type="auto"/>
            <w:tcBorders>
              <w:top w:val="nil"/>
              <w:left w:val="nil"/>
              <w:bottom w:val="nil"/>
              <w:right w:val="nil"/>
            </w:tcBorders>
            <w:noWrap/>
            <w:vAlign w:val="center"/>
            <w:hideMark/>
          </w:tcPr>
          <w:p w14:paraId="0B09360C"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7B6B25B3"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58923ED5"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0.03 </w:t>
            </w:r>
          </w:p>
        </w:tc>
        <w:tc>
          <w:tcPr>
            <w:tcW w:w="0" w:type="auto"/>
            <w:tcBorders>
              <w:top w:val="nil"/>
              <w:left w:val="nil"/>
              <w:bottom w:val="nil"/>
              <w:right w:val="nil"/>
            </w:tcBorders>
            <w:noWrap/>
            <w:vAlign w:val="center"/>
            <w:hideMark/>
          </w:tcPr>
          <w:p w14:paraId="7D81667D"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6845C5F0"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57C78431"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1C273D3F"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28654D84"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515B7A33"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3D6BC7AD"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6AD806D2"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0.03 </w:t>
            </w:r>
          </w:p>
        </w:tc>
        <w:tc>
          <w:tcPr>
            <w:tcW w:w="0" w:type="auto"/>
            <w:tcBorders>
              <w:top w:val="nil"/>
              <w:left w:val="nil"/>
              <w:bottom w:val="nil"/>
              <w:right w:val="nil"/>
            </w:tcBorders>
            <w:noWrap/>
            <w:vAlign w:val="center"/>
            <w:hideMark/>
          </w:tcPr>
          <w:p w14:paraId="7C8A915C"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0.03 </w:t>
            </w:r>
          </w:p>
        </w:tc>
        <w:tc>
          <w:tcPr>
            <w:tcW w:w="0" w:type="auto"/>
            <w:tcBorders>
              <w:top w:val="nil"/>
              <w:left w:val="nil"/>
              <w:bottom w:val="nil"/>
              <w:right w:val="nil"/>
            </w:tcBorders>
            <w:noWrap/>
            <w:vAlign w:val="center"/>
            <w:hideMark/>
          </w:tcPr>
          <w:p w14:paraId="6AF765FD"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0.05 </w:t>
            </w:r>
          </w:p>
        </w:tc>
        <w:tc>
          <w:tcPr>
            <w:tcW w:w="0" w:type="auto"/>
            <w:tcBorders>
              <w:top w:val="nil"/>
              <w:left w:val="nil"/>
              <w:bottom w:val="nil"/>
              <w:right w:val="nil"/>
            </w:tcBorders>
            <w:noWrap/>
            <w:vAlign w:val="center"/>
            <w:hideMark/>
          </w:tcPr>
          <w:p w14:paraId="30108695"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0507DCB9"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0.03 </w:t>
            </w:r>
          </w:p>
        </w:tc>
        <w:tc>
          <w:tcPr>
            <w:tcW w:w="0" w:type="auto"/>
            <w:tcBorders>
              <w:top w:val="nil"/>
              <w:left w:val="nil"/>
              <w:bottom w:val="nil"/>
              <w:right w:val="nil"/>
            </w:tcBorders>
            <w:noWrap/>
            <w:vAlign w:val="center"/>
            <w:hideMark/>
          </w:tcPr>
          <w:p w14:paraId="19AB497A"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0.03 </w:t>
            </w:r>
          </w:p>
        </w:tc>
        <w:tc>
          <w:tcPr>
            <w:tcW w:w="0" w:type="auto"/>
            <w:tcBorders>
              <w:top w:val="nil"/>
              <w:left w:val="nil"/>
              <w:bottom w:val="nil"/>
              <w:right w:val="nil"/>
            </w:tcBorders>
            <w:noWrap/>
            <w:vAlign w:val="center"/>
            <w:hideMark/>
          </w:tcPr>
          <w:p w14:paraId="5B2E7D7F"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21916979"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0.06 </w:t>
            </w:r>
          </w:p>
        </w:tc>
        <w:tc>
          <w:tcPr>
            <w:tcW w:w="0" w:type="auto"/>
            <w:tcBorders>
              <w:top w:val="nil"/>
              <w:left w:val="nil"/>
              <w:bottom w:val="nil"/>
              <w:right w:val="nil"/>
            </w:tcBorders>
            <w:noWrap/>
            <w:vAlign w:val="center"/>
            <w:hideMark/>
          </w:tcPr>
          <w:p w14:paraId="628815DB"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0.03 </w:t>
            </w:r>
          </w:p>
        </w:tc>
        <w:tc>
          <w:tcPr>
            <w:tcW w:w="0" w:type="auto"/>
            <w:tcBorders>
              <w:top w:val="nil"/>
              <w:left w:val="nil"/>
              <w:bottom w:val="nil"/>
              <w:right w:val="nil"/>
            </w:tcBorders>
            <w:noWrap/>
            <w:vAlign w:val="center"/>
            <w:hideMark/>
          </w:tcPr>
          <w:p w14:paraId="19BB56AA"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42F88502"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531381FB"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0.05 </w:t>
            </w:r>
          </w:p>
        </w:tc>
        <w:tc>
          <w:tcPr>
            <w:tcW w:w="0" w:type="auto"/>
            <w:tcBorders>
              <w:top w:val="nil"/>
              <w:left w:val="nil"/>
              <w:bottom w:val="nil"/>
              <w:right w:val="nil"/>
            </w:tcBorders>
            <w:noWrap/>
            <w:vAlign w:val="center"/>
            <w:hideMark/>
          </w:tcPr>
          <w:p w14:paraId="2E6E555F"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0.08 </w:t>
            </w:r>
          </w:p>
        </w:tc>
        <w:tc>
          <w:tcPr>
            <w:tcW w:w="0" w:type="auto"/>
            <w:tcBorders>
              <w:top w:val="nil"/>
              <w:left w:val="nil"/>
              <w:bottom w:val="nil"/>
              <w:right w:val="nil"/>
            </w:tcBorders>
            <w:noWrap/>
            <w:vAlign w:val="center"/>
            <w:hideMark/>
          </w:tcPr>
          <w:p w14:paraId="59CDF986"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0.06 </w:t>
            </w:r>
          </w:p>
        </w:tc>
        <w:tc>
          <w:tcPr>
            <w:tcW w:w="0" w:type="auto"/>
            <w:tcBorders>
              <w:top w:val="nil"/>
              <w:left w:val="nil"/>
              <w:bottom w:val="nil"/>
              <w:right w:val="nil"/>
            </w:tcBorders>
            <w:noWrap/>
            <w:vAlign w:val="center"/>
            <w:hideMark/>
          </w:tcPr>
          <w:p w14:paraId="4DEA659E"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0.04 </w:t>
            </w:r>
          </w:p>
        </w:tc>
        <w:tc>
          <w:tcPr>
            <w:tcW w:w="0" w:type="auto"/>
            <w:tcBorders>
              <w:top w:val="nil"/>
              <w:left w:val="nil"/>
              <w:bottom w:val="nil"/>
              <w:right w:val="nil"/>
            </w:tcBorders>
            <w:noWrap/>
            <w:vAlign w:val="center"/>
            <w:hideMark/>
          </w:tcPr>
          <w:p w14:paraId="3449335E"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0.05 </w:t>
            </w:r>
          </w:p>
        </w:tc>
        <w:tc>
          <w:tcPr>
            <w:tcW w:w="0" w:type="auto"/>
            <w:tcBorders>
              <w:top w:val="nil"/>
              <w:left w:val="nil"/>
              <w:bottom w:val="nil"/>
              <w:right w:val="nil"/>
            </w:tcBorders>
            <w:noWrap/>
            <w:vAlign w:val="center"/>
            <w:hideMark/>
          </w:tcPr>
          <w:p w14:paraId="7744763C"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1878DAE1"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6F719F9C"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r>
      <w:tr w:rsidR="00556A3F" w:rsidRPr="001E140C" w14:paraId="1058AD74" w14:textId="77777777" w:rsidTr="004C6D0C">
        <w:trPr>
          <w:trHeight w:val="280"/>
          <w:jc w:val="center"/>
        </w:trPr>
        <w:tc>
          <w:tcPr>
            <w:tcW w:w="0" w:type="auto"/>
            <w:tcBorders>
              <w:top w:val="nil"/>
              <w:left w:val="nil"/>
              <w:bottom w:val="nil"/>
              <w:right w:val="nil"/>
            </w:tcBorders>
            <w:noWrap/>
            <w:vAlign w:val="center"/>
            <w:hideMark/>
          </w:tcPr>
          <w:p w14:paraId="5EF0D4B5" w14:textId="77777777" w:rsidR="00556A3F" w:rsidRPr="001E140C" w:rsidRDefault="00556A3F" w:rsidP="004C6D0C">
            <w:pPr>
              <w:widowControl/>
              <w:jc w:val="lef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FI21</w:t>
            </w:r>
          </w:p>
        </w:tc>
        <w:tc>
          <w:tcPr>
            <w:tcW w:w="0" w:type="auto"/>
            <w:tcBorders>
              <w:top w:val="nil"/>
              <w:left w:val="nil"/>
              <w:bottom w:val="nil"/>
              <w:right w:val="nil"/>
            </w:tcBorders>
            <w:noWrap/>
            <w:vAlign w:val="center"/>
            <w:hideMark/>
          </w:tcPr>
          <w:p w14:paraId="581D0BFA"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6D61690F"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4D084C39"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52611693"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71ABE682"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6AB6F2A6"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0787BA07"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7CF84B59"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5C6F86FF"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3D9AD39B"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77B4BB85"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6B8AD1D4"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0.03 </w:t>
            </w:r>
          </w:p>
        </w:tc>
        <w:tc>
          <w:tcPr>
            <w:tcW w:w="0" w:type="auto"/>
            <w:tcBorders>
              <w:top w:val="nil"/>
              <w:left w:val="nil"/>
              <w:bottom w:val="nil"/>
              <w:right w:val="nil"/>
            </w:tcBorders>
            <w:noWrap/>
            <w:vAlign w:val="center"/>
            <w:hideMark/>
          </w:tcPr>
          <w:p w14:paraId="47A09D3D"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77BD044C"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295AE154"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1E8327F6"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28A0D70B"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3D669032"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22B6A7C8"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544F606C"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0432F4FE"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31ED5B03"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79C95867"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0.03 </w:t>
            </w:r>
          </w:p>
        </w:tc>
        <w:tc>
          <w:tcPr>
            <w:tcW w:w="0" w:type="auto"/>
            <w:tcBorders>
              <w:top w:val="nil"/>
              <w:left w:val="nil"/>
              <w:bottom w:val="nil"/>
              <w:right w:val="nil"/>
            </w:tcBorders>
            <w:noWrap/>
            <w:vAlign w:val="center"/>
            <w:hideMark/>
          </w:tcPr>
          <w:p w14:paraId="3C517136"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0.08 </w:t>
            </w:r>
          </w:p>
        </w:tc>
        <w:tc>
          <w:tcPr>
            <w:tcW w:w="0" w:type="auto"/>
            <w:tcBorders>
              <w:top w:val="nil"/>
              <w:left w:val="nil"/>
              <w:bottom w:val="nil"/>
              <w:right w:val="nil"/>
            </w:tcBorders>
            <w:noWrap/>
            <w:vAlign w:val="center"/>
            <w:hideMark/>
          </w:tcPr>
          <w:p w14:paraId="1B70FFF5"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59181D97"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0.03 </w:t>
            </w:r>
          </w:p>
        </w:tc>
        <w:tc>
          <w:tcPr>
            <w:tcW w:w="0" w:type="auto"/>
            <w:tcBorders>
              <w:top w:val="nil"/>
              <w:left w:val="nil"/>
              <w:bottom w:val="nil"/>
              <w:right w:val="nil"/>
            </w:tcBorders>
            <w:noWrap/>
            <w:vAlign w:val="center"/>
            <w:hideMark/>
          </w:tcPr>
          <w:p w14:paraId="0D33FD8E"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1E92DFF1"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0.05 </w:t>
            </w:r>
          </w:p>
        </w:tc>
        <w:tc>
          <w:tcPr>
            <w:tcW w:w="0" w:type="auto"/>
            <w:tcBorders>
              <w:top w:val="nil"/>
              <w:left w:val="nil"/>
              <w:bottom w:val="nil"/>
              <w:right w:val="nil"/>
            </w:tcBorders>
            <w:noWrap/>
            <w:vAlign w:val="center"/>
            <w:hideMark/>
          </w:tcPr>
          <w:p w14:paraId="03A5F29A"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0.03 </w:t>
            </w:r>
          </w:p>
        </w:tc>
      </w:tr>
      <w:tr w:rsidR="00556A3F" w:rsidRPr="001E140C" w14:paraId="3B08EEE9" w14:textId="77777777" w:rsidTr="004C6D0C">
        <w:trPr>
          <w:trHeight w:val="280"/>
          <w:jc w:val="center"/>
        </w:trPr>
        <w:tc>
          <w:tcPr>
            <w:tcW w:w="0" w:type="auto"/>
            <w:tcBorders>
              <w:top w:val="nil"/>
              <w:left w:val="nil"/>
              <w:bottom w:val="nil"/>
              <w:right w:val="nil"/>
            </w:tcBorders>
            <w:noWrap/>
            <w:vAlign w:val="center"/>
            <w:hideMark/>
          </w:tcPr>
          <w:p w14:paraId="3502F4C3" w14:textId="77777777" w:rsidR="00556A3F" w:rsidRPr="001E140C" w:rsidRDefault="00556A3F" w:rsidP="004C6D0C">
            <w:pPr>
              <w:widowControl/>
              <w:jc w:val="lef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FI22</w:t>
            </w:r>
          </w:p>
        </w:tc>
        <w:tc>
          <w:tcPr>
            <w:tcW w:w="0" w:type="auto"/>
            <w:tcBorders>
              <w:top w:val="nil"/>
              <w:left w:val="nil"/>
              <w:bottom w:val="nil"/>
              <w:right w:val="nil"/>
            </w:tcBorders>
            <w:noWrap/>
            <w:vAlign w:val="center"/>
            <w:hideMark/>
          </w:tcPr>
          <w:p w14:paraId="4D74AA77"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0FBC77F7"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4C530550"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0.03 </w:t>
            </w:r>
          </w:p>
        </w:tc>
        <w:tc>
          <w:tcPr>
            <w:tcW w:w="0" w:type="auto"/>
            <w:tcBorders>
              <w:top w:val="nil"/>
              <w:left w:val="nil"/>
              <w:bottom w:val="nil"/>
              <w:right w:val="nil"/>
            </w:tcBorders>
            <w:noWrap/>
            <w:vAlign w:val="center"/>
            <w:hideMark/>
          </w:tcPr>
          <w:p w14:paraId="27FFABF3"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1674539C"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07B84258"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42D5E610"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22E7C137"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2FEC26CF"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1199A626"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4E87B634"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0.05 </w:t>
            </w:r>
          </w:p>
        </w:tc>
        <w:tc>
          <w:tcPr>
            <w:tcW w:w="0" w:type="auto"/>
            <w:tcBorders>
              <w:top w:val="nil"/>
              <w:left w:val="nil"/>
              <w:bottom w:val="nil"/>
              <w:right w:val="nil"/>
            </w:tcBorders>
            <w:noWrap/>
            <w:vAlign w:val="center"/>
            <w:hideMark/>
          </w:tcPr>
          <w:p w14:paraId="4765BDC9"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252E9A25"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07DC33EB"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25C073DF"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632A0003"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5D4F504D"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46C87250"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12D646D3"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4167C560"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450BBA9B"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0.05 </w:t>
            </w:r>
          </w:p>
        </w:tc>
        <w:tc>
          <w:tcPr>
            <w:tcW w:w="0" w:type="auto"/>
            <w:tcBorders>
              <w:top w:val="nil"/>
              <w:left w:val="nil"/>
              <w:bottom w:val="nil"/>
              <w:right w:val="nil"/>
            </w:tcBorders>
            <w:noWrap/>
            <w:vAlign w:val="center"/>
            <w:hideMark/>
          </w:tcPr>
          <w:p w14:paraId="6E02B821"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0.04 </w:t>
            </w:r>
          </w:p>
        </w:tc>
        <w:tc>
          <w:tcPr>
            <w:tcW w:w="0" w:type="auto"/>
            <w:tcBorders>
              <w:top w:val="nil"/>
              <w:left w:val="nil"/>
              <w:bottom w:val="nil"/>
              <w:right w:val="nil"/>
            </w:tcBorders>
            <w:noWrap/>
            <w:vAlign w:val="center"/>
            <w:hideMark/>
          </w:tcPr>
          <w:p w14:paraId="795EB26F"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40F0549E"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0.05 </w:t>
            </w:r>
          </w:p>
        </w:tc>
        <w:tc>
          <w:tcPr>
            <w:tcW w:w="0" w:type="auto"/>
            <w:tcBorders>
              <w:top w:val="nil"/>
              <w:left w:val="nil"/>
              <w:bottom w:val="nil"/>
              <w:right w:val="nil"/>
            </w:tcBorders>
            <w:noWrap/>
            <w:vAlign w:val="center"/>
            <w:hideMark/>
          </w:tcPr>
          <w:p w14:paraId="5EEB1AD2"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7C70D9EE"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0.05 </w:t>
            </w:r>
          </w:p>
        </w:tc>
        <w:tc>
          <w:tcPr>
            <w:tcW w:w="0" w:type="auto"/>
            <w:tcBorders>
              <w:top w:val="nil"/>
              <w:left w:val="nil"/>
              <w:bottom w:val="nil"/>
              <w:right w:val="nil"/>
            </w:tcBorders>
            <w:noWrap/>
            <w:vAlign w:val="center"/>
            <w:hideMark/>
          </w:tcPr>
          <w:p w14:paraId="10657208"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1ED4460B"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0.03 </w:t>
            </w:r>
          </w:p>
        </w:tc>
        <w:tc>
          <w:tcPr>
            <w:tcW w:w="0" w:type="auto"/>
            <w:tcBorders>
              <w:top w:val="nil"/>
              <w:left w:val="nil"/>
              <w:bottom w:val="nil"/>
              <w:right w:val="nil"/>
            </w:tcBorders>
            <w:noWrap/>
            <w:vAlign w:val="center"/>
            <w:hideMark/>
          </w:tcPr>
          <w:p w14:paraId="508FE31F"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r>
      <w:tr w:rsidR="00556A3F" w:rsidRPr="001E140C" w14:paraId="7C622CD9" w14:textId="77777777" w:rsidTr="004C6D0C">
        <w:trPr>
          <w:trHeight w:val="280"/>
          <w:jc w:val="center"/>
        </w:trPr>
        <w:tc>
          <w:tcPr>
            <w:tcW w:w="0" w:type="auto"/>
            <w:tcBorders>
              <w:top w:val="nil"/>
              <w:left w:val="nil"/>
              <w:bottom w:val="nil"/>
              <w:right w:val="nil"/>
            </w:tcBorders>
            <w:noWrap/>
            <w:vAlign w:val="center"/>
            <w:hideMark/>
          </w:tcPr>
          <w:p w14:paraId="60C22188" w14:textId="77777777" w:rsidR="00556A3F" w:rsidRPr="001E140C" w:rsidRDefault="00556A3F" w:rsidP="004C6D0C">
            <w:pPr>
              <w:widowControl/>
              <w:jc w:val="lef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FI23</w:t>
            </w:r>
          </w:p>
        </w:tc>
        <w:tc>
          <w:tcPr>
            <w:tcW w:w="0" w:type="auto"/>
            <w:tcBorders>
              <w:top w:val="nil"/>
              <w:left w:val="nil"/>
              <w:bottom w:val="nil"/>
              <w:right w:val="nil"/>
            </w:tcBorders>
            <w:noWrap/>
            <w:vAlign w:val="center"/>
            <w:hideMark/>
          </w:tcPr>
          <w:p w14:paraId="128D43CA"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506E46A4"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3198EC81"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52B5CC0E"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236221F5"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06BD8AED"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30874E30"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51CF41BB"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171988EA"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49A634A7"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083EB4A0"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0.05 </w:t>
            </w:r>
          </w:p>
        </w:tc>
        <w:tc>
          <w:tcPr>
            <w:tcW w:w="0" w:type="auto"/>
            <w:tcBorders>
              <w:top w:val="nil"/>
              <w:left w:val="nil"/>
              <w:bottom w:val="nil"/>
              <w:right w:val="nil"/>
            </w:tcBorders>
            <w:noWrap/>
            <w:vAlign w:val="center"/>
            <w:hideMark/>
          </w:tcPr>
          <w:p w14:paraId="68A41C50"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0.03 </w:t>
            </w:r>
          </w:p>
        </w:tc>
        <w:tc>
          <w:tcPr>
            <w:tcW w:w="0" w:type="auto"/>
            <w:tcBorders>
              <w:top w:val="nil"/>
              <w:left w:val="nil"/>
              <w:bottom w:val="nil"/>
              <w:right w:val="nil"/>
            </w:tcBorders>
            <w:noWrap/>
            <w:vAlign w:val="center"/>
            <w:hideMark/>
          </w:tcPr>
          <w:p w14:paraId="7ADF201F"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5CE03727"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20B0B09B"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3573F131"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3BF8B832"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4FBF365F"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7595BD0A"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0C82235E"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77939500"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0.03 </w:t>
            </w:r>
          </w:p>
        </w:tc>
        <w:tc>
          <w:tcPr>
            <w:tcW w:w="0" w:type="auto"/>
            <w:tcBorders>
              <w:top w:val="nil"/>
              <w:left w:val="nil"/>
              <w:bottom w:val="nil"/>
              <w:right w:val="nil"/>
            </w:tcBorders>
            <w:noWrap/>
            <w:vAlign w:val="center"/>
            <w:hideMark/>
          </w:tcPr>
          <w:p w14:paraId="73C8289E"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0.08 </w:t>
            </w:r>
          </w:p>
        </w:tc>
        <w:tc>
          <w:tcPr>
            <w:tcW w:w="0" w:type="auto"/>
            <w:tcBorders>
              <w:top w:val="nil"/>
              <w:left w:val="nil"/>
              <w:bottom w:val="nil"/>
              <w:right w:val="nil"/>
            </w:tcBorders>
            <w:noWrap/>
            <w:vAlign w:val="center"/>
            <w:hideMark/>
          </w:tcPr>
          <w:p w14:paraId="60CB2CE8"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0.05 </w:t>
            </w:r>
          </w:p>
        </w:tc>
        <w:tc>
          <w:tcPr>
            <w:tcW w:w="0" w:type="auto"/>
            <w:tcBorders>
              <w:top w:val="nil"/>
              <w:left w:val="nil"/>
              <w:bottom w:val="nil"/>
              <w:right w:val="nil"/>
            </w:tcBorders>
            <w:noWrap/>
            <w:vAlign w:val="center"/>
            <w:hideMark/>
          </w:tcPr>
          <w:p w14:paraId="6D86B5B1"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63F53957"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51A5AA20"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0.03 </w:t>
            </w:r>
          </w:p>
        </w:tc>
        <w:tc>
          <w:tcPr>
            <w:tcW w:w="0" w:type="auto"/>
            <w:tcBorders>
              <w:top w:val="nil"/>
              <w:left w:val="nil"/>
              <w:bottom w:val="nil"/>
              <w:right w:val="nil"/>
            </w:tcBorders>
            <w:noWrap/>
            <w:vAlign w:val="center"/>
            <w:hideMark/>
          </w:tcPr>
          <w:p w14:paraId="5B7C8090"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525D0694"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0.05 </w:t>
            </w:r>
          </w:p>
        </w:tc>
        <w:tc>
          <w:tcPr>
            <w:tcW w:w="0" w:type="auto"/>
            <w:tcBorders>
              <w:top w:val="nil"/>
              <w:left w:val="nil"/>
              <w:bottom w:val="nil"/>
              <w:right w:val="nil"/>
            </w:tcBorders>
            <w:noWrap/>
            <w:vAlign w:val="center"/>
            <w:hideMark/>
          </w:tcPr>
          <w:p w14:paraId="55D235AE"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0.04 </w:t>
            </w:r>
          </w:p>
        </w:tc>
      </w:tr>
      <w:tr w:rsidR="00556A3F" w:rsidRPr="001E140C" w14:paraId="24780C74" w14:textId="77777777" w:rsidTr="004C6D0C">
        <w:trPr>
          <w:trHeight w:val="280"/>
          <w:jc w:val="center"/>
        </w:trPr>
        <w:tc>
          <w:tcPr>
            <w:tcW w:w="0" w:type="auto"/>
            <w:tcBorders>
              <w:top w:val="nil"/>
              <w:left w:val="nil"/>
              <w:bottom w:val="nil"/>
              <w:right w:val="nil"/>
            </w:tcBorders>
            <w:noWrap/>
            <w:vAlign w:val="center"/>
            <w:hideMark/>
          </w:tcPr>
          <w:p w14:paraId="5D5F7C76" w14:textId="77777777" w:rsidR="00556A3F" w:rsidRPr="001E140C" w:rsidRDefault="00556A3F" w:rsidP="004C6D0C">
            <w:pPr>
              <w:widowControl/>
              <w:jc w:val="lef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lastRenderedPageBreak/>
              <w:t>FI24</w:t>
            </w:r>
          </w:p>
        </w:tc>
        <w:tc>
          <w:tcPr>
            <w:tcW w:w="0" w:type="auto"/>
            <w:tcBorders>
              <w:top w:val="nil"/>
              <w:left w:val="nil"/>
              <w:bottom w:val="nil"/>
              <w:right w:val="nil"/>
            </w:tcBorders>
            <w:noWrap/>
            <w:vAlign w:val="center"/>
            <w:hideMark/>
          </w:tcPr>
          <w:p w14:paraId="3336AFFB"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540A065A"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1FA28031"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381C94F1"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3B8AC3C8"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5585AE84"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0484D626"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77181B43"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72DAC0AA"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4D1E262E"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18AB8642"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074A59C3"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4A6241C4"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3681D153"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2D481DD1"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42ACAB66"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7538450A"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0ABD7A6F"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220EBA16"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2A059597"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33489327"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02421C15"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3D3C0E19"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43F59EF7"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40E037F5"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74CF7DC1"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0.03 </w:t>
            </w:r>
          </w:p>
        </w:tc>
        <w:tc>
          <w:tcPr>
            <w:tcW w:w="0" w:type="auto"/>
            <w:tcBorders>
              <w:top w:val="nil"/>
              <w:left w:val="nil"/>
              <w:bottom w:val="nil"/>
              <w:right w:val="nil"/>
            </w:tcBorders>
            <w:noWrap/>
            <w:vAlign w:val="center"/>
            <w:hideMark/>
          </w:tcPr>
          <w:p w14:paraId="57184774"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597A0E2C"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3A7E9071"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r>
      <w:tr w:rsidR="00556A3F" w:rsidRPr="001E140C" w14:paraId="65A412D5" w14:textId="77777777" w:rsidTr="004C6D0C">
        <w:trPr>
          <w:trHeight w:val="280"/>
          <w:jc w:val="center"/>
        </w:trPr>
        <w:tc>
          <w:tcPr>
            <w:tcW w:w="0" w:type="auto"/>
            <w:tcBorders>
              <w:top w:val="nil"/>
              <w:left w:val="nil"/>
              <w:bottom w:val="nil"/>
              <w:right w:val="nil"/>
            </w:tcBorders>
            <w:noWrap/>
            <w:vAlign w:val="center"/>
            <w:hideMark/>
          </w:tcPr>
          <w:p w14:paraId="2C8289F8" w14:textId="77777777" w:rsidR="00556A3F" w:rsidRPr="001E140C" w:rsidRDefault="00556A3F" w:rsidP="004C6D0C">
            <w:pPr>
              <w:widowControl/>
              <w:jc w:val="lef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FI25</w:t>
            </w:r>
          </w:p>
        </w:tc>
        <w:tc>
          <w:tcPr>
            <w:tcW w:w="0" w:type="auto"/>
            <w:tcBorders>
              <w:top w:val="nil"/>
              <w:left w:val="nil"/>
              <w:bottom w:val="nil"/>
              <w:right w:val="nil"/>
            </w:tcBorders>
            <w:noWrap/>
            <w:vAlign w:val="center"/>
            <w:hideMark/>
          </w:tcPr>
          <w:p w14:paraId="26F3C20B"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7067D664"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5A98B595"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2F7B0DB1"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1EC8FCBF"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1F94DCC4"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2CE61994"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12701C75"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7200783D"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17119DCB"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19DF424D"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0.04 </w:t>
            </w:r>
          </w:p>
        </w:tc>
        <w:tc>
          <w:tcPr>
            <w:tcW w:w="0" w:type="auto"/>
            <w:tcBorders>
              <w:top w:val="nil"/>
              <w:left w:val="nil"/>
              <w:bottom w:val="nil"/>
              <w:right w:val="nil"/>
            </w:tcBorders>
            <w:noWrap/>
            <w:vAlign w:val="center"/>
            <w:hideMark/>
          </w:tcPr>
          <w:p w14:paraId="24FF3760"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6DFC2893"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7DAD9346"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06F7D8A6"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6D3F014A"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25215B70"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0BBD8C5E"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0.03 </w:t>
            </w:r>
          </w:p>
        </w:tc>
        <w:tc>
          <w:tcPr>
            <w:tcW w:w="0" w:type="auto"/>
            <w:tcBorders>
              <w:top w:val="nil"/>
              <w:left w:val="nil"/>
              <w:bottom w:val="nil"/>
              <w:right w:val="nil"/>
            </w:tcBorders>
            <w:noWrap/>
            <w:vAlign w:val="center"/>
            <w:hideMark/>
          </w:tcPr>
          <w:p w14:paraId="01BE99DD"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0821711B"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05FCC6AC"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0.03 </w:t>
            </w:r>
          </w:p>
        </w:tc>
        <w:tc>
          <w:tcPr>
            <w:tcW w:w="0" w:type="auto"/>
            <w:tcBorders>
              <w:top w:val="nil"/>
              <w:left w:val="nil"/>
              <w:bottom w:val="nil"/>
              <w:right w:val="nil"/>
            </w:tcBorders>
            <w:noWrap/>
            <w:vAlign w:val="center"/>
            <w:hideMark/>
          </w:tcPr>
          <w:p w14:paraId="4D5E5EE2"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0.03 </w:t>
            </w:r>
          </w:p>
        </w:tc>
        <w:tc>
          <w:tcPr>
            <w:tcW w:w="0" w:type="auto"/>
            <w:tcBorders>
              <w:top w:val="nil"/>
              <w:left w:val="nil"/>
              <w:bottom w:val="nil"/>
              <w:right w:val="nil"/>
            </w:tcBorders>
            <w:noWrap/>
            <w:vAlign w:val="center"/>
            <w:hideMark/>
          </w:tcPr>
          <w:p w14:paraId="386AEDB4"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0.05 </w:t>
            </w:r>
          </w:p>
        </w:tc>
        <w:tc>
          <w:tcPr>
            <w:tcW w:w="0" w:type="auto"/>
            <w:tcBorders>
              <w:top w:val="nil"/>
              <w:left w:val="nil"/>
              <w:bottom w:val="nil"/>
              <w:right w:val="nil"/>
            </w:tcBorders>
            <w:noWrap/>
            <w:vAlign w:val="center"/>
            <w:hideMark/>
          </w:tcPr>
          <w:p w14:paraId="792DF106"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72845CD3"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0.03 </w:t>
            </w:r>
          </w:p>
        </w:tc>
        <w:tc>
          <w:tcPr>
            <w:tcW w:w="0" w:type="auto"/>
            <w:tcBorders>
              <w:top w:val="nil"/>
              <w:left w:val="nil"/>
              <w:bottom w:val="nil"/>
              <w:right w:val="nil"/>
            </w:tcBorders>
            <w:noWrap/>
            <w:vAlign w:val="center"/>
            <w:hideMark/>
          </w:tcPr>
          <w:p w14:paraId="5AEA0F59"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605BBD8B"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3A837322"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0.05 </w:t>
            </w:r>
          </w:p>
        </w:tc>
        <w:tc>
          <w:tcPr>
            <w:tcW w:w="0" w:type="auto"/>
            <w:tcBorders>
              <w:top w:val="nil"/>
              <w:left w:val="nil"/>
              <w:bottom w:val="nil"/>
              <w:right w:val="nil"/>
            </w:tcBorders>
            <w:noWrap/>
            <w:vAlign w:val="center"/>
            <w:hideMark/>
          </w:tcPr>
          <w:p w14:paraId="5FE4BFEF"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r>
      <w:tr w:rsidR="00556A3F" w:rsidRPr="001E140C" w14:paraId="7B42BFA5" w14:textId="77777777" w:rsidTr="004C6D0C">
        <w:trPr>
          <w:trHeight w:val="280"/>
          <w:jc w:val="center"/>
        </w:trPr>
        <w:tc>
          <w:tcPr>
            <w:tcW w:w="0" w:type="auto"/>
            <w:tcBorders>
              <w:top w:val="nil"/>
              <w:left w:val="nil"/>
              <w:bottom w:val="nil"/>
              <w:right w:val="nil"/>
            </w:tcBorders>
            <w:noWrap/>
            <w:vAlign w:val="center"/>
            <w:hideMark/>
          </w:tcPr>
          <w:p w14:paraId="62735B81" w14:textId="77777777" w:rsidR="00556A3F" w:rsidRPr="001E140C" w:rsidRDefault="00556A3F" w:rsidP="004C6D0C">
            <w:pPr>
              <w:widowControl/>
              <w:jc w:val="lef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FI26</w:t>
            </w:r>
          </w:p>
        </w:tc>
        <w:tc>
          <w:tcPr>
            <w:tcW w:w="0" w:type="auto"/>
            <w:tcBorders>
              <w:top w:val="nil"/>
              <w:left w:val="nil"/>
              <w:bottom w:val="nil"/>
              <w:right w:val="nil"/>
            </w:tcBorders>
            <w:noWrap/>
            <w:vAlign w:val="center"/>
            <w:hideMark/>
          </w:tcPr>
          <w:p w14:paraId="7E8A53CD"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-0.03 </w:t>
            </w:r>
          </w:p>
        </w:tc>
        <w:tc>
          <w:tcPr>
            <w:tcW w:w="0" w:type="auto"/>
            <w:tcBorders>
              <w:top w:val="nil"/>
              <w:left w:val="nil"/>
              <w:bottom w:val="nil"/>
              <w:right w:val="nil"/>
            </w:tcBorders>
            <w:noWrap/>
            <w:vAlign w:val="center"/>
            <w:hideMark/>
          </w:tcPr>
          <w:p w14:paraId="1BBDEDEA"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605CE905"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67645BCD"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1022B266"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1E22AE40"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338393C2"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59C85064"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74C10123"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2B55A2BD"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0F50EC6D"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2E8ADB2E"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2007356D"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4F995589"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487358CA"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0C220611"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104F74FF"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534824AA"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11B37948"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2D408BBC"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203D7734"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7112B970"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7660FCB0"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01CAE7A6"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60257A95"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18DC9793"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61AFAD07"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2B8DE273"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7D3527BF"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0.03 </w:t>
            </w:r>
          </w:p>
        </w:tc>
      </w:tr>
      <w:tr w:rsidR="00556A3F" w:rsidRPr="001E140C" w14:paraId="51C12174" w14:textId="77777777" w:rsidTr="004C6D0C">
        <w:trPr>
          <w:trHeight w:val="280"/>
          <w:jc w:val="center"/>
        </w:trPr>
        <w:tc>
          <w:tcPr>
            <w:tcW w:w="0" w:type="auto"/>
            <w:tcBorders>
              <w:top w:val="nil"/>
              <w:left w:val="nil"/>
              <w:right w:val="nil"/>
            </w:tcBorders>
            <w:noWrap/>
            <w:vAlign w:val="center"/>
            <w:hideMark/>
          </w:tcPr>
          <w:p w14:paraId="4ABF277C" w14:textId="77777777" w:rsidR="00556A3F" w:rsidRPr="001E140C" w:rsidRDefault="00556A3F" w:rsidP="004C6D0C">
            <w:pPr>
              <w:widowControl/>
              <w:jc w:val="lef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pain</w:t>
            </w:r>
          </w:p>
        </w:tc>
        <w:tc>
          <w:tcPr>
            <w:tcW w:w="0" w:type="auto"/>
            <w:tcBorders>
              <w:top w:val="nil"/>
              <w:left w:val="nil"/>
              <w:right w:val="nil"/>
            </w:tcBorders>
            <w:noWrap/>
            <w:vAlign w:val="center"/>
            <w:hideMark/>
          </w:tcPr>
          <w:p w14:paraId="225A9458"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right w:val="nil"/>
            </w:tcBorders>
            <w:noWrap/>
            <w:vAlign w:val="center"/>
            <w:hideMark/>
          </w:tcPr>
          <w:p w14:paraId="07F9B4B6"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right w:val="nil"/>
            </w:tcBorders>
            <w:noWrap/>
            <w:vAlign w:val="center"/>
            <w:hideMark/>
          </w:tcPr>
          <w:p w14:paraId="11965B33"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right w:val="nil"/>
            </w:tcBorders>
            <w:noWrap/>
            <w:vAlign w:val="center"/>
            <w:hideMark/>
          </w:tcPr>
          <w:p w14:paraId="50356607"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right w:val="nil"/>
            </w:tcBorders>
            <w:noWrap/>
            <w:vAlign w:val="center"/>
            <w:hideMark/>
          </w:tcPr>
          <w:p w14:paraId="2B9804B8"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right w:val="nil"/>
            </w:tcBorders>
            <w:noWrap/>
            <w:vAlign w:val="center"/>
            <w:hideMark/>
          </w:tcPr>
          <w:p w14:paraId="01F9C916"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right w:val="nil"/>
            </w:tcBorders>
            <w:noWrap/>
            <w:vAlign w:val="center"/>
            <w:hideMark/>
          </w:tcPr>
          <w:p w14:paraId="66A3F3FB"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right w:val="nil"/>
            </w:tcBorders>
            <w:noWrap/>
            <w:vAlign w:val="center"/>
            <w:hideMark/>
          </w:tcPr>
          <w:p w14:paraId="3AD3DDB8"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right w:val="nil"/>
            </w:tcBorders>
            <w:noWrap/>
            <w:vAlign w:val="center"/>
            <w:hideMark/>
          </w:tcPr>
          <w:p w14:paraId="6CEDBE26"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right w:val="nil"/>
            </w:tcBorders>
            <w:noWrap/>
            <w:vAlign w:val="center"/>
            <w:hideMark/>
          </w:tcPr>
          <w:p w14:paraId="77A49DA1"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right w:val="nil"/>
            </w:tcBorders>
            <w:noWrap/>
            <w:vAlign w:val="center"/>
            <w:hideMark/>
          </w:tcPr>
          <w:p w14:paraId="01402400"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0.06 </w:t>
            </w:r>
          </w:p>
        </w:tc>
        <w:tc>
          <w:tcPr>
            <w:tcW w:w="0" w:type="auto"/>
            <w:tcBorders>
              <w:top w:val="nil"/>
              <w:left w:val="nil"/>
              <w:right w:val="nil"/>
            </w:tcBorders>
            <w:noWrap/>
            <w:vAlign w:val="center"/>
            <w:hideMark/>
          </w:tcPr>
          <w:p w14:paraId="14B1C6E1"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right w:val="nil"/>
            </w:tcBorders>
            <w:noWrap/>
            <w:vAlign w:val="center"/>
            <w:hideMark/>
          </w:tcPr>
          <w:p w14:paraId="03276608"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right w:val="nil"/>
            </w:tcBorders>
            <w:noWrap/>
            <w:vAlign w:val="center"/>
            <w:hideMark/>
          </w:tcPr>
          <w:p w14:paraId="1981FA0B"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right w:val="nil"/>
            </w:tcBorders>
            <w:noWrap/>
            <w:vAlign w:val="center"/>
            <w:hideMark/>
          </w:tcPr>
          <w:p w14:paraId="2A622B83"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right w:val="nil"/>
            </w:tcBorders>
            <w:noWrap/>
            <w:vAlign w:val="center"/>
            <w:hideMark/>
          </w:tcPr>
          <w:p w14:paraId="132C1992"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right w:val="nil"/>
            </w:tcBorders>
            <w:noWrap/>
            <w:vAlign w:val="center"/>
            <w:hideMark/>
          </w:tcPr>
          <w:p w14:paraId="1DDDB11F"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right w:val="nil"/>
            </w:tcBorders>
            <w:noWrap/>
            <w:vAlign w:val="center"/>
            <w:hideMark/>
          </w:tcPr>
          <w:p w14:paraId="5CE0C17F"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right w:val="nil"/>
            </w:tcBorders>
            <w:noWrap/>
            <w:vAlign w:val="center"/>
            <w:hideMark/>
          </w:tcPr>
          <w:p w14:paraId="356C156B"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right w:val="nil"/>
            </w:tcBorders>
            <w:noWrap/>
            <w:vAlign w:val="center"/>
            <w:hideMark/>
          </w:tcPr>
          <w:p w14:paraId="0E7E77CD"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right w:val="nil"/>
            </w:tcBorders>
            <w:noWrap/>
            <w:vAlign w:val="center"/>
            <w:hideMark/>
          </w:tcPr>
          <w:p w14:paraId="24C6A35B"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right w:val="nil"/>
            </w:tcBorders>
            <w:noWrap/>
            <w:vAlign w:val="center"/>
            <w:hideMark/>
          </w:tcPr>
          <w:p w14:paraId="73759027"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0.03 </w:t>
            </w:r>
          </w:p>
        </w:tc>
        <w:tc>
          <w:tcPr>
            <w:tcW w:w="0" w:type="auto"/>
            <w:tcBorders>
              <w:top w:val="nil"/>
              <w:left w:val="nil"/>
              <w:right w:val="nil"/>
            </w:tcBorders>
            <w:noWrap/>
            <w:vAlign w:val="center"/>
            <w:hideMark/>
          </w:tcPr>
          <w:p w14:paraId="00282DEB"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0.02 </w:t>
            </w:r>
          </w:p>
        </w:tc>
        <w:tc>
          <w:tcPr>
            <w:tcW w:w="0" w:type="auto"/>
            <w:tcBorders>
              <w:top w:val="nil"/>
              <w:left w:val="nil"/>
              <w:right w:val="nil"/>
            </w:tcBorders>
            <w:noWrap/>
            <w:vAlign w:val="center"/>
            <w:hideMark/>
          </w:tcPr>
          <w:p w14:paraId="20764CB1"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0.06 </w:t>
            </w:r>
          </w:p>
        </w:tc>
        <w:tc>
          <w:tcPr>
            <w:tcW w:w="0" w:type="auto"/>
            <w:tcBorders>
              <w:top w:val="nil"/>
              <w:left w:val="nil"/>
              <w:right w:val="nil"/>
            </w:tcBorders>
            <w:noWrap/>
            <w:vAlign w:val="center"/>
            <w:hideMark/>
          </w:tcPr>
          <w:p w14:paraId="7568DE3E"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0.02 </w:t>
            </w:r>
          </w:p>
        </w:tc>
        <w:tc>
          <w:tcPr>
            <w:tcW w:w="0" w:type="auto"/>
            <w:tcBorders>
              <w:top w:val="nil"/>
              <w:left w:val="nil"/>
              <w:right w:val="nil"/>
            </w:tcBorders>
            <w:noWrap/>
            <w:vAlign w:val="center"/>
            <w:hideMark/>
          </w:tcPr>
          <w:p w14:paraId="5322E4BD"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0.03 </w:t>
            </w:r>
          </w:p>
        </w:tc>
        <w:tc>
          <w:tcPr>
            <w:tcW w:w="0" w:type="auto"/>
            <w:tcBorders>
              <w:top w:val="nil"/>
              <w:left w:val="nil"/>
              <w:right w:val="nil"/>
            </w:tcBorders>
            <w:noWrap/>
            <w:vAlign w:val="center"/>
            <w:hideMark/>
          </w:tcPr>
          <w:p w14:paraId="7CADF601"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right w:val="nil"/>
            </w:tcBorders>
            <w:noWrap/>
            <w:vAlign w:val="center"/>
            <w:hideMark/>
          </w:tcPr>
          <w:p w14:paraId="38C39247"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right w:val="nil"/>
            </w:tcBorders>
            <w:noWrap/>
            <w:vAlign w:val="center"/>
            <w:hideMark/>
          </w:tcPr>
          <w:p w14:paraId="41CF88D5"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0.09 </w:t>
            </w:r>
          </w:p>
        </w:tc>
      </w:tr>
      <w:tr w:rsidR="00556A3F" w:rsidRPr="001E140C" w14:paraId="65DB1D31" w14:textId="77777777" w:rsidTr="004C6D0C">
        <w:trPr>
          <w:trHeight w:val="280"/>
          <w:jc w:val="center"/>
        </w:trPr>
        <w:tc>
          <w:tcPr>
            <w:tcW w:w="0" w:type="auto"/>
            <w:tcBorders>
              <w:top w:val="nil"/>
              <w:left w:val="nil"/>
              <w:bottom w:val="single" w:sz="8" w:space="0" w:color="auto"/>
              <w:right w:val="nil"/>
            </w:tcBorders>
            <w:noWrap/>
            <w:vAlign w:val="center"/>
            <w:hideMark/>
          </w:tcPr>
          <w:p w14:paraId="792D4351" w14:textId="77777777" w:rsidR="00556A3F" w:rsidRPr="001E140C" w:rsidRDefault="00556A3F" w:rsidP="004C6D0C">
            <w:pPr>
              <w:widowControl/>
              <w:jc w:val="lef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OA</w:t>
            </w:r>
          </w:p>
        </w:tc>
        <w:tc>
          <w:tcPr>
            <w:tcW w:w="0" w:type="auto"/>
            <w:tcBorders>
              <w:top w:val="nil"/>
              <w:left w:val="nil"/>
              <w:bottom w:val="single" w:sz="8" w:space="0" w:color="auto"/>
              <w:right w:val="nil"/>
            </w:tcBorders>
            <w:noWrap/>
            <w:vAlign w:val="center"/>
            <w:hideMark/>
          </w:tcPr>
          <w:p w14:paraId="587C7502"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single" w:sz="8" w:space="0" w:color="auto"/>
              <w:right w:val="nil"/>
            </w:tcBorders>
            <w:noWrap/>
            <w:vAlign w:val="center"/>
            <w:hideMark/>
          </w:tcPr>
          <w:p w14:paraId="39A1ADDC"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single" w:sz="8" w:space="0" w:color="auto"/>
              <w:right w:val="nil"/>
            </w:tcBorders>
            <w:noWrap/>
            <w:vAlign w:val="center"/>
            <w:hideMark/>
          </w:tcPr>
          <w:p w14:paraId="0A97AC7D"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single" w:sz="8" w:space="0" w:color="auto"/>
              <w:right w:val="nil"/>
            </w:tcBorders>
            <w:noWrap/>
            <w:vAlign w:val="center"/>
            <w:hideMark/>
          </w:tcPr>
          <w:p w14:paraId="77C0E989"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single" w:sz="8" w:space="0" w:color="auto"/>
              <w:right w:val="nil"/>
            </w:tcBorders>
            <w:noWrap/>
            <w:vAlign w:val="center"/>
            <w:hideMark/>
          </w:tcPr>
          <w:p w14:paraId="3ECC1A77"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single" w:sz="8" w:space="0" w:color="auto"/>
              <w:right w:val="nil"/>
            </w:tcBorders>
            <w:noWrap/>
            <w:vAlign w:val="center"/>
            <w:hideMark/>
          </w:tcPr>
          <w:p w14:paraId="37201E13"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single" w:sz="8" w:space="0" w:color="auto"/>
              <w:right w:val="nil"/>
            </w:tcBorders>
            <w:noWrap/>
            <w:vAlign w:val="center"/>
            <w:hideMark/>
          </w:tcPr>
          <w:p w14:paraId="662E8662"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single" w:sz="8" w:space="0" w:color="auto"/>
              <w:right w:val="nil"/>
            </w:tcBorders>
            <w:noWrap/>
            <w:vAlign w:val="center"/>
            <w:hideMark/>
          </w:tcPr>
          <w:p w14:paraId="21E64262"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single" w:sz="8" w:space="0" w:color="auto"/>
              <w:right w:val="nil"/>
            </w:tcBorders>
            <w:noWrap/>
            <w:vAlign w:val="center"/>
            <w:hideMark/>
          </w:tcPr>
          <w:p w14:paraId="198D68D8"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single" w:sz="8" w:space="0" w:color="auto"/>
              <w:right w:val="nil"/>
            </w:tcBorders>
            <w:noWrap/>
            <w:vAlign w:val="center"/>
            <w:hideMark/>
          </w:tcPr>
          <w:p w14:paraId="60FBE5A2"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single" w:sz="8" w:space="0" w:color="auto"/>
              <w:right w:val="nil"/>
            </w:tcBorders>
            <w:noWrap/>
            <w:vAlign w:val="center"/>
            <w:hideMark/>
          </w:tcPr>
          <w:p w14:paraId="3AA55669"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single" w:sz="8" w:space="0" w:color="auto"/>
              <w:right w:val="nil"/>
            </w:tcBorders>
            <w:noWrap/>
            <w:vAlign w:val="center"/>
            <w:hideMark/>
          </w:tcPr>
          <w:p w14:paraId="73F0DCD2"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single" w:sz="8" w:space="0" w:color="auto"/>
              <w:right w:val="nil"/>
            </w:tcBorders>
            <w:noWrap/>
            <w:vAlign w:val="center"/>
            <w:hideMark/>
          </w:tcPr>
          <w:p w14:paraId="7A546CF4"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single" w:sz="8" w:space="0" w:color="auto"/>
              <w:right w:val="nil"/>
            </w:tcBorders>
            <w:noWrap/>
            <w:vAlign w:val="center"/>
            <w:hideMark/>
          </w:tcPr>
          <w:p w14:paraId="13E4D8D6"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single" w:sz="8" w:space="0" w:color="auto"/>
              <w:right w:val="nil"/>
            </w:tcBorders>
            <w:noWrap/>
            <w:vAlign w:val="center"/>
            <w:hideMark/>
          </w:tcPr>
          <w:p w14:paraId="4D5F3786"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single" w:sz="8" w:space="0" w:color="auto"/>
              <w:right w:val="nil"/>
            </w:tcBorders>
            <w:noWrap/>
            <w:vAlign w:val="center"/>
            <w:hideMark/>
          </w:tcPr>
          <w:p w14:paraId="58E1E8D8"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single" w:sz="8" w:space="0" w:color="auto"/>
              <w:right w:val="nil"/>
            </w:tcBorders>
            <w:noWrap/>
            <w:vAlign w:val="center"/>
            <w:hideMark/>
          </w:tcPr>
          <w:p w14:paraId="6DAE8626"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single" w:sz="8" w:space="0" w:color="auto"/>
              <w:right w:val="nil"/>
            </w:tcBorders>
            <w:noWrap/>
            <w:vAlign w:val="center"/>
            <w:hideMark/>
          </w:tcPr>
          <w:p w14:paraId="5B5D5E48"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single" w:sz="8" w:space="0" w:color="auto"/>
              <w:right w:val="nil"/>
            </w:tcBorders>
            <w:noWrap/>
            <w:vAlign w:val="center"/>
            <w:hideMark/>
          </w:tcPr>
          <w:p w14:paraId="27F6E160"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single" w:sz="8" w:space="0" w:color="auto"/>
              <w:right w:val="nil"/>
            </w:tcBorders>
            <w:noWrap/>
            <w:vAlign w:val="center"/>
            <w:hideMark/>
          </w:tcPr>
          <w:p w14:paraId="4530E4F5"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single" w:sz="8" w:space="0" w:color="auto"/>
              <w:right w:val="nil"/>
            </w:tcBorders>
            <w:noWrap/>
            <w:vAlign w:val="center"/>
            <w:hideMark/>
          </w:tcPr>
          <w:p w14:paraId="7FCC76F9"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single" w:sz="8" w:space="0" w:color="auto"/>
              <w:right w:val="nil"/>
            </w:tcBorders>
            <w:noWrap/>
            <w:vAlign w:val="center"/>
            <w:hideMark/>
          </w:tcPr>
          <w:p w14:paraId="61FD24D8"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0.03 </w:t>
            </w:r>
          </w:p>
        </w:tc>
        <w:tc>
          <w:tcPr>
            <w:tcW w:w="0" w:type="auto"/>
            <w:tcBorders>
              <w:top w:val="nil"/>
              <w:left w:val="nil"/>
              <w:bottom w:val="single" w:sz="8" w:space="0" w:color="auto"/>
              <w:right w:val="nil"/>
            </w:tcBorders>
            <w:noWrap/>
            <w:vAlign w:val="center"/>
            <w:hideMark/>
          </w:tcPr>
          <w:p w14:paraId="477B4C02"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single" w:sz="8" w:space="0" w:color="auto"/>
              <w:right w:val="nil"/>
            </w:tcBorders>
            <w:noWrap/>
            <w:vAlign w:val="center"/>
            <w:hideMark/>
          </w:tcPr>
          <w:p w14:paraId="601FC4E3"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0.05 </w:t>
            </w:r>
          </w:p>
        </w:tc>
        <w:tc>
          <w:tcPr>
            <w:tcW w:w="0" w:type="auto"/>
            <w:tcBorders>
              <w:top w:val="nil"/>
              <w:left w:val="nil"/>
              <w:bottom w:val="single" w:sz="8" w:space="0" w:color="auto"/>
              <w:right w:val="nil"/>
            </w:tcBorders>
            <w:noWrap/>
            <w:vAlign w:val="center"/>
            <w:hideMark/>
          </w:tcPr>
          <w:p w14:paraId="3DD12257"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single" w:sz="8" w:space="0" w:color="auto"/>
              <w:right w:val="nil"/>
            </w:tcBorders>
            <w:noWrap/>
            <w:vAlign w:val="center"/>
            <w:hideMark/>
          </w:tcPr>
          <w:p w14:paraId="1B1F3056"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single" w:sz="8" w:space="0" w:color="auto"/>
              <w:right w:val="nil"/>
            </w:tcBorders>
            <w:noWrap/>
            <w:vAlign w:val="center"/>
            <w:hideMark/>
          </w:tcPr>
          <w:p w14:paraId="168E06B9"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single" w:sz="8" w:space="0" w:color="auto"/>
              <w:right w:val="nil"/>
            </w:tcBorders>
            <w:noWrap/>
            <w:vAlign w:val="center"/>
            <w:hideMark/>
          </w:tcPr>
          <w:p w14:paraId="61A49284"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0.10 </w:t>
            </w:r>
          </w:p>
        </w:tc>
        <w:tc>
          <w:tcPr>
            <w:tcW w:w="0" w:type="auto"/>
            <w:tcBorders>
              <w:top w:val="nil"/>
              <w:left w:val="nil"/>
              <w:bottom w:val="single" w:sz="8" w:space="0" w:color="auto"/>
              <w:right w:val="nil"/>
            </w:tcBorders>
            <w:noWrap/>
            <w:vAlign w:val="center"/>
            <w:hideMark/>
          </w:tcPr>
          <w:p w14:paraId="0195AB59"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r>
    </w:tbl>
    <w:p w14:paraId="21FBD2EB" w14:textId="77777777" w:rsidR="00556A3F" w:rsidRPr="001E140C" w:rsidRDefault="00556A3F" w:rsidP="00556A3F">
      <w:pPr>
        <w:rPr>
          <w:rFonts w:ascii="Times New Roman" w:hAnsi="Times New Roman" w:cs="Times New Roman"/>
        </w:rPr>
      </w:pPr>
      <w:r w:rsidRPr="001E140C">
        <w:rPr>
          <w:rFonts w:ascii="Times New Roman" w:hAnsi="Times New Roman" w:cs="Times New Roman"/>
        </w:rPr>
        <w:t>SHARE</w:t>
      </w:r>
      <w:r w:rsidRPr="001E140C">
        <w:rPr>
          <w:rFonts w:ascii="Times New Roman" w:hAnsi="Times New Roman" w:cs="Times New Roman" w:hint="eastAsia"/>
        </w:rPr>
        <w:t>:</w:t>
      </w:r>
      <w:r w:rsidRPr="001E140C">
        <w:rPr>
          <w:rFonts w:ascii="Times New Roman" w:hAnsi="Times New Roman" w:cs="Times New Roman"/>
        </w:rPr>
        <w:t xml:space="preserve"> Survey of Health, Ageing and Retirement in Europe;</w:t>
      </w:r>
      <w:r w:rsidRPr="001E140C">
        <w:rPr>
          <w:rFonts w:ascii="Times New Roman" w:hAnsi="Times New Roman" w:cs="Times New Roman" w:hint="eastAsia"/>
        </w:rPr>
        <w:t xml:space="preserve"> </w:t>
      </w:r>
      <w:r w:rsidRPr="001E140C">
        <w:rPr>
          <w:rFonts w:ascii="Times New Roman" w:hAnsi="Times New Roman" w:cs="Times New Roman"/>
        </w:rPr>
        <w:t xml:space="preserve">FI1: Stroke; FI2: Heart problem; FI3: Hypertension; FI4: Diabetes; FI5: Cancer; FI6: Chronic lung; FI7: Memory; FI8: Eyesight; FI9: Hearing; FI10: Health; FI11: Dressing; FI12: Bathing; FI13: Eating; FI14: Getting in/out bed; FI15: Using toilet; FI16: Preparing meals; FI17: Shopping; FI18: Managing money; FI19: Taking medications; FI20: Walking; FI21: Getting up from chair; FI22: Climbing; FI23: Stooping; FI24: Reaching arms; FI25: Lifting; FI26: Picking up coin; FI27: Cognition. In the analysis, cognition was binary, assigning a value of 1 to those above the median and 0 to others. That was, all indicators were binary variables. All analyses were adjusted for age, sex, education, employment, marital status, </w:t>
      </w:r>
      <w:r w:rsidRPr="001E140C">
        <w:rPr>
          <w:rFonts w:ascii="Times New Roman" w:hAnsi="Times New Roman" w:cs="Times New Roman" w:hint="eastAsia"/>
        </w:rPr>
        <w:t xml:space="preserve">country, </w:t>
      </w:r>
      <w:r w:rsidRPr="001E140C">
        <w:rPr>
          <w:rFonts w:ascii="Times New Roman" w:hAnsi="Times New Roman" w:cs="Times New Roman"/>
        </w:rPr>
        <w:t>smoking, drinking, social activity, and physical activity.</w:t>
      </w:r>
    </w:p>
    <w:p w14:paraId="54D758D0" w14:textId="77777777" w:rsidR="00556A3F" w:rsidRPr="001E140C" w:rsidRDefault="00556A3F" w:rsidP="00556A3F">
      <w:pPr>
        <w:rPr>
          <w:rFonts w:ascii="Times New Roman" w:hAnsi="Times New Roman" w:cs="Times New Roman"/>
        </w:rPr>
      </w:pPr>
    </w:p>
    <w:p w14:paraId="6476FC6D" w14:textId="77777777" w:rsidR="00556A3F" w:rsidRPr="001E140C" w:rsidRDefault="00556A3F" w:rsidP="00556A3F">
      <w:pPr>
        <w:rPr>
          <w:rFonts w:ascii="Times New Roman" w:hAnsi="Times New Roman" w:cs="Times New Roman"/>
        </w:rPr>
      </w:pPr>
    </w:p>
    <w:p w14:paraId="43BECBC5" w14:textId="77777777" w:rsidR="00556A3F" w:rsidRPr="001E140C" w:rsidRDefault="00556A3F" w:rsidP="00556A3F">
      <w:pPr>
        <w:rPr>
          <w:rFonts w:ascii="Times New Roman" w:hAnsi="Times New Roman" w:cs="Times New Roman"/>
        </w:rPr>
      </w:pPr>
    </w:p>
    <w:p w14:paraId="099C2D2C" w14:textId="77777777" w:rsidR="00556A3F" w:rsidRPr="001E140C" w:rsidRDefault="00556A3F" w:rsidP="00556A3F">
      <w:pPr>
        <w:rPr>
          <w:rFonts w:ascii="Times New Roman" w:hAnsi="Times New Roman" w:cs="Times New Roman"/>
        </w:rPr>
      </w:pPr>
    </w:p>
    <w:p w14:paraId="477D93FA" w14:textId="77777777" w:rsidR="00556A3F" w:rsidRPr="001E140C" w:rsidRDefault="00556A3F" w:rsidP="00556A3F">
      <w:pPr>
        <w:rPr>
          <w:rFonts w:ascii="Times New Roman" w:hAnsi="Times New Roman" w:cs="Times New Roman"/>
        </w:rPr>
      </w:pPr>
    </w:p>
    <w:p w14:paraId="37A2B0FE" w14:textId="77777777" w:rsidR="00556A3F" w:rsidRPr="001E140C" w:rsidRDefault="00556A3F" w:rsidP="00556A3F">
      <w:pPr>
        <w:rPr>
          <w:rFonts w:ascii="Times New Roman" w:hAnsi="Times New Roman" w:cs="Times New Roman"/>
        </w:rPr>
      </w:pPr>
    </w:p>
    <w:p w14:paraId="776CCB93" w14:textId="77777777" w:rsidR="00556A3F" w:rsidRPr="001E140C" w:rsidRDefault="00556A3F" w:rsidP="00556A3F">
      <w:pPr>
        <w:rPr>
          <w:rFonts w:ascii="Times New Roman" w:hAnsi="Times New Roman" w:cs="Times New Roman"/>
        </w:rPr>
      </w:pPr>
    </w:p>
    <w:p w14:paraId="23CAB54C" w14:textId="77777777" w:rsidR="00556A3F" w:rsidRPr="001E140C" w:rsidRDefault="00556A3F" w:rsidP="00556A3F">
      <w:pPr>
        <w:rPr>
          <w:rFonts w:ascii="Times New Roman" w:hAnsi="Times New Roman" w:cs="Times New Roman"/>
        </w:rPr>
      </w:pPr>
    </w:p>
    <w:p w14:paraId="3299F7DB" w14:textId="77777777" w:rsidR="00556A3F" w:rsidRPr="001E140C" w:rsidRDefault="00556A3F" w:rsidP="00556A3F">
      <w:pPr>
        <w:rPr>
          <w:rFonts w:ascii="Times New Roman" w:hAnsi="Times New Roman" w:cs="Times New Roman"/>
        </w:rPr>
      </w:pPr>
    </w:p>
    <w:p w14:paraId="57C65ED4" w14:textId="77777777" w:rsidR="00556A3F" w:rsidRPr="001E140C" w:rsidRDefault="00556A3F" w:rsidP="00556A3F">
      <w:pPr>
        <w:rPr>
          <w:rFonts w:ascii="Times New Roman" w:hAnsi="Times New Roman" w:cs="Times New Roman"/>
        </w:rPr>
      </w:pPr>
    </w:p>
    <w:p w14:paraId="7030D5C9" w14:textId="77777777" w:rsidR="00556A3F" w:rsidRPr="001E140C" w:rsidRDefault="00556A3F" w:rsidP="00556A3F">
      <w:pPr>
        <w:rPr>
          <w:rFonts w:ascii="Times New Roman" w:hAnsi="Times New Roman" w:cs="Times New Roman"/>
        </w:rPr>
      </w:pPr>
    </w:p>
    <w:p w14:paraId="1C867A01" w14:textId="77777777" w:rsidR="00556A3F" w:rsidRPr="001E140C" w:rsidRDefault="00556A3F" w:rsidP="00556A3F">
      <w:pPr>
        <w:rPr>
          <w:rFonts w:ascii="Times New Roman" w:hAnsi="Times New Roman" w:cs="Times New Roman"/>
        </w:rPr>
      </w:pPr>
    </w:p>
    <w:p w14:paraId="6E03471C" w14:textId="77777777" w:rsidR="00556A3F" w:rsidRPr="001E140C" w:rsidRDefault="00556A3F" w:rsidP="00556A3F">
      <w:pPr>
        <w:rPr>
          <w:rFonts w:ascii="Times New Roman" w:hAnsi="Times New Roman" w:cs="Times New Roman"/>
        </w:rPr>
      </w:pPr>
    </w:p>
    <w:p w14:paraId="0ECBF9B5" w14:textId="77777777" w:rsidR="00556A3F" w:rsidRPr="001E140C" w:rsidRDefault="00556A3F" w:rsidP="00556A3F">
      <w:pPr>
        <w:rPr>
          <w:rFonts w:ascii="Times New Roman" w:hAnsi="Times New Roman" w:cs="Times New Roman"/>
        </w:rPr>
      </w:pPr>
    </w:p>
    <w:p w14:paraId="42374409" w14:textId="77777777" w:rsidR="00556A3F" w:rsidRPr="001E140C" w:rsidRDefault="00556A3F" w:rsidP="00556A3F">
      <w:pPr>
        <w:rPr>
          <w:rFonts w:ascii="Times New Roman" w:hAnsi="Times New Roman" w:cs="Times New Roman"/>
        </w:rPr>
      </w:pPr>
    </w:p>
    <w:p w14:paraId="5D39D859" w14:textId="04ACCEDC" w:rsidR="00556A3F" w:rsidRPr="0024549A" w:rsidRDefault="00556A3F" w:rsidP="0024549A">
      <w:pPr>
        <w:pStyle w:val="1"/>
        <w:rPr>
          <w:rFonts w:ascii="Times New Roman" w:hAnsi="Times New Roman" w:cs="Times New Roman"/>
          <w:color w:val="auto"/>
          <w:sz w:val="21"/>
          <w:szCs w:val="21"/>
        </w:rPr>
      </w:pPr>
      <w:bookmarkStart w:id="51" w:name="_Toc240117723"/>
      <w:r w:rsidRPr="0024549A">
        <w:rPr>
          <w:rFonts w:ascii="Times New Roman" w:hAnsi="Times New Roman" w:cs="Times New Roman"/>
          <w:color w:val="auto"/>
          <w:sz w:val="21"/>
          <w:szCs w:val="21"/>
        </w:rPr>
        <w:lastRenderedPageBreak/>
        <w:t xml:space="preserve">Supplementary Table </w:t>
      </w:r>
      <w:r w:rsidR="00F27F42">
        <w:rPr>
          <w:rFonts w:ascii="Times New Roman" w:hAnsi="Times New Roman" w:cs="Times New Roman" w:hint="eastAsia"/>
          <w:color w:val="auto"/>
          <w:sz w:val="21"/>
          <w:szCs w:val="21"/>
        </w:rPr>
        <w:t>28</w:t>
      </w:r>
      <w:r w:rsidRPr="0024549A">
        <w:rPr>
          <w:rFonts w:ascii="Times New Roman" w:hAnsi="Times New Roman" w:cs="Times New Roman"/>
          <w:color w:val="auto"/>
          <w:sz w:val="21"/>
          <w:szCs w:val="21"/>
        </w:rPr>
        <w:t>. The edge weights matrices of the ELSA network</w:t>
      </w:r>
      <w:r w:rsidR="00211D2A">
        <w:rPr>
          <w:rFonts w:ascii="Times New Roman" w:hAnsi="Times New Roman" w:cs="Times New Roman" w:hint="eastAsia"/>
          <w:color w:val="auto"/>
          <w:sz w:val="21"/>
          <w:szCs w:val="21"/>
        </w:rPr>
        <w:t xml:space="preserve"> in T1 and T2</w:t>
      </w:r>
      <w:r w:rsidRPr="0024549A">
        <w:rPr>
          <w:rFonts w:ascii="Times New Roman" w:hAnsi="Times New Roman" w:cs="Times New Roman"/>
          <w:color w:val="auto"/>
          <w:sz w:val="21"/>
          <w:szCs w:val="21"/>
        </w:rPr>
        <w:t>.</w:t>
      </w:r>
      <w:bookmarkEnd w:id="51"/>
    </w:p>
    <w:tbl>
      <w:tblPr>
        <w:tblW w:w="0" w:type="auto"/>
        <w:jc w:val="center"/>
        <w:tblLook w:val="04A0" w:firstRow="1" w:lastRow="0" w:firstColumn="1" w:lastColumn="0" w:noHBand="0" w:noVBand="1"/>
      </w:tblPr>
      <w:tblGrid>
        <w:gridCol w:w="424"/>
        <w:gridCol w:w="446"/>
        <w:gridCol w:w="446"/>
        <w:gridCol w:w="222"/>
        <w:gridCol w:w="446"/>
        <w:gridCol w:w="446"/>
        <w:gridCol w:w="446"/>
        <w:gridCol w:w="446"/>
        <w:gridCol w:w="446"/>
        <w:gridCol w:w="446"/>
        <w:gridCol w:w="409"/>
        <w:gridCol w:w="409"/>
        <w:gridCol w:w="446"/>
        <w:gridCol w:w="446"/>
        <w:gridCol w:w="446"/>
        <w:gridCol w:w="446"/>
        <w:gridCol w:w="446"/>
        <w:gridCol w:w="424"/>
        <w:gridCol w:w="424"/>
        <w:gridCol w:w="424"/>
        <w:gridCol w:w="446"/>
        <w:gridCol w:w="446"/>
        <w:gridCol w:w="424"/>
        <w:gridCol w:w="446"/>
        <w:gridCol w:w="446"/>
        <w:gridCol w:w="446"/>
        <w:gridCol w:w="446"/>
        <w:gridCol w:w="424"/>
        <w:gridCol w:w="446"/>
        <w:gridCol w:w="424"/>
        <w:gridCol w:w="412"/>
        <w:gridCol w:w="446"/>
      </w:tblGrid>
      <w:tr w:rsidR="00556A3F" w:rsidRPr="001E140C" w14:paraId="046C17B9" w14:textId="77777777" w:rsidTr="004C6D0C">
        <w:trPr>
          <w:trHeight w:val="280"/>
          <w:jc w:val="center"/>
        </w:trPr>
        <w:tc>
          <w:tcPr>
            <w:tcW w:w="0" w:type="auto"/>
            <w:tcBorders>
              <w:top w:val="single" w:sz="8" w:space="0" w:color="auto"/>
              <w:left w:val="nil"/>
              <w:bottom w:val="single" w:sz="6" w:space="0" w:color="auto"/>
              <w:right w:val="nil"/>
            </w:tcBorders>
            <w:noWrap/>
            <w:vAlign w:val="center"/>
            <w:hideMark/>
          </w:tcPr>
          <w:p w14:paraId="0F2DA853" w14:textId="77777777" w:rsidR="00556A3F" w:rsidRPr="001E140C" w:rsidRDefault="00556A3F" w:rsidP="004C6D0C">
            <w:pPr>
              <w:widowControl/>
              <w:jc w:val="left"/>
              <w:rPr>
                <w:rFonts w:ascii="宋体" w:eastAsia="宋体" w:hAnsi="宋体" w:cs="宋体" w:hint="eastAsia"/>
                <w:kern w:val="0"/>
                <w:sz w:val="11"/>
                <w:szCs w:val="11"/>
              </w:rPr>
            </w:pPr>
          </w:p>
        </w:tc>
        <w:tc>
          <w:tcPr>
            <w:tcW w:w="0" w:type="auto"/>
            <w:tcBorders>
              <w:top w:val="single" w:sz="8" w:space="0" w:color="auto"/>
              <w:left w:val="nil"/>
              <w:bottom w:val="single" w:sz="6" w:space="0" w:color="auto"/>
              <w:right w:val="nil"/>
            </w:tcBorders>
            <w:noWrap/>
            <w:vAlign w:val="center"/>
            <w:hideMark/>
          </w:tcPr>
          <w:p w14:paraId="659F3165" w14:textId="77777777" w:rsidR="00556A3F" w:rsidRPr="001E140C" w:rsidRDefault="00556A3F" w:rsidP="004C6D0C">
            <w:pPr>
              <w:widowControl/>
              <w:jc w:val="lef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FI28</w:t>
            </w:r>
          </w:p>
        </w:tc>
        <w:tc>
          <w:tcPr>
            <w:tcW w:w="0" w:type="auto"/>
            <w:tcBorders>
              <w:top w:val="single" w:sz="8" w:space="0" w:color="auto"/>
              <w:left w:val="nil"/>
              <w:bottom w:val="single" w:sz="6" w:space="0" w:color="auto"/>
              <w:right w:val="nil"/>
            </w:tcBorders>
            <w:noWrap/>
            <w:vAlign w:val="center"/>
            <w:hideMark/>
          </w:tcPr>
          <w:p w14:paraId="2736E734" w14:textId="77777777" w:rsidR="00556A3F" w:rsidRPr="001E140C" w:rsidRDefault="00556A3F" w:rsidP="004C6D0C">
            <w:pPr>
              <w:widowControl/>
              <w:jc w:val="lef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FI1</w:t>
            </w:r>
          </w:p>
        </w:tc>
        <w:tc>
          <w:tcPr>
            <w:tcW w:w="0" w:type="auto"/>
            <w:tcBorders>
              <w:top w:val="single" w:sz="8" w:space="0" w:color="auto"/>
              <w:left w:val="nil"/>
              <w:bottom w:val="single" w:sz="6" w:space="0" w:color="auto"/>
              <w:right w:val="nil"/>
            </w:tcBorders>
          </w:tcPr>
          <w:p w14:paraId="005084DF" w14:textId="77777777" w:rsidR="00556A3F" w:rsidRPr="001E140C" w:rsidRDefault="00556A3F" w:rsidP="004C6D0C">
            <w:pPr>
              <w:widowControl/>
              <w:jc w:val="left"/>
              <w:rPr>
                <w:rFonts w:ascii="Times New Roman" w:eastAsia="等线" w:hAnsi="Times New Roman" w:cs="Times New Roman"/>
                <w:color w:val="000000"/>
                <w:kern w:val="0"/>
                <w:sz w:val="11"/>
                <w:szCs w:val="11"/>
              </w:rPr>
            </w:pPr>
          </w:p>
        </w:tc>
        <w:tc>
          <w:tcPr>
            <w:tcW w:w="0" w:type="auto"/>
            <w:tcBorders>
              <w:top w:val="single" w:sz="8" w:space="0" w:color="auto"/>
              <w:left w:val="nil"/>
              <w:bottom w:val="single" w:sz="6" w:space="0" w:color="auto"/>
              <w:right w:val="nil"/>
            </w:tcBorders>
            <w:noWrap/>
            <w:vAlign w:val="center"/>
            <w:hideMark/>
          </w:tcPr>
          <w:p w14:paraId="2C05FD5C" w14:textId="77777777" w:rsidR="00556A3F" w:rsidRPr="001E140C" w:rsidRDefault="00556A3F" w:rsidP="004C6D0C">
            <w:pPr>
              <w:widowControl/>
              <w:jc w:val="lef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FI2</w:t>
            </w:r>
          </w:p>
        </w:tc>
        <w:tc>
          <w:tcPr>
            <w:tcW w:w="0" w:type="auto"/>
            <w:tcBorders>
              <w:top w:val="single" w:sz="8" w:space="0" w:color="auto"/>
              <w:left w:val="nil"/>
              <w:bottom w:val="single" w:sz="6" w:space="0" w:color="auto"/>
              <w:right w:val="nil"/>
            </w:tcBorders>
            <w:noWrap/>
            <w:vAlign w:val="center"/>
            <w:hideMark/>
          </w:tcPr>
          <w:p w14:paraId="7CD57B8D" w14:textId="77777777" w:rsidR="00556A3F" w:rsidRPr="001E140C" w:rsidRDefault="00556A3F" w:rsidP="004C6D0C">
            <w:pPr>
              <w:widowControl/>
              <w:jc w:val="lef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FI3</w:t>
            </w:r>
          </w:p>
        </w:tc>
        <w:tc>
          <w:tcPr>
            <w:tcW w:w="0" w:type="auto"/>
            <w:tcBorders>
              <w:top w:val="single" w:sz="8" w:space="0" w:color="auto"/>
              <w:left w:val="nil"/>
              <w:bottom w:val="single" w:sz="6" w:space="0" w:color="auto"/>
              <w:right w:val="nil"/>
            </w:tcBorders>
            <w:noWrap/>
            <w:vAlign w:val="center"/>
            <w:hideMark/>
          </w:tcPr>
          <w:p w14:paraId="24F1C33D" w14:textId="77777777" w:rsidR="00556A3F" w:rsidRPr="001E140C" w:rsidRDefault="00556A3F" w:rsidP="004C6D0C">
            <w:pPr>
              <w:widowControl/>
              <w:jc w:val="lef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FI4</w:t>
            </w:r>
          </w:p>
        </w:tc>
        <w:tc>
          <w:tcPr>
            <w:tcW w:w="0" w:type="auto"/>
            <w:tcBorders>
              <w:top w:val="single" w:sz="8" w:space="0" w:color="auto"/>
              <w:left w:val="nil"/>
              <w:bottom w:val="single" w:sz="6" w:space="0" w:color="auto"/>
              <w:right w:val="nil"/>
            </w:tcBorders>
            <w:noWrap/>
            <w:vAlign w:val="center"/>
            <w:hideMark/>
          </w:tcPr>
          <w:p w14:paraId="69DBCE1B" w14:textId="77777777" w:rsidR="00556A3F" w:rsidRPr="001E140C" w:rsidRDefault="00556A3F" w:rsidP="004C6D0C">
            <w:pPr>
              <w:widowControl/>
              <w:jc w:val="lef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FI5</w:t>
            </w:r>
          </w:p>
        </w:tc>
        <w:tc>
          <w:tcPr>
            <w:tcW w:w="0" w:type="auto"/>
            <w:tcBorders>
              <w:top w:val="single" w:sz="8" w:space="0" w:color="auto"/>
              <w:left w:val="nil"/>
              <w:bottom w:val="single" w:sz="6" w:space="0" w:color="auto"/>
              <w:right w:val="nil"/>
            </w:tcBorders>
            <w:noWrap/>
            <w:vAlign w:val="center"/>
            <w:hideMark/>
          </w:tcPr>
          <w:p w14:paraId="307EBE92" w14:textId="77777777" w:rsidR="00556A3F" w:rsidRPr="001E140C" w:rsidRDefault="00556A3F" w:rsidP="004C6D0C">
            <w:pPr>
              <w:widowControl/>
              <w:jc w:val="lef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FI6</w:t>
            </w:r>
          </w:p>
        </w:tc>
        <w:tc>
          <w:tcPr>
            <w:tcW w:w="0" w:type="auto"/>
            <w:tcBorders>
              <w:top w:val="single" w:sz="8" w:space="0" w:color="auto"/>
              <w:left w:val="nil"/>
              <w:bottom w:val="single" w:sz="6" w:space="0" w:color="auto"/>
              <w:right w:val="nil"/>
            </w:tcBorders>
            <w:noWrap/>
            <w:vAlign w:val="center"/>
            <w:hideMark/>
          </w:tcPr>
          <w:p w14:paraId="0961BBF0" w14:textId="77777777" w:rsidR="00556A3F" w:rsidRPr="001E140C" w:rsidRDefault="00556A3F" w:rsidP="004C6D0C">
            <w:pPr>
              <w:widowControl/>
              <w:jc w:val="lef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FI7</w:t>
            </w:r>
          </w:p>
        </w:tc>
        <w:tc>
          <w:tcPr>
            <w:tcW w:w="0" w:type="auto"/>
            <w:tcBorders>
              <w:top w:val="single" w:sz="8" w:space="0" w:color="auto"/>
              <w:left w:val="nil"/>
              <w:bottom w:val="single" w:sz="6" w:space="0" w:color="auto"/>
              <w:right w:val="nil"/>
            </w:tcBorders>
            <w:noWrap/>
            <w:vAlign w:val="center"/>
            <w:hideMark/>
          </w:tcPr>
          <w:p w14:paraId="057391F3" w14:textId="77777777" w:rsidR="00556A3F" w:rsidRPr="001E140C" w:rsidRDefault="00556A3F" w:rsidP="004C6D0C">
            <w:pPr>
              <w:widowControl/>
              <w:jc w:val="lef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FI8</w:t>
            </w:r>
          </w:p>
        </w:tc>
        <w:tc>
          <w:tcPr>
            <w:tcW w:w="0" w:type="auto"/>
            <w:tcBorders>
              <w:top w:val="single" w:sz="8" w:space="0" w:color="auto"/>
              <w:left w:val="nil"/>
              <w:bottom w:val="single" w:sz="6" w:space="0" w:color="auto"/>
              <w:right w:val="nil"/>
            </w:tcBorders>
            <w:noWrap/>
            <w:vAlign w:val="center"/>
            <w:hideMark/>
          </w:tcPr>
          <w:p w14:paraId="3DB2CDC0" w14:textId="77777777" w:rsidR="00556A3F" w:rsidRPr="001E140C" w:rsidRDefault="00556A3F" w:rsidP="004C6D0C">
            <w:pPr>
              <w:widowControl/>
              <w:jc w:val="lef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FI9</w:t>
            </w:r>
          </w:p>
        </w:tc>
        <w:tc>
          <w:tcPr>
            <w:tcW w:w="0" w:type="auto"/>
            <w:tcBorders>
              <w:top w:val="single" w:sz="8" w:space="0" w:color="auto"/>
              <w:left w:val="nil"/>
              <w:bottom w:val="single" w:sz="6" w:space="0" w:color="auto"/>
              <w:right w:val="nil"/>
            </w:tcBorders>
            <w:noWrap/>
            <w:vAlign w:val="center"/>
            <w:hideMark/>
          </w:tcPr>
          <w:p w14:paraId="0F8C1A9E" w14:textId="77777777" w:rsidR="00556A3F" w:rsidRPr="001E140C" w:rsidRDefault="00556A3F" w:rsidP="004C6D0C">
            <w:pPr>
              <w:widowControl/>
              <w:jc w:val="lef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FI10</w:t>
            </w:r>
          </w:p>
        </w:tc>
        <w:tc>
          <w:tcPr>
            <w:tcW w:w="0" w:type="auto"/>
            <w:tcBorders>
              <w:top w:val="single" w:sz="8" w:space="0" w:color="auto"/>
              <w:left w:val="nil"/>
              <w:bottom w:val="single" w:sz="6" w:space="0" w:color="auto"/>
              <w:right w:val="nil"/>
            </w:tcBorders>
            <w:noWrap/>
            <w:vAlign w:val="center"/>
            <w:hideMark/>
          </w:tcPr>
          <w:p w14:paraId="0CE5C70A" w14:textId="77777777" w:rsidR="00556A3F" w:rsidRPr="001E140C" w:rsidRDefault="00556A3F" w:rsidP="004C6D0C">
            <w:pPr>
              <w:widowControl/>
              <w:jc w:val="lef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FI11</w:t>
            </w:r>
          </w:p>
        </w:tc>
        <w:tc>
          <w:tcPr>
            <w:tcW w:w="0" w:type="auto"/>
            <w:tcBorders>
              <w:top w:val="single" w:sz="8" w:space="0" w:color="auto"/>
              <w:left w:val="nil"/>
              <w:bottom w:val="single" w:sz="6" w:space="0" w:color="auto"/>
              <w:right w:val="nil"/>
            </w:tcBorders>
            <w:noWrap/>
            <w:vAlign w:val="center"/>
            <w:hideMark/>
          </w:tcPr>
          <w:p w14:paraId="6611817A" w14:textId="77777777" w:rsidR="00556A3F" w:rsidRPr="001E140C" w:rsidRDefault="00556A3F" w:rsidP="004C6D0C">
            <w:pPr>
              <w:widowControl/>
              <w:jc w:val="lef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FI12</w:t>
            </w:r>
          </w:p>
        </w:tc>
        <w:tc>
          <w:tcPr>
            <w:tcW w:w="0" w:type="auto"/>
            <w:tcBorders>
              <w:top w:val="single" w:sz="8" w:space="0" w:color="auto"/>
              <w:left w:val="nil"/>
              <w:bottom w:val="single" w:sz="6" w:space="0" w:color="auto"/>
              <w:right w:val="nil"/>
            </w:tcBorders>
            <w:noWrap/>
            <w:vAlign w:val="center"/>
            <w:hideMark/>
          </w:tcPr>
          <w:p w14:paraId="48A12406" w14:textId="77777777" w:rsidR="00556A3F" w:rsidRPr="001E140C" w:rsidRDefault="00556A3F" w:rsidP="004C6D0C">
            <w:pPr>
              <w:widowControl/>
              <w:jc w:val="lef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FI13</w:t>
            </w:r>
          </w:p>
        </w:tc>
        <w:tc>
          <w:tcPr>
            <w:tcW w:w="0" w:type="auto"/>
            <w:tcBorders>
              <w:top w:val="single" w:sz="8" w:space="0" w:color="auto"/>
              <w:left w:val="nil"/>
              <w:bottom w:val="single" w:sz="6" w:space="0" w:color="auto"/>
              <w:right w:val="nil"/>
            </w:tcBorders>
            <w:noWrap/>
            <w:vAlign w:val="center"/>
            <w:hideMark/>
          </w:tcPr>
          <w:p w14:paraId="68EFD9F0" w14:textId="77777777" w:rsidR="00556A3F" w:rsidRPr="001E140C" w:rsidRDefault="00556A3F" w:rsidP="004C6D0C">
            <w:pPr>
              <w:widowControl/>
              <w:jc w:val="lef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FI14</w:t>
            </w:r>
          </w:p>
        </w:tc>
        <w:tc>
          <w:tcPr>
            <w:tcW w:w="0" w:type="auto"/>
            <w:tcBorders>
              <w:top w:val="single" w:sz="8" w:space="0" w:color="auto"/>
              <w:left w:val="nil"/>
              <w:bottom w:val="single" w:sz="6" w:space="0" w:color="auto"/>
              <w:right w:val="nil"/>
            </w:tcBorders>
            <w:noWrap/>
            <w:vAlign w:val="center"/>
            <w:hideMark/>
          </w:tcPr>
          <w:p w14:paraId="5488AB45" w14:textId="77777777" w:rsidR="00556A3F" w:rsidRPr="001E140C" w:rsidRDefault="00556A3F" w:rsidP="004C6D0C">
            <w:pPr>
              <w:widowControl/>
              <w:jc w:val="lef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FI15</w:t>
            </w:r>
          </w:p>
        </w:tc>
        <w:tc>
          <w:tcPr>
            <w:tcW w:w="0" w:type="auto"/>
            <w:tcBorders>
              <w:top w:val="single" w:sz="8" w:space="0" w:color="auto"/>
              <w:left w:val="nil"/>
              <w:bottom w:val="single" w:sz="6" w:space="0" w:color="auto"/>
              <w:right w:val="nil"/>
            </w:tcBorders>
            <w:noWrap/>
            <w:vAlign w:val="center"/>
            <w:hideMark/>
          </w:tcPr>
          <w:p w14:paraId="1A1F632A" w14:textId="77777777" w:rsidR="00556A3F" w:rsidRPr="001E140C" w:rsidRDefault="00556A3F" w:rsidP="004C6D0C">
            <w:pPr>
              <w:widowControl/>
              <w:jc w:val="lef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FI16</w:t>
            </w:r>
          </w:p>
        </w:tc>
        <w:tc>
          <w:tcPr>
            <w:tcW w:w="0" w:type="auto"/>
            <w:tcBorders>
              <w:top w:val="single" w:sz="8" w:space="0" w:color="auto"/>
              <w:left w:val="nil"/>
              <w:bottom w:val="single" w:sz="6" w:space="0" w:color="auto"/>
              <w:right w:val="nil"/>
            </w:tcBorders>
            <w:noWrap/>
            <w:vAlign w:val="center"/>
            <w:hideMark/>
          </w:tcPr>
          <w:p w14:paraId="412C07B7" w14:textId="77777777" w:rsidR="00556A3F" w:rsidRPr="001E140C" w:rsidRDefault="00556A3F" w:rsidP="004C6D0C">
            <w:pPr>
              <w:widowControl/>
              <w:jc w:val="lef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FI17</w:t>
            </w:r>
          </w:p>
        </w:tc>
        <w:tc>
          <w:tcPr>
            <w:tcW w:w="0" w:type="auto"/>
            <w:tcBorders>
              <w:top w:val="single" w:sz="8" w:space="0" w:color="auto"/>
              <w:left w:val="nil"/>
              <w:bottom w:val="single" w:sz="6" w:space="0" w:color="auto"/>
              <w:right w:val="nil"/>
            </w:tcBorders>
            <w:noWrap/>
            <w:vAlign w:val="center"/>
            <w:hideMark/>
          </w:tcPr>
          <w:p w14:paraId="5130DFEE" w14:textId="77777777" w:rsidR="00556A3F" w:rsidRPr="001E140C" w:rsidRDefault="00556A3F" w:rsidP="004C6D0C">
            <w:pPr>
              <w:widowControl/>
              <w:jc w:val="lef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FI18</w:t>
            </w:r>
          </w:p>
        </w:tc>
        <w:tc>
          <w:tcPr>
            <w:tcW w:w="0" w:type="auto"/>
            <w:tcBorders>
              <w:top w:val="single" w:sz="8" w:space="0" w:color="auto"/>
              <w:left w:val="nil"/>
              <w:bottom w:val="single" w:sz="6" w:space="0" w:color="auto"/>
              <w:right w:val="nil"/>
            </w:tcBorders>
            <w:noWrap/>
            <w:vAlign w:val="center"/>
            <w:hideMark/>
          </w:tcPr>
          <w:p w14:paraId="5B0B8F3E" w14:textId="77777777" w:rsidR="00556A3F" w:rsidRPr="001E140C" w:rsidRDefault="00556A3F" w:rsidP="004C6D0C">
            <w:pPr>
              <w:widowControl/>
              <w:jc w:val="lef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FI19</w:t>
            </w:r>
          </w:p>
        </w:tc>
        <w:tc>
          <w:tcPr>
            <w:tcW w:w="0" w:type="auto"/>
            <w:tcBorders>
              <w:top w:val="single" w:sz="8" w:space="0" w:color="auto"/>
              <w:left w:val="nil"/>
              <w:bottom w:val="single" w:sz="6" w:space="0" w:color="auto"/>
              <w:right w:val="nil"/>
            </w:tcBorders>
            <w:noWrap/>
            <w:vAlign w:val="center"/>
            <w:hideMark/>
          </w:tcPr>
          <w:p w14:paraId="658318EF" w14:textId="77777777" w:rsidR="00556A3F" w:rsidRPr="001E140C" w:rsidRDefault="00556A3F" w:rsidP="004C6D0C">
            <w:pPr>
              <w:widowControl/>
              <w:jc w:val="lef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FI20</w:t>
            </w:r>
          </w:p>
        </w:tc>
        <w:tc>
          <w:tcPr>
            <w:tcW w:w="0" w:type="auto"/>
            <w:tcBorders>
              <w:top w:val="single" w:sz="8" w:space="0" w:color="auto"/>
              <w:left w:val="nil"/>
              <w:bottom w:val="single" w:sz="6" w:space="0" w:color="auto"/>
              <w:right w:val="nil"/>
            </w:tcBorders>
            <w:noWrap/>
            <w:vAlign w:val="center"/>
            <w:hideMark/>
          </w:tcPr>
          <w:p w14:paraId="716079BD" w14:textId="77777777" w:rsidR="00556A3F" w:rsidRPr="001E140C" w:rsidRDefault="00556A3F" w:rsidP="004C6D0C">
            <w:pPr>
              <w:widowControl/>
              <w:jc w:val="lef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FI21</w:t>
            </w:r>
          </w:p>
        </w:tc>
        <w:tc>
          <w:tcPr>
            <w:tcW w:w="0" w:type="auto"/>
            <w:tcBorders>
              <w:top w:val="single" w:sz="8" w:space="0" w:color="auto"/>
              <w:left w:val="nil"/>
              <w:bottom w:val="single" w:sz="6" w:space="0" w:color="auto"/>
              <w:right w:val="nil"/>
            </w:tcBorders>
            <w:noWrap/>
            <w:vAlign w:val="center"/>
            <w:hideMark/>
          </w:tcPr>
          <w:p w14:paraId="1D2B3D9A" w14:textId="77777777" w:rsidR="00556A3F" w:rsidRPr="001E140C" w:rsidRDefault="00556A3F" w:rsidP="004C6D0C">
            <w:pPr>
              <w:widowControl/>
              <w:jc w:val="lef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FI22</w:t>
            </w:r>
          </w:p>
        </w:tc>
        <w:tc>
          <w:tcPr>
            <w:tcW w:w="0" w:type="auto"/>
            <w:tcBorders>
              <w:top w:val="single" w:sz="8" w:space="0" w:color="auto"/>
              <w:left w:val="nil"/>
              <w:bottom w:val="single" w:sz="6" w:space="0" w:color="auto"/>
              <w:right w:val="nil"/>
            </w:tcBorders>
            <w:noWrap/>
            <w:vAlign w:val="center"/>
            <w:hideMark/>
          </w:tcPr>
          <w:p w14:paraId="1EE6ECD4" w14:textId="77777777" w:rsidR="00556A3F" w:rsidRPr="001E140C" w:rsidRDefault="00556A3F" w:rsidP="004C6D0C">
            <w:pPr>
              <w:widowControl/>
              <w:jc w:val="lef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FI23</w:t>
            </w:r>
          </w:p>
        </w:tc>
        <w:tc>
          <w:tcPr>
            <w:tcW w:w="0" w:type="auto"/>
            <w:tcBorders>
              <w:top w:val="single" w:sz="8" w:space="0" w:color="auto"/>
              <w:left w:val="nil"/>
              <w:bottom w:val="single" w:sz="6" w:space="0" w:color="auto"/>
              <w:right w:val="nil"/>
            </w:tcBorders>
            <w:noWrap/>
            <w:vAlign w:val="center"/>
            <w:hideMark/>
          </w:tcPr>
          <w:p w14:paraId="1C18371E" w14:textId="77777777" w:rsidR="00556A3F" w:rsidRPr="001E140C" w:rsidRDefault="00556A3F" w:rsidP="004C6D0C">
            <w:pPr>
              <w:widowControl/>
              <w:jc w:val="lef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FI24</w:t>
            </w:r>
          </w:p>
        </w:tc>
        <w:tc>
          <w:tcPr>
            <w:tcW w:w="0" w:type="auto"/>
            <w:tcBorders>
              <w:top w:val="single" w:sz="8" w:space="0" w:color="auto"/>
              <w:left w:val="nil"/>
              <w:bottom w:val="single" w:sz="6" w:space="0" w:color="auto"/>
              <w:right w:val="nil"/>
            </w:tcBorders>
            <w:noWrap/>
            <w:vAlign w:val="center"/>
            <w:hideMark/>
          </w:tcPr>
          <w:p w14:paraId="680732EB" w14:textId="77777777" w:rsidR="00556A3F" w:rsidRPr="001E140C" w:rsidRDefault="00556A3F" w:rsidP="004C6D0C">
            <w:pPr>
              <w:widowControl/>
              <w:jc w:val="lef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FI25</w:t>
            </w:r>
          </w:p>
        </w:tc>
        <w:tc>
          <w:tcPr>
            <w:tcW w:w="0" w:type="auto"/>
            <w:tcBorders>
              <w:top w:val="single" w:sz="8" w:space="0" w:color="auto"/>
              <w:left w:val="nil"/>
              <w:bottom w:val="single" w:sz="6" w:space="0" w:color="auto"/>
              <w:right w:val="nil"/>
            </w:tcBorders>
            <w:noWrap/>
            <w:vAlign w:val="center"/>
            <w:hideMark/>
          </w:tcPr>
          <w:p w14:paraId="773943F9" w14:textId="77777777" w:rsidR="00556A3F" w:rsidRPr="001E140C" w:rsidRDefault="00556A3F" w:rsidP="004C6D0C">
            <w:pPr>
              <w:widowControl/>
              <w:jc w:val="lef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FI26</w:t>
            </w:r>
          </w:p>
        </w:tc>
        <w:tc>
          <w:tcPr>
            <w:tcW w:w="0" w:type="auto"/>
            <w:tcBorders>
              <w:top w:val="single" w:sz="8" w:space="0" w:color="auto"/>
              <w:left w:val="nil"/>
              <w:bottom w:val="single" w:sz="6" w:space="0" w:color="auto"/>
              <w:right w:val="nil"/>
            </w:tcBorders>
            <w:noWrap/>
            <w:vAlign w:val="center"/>
            <w:hideMark/>
          </w:tcPr>
          <w:p w14:paraId="6AF1A928" w14:textId="77777777" w:rsidR="00556A3F" w:rsidRPr="001E140C" w:rsidRDefault="00556A3F" w:rsidP="004C6D0C">
            <w:pPr>
              <w:widowControl/>
              <w:jc w:val="lef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FI27</w:t>
            </w:r>
          </w:p>
        </w:tc>
        <w:tc>
          <w:tcPr>
            <w:tcW w:w="0" w:type="auto"/>
            <w:tcBorders>
              <w:top w:val="single" w:sz="8" w:space="0" w:color="auto"/>
              <w:left w:val="nil"/>
              <w:bottom w:val="single" w:sz="6" w:space="0" w:color="auto"/>
              <w:right w:val="nil"/>
            </w:tcBorders>
            <w:noWrap/>
            <w:vAlign w:val="center"/>
            <w:hideMark/>
          </w:tcPr>
          <w:p w14:paraId="53F34D8E" w14:textId="77777777" w:rsidR="00556A3F" w:rsidRPr="001E140C" w:rsidRDefault="00556A3F" w:rsidP="004C6D0C">
            <w:pPr>
              <w:widowControl/>
              <w:jc w:val="lef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Pain</w:t>
            </w:r>
          </w:p>
        </w:tc>
        <w:tc>
          <w:tcPr>
            <w:tcW w:w="0" w:type="auto"/>
            <w:tcBorders>
              <w:top w:val="single" w:sz="8" w:space="0" w:color="auto"/>
              <w:left w:val="nil"/>
              <w:bottom w:val="single" w:sz="6" w:space="0" w:color="auto"/>
              <w:right w:val="nil"/>
            </w:tcBorders>
            <w:noWrap/>
            <w:vAlign w:val="center"/>
            <w:hideMark/>
          </w:tcPr>
          <w:p w14:paraId="37F31B53" w14:textId="77777777" w:rsidR="00556A3F" w:rsidRPr="001E140C" w:rsidRDefault="00556A3F" w:rsidP="004C6D0C">
            <w:pPr>
              <w:widowControl/>
              <w:jc w:val="lef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OA</w:t>
            </w:r>
          </w:p>
        </w:tc>
      </w:tr>
      <w:tr w:rsidR="00556A3F" w:rsidRPr="001E140C" w14:paraId="06C2B1B6" w14:textId="77777777" w:rsidTr="004C6D0C">
        <w:trPr>
          <w:trHeight w:val="280"/>
          <w:jc w:val="center"/>
        </w:trPr>
        <w:tc>
          <w:tcPr>
            <w:tcW w:w="0" w:type="auto"/>
            <w:tcBorders>
              <w:top w:val="single" w:sz="6" w:space="0" w:color="auto"/>
              <w:left w:val="nil"/>
              <w:bottom w:val="nil"/>
              <w:right w:val="nil"/>
            </w:tcBorders>
            <w:noWrap/>
            <w:vAlign w:val="center"/>
            <w:hideMark/>
          </w:tcPr>
          <w:p w14:paraId="41D6BC25" w14:textId="77777777" w:rsidR="00556A3F" w:rsidRPr="001E140C" w:rsidRDefault="00556A3F" w:rsidP="004C6D0C">
            <w:pPr>
              <w:widowControl/>
              <w:jc w:val="lef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FI28</w:t>
            </w:r>
          </w:p>
        </w:tc>
        <w:tc>
          <w:tcPr>
            <w:tcW w:w="0" w:type="auto"/>
            <w:tcBorders>
              <w:top w:val="single" w:sz="6" w:space="0" w:color="auto"/>
              <w:left w:val="nil"/>
              <w:bottom w:val="nil"/>
              <w:right w:val="nil"/>
            </w:tcBorders>
            <w:noWrap/>
            <w:vAlign w:val="center"/>
            <w:hideMark/>
          </w:tcPr>
          <w:p w14:paraId="65FCAA29"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single" w:sz="6" w:space="0" w:color="auto"/>
              <w:left w:val="nil"/>
              <w:bottom w:val="nil"/>
              <w:right w:val="nil"/>
            </w:tcBorders>
            <w:noWrap/>
            <w:vAlign w:val="center"/>
            <w:hideMark/>
          </w:tcPr>
          <w:p w14:paraId="2918D51E"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single" w:sz="6" w:space="0" w:color="auto"/>
              <w:left w:val="nil"/>
              <w:bottom w:val="nil"/>
              <w:right w:val="nil"/>
            </w:tcBorders>
          </w:tcPr>
          <w:p w14:paraId="38B49ACB" w14:textId="77777777" w:rsidR="00556A3F" w:rsidRPr="001E140C" w:rsidRDefault="00556A3F" w:rsidP="004C6D0C">
            <w:pPr>
              <w:widowControl/>
              <w:jc w:val="right"/>
              <w:rPr>
                <w:rFonts w:ascii="Times New Roman" w:eastAsia="等线" w:hAnsi="Times New Roman" w:cs="Times New Roman"/>
                <w:color w:val="000000"/>
                <w:kern w:val="0"/>
                <w:sz w:val="11"/>
                <w:szCs w:val="11"/>
              </w:rPr>
            </w:pPr>
          </w:p>
        </w:tc>
        <w:tc>
          <w:tcPr>
            <w:tcW w:w="0" w:type="auto"/>
            <w:tcBorders>
              <w:top w:val="single" w:sz="6" w:space="0" w:color="auto"/>
              <w:left w:val="nil"/>
              <w:bottom w:val="nil"/>
              <w:right w:val="nil"/>
            </w:tcBorders>
            <w:noWrap/>
            <w:vAlign w:val="center"/>
            <w:hideMark/>
          </w:tcPr>
          <w:p w14:paraId="03A32EBF"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single" w:sz="6" w:space="0" w:color="auto"/>
              <w:left w:val="nil"/>
              <w:bottom w:val="nil"/>
              <w:right w:val="nil"/>
            </w:tcBorders>
            <w:noWrap/>
            <w:vAlign w:val="center"/>
            <w:hideMark/>
          </w:tcPr>
          <w:p w14:paraId="2645166D"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single" w:sz="6" w:space="0" w:color="auto"/>
              <w:left w:val="nil"/>
              <w:bottom w:val="nil"/>
              <w:right w:val="nil"/>
            </w:tcBorders>
            <w:noWrap/>
            <w:vAlign w:val="center"/>
            <w:hideMark/>
          </w:tcPr>
          <w:p w14:paraId="437A208D"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single" w:sz="6" w:space="0" w:color="auto"/>
              <w:left w:val="nil"/>
              <w:bottom w:val="nil"/>
              <w:right w:val="nil"/>
            </w:tcBorders>
            <w:noWrap/>
            <w:vAlign w:val="center"/>
            <w:hideMark/>
          </w:tcPr>
          <w:p w14:paraId="3F3F899B"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single" w:sz="6" w:space="0" w:color="auto"/>
              <w:left w:val="nil"/>
              <w:bottom w:val="nil"/>
              <w:right w:val="nil"/>
            </w:tcBorders>
            <w:noWrap/>
            <w:vAlign w:val="center"/>
            <w:hideMark/>
          </w:tcPr>
          <w:p w14:paraId="038EC49F"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single" w:sz="6" w:space="0" w:color="auto"/>
              <w:left w:val="nil"/>
              <w:bottom w:val="nil"/>
              <w:right w:val="nil"/>
            </w:tcBorders>
            <w:noWrap/>
            <w:vAlign w:val="center"/>
            <w:hideMark/>
          </w:tcPr>
          <w:p w14:paraId="1719BBEA"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single" w:sz="6" w:space="0" w:color="auto"/>
              <w:left w:val="nil"/>
              <w:bottom w:val="nil"/>
              <w:right w:val="nil"/>
            </w:tcBorders>
            <w:noWrap/>
            <w:vAlign w:val="center"/>
            <w:hideMark/>
          </w:tcPr>
          <w:p w14:paraId="514AC3AB"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single" w:sz="6" w:space="0" w:color="auto"/>
              <w:left w:val="nil"/>
              <w:bottom w:val="nil"/>
              <w:right w:val="nil"/>
            </w:tcBorders>
            <w:noWrap/>
            <w:vAlign w:val="center"/>
            <w:hideMark/>
          </w:tcPr>
          <w:p w14:paraId="3C4151C9"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0.03 </w:t>
            </w:r>
          </w:p>
        </w:tc>
        <w:tc>
          <w:tcPr>
            <w:tcW w:w="0" w:type="auto"/>
            <w:tcBorders>
              <w:top w:val="single" w:sz="6" w:space="0" w:color="auto"/>
              <w:left w:val="nil"/>
              <w:bottom w:val="nil"/>
              <w:right w:val="nil"/>
            </w:tcBorders>
            <w:noWrap/>
            <w:vAlign w:val="center"/>
            <w:hideMark/>
          </w:tcPr>
          <w:p w14:paraId="30EB5D9E"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0.02 </w:t>
            </w:r>
          </w:p>
        </w:tc>
        <w:tc>
          <w:tcPr>
            <w:tcW w:w="0" w:type="auto"/>
            <w:tcBorders>
              <w:top w:val="single" w:sz="6" w:space="0" w:color="auto"/>
              <w:left w:val="nil"/>
              <w:bottom w:val="nil"/>
              <w:right w:val="nil"/>
            </w:tcBorders>
            <w:noWrap/>
            <w:vAlign w:val="center"/>
            <w:hideMark/>
          </w:tcPr>
          <w:p w14:paraId="507348D2"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single" w:sz="6" w:space="0" w:color="auto"/>
              <w:left w:val="nil"/>
              <w:bottom w:val="nil"/>
              <w:right w:val="nil"/>
            </w:tcBorders>
            <w:noWrap/>
            <w:vAlign w:val="center"/>
            <w:hideMark/>
          </w:tcPr>
          <w:p w14:paraId="71BD72A2"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single" w:sz="6" w:space="0" w:color="auto"/>
              <w:left w:val="nil"/>
              <w:bottom w:val="nil"/>
              <w:right w:val="nil"/>
            </w:tcBorders>
            <w:noWrap/>
            <w:vAlign w:val="center"/>
            <w:hideMark/>
          </w:tcPr>
          <w:p w14:paraId="0BE3A299"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single" w:sz="6" w:space="0" w:color="auto"/>
              <w:left w:val="nil"/>
              <w:bottom w:val="nil"/>
              <w:right w:val="nil"/>
            </w:tcBorders>
            <w:noWrap/>
            <w:vAlign w:val="center"/>
            <w:hideMark/>
          </w:tcPr>
          <w:p w14:paraId="36E170DE"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single" w:sz="6" w:space="0" w:color="auto"/>
              <w:left w:val="nil"/>
              <w:bottom w:val="nil"/>
              <w:right w:val="nil"/>
            </w:tcBorders>
            <w:noWrap/>
            <w:vAlign w:val="center"/>
            <w:hideMark/>
          </w:tcPr>
          <w:p w14:paraId="01B3D1B7"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single" w:sz="6" w:space="0" w:color="auto"/>
              <w:left w:val="nil"/>
              <w:bottom w:val="nil"/>
              <w:right w:val="nil"/>
            </w:tcBorders>
            <w:noWrap/>
            <w:vAlign w:val="center"/>
            <w:hideMark/>
          </w:tcPr>
          <w:p w14:paraId="6A80FD85"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single" w:sz="6" w:space="0" w:color="auto"/>
              <w:left w:val="nil"/>
              <w:bottom w:val="nil"/>
              <w:right w:val="nil"/>
            </w:tcBorders>
            <w:noWrap/>
            <w:vAlign w:val="center"/>
            <w:hideMark/>
          </w:tcPr>
          <w:p w14:paraId="718ABF51"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0.02 </w:t>
            </w:r>
          </w:p>
        </w:tc>
        <w:tc>
          <w:tcPr>
            <w:tcW w:w="0" w:type="auto"/>
            <w:tcBorders>
              <w:top w:val="single" w:sz="6" w:space="0" w:color="auto"/>
              <w:left w:val="nil"/>
              <w:bottom w:val="nil"/>
              <w:right w:val="nil"/>
            </w:tcBorders>
            <w:noWrap/>
            <w:vAlign w:val="center"/>
            <w:hideMark/>
          </w:tcPr>
          <w:p w14:paraId="72DA7BC3"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single" w:sz="6" w:space="0" w:color="auto"/>
              <w:left w:val="nil"/>
              <w:bottom w:val="nil"/>
              <w:right w:val="nil"/>
            </w:tcBorders>
            <w:noWrap/>
            <w:vAlign w:val="center"/>
            <w:hideMark/>
          </w:tcPr>
          <w:p w14:paraId="42CAD310"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0.03 </w:t>
            </w:r>
          </w:p>
        </w:tc>
        <w:tc>
          <w:tcPr>
            <w:tcW w:w="0" w:type="auto"/>
            <w:tcBorders>
              <w:top w:val="single" w:sz="6" w:space="0" w:color="auto"/>
              <w:left w:val="nil"/>
              <w:bottom w:val="nil"/>
              <w:right w:val="nil"/>
            </w:tcBorders>
            <w:noWrap/>
            <w:vAlign w:val="center"/>
            <w:hideMark/>
          </w:tcPr>
          <w:p w14:paraId="7A0FE3F3"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single" w:sz="6" w:space="0" w:color="auto"/>
              <w:left w:val="nil"/>
              <w:bottom w:val="nil"/>
              <w:right w:val="nil"/>
            </w:tcBorders>
            <w:noWrap/>
            <w:vAlign w:val="center"/>
            <w:hideMark/>
          </w:tcPr>
          <w:p w14:paraId="4EA8EAFF"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single" w:sz="6" w:space="0" w:color="auto"/>
              <w:left w:val="nil"/>
              <w:bottom w:val="nil"/>
              <w:right w:val="nil"/>
            </w:tcBorders>
            <w:noWrap/>
            <w:vAlign w:val="center"/>
            <w:hideMark/>
          </w:tcPr>
          <w:p w14:paraId="414C0D15"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single" w:sz="6" w:space="0" w:color="auto"/>
              <w:left w:val="nil"/>
              <w:bottom w:val="nil"/>
              <w:right w:val="nil"/>
            </w:tcBorders>
            <w:noWrap/>
            <w:vAlign w:val="center"/>
            <w:hideMark/>
          </w:tcPr>
          <w:p w14:paraId="1D9EAD4E"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single" w:sz="6" w:space="0" w:color="auto"/>
              <w:left w:val="nil"/>
              <w:bottom w:val="nil"/>
              <w:right w:val="nil"/>
            </w:tcBorders>
            <w:noWrap/>
            <w:vAlign w:val="center"/>
            <w:hideMark/>
          </w:tcPr>
          <w:p w14:paraId="6B6B5888"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single" w:sz="6" w:space="0" w:color="auto"/>
              <w:left w:val="nil"/>
              <w:bottom w:val="nil"/>
              <w:right w:val="nil"/>
            </w:tcBorders>
            <w:noWrap/>
            <w:vAlign w:val="center"/>
            <w:hideMark/>
          </w:tcPr>
          <w:p w14:paraId="10305963"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single" w:sz="6" w:space="0" w:color="auto"/>
              <w:left w:val="nil"/>
              <w:bottom w:val="nil"/>
              <w:right w:val="nil"/>
            </w:tcBorders>
            <w:noWrap/>
            <w:vAlign w:val="center"/>
            <w:hideMark/>
          </w:tcPr>
          <w:p w14:paraId="29E1E7BC"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single" w:sz="6" w:space="0" w:color="auto"/>
              <w:left w:val="nil"/>
              <w:bottom w:val="nil"/>
              <w:right w:val="nil"/>
            </w:tcBorders>
            <w:noWrap/>
            <w:vAlign w:val="center"/>
            <w:hideMark/>
          </w:tcPr>
          <w:p w14:paraId="5A83D6AF"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single" w:sz="6" w:space="0" w:color="auto"/>
              <w:left w:val="nil"/>
              <w:bottom w:val="nil"/>
              <w:right w:val="nil"/>
            </w:tcBorders>
            <w:noWrap/>
            <w:vAlign w:val="center"/>
            <w:hideMark/>
          </w:tcPr>
          <w:p w14:paraId="0ECFEB0B"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single" w:sz="6" w:space="0" w:color="auto"/>
              <w:left w:val="nil"/>
              <w:bottom w:val="nil"/>
              <w:right w:val="nil"/>
            </w:tcBorders>
            <w:noWrap/>
            <w:vAlign w:val="center"/>
            <w:hideMark/>
          </w:tcPr>
          <w:p w14:paraId="5978B4F3"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r>
      <w:tr w:rsidR="00556A3F" w:rsidRPr="001E140C" w14:paraId="27F476B8" w14:textId="77777777" w:rsidTr="004C6D0C">
        <w:trPr>
          <w:trHeight w:val="280"/>
          <w:jc w:val="center"/>
        </w:trPr>
        <w:tc>
          <w:tcPr>
            <w:tcW w:w="0" w:type="auto"/>
            <w:tcBorders>
              <w:top w:val="nil"/>
              <w:left w:val="nil"/>
              <w:bottom w:val="nil"/>
              <w:right w:val="nil"/>
            </w:tcBorders>
            <w:noWrap/>
            <w:vAlign w:val="center"/>
            <w:hideMark/>
          </w:tcPr>
          <w:p w14:paraId="76284803" w14:textId="77777777" w:rsidR="00556A3F" w:rsidRPr="001E140C" w:rsidRDefault="00556A3F" w:rsidP="004C6D0C">
            <w:pPr>
              <w:widowControl/>
              <w:jc w:val="lef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FI1</w:t>
            </w:r>
          </w:p>
        </w:tc>
        <w:tc>
          <w:tcPr>
            <w:tcW w:w="0" w:type="auto"/>
            <w:tcBorders>
              <w:top w:val="nil"/>
              <w:left w:val="nil"/>
              <w:bottom w:val="nil"/>
              <w:right w:val="nil"/>
            </w:tcBorders>
            <w:noWrap/>
            <w:vAlign w:val="center"/>
            <w:hideMark/>
          </w:tcPr>
          <w:p w14:paraId="025FA470"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0.03 </w:t>
            </w:r>
          </w:p>
        </w:tc>
        <w:tc>
          <w:tcPr>
            <w:tcW w:w="0" w:type="auto"/>
            <w:tcBorders>
              <w:top w:val="nil"/>
              <w:left w:val="nil"/>
              <w:bottom w:val="nil"/>
              <w:right w:val="nil"/>
            </w:tcBorders>
            <w:noWrap/>
            <w:vAlign w:val="center"/>
            <w:hideMark/>
          </w:tcPr>
          <w:p w14:paraId="2A340E37"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tcPr>
          <w:p w14:paraId="2A12304C" w14:textId="77777777" w:rsidR="00556A3F" w:rsidRPr="001E140C" w:rsidRDefault="00556A3F" w:rsidP="004C6D0C">
            <w:pPr>
              <w:widowControl/>
              <w:jc w:val="right"/>
              <w:rPr>
                <w:rFonts w:ascii="Times New Roman" w:eastAsia="等线" w:hAnsi="Times New Roman" w:cs="Times New Roman"/>
                <w:color w:val="000000"/>
                <w:kern w:val="0"/>
                <w:sz w:val="11"/>
                <w:szCs w:val="11"/>
              </w:rPr>
            </w:pPr>
          </w:p>
        </w:tc>
        <w:tc>
          <w:tcPr>
            <w:tcW w:w="0" w:type="auto"/>
            <w:tcBorders>
              <w:top w:val="nil"/>
              <w:left w:val="nil"/>
              <w:bottom w:val="nil"/>
              <w:right w:val="nil"/>
            </w:tcBorders>
            <w:noWrap/>
            <w:vAlign w:val="center"/>
            <w:hideMark/>
          </w:tcPr>
          <w:p w14:paraId="16D395B3"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-0.06 </w:t>
            </w:r>
          </w:p>
        </w:tc>
        <w:tc>
          <w:tcPr>
            <w:tcW w:w="0" w:type="auto"/>
            <w:tcBorders>
              <w:top w:val="nil"/>
              <w:left w:val="nil"/>
              <w:bottom w:val="nil"/>
              <w:right w:val="nil"/>
            </w:tcBorders>
            <w:noWrap/>
            <w:vAlign w:val="center"/>
            <w:hideMark/>
          </w:tcPr>
          <w:p w14:paraId="4E22AF72"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23B183D4"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-0.03 </w:t>
            </w:r>
          </w:p>
        </w:tc>
        <w:tc>
          <w:tcPr>
            <w:tcW w:w="0" w:type="auto"/>
            <w:tcBorders>
              <w:top w:val="nil"/>
              <w:left w:val="nil"/>
              <w:bottom w:val="nil"/>
              <w:right w:val="nil"/>
            </w:tcBorders>
            <w:noWrap/>
            <w:vAlign w:val="center"/>
            <w:hideMark/>
          </w:tcPr>
          <w:p w14:paraId="6C1B2691"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-0.16 </w:t>
            </w:r>
          </w:p>
        </w:tc>
        <w:tc>
          <w:tcPr>
            <w:tcW w:w="0" w:type="auto"/>
            <w:tcBorders>
              <w:top w:val="nil"/>
              <w:left w:val="nil"/>
              <w:bottom w:val="nil"/>
              <w:right w:val="nil"/>
            </w:tcBorders>
            <w:noWrap/>
            <w:vAlign w:val="center"/>
            <w:hideMark/>
          </w:tcPr>
          <w:p w14:paraId="68A37E9C"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-0.04 </w:t>
            </w:r>
          </w:p>
        </w:tc>
        <w:tc>
          <w:tcPr>
            <w:tcW w:w="0" w:type="auto"/>
            <w:tcBorders>
              <w:top w:val="nil"/>
              <w:left w:val="nil"/>
              <w:bottom w:val="nil"/>
              <w:right w:val="nil"/>
            </w:tcBorders>
            <w:noWrap/>
            <w:vAlign w:val="center"/>
            <w:hideMark/>
          </w:tcPr>
          <w:p w14:paraId="633D2347"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-0.03 </w:t>
            </w:r>
          </w:p>
        </w:tc>
        <w:tc>
          <w:tcPr>
            <w:tcW w:w="0" w:type="auto"/>
            <w:tcBorders>
              <w:top w:val="nil"/>
              <w:left w:val="nil"/>
              <w:bottom w:val="nil"/>
              <w:right w:val="nil"/>
            </w:tcBorders>
            <w:noWrap/>
            <w:vAlign w:val="center"/>
            <w:hideMark/>
          </w:tcPr>
          <w:p w14:paraId="3B7F3741"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1A779800"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790EF43D"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-0.05 </w:t>
            </w:r>
          </w:p>
        </w:tc>
        <w:tc>
          <w:tcPr>
            <w:tcW w:w="0" w:type="auto"/>
            <w:tcBorders>
              <w:top w:val="nil"/>
              <w:left w:val="nil"/>
              <w:bottom w:val="nil"/>
              <w:right w:val="nil"/>
            </w:tcBorders>
            <w:noWrap/>
            <w:vAlign w:val="center"/>
            <w:hideMark/>
          </w:tcPr>
          <w:p w14:paraId="4DBCC9DC"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5E98E6F2"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2AE0AC94"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0.04 </w:t>
            </w:r>
          </w:p>
        </w:tc>
        <w:tc>
          <w:tcPr>
            <w:tcW w:w="0" w:type="auto"/>
            <w:tcBorders>
              <w:top w:val="nil"/>
              <w:left w:val="nil"/>
              <w:bottom w:val="nil"/>
              <w:right w:val="nil"/>
            </w:tcBorders>
            <w:noWrap/>
            <w:vAlign w:val="center"/>
            <w:hideMark/>
          </w:tcPr>
          <w:p w14:paraId="08497B5E"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060E7136"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7319D099"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40646F53"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0.04 </w:t>
            </w:r>
          </w:p>
        </w:tc>
        <w:tc>
          <w:tcPr>
            <w:tcW w:w="0" w:type="auto"/>
            <w:tcBorders>
              <w:top w:val="nil"/>
              <w:left w:val="nil"/>
              <w:bottom w:val="nil"/>
              <w:right w:val="nil"/>
            </w:tcBorders>
            <w:noWrap/>
            <w:vAlign w:val="center"/>
            <w:hideMark/>
          </w:tcPr>
          <w:p w14:paraId="680F92CD"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387F9F89"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0.20 </w:t>
            </w:r>
          </w:p>
        </w:tc>
        <w:tc>
          <w:tcPr>
            <w:tcW w:w="0" w:type="auto"/>
            <w:tcBorders>
              <w:top w:val="nil"/>
              <w:left w:val="nil"/>
              <w:bottom w:val="nil"/>
              <w:right w:val="nil"/>
            </w:tcBorders>
            <w:noWrap/>
            <w:vAlign w:val="center"/>
            <w:hideMark/>
          </w:tcPr>
          <w:p w14:paraId="1318152D"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0.09 </w:t>
            </w:r>
          </w:p>
        </w:tc>
        <w:tc>
          <w:tcPr>
            <w:tcW w:w="0" w:type="auto"/>
            <w:tcBorders>
              <w:top w:val="nil"/>
              <w:left w:val="nil"/>
              <w:bottom w:val="nil"/>
              <w:right w:val="nil"/>
            </w:tcBorders>
            <w:noWrap/>
            <w:vAlign w:val="center"/>
            <w:hideMark/>
          </w:tcPr>
          <w:p w14:paraId="1DF120FD"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468B41E2"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676B48E0"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19D7A80C"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015692B4"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7146BBA9"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-0.06 </w:t>
            </w:r>
          </w:p>
        </w:tc>
        <w:tc>
          <w:tcPr>
            <w:tcW w:w="0" w:type="auto"/>
            <w:tcBorders>
              <w:top w:val="nil"/>
              <w:left w:val="nil"/>
              <w:bottom w:val="nil"/>
              <w:right w:val="nil"/>
            </w:tcBorders>
            <w:noWrap/>
            <w:vAlign w:val="center"/>
            <w:hideMark/>
          </w:tcPr>
          <w:p w14:paraId="419A2C0B"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0.04 </w:t>
            </w:r>
          </w:p>
        </w:tc>
        <w:tc>
          <w:tcPr>
            <w:tcW w:w="0" w:type="auto"/>
            <w:tcBorders>
              <w:top w:val="nil"/>
              <w:left w:val="nil"/>
              <w:bottom w:val="nil"/>
              <w:right w:val="nil"/>
            </w:tcBorders>
            <w:noWrap/>
            <w:vAlign w:val="center"/>
            <w:hideMark/>
          </w:tcPr>
          <w:p w14:paraId="52988BB8"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4134F6FF"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-0.02 </w:t>
            </w:r>
          </w:p>
        </w:tc>
      </w:tr>
      <w:tr w:rsidR="00556A3F" w:rsidRPr="001E140C" w14:paraId="20A1FF9D" w14:textId="77777777" w:rsidTr="004C6D0C">
        <w:trPr>
          <w:trHeight w:val="280"/>
          <w:jc w:val="center"/>
        </w:trPr>
        <w:tc>
          <w:tcPr>
            <w:tcW w:w="0" w:type="auto"/>
            <w:tcBorders>
              <w:top w:val="nil"/>
              <w:left w:val="nil"/>
              <w:bottom w:val="nil"/>
              <w:right w:val="nil"/>
            </w:tcBorders>
            <w:noWrap/>
            <w:vAlign w:val="center"/>
            <w:hideMark/>
          </w:tcPr>
          <w:p w14:paraId="687B41C4" w14:textId="77777777" w:rsidR="00556A3F" w:rsidRPr="001E140C" w:rsidRDefault="00556A3F" w:rsidP="004C6D0C">
            <w:pPr>
              <w:widowControl/>
              <w:jc w:val="lef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FI2</w:t>
            </w:r>
          </w:p>
        </w:tc>
        <w:tc>
          <w:tcPr>
            <w:tcW w:w="0" w:type="auto"/>
            <w:tcBorders>
              <w:top w:val="nil"/>
              <w:left w:val="nil"/>
              <w:bottom w:val="nil"/>
              <w:right w:val="nil"/>
            </w:tcBorders>
            <w:noWrap/>
            <w:vAlign w:val="center"/>
            <w:hideMark/>
          </w:tcPr>
          <w:p w14:paraId="5B96DCA2"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459B2A4A"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-0.03 </w:t>
            </w:r>
          </w:p>
        </w:tc>
        <w:tc>
          <w:tcPr>
            <w:tcW w:w="0" w:type="auto"/>
            <w:tcBorders>
              <w:top w:val="nil"/>
              <w:left w:val="nil"/>
              <w:bottom w:val="nil"/>
              <w:right w:val="nil"/>
            </w:tcBorders>
          </w:tcPr>
          <w:p w14:paraId="6CB220E3" w14:textId="77777777" w:rsidR="00556A3F" w:rsidRPr="001E140C" w:rsidRDefault="00556A3F" w:rsidP="004C6D0C">
            <w:pPr>
              <w:widowControl/>
              <w:jc w:val="right"/>
              <w:rPr>
                <w:rFonts w:ascii="Times New Roman" w:eastAsia="等线" w:hAnsi="Times New Roman" w:cs="Times New Roman"/>
                <w:color w:val="000000"/>
                <w:kern w:val="0"/>
                <w:sz w:val="11"/>
                <w:szCs w:val="11"/>
              </w:rPr>
            </w:pPr>
          </w:p>
        </w:tc>
        <w:tc>
          <w:tcPr>
            <w:tcW w:w="0" w:type="auto"/>
            <w:tcBorders>
              <w:top w:val="nil"/>
              <w:left w:val="nil"/>
              <w:bottom w:val="nil"/>
              <w:right w:val="nil"/>
            </w:tcBorders>
            <w:noWrap/>
            <w:vAlign w:val="center"/>
            <w:hideMark/>
          </w:tcPr>
          <w:p w14:paraId="08A493AA"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2CC18327"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16D130F5"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-0.06 </w:t>
            </w:r>
          </w:p>
        </w:tc>
        <w:tc>
          <w:tcPr>
            <w:tcW w:w="0" w:type="auto"/>
            <w:tcBorders>
              <w:top w:val="nil"/>
              <w:left w:val="nil"/>
              <w:bottom w:val="nil"/>
              <w:right w:val="nil"/>
            </w:tcBorders>
            <w:noWrap/>
            <w:vAlign w:val="center"/>
            <w:hideMark/>
          </w:tcPr>
          <w:p w14:paraId="724FECE9"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-0.22 </w:t>
            </w:r>
          </w:p>
        </w:tc>
        <w:tc>
          <w:tcPr>
            <w:tcW w:w="0" w:type="auto"/>
            <w:tcBorders>
              <w:top w:val="nil"/>
              <w:left w:val="nil"/>
              <w:bottom w:val="nil"/>
              <w:right w:val="nil"/>
            </w:tcBorders>
            <w:noWrap/>
            <w:vAlign w:val="center"/>
            <w:hideMark/>
          </w:tcPr>
          <w:p w14:paraId="7F40928A"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6B42A78D"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7722A9F4"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07DEFED7"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10E321B3"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-0.03 </w:t>
            </w:r>
          </w:p>
        </w:tc>
        <w:tc>
          <w:tcPr>
            <w:tcW w:w="0" w:type="auto"/>
            <w:tcBorders>
              <w:top w:val="nil"/>
              <w:left w:val="nil"/>
              <w:bottom w:val="nil"/>
              <w:right w:val="nil"/>
            </w:tcBorders>
            <w:noWrap/>
            <w:vAlign w:val="center"/>
            <w:hideMark/>
          </w:tcPr>
          <w:p w14:paraId="74908E37"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68ACCB0A"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-0.04 </w:t>
            </w:r>
          </w:p>
        </w:tc>
        <w:tc>
          <w:tcPr>
            <w:tcW w:w="0" w:type="auto"/>
            <w:tcBorders>
              <w:top w:val="nil"/>
              <w:left w:val="nil"/>
              <w:bottom w:val="nil"/>
              <w:right w:val="nil"/>
            </w:tcBorders>
            <w:noWrap/>
            <w:vAlign w:val="center"/>
            <w:hideMark/>
          </w:tcPr>
          <w:p w14:paraId="47F63099"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4AB341FC"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59F749AC"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7ED21F40"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5E05DD4C"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2207A0FA"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0.04 </w:t>
            </w:r>
          </w:p>
        </w:tc>
        <w:tc>
          <w:tcPr>
            <w:tcW w:w="0" w:type="auto"/>
            <w:tcBorders>
              <w:top w:val="nil"/>
              <w:left w:val="nil"/>
              <w:bottom w:val="nil"/>
              <w:right w:val="nil"/>
            </w:tcBorders>
            <w:noWrap/>
            <w:vAlign w:val="center"/>
            <w:hideMark/>
          </w:tcPr>
          <w:p w14:paraId="19B74DAC"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282B7177"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25AC9BA1"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69DB2835"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-0.03 </w:t>
            </w:r>
          </w:p>
        </w:tc>
        <w:tc>
          <w:tcPr>
            <w:tcW w:w="0" w:type="auto"/>
            <w:tcBorders>
              <w:top w:val="nil"/>
              <w:left w:val="nil"/>
              <w:bottom w:val="nil"/>
              <w:right w:val="nil"/>
            </w:tcBorders>
            <w:noWrap/>
            <w:vAlign w:val="center"/>
            <w:hideMark/>
          </w:tcPr>
          <w:p w14:paraId="17A2665A"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4C3D5027"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6738D09E"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09A81F2F"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11C10320"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34A1AD2E"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397D8D49"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-0.10 </w:t>
            </w:r>
          </w:p>
        </w:tc>
      </w:tr>
      <w:tr w:rsidR="00556A3F" w:rsidRPr="001E140C" w14:paraId="5F3925F8" w14:textId="77777777" w:rsidTr="004C6D0C">
        <w:trPr>
          <w:trHeight w:val="280"/>
          <w:jc w:val="center"/>
        </w:trPr>
        <w:tc>
          <w:tcPr>
            <w:tcW w:w="0" w:type="auto"/>
            <w:tcBorders>
              <w:top w:val="nil"/>
              <w:left w:val="nil"/>
              <w:bottom w:val="nil"/>
              <w:right w:val="nil"/>
            </w:tcBorders>
            <w:noWrap/>
            <w:vAlign w:val="center"/>
            <w:hideMark/>
          </w:tcPr>
          <w:p w14:paraId="01D7F890" w14:textId="77777777" w:rsidR="00556A3F" w:rsidRPr="001E140C" w:rsidRDefault="00556A3F" w:rsidP="004C6D0C">
            <w:pPr>
              <w:widowControl/>
              <w:jc w:val="lef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FI3</w:t>
            </w:r>
          </w:p>
        </w:tc>
        <w:tc>
          <w:tcPr>
            <w:tcW w:w="0" w:type="auto"/>
            <w:tcBorders>
              <w:top w:val="nil"/>
              <w:left w:val="nil"/>
              <w:bottom w:val="nil"/>
              <w:right w:val="nil"/>
            </w:tcBorders>
            <w:noWrap/>
            <w:vAlign w:val="center"/>
            <w:hideMark/>
          </w:tcPr>
          <w:p w14:paraId="55676D93"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-0.03 </w:t>
            </w:r>
          </w:p>
        </w:tc>
        <w:tc>
          <w:tcPr>
            <w:tcW w:w="0" w:type="auto"/>
            <w:tcBorders>
              <w:top w:val="nil"/>
              <w:left w:val="nil"/>
              <w:bottom w:val="nil"/>
              <w:right w:val="nil"/>
            </w:tcBorders>
            <w:noWrap/>
            <w:vAlign w:val="center"/>
            <w:hideMark/>
          </w:tcPr>
          <w:p w14:paraId="7BE38242"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tcPr>
          <w:p w14:paraId="6209175C" w14:textId="77777777" w:rsidR="00556A3F" w:rsidRPr="001E140C" w:rsidRDefault="00556A3F" w:rsidP="004C6D0C">
            <w:pPr>
              <w:widowControl/>
              <w:jc w:val="right"/>
              <w:rPr>
                <w:rFonts w:ascii="Times New Roman" w:eastAsia="等线" w:hAnsi="Times New Roman" w:cs="Times New Roman"/>
                <w:color w:val="000000"/>
                <w:kern w:val="0"/>
                <w:sz w:val="11"/>
                <w:szCs w:val="11"/>
              </w:rPr>
            </w:pPr>
          </w:p>
        </w:tc>
        <w:tc>
          <w:tcPr>
            <w:tcW w:w="0" w:type="auto"/>
            <w:tcBorders>
              <w:top w:val="nil"/>
              <w:left w:val="nil"/>
              <w:bottom w:val="nil"/>
              <w:right w:val="nil"/>
            </w:tcBorders>
            <w:noWrap/>
            <w:vAlign w:val="center"/>
            <w:hideMark/>
          </w:tcPr>
          <w:p w14:paraId="11D20828"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418F90F1"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3BB8400C"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267DE5AD"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46E0E51B"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-0.04 </w:t>
            </w:r>
          </w:p>
        </w:tc>
        <w:tc>
          <w:tcPr>
            <w:tcW w:w="0" w:type="auto"/>
            <w:tcBorders>
              <w:top w:val="nil"/>
              <w:left w:val="nil"/>
              <w:bottom w:val="nil"/>
              <w:right w:val="nil"/>
            </w:tcBorders>
            <w:noWrap/>
            <w:vAlign w:val="center"/>
            <w:hideMark/>
          </w:tcPr>
          <w:p w14:paraId="3CC20CAF"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7B6D612C"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2E35DFC1"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63D5B1DF"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1815B226"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13601221"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67A449E9"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24B46C41"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38A9AFB6"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60C6B880"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42A0E91B"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321B8C26"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65DC5163"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502B3D06"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25D0E4E6"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59EA1D9A"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057E72D1"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5F07758B"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3C35497C"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6350FAC7"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-0.04 </w:t>
            </w:r>
          </w:p>
        </w:tc>
        <w:tc>
          <w:tcPr>
            <w:tcW w:w="0" w:type="auto"/>
            <w:tcBorders>
              <w:top w:val="nil"/>
              <w:left w:val="nil"/>
              <w:bottom w:val="nil"/>
              <w:right w:val="nil"/>
            </w:tcBorders>
            <w:noWrap/>
            <w:vAlign w:val="center"/>
            <w:hideMark/>
          </w:tcPr>
          <w:p w14:paraId="34B1913D"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1B1DAF0C"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5CD129B0"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-0.10 </w:t>
            </w:r>
          </w:p>
        </w:tc>
      </w:tr>
      <w:tr w:rsidR="00556A3F" w:rsidRPr="001E140C" w14:paraId="74697B41" w14:textId="77777777" w:rsidTr="004C6D0C">
        <w:trPr>
          <w:trHeight w:val="280"/>
          <w:jc w:val="center"/>
        </w:trPr>
        <w:tc>
          <w:tcPr>
            <w:tcW w:w="0" w:type="auto"/>
            <w:tcBorders>
              <w:top w:val="nil"/>
              <w:left w:val="nil"/>
              <w:bottom w:val="nil"/>
              <w:right w:val="nil"/>
            </w:tcBorders>
            <w:noWrap/>
            <w:vAlign w:val="center"/>
            <w:hideMark/>
          </w:tcPr>
          <w:p w14:paraId="2E727D8D" w14:textId="77777777" w:rsidR="00556A3F" w:rsidRPr="001E140C" w:rsidRDefault="00556A3F" w:rsidP="004C6D0C">
            <w:pPr>
              <w:widowControl/>
              <w:jc w:val="lef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FI4</w:t>
            </w:r>
          </w:p>
        </w:tc>
        <w:tc>
          <w:tcPr>
            <w:tcW w:w="0" w:type="auto"/>
            <w:tcBorders>
              <w:top w:val="nil"/>
              <w:left w:val="nil"/>
              <w:bottom w:val="nil"/>
              <w:right w:val="nil"/>
            </w:tcBorders>
            <w:noWrap/>
            <w:vAlign w:val="center"/>
            <w:hideMark/>
          </w:tcPr>
          <w:p w14:paraId="7947579F"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40F960F4"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tcPr>
          <w:p w14:paraId="3A094396" w14:textId="77777777" w:rsidR="00556A3F" w:rsidRPr="001E140C" w:rsidRDefault="00556A3F" w:rsidP="004C6D0C">
            <w:pPr>
              <w:widowControl/>
              <w:jc w:val="right"/>
              <w:rPr>
                <w:rFonts w:ascii="Times New Roman" w:eastAsia="等线" w:hAnsi="Times New Roman" w:cs="Times New Roman"/>
                <w:color w:val="000000"/>
                <w:kern w:val="0"/>
                <w:sz w:val="11"/>
                <w:szCs w:val="11"/>
              </w:rPr>
            </w:pPr>
          </w:p>
        </w:tc>
        <w:tc>
          <w:tcPr>
            <w:tcW w:w="0" w:type="auto"/>
            <w:tcBorders>
              <w:top w:val="nil"/>
              <w:left w:val="nil"/>
              <w:bottom w:val="nil"/>
              <w:right w:val="nil"/>
            </w:tcBorders>
            <w:noWrap/>
            <w:vAlign w:val="center"/>
            <w:hideMark/>
          </w:tcPr>
          <w:p w14:paraId="1072AE42"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1A93C882"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327FF559"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71F4342A"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-0.07 </w:t>
            </w:r>
          </w:p>
        </w:tc>
        <w:tc>
          <w:tcPr>
            <w:tcW w:w="0" w:type="auto"/>
            <w:tcBorders>
              <w:top w:val="nil"/>
              <w:left w:val="nil"/>
              <w:bottom w:val="nil"/>
              <w:right w:val="nil"/>
            </w:tcBorders>
            <w:noWrap/>
            <w:vAlign w:val="center"/>
            <w:hideMark/>
          </w:tcPr>
          <w:p w14:paraId="4082317C"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5DB13032"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7192D94F"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29A7A22A"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0.03 </w:t>
            </w:r>
          </w:p>
        </w:tc>
        <w:tc>
          <w:tcPr>
            <w:tcW w:w="0" w:type="auto"/>
            <w:tcBorders>
              <w:top w:val="nil"/>
              <w:left w:val="nil"/>
              <w:bottom w:val="nil"/>
              <w:right w:val="nil"/>
            </w:tcBorders>
            <w:noWrap/>
            <w:vAlign w:val="center"/>
            <w:hideMark/>
          </w:tcPr>
          <w:p w14:paraId="1F04DF7B"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-0.10 </w:t>
            </w:r>
          </w:p>
        </w:tc>
        <w:tc>
          <w:tcPr>
            <w:tcW w:w="0" w:type="auto"/>
            <w:tcBorders>
              <w:top w:val="nil"/>
              <w:left w:val="nil"/>
              <w:bottom w:val="nil"/>
              <w:right w:val="nil"/>
            </w:tcBorders>
            <w:noWrap/>
            <w:vAlign w:val="center"/>
            <w:hideMark/>
          </w:tcPr>
          <w:p w14:paraId="18FE2A55"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69AABEA4"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56608985"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50889B64"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23BE30A2"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525C8081"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41BAC3E8"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34FA7C77"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0885AB43"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0B07EE81"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4A557114"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4ADFD82B"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0874C38A"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027E376A"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3F208C6A"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5EB78D1C"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42AD4A68"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0D0C4C74"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2BDDBB5C"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0.03 </w:t>
            </w:r>
          </w:p>
        </w:tc>
      </w:tr>
      <w:tr w:rsidR="00556A3F" w:rsidRPr="001E140C" w14:paraId="224B7CE6" w14:textId="77777777" w:rsidTr="004C6D0C">
        <w:trPr>
          <w:trHeight w:val="280"/>
          <w:jc w:val="center"/>
        </w:trPr>
        <w:tc>
          <w:tcPr>
            <w:tcW w:w="0" w:type="auto"/>
            <w:tcBorders>
              <w:top w:val="nil"/>
              <w:left w:val="nil"/>
              <w:bottom w:val="nil"/>
              <w:right w:val="nil"/>
            </w:tcBorders>
            <w:noWrap/>
            <w:vAlign w:val="center"/>
            <w:hideMark/>
          </w:tcPr>
          <w:p w14:paraId="0DAA6DB8" w14:textId="77777777" w:rsidR="00556A3F" w:rsidRPr="001E140C" w:rsidRDefault="00556A3F" w:rsidP="004C6D0C">
            <w:pPr>
              <w:widowControl/>
              <w:jc w:val="lef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FI5</w:t>
            </w:r>
          </w:p>
        </w:tc>
        <w:tc>
          <w:tcPr>
            <w:tcW w:w="0" w:type="auto"/>
            <w:tcBorders>
              <w:top w:val="nil"/>
              <w:left w:val="nil"/>
              <w:bottom w:val="nil"/>
              <w:right w:val="nil"/>
            </w:tcBorders>
            <w:noWrap/>
            <w:vAlign w:val="center"/>
            <w:hideMark/>
          </w:tcPr>
          <w:p w14:paraId="5E3FDE1E"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53392087"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-0.03 </w:t>
            </w:r>
          </w:p>
        </w:tc>
        <w:tc>
          <w:tcPr>
            <w:tcW w:w="0" w:type="auto"/>
            <w:tcBorders>
              <w:top w:val="nil"/>
              <w:left w:val="nil"/>
              <w:bottom w:val="nil"/>
              <w:right w:val="nil"/>
            </w:tcBorders>
          </w:tcPr>
          <w:p w14:paraId="51A1D001" w14:textId="77777777" w:rsidR="00556A3F" w:rsidRPr="001E140C" w:rsidRDefault="00556A3F" w:rsidP="004C6D0C">
            <w:pPr>
              <w:widowControl/>
              <w:jc w:val="right"/>
              <w:rPr>
                <w:rFonts w:ascii="Times New Roman" w:eastAsia="等线" w:hAnsi="Times New Roman" w:cs="Times New Roman"/>
                <w:color w:val="000000"/>
                <w:kern w:val="0"/>
                <w:sz w:val="11"/>
                <w:szCs w:val="11"/>
              </w:rPr>
            </w:pPr>
          </w:p>
        </w:tc>
        <w:tc>
          <w:tcPr>
            <w:tcW w:w="0" w:type="auto"/>
            <w:tcBorders>
              <w:top w:val="nil"/>
              <w:left w:val="nil"/>
              <w:bottom w:val="nil"/>
              <w:right w:val="nil"/>
            </w:tcBorders>
            <w:noWrap/>
            <w:vAlign w:val="center"/>
            <w:hideMark/>
          </w:tcPr>
          <w:p w14:paraId="47B5A4F5"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-0.04 </w:t>
            </w:r>
          </w:p>
        </w:tc>
        <w:tc>
          <w:tcPr>
            <w:tcW w:w="0" w:type="auto"/>
            <w:tcBorders>
              <w:top w:val="nil"/>
              <w:left w:val="nil"/>
              <w:bottom w:val="nil"/>
              <w:right w:val="nil"/>
            </w:tcBorders>
            <w:noWrap/>
            <w:vAlign w:val="center"/>
            <w:hideMark/>
          </w:tcPr>
          <w:p w14:paraId="1E8628BE"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1BD5BD6B"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-0.04 </w:t>
            </w:r>
          </w:p>
        </w:tc>
        <w:tc>
          <w:tcPr>
            <w:tcW w:w="0" w:type="auto"/>
            <w:tcBorders>
              <w:top w:val="nil"/>
              <w:left w:val="nil"/>
              <w:bottom w:val="nil"/>
              <w:right w:val="nil"/>
            </w:tcBorders>
            <w:noWrap/>
            <w:vAlign w:val="center"/>
            <w:hideMark/>
          </w:tcPr>
          <w:p w14:paraId="71D074C8"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651CFE5C"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24570A3B"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3A30481C"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694B295E"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037EFB21"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3974DDC1"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536C1ADD"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754F83BF"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067E3312"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3279F69B"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0BF67393"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08BC8B06"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442E16A2"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37271A32"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7224C5BB"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07C28169"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4BEB50F7"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1D8DF9EF"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6ABA165F"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7FF91E76"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1312A0E9"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4CB3D0DA"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29601C9B"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67361EE1"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r>
      <w:tr w:rsidR="00556A3F" w:rsidRPr="001E140C" w14:paraId="0C608A06" w14:textId="77777777" w:rsidTr="004C6D0C">
        <w:trPr>
          <w:trHeight w:val="280"/>
          <w:jc w:val="center"/>
        </w:trPr>
        <w:tc>
          <w:tcPr>
            <w:tcW w:w="0" w:type="auto"/>
            <w:tcBorders>
              <w:top w:val="nil"/>
              <w:left w:val="nil"/>
              <w:bottom w:val="nil"/>
              <w:right w:val="nil"/>
            </w:tcBorders>
            <w:noWrap/>
            <w:vAlign w:val="center"/>
            <w:hideMark/>
          </w:tcPr>
          <w:p w14:paraId="45035141" w14:textId="77777777" w:rsidR="00556A3F" w:rsidRPr="001E140C" w:rsidRDefault="00556A3F" w:rsidP="004C6D0C">
            <w:pPr>
              <w:widowControl/>
              <w:jc w:val="lef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FI6</w:t>
            </w:r>
          </w:p>
        </w:tc>
        <w:tc>
          <w:tcPr>
            <w:tcW w:w="0" w:type="auto"/>
            <w:tcBorders>
              <w:top w:val="nil"/>
              <w:left w:val="nil"/>
              <w:bottom w:val="nil"/>
              <w:right w:val="nil"/>
            </w:tcBorders>
            <w:noWrap/>
            <w:vAlign w:val="center"/>
            <w:hideMark/>
          </w:tcPr>
          <w:p w14:paraId="2B511251"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60386FE3"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tcPr>
          <w:p w14:paraId="702935B9" w14:textId="77777777" w:rsidR="00556A3F" w:rsidRPr="001E140C" w:rsidRDefault="00556A3F" w:rsidP="004C6D0C">
            <w:pPr>
              <w:widowControl/>
              <w:jc w:val="right"/>
              <w:rPr>
                <w:rFonts w:ascii="Times New Roman" w:eastAsia="等线" w:hAnsi="Times New Roman" w:cs="Times New Roman"/>
                <w:color w:val="000000"/>
                <w:kern w:val="0"/>
                <w:sz w:val="11"/>
                <w:szCs w:val="11"/>
              </w:rPr>
            </w:pPr>
          </w:p>
        </w:tc>
        <w:tc>
          <w:tcPr>
            <w:tcW w:w="0" w:type="auto"/>
            <w:tcBorders>
              <w:top w:val="nil"/>
              <w:left w:val="nil"/>
              <w:bottom w:val="nil"/>
              <w:right w:val="nil"/>
            </w:tcBorders>
            <w:noWrap/>
            <w:vAlign w:val="center"/>
            <w:hideMark/>
          </w:tcPr>
          <w:p w14:paraId="77FEE760"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08FF40BE"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-0.03 </w:t>
            </w:r>
          </w:p>
        </w:tc>
        <w:tc>
          <w:tcPr>
            <w:tcW w:w="0" w:type="auto"/>
            <w:tcBorders>
              <w:top w:val="nil"/>
              <w:left w:val="nil"/>
              <w:bottom w:val="nil"/>
              <w:right w:val="nil"/>
            </w:tcBorders>
            <w:noWrap/>
            <w:vAlign w:val="center"/>
            <w:hideMark/>
          </w:tcPr>
          <w:p w14:paraId="43637E08"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-0.03 </w:t>
            </w:r>
          </w:p>
        </w:tc>
        <w:tc>
          <w:tcPr>
            <w:tcW w:w="0" w:type="auto"/>
            <w:tcBorders>
              <w:top w:val="nil"/>
              <w:left w:val="nil"/>
              <w:bottom w:val="nil"/>
              <w:right w:val="nil"/>
            </w:tcBorders>
            <w:noWrap/>
            <w:vAlign w:val="center"/>
            <w:hideMark/>
          </w:tcPr>
          <w:p w14:paraId="5AE6DDE9"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65DC07C9"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4523A98C"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042C3F8C"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308E8F9D"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682844E3"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6BE7A3E9"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0.09 </w:t>
            </w:r>
          </w:p>
        </w:tc>
        <w:tc>
          <w:tcPr>
            <w:tcW w:w="0" w:type="auto"/>
            <w:tcBorders>
              <w:top w:val="nil"/>
              <w:left w:val="nil"/>
              <w:bottom w:val="nil"/>
              <w:right w:val="nil"/>
            </w:tcBorders>
            <w:noWrap/>
            <w:vAlign w:val="center"/>
            <w:hideMark/>
          </w:tcPr>
          <w:p w14:paraId="30880D9E"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6E7F367F"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0.07 </w:t>
            </w:r>
          </w:p>
        </w:tc>
        <w:tc>
          <w:tcPr>
            <w:tcW w:w="0" w:type="auto"/>
            <w:tcBorders>
              <w:top w:val="nil"/>
              <w:left w:val="nil"/>
              <w:bottom w:val="nil"/>
              <w:right w:val="nil"/>
            </w:tcBorders>
            <w:noWrap/>
            <w:vAlign w:val="center"/>
            <w:hideMark/>
          </w:tcPr>
          <w:p w14:paraId="215A86A6"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28EC3FFC"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0A5F6A6F"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0982ED88"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7EDF3FA3"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55994A1F"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74BD757A"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2350D0F1"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0.03 </w:t>
            </w:r>
          </w:p>
        </w:tc>
        <w:tc>
          <w:tcPr>
            <w:tcW w:w="0" w:type="auto"/>
            <w:tcBorders>
              <w:top w:val="nil"/>
              <w:left w:val="nil"/>
              <w:bottom w:val="nil"/>
              <w:right w:val="nil"/>
            </w:tcBorders>
            <w:noWrap/>
            <w:vAlign w:val="center"/>
            <w:hideMark/>
          </w:tcPr>
          <w:p w14:paraId="6E6C7EB2"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53456800"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0.12 </w:t>
            </w:r>
          </w:p>
        </w:tc>
        <w:tc>
          <w:tcPr>
            <w:tcW w:w="0" w:type="auto"/>
            <w:tcBorders>
              <w:top w:val="nil"/>
              <w:left w:val="nil"/>
              <w:bottom w:val="nil"/>
              <w:right w:val="nil"/>
            </w:tcBorders>
            <w:noWrap/>
            <w:vAlign w:val="center"/>
            <w:hideMark/>
          </w:tcPr>
          <w:p w14:paraId="28B3B339"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10EF68C7"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4B935051"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0.06 </w:t>
            </w:r>
          </w:p>
        </w:tc>
        <w:tc>
          <w:tcPr>
            <w:tcW w:w="0" w:type="auto"/>
            <w:tcBorders>
              <w:top w:val="nil"/>
              <w:left w:val="nil"/>
              <w:bottom w:val="nil"/>
              <w:right w:val="nil"/>
            </w:tcBorders>
            <w:noWrap/>
            <w:vAlign w:val="center"/>
            <w:hideMark/>
          </w:tcPr>
          <w:p w14:paraId="6D7D0BD7"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713C1DD4"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2A514F6B"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-0.08 </w:t>
            </w:r>
          </w:p>
        </w:tc>
      </w:tr>
      <w:tr w:rsidR="00556A3F" w:rsidRPr="001E140C" w14:paraId="29F8D3B9" w14:textId="77777777" w:rsidTr="004C6D0C">
        <w:trPr>
          <w:trHeight w:val="280"/>
          <w:jc w:val="center"/>
        </w:trPr>
        <w:tc>
          <w:tcPr>
            <w:tcW w:w="0" w:type="auto"/>
            <w:tcBorders>
              <w:top w:val="nil"/>
              <w:left w:val="nil"/>
              <w:bottom w:val="nil"/>
              <w:right w:val="nil"/>
            </w:tcBorders>
            <w:noWrap/>
            <w:vAlign w:val="center"/>
            <w:hideMark/>
          </w:tcPr>
          <w:p w14:paraId="6E9BCCF6" w14:textId="77777777" w:rsidR="00556A3F" w:rsidRPr="001E140C" w:rsidRDefault="00556A3F" w:rsidP="004C6D0C">
            <w:pPr>
              <w:widowControl/>
              <w:jc w:val="lef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FI7</w:t>
            </w:r>
          </w:p>
        </w:tc>
        <w:tc>
          <w:tcPr>
            <w:tcW w:w="0" w:type="auto"/>
            <w:tcBorders>
              <w:top w:val="nil"/>
              <w:left w:val="nil"/>
              <w:bottom w:val="nil"/>
              <w:right w:val="nil"/>
            </w:tcBorders>
            <w:noWrap/>
            <w:vAlign w:val="center"/>
            <w:hideMark/>
          </w:tcPr>
          <w:p w14:paraId="6A12EFD4"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73877898"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tcPr>
          <w:p w14:paraId="2F2A6498" w14:textId="77777777" w:rsidR="00556A3F" w:rsidRPr="001E140C" w:rsidRDefault="00556A3F" w:rsidP="004C6D0C">
            <w:pPr>
              <w:widowControl/>
              <w:jc w:val="right"/>
              <w:rPr>
                <w:rFonts w:ascii="Times New Roman" w:eastAsia="等线" w:hAnsi="Times New Roman" w:cs="Times New Roman"/>
                <w:color w:val="000000"/>
                <w:kern w:val="0"/>
                <w:sz w:val="11"/>
                <w:szCs w:val="11"/>
              </w:rPr>
            </w:pPr>
          </w:p>
        </w:tc>
        <w:tc>
          <w:tcPr>
            <w:tcW w:w="0" w:type="auto"/>
            <w:tcBorders>
              <w:top w:val="nil"/>
              <w:left w:val="nil"/>
              <w:bottom w:val="nil"/>
              <w:right w:val="nil"/>
            </w:tcBorders>
            <w:noWrap/>
            <w:vAlign w:val="center"/>
            <w:hideMark/>
          </w:tcPr>
          <w:p w14:paraId="0861DAFD"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2D1ABF21"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762316B3"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3B2AB655"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70A1A488"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-0.05 </w:t>
            </w:r>
          </w:p>
        </w:tc>
        <w:tc>
          <w:tcPr>
            <w:tcW w:w="0" w:type="auto"/>
            <w:tcBorders>
              <w:top w:val="nil"/>
              <w:left w:val="nil"/>
              <w:bottom w:val="nil"/>
              <w:right w:val="nil"/>
            </w:tcBorders>
            <w:noWrap/>
            <w:vAlign w:val="center"/>
            <w:hideMark/>
          </w:tcPr>
          <w:p w14:paraId="0431E474"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0915F11D"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29CF9724"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1BE5FCFF"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61278FF6"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45CABB97"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0D8B66ED"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37F8481F"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4AF3A5AD"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0027C494"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10AD165E"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5B3FDB41"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3BCB4348"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7FE0F812"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7499BF59"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494EC06D"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6D39029E"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3F264C41"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3B481FF9"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58FF5C70"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578A0B61"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65E36825"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601F4076"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-0.06 </w:t>
            </w:r>
          </w:p>
        </w:tc>
      </w:tr>
      <w:tr w:rsidR="00556A3F" w:rsidRPr="001E140C" w14:paraId="6EC50328" w14:textId="77777777" w:rsidTr="004C6D0C">
        <w:trPr>
          <w:trHeight w:val="280"/>
          <w:jc w:val="center"/>
        </w:trPr>
        <w:tc>
          <w:tcPr>
            <w:tcW w:w="0" w:type="auto"/>
            <w:tcBorders>
              <w:top w:val="nil"/>
              <w:left w:val="nil"/>
              <w:bottom w:val="nil"/>
              <w:right w:val="nil"/>
            </w:tcBorders>
            <w:noWrap/>
            <w:vAlign w:val="center"/>
            <w:hideMark/>
          </w:tcPr>
          <w:p w14:paraId="49DF266A" w14:textId="77777777" w:rsidR="00556A3F" w:rsidRPr="001E140C" w:rsidRDefault="00556A3F" w:rsidP="004C6D0C">
            <w:pPr>
              <w:widowControl/>
              <w:jc w:val="lef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FI8</w:t>
            </w:r>
          </w:p>
        </w:tc>
        <w:tc>
          <w:tcPr>
            <w:tcW w:w="0" w:type="auto"/>
            <w:tcBorders>
              <w:top w:val="nil"/>
              <w:left w:val="nil"/>
              <w:bottom w:val="nil"/>
              <w:right w:val="nil"/>
            </w:tcBorders>
            <w:noWrap/>
            <w:vAlign w:val="center"/>
            <w:hideMark/>
          </w:tcPr>
          <w:p w14:paraId="10D191EB"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52D79CF1"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tcPr>
          <w:p w14:paraId="34ACA8B6" w14:textId="77777777" w:rsidR="00556A3F" w:rsidRPr="001E140C" w:rsidRDefault="00556A3F" w:rsidP="004C6D0C">
            <w:pPr>
              <w:widowControl/>
              <w:jc w:val="right"/>
              <w:rPr>
                <w:rFonts w:ascii="Times New Roman" w:eastAsia="等线" w:hAnsi="Times New Roman" w:cs="Times New Roman"/>
                <w:color w:val="000000"/>
                <w:kern w:val="0"/>
                <w:sz w:val="11"/>
                <w:szCs w:val="11"/>
              </w:rPr>
            </w:pPr>
          </w:p>
        </w:tc>
        <w:tc>
          <w:tcPr>
            <w:tcW w:w="0" w:type="auto"/>
            <w:tcBorders>
              <w:top w:val="nil"/>
              <w:left w:val="nil"/>
              <w:bottom w:val="nil"/>
              <w:right w:val="nil"/>
            </w:tcBorders>
            <w:noWrap/>
            <w:vAlign w:val="center"/>
            <w:hideMark/>
          </w:tcPr>
          <w:p w14:paraId="5ED11BD1"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172508A1"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02C8CAF4"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6C1EAA89"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6F8136F1"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4B259EFB"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7D50DE85"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22757E44"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1079CA8D"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2B5C4084"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0D23D1C3"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3232D618"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634C2FA8"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7CCD312B"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66E44976"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5EE32409"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4AEA43E3"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183B3468"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32564490"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3291066E"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00B073B2"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0C531CF4"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6B8A7356"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3977A683"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3E3BBFFD"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154122EE"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7EE5CC04"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50D0A133"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r>
      <w:tr w:rsidR="00556A3F" w:rsidRPr="001E140C" w14:paraId="61F7338B" w14:textId="77777777" w:rsidTr="004C6D0C">
        <w:trPr>
          <w:trHeight w:val="280"/>
          <w:jc w:val="center"/>
        </w:trPr>
        <w:tc>
          <w:tcPr>
            <w:tcW w:w="0" w:type="auto"/>
            <w:tcBorders>
              <w:top w:val="nil"/>
              <w:left w:val="nil"/>
              <w:bottom w:val="nil"/>
              <w:right w:val="nil"/>
            </w:tcBorders>
            <w:noWrap/>
            <w:vAlign w:val="center"/>
            <w:hideMark/>
          </w:tcPr>
          <w:p w14:paraId="17170960" w14:textId="77777777" w:rsidR="00556A3F" w:rsidRPr="001E140C" w:rsidRDefault="00556A3F" w:rsidP="004C6D0C">
            <w:pPr>
              <w:widowControl/>
              <w:jc w:val="lef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FI9</w:t>
            </w:r>
          </w:p>
        </w:tc>
        <w:tc>
          <w:tcPr>
            <w:tcW w:w="0" w:type="auto"/>
            <w:tcBorders>
              <w:top w:val="nil"/>
              <w:left w:val="nil"/>
              <w:bottom w:val="nil"/>
              <w:right w:val="nil"/>
            </w:tcBorders>
            <w:noWrap/>
            <w:vAlign w:val="center"/>
            <w:hideMark/>
          </w:tcPr>
          <w:p w14:paraId="69CF5475"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51E7E944"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tcPr>
          <w:p w14:paraId="48ECAA99" w14:textId="77777777" w:rsidR="00556A3F" w:rsidRPr="001E140C" w:rsidRDefault="00556A3F" w:rsidP="004C6D0C">
            <w:pPr>
              <w:widowControl/>
              <w:jc w:val="right"/>
              <w:rPr>
                <w:rFonts w:ascii="Times New Roman" w:eastAsia="等线" w:hAnsi="Times New Roman" w:cs="Times New Roman"/>
                <w:color w:val="000000"/>
                <w:kern w:val="0"/>
                <w:sz w:val="11"/>
                <w:szCs w:val="11"/>
              </w:rPr>
            </w:pPr>
          </w:p>
        </w:tc>
        <w:tc>
          <w:tcPr>
            <w:tcW w:w="0" w:type="auto"/>
            <w:tcBorders>
              <w:top w:val="nil"/>
              <w:left w:val="nil"/>
              <w:bottom w:val="nil"/>
              <w:right w:val="nil"/>
            </w:tcBorders>
            <w:noWrap/>
            <w:vAlign w:val="center"/>
            <w:hideMark/>
          </w:tcPr>
          <w:p w14:paraId="3A5981B4"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16D1B33B"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05D593F0"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6D9905D2"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22814CDE"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556E92A0"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0DFBE3E3"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13623430"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3978DC2C"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6CA34971"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0.04 </w:t>
            </w:r>
          </w:p>
        </w:tc>
        <w:tc>
          <w:tcPr>
            <w:tcW w:w="0" w:type="auto"/>
            <w:tcBorders>
              <w:top w:val="nil"/>
              <w:left w:val="nil"/>
              <w:bottom w:val="nil"/>
              <w:right w:val="nil"/>
            </w:tcBorders>
            <w:noWrap/>
            <w:vAlign w:val="center"/>
            <w:hideMark/>
          </w:tcPr>
          <w:p w14:paraId="4F455C80"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32FA7C6F"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4E84714F"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49FBCC60"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5BDC4F32"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2DD72694"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31EFC772"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56C3256C"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177F853E"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1227494F"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08340E81"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501D242F"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0901F732"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2B74DDA8"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3D683B1E"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0.05 </w:t>
            </w:r>
          </w:p>
        </w:tc>
        <w:tc>
          <w:tcPr>
            <w:tcW w:w="0" w:type="auto"/>
            <w:tcBorders>
              <w:top w:val="nil"/>
              <w:left w:val="nil"/>
              <w:bottom w:val="nil"/>
              <w:right w:val="nil"/>
            </w:tcBorders>
            <w:noWrap/>
            <w:vAlign w:val="center"/>
            <w:hideMark/>
          </w:tcPr>
          <w:p w14:paraId="62B0B381"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2FE35240"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3ED73ACA"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0.03 </w:t>
            </w:r>
          </w:p>
        </w:tc>
      </w:tr>
      <w:tr w:rsidR="00556A3F" w:rsidRPr="001E140C" w14:paraId="631C347B" w14:textId="77777777" w:rsidTr="004C6D0C">
        <w:trPr>
          <w:trHeight w:val="280"/>
          <w:jc w:val="center"/>
        </w:trPr>
        <w:tc>
          <w:tcPr>
            <w:tcW w:w="0" w:type="auto"/>
            <w:tcBorders>
              <w:top w:val="nil"/>
              <w:left w:val="nil"/>
              <w:bottom w:val="nil"/>
              <w:right w:val="nil"/>
            </w:tcBorders>
            <w:noWrap/>
            <w:vAlign w:val="center"/>
            <w:hideMark/>
          </w:tcPr>
          <w:p w14:paraId="6381455E" w14:textId="77777777" w:rsidR="00556A3F" w:rsidRPr="001E140C" w:rsidRDefault="00556A3F" w:rsidP="004C6D0C">
            <w:pPr>
              <w:widowControl/>
              <w:jc w:val="lef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FI10</w:t>
            </w:r>
          </w:p>
        </w:tc>
        <w:tc>
          <w:tcPr>
            <w:tcW w:w="0" w:type="auto"/>
            <w:tcBorders>
              <w:top w:val="nil"/>
              <w:left w:val="nil"/>
              <w:bottom w:val="nil"/>
              <w:right w:val="nil"/>
            </w:tcBorders>
            <w:noWrap/>
            <w:vAlign w:val="center"/>
            <w:hideMark/>
          </w:tcPr>
          <w:p w14:paraId="714F1A3C"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02AE7001"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tcPr>
          <w:p w14:paraId="790B81BE" w14:textId="77777777" w:rsidR="00556A3F" w:rsidRPr="001E140C" w:rsidRDefault="00556A3F" w:rsidP="004C6D0C">
            <w:pPr>
              <w:widowControl/>
              <w:jc w:val="right"/>
              <w:rPr>
                <w:rFonts w:ascii="Times New Roman" w:eastAsia="等线" w:hAnsi="Times New Roman" w:cs="Times New Roman"/>
                <w:color w:val="000000"/>
                <w:kern w:val="0"/>
                <w:sz w:val="11"/>
                <w:szCs w:val="11"/>
              </w:rPr>
            </w:pPr>
          </w:p>
        </w:tc>
        <w:tc>
          <w:tcPr>
            <w:tcW w:w="0" w:type="auto"/>
            <w:tcBorders>
              <w:top w:val="nil"/>
              <w:left w:val="nil"/>
              <w:bottom w:val="nil"/>
              <w:right w:val="nil"/>
            </w:tcBorders>
            <w:noWrap/>
            <w:vAlign w:val="center"/>
            <w:hideMark/>
          </w:tcPr>
          <w:p w14:paraId="497D5CBF"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695BEC91"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068F6712"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4671E2B3"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1A12B99B"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5B673B36"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22576089"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0D1F1A0D"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0.05 </w:t>
            </w:r>
          </w:p>
        </w:tc>
        <w:tc>
          <w:tcPr>
            <w:tcW w:w="0" w:type="auto"/>
            <w:tcBorders>
              <w:top w:val="nil"/>
              <w:left w:val="nil"/>
              <w:bottom w:val="nil"/>
              <w:right w:val="nil"/>
            </w:tcBorders>
            <w:noWrap/>
            <w:vAlign w:val="center"/>
            <w:hideMark/>
          </w:tcPr>
          <w:p w14:paraId="7D3713A0"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44F8D617"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0.03 </w:t>
            </w:r>
          </w:p>
        </w:tc>
        <w:tc>
          <w:tcPr>
            <w:tcW w:w="0" w:type="auto"/>
            <w:tcBorders>
              <w:top w:val="nil"/>
              <w:left w:val="nil"/>
              <w:bottom w:val="nil"/>
              <w:right w:val="nil"/>
            </w:tcBorders>
            <w:noWrap/>
            <w:vAlign w:val="center"/>
            <w:hideMark/>
          </w:tcPr>
          <w:p w14:paraId="1939F8AA"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60055019"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46DEADB7"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67BB2F21"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130BE32D"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4A16F530"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6DC902FC"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53846180"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189D5155"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6645D795"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206C67B1"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79D2AEBD"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0.03 </w:t>
            </w:r>
          </w:p>
        </w:tc>
        <w:tc>
          <w:tcPr>
            <w:tcW w:w="0" w:type="auto"/>
            <w:tcBorders>
              <w:top w:val="nil"/>
              <w:left w:val="nil"/>
              <w:bottom w:val="nil"/>
              <w:right w:val="nil"/>
            </w:tcBorders>
            <w:noWrap/>
            <w:vAlign w:val="center"/>
            <w:hideMark/>
          </w:tcPr>
          <w:p w14:paraId="228686C4"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1DECDBA8"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22B37654"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59CF3421"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7D0FB7FE"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5F127B97"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0.02 </w:t>
            </w:r>
          </w:p>
        </w:tc>
      </w:tr>
      <w:tr w:rsidR="00556A3F" w:rsidRPr="001E140C" w14:paraId="3EB1413C" w14:textId="77777777" w:rsidTr="004C6D0C">
        <w:trPr>
          <w:trHeight w:val="280"/>
          <w:jc w:val="center"/>
        </w:trPr>
        <w:tc>
          <w:tcPr>
            <w:tcW w:w="0" w:type="auto"/>
            <w:tcBorders>
              <w:top w:val="nil"/>
              <w:left w:val="nil"/>
              <w:bottom w:val="nil"/>
              <w:right w:val="nil"/>
            </w:tcBorders>
            <w:noWrap/>
            <w:vAlign w:val="center"/>
            <w:hideMark/>
          </w:tcPr>
          <w:p w14:paraId="4C1650B6" w14:textId="77777777" w:rsidR="00556A3F" w:rsidRPr="001E140C" w:rsidRDefault="00556A3F" w:rsidP="004C6D0C">
            <w:pPr>
              <w:widowControl/>
              <w:jc w:val="lef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FI11</w:t>
            </w:r>
          </w:p>
        </w:tc>
        <w:tc>
          <w:tcPr>
            <w:tcW w:w="0" w:type="auto"/>
            <w:tcBorders>
              <w:top w:val="nil"/>
              <w:left w:val="nil"/>
              <w:bottom w:val="nil"/>
              <w:right w:val="nil"/>
            </w:tcBorders>
            <w:noWrap/>
            <w:vAlign w:val="center"/>
            <w:hideMark/>
          </w:tcPr>
          <w:p w14:paraId="0F2343E4"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0.05 </w:t>
            </w:r>
          </w:p>
        </w:tc>
        <w:tc>
          <w:tcPr>
            <w:tcW w:w="0" w:type="auto"/>
            <w:tcBorders>
              <w:top w:val="nil"/>
              <w:left w:val="nil"/>
              <w:bottom w:val="nil"/>
              <w:right w:val="nil"/>
            </w:tcBorders>
            <w:noWrap/>
            <w:vAlign w:val="center"/>
            <w:hideMark/>
          </w:tcPr>
          <w:p w14:paraId="56F03946"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0.03 </w:t>
            </w:r>
          </w:p>
        </w:tc>
        <w:tc>
          <w:tcPr>
            <w:tcW w:w="0" w:type="auto"/>
            <w:tcBorders>
              <w:top w:val="nil"/>
              <w:left w:val="nil"/>
              <w:bottom w:val="nil"/>
              <w:right w:val="nil"/>
            </w:tcBorders>
          </w:tcPr>
          <w:p w14:paraId="58D21C27" w14:textId="77777777" w:rsidR="00556A3F" w:rsidRPr="001E140C" w:rsidRDefault="00556A3F" w:rsidP="004C6D0C">
            <w:pPr>
              <w:widowControl/>
              <w:jc w:val="right"/>
              <w:rPr>
                <w:rFonts w:ascii="Times New Roman" w:eastAsia="等线" w:hAnsi="Times New Roman" w:cs="Times New Roman"/>
                <w:color w:val="000000"/>
                <w:kern w:val="0"/>
                <w:sz w:val="11"/>
                <w:szCs w:val="11"/>
              </w:rPr>
            </w:pPr>
          </w:p>
        </w:tc>
        <w:tc>
          <w:tcPr>
            <w:tcW w:w="0" w:type="auto"/>
            <w:tcBorders>
              <w:top w:val="nil"/>
              <w:left w:val="nil"/>
              <w:bottom w:val="nil"/>
              <w:right w:val="nil"/>
            </w:tcBorders>
            <w:noWrap/>
            <w:vAlign w:val="center"/>
            <w:hideMark/>
          </w:tcPr>
          <w:p w14:paraId="0F8EE953"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0.05 </w:t>
            </w:r>
          </w:p>
        </w:tc>
        <w:tc>
          <w:tcPr>
            <w:tcW w:w="0" w:type="auto"/>
            <w:tcBorders>
              <w:top w:val="nil"/>
              <w:left w:val="nil"/>
              <w:bottom w:val="nil"/>
              <w:right w:val="nil"/>
            </w:tcBorders>
            <w:noWrap/>
            <w:vAlign w:val="center"/>
            <w:hideMark/>
          </w:tcPr>
          <w:p w14:paraId="7899D0DE"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0.04 </w:t>
            </w:r>
          </w:p>
        </w:tc>
        <w:tc>
          <w:tcPr>
            <w:tcW w:w="0" w:type="auto"/>
            <w:tcBorders>
              <w:top w:val="nil"/>
              <w:left w:val="nil"/>
              <w:bottom w:val="nil"/>
              <w:right w:val="nil"/>
            </w:tcBorders>
            <w:noWrap/>
            <w:vAlign w:val="center"/>
            <w:hideMark/>
          </w:tcPr>
          <w:p w14:paraId="3FEECBEF"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0.06 </w:t>
            </w:r>
          </w:p>
        </w:tc>
        <w:tc>
          <w:tcPr>
            <w:tcW w:w="0" w:type="auto"/>
            <w:tcBorders>
              <w:top w:val="nil"/>
              <w:left w:val="nil"/>
              <w:bottom w:val="nil"/>
              <w:right w:val="nil"/>
            </w:tcBorders>
            <w:noWrap/>
            <w:vAlign w:val="center"/>
            <w:hideMark/>
          </w:tcPr>
          <w:p w14:paraId="47127042"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0.11 </w:t>
            </w:r>
          </w:p>
        </w:tc>
        <w:tc>
          <w:tcPr>
            <w:tcW w:w="0" w:type="auto"/>
            <w:tcBorders>
              <w:top w:val="nil"/>
              <w:left w:val="nil"/>
              <w:bottom w:val="nil"/>
              <w:right w:val="nil"/>
            </w:tcBorders>
            <w:noWrap/>
            <w:vAlign w:val="center"/>
            <w:hideMark/>
          </w:tcPr>
          <w:p w14:paraId="2969650D"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0.05 </w:t>
            </w:r>
          </w:p>
        </w:tc>
        <w:tc>
          <w:tcPr>
            <w:tcW w:w="0" w:type="auto"/>
            <w:tcBorders>
              <w:top w:val="nil"/>
              <w:left w:val="nil"/>
              <w:bottom w:val="nil"/>
              <w:right w:val="nil"/>
            </w:tcBorders>
            <w:noWrap/>
            <w:vAlign w:val="center"/>
            <w:hideMark/>
          </w:tcPr>
          <w:p w14:paraId="4B566BBA"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0.03 </w:t>
            </w:r>
          </w:p>
        </w:tc>
        <w:tc>
          <w:tcPr>
            <w:tcW w:w="0" w:type="auto"/>
            <w:tcBorders>
              <w:top w:val="nil"/>
              <w:left w:val="nil"/>
              <w:bottom w:val="nil"/>
              <w:right w:val="nil"/>
            </w:tcBorders>
            <w:noWrap/>
            <w:vAlign w:val="center"/>
            <w:hideMark/>
          </w:tcPr>
          <w:p w14:paraId="4D6FADC3"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506A00F5"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0.04 </w:t>
            </w:r>
          </w:p>
        </w:tc>
        <w:tc>
          <w:tcPr>
            <w:tcW w:w="0" w:type="auto"/>
            <w:tcBorders>
              <w:top w:val="nil"/>
              <w:left w:val="nil"/>
              <w:bottom w:val="nil"/>
              <w:right w:val="nil"/>
            </w:tcBorders>
            <w:noWrap/>
            <w:vAlign w:val="center"/>
            <w:hideMark/>
          </w:tcPr>
          <w:p w14:paraId="0DB39F28"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0.03 </w:t>
            </w:r>
          </w:p>
        </w:tc>
        <w:tc>
          <w:tcPr>
            <w:tcW w:w="0" w:type="auto"/>
            <w:tcBorders>
              <w:top w:val="nil"/>
              <w:left w:val="nil"/>
              <w:bottom w:val="nil"/>
              <w:right w:val="nil"/>
            </w:tcBorders>
            <w:noWrap/>
            <w:vAlign w:val="center"/>
            <w:hideMark/>
          </w:tcPr>
          <w:p w14:paraId="3EED8771"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3971BF96"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0.04 </w:t>
            </w:r>
          </w:p>
        </w:tc>
        <w:tc>
          <w:tcPr>
            <w:tcW w:w="0" w:type="auto"/>
            <w:tcBorders>
              <w:top w:val="nil"/>
              <w:left w:val="nil"/>
              <w:bottom w:val="nil"/>
              <w:right w:val="nil"/>
            </w:tcBorders>
            <w:noWrap/>
            <w:vAlign w:val="center"/>
            <w:hideMark/>
          </w:tcPr>
          <w:p w14:paraId="5BCFA68C"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0.03 </w:t>
            </w:r>
          </w:p>
        </w:tc>
        <w:tc>
          <w:tcPr>
            <w:tcW w:w="0" w:type="auto"/>
            <w:tcBorders>
              <w:top w:val="nil"/>
              <w:left w:val="nil"/>
              <w:bottom w:val="nil"/>
              <w:right w:val="nil"/>
            </w:tcBorders>
            <w:noWrap/>
            <w:vAlign w:val="center"/>
            <w:hideMark/>
          </w:tcPr>
          <w:p w14:paraId="48352685"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3A13981B"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1CBF0AD8"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680FBB6F"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3E968FA7"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0.04 </w:t>
            </w:r>
          </w:p>
        </w:tc>
        <w:tc>
          <w:tcPr>
            <w:tcW w:w="0" w:type="auto"/>
            <w:tcBorders>
              <w:top w:val="nil"/>
              <w:left w:val="nil"/>
              <w:bottom w:val="nil"/>
              <w:right w:val="nil"/>
            </w:tcBorders>
            <w:noWrap/>
            <w:vAlign w:val="center"/>
            <w:hideMark/>
          </w:tcPr>
          <w:p w14:paraId="3111DCF3"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1556239B"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24A0B62B"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0.06 </w:t>
            </w:r>
          </w:p>
        </w:tc>
        <w:tc>
          <w:tcPr>
            <w:tcW w:w="0" w:type="auto"/>
            <w:tcBorders>
              <w:top w:val="nil"/>
              <w:left w:val="nil"/>
              <w:bottom w:val="nil"/>
              <w:right w:val="nil"/>
            </w:tcBorders>
            <w:noWrap/>
            <w:vAlign w:val="center"/>
            <w:hideMark/>
          </w:tcPr>
          <w:p w14:paraId="447966B0"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0.03 </w:t>
            </w:r>
          </w:p>
        </w:tc>
        <w:tc>
          <w:tcPr>
            <w:tcW w:w="0" w:type="auto"/>
            <w:tcBorders>
              <w:top w:val="nil"/>
              <w:left w:val="nil"/>
              <w:bottom w:val="nil"/>
              <w:right w:val="nil"/>
            </w:tcBorders>
            <w:noWrap/>
            <w:vAlign w:val="center"/>
            <w:hideMark/>
          </w:tcPr>
          <w:p w14:paraId="00654A54"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0.08 </w:t>
            </w:r>
          </w:p>
        </w:tc>
        <w:tc>
          <w:tcPr>
            <w:tcW w:w="0" w:type="auto"/>
            <w:tcBorders>
              <w:top w:val="nil"/>
              <w:left w:val="nil"/>
              <w:bottom w:val="nil"/>
              <w:right w:val="nil"/>
            </w:tcBorders>
            <w:noWrap/>
            <w:vAlign w:val="center"/>
            <w:hideMark/>
          </w:tcPr>
          <w:p w14:paraId="48E12A91"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0.05 </w:t>
            </w:r>
          </w:p>
        </w:tc>
        <w:tc>
          <w:tcPr>
            <w:tcW w:w="0" w:type="auto"/>
            <w:tcBorders>
              <w:top w:val="nil"/>
              <w:left w:val="nil"/>
              <w:bottom w:val="nil"/>
              <w:right w:val="nil"/>
            </w:tcBorders>
            <w:noWrap/>
            <w:vAlign w:val="center"/>
            <w:hideMark/>
          </w:tcPr>
          <w:p w14:paraId="012AE368"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6562CFC4"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0.08 </w:t>
            </w:r>
          </w:p>
        </w:tc>
        <w:tc>
          <w:tcPr>
            <w:tcW w:w="0" w:type="auto"/>
            <w:tcBorders>
              <w:top w:val="nil"/>
              <w:left w:val="nil"/>
              <w:bottom w:val="nil"/>
              <w:right w:val="nil"/>
            </w:tcBorders>
            <w:noWrap/>
            <w:vAlign w:val="center"/>
            <w:hideMark/>
          </w:tcPr>
          <w:p w14:paraId="1AC97AE2"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3E7BE587"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0.08 </w:t>
            </w:r>
          </w:p>
        </w:tc>
        <w:tc>
          <w:tcPr>
            <w:tcW w:w="0" w:type="auto"/>
            <w:tcBorders>
              <w:top w:val="nil"/>
              <w:left w:val="nil"/>
              <w:bottom w:val="nil"/>
              <w:right w:val="nil"/>
            </w:tcBorders>
            <w:noWrap/>
            <w:vAlign w:val="center"/>
            <w:hideMark/>
          </w:tcPr>
          <w:p w14:paraId="32213313"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0.04 </w:t>
            </w:r>
          </w:p>
        </w:tc>
      </w:tr>
      <w:tr w:rsidR="00556A3F" w:rsidRPr="001E140C" w14:paraId="30D2988F" w14:textId="77777777" w:rsidTr="004C6D0C">
        <w:trPr>
          <w:trHeight w:val="280"/>
          <w:jc w:val="center"/>
        </w:trPr>
        <w:tc>
          <w:tcPr>
            <w:tcW w:w="0" w:type="auto"/>
            <w:tcBorders>
              <w:top w:val="nil"/>
              <w:left w:val="nil"/>
              <w:bottom w:val="nil"/>
              <w:right w:val="nil"/>
            </w:tcBorders>
            <w:noWrap/>
            <w:vAlign w:val="center"/>
            <w:hideMark/>
          </w:tcPr>
          <w:p w14:paraId="312072C4" w14:textId="77777777" w:rsidR="00556A3F" w:rsidRPr="001E140C" w:rsidRDefault="00556A3F" w:rsidP="004C6D0C">
            <w:pPr>
              <w:widowControl/>
              <w:jc w:val="lef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FI12</w:t>
            </w:r>
          </w:p>
        </w:tc>
        <w:tc>
          <w:tcPr>
            <w:tcW w:w="0" w:type="auto"/>
            <w:tcBorders>
              <w:top w:val="nil"/>
              <w:left w:val="nil"/>
              <w:bottom w:val="nil"/>
              <w:right w:val="nil"/>
            </w:tcBorders>
            <w:noWrap/>
            <w:vAlign w:val="center"/>
            <w:hideMark/>
          </w:tcPr>
          <w:p w14:paraId="44DF861F"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4E292096"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tcPr>
          <w:p w14:paraId="1AD405B8" w14:textId="77777777" w:rsidR="00556A3F" w:rsidRPr="001E140C" w:rsidRDefault="00556A3F" w:rsidP="004C6D0C">
            <w:pPr>
              <w:widowControl/>
              <w:jc w:val="right"/>
              <w:rPr>
                <w:rFonts w:ascii="Times New Roman" w:eastAsia="等线" w:hAnsi="Times New Roman" w:cs="Times New Roman"/>
                <w:color w:val="000000"/>
                <w:kern w:val="0"/>
                <w:sz w:val="11"/>
                <w:szCs w:val="11"/>
              </w:rPr>
            </w:pPr>
          </w:p>
        </w:tc>
        <w:tc>
          <w:tcPr>
            <w:tcW w:w="0" w:type="auto"/>
            <w:tcBorders>
              <w:top w:val="nil"/>
              <w:left w:val="nil"/>
              <w:bottom w:val="nil"/>
              <w:right w:val="nil"/>
            </w:tcBorders>
            <w:noWrap/>
            <w:vAlign w:val="center"/>
            <w:hideMark/>
          </w:tcPr>
          <w:p w14:paraId="52EC148C"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45DD1B3F"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4E6B184D"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7D9028B2"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1E7635FE"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38021888"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4373E948"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50C93AC2"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52E008E1"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77C188DC"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56AC5A0E"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2D07A7EC"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0.08 </w:t>
            </w:r>
          </w:p>
        </w:tc>
        <w:tc>
          <w:tcPr>
            <w:tcW w:w="0" w:type="auto"/>
            <w:tcBorders>
              <w:top w:val="nil"/>
              <w:left w:val="nil"/>
              <w:bottom w:val="nil"/>
              <w:right w:val="nil"/>
            </w:tcBorders>
            <w:noWrap/>
            <w:vAlign w:val="center"/>
            <w:hideMark/>
          </w:tcPr>
          <w:p w14:paraId="19C1E499"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3E6B8F95"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3F702457"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0.03 </w:t>
            </w:r>
          </w:p>
        </w:tc>
        <w:tc>
          <w:tcPr>
            <w:tcW w:w="0" w:type="auto"/>
            <w:tcBorders>
              <w:top w:val="nil"/>
              <w:left w:val="nil"/>
              <w:bottom w:val="nil"/>
              <w:right w:val="nil"/>
            </w:tcBorders>
            <w:noWrap/>
            <w:vAlign w:val="center"/>
            <w:hideMark/>
          </w:tcPr>
          <w:p w14:paraId="4C2EF5F2"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409E24AC"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0DF1B992"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0D68DCC6"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0AEA5D64"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5C0D876A"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0.07 </w:t>
            </w:r>
          </w:p>
        </w:tc>
        <w:tc>
          <w:tcPr>
            <w:tcW w:w="0" w:type="auto"/>
            <w:tcBorders>
              <w:top w:val="nil"/>
              <w:left w:val="nil"/>
              <w:bottom w:val="nil"/>
              <w:right w:val="nil"/>
            </w:tcBorders>
            <w:noWrap/>
            <w:vAlign w:val="center"/>
            <w:hideMark/>
          </w:tcPr>
          <w:p w14:paraId="0E10CF4B"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35ED254C"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0.04 </w:t>
            </w:r>
          </w:p>
        </w:tc>
        <w:tc>
          <w:tcPr>
            <w:tcW w:w="0" w:type="auto"/>
            <w:tcBorders>
              <w:top w:val="nil"/>
              <w:left w:val="nil"/>
              <w:bottom w:val="nil"/>
              <w:right w:val="nil"/>
            </w:tcBorders>
            <w:noWrap/>
            <w:vAlign w:val="center"/>
            <w:hideMark/>
          </w:tcPr>
          <w:p w14:paraId="65BC9F29"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0.04 </w:t>
            </w:r>
          </w:p>
        </w:tc>
        <w:tc>
          <w:tcPr>
            <w:tcW w:w="0" w:type="auto"/>
            <w:tcBorders>
              <w:top w:val="nil"/>
              <w:left w:val="nil"/>
              <w:bottom w:val="nil"/>
              <w:right w:val="nil"/>
            </w:tcBorders>
            <w:noWrap/>
            <w:vAlign w:val="center"/>
            <w:hideMark/>
          </w:tcPr>
          <w:p w14:paraId="1032DDD6"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0A750A7A"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471F927B"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21436050"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0.05 </w:t>
            </w:r>
          </w:p>
        </w:tc>
      </w:tr>
      <w:tr w:rsidR="00556A3F" w:rsidRPr="001E140C" w14:paraId="5BCD7418" w14:textId="77777777" w:rsidTr="004C6D0C">
        <w:trPr>
          <w:trHeight w:val="280"/>
          <w:jc w:val="center"/>
        </w:trPr>
        <w:tc>
          <w:tcPr>
            <w:tcW w:w="0" w:type="auto"/>
            <w:tcBorders>
              <w:top w:val="nil"/>
              <w:left w:val="nil"/>
              <w:bottom w:val="nil"/>
              <w:right w:val="nil"/>
            </w:tcBorders>
            <w:noWrap/>
            <w:vAlign w:val="center"/>
            <w:hideMark/>
          </w:tcPr>
          <w:p w14:paraId="1A3361F8" w14:textId="77777777" w:rsidR="00556A3F" w:rsidRPr="001E140C" w:rsidRDefault="00556A3F" w:rsidP="004C6D0C">
            <w:pPr>
              <w:widowControl/>
              <w:jc w:val="lef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FI13</w:t>
            </w:r>
          </w:p>
        </w:tc>
        <w:tc>
          <w:tcPr>
            <w:tcW w:w="0" w:type="auto"/>
            <w:tcBorders>
              <w:top w:val="nil"/>
              <w:left w:val="nil"/>
              <w:bottom w:val="nil"/>
              <w:right w:val="nil"/>
            </w:tcBorders>
            <w:noWrap/>
            <w:vAlign w:val="center"/>
            <w:hideMark/>
          </w:tcPr>
          <w:p w14:paraId="40422D87"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45D963FE"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tcPr>
          <w:p w14:paraId="3FDDD9D8" w14:textId="77777777" w:rsidR="00556A3F" w:rsidRPr="001E140C" w:rsidRDefault="00556A3F" w:rsidP="004C6D0C">
            <w:pPr>
              <w:widowControl/>
              <w:jc w:val="right"/>
              <w:rPr>
                <w:rFonts w:ascii="Times New Roman" w:eastAsia="等线" w:hAnsi="Times New Roman" w:cs="Times New Roman"/>
                <w:color w:val="000000"/>
                <w:kern w:val="0"/>
                <w:sz w:val="11"/>
                <w:szCs w:val="11"/>
              </w:rPr>
            </w:pPr>
          </w:p>
        </w:tc>
        <w:tc>
          <w:tcPr>
            <w:tcW w:w="0" w:type="auto"/>
            <w:tcBorders>
              <w:top w:val="nil"/>
              <w:left w:val="nil"/>
              <w:bottom w:val="nil"/>
              <w:right w:val="nil"/>
            </w:tcBorders>
            <w:noWrap/>
            <w:vAlign w:val="center"/>
            <w:hideMark/>
          </w:tcPr>
          <w:p w14:paraId="3CFB13C1"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07319641"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145DE580"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713A2794"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5F0D4EED"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0.03 </w:t>
            </w:r>
          </w:p>
        </w:tc>
        <w:tc>
          <w:tcPr>
            <w:tcW w:w="0" w:type="auto"/>
            <w:tcBorders>
              <w:top w:val="nil"/>
              <w:left w:val="nil"/>
              <w:bottom w:val="nil"/>
              <w:right w:val="nil"/>
            </w:tcBorders>
            <w:noWrap/>
            <w:vAlign w:val="center"/>
            <w:hideMark/>
          </w:tcPr>
          <w:p w14:paraId="1C99C52C"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522DF21D"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47AE272A"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7F214DEC"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3BB74481"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00CBE6C1"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29601E15"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676EC64C"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1FBA3F92"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472579B0"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0.05 </w:t>
            </w:r>
          </w:p>
        </w:tc>
        <w:tc>
          <w:tcPr>
            <w:tcW w:w="0" w:type="auto"/>
            <w:tcBorders>
              <w:top w:val="nil"/>
              <w:left w:val="nil"/>
              <w:bottom w:val="nil"/>
              <w:right w:val="nil"/>
            </w:tcBorders>
            <w:noWrap/>
            <w:vAlign w:val="center"/>
            <w:hideMark/>
          </w:tcPr>
          <w:p w14:paraId="03BA30E1"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18F1D659"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0.05 </w:t>
            </w:r>
          </w:p>
        </w:tc>
        <w:tc>
          <w:tcPr>
            <w:tcW w:w="0" w:type="auto"/>
            <w:tcBorders>
              <w:top w:val="nil"/>
              <w:left w:val="nil"/>
              <w:bottom w:val="nil"/>
              <w:right w:val="nil"/>
            </w:tcBorders>
            <w:noWrap/>
            <w:vAlign w:val="center"/>
            <w:hideMark/>
          </w:tcPr>
          <w:p w14:paraId="10B8C710"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1BB9632B"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321E1E7F"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0.05 </w:t>
            </w:r>
          </w:p>
        </w:tc>
        <w:tc>
          <w:tcPr>
            <w:tcW w:w="0" w:type="auto"/>
            <w:tcBorders>
              <w:top w:val="nil"/>
              <w:left w:val="nil"/>
              <w:bottom w:val="nil"/>
              <w:right w:val="nil"/>
            </w:tcBorders>
            <w:noWrap/>
            <w:vAlign w:val="center"/>
            <w:hideMark/>
          </w:tcPr>
          <w:p w14:paraId="4884B89E"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26AB4E01"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0.03 </w:t>
            </w:r>
          </w:p>
        </w:tc>
        <w:tc>
          <w:tcPr>
            <w:tcW w:w="0" w:type="auto"/>
            <w:tcBorders>
              <w:top w:val="nil"/>
              <w:left w:val="nil"/>
              <w:bottom w:val="nil"/>
              <w:right w:val="nil"/>
            </w:tcBorders>
            <w:noWrap/>
            <w:vAlign w:val="center"/>
            <w:hideMark/>
          </w:tcPr>
          <w:p w14:paraId="14DC5694"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0.03 </w:t>
            </w:r>
          </w:p>
        </w:tc>
        <w:tc>
          <w:tcPr>
            <w:tcW w:w="0" w:type="auto"/>
            <w:tcBorders>
              <w:top w:val="nil"/>
              <w:left w:val="nil"/>
              <w:bottom w:val="nil"/>
              <w:right w:val="nil"/>
            </w:tcBorders>
            <w:noWrap/>
            <w:vAlign w:val="center"/>
            <w:hideMark/>
          </w:tcPr>
          <w:p w14:paraId="63F239EA"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0.04 </w:t>
            </w:r>
          </w:p>
        </w:tc>
        <w:tc>
          <w:tcPr>
            <w:tcW w:w="0" w:type="auto"/>
            <w:tcBorders>
              <w:top w:val="nil"/>
              <w:left w:val="nil"/>
              <w:bottom w:val="nil"/>
              <w:right w:val="nil"/>
            </w:tcBorders>
            <w:noWrap/>
            <w:vAlign w:val="center"/>
            <w:hideMark/>
          </w:tcPr>
          <w:p w14:paraId="5EA4B127"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0.05 </w:t>
            </w:r>
          </w:p>
        </w:tc>
        <w:tc>
          <w:tcPr>
            <w:tcW w:w="0" w:type="auto"/>
            <w:tcBorders>
              <w:top w:val="nil"/>
              <w:left w:val="nil"/>
              <w:bottom w:val="nil"/>
              <w:right w:val="nil"/>
            </w:tcBorders>
            <w:noWrap/>
            <w:vAlign w:val="center"/>
            <w:hideMark/>
          </w:tcPr>
          <w:p w14:paraId="6F2D1BA1"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3089CFFF"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31FD41AE"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r>
      <w:tr w:rsidR="00556A3F" w:rsidRPr="001E140C" w14:paraId="6523987F" w14:textId="77777777" w:rsidTr="004C6D0C">
        <w:trPr>
          <w:trHeight w:val="280"/>
          <w:jc w:val="center"/>
        </w:trPr>
        <w:tc>
          <w:tcPr>
            <w:tcW w:w="0" w:type="auto"/>
            <w:tcBorders>
              <w:top w:val="nil"/>
              <w:left w:val="nil"/>
              <w:bottom w:val="nil"/>
              <w:right w:val="nil"/>
            </w:tcBorders>
            <w:noWrap/>
            <w:vAlign w:val="center"/>
            <w:hideMark/>
          </w:tcPr>
          <w:p w14:paraId="73EBAC49" w14:textId="77777777" w:rsidR="00556A3F" w:rsidRPr="001E140C" w:rsidRDefault="00556A3F" w:rsidP="004C6D0C">
            <w:pPr>
              <w:widowControl/>
              <w:jc w:val="lef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FI14</w:t>
            </w:r>
          </w:p>
        </w:tc>
        <w:tc>
          <w:tcPr>
            <w:tcW w:w="0" w:type="auto"/>
            <w:tcBorders>
              <w:top w:val="nil"/>
              <w:left w:val="nil"/>
              <w:bottom w:val="nil"/>
              <w:right w:val="nil"/>
            </w:tcBorders>
            <w:noWrap/>
            <w:vAlign w:val="center"/>
            <w:hideMark/>
          </w:tcPr>
          <w:p w14:paraId="333D581E"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536A4A71"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0.10 </w:t>
            </w:r>
          </w:p>
        </w:tc>
        <w:tc>
          <w:tcPr>
            <w:tcW w:w="0" w:type="auto"/>
            <w:tcBorders>
              <w:top w:val="nil"/>
              <w:left w:val="nil"/>
              <w:bottom w:val="nil"/>
              <w:right w:val="nil"/>
            </w:tcBorders>
          </w:tcPr>
          <w:p w14:paraId="2FB6BF32" w14:textId="77777777" w:rsidR="00556A3F" w:rsidRPr="001E140C" w:rsidRDefault="00556A3F" w:rsidP="004C6D0C">
            <w:pPr>
              <w:widowControl/>
              <w:jc w:val="right"/>
              <w:rPr>
                <w:rFonts w:ascii="Times New Roman" w:eastAsia="等线" w:hAnsi="Times New Roman" w:cs="Times New Roman"/>
                <w:color w:val="000000"/>
                <w:kern w:val="0"/>
                <w:sz w:val="11"/>
                <w:szCs w:val="11"/>
              </w:rPr>
            </w:pPr>
          </w:p>
        </w:tc>
        <w:tc>
          <w:tcPr>
            <w:tcW w:w="0" w:type="auto"/>
            <w:tcBorders>
              <w:top w:val="nil"/>
              <w:left w:val="nil"/>
              <w:bottom w:val="nil"/>
              <w:right w:val="nil"/>
            </w:tcBorders>
            <w:noWrap/>
            <w:vAlign w:val="center"/>
            <w:hideMark/>
          </w:tcPr>
          <w:p w14:paraId="10D1BB75"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59112642"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01F59902"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45FB8BD6"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5E306DBB"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02EE7960"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11B31492"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1E28DD77"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20C4E018"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-0.05 </w:t>
            </w:r>
          </w:p>
        </w:tc>
        <w:tc>
          <w:tcPr>
            <w:tcW w:w="0" w:type="auto"/>
            <w:tcBorders>
              <w:top w:val="nil"/>
              <w:left w:val="nil"/>
              <w:bottom w:val="nil"/>
              <w:right w:val="nil"/>
            </w:tcBorders>
            <w:noWrap/>
            <w:vAlign w:val="center"/>
            <w:hideMark/>
          </w:tcPr>
          <w:p w14:paraId="3BD5C599"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130A3FFF"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0B45E312"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1324DD51"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084B339D"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4807B094"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6A0DED7D"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0.11 </w:t>
            </w:r>
          </w:p>
        </w:tc>
        <w:tc>
          <w:tcPr>
            <w:tcW w:w="0" w:type="auto"/>
            <w:tcBorders>
              <w:top w:val="nil"/>
              <w:left w:val="nil"/>
              <w:bottom w:val="nil"/>
              <w:right w:val="nil"/>
            </w:tcBorders>
            <w:noWrap/>
            <w:vAlign w:val="center"/>
            <w:hideMark/>
          </w:tcPr>
          <w:p w14:paraId="335CB871"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071C8D56"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6D66DE40"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1E693E6E"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468CBB22"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1FF3D188"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67BA2180"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6AA41632"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0.04 </w:t>
            </w:r>
          </w:p>
        </w:tc>
        <w:tc>
          <w:tcPr>
            <w:tcW w:w="0" w:type="auto"/>
            <w:tcBorders>
              <w:top w:val="nil"/>
              <w:left w:val="nil"/>
              <w:bottom w:val="nil"/>
              <w:right w:val="nil"/>
            </w:tcBorders>
            <w:noWrap/>
            <w:vAlign w:val="center"/>
            <w:hideMark/>
          </w:tcPr>
          <w:p w14:paraId="33F46F2E"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435A0A95"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0.11 </w:t>
            </w:r>
          </w:p>
        </w:tc>
        <w:tc>
          <w:tcPr>
            <w:tcW w:w="0" w:type="auto"/>
            <w:tcBorders>
              <w:top w:val="nil"/>
              <w:left w:val="nil"/>
              <w:bottom w:val="nil"/>
              <w:right w:val="nil"/>
            </w:tcBorders>
            <w:noWrap/>
            <w:vAlign w:val="center"/>
            <w:hideMark/>
          </w:tcPr>
          <w:p w14:paraId="7054CBEB"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001FF5C1"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r>
      <w:tr w:rsidR="00556A3F" w:rsidRPr="001E140C" w14:paraId="49485D92" w14:textId="77777777" w:rsidTr="004C6D0C">
        <w:trPr>
          <w:trHeight w:val="280"/>
          <w:jc w:val="center"/>
        </w:trPr>
        <w:tc>
          <w:tcPr>
            <w:tcW w:w="0" w:type="auto"/>
            <w:tcBorders>
              <w:top w:val="nil"/>
              <w:left w:val="nil"/>
              <w:bottom w:val="nil"/>
              <w:right w:val="nil"/>
            </w:tcBorders>
            <w:noWrap/>
            <w:vAlign w:val="center"/>
            <w:hideMark/>
          </w:tcPr>
          <w:p w14:paraId="219E2080" w14:textId="77777777" w:rsidR="00556A3F" w:rsidRPr="001E140C" w:rsidRDefault="00556A3F" w:rsidP="004C6D0C">
            <w:pPr>
              <w:widowControl/>
              <w:jc w:val="lef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FI15</w:t>
            </w:r>
          </w:p>
        </w:tc>
        <w:tc>
          <w:tcPr>
            <w:tcW w:w="0" w:type="auto"/>
            <w:tcBorders>
              <w:top w:val="nil"/>
              <w:left w:val="nil"/>
              <w:bottom w:val="nil"/>
              <w:right w:val="nil"/>
            </w:tcBorders>
            <w:noWrap/>
            <w:vAlign w:val="center"/>
            <w:hideMark/>
          </w:tcPr>
          <w:p w14:paraId="4A5180A0"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33C067D2"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tcPr>
          <w:p w14:paraId="775BBA21" w14:textId="77777777" w:rsidR="00556A3F" w:rsidRPr="001E140C" w:rsidRDefault="00556A3F" w:rsidP="004C6D0C">
            <w:pPr>
              <w:widowControl/>
              <w:jc w:val="right"/>
              <w:rPr>
                <w:rFonts w:ascii="Times New Roman" w:eastAsia="等线" w:hAnsi="Times New Roman" w:cs="Times New Roman"/>
                <w:color w:val="000000"/>
                <w:kern w:val="0"/>
                <w:sz w:val="11"/>
                <w:szCs w:val="11"/>
              </w:rPr>
            </w:pPr>
          </w:p>
        </w:tc>
        <w:tc>
          <w:tcPr>
            <w:tcW w:w="0" w:type="auto"/>
            <w:tcBorders>
              <w:top w:val="nil"/>
              <w:left w:val="nil"/>
              <w:bottom w:val="nil"/>
              <w:right w:val="nil"/>
            </w:tcBorders>
            <w:noWrap/>
            <w:vAlign w:val="center"/>
            <w:hideMark/>
          </w:tcPr>
          <w:p w14:paraId="150071D6"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4D1BDD4F"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4105ECE0"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1B5D2AAA"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603A74B4"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3D9BF907"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23AD6101"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4D6F2693"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3C27AC9F"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591613B8"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3EFF7061"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0.08 </w:t>
            </w:r>
          </w:p>
        </w:tc>
        <w:tc>
          <w:tcPr>
            <w:tcW w:w="0" w:type="auto"/>
            <w:tcBorders>
              <w:top w:val="nil"/>
              <w:left w:val="nil"/>
              <w:bottom w:val="nil"/>
              <w:right w:val="nil"/>
            </w:tcBorders>
            <w:noWrap/>
            <w:vAlign w:val="center"/>
            <w:hideMark/>
          </w:tcPr>
          <w:p w14:paraId="688720B6"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22FEE067"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26F393AE"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69753FE4"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0.03 </w:t>
            </w:r>
          </w:p>
        </w:tc>
        <w:tc>
          <w:tcPr>
            <w:tcW w:w="0" w:type="auto"/>
            <w:tcBorders>
              <w:top w:val="nil"/>
              <w:left w:val="nil"/>
              <w:bottom w:val="nil"/>
              <w:right w:val="nil"/>
            </w:tcBorders>
            <w:noWrap/>
            <w:vAlign w:val="center"/>
            <w:hideMark/>
          </w:tcPr>
          <w:p w14:paraId="52210B2F"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58B6DF7E"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7AA8C14E"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370CDA0D"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0316035C"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0.04 </w:t>
            </w:r>
          </w:p>
        </w:tc>
        <w:tc>
          <w:tcPr>
            <w:tcW w:w="0" w:type="auto"/>
            <w:tcBorders>
              <w:top w:val="nil"/>
              <w:left w:val="nil"/>
              <w:bottom w:val="nil"/>
              <w:right w:val="nil"/>
            </w:tcBorders>
            <w:noWrap/>
            <w:vAlign w:val="center"/>
            <w:hideMark/>
          </w:tcPr>
          <w:p w14:paraId="7E8BA3B4"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0.05 </w:t>
            </w:r>
          </w:p>
        </w:tc>
        <w:tc>
          <w:tcPr>
            <w:tcW w:w="0" w:type="auto"/>
            <w:tcBorders>
              <w:top w:val="nil"/>
              <w:left w:val="nil"/>
              <w:bottom w:val="nil"/>
              <w:right w:val="nil"/>
            </w:tcBorders>
            <w:noWrap/>
            <w:vAlign w:val="center"/>
            <w:hideMark/>
          </w:tcPr>
          <w:p w14:paraId="4E1434F1"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783FD864"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445D622C"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4D8C16EA"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0.03 </w:t>
            </w:r>
          </w:p>
        </w:tc>
        <w:tc>
          <w:tcPr>
            <w:tcW w:w="0" w:type="auto"/>
            <w:tcBorders>
              <w:top w:val="nil"/>
              <w:left w:val="nil"/>
              <w:bottom w:val="nil"/>
              <w:right w:val="nil"/>
            </w:tcBorders>
            <w:noWrap/>
            <w:vAlign w:val="center"/>
            <w:hideMark/>
          </w:tcPr>
          <w:p w14:paraId="1257DC30"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4FA6D45C"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4E2DACBB"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r>
      <w:tr w:rsidR="00556A3F" w:rsidRPr="001E140C" w14:paraId="013C2C4A" w14:textId="77777777" w:rsidTr="004C6D0C">
        <w:trPr>
          <w:trHeight w:val="280"/>
          <w:jc w:val="center"/>
        </w:trPr>
        <w:tc>
          <w:tcPr>
            <w:tcW w:w="0" w:type="auto"/>
            <w:tcBorders>
              <w:top w:val="nil"/>
              <w:left w:val="nil"/>
              <w:bottom w:val="nil"/>
              <w:right w:val="nil"/>
            </w:tcBorders>
            <w:noWrap/>
            <w:vAlign w:val="center"/>
            <w:hideMark/>
          </w:tcPr>
          <w:p w14:paraId="783A897F" w14:textId="77777777" w:rsidR="00556A3F" w:rsidRPr="001E140C" w:rsidRDefault="00556A3F" w:rsidP="004C6D0C">
            <w:pPr>
              <w:widowControl/>
              <w:jc w:val="lef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FI16</w:t>
            </w:r>
          </w:p>
        </w:tc>
        <w:tc>
          <w:tcPr>
            <w:tcW w:w="0" w:type="auto"/>
            <w:tcBorders>
              <w:top w:val="nil"/>
              <w:left w:val="nil"/>
              <w:bottom w:val="nil"/>
              <w:right w:val="nil"/>
            </w:tcBorders>
            <w:noWrap/>
            <w:vAlign w:val="center"/>
            <w:hideMark/>
          </w:tcPr>
          <w:p w14:paraId="78B9B6B5"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07A33B6A"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tcPr>
          <w:p w14:paraId="1C2AF626" w14:textId="77777777" w:rsidR="00556A3F" w:rsidRPr="001E140C" w:rsidRDefault="00556A3F" w:rsidP="004C6D0C">
            <w:pPr>
              <w:widowControl/>
              <w:jc w:val="right"/>
              <w:rPr>
                <w:rFonts w:ascii="Times New Roman" w:eastAsia="等线" w:hAnsi="Times New Roman" w:cs="Times New Roman"/>
                <w:color w:val="000000"/>
                <w:kern w:val="0"/>
                <w:sz w:val="11"/>
                <w:szCs w:val="11"/>
              </w:rPr>
            </w:pPr>
          </w:p>
        </w:tc>
        <w:tc>
          <w:tcPr>
            <w:tcW w:w="0" w:type="auto"/>
            <w:tcBorders>
              <w:top w:val="nil"/>
              <w:left w:val="nil"/>
              <w:bottom w:val="nil"/>
              <w:right w:val="nil"/>
            </w:tcBorders>
            <w:noWrap/>
            <w:vAlign w:val="center"/>
            <w:hideMark/>
          </w:tcPr>
          <w:p w14:paraId="3731E2D3"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0FD79C63"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5D972C5F"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0B8E3160"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0.04 </w:t>
            </w:r>
          </w:p>
        </w:tc>
        <w:tc>
          <w:tcPr>
            <w:tcW w:w="0" w:type="auto"/>
            <w:tcBorders>
              <w:top w:val="nil"/>
              <w:left w:val="nil"/>
              <w:bottom w:val="nil"/>
              <w:right w:val="nil"/>
            </w:tcBorders>
            <w:noWrap/>
            <w:vAlign w:val="center"/>
            <w:hideMark/>
          </w:tcPr>
          <w:p w14:paraId="6908E2D3"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14F2A646"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3BE19B4E"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590FCAF0"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4DE93D97"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-0.03 </w:t>
            </w:r>
          </w:p>
        </w:tc>
        <w:tc>
          <w:tcPr>
            <w:tcW w:w="0" w:type="auto"/>
            <w:tcBorders>
              <w:top w:val="nil"/>
              <w:left w:val="nil"/>
              <w:bottom w:val="nil"/>
              <w:right w:val="nil"/>
            </w:tcBorders>
            <w:noWrap/>
            <w:vAlign w:val="center"/>
            <w:hideMark/>
          </w:tcPr>
          <w:p w14:paraId="07ECB2FC"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1E9B1AF5"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0.04 </w:t>
            </w:r>
          </w:p>
        </w:tc>
        <w:tc>
          <w:tcPr>
            <w:tcW w:w="0" w:type="auto"/>
            <w:tcBorders>
              <w:top w:val="nil"/>
              <w:left w:val="nil"/>
              <w:bottom w:val="nil"/>
              <w:right w:val="nil"/>
            </w:tcBorders>
            <w:noWrap/>
            <w:vAlign w:val="center"/>
            <w:hideMark/>
          </w:tcPr>
          <w:p w14:paraId="3F65DF54"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0.10 </w:t>
            </w:r>
          </w:p>
        </w:tc>
        <w:tc>
          <w:tcPr>
            <w:tcW w:w="0" w:type="auto"/>
            <w:tcBorders>
              <w:top w:val="nil"/>
              <w:left w:val="nil"/>
              <w:bottom w:val="nil"/>
              <w:right w:val="nil"/>
            </w:tcBorders>
            <w:noWrap/>
            <w:vAlign w:val="center"/>
            <w:hideMark/>
          </w:tcPr>
          <w:p w14:paraId="42356771"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15CE304C"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0.06 </w:t>
            </w:r>
          </w:p>
        </w:tc>
        <w:tc>
          <w:tcPr>
            <w:tcW w:w="0" w:type="auto"/>
            <w:tcBorders>
              <w:top w:val="nil"/>
              <w:left w:val="nil"/>
              <w:bottom w:val="nil"/>
              <w:right w:val="nil"/>
            </w:tcBorders>
            <w:noWrap/>
            <w:vAlign w:val="center"/>
            <w:hideMark/>
          </w:tcPr>
          <w:p w14:paraId="221F89B6"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2EF2C424"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325B5552"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74E50620"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1128E394"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68AF523F"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28F31E8B"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0.03 </w:t>
            </w:r>
          </w:p>
        </w:tc>
        <w:tc>
          <w:tcPr>
            <w:tcW w:w="0" w:type="auto"/>
            <w:tcBorders>
              <w:top w:val="nil"/>
              <w:left w:val="nil"/>
              <w:bottom w:val="nil"/>
              <w:right w:val="nil"/>
            </w:tcBorders>
            <w:noWrap/>
            <w:vAlign w:val="center"/>
            <w:hideMark/>
          </w:tcPr>
          <w:p w14:paraId="11E7844E"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79CB5496"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0878FDCD"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0.03 </w:t>
            </w:r>
          </w:p>
        </w:tc>
        <w:tc>
          <w:tcPr>
            <w:tcW w:w="0" w:type="auto"/>
            <w:tcBorders>
              <w:top w:val="nil"/>
              <w:left w:val="nil"/>
              <w:bottom w:val="nil"/>
              <w:right w:val="nil"/>
            </w:tcBorders>
            <w:noWrap/>
            <w:vAlign w:val="center"/>
            <w:hideMark/>
          </w:tcPr>
          <w:p w14:paraId="24AD45F7"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0.03 </w:t>
            </w:r>
          </w:p>
        </w:tc>
        <w:tc>
          <w:tcPr>
            <w:tcW w:w="0" w:type="auto"/>
            <w:tcBorders>
              <w:top w:val="nil"/>
              <w:left w:val="nil"/>
              <w:bottom w:val="nil"/>
              <w:right w:val="nil"/>
            </w:tcBorders>
            <w:noWrap/>
            <w:vAlign w:val="center"/>
            <w:hideMark/>
          </w:tcPr>
          <w:p w14:paraId="2661D9D1"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12EDEC8A"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4C9813CB"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r>
      <w:tr w:rsidR="00556A3F" w:rsidRPr="001E140C" w14:paraId="6CACE168" w14:textId="77777777" w:rsidTr="004C6D0C">
        <w:trPr>
          <w:trHeight w:val="280"/>
          <w:jc w:val="center"/>
        </w:trPr>
        <w:tc>
          <w:tcPr>
            <w:tcW w:w="0" w:type="auto"/>
            <w:tcBorders>
              <w:top w:val="nil"/>
              <w:left w:val="nil"/>
              <w:bottom w:val="nil"/>
              <w:right w:val="nil"/>
            </w:tcBorders>
            <w:noWrap/>
            <w:vAlign w:val="center"/>
            <w:hideMark/>
          </w:tcPr>
          <w:p w14:paraId="7C7BC8AE" w14:textId="77777777" w:rsidR="00556A3F" w:rsidRPr="001E140C" w:rsidRDefault="00556A3F" w:rsidP="004C6D0C">
            <w:pPr>
              <w:widowControl/>
              <w:jc w:val="lef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FI17</w:t>
            </w:r>
          </w:p>
        </w:tc>
        <w:tc>
          <w:tcPr>
            <w:tcW w:w="0" w:type="auto"/>
            <w:tcBorders>
              <w:top w:val="nil"/>
              <w:left w:val="nil"/>
              <w:bottom w:val="nil"/>
              <w:right w:val="nil"/>
            </w:tcBorders>
            <w:noWrap/>
            <w:vAlign w:val="center"/>
            <w:hideMark/>
          </w:tcPr>
          <w:p w14:paraId="33CEA516"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19A01556"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tcPr>
          <w:p w14:paraId="2D5F3DA4" w14:textId="77777777" w:rsidR="00556A3F" w:rsidRPr="001E140C" w:rsidRDefault="00556A3F" w:rsidP="004C6D0C">
            <w:pPr>
              <w:widowControl/>
              <w:jc w:val="right"/>
              <w:rPr>
                <w:rFonts w:ascii="Times New Roman" w:eastAsia="等线" w:hAnsi="Times New Roman" w:cs="Times New Roman"/>
                <w:color w:val="000000"/>
                <w:kern w:val="0"/>
                <w:sz w:val="11"/>
                <w:szCs w:val="11"/>
              </w:rPr>
            </w:pPr>
          </w:p>
        </w:tc>
        <w:tc>
          <w:tcPr>
            <w:tcW w:w="0" w:type="auto"/>
            <w:tcBorders>
              <w:top w:val="nil"/>
              <w:left w:val="nil"/>
              <w:bottom w:val="nil"/>
              <w:right w:val="nil"/>
            </w:tcBorders>
            <w:noWrap/>
            <w:vAlign w:val="center"/>
            <w:hideMark/>
          </w:tcPr>
          <w:p w14:paraId="39CC754D"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73BCD1B4"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2DC5D237"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191E4A25"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-0.03 </w:t>
            </w:r>
          </w:p>
        </w:tc>
        <w:tc>
          <w:tcPr>
            <w:tcW w:w="0" w:type="auto"/>
            <w:tcBorders>
              <w:top w:val="nil"/>
              <w:left w:val="nil"/>
              <w:bottom w:val="nil"/>
              <w:right w:val="nil"/>
            </w:tcBorders>
            <w:noWrap/>
            <w:vAlign w:val="center"/>
            <w:hideMark/>
          </w:tcPr>
          <w:p w14:paraId="3A0F2FD4"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0.03 </w:t>
            </w:r>
          </w:p>
        </w:tc>
        <w:tc>
          <w:tcPr>
            <w:tcW w:w="0" w:type="auto"/>
            <w:tcBorders>
              <w:top w:val="nil"/>
              <w:left w:val="nil"/>
              <w:bottom w:val="nil"/>
              <w:right w:val="nil"/>
            </w:tcBorders>
            <w:noWrap/>
            <w:vAlign w:val="center"/>
            <w:hideMark/>
          </w:tcPr>
          <w:p w14:paraId="73AAAF4E"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761434A0"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0033D08B"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5ED4260F"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0BC4E4D2"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-0.04 </w:t>
            </w:r>
          </w:p>
        </w:tc>
        <w:tc>
          <w:tcPr>
            <w:tcW w:w="0" w:type="auto"/>
            <w:tcBorders>
              <w:top w:val="nil"/>
              <w:left w:val="nil"/>
              <w:bottom w:val="nil"/>
              <w:right w:val="nil"/>
            </w:tcBorders>
            <w:noWrap/>
            <w:vAlign w:val="center"/>
            <w:hideMark/>
          </w:tcPr>
          <w:p w14:paraId="1B8B0636"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0.05 </w:t>
            </w:r>
          </w:p>
        </w:tc>
        <w:tc>
          <w:tcPr>
            <w:tcW w:w="0" w:type="auto"/>
            <w:tcBorders>
              <w:top w:val="nil"/>
              <w:left w:val="nil"/>
              <w:bottom w:val="nil"/>
              <w:right w:val="nil"/>
            </w:tcBorders>
            <w:noWrap/>
            <w:vAlign w:val="center"/>
            <w:hideMark/>
          </w:tcPr>
          <w:p w14:paraId="3F7A08C1"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0.08 </w:t>
            </w:r>
          </w:p>
        </w:tc>
        <w:tc>
          <w:tcPr>
            <w:tcW w:w="0" w:type="auto"/>
            <w:tcBorders>
              <w:top w:val="nil"/>
              <w:left w:val="nil"/>
              <w:bottom w:val="nil"/>
              <w:right w:val="nil"/>
            </w:tcBorders>
            <w:noWrap/>
            <w:vAlign w:val="center"/>
            <w:hideMark/>
          </w:tcPr>
          <w:p w14:paraId="47AEA45D"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0.08 </w:t>
            </w:r>
          </w:p>
        </w:tc>
        <w:tc>
          <w:tcPr>
            <w:tcW w:w="0" w:type="auto"/>
            <w:tcBorders>
              <w:top w:val="nil"/>
              <w:left w:val="nil"/>
              <w:bottom w:val="nil"/>
              <w:right w:val="nil"/>
            </w:tcBorders>
            <w:noWrap/>
            <w:vAlign w:val="center"/>
            <w:hideMark/>
          </w:tcPr>
          <w:p w14:paraId="11E44BDF"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0.12 </w:t>
            </w:r>
          </w:p>
        </w:tc>
        <w:tc>
          <w:tcPr>
            <w:tcW w:w="0" w:type="auto"/>
            <w:tcBorders>
              <w:top w:val="nil"/>
              <w:left w:val="nil"/>
              <w:bottom w:val="nil"/>
              <w:right w:val="nil"/>
            </w:tcBorders>
            <w:noWrap/>
            <w:vAlign w:val="center"/>
            <w:hideMark/>
          </w:tcPr>
          <w:p w14:paraId="7E3F5372"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5E712769"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3601CFAC"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0.15 </w:t>
            </w:r>
          </w:p>
        </w:tc>
        <w:tc>
          <w:tcPr>
            <w:tcW w:w="0" w:type="auto"/>
            <w:tcBorders>
              <w:top w:val="nil"/>
              <w:left w:val="nil"/>
              <w:bottom w:val="nil"/>
              <w:right w:val="nil"/>
            </w:tcBorders>
            <w:noWrap/>
            <w:vAlign w:val="center"/>
            <w:hideMark/>
          </w:tcPr>
          <w:p w14:paraId="7E88BBDE"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0.06 </w:t>
            </w:r>
          </w:p>
        </w:tc>
        <w:tc>
          <w:tcPr>
            <w:tcW w:w="0" w:type="auto"/>
            <w:tcBorders>
              <w:top w:val="nil"/>
              <w:left w:val="nil"/>
              <w:bottom w:val="nil"/>
              <w:right w:val="nil"/>
            </w:tcBorders>
            <w:noWrap/>
            <w:vAlign w:val="center"/>
            <w:hideMark/>
          </w:tcPr>
          <w:p w14:paraId="5E9C314D"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0.06 </w:t>
            </w:r>
          </w:p>
        </w:tc>
        <w:tc>
          <w:tcPr>
            <w:tcW w:w="0" w:type="auto"/>
            <w:tcBorders>
              <w:top w:val="nil"/>
              <w:left w:val="nil"/>
              <w:bottom w:val="nil"/>
              <w:right w:val="nil"/>
            </w:tcBorders>
            <w:noWrap/>
            <w:vAlign w:val="center"/>
            <w:hideMark/>
          </w:tcPr>
          <w:p w14:paraId="291C4857"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0.11 </w:t>
            </w:r>
          </w:p>
        </w:tc>
        <w:tc>
          <w:tcPr>
            <w:tcW w:w="0" w:type="auto"/>
            <w:tcBorders>
              <w:top w:val="nil"/>
              <w:left w:val="nil"/>
              <w:bottom w:val="nil"/>
              <w:right w:val="nil"/>
            </w:tcBorders>
            <w:noWrap/>
            <w:vAlign w:val="center"/>
            <w:hideMark/>
          </w:tcPr>
          <w:p w14:paraId="3D1004A0"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2A8E51DB"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30E70F55"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2B440260"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6B1BF630"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0.04 </w:t>
            </w:r>
          </w:p>
        </w:tc>
        <w:tc>
          <w:tcPr>
            <w:tcW w:w="0" w:type="auto"/>
            <w:tcBorders>
              <w:top w:val="nil"/>
              <w:left w:val="nil"/>
              <w:bottom w:val="nil"/>
              <w:right w:val="nil"/>
            </w:tcBorders>
            <w:noWrap/>
            <w:vAlign w:val="center"/>
            <w:hideMark/>
          </w:tcPr>
          <w:p w14:paraId="2AC07D0F"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0.06 </w:t>
            </w:r>
          </w:p>
        </w:tc>
        <w:tc>
          <w:tcPr>
            <w:tcW w:w="0" w:type="auto"/>
            <w:tcBorders>
              <w:top w:val="nil"/>
              <w:left w:val="nil"/>
              <w:bottom w:val="nil"/>
              <w:right w:val="nil"/>
            </w:tcBorders>
            <w:noWrap/>
            <w:vAlign w:val="center"/>
            <w:hideMark/>
          </w:tcPr>
          <w:p w14:paraId="358A7866"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1C39B3A1"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-0.02 </w:t>
            </w:r>
          </w:p>
        </w:tc>
      </w:tr>
      <w:tr w:rsidR="00556A3F" w:rsidRPr="001E140C" w14:paraId="13FA8B45" w14:textId="77777777" w:rsidTr="004C6D0C">
        <w:trPr>
          <w:trHeight w:val="280"/>
          <w:jc w:val="center"/>
        </w:trPr>
        <w:tc>
          <w:tcPr>
            <w:tcW w:w="0" w:type="auto"/>
            <w:tcBorders>
              <w:top w:val="nil"/>
              <w:left w:val="nil"/>
              <w:bottom w:val="nil"/>
              <w:right w:val="nil"/>
            </w:tcBorders>
            <w:noWrap/>
            <w:vAlign w:val="center"/>
            <w:hideMark/>
          </w:tcPr>
          <w:p w14:paraId="3F503C48" w14:textId="77777777" w:rsidR="00556A3F" w:rsidRPr="001E140C" w:rsidRDefault="00556A3F" w:rsidP="004C6D0C">
            <w:pPr>
              <w:widowControl/>
              <w:jc w:val="lef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FI18</w:t>
            </w:r>
          </w:p>
        </w:tc>
        <w:tc>
          <w:tcPr>
            <w:tcW w:w="0" w:type="auto"/>
            <w:tcBorders>
              <w:top w:val="nil"/>
              <w:left w:val="nil"/>
              <w:bottom w:val="nil"/>
              <w:right w:val="nil"/>
            </w:tcBorders>
            <w:noWrap/>
            <w:vAlign w:val="center"/>
            <w:hideMark/>
          </w:tcPr>
          <w:p w14:paraId="04256669"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0.03 </w:t>
            </w:r>
          </w:p>
        </w:tc>
        <w:tc>
          <w:tcPr>
            <w:tcW w:w="0" w:type="auto"/>
            <w:tcBorders>
              <w:top w:val="nil"/>
              <w:left w:val="nil"/>
              <w:bottom w:val="nil"/>
              <w:right w:val="nil"/>
            </w:tcBorders>
            <w:noWrap/>
            <w:vAlign w:val="center"/>
            <w:hideMark/>
          </w:tcPr>
          <w:p w14:paraId="29D66BDD"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tcPr>
          <w:p w14:paraId="21F4CD16" w14:textId="77777777" w:rsidR="00556A3F" w:rsidRPr="001E140C" w:rsidRDefault="00556A3F" w:rsidP="004C6D0C">
            <w:pPr>
              <w:widowControl/>
              <w:jc w:val="right"/>
              <w:rPr>
                <w:rFonts w:ascii="Times New Roman" w:eastAsia="等线" w:hAnsi="Times New Roman" w:cs="Times New Roman"/>
                <w:color w:val="000000"/>
                <w:kern w:val="0"/>
                <w:sz w:val="11"/>
                <w:szCs w:val="11"/>
              </w:rPr>
            </w:pPr>
          </w:p>
        </w:tc>
        <w:tc>
          <w:tcPr>
            <w:tcW w:w="0" w:type="auto"/>
            <w:tcBorders>
              <w:top w:val="nil"/>
              <w:left w:val="nil"/>
              <w:bottom w:val="nil"/>
              <w:right w:val="nil"/>
            </w:tcBorders>
            <w:noWrap/>
            <w:vAlign w:val="center"/>
            <w:hideMark/>
          </w:tcPr>
          <w:p w14:paraId="476C89A0"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29E8A7A7"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5D74740E"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57951460"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-0.05 </w:t>
            </w:r>
          </w:p>
        </w:tc>
        <w:tc>
          <w:tcPr>
            <w:tcW w:w="0" w:type="auto"/>
            <w:tcBorders>
              <w:top w:val="nil"/>
              <w:left w:val="nil"/>
              <w:bottom w:val="nil"/>
              <w:right w:val="nil"/>
            </w:tcBorders>
            <w:noWrap/>
            <w:vAlign w:val="center"/>
            <w:hideMark/>
          </w:tcPr>
          <w:p w14:paraId="0D3B982C"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424975AC"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17342F56"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4808C6A4"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13B95799"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-0.03 </w:t>
            </w:r>
          </w:p>
        </w:tc>
        <w:tc>
          <w:tcPr>
            <w:tcW w:w="0" w:type="auto"/>
            <w:tcBorders>
              <w:top w:val="nil"/>
              <w:left w:val="nil"/>
              <w:bottom w:val="nil"/>
              <w:right w:val="nil"/>
            </w:tcBorders>
            <w:noWrap/>
            <w:vAlign w:val="center"/>
            <w:hideMark/>
          </w:tcPr>
          <w:p w14:paraId="48625023"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7EA93A75"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3D34A259"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0.08 </w:t>
            </w:r>
          </w:p>
        </w:tc>
        <w:tc>
          <w:tcPr>
            <w:tcW w:w="0" w:type="auto"/>
            <w:tcBorders>
              <w:top w:val="nil"/>
              <w:left w:val="nil"/>
              <w:bottom w:val="nil"/>
              <w:right w:val="nil"/>
            </w:tcBorders>
            <w:noWrap/>
            <w:vAlign w:val="center"/>
            <w:hideMark/>
          </w:tcPr>
          <w:p w14:paraId="27451650"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2075B6B5"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5EEF07B5"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0.04 </w:t>
            </w:r>
          </w:p>
        </w:tc>
        <w:tc>
          <w:tcPr>
            <w:tcW w:w="0" w:type="auto"/>
            <w:tcBorders>
              <w:top w:val="nil"/>
              <w:left w:val="nil"/>
              <w:bottom w:val="nil"/>
              <w:right w:val="nil"/>
            </w:tcBorders>
            <w:noWrap/>
            <w:vAlign w:val="center"/>
            <w:hideMark/>
          </w:tcPr>
          <w:p w14:paraId="13078F50"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0.07 </w:t>
            </w:r>
          </w:p>
        </w:tc>
        <w:tc>
          <w:tcPr>
            <w:tcW w:w="0" w:type="auto"/>
            <w:tcBorders>
              <w:top w:val="nil"/>
              <w:left w:val="nil"/>
              <w:bottom w:val="nil"/>
              <w:right w:val="nil"/>
            </w:tcBorders>
            <w:noWrap/>
            <w:vAlign w:val="center"/>
            <w:hideMark/>
          </w:tcPr>
          <w:p w14:paraId="24119A66"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525D0695"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55D25F90"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02A90490"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0.08 </w:t>
            </w:r>
          </w:p>
        </w:tc>
        <w:tc>
          <w:tcPr>
            <w:tcW w:w="0" w:type="auto"/>
            <w:tcBorders>
              <w:top w:val="nil"/>
              <w:left w:val="nil"/>
              <w:bottom w:val="nil"/>
              <w:right w:val="nil"/>
            </w:tcBorders>
            <w:noWrap/>
            <w:vAlign w:val="center"/>
            <w:hideMark/>
          </w:tcPr>
          <w:p w14:paraId="2920B559"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66D9D12D"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0.03 </w:t>
            </w:r>
          </w:p>
        </w:tc>
        <w:tc>
          <w:tcPr>
            <w:tcW w:w="0" w:type="auto"/>
            <w:tcBorders>
              <w:top w:val="nil"/>
              <w:left w:val="nil"/>
              <w:bottom w:val="nil"/>
              <w:right w:val="nil"/>
            </w:tcBorders>
            <w:noWrap/>
            <w:vAlign w:val="center"/>
            <w:hideMark/>
          </w:tcPr>
          <w:p w14:paraId="4D3AA4E2"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5DD43D67"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32448750"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0.03 </w:t>
            </w:r>
          </w:p>
        </w:tc>
        <w:tc>
          <w:tcPr>
            <w:tcW w:w="0" w:type="auto"/>
            <w:tcBorders>
              <w:top w:val="nil"/>
              <w:left w:val="nil"/>
              <w:bottom w:val="nil"/>
              <w:right w:val="nil"/>
            </w:tcBorders>
            <w:noWrap/>
            <w:vAlign w:val="center"/>
            <w:hideMark/>
          </w:tcPr>
          <w:p w14:paraId="0A07DB50"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6A7537F8"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2DF10FDE"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r>
      <w:tr w:rsidR="00556A3F" w:rsidRPr="001E140C" w14:paraId="79DE9813" w14:textId="77777777" w:rsidTr="004C6D0C">
        <w:trPr>
          <w:trHeight w:val="280"/>
          <w:jc w:val="center"/>
        </w:trPr>
        <w:tc>
          <w:tcPr>
            <w:tcW w:w="0" w:type="auto"/>
            <w:tcBorders>
              <w:top w:val="nil"/>
              <w:left w:val="nil"/>
              <w:bottom w:val="nil"/>
              <w:right w:val="nil"/>
            </w:tcBorders>
            <w:noWrap/>
            <w:vAlign w:val="center"/>
            <w:hideMark/>
          </w:tcPr>
          <w:p w14:paraId="0DBDA4D2" w14:textId="77777777" w:rsidR="00556A3F" w:rsidRPr="001E140C" w:rsidRDefault="00556A3F" w:rsidP="004C6D0C">
            <w:pPr>
              <w:widowControl/>
              <w:jc w:val="lef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FI19</w:t>
            </w:r>
          </w:p>
        </w:tc>
        <w:tc>
          <w:tcPr>
            <w:tcW w:w="0" w:type="auto"/>
            <w:tcBorders>
              <w:top w:val="nil"/>
              <w:left w:val="nil"/>
              <w:bottom w:val="nil"/>
              <w:right w:val="nil"/>
            </w:tcBorders>
            <w:noWrap/>
            <w:vAlign w:val="center"/>
            <w:hideMark/>
          </w:tcPr>
          <w:p w14:paraId="3F68BC18"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0.10 </w:t>
            </w:r>
          </w:p>
        </w:tc>
        <w:tc>
          <w:tcPr>
            <w:tcW w:w="0" w:type="auto"/>
            <w:tcBorders>
              <w:top w:val="nil"/>
              <w:left w:val="nil"/>
              <w:bottom w:val="nil"/>
              <w:right w:val="nil"/>
            </w:tcBorders>
            <w:noWrap/>
            <w:vAlign w:val="center"/>
            <w:hideMark/>
          </w:tcPr>
          <w:p w14:paraId="3004BA37"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0.11 </w:t>
            </w:r>
          </w:p>
        </w:tc>
        <w:tc>
          <w:tcPr>
            <w:tcW w:w="0" w:type="auto"/>
            <w:tcBorders>
              <w:top w:val="nil"/>
              <w:left w:val="nil"/>
              <w:bottom w:val="nil"/>
              <w:right w:val="nil"/>
            </w:tcBorders>
          </w:tcPr>
          <w:p w14:paraId="40688D1F" w14:textId="77777777" w:rsidR="00556A3F" w:rsidRPr="001E140C" w:rsidRDefault="00556A3F" w:rsidP="004C6D0C">
            <w:pPr>
              <w:widowControl/>
              <w:jc w:val="right"/>
              <w:rPr>
                <w:rFonts w:ascii="Times New Roman" w:eastAsia="等线" w:hAnsi="Times New Roman" w:cs="Times New Roman"/>
                <w:color w:val="000000"/>
                <w:kern w:val="0"/>
                <w:sz w:val="11"/>
                <w:szCs w:val="11"/>
              </w:rPr>
            </w:pPr>
          </w:p>
        </w:tc>
        <w:tc>
          <w:tcPr>
            <w:tcW w:w="0" w:type="auto"/>
            <w:tcBorders>
              <w:top w:val="nil"/>
              <w:left w:val="nil"/>
              <w:bottom w:val="nil"/>
              <w:right w:val="nil"/>
            </w:tcBorders>
            <w:noWrap/>
            <w:vAlign w:val="center"/>
            <w:hideMark/>
          </w:tcPr>
          <w:p w14:paraId="05FAC07F"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7FB780A1"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3DCE9F0B"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3AB83AE5"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0.03 </w:t>
            </w:r>
          </w:p>
        </w:tc>
        <w:tc>
          <w:tcPr>
            <w:tcW w:w="0" w:type="auto"/>
            <w:tcBorders>
              <w:top w:val="nil"/>
              <w:left w:val="nil"/>
              <w:bottom w:val="nil"/>
              <w:right w:val="nil"/>
            </w:tcBorders>
            <w:noWrap/>
            <w:vAlign w:val="center"/>
            <w:hideMark/>
          </w:tcPr>
          <w:p w14:paraId="48B82B1F"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-0.04 </w:t>
            </w:r>
          </w:p>
        </w:tc>
        <w:tc>
          <w:tcPr>
            <w:tcW w:w="0" w:type="auto"/>
            <w:tcBorders>
              <w:top w:val="nil"/>
              <w:left w:val="nil"/>
              <w:bottom w:val="nil"/>
              <w:right w:val="nil"/>
            </w:tcBorders>
            <w:noWrap/>
            <w:vAlign w:val="center"/>
            <w:hideMark/>
          </w:tcPr>
          <w:p w14:paraId="5C5B2C7C"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0.08 </w:t>
            </w:r>
          </w:p>
        </w:tc>
        <w:tc>
          <w:tcPr>
            <w:tcW w:w="0" w:type="auto"/>
            <w:tcBorders>
              <w:top w:val="nil"/>
              <w:left w:val="nil"/>
              <w:bottom w:val="nil"/>
              <w:right w:val="nil"/>
            </w:tcBorders>
            <w:noWrap/>
            <w:vAlign w:val="center"/>
            <w:hideMark/>
          </w:tcPr>
          <w:p w14:paraId="30C6844A"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4ACDCC4B"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0.06 </w:t>
            </w:r>
          </w:p>
        </w:tc>
        <w:tc>
          <w:tcPr>
            <w:tcW w:w="0" w:type="auto"/>
            <w:tcBorders>
              <w:top w:val="nil"/>
              <w:left w:val="nil"/>
              <w:bottom w:val="nil"/>
              <w:right w:val="nil"/>
            </w:tcBorders>
            <w:noWrap/>
            <w:vAlign w:val="center"/>
            <w:hideMark/>
          </w:tcPr>
          <w:p w14:paraId="5423490A"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0.04 </w:t>
            </w:r>
          </w:p>
        </w:tc>
        <w:tc>
          <w:tcPr>
            <w:tcW w:w="0" w:type="auto"/>
            <w:tcBorders>
              <w:top w:val="nil"/>
              <w:left w:val="nil"/>
              <w:bottom w:val="nil"/>
              <w:right w:val="nil"/>
            </w:tcBorders>
            <w:noWrap/>
            <w:vAlign w:val="center"/>
            <w:hideMark/>
          </w:tcPr>
          <w:p w14:paraId="68B5DEC5"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2430191D"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0.05 </w:t>
            </w:r>
          </w:p>
        </w:tc>
        <w:tc>
          <w:tcPr>
            <w:tcW w:w="0" w:type="auto"/>
            <w:tcBorders>
              <w:top w:val="nil"/>
              <w:left w:val="nil"/>
              <w:bottom w:val="nil"/>
              <w:right w:val="nil"/>
            </w:tcBorders>
            <w:noWrap/>
            <w:vAlign w:val="center"/>
            <w:hideMark/>
          </w:tcPr>
          <w:p w14:paraId="64403670"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0.07 </w:t>
            </w:r>
          </w:p>
        </w:tc>
        <w:tc>
          <w:tcPr>
            <w:tcW w:w="0" w:type="auto"/>
            <w:tcBorders>
              <w:top w:val="nil"/>
              <w:left w:val="nil"/>
              <w:bottom w:val="nil"/>
              <w:right w:val="nil"/>
            </w:tcBorders>
            <w:noWrap/>
            <w:vAlign w:val="center"/>
            <w:hideMark/>
          </w:tcPr>
          <w:p w14:paraId="0E755CC7"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0.03 </w:t>
            </w:r>
          </w:p>
        </w:tc>
        <w:tc>
          <w:tcPr>
            <w:tcW w:w="0" w:type="auto"/>
            <w:tcBorders>
              <w:top w:val="nil"/>
              <w:left w:val="nil"/>
              <w:bottom w:val="nil"/>
              <w:right w:val="nil"/>
            </w:tcBorders>
            <w:noWrap/>
            <w:vAlign w:val="center"/>
            <w:hideMark/>
          </w:tcPr>
          <w:p w14:paraId="4774FBF5"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6DF2D2A6"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178812AF"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0.06 </w:t>
            </w:r>
          </w:p>
        </w:tc>
        <w:tc>
          <w:tcPr>
            <w:tcW w:w="0" w:type="auto"/>
            <w:tcBorders>
              <w:top w:val="nil"/>
              <w:left w:val="nil"/>
              <w:bottom w:val="nil"/>
              <w:right w:val="nil"/>
            </w:tcBorders>
            <w:noWrap/>
            <w:vAlign w:val="center"/>
            <w:hideMark/>
          </w:tcPr>
          <w:p w14:paraId="5A417819"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0.10 </w:t>
            </w:r>
          </w:p>
        </w:tc>
        <w:tc>
          <w:tcPr>
            <w:tcW w:w="0" w:type="auto"/>
            <w:tcBorders>
              <w:top w:val="nil"/>
              <w:left w:val="nil"/>
              <w:bottom w:val="nil"/>
              <w:right w:val="nil"/>
            </w:tcBorders>
            <w:noWrap/>
            <w:vAlign w:val="center"/>
            <w:hideMark/>
          </w:tcPr>
          <w:p w14:paraId="1CA93D96"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23AC698D"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0.05 </w:t>
            </w:r>
          </w:p>
        </w:tc>
        <w:tc>
          <w:tcPr>
            <w:tcW w:w="0" w:type="auto"/>
            <w:tcBorders>
              <w:top w:val="nil"/>
              <w:left w:val="nil"/>
              <w:bottom w:val="nil"/>
              <w:right w:val="nil"/>
            </w:tcBorders>
            <w:noWrap/>
            <w:vAlign w:val="center"/>
            <w:hideMark/>
          </w:tcPr>
          <w:p w14:paraId="285A19B2"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2398827B"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2CD260BB"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1DD5BAAE"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2B676966"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39432CC5"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61195CAD"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25055442"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587E21AC"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r>
      <w:tr w:rsidR="00556A3F" w:rsidRPr="001E140C" w14:paraId="46EEC1A5" w14:textId="77777777" w:rsidTr="004C6D0C">
        <w:trPr>
          <w:trHeight w:val="280"/>
          <w:jc w:val="center"/>
        </w:trPr>
        <w:tc>
          <w:tcPr>
            <w:tcW w:w="0" w:type="auto"/>
            <w:tcBorders>
              <w:top w:val="nil"/>
              <w:left w:val="nil"/>
              <w:bottom w:val="nil"/>
              <w:right w:val="nil"/>
            </w:tcBorders>
            <w:noWrap/>
            <w:vAlign w:val="center"/>
            <w:hideMark/>
          </w:tcPr>
          <w:p w14:paraId="6B7D13E0" w14:textId="77777777" w:rsidR="00556A3F" w:rsidRPr="001E140C" w:rsidRDefault="00556A3F" w:rsidP="004C6D0C">
            <w:pPr>
              <w:widowControl/>
              <w:jc w:val="lef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FI20</w:t>
            </w:r>
          </w:p>
        </w:tc>
        <w:tc>
          <w:tcPr>
            <w:tcW w:w="0" w:type="auto"/>
            <w:tcBorders>
              <w:top w:val="nil"/>
              <w:left w:val="nil"/>
              <w:bottom w:val="nil"/>
              <w:right w:val="nil"/>
            </w:tcBorders>
            <w:noWrap/>
            <w:vAlign w:val="center"/>
            <w:hideMark/>
          </w:tcPr>
          <w:p w14:paraId="387065B2"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0.04 </w:t>
            </w:r>
          </w:p>
        </w:tc>
        <w:tc>
          <w:tcPr>
            <w:tcW w:w="0" w:type="auto"/>
            <w:tcBorders>
              <w:top w:val="nil"/>
              <w:left w:val="nil"/>
              <w:bottom w:val="nil"/>
              <w:right w:val="nil"/>
            </w:tcBorders>
            <w:noWrap/>
            <w:vAlign w:val="center"/>
            <w:hideMark/>
          </w:tcPr>
          <w:p w14:paraId="4AFA381A"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tcPr>
          <w:p w14:paraId="7C47207F" w14:textId="77777777" w:rsidR="00556A3F" w:rsidRPr="001E140C" w:rsidRDefault="00556A3F" w:rsidP="004C6D0C">
            <w:pPr>
              <w:widowControl/>
              <w:jc w:val="right"/>
              <w:rPr>
                <w:rFonts w:ascii="Times New Roman" w:eastAsia="等线" w:hAnsi="Times New Roman" w:cs="Times New Roman"/>
                <w:color w:val="000000"/>
                <w:kern w:val="0"/>
                <w:sz w:val="11"/>
                <w:szCs w:val="11"/>
              </w:rPr>
            </w:pPr>
          </w:p>
        </w:tc>
        <w:tc>
          <w:tcPr>
            <w:tcW w:w="0" w:type="auto"/>
            <w:tcBorders>
              <w:top w:val="nil"/>
              <w:left w:val="nil"/>
              <w:bottom w:val="nil"/>
              <w:right w:val="nil"/>
            </w:tcBorders>
            <w:noWrap/>
            <w:vAlign w:val="center"/>
            <w:hideMark/>
          </w:tcPr>
          <w:p w14:paraId="4FB6AD49"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2E229AD1"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009A20D7"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33EA9493"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49529548"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0035D43F"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0.18 </w:t>
            </w:r>
          </w:p>
        </w:tc>
        <w:tc>
          <w:tcPr>
            <w:tcW w:w="0" w:type="auto"/>
            <w:tcBorders>
              <w:top w:val="nil"/>
              <w:left w:val="nil"/>
              <w:bottom w:val="nil"/>
              <w:right w:val="nil"/>
            </w:tcBorders>
            <w:noWrap/>
            <w:vAlign w:val="center"/>
            <w:hideMark/>
          </w:tcPr>
          <w:p w14:paraId="2C1C3208"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50B818C6"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0.05 </w:t>
            </w:r>
          </w:p>
        </w:tc>
        <w:tc>
          <w:tcPr>
            <w:tcW w:w="0" w:type="auto"/>
            <w:tcBorders>
              <w:top w:val="nil"/>
              <w:left w:val="nil"/>
              <w:bottom w:val="nil"/>
              <w:right w:val="nil"/>
            </w:tcBorders>
            <w:noWrap/>
            <w:vAlign w:val="center"/>
            <w:hideMark/>
          </w:tcPr>
          <w:p w14:paraId="419B512D"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0.04 </w:t>
            </w:r>
          </w:p>
        </w:tc>
        <w:tc>
          <w:tcPr>
            <w:tcW w:w="0" w:type="auto"/>
            <w:tcBorders>
              <w:top w:val="nil"/>
              <w:left w:val="nil"/>
              <w:bottom w:val="nil"/>
              <w:right w:val="nil"/>
            </w:tcBorders>
            <w:noWrap/>
            <w:vAlign w:val="center"/>
            <w:hideMark/>
          </w:tcPr>
          <w:p w14:paraId="7E85FEBD"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758A9F3A"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0.05 </w:t>
            </w:r>
          </w:p>
        </w:tc>
        <w:tc>
          <w:tcPr>
            <w:tcW w:w="0" w:type="auto"/>
            <w:tcBorders>
              <w:top w:val="nil"/>
              <w:left w:val="nil"/>
              <w:bottom w:val="nil"/>
              <w:right w:val="nil"/>
            </w:tcBorders>
            <w:noWrap/>
            <w:vAlign w:val="center"/>
            <w:hideMark/>
          </w:tcPr>
          <w:p w14:paraId="620B7CF6"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6DC5E42C"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5BCF6105"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3DC9F287"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076A0C99"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0.03 </w:t>
            </w:r>
          </w:p>
        </w:tc>
        <w:tc>
          <w:tcPr>
            <w:tcW w:w="0" w:type="auto"/>
            <w:tcBorders>
              <w:top w:val="nil"/>
              <w:left w:val="nil"/>
              <w:bottom w:val="nil"/>
              <w:right w:val="nil"/>
            </w:tcBorders>
            <w:noWrap/>
            <w:vAlign w:val="center"/>
            <w:hideMark/>
          </w:tcPr>
          <w:p w14:paraId="0A71FE1C"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0.05 </w:t>
            </w:r>
          </w:p>
        </w:tc>
        <w:tc>
          <w:tcPr>
            <w:tcW w:w="0" w:type="auto"/>
            <w:tcBorders>
              <w:top w:val="nil"/>
              <w:left w:val="nil"/>
              <w:bottom w:val="nil"/>
              <w:right w:val="nil"/>
            </w:tcBorders>
            <w:noWrap/>
            <w:vAlign w:val="center"/>
            <w:hideMark/>
          </w:tcPr>
          <w:p w14:paraId="522E384F"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0.04 </w:t>
            </w:r>
          </w:p>
        </w:tc>
        <w:tc>
          <w:tcPr>
            <w:tcW w:w="0" w:type="auto"/>
            <w:tcBorders>
              <w:top w:val="nil"/>
              <w:left w:val="nil"/>
              <w:bottom w:val="nil"/>
              <w:right w:val="nil"/>
            </w:tcBorders>
            <w:noWrap/>
            <w:vAlign w:val="center"/>
            <w:hideMark/>
          </w:tcPr>
          <w:p w14:paraId="52331B1F"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0DA447BC"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0.03 </w:t>
            </w:r>
          </w:p>
        </w:tc>
        <w:tc>
          <w:tcPr>
            <w:tcW w:w="0" w:type="auto"/>
            <w:tcBorders>
              <w:top w:val="nil"/>
              <w:left w:val="nil"/>
              <w:bottom w:val="nil"/>
              <w:right w:val="nil"/>
            </w:tcBorders>
            <w:noWrap/>
            <w:vAlign w:val="center"/>
            <w:hideMark/>
          </w:tcPr>
          <w:p w14:paraId="7260B81B"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0383E896"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767E70DF"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6BBD058F"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4D8B242D"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0.09 </w:t>
            </w:r>
          </w:p>
        </w:tc>
        <w:tc>
          <w:tcPr>
            <w:tcW w:w="0" w:type="auto"/>
            <w:tcBorders>
              <w:top w:val="nil"/>
              <w:left w:val="nil"/>
              <w:bottom w:val="nil"/>
              <w:right w:val="nil"/>
            </w:tcBorders>
            <w:noWrap/>
            <w:vAlign w:val="center"/>
            <w:hideMark/>
          </w:tcPr>
          <w:p w14:paraId="6DF7BB78"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53DFE4BA"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4F569068"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0.02 </w:t>
            </w:r>
          </w:p>
        </w:tc>
      </w:tr>
      <w:tr w:rsidR="00556A3F" w:rsidRPr="001E140C" w14:paraId="443CD718" w14:textId="77777777" w:rsidTr="004C6D0C">
        <w:trPr>
          <w:trHeight w:val="280"/>
          <w:jc w:val="center"/>
        </w:trPr>
        <w:tc>
          <w:tcPr>
            <w:tcW w:w="0" w:type="auto"/>
            <w:tcBorders>
              <w:top w:val="nil"/>
              <w:left w:val="nil"/>
              <w:bottom w:val="nil"/>
              <w:right w:val="nil"/>
            </w:tcBorders>
            <w:noWrap/>
            <w:vAlign w:val="center"/>
            <w:hideMark/>
          </w:tcPr>
          <w:p w14:paraId="5087A4F1" w14:textId="77777777" w:rsidR="00556A3F" w:rsidRPr="001E140C" w:rsidRDefault="00556A3F" w:rsidP="004C6D0C">
            <w:pPr>
              <w:widowControl/>
              <w:jc w:val="lef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FI21</w:t>
            </w:r>
          </w:p>
        </w:tc>
        <w:tc>
          <w:tcPr>
            <w:tcW w:w="0" w:type="auto"/>
            <w:tcBorders>
              <w:top w:val="nil"/>
              <w:left w:val="nil"/>
              <w:bottom w:val="nil"/>
              <w:right w:val="nil"/>
            </w:tcBorders>
            <w:noWrap/>
            <w:vAlign w:val="center"/>
            <w:hideMark/>
          </w:tcPr>
          <w:p w14:paraId="7ECF8EC2"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7BA4A72D"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tcPr>
          <w:p w14:paraId="76AE6F8B" w14:textId="77777777" w:rsidR="00556A3F" w:rsidRPr="001E140C" w:rsidRDefault="00556A3F" w:rsidP="004C6D0C">
            <w:pPr>
              <w:widowControl/>
              <w:jc w:val="right"/>
              <w:rPr>
                <w:rFonts w:ascii="Times New Roman" w:eastAsia="等线" w:hAnsi="Times New Roman" w:cs="Times New Roman"/>
                <w:color w:val="000000"/>
                <w:kern w:val="0"/>
                <w:sz w:val="11"/>
                <w:szCs w:val="11"/>
              </w:rPr>
            </w:pPr>
          </w:p>
        </w:tc>
        <w:tc>
          <w:tcPr>
            <w:tcW w:w="0" w:type="auto"/>
            <w:tcBorders>
              <w:top w:val="nil"/>
              <w:left w:val="nil"/>
              <w:bottom w:val="nil"/>
              <w:right w:val="nil"/>
            </w:tcBorders>
            <w:noWrap/>
            <w:vAlign w:val="center"/>
            <w:hideMark/>
          </w:tcPr>
          <w:p w14:paraId="1CFA0DA0"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0.04 </w:t>
            </w:r>
          </w:p>
        </w:tc>
        <w:tc>
          <w:tcPr>
            <w:tcW w:w="0" w:type="auto"/>
            <w:tcBorders>
              <w:top w:val="nil"/>
              <w:left w:val="nil"/>
              <w:bottom w:val="nil"/>
              <w:right w:val="nil"/>
            </w:tcBorders>
            <w:noWrap/>
            <w:vAlign w:val="center"/>
            <w:hideMark/>
          </w:tcPr>
          <w:p w14:paraId="3FE97CC8"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7B64CD55"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0.04 </w:t>
            </w:r>
          </w:p>
        </w:tc>
        <w:tc>
          <w:tcPr>
            <w:tcW w:w="0" w:type="auto"/>
            <w:tcBorders>
              <w:top w:val="nil"/>
              <w:left w:val="nil"/>
              <w:bottom w:val="nil"/>
              <w:right w:val="nil"/>
            </w:tcBorders>
            <w:noWrap/>
            <w:vAlign w:val="center"/>
            <w:hideMark/>
          </w:tcPr>
          <w:p w14:paraId="65263D6C"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0.05 </w:t>
            </w:r>
          </w:p>
        </w:tc>
        <w:tc>
          <w:tcPr>
            <w:tcW w:w="0" w:type="auto"/>
            <w:tcBorders>
              <w:top w:val="nil"/>
              <w:left w:val="nil"/>
              <w:bottom w:val="nil"/>
              <w:right w:val="nil"/>
            </w:tcBorders>
            <w:noWrap/>
            <w:vAlign w:val="center"/>
            <w:hideMark/>
          </w:tcPr>
          <w:p w14:paraId="070F48B5"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0.05 </w:t>
            </w:r>
          </w:p>
        </w:tc>
        <w:tc>
          <w:tcPr>
            <w:tcW w:w="0" w:type="auto"/>
            <w:tcBorders>
              <w:top w:val="nil"/>
              <w:left w:val="nil"/>
              <w:bottom w:val="nil"/>
              <w:right w:val="nil"/>
            </w:tcBorders>
            <w:noWrap/>
            <w:vAlign w:val="center"/>
            <w:hideMark/>
          </w:tcPr>
          <w:p w14:paraId="7064ED84"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6AF8CFC5"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6647AB48"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6682C697"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42097C1A"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0.03 </w:t>
            </w:r>
          </w:p>
        </w:tc>
        <w:tc>
          <w:tcPr>
            <w:tcW w:w="0" w:type="auto"/>
            <w:tcBorders>
              <w:top w:val="nil"/>
              <w:left w:val="nil"/>
              <w:bottom w:val="nil"/>
              <w:right w:val="nil"/>
            </w:tcBorders>
            <w:noWrap/>
            <w:vAlign w:val="center"/>
            <w:hideMark/>
          </w:tcPr>
          <w:p w14:paraId="00EAC4D8"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0.06 </w:t>
            </w:r>
          </w:p>
        </w:tc>
        <w:tc>
          <w:tcPr>
            <w:tcW w:w="0" w:type="auto"/>
            <w:tcBorders>
              <w:top w:val="nil"/>
              <w:left w:val="nil"/>
              <w:bottom w:val="nil"/>
              <w:right w:val="nil"/>
            </w:tcBorders>
            <w:noWrap/>
            <w:vAlign w:val="center"/>
            <w:hideMark/>
          </w:tcPr>
          <w:p w14:paraId="498E4C50"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0.07 </w:t>
            </w:r>
          </w:p>
        </w:tc>
        <w:tc>
          <w:tcPr>
            <w:tcW w:w="0" w:type="auto"/>
            <w:tcBorders>
              <w:top w:val="nil"/>
              <w:left w:val="nil"/>
              <w:bottom w:val="nil"/>
              <w:right w:val="nil"/>
            </w:tcBorders>
            <w:noWrap/>
            <w:vAlign w:val="center"/>
            <w:hideMark/>
          </w:tcPr>
          <w:p w14:paraId="73127B97"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271C560E"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0.06 </w:t>
            </w:r>
          </w:p>
        </w:tc>
        <w:tc>
          <w:tcPr>
            <w:tcW w:w="0" w:type="auto"/>
            <w:tcBorders>
              <w:top w:val="nil"/>
              <w:left w:val="nil"/>
              <w:bottom w:val="nil"/>
              <w:right w:val="nil"/>
            </w:tcBorders>
            <w:noWrap/>
            <w:vAlign w:val="center"/>
            <w:hideMark/>
          </w:tcPr>
          <w:p w14:paraId="051E16DB"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6E5F72C6"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0.05 </w:t>
            </w:r>
          </w:p>
        </w:tc>
        <w:tc>
          <w:tcPr>
            <w:tcW w:w="0" w:type="auto"/>
            <w:tcBorders>
              <w:top w:val="nil"/>
              <w:left w:val="nil"/>
              <w:bottom w:val="nil"/>
              <w:right w:val="nil"/>
            </w:tcBorders>
            <w:noWrap/>
            <w:vAlign w:val="center"/>
            <w:hideMark/>
          </w:tcPr>
          <w:p w14:paraId="5EC2FE01"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0.08 </w:t>
            </w:r>
          </w:p>
        </w:tc>
        <w:tc>
          <w:tcPr>
            <w:tcW w:w="0" w:type="auto"/>
            <w:tcBorders>
              <w:top w:val="nil"/>
              <w:left w:val="nil"/>
              <w:bottom w:val="nil"/>
              <w:right w:val="nil"/>
            </w:tcBorders>
            <w:noWrap/>
            <w:vAlign w:val="center"/>
            <w:hideMark/>
          </w:tcPr>
          <w:p w14:paraId="799751BD"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3D27B6A6"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3796C2DD"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2DBE79D8"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0.04 </w:t>
            </w:r>
          </w:p>
        </w:tc>
        <w:tc>
          <w:tcPr>
            <w:tcW w:w="0" w:type="auto"/>
            <w:tcBorders>
              <w:top w:val="nil"/>
              <w:left w:val="nil"/>
              <w:bottom w:val="nil"/>
              <w:right w:val="nil"/>
            </w:tcBorders>
            <w:noWrap/>
            <w:vAlign w:val="center"/>
            <w:hideMark/>
          </w:tcPr>
          <w:p w14:paraId="7F5519F9"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0.04 </w:t>
            </w:r>
          </w:p>
        </w:tc>
        <w:tc>
          <w:tcPr>
            <w:tcW w:w="0" w:type="auto"/>
            <w:tcBorders>
              <w:top w:val="nil"/>
              <w:left w:val="nil"/>
              <w:bottom w:val="nil"/>
              <w:right w:val="nil"/>
            </w:tcBorders>
            <w:noWrap/>
            <w:vAlign w:val="center"/>
            <w:hideMark/>
          </w:tcPr>
          <w:p w14:paraId="7ED262BC"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6822BB1C"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0.04 </w:t>
            </w:r>
          </w:p>
        </w:tc>
        <w:tc>
          <w:tcPr>
            <w:tcW w:w="0" w:type="auto"/>
            <w:tcBorders>
              <w:top w:val="nil"/>
              <w:left w:val="nil"/>
              <w:bottom w:val="nil"/>
              <w:right w:val="nil"/>
            </w:tcBorders>
            <w:noWrap/>
            <w:vAlign w:val="center"/>
            <w:hideMark/>
          </w:tcPr>
          <w:p w14:paraId="177101E8"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0.07 </w:t>
            </w:r>
          </w:p>
        </w:tc>
        <w:tc>
          <w:tcPr>
            <w:tcW w:w="0" w:type="auto"/>
            <w:tcBorders>
              <w:top w:val="nil"/>
              <w:left w:val="nil"/>
              <w:bottom w:val="nil"/>
              <w:right w:val="nil"/>
            </w:tcBorders>
            <w:noWrap/>
            <w:vAlign w:val="center"/>
            <w:hideMark/>
          </w:tcPr>
          <w:p w14:paraId="6562E7DD"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1E65E72C"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0.03 </w:t>
            </w:r>
          </w:p>
        </w:tc>
        <w:tc>
          <w:tcPr>
            <w:tcW w:w="0" w:type="auto"/>
            <w:tcBorders>
              <w:top w:val="nil"/>
              <w:left w:val="nil"/>
              <w:bottom w:val="nil"/>
              <w:right w:val="nil"/>
            </w:tcBorders>
            <w:noWrap/>
            <w:vAlign w:val="center"/>
            <w:hideMark/>
          </w:tcPr>
          <w:p w14:paraId="46624D50"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r>
      <w:tr w:rsidR="00556A3F" w:rsidRPr="001E140C" w14:paraId="68FB0FBC" w14:textId="77777777" w:rsidTr="004C6D0C">
        <w:trPr>
          <w:trHeight w:val="280"/>
          <w:jc w:val="center"/>
        </w:trPr>
        <w:tc>
          <w:tcPr>
            <w:tcW w:w="0" w:type="auto"/>
            <w:tcBorders>
              <w:top w:val="nil"/>
              <w:left w:val="nil"/>
              <w:bottom w:val="nil"/>
              <w:right w:val="nil"/>
            </w:tcBorders>
            <w:noWrap/>
            <w:vAlign w:val="center"/>
            <w:hideMark/>
          </w:tcPr>
          <w:p w14:paraId="6D14962C" w14:textId="77777777" w:rsidR="00556A3F" w:rsidRPr="001E140C" w:rsidRDefault="00556A3F" w:rsidP="004C6D0C">
            <w:pPr>
              <w:widowControl/>
              <w:jc w:val="lef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FI22</w:t>
            </w:r>
          </w:p>
        </w:tc>
        <w:tc>
          <w:tcPr>
            <w:tcW w:w="0" w:type="auto"/>
            <w:tcBorders>
              <w:top w:val="nil"/>
              <w:left w:val="nil"/>
              <w:bottom w:val="nil"/>
              <w:right w:val="nil"/>
            </w:tcBorders>
            <w:noWrap/>
            <w:vAlign w:val="center"/>
            <w:hideMark/>
          </w:tcPr>
          <w:p w14:paraId="49D209C0"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19CCD6A8"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tcPr>
          <w:p w14:paraId="62539E95" w14:textId="77777777" w:rsidR="00556A3F" w:rsidRPr="001E140C" w:rsidRDefault="00556A3F" w:rsidP="004C6D0C">
            <w:pPr>
              <w:widowControl/>
              <w:jc w:val="right"/>
              <w:rPr>
                <w:rFonts w:ascii="Times New Roman" w:eastAsia="等线" w:hAnsi="Times New Roman" w:cs="Times New Roman"/>
                <w:color w:val="000000"/>
                <w:kern w:val="0"/>
                <w:sz w:val="11"/>
                <w:szCs w:val="11"/>
              </w:rPr>
            </w:pPr>
          </w:p>
        </w:tc>
        <w:tc>
          <w:tcPr>
            <w:tcW w:w="0" w:type="auto"/>
            <w:tcBorders>
              <w:top w:val="nil"/>
              <w:left w:val="nil"/>
              <w:bottom w:val="nil"/>
              <w:right w:val="nil"/>
            </w:tcBorders>
            <w:noWrap/>
            <w:vAlign w:val="center"/>
            <w:hideMark/>
          </w:tcPr>
          <w:p w14:paraId="3CF792C5"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00C664D7"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56173457"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533FDC33"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53EF79BA"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251DAF4F"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7EDB4243"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3C89F901"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14226E29"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07E8E9B9"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0.04 </w:t>
            </w:r>
          </w:p>
        </w:tc>
        <w:tc>
          <w:tcPr>
            <w:tcW w:w="0" w:type="auto"/>
            <w:tcBorders>
              <w:top w:val="nil"/>
              <w:left w:val="nil"/>
              <w:bottom w:val="nil"/>
              <w:right w:val="nil"/>
            </w:tcBorders>
            <w:noWrap/>
            <w:vAlign w:val="center"/>
            <w:hideMark/>
          </w:tcPr>
          <w:p w14:paraId="0D5B14FC"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0.06 </w:t>
            </w:r>
          </w:p>
        </w:tc>
        <w:tc>
          <w:tcPr>
            <w:tcW w:w="0" w:type="auto"/>
            <w:tcBorders>
              <w:top w:val="nil"/>
              <w:left w:val="nil"/>
              <w:bottom w:val="nil"/>
              <w:right w:val="nil"/>
            </w:tcBorders>
            <w:noWrap/>
            <w:vAlign w:val="center"/>
            <w:hideMark/>
          </w:tcPr>
          <w:p w14:paraId="7A40B28D"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0.03 </w:t>
            </w:r>
          </w:p>
        </w:tc>
        <w:tc>
          <w:tcPr>
            <w:tcW w:w="0" w:type="auto"/>
            <w:tcBorders>
              <w:top w:val="nil"/>
              <w:left w:val="nil"/>
              <w:bottom w:val="nil"/>
              <w:right w:val="nil"/>
            </w:tcBorders>
            <w:noWrap/>
            <w:vAlign w:val="center"/>
            <w:hideMark/>
          </w:tcPr>
          <w:p w14:paraId="1F0ED578"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17201504"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44D30BAD"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6F73C1CA"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46DE4956"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58B031E5"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7A770D3B"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444397FB"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702A4249"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203DDD03"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0.06 </w:t>
            </w:r>
          </w:p>
        </w:tc>
        <w:tc>
          <w:tcPr>
            <w:tcW w:w="0" w:type="auto"/>
            <w:tcBorders>
              <w:top w:val="nil"/>
              <w:left w:val="nil"/>
              <w:bottom w:val="nil"/>
              <w:right w:val="nil"/>
            </w:tcBorders>
            <w:noWrap/>
            <w:vAlign w:val="center"/>
            <w:hideMark/>
          </w:tcPr>
          <w:p w14:paraId="0054848D"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0.11 </w:t>
            </w:r>
          </w:p>
        </w:tc>
        <w:tc>
          <w:tcPr>
            <w:tcW w:w="0" w:type="auto"/>
            <w:tcBorders>
              <w:top w:val="nil"/>
              <w:left w:val="nil"/>
              <w:bottom w:val="nil"/>
              <w:right w:val="nil"/>
            </w:tcBorders>
            <w:noWrap/>
            <w:vAlign w:val="center"/>
            <w:hideMark/>
          </w:tcPr>
          <w:p w14:paraId="456DBB23"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0.03 </w:t>
            </w:r>
          </w:p>
        </w:tc>
        <w:tc>
          <w:tcPr>
            <w:tcW w:w="0" w:type="auto"/>
            <w:tcBorders>
              <w:top w:val="nil"/>
              <w:left w:val="nil"/>
              <w:bottom w:val="nil"/>
              <w:right w:val="nil"/>
            </w:tcBorders>
            <w:noWrap/>
            <w:vAlign w:val="center"/>
            <w:hideMark/>
          </w:tcPr>
          <w:p w14:paraId="1DB1041C"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0.03 </w:t>
            </w:r>
          </w:p>
        </w:tc>
        <w:tc>
          <w:tcPr>
            <w:tcW w:w="0" w:type="auto"/>
            <w:tcBorders>
              <w:top w:val="nil"/>
              <w:left w:val="nil"/>
              <w:bottom w:val="nil"/>
              <w:right w:val="nil"/>
            </w:tcBorders>
            <w:noWrap/>
            <w:vAlign w:val="center"/>
            <w:hideMark/>
          </w:tcPr>
          <w:p w14:paraId="2AF77898"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72DA3190"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0.07 </w:t>
            </w:r>
          </w:p>
        </w:tc>
        <w:tc>
          <w:tcPr>
            <w:tcW w:w="0" w:type="auto"/>
            <w:tcBorders>
              <w:top w:val="nil"/>
              <w:left w:val="nil"/>
              <w:bottom w:val="nil"/>
              <w:right w:val="nil"/>
            </w:tcBorders>
            <w:noWrap/>
            <w:vAlign w:val="center"/>
            <w:hideMark/>
          </w:tcPr>
          <w:p w14:paraId="37AC530E"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0.07 </w:t>
            </w:r>
          </w:p>
        </w:tc>
      </w:tr>
      <w:tr w:rsidR="00556A3F" w:rsidRPr="001E140C" w14:paraId="2E7F0448" w14:textId="77777777" w:rsidTr="004C6D0C">
        <w:trPr>
          <w:trHeight w:val="280"/>
          <w:jc w:val="center"/>
        </w:trPr>
        <w:tc>
          <w:tcPr>
            <w:tcW w:w="0" w:type="auto"/>
            <w:tcBorders>
              <w:top w:val="nil"/>
              <w:left w:val="nil"/>
              <w:bottom w:val="nil"/>
              <w:right w:val="nil"/>
            </w:tcBorders>
            <w:noWrap/>
            <w:vAlign w:val="center"/>
            <w:hideMark/>
          </w:tcPr>
          <w:p w14:paraId="02977C5D" w14:textId="77777777" w:rsidR="00556A3F" w:rsidRPr="001E140C" w:rsidRDefault="00556A3F" w:rsidP="004C6D0C">
            <w:pPr>
              <w:widowControl/>
              <w:jc w:val="lef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FI23</w:t>
            </w:r>
          </w:p>
        </w:tc>
        <w:tc>
          <w:tcPr>
            <w:tcW w:w="0" w:type="auto"/>
            <w:tcBorders>
              <w:top w:val="nil"/>
              <w:left w:val="nil"/>
              <w:bottom w:val="nil"/>
              <w:right w:val="nil"/>
            </w:tcBorders>
            <w:noWrap/>
            <w:vAlign w:val="center"/>
            <w:hideMark/>
          </w:tcPr>
          <w:p w14:paraId="088A9FD4"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492249A8"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tcPr>
          <w:p w14:paraId="437080FF" w14:textId="77777777" w:rsidR="00556A3F" w:rsidRPr="001E140C" w:rsidRDefault="00556A3F" w:rsidP="004C6D0C">
            <w:pPr>
              <w:widowControl/>
              <w:jc w:val="right"/>
              <w:rPr>
                <w:rFonts w:ascii="Times New Roman" w:eastAsia="等线" w:hAnsi="Times New Roman" w:cs="Times New Roman"/>
                <w:color w:val="000000"/>
                <w:kern w:val="0"/>
                <w:sz w:val="11"/>
                <w:szCs w:val="11"/>
              </w:rPr>
            </w:pPr>
          </w:p>
        </w:tc>
        <w:tc>
          <w:tcPr>
            <w:tcW w:w="0" w:type="auto"/>
            <w:tcBorders>
              <w:top w:val="nil"/>
              <w:left w:val="nil"/>
              <w:bottom w:val="nil"/>
              <w:right w:val="nil"/>
            </w:tcBorders>
            <w:noWrap/>
            <w:vAlign w:val="center"/>
            <w:hideMark/>
          </w:tcPr>
          <w:p w14:paraId="4E11926C"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0.03 </w:t>
            </w:r>
          </w:p>
        </w:tc>
        <w:tc>
          <w:tcPr>
            <w:tcW w:w="0" w:type="auto"/>
            <w:tcBorders>
              <w:top w:val="nil"/>
              <w:left w:val="nil"/>
              <w:bottom w:val="nil"/>
              <w:right w:val="nil"/>
            </w:tcBorders>
            <w:noWrap/>
            <w:vAlign w:val="center"/>
            <w:hideMark/>
          </w:tcPr>
          <w:p w14:paraId="132B26A2"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7975CFD1"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37B28341"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0.06 </w:t>
            </w:r>
          </w:p>
        </w:tc>
        <w:tc>
          <w:tcPr>
            <w:tcW w:w="0" w:type="auto"/>
            <w:tcBorders>
              <w:top w:val="nil"/>
              <w:left w:val="nil"/>
              <w:bottom w:val="nil"/>
              <w:right w:val="nil"/>
            </w:tcBorders>
            <w:noWrap/>
            <w:vAlign w:val="center"/>
            <w:hideMark/>
          </w:tcPr>
          <w:p w14:paraId="5662380B"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0.05 </w:t>
            </w:r>
          </w:p>
        </w:tc>
        <w:tc>
          <w:tcPr>
            <w:tcW w:w="0" w:type="auto"/>
            <w:tcBorders>
              <w:top w:val="nil"/>
              <w:left w:val="nil"/>
              <w:bottom w:val="nil"/>
              <w:right w:val="nil"/>
            </w:tcBorders>
            <w:noWrap/>
            <w:vAlign w:val="center"/>
            <w:hideMark/>
          </w:tcPr>
          <w:p w14:paraId="110CD943"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34F79BF5"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1A26DDD3"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601896A1"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2A579A6C"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0.09 </w:t>
            </w:r>
          </w:p>
        </w:tc>
        <w:tc>
          <w:tcPr>
            <w:tcW w:w="0" w:type="auto"/>
            <w:tcBorders>
              <w:top w:val="nil"/>
              <w:left w:val="nil"/>
              <w:bottom w:val="nil"/>
              <w:right w:val="nil"/>
            </w:tcBorders>
            <w:noWrap/>
            <w:vAlign w:val="center"/>
            <w:hideMark/>
          </w:tcPr>
          <w:p w14:paraId="7DCBE557"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0.03 </w:t>
            </w:r>
          </w:p>
        </w:tc>
        <w:tc>
          <w:tcPr>
            <w:tcW w:w="0" w:type="auto"/>
            <w:tcBorders>
              <w:top w:val="nil"/>
              <w:left w:val="nil"/>
              <w:bottom w:val="nil"/>
              <w:right w:val="nil"/>
            </w:tcBorders>
            <w:noWrap/>
            <w:vAlign w:val="center"/>
            <w:hideMark/>
          </w:tcPr>
          <w:p w14:paraId="122A3F15"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79C2C17F"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3F86202B"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178CF55A"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15AD4E79"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34A82417"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317D5FAC"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31CC10BE"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7CAB18E5"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0.04 </w:t>
            </w:r>
          </w:p>
        </w:tc>
        <w:tc>
          <w:tcPr>
            <w:tcW w:w="0" w:type="auto"/>
            <w:tcBorders>
              <w:top w:val="nil"/>
              <w:left w:val="nil"/>
              <w:bottom w:val="nil"/>
              <w:right w:val="nil"/>
            </w:tcBorders>
            <w:noWrap/>
            <w:vAlign w:val="center"/>
            <w:hideMark/>
          </w:tcPr>
          <w:p w14:paraId="4AE6FB28"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0.06 </w:t>
            </w:r>
          </w:p>
        </w:tc>
        <w:tc>
          <w:tcPr>
            <w:tcW w:w="0" w:type="auto"/>
            <w:tcBorders>
              <w:top w:val="nil"/>
              <w:left w:val="nil"/>
              <w:bottom w:val="nil"/>
              <w:right w:val="nil"/>
            </w:tcBorders>
            <w:noWrap/>
            <w:vAlign w:val="center"/>
            <w:hideMark/>
          </w:tcPr>
          <w:p w14:paraId="1A3E1203"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5A45C6D1"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0.08 </w:t>
            </w:r>
          </w:p>
        </w:tc>
        <w:tc>
          <w:tcPr>
            <w:tcW w:w="0" w:type="auto"/>
            <w:tcBorders>
              <w:top w:val="nil"/>
              <w:left w:val="nil"/>
              <w:bottom w:val="nil"/>
              <w:right w:val="nil"/>
            </w:tcBorders>
            <w:noWrap/>
            <w:vAlign w:val="center"/>
            <w:hideMark/>
          </w:tcPr>
          <w:p w14:paraId="41E935F0"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2AC71540"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0.09 </w:t>
            </w:r>
          </w:p>
        </w:tc>
        <w:tc>
          <w:tcPr>
            <w:tcW w:w="0" w:type="auto"/>
            <w:tcBorders>
              <w:top w:val="nil"/>
              <w:left w:val="nil"/>
              <w:bottom w:val="nil"/>
              <w:right w:val="nil"/>
            </w:tcBorders>
            <w:noWrap/>
            <w:vAlign w:val="center"/>
            <w:hideMark/>
          </w:tcPr>
          <w:p w14:paraId="328702A8"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007DA8AC"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0.03 </w:t>
            </w:r>
          </w:p>
        </w:tc>
        <w:tc>
          <w:tcPr>
            <w:tcW w:w="0" w:type="auto"/>
            <w:tcBorders>
              <w:top w:val="nil"/>
              <w:left w:val="nil"/>
              <w:bottom w:val="nil"/>
              <w:right w:val="nil"/>
            </w:tcBorders>
            <w:noWrap/>
            <w:vAlign w:val="center"/>
            <w:hideMark/>
          </w:tcPr>
          <w:p w14:paraId="6FBC8674"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0.04 </w:t>
            </w:r>
          </w:p>
        </w:tc>
      </w:tr>
      <w:tr w:rsidR="00556A3F" w:rsidRPr="001E140C" w14:paraId="158951FB" w14:textId="77777777" w:rsidTr="004C6D0C">
        <w:trPr>
          <w:trHeight w:val="280"/>
          <w:jc w:val="center"/>
        </w:trPr>
        <w:tc>
          <w:tcPr>
            <w:tcW w:w="0" w:type="auto"/>
            <w:tcBorders>
              <w:top w:val="nil"/>
              <w:left w:val="nil"/>
              <w:bottom w:val="nil"/>
              <w:right w:val="nil"/>
            </w:tcBorders>
            <w:noWrap/>
            <w:vAlign w:val="center"/>
            <w:hideMark/>
          </w:tcPr>
          <w:p w14:paraId="59D41200" w14:textId="77777777" w:rsidR="00556A3F" w:rsidRPr="001E140C" w:rsidRDefault="00556A3F" w:rsidP="004C6D0C">
            <w:pPr>
              <w:widowControl/>
              <w:jc w:val="lef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lastRenderedPageBreak/>
              <w:t>FI24</w:t>
            </w:r>
          </w:p>
        </w:tc>
        <w:tc>
          <w:tcPr>
            <w:tcW w:w="0" w:type="auto"/>
            <w:tcBorders>
              <w:top w:val="nil"/>
              <w:left w:val="nil"/>
              <w:bottom w:val="nil"/>
              <w:right w:val="nil"/>
            </w:tcBorders>
            <w:noWrap/>
            <w:vAlign w:val="center"/>
            <w:hideMark/>
          </w:tcPr>
          <w:p w14:paraId="37C36DA8"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5F528FD6"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tcPr>
          <w:p w14:paraId="7D64DB5B" w14:textId="77777777" w:rsidR="00556A3F" w:rsidRPr="001E140C" w:rsidRDefault="00556A3F" w:rsidP="004C6D0C">
            <w:pPr>
              <w:widowControl/>
              <w:jc w:val="right"/>
              <w:rPr>
                <w:rFonts w:ascii="Times New Roman" w:eastAsia="等线" w:hAnsi="Times New Roman" w:cs="Times New Roman"/>
                <w:color w:val="000000"/>
                <w:kern w:val="0"/>
                <w:sz w:val="11"/>
                <w:szCs w:val="11"/>
              </w:rPr>
            </w:pPr>
          </w:p>
        </w:tc>
        <w:tc>
          <w:tcPr>
            <w:tcW w:w="0" w:type="auto"/>
            <w:tcBorders>
              <w:top w:val="nil"/>
              <w:left w:val="nil"/>
              <w:bottom w:val="nil"/>
              <w:right w:val="nil"/>
            </w:tcBorders>
            <w:noWrap/>
            <w:vAlign w:val="center"/>
            <w:hideMark/>
          </w:tcPr>
          <w:p w14:paraId="2140315D"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36B287A4"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7A0A63A9"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7B9E365D"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7F98843E"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19164579"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0.03 </w:t>
            </w:r>
          </w:p>
        </w:tc>
        <w:tc>
          <w:tcPr>
            <w:tcW w:w="0" w:type="auto"/>
            <w:tcBorders>
              <w:top w:val="nil"/>
              <w:left w:val="nil"/>
              <w:bottom w:val="nil"/>
              <w:right w:val="nil"/>
            </w:tcBorders>
            <w:noWrap/>
            <w:vAlign w:val="center"/>
            <w:hideMark/>
          </w:tcPr>
          <w:p w14:paraId="0673EBAE"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282538F2"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37066160"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0.03 </w:t>
            </w:r>
          </w:p>
        </w:tc>
        <w:tc>
          <w:tcPr>
            <w:tcW w:w="0" w:type="auto"/>
            <w:tcBorders>
              <w:top w:val="nil"/>
              <w:left w:val="nil"/>
              <w:bottom w:val="nil"/>
              <w:right w:val="nil"/>
            </w:tcBorders>
            <w:noWrap/>
            <w:vAlign w:val="center"/>
            <w:hideMark/>
          </w:tcPr>
          <w:p w14:paraId="0AD261F7"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0.04 </w:t>
            </w:r>
          </w:p>
        </w:tc>
        <w:tc>
          <w:tcPr>
            <w:tcW w:w="0" w:type="auto"/>
            <w:tcBorders>
              <w:top w:val="nil"/>
              <w:left w:val="nil"/>
              <w:bottom w:val="nil"/>
              <w:right w:val="nil"/>
            </w:tcBorders>
            <w:noWrap/>
            <w:vAlign w:val="center"/>
            <w:hideMark/>
          </w:tcPr>
          <w:p w14:paraId="4404FC26"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0E4A1938"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4BB643E6"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2A579E21"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7E5A2E14"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64A6AA27"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68DA81CB"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21B22A9B"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4B193853"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2192B4F3"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14349E3B"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0.12 </w:t>
            </w:r>
          </w:p>
        </w:tc>
        <w:tc>
          <w:tcPr>
            <w:tcW w:w="0" w:type="auto"/>
            <w:tcBorders>
              <w:top w:val="nil"/>
              <w:left w:val="nil"/>
              <w:bottom w:val="nil"/>
              <w:right w:val="nil"/>
            </w:tcBorders>
            <w:noWrap/>
            <w:vAlign w:val="center"/>
            <w:hideMark/>
          </w:tcPr>
          <w:p w14:paraId="41A6E9A4"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0.07 </w:t>
            </w:r>
          </w:p>
        </w:tc>
        <w:tc>
          <w:tcPr>
            <w:tcW w:w="0" w:type="auto"/>
            <w:tcBorders>
              <w:top w:val="nil"/>
              <w:left w:val="nil"/>
              <w:bottom w:val="nil"/>
              <w:right w:val="nil"/>
            </w:tcBorders>
            <w:noWrap/>
            <w:vAlign w:val="center"/>
            <w:hideMark/>
          </w:tcPr>
          <w:p w14:paraId="3B5E18DD"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23EC996C"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46C6947C"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0.04 </w:t>
            </w:r>
          </w:p>
        </w:tc>
        <w:tc>
          <w:tcPr>
            <w:tcW w:w="0" w:type="auto"/>
            <w:tcBorders>
              <w:top w:val="nil"/>
              <w:left w:val="nil"/>
              <w:bottom w:val="nil"/>
              <w:right w:val="nil"/>
            </w:tcBorders>
            <w:noWrap/>
            <w:vAlign w:val="center"/>
            <w:hideMark/>
          </w:tcPr>
          <w:p w14:paraId="4B3B2121"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3672BECA"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0.08 </w:t>
            </w:r>
          </w:p>
        </w:tc>
        <w:tc>
          <w:tcPr>
            <w:tcW w:w="0" w:type="auto"/>
            <w:tcBorders>
              <w:top w:val="nil"/>
              <w:left w:val="nil"/>
              <w:bottom w:val="nil"/>
              <w:right w:val="nil"/>
            </w:tcBorders>
            <w:noWrap/>
            <w:vAlign w:val="center"/>
            <w:hideMark/>
          </w:tcPr>
          <w:p w14:paraId="6B0E1004"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0.08 </w:t>
            </w:r>
          </w:p>
        </w:tc>
      </w:tr>
      <w:tr w:rsidR="00556A3F" w:rsidRPr="001E140C" w14:paraId="200C6055" w14:textId="77777777" w:rsidTr="004C6D0C">
        <w:trPr>
          <w:trHeight w:val="280"/>
          <w:jc w:val="center"/>
        </w:trPr>
        <w:tc>
          <w:tcPr>
            <w:tcW w:w="0" w:type="auto"/>
            <w:tcBorders>
              <w:top w:val="nil"/>
              <w:left w:val="nil"/>
              <w:bottom w:val="nil"/>
              <w:right w:val="nil"/>
            </w:tcBorders>
            <w:noWrap/>
            <w:vAlign w:val="center"/>
            <w:hideMark/>
          </w:tcPr>
          <w:p w14:paraId="501ACCA5" w14:textId="77777777" w:rsidR="00556A3F" w:rsidRPr="001E140C" w:rsidRDefault="00556A3F" w:rsidP="004C6D0C">
            <w:pPr>
              <w:widowControl/>
              <w:jc w:val="lef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FI25</w:t>
            </w:r>
          </w:p>
        </w:tc>
        <w:tc>
          <w:tcPr>
            <w:tcW w:w="0" w:type="auto"/>
            <w:tcBorders>
              <w:top w:val="nil"/>
              <w:left w:val="nil"/>
              <w:bottom w:val="nil"/>
              <w:right w:val="nil"/>
            </w:tcBorders>
            <w:noWrap/>
            <w:vAlign w:val="center"/>
            <w:hideMark/>
          </w:tcPr>
          <w:p w14:paraId="2F29B434"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6DF2F5B2"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tcPr>
          <w:p w14:paraId="1CC8A075" w14:textId="77777777" w:rsidR="00556A3F" w:rsidRPr="001E140C" w:rsidRDefault="00556A3F" w:rsidP="004C6D0C">
            <w:pPr>
              <w:widowControl/>
              <w:jc w:val="right"/>
              <w:rPr>
                <w:rFonts w:ascii="Times New Roman" w:eastAsia="等线" w:hAnsi="Times New Roman" w:cs="Times New Roman"/>
                <w:color w:val="000000"/>
                <w:kern w:val="0"/>
                <w:sz w:val="11"/>
                <w:szCs w:val="11"/>
              </w:rPr>
            </w:pPr>
          </w:p>
        </w:tc>
        <w:tc>
          <w:tcPr>
            <w:tcW w:w="0" w:type="auto"/>
            <w:tcBorders>
              <w:top w:val="nil"/>
              <w:left w:val="nil"/>
              <w:bottom w:val="nil"/>
              <w:right w:val="nil"/>
            </w:tcBorders>
            <w:noWrap/>
            <w:vAlign w:val="center"/>
            <w:hideMark/>
          </w:tcPr>
          <w:p w14:paraId="57C06678"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0B27EBC1"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158BFCA5"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3667FBE4"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4E372B46"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35840747"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25180962"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262CBF3B"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1DB110FA"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2CE518CB"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6BF4F2A5"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2F0D880C"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3529019D"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012FA1EE"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0.04 </w:t>
            </w:r>
          </w:p>
        </w:tc>
        <w:tc>
          <w:tcPr>
            <w:tcW w:w="0" w:type="auto"/>
            <w:tcBorders>
              <w:top w:val="nil"/>
              <w:left w:val="nil"/>
              <w:bottom w:val="nil"/>
              <w:right w:val="nil"/>
            </w:tcBorders>
            <w:noWrap/>
            <w:vAlign w:val="center"/>
            <w:hideMark/>
          </w:tcPr>
          <w:p w14:paraId="1B63DC4A"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6106B888"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59E220D8"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5312E21F"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1679AF6F"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554BE594"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5BB337B4"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056CE589"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3DAE76E3"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6913AC31"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32C1C9D0"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0.04 </w:t>
            </w:r>
          </w:p>
        </w:tc>
        <w:tc>
          <w:tcPr>
            <w:tcW w:w="0" w:type="auto"/>
            <w:tcBorders>
              <w:top w:val="nil"/>
              <w:left w:val="nil"/>
              <w:bottom w:val="nil"/>
              <w:right w:val="nil"/>
            </w:tcBorders>
            <w:noWrap/>
            <w:vAlign w:val="center"/>
            <w:hideMark/>
          </w:tcPr>
          <w:p w14:paraId="4F680D9F"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65DF7D87"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0.06 </w:t>
            </w:r>
          </w:p>
        </w:tc>
        <w:tc>
          <w:tcPr>
            <w:tcW w:w="0" w:type="auto"/>
            <w:tcBorders>
              <w:top w:val="nil"/>
              <w:left w:val="nil"/>
              <w:bottom w:val="nil"/>
              <w:right w:val="nil"/>
            </w:tcBorders>
            <w:noWrap/>
            <w:vAlign w:val="center"/>
            <w:hideMark/>
          </w:tcPr>
          <w:p w14:paraId="49DF8C0B"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0.03 </w:t>
            </w:r>
          </w:p>
        </w:tc>
      </w:tr>
      <w:tr w:rsidR="00556A3F" w:rsidRPr="001E140C" w14:paraId="5816F55D" w14:textId="77777777" w:rsidTr="004C6D0C">
        <w:trPr>
          <w:trHeight w:val="280"/>
          <w:jc w:val="center"/>
        </w:trPr>
        <w:tc>
          <w:tcPr>
            <w:tcW w:w="0" w:type="auto"/>
            <w:tcBorders>
              <w:top w:val="nil"/>
              <w:left w:val="nil"/>
              <w:bottom w:val="nil"/>
              <w:right w:val="nil"/>
            </w:tcBorders>
            <w:noWrap/>
            <w:vAlign w:val="center"/>
            <w:hideMark/>
          </w:tcPr>
          <w:p w14:paraId="15D86AA8" w14:textId="77777777" w:rsidR="00556A3F" w:rsidRPr="001E140C" w:rsidRDefault="00556A3F" w:rsidP="004C6D0C">
            <w:pPr>
              <w:widowControl/>
              <w:jc w:val="lef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FI26</w:t>
            </w:r>
          </w:p>
        </w:tc>
        <w:tc>
          <w:tcPr>
            <w:tcW w:w="0" w:type="auto"/>
            <w:tcBorders>
              <w:top w:val="nil"/>
              <w:left w:val="nil"/>
              <w:bottom w:val="nil"/>
              <w:right w:val="nil"/>
            </w:tcBorders>
            <w:noWrap/>
            <w:vAlign w:val="center"/>
            <w:hideMark/>
          </w:tcPr>
          <w:p w14:paraId="2A807757"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1D6F02F3"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tcPr>
          <w:p w14:paraId="46D0DC8C" w14:textId="77777777" w:rsidR="00556A3F" w:rsidRPr="001E140C" w:rsidRDefault="00556A3F" w:rsidP="004C6D0C">
            <w:pPr>
              <w:widowControl/>
              <w:jc w:val="right"/>
              <w:rPr>
                <w:rFonts w:ascii="Times New Roman" w:eastAsia="等线" w:hAnsi="Times New Roman" w:cs="Times New Roman"/>
                <w:color w:val="000000"/>
                <w:kern w:val="0"/>
                <w:sz w:val="11"/>
                <w:szCs w:val="11"/>
              </w:rPr>
            </w:pPr>
          </w:p>
        </w:tc>
        <w:tc>
          <w:tcPr>
            <w:tcW w:w="0" w:type="auto"/>
            <w:tcBorders>
              <w:top w:val="nil"/>
              <w:left w:val="nil"/>
              <w:bottom w:val="nil"/>
              <w:right w:val="nil"/>
            </w:tcBorders>
            <w:noWrap/>
            <w:vAlign w:val="center"/>
            <w:hideMark/>
          </w:tcPr>
          <w:p w14:paraId="55A9D082"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6EB0E969"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13F7475A"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1078F1E2"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0AE428B2"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6DF9F3FA"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2911AA51"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25BFBFDE"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48306457"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03863C65"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0.04 </w:t>
            </w:r>
          </w:p>
        </w:tc>
        <w:tc>
          <w:tcPr>
            <w:tcW w:w="0" w:type="auto"/>
            <w:tcBorders>
              <w:top w:val="nil"/>
              <w:left w:val="nil"/>
              <w:bottom w:val="nil"/>
              <w:right w:val="nil"/>
            </w:tcBorders>
            <w:noWrap/>
            <w:vAlign w:val="center"/>
            <w:hideMark/>
          </w:tcPr>
          <w:p w14:paraId="4FC7998D"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375A8C2B"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27C00E36"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0DEDF720"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7D2E415E"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728E9C92"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64197CC1"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0.05 </w:t>
            </w:r>
          </w:p>
        </w:tc>
        <w:tc>
          <w:tcPr>
            <w:tcW w:w="0" w:type="auto"/>
            <w:tcBorders>
              <w:top w:val="nil"/>
              <w:left w:val="nil"/>
              <w:bottom w:val="nil"/>
              <w:right w:val="nil"/>
            </w:tcBorders>
            <w:noWrap/>
            <w:vAlign w:val="center"/>
            <w:hideMark/>
          </w:tcPr>
          <w:p w14:paraId="40D3F1B9"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1DED187B"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2BD0EB18"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08D7CB58"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0.03 </w:t>
            </w:r>
          </w:p>
        </w:tc>
        <w:tc>
          <w:tcPr>
            <w:tcW w:w="0" w:type="auto"/>
            <w:tcBorders>
              <w:top w:val="nil"/>
              <w:left w:val="nil"/>
              <w:bottom w:val="nil"/>
              <w:right w:val="nil"/>
            </w:tcBorders>
            <w:noWrap/>
            <w:vAlign w:val="center"/>
            <w:hideMark/>
          </w:tcPr>
          <w:p w14:paraId="59A0975B"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0.07 </w:t>
            </w:r>
          </w:p>
        </w:tc>
        <w:tc>
          <w:tcPr>
            <w:tcW w:w="0" w:type="auto"/>
            <w:tcBorders>
              <w:top w:val="nil"/>
              <w:left w:val="nil"/>
              <w:bottom w:val="nil"/>
              <w:right w:val="nil"/>
            </w:tcBorders>
            <w:noWrap/>
            <w:vAlign w:val="center"/>
            <w:hideMark/>
          </w:tcPr>
          <w:p w14:paraId="00DB543B"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793B0A8F"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0.03 </w:t>
            </w:r>
          </w:p>
        </w:tc>
        <w:tc>
          <w:tcPr>
            <w:tcW w:w="0" w:type="auto"/>
            <w:tcBorders>
              <w:top w:val="nil"/>
              <w:left w:val="nil"/>
              <w:bottom w:val="nil"/>
              <w:right w:val="nil"/>
            </w:tcBorders>
            <w:noWrap/>
            <w:vAlign w:val="center"/>
            <w:hideMark/>
          </w:tcPr>
          <w:p w14:paraId="691119D1"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501854B2"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50760E79"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0.06 </w:t>
            </w:r>
          </w:p>
        </w:tc>
        <w:tc>
          <w:tcPr>
            <w:tcW w:w="0" w:type="auto"/>
            <w:tcBorders>
              <w:top w:val="nil"/>
              <w:left w:val="nil"/>
              <w:bottom w:val="nil"/>
              <w:right w:val="nil"/>
            </w:tcBorders>
            <w:noWrap/>
            <w:vAlign w:val="center"/>
            <w:hideMark/>
          </w:tcPr>
          <w:p w14:paraId="5C1621AE"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r>
      <w:tr w:rsidR="00556A3F" w:rsidRPr="001E140C" w14:paraId="2EABD430" w14:textId="77777777" w:rsidTr="004C6D0C">
        <w:trPr>
          <w:trHeight w:val="280"/>
          <w:jc w:val="center"/>
        </w:trPr>
        <w:tc>
          <w:tcPr>
            <w:tcW w:w="0" w:type="auto"/>
            <w:tcBorders>
              <w:top w:val="nil"/>
              <w:left w:val="nil"/>
              <w:bottom w:val="nil"/>
              <w:right w:val="nil"/>
            </w:tcBorders>
            <w:noWrap/>
            <w:vAlign w:val="center"/>
            <w:hideMark/>
          </w:tcPr>
          <w:p w14:paraId="03CFD2DF" w14:textId="77777777" w:rsidR="00556A3F" w:rsidRPr="001E140C" w:rsidRDefault="00556A3F" w:rsidP="004C6D0C">
            <w:pPr>
              <w:widowControl/>
              <w:jc w:val="lef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FI27</w:t>
            </w:r>
          </w:p>
        </w:tc>
        <w:tc>
          <w:tcPr>
            <w:tcW w:w="0" w:type="auto"/>
            <w:tcBorders>
              <w:top w:val="nil"/>
              <w:left w:val="nil"/>
              <w:bottom w:val="nil"/>
              <w:right w:val="nil"/>
            </w:tcBorders>
            <w:noWrap/>
            <w:vAlign w:val="center"/>
            <w:hideMark/>
          </w:tcPr>
          <w:p w14:paraId="56D95F92"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6C344478"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tcPr>
          <w:p w14:paraId="2C33A708" w14:textId="77777777" w:rsidR="00556A3F" w:rsidRPr="001E140C" w:rsidRDefault="00556A3F" w:rsidP="004C6D0C">
            <w:pPr>
              <w:widowControl/>
              <w:jc w:val="right"/>
              <w:rPr>
                <w:rFonts w:ascii="Times New Roman" w:eastAsia="等线" w:hAnsi="Times New Roman" w:cs="Times New Roman"/>
                <w:color w:val="000000"/>
                <w:kern w:val="0"/>
                <w:sz w:val="11"/>
                <w:szCs w:val="11"/>
              </w:rPr>
            </w:pPr>
          </w:p>
        </w:tc>
        <w:tc>
          <w:tcPr>
            <w:tcW w:w="0" w:type="auto"/>
            <w:tcBorders>
              <w:top w:val="nil"/>
              <w:left w:val="nil"/>
              <w:bottom w:val="nil"/>
              <w:right w:val="nil"/>
            </w:tcBorders>
            <w:noWrap/>
            <w:vAlign w:val="center"/>
            <w:hideMark/>
          </w:tcPr>
          <w:p w14:paraId="549BA610"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723E8A94"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645736A4"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00D81A8F"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7D7F7F6A"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1F4810CE"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2AB96144"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24D52A8C"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0.03 </w:t>
            </w:r>
          </w:p>
        </w:tc>
        <w:tc>
          <w:tcPr>
            <w:tcW w:w="0" w:type="auto"/>
            <w:tcBorders>
              <w:top w:val="nil"/>
              <w:left w:val="nil"/>
              <w:bottom w:val="nil"/>
              <w:right w:val="nil"/>
            </w:tcBorders>
            <w:noWrap/>
            <w:vAlign w:val="center"/>
            <w:hideMark/>
          </w:tcPr>
          <w:p w14:paraId="20CE0338"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0.04 </w:t>
            </w:r>
          </w:p>
        </w:tc>
        <w:tc>
          <w:tcPr>
            <w:tcW w:w="0" w:type="auto"/>
            <w:tcBorders>
              <w:top w:val="nil"/>
              <w:left w:val="nil"/>
              <w:bottom w:val="nil"/>
              <w:right w:val="nil"/>
            </w:tcBorders>
            <w:noWrap/>
            <w:vAlign w:val="center"/>
            <w:hideMark/>
          </w:tcPr>
          <w:p w14:paraId="1A5E4454"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0.05 </w:t>
            </w:r>
          </w:p>
        </w:tc>
        <w:tc>
          <w:tcPr>
            <w:tcW w:w="0" w:type="auto"/>
            <w:tcBorders>
              <w:top w:val="nil"/>
              <w:left w:val="nil"/>
              <w:bottom w:val="nil"/>
              <w:right w:val="nil"/>
            </w:tcBorders>
            <w:noWrap/>
            <w:vAlign w:val="center"/>
            <w:hideMark/>
          </w:tcPr>
          <w:p w14:paraId="2D6FFAD9"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0.07 </w:t>
            </w:r>
          </w:p>
        </w:tc>
        <w:tc>
          <w:tcPr>
            <w:tcW w:w="0" w:type="auto"/>
            <w:tcBorders>
              <w:top w:val="nil"/>
              <w:left w:val="nil"/>
              <w:bottom w:val="nil"/>
              <w:right w:val="nil"/>
            </w:tcBorders>
            <w:noWrap/>
            <w:vAlign w:val="center"/>
            <w:hideMark/>
          </w:tcPr>
          <w:p w14:paraId="3BF71061"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103C1FE6"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0.04 </w:t>
            </w:r>
          </w:p>
        </w:tc>
        <w:tc>
          <w:tcPr>
            <w:tcW w:w="0" w:type="auto"/>
            <w:tcBorders>
              <w:top w:val="nil"/>
              <w:left w:val="nil"/>
              <w:bottom w:val="nil"/>
              <w:right w:val="nil"/>
            </w:tcBorders>
            <w:noWrap/>
            <w:vAlign w:val="center"/>
            <w:hideMark/>
          </w:tcPr>
          <w:p w14:paraId="6DA0790B"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40508791"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6C6DA728"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45B28F6F"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0.04 </w:t>
            </w:r>
          </w:p>
        </w:tc>
        <w:tc>
          <w:tcPr>
            <w:tcW w:w="0" w:type="auto"/>
            <w:tcBorders>
              <w:top w:val="nil"/>
              <w:left w:val="nil"/>
              <w:bottom w:val="nil"/>
              <w:right w:val="nil"/>
            </w:tcBorders>
            <w:noWrap/>
            <w:vAlign w:val="center"/>
            <w:hideMark/>
          </w:tcPr>
          <w:p w14:paraId="6E35705C"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13246DDD"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0.03 </w:t>
            </w:r>
          </w:p>
        </w:tc>
        <w:tc>
          <w:tcPr>
            <w:tcW w:w="0" w:type="auto"/>
            <w:tcBorders>
              <w:top w:val="nil"/>
              <w:left w:val="nil"/>
              <w:bottom w:val="nil"/>
              <w:right w:val="nil"/>
            </w:tcBorders>
            <w:noWrap/>
            <w:vAlign w:val="center"/>
            <w:hideMark/>
          </w:tcPr>
          <w:p w14:paraId="7797753F"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0.03 </w:t>
            </w:r>
          </w:p>
        </w:tc>
        <w:tc>
          <w:tcPr>
            <w:tcW w:w="0" w:type="auto"/>
            <w:tcBorders>
              <w:top w:val="nil"/>
              <w:left w:val="nil"/>
              <w:bottom w:val="nil"/>
              <w:right w:val="nil"/>
            </w:tcBorders>
            <w:noWrap/>
            <w:vAlign w:val="center"/>
            <w:hideMark/>
          </w:tcPr>
          <w:p w14:paraId="0879FA69"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0.03 </w:t>
            </w:r>
          </w:p>
        </w:tc>
        <w:tc>
          <w:tcPr>
            <w:tcW w:w="0" w:type="auto"/>
            <w:tcBorders>
              <w:top w:val="nil"/>
              <w:left w:val="nil"/>
              <w:bottom w:val="nil"/>
              <w:right w:val="nil"/>
            </w:tcBorders>
            <w:noWrap/>
            <w:vAlign w:val="center"/>
            <w:hideMark/>
          </w:tcPr>
          <w:p w14:paraId="4A883FD2"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68054589"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2D498857"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790036D6"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0.05 </w:t>
            </w:r>
          </w:p>
        </w:tc>
        <w:tc>
          <w:tcPr>
            <w:tcW w:w="0" w:type="auto"/>
            <w:tcBorders>
              <w:top w:val="nil"/>
              <w:left w:val="nil"/>
              <w:bottom w:val="nil"/>
              <w:right w:val="nil"/>
            </w:tcBorders>
            <w:noWrap/>
            <w:vAlign w:val="center"/>
            <w:hideMark/>
          </w:tcPr>
          <w:p w14:paraId="1844A9A7"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1D2D3387"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6A1E7CEF"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0.07 </w:t>
            </w:r>
          </w:p>
        </w:tc>
      </w:tr>
      <w:tr w:rsidR="00556A3F" w:rsidRPr="001E140C" w14:paraId="487C9816" w14:textId="77777777" w:rsidTr="004C6D0C">
        <w:trPr>
          <w:trHeight w:val="280"/>
          <w:jc w:val="center"/>
        </w:trPr>
        <w:tc>
          <w:tcPr>
            <w:tcW w:w="0" w:type="auto"/>
            <w:tcBorders>
              <w:top w:val="nil"/>
              <w:left w:val="nil"/>
              <w:right w:val="nil"/>
            </w:tcBorders>
            <w:noWrap/>
            <w:vAlign w:val="center"/>
            <w:hideMark/>
          </w:tcPr>
          <w:p w14:paraId="10F7F67A" w14:textId="77777777" w:rsidR="00556A3F" w:rsidRPr="001E140C" w:rsidRDefault="00556A3F" w:rsidP="004C6D0C">
            <w:pPr>
              <w:widowControl/>
              <w:jc w:val="lef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Pain</w:t>
            </w:r>
          </w:p>
        </w:tc>
        <w:tc>
          <w:tcPr>
            <w:tcW w:w="0" w:type="auto"/>
            <w:tcBorders>
              <w:top w:val="nil"/>
              <w:left w:val="nil"/>
              <w:right w:val="nil"/>
            </w:tcBorders>
            <w:noWrap/>
            <w:vAlign w:val="center"/>
            <w:hideMark/>
          </w:tcPr>
          <w:p w14:paraId="13B77346"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right w:val="nil"/>
            </w:tcBorders>
            <w:noWrap/>
            <w:vAlign w:val="center"/>
            <w:hideMark/>
          </w:tcPr>
          <w:p w14:paraId="7FCE0CCF"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right w:val="nil"/>
            </w:tcBorders>
          </w:tcPr>
          <w:p w14:paraId="1ECE4CE0" w14:textId="77777777" w:rsidR="00556A3F" w:rsidRPr="001E140C" w:rsidRDefault="00556A3F" w:rsidP="004C6D0C">
            <w:pPr>
              <w:widowControl/>
              <w:jc w:val="right"/>
              <w:rPr>
                <w:rFonts w:ascii="Times New Roman" w:eastAsia="等线" w:hAnsi="Times New Roman" w:cs="Times New Roman"/>
                <w:color w:val="000000"/>
                <w:kern w:val="0"/>
                <w:sz w:val="11"/>
                <w:szCs w:val="11"/>
              </w:rPr>
            </w:pPr>
          </w:p>
        </w:tc>
        <w:tc>
          <w:tcPr>
            <w:tcW w:w="0" w:type="auto"/>
            <w:tcBorders>
              <w:top w:val="nil"/>
              <w:left w:val="nil"/>
              <w:right w:val="nil"/>
            </w:tcBorders>
            <w:noWrap/>
            <w:vAlign w:val="center"/>
            <w:hideMark/>
          </w:tcPr>
          <w:p w14:paraId="6B67E199"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right w:val="nil"/>
            </w:tcBorders>
            <w:noWrap/>
            <w:vAlign w:val="center"/>
            <w:hideMark/>
          </w:tcPr>
          <w:p w14:paraId="0B469B94"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right w:val="nil"/>
            </w:tcBorders>
            <w:noWrap/>
            <w:vAlign w:val="center"/>
            <w:hideMark/>
          </w:tcPr>
          <w:p w14:paraId="2ECB2CF2"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right w:val="nil"/>
            </w:tcBorders>
            <w:noWrap/>
            <w:vAlign w:val="center"/>
            <w:hideMark/>
          </w:tcPr>
          <w:p w14:paraId="438811E3"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right w:val="nil"/>
            </w:tcBorders>
            <w:noWrap/>
            <w:vAlign w:val="center"/>
            <w:hideMark/>
          </w:tcPr>
          <w:p w14:paraId="5623005D"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right w:val="nil"/>
            </w:tcBorders>
            <w:noWrap/>
            <w:vAlign w:val="center"/>
            <w:hideMark/>
          </w:tcPr>
          <w:p w14:paraId="17D1D3E4"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0.04 </w:t>
            </w:r>
          </w:p>
        </w:tc>
        <w:tc>
          <w:tcPr>
            <w:tcW w:w="0" w:type="auto"/>
            <w:tcBorders>
              <w:top w:val="nil"/>
              <w:left w:val="nil"/>
              <w:right w:val="nil"/>
            </w:tcBorders>
            <w:noWrap/>
            <w:vAlign w:val="center"/>
            <w:hideMark/>
          </w:tcPr>
          <w:p w14:paraId="67BA9F14"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right w:val="nil"/>
            </w:tcBorders>
            <w:noWrap/>
            <w:vAlign w:val="center"/>
            <w:hideMark/>
          </w:tcPr>
          <w:p w14:paraId="7D75A684"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right w:val="nil"/>
            </w:tcBorders>
            <w:noWrap/>
            <w:vAlign w:val="center"/>
            <w:hideMark/>
          </w:tcPr>
          <w:p w14:paraId="25821782"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right w:val="nil"/>
            </w:tcBorders>
            <w:noWrap/>
            <w:vAlign w:val="center"/>
            <w:hideMark/>
          </w:tcPr>
          <w:p w14:paraId="0ACC8BF4"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0.06 </w:t>
            </w:r>
          </w:p>
        </w:tc>
        <w:tc>
          <w:tcPr>
            <w:tcW w:w="0" w:type="auto"/>
            <w:tcBorders>
              <w:top w:val="nil"/>
              <w:left w:val="nil"/>
              <w:right w:val="nil"/>
            </w:tcBorders>
            <w:noWrap/>
            <w:vAlign w:val="center"/>
            <w:hideMark/>
          </w:tcPr>
          <w:p w14:paraId="6421CC2E"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right w:val="nil"/>
            </w:tcBorders>
            <w:noWrap/>
            <w:vAlign w:val="center"/>
            <w:hideMark/>
          </w:tcPr>
          <w:p w14:paraId="7FA2F7EB"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right w:val="nil"/>
            </w:tcBorders>
            <w:noWrap/>
            <w:vAlign w:val="center"/>
            <w:hideMark/>
          </w:tcPr>
          <w:p w14:paraId="2A0DF233"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right w:val="nil"/>
            </w:tcBorders>
            <w:noWrap/>
            <w:vAlign w:val="center"/>
            <w:hideMark/>
          </w:tcPr>
          <w:p w14:paraId="741163DE"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right w:val="nil"/>
            </w:tcBorders>
            <w:noWrap/>
            <w:vAlign w:val="center"/>
            <w:hideMark/>
          </w:tcPr>
          <w:p w14:paraId="5A313794"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right w:val="nil"/>
            </w:tcBorders>
            <w:noWrap/>
            <w:vAlign w:val="center"/>
            <w:hideMark/>
          </w:tcPr>
          <w:p w14:paraId="2D2E1364"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right w:val="nil"/>
            </w:tcBorders>
            <w:noWrap/>
            <w:vAlign w:val="center"/>
            <w:hideMark/>
          </w:tcPr>
          <w:p w14:paraId="5BAAA903"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right w:val="nil"/>
            </w:tcBorders>
            <w:noWrap/>
            <w:vAlign w:val="center"/>
            <w:hideMark/>
          </w:tcPr>
          <w:p w14:paraId="3D22AF15"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right w:val="nil"/>
            </w:tcBorders>
            <w:noWrap/>
            <w:vAlign w:val="center"/>
            <w:hideMark/>
          </w:tcPr>
          <w:p w14:paraId="76A38E0B"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right w:val="nil"/>
            </w:tcBorders>
            <w:noWrap/>
            <w:vAlign w:val="center"/>
            <w:hideMark/>
          </w:tcPr>
          <w:p w14:paraId="7B8D3EE4"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right w:val="nil"/>
            </w:tcBorders>
            <w:noWrap/>
            <w:vAlign w:val="center"/>
            <w:hideMark/>
          </w:tcPr>
          <w:p w14:paraId="74B2BD9E"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0.07 </w:t>
            </w:r>
          </w:p>
        </w:tc>
        <w:tc>
          <w:tcPr>
            <w:tcW w:w="0" w:type="auto"/>
            <w:tcBorders>
              <w:top w:val="nil"/>
              <w:left w:val="nil"/>
              <w:right w:val="nil"/>
            </w:tcBorders>
            <w:noWrap/>
            <w:vAlign w:val="center"/>
            <w:hideMark/>
          </w:tcPr>
          <w:p w14:paraId="08213BEE"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0.04 </w:t>
            </w:r>
          </w:p>
        </w:tc>
        <w:tc>
          <w:tcPr>
            <w:tcW w:w="0" w:type="auto"/>
            <w:tcBorders>
              <w:top w:val="nil"/>
              <w:left w:val="nil"/>
              <w:right w:val="nil"/>
            </w:tcBorders>
            <w:noWrap/>
            <w:vAlign w:val="center"/>
            <w:hideMark/>
          </w:tcPr>
          <w:p w14:paraId="7E04D1BB"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0.08 </w:t>
            </w:r>
          </w:p>
        </w:tc>
        <w:tc>
          <w:tcPr>
            <w:tcW w:w="0" w:type="auto"/>
            <w:tcBorders>
              <w:top w:val="nil"/>
              <w:left w:val="nil"/>
              <w:right w:val="nil"/>
            </w:tcBorders>
            <w:noWrap/>
            <w:vAlign w:val="center"/>
            <w:hideMark/>
          </w:tcPr>
          <w:p w14:paraId="19EEDC96"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0.03 </w:t>
            </w:r>
          </w:p>
        </w:tc>
        <w:tc>
          <w:tcPr>
            <w:tcW w:w="0" w:type="auto"/>
            <w:tcBorders>
              <w:top w:val="nil"/>
              <w:left w:val="nil"/>
              <w:right w:val="nil"/>
            </w:tcBorders>
            <w:noWrap/>
            <w:vAlign w:val="center"/>
            <w:hideMark/>
          </w:tcPr>
          <w:p w14:paraId="7B911E76"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0.03 </w:t>
            </w:r>
          </w:p>
        </w:tc>
        <w:tc>
          <w:tcPr>
            <w:tcW w:w="0" w:type="auto"/>
            <w:tcBorders>
              <w:top w:val="nil"/>
              <w:left w:val="nil"/>
              <w:right w:val="nil"/>
            </w:tcBorders>
            <w:noWrap/>
            <w:vAlign w:val="center"/>
            <w:hideMark/>
          </w:tcPr>
          <w:p w14:paraId="094A8902"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right w:val="nil"/>
            </w:tcBorders>
            <w:noWrap/>
            <w:vAlign w:val="center"/>
            <w:hideMark/>
          </w:tcPr>
          <w:p w14:paraId="0B76DA30"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right w:val="nil"/>
            </w:tcBorders>
            <w:noWrap/>
            <w:vAlign w:val="center"/>
            <w:hideMark/>
          </w:tcPr>
          <w:p w14:paraId="699D0959"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0.15 </w:t>
            </w:r>
          </w:p>
        </w:tc>
      </w:tr>
      <w:tr w:rsidR="00556A3F" w:rsidRPr="001E140C" w14:paraId="74D066E5" w14:textId="77777777" w:rsidTr="004C6D0C">
        <w:trPr>
          <w:trHeight w:val="280"/>
          <w:jc w:val="center"/>
        </w:trPr>
        <w:tc>
          <w:tcPr>
            <w:tcW w:w="0" w:type="auto"/>
            <w:tcBorders>
              <w:top w:val="nil"/>
              <w:left w:val="nil"/>
              <w:bottom w:val="single" w:sz="8" w:space="0" w:color="auto"/>
              <w:right w:val="nil"/>
            </w:tcBorders>
            <w:noWrap/>
            <w:vAlign w:val="center"/>
            <w:hideMark/>
          </w:tcPr>
          <w:p w14:paraId="6EE36E63" w14:textId="77777777" w:rsidR="00556A3F" w:rsidRPr="001E140C" w:rsidRDefault="00556A3F" w:rsidP="004C6D0C">
            <w:pPr>
              <w:widowControl/>
              <w:jc w:val="lef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OA</w:t>
            </w:r>
          </w:p>
        </w:tc>
        <w:tc>
          <w:tcPr>
            <w:tcW w:w="0" w:type="auto"/>
            <w:tcBorders>
              <w:top w:val="nil"/>
              <w:left w:val="nil"/>
              <w:bottom w:val="single" w:sz="8" w:space="0" w:color="auto"/>
              <w:right w:val="nil"/>
            </w:tcBorders>
            <w:noWrap/>
            <w:vAlign w:val="center"/>
            <w:hideMark/>
          </w:tcPr>
          <w:p w14:paraId="260EC979"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single" w:sz="8" w:space="0" w:color="auto"/>
              <w:right w:val="nil"/>
            </w:tcBorders>
            <w:noWrap/>
            <w:vAlign w:val="center"/>
            <w:hideMark/>
          </w:tcPr>
          <w:p w14:paraId="2053E407"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single" w:sz="8" w:space="0" w:color="auto"/>
              <w:right w:val="nil"/>
            </w:tcBorders>
          </w:tcPr>
          <w:p w14:paraId="4D5F9571" w14:textId="77777777" w:rsidR="00556A3F" w:rsidRPr="001E140C" w:rsidRDefault="00556A3F" w:rsidP="004C6D0C">
            <w:pPr>
              <w:widowControl/>
              <w:jc w:val="right"/>
              <w:rPr>
                <w:rFonts w:ascii="Times New Roman" w:eastAsia="等线" w:hAnsi="Times New Roman" w:cs="Times New Roman"/>
                <w:color w:val="000000"/>
                <w:kern w:val="0"/>
                <w:sz w:val="11"/>
                <w:szCs w:val="11"/>
              </w:rPr>
            </w:pPr>
          </w:p>
        </w:tc>
        <w:tc>
          <w:tcPr>
            <w:tcW w:w="0" w:type="auto"/>
            <w:tcBorders>
              <w:top w:val="nil"/>
              <w:left w:val="nil"/>
              <w:bottom w:val="single" w:sz="8" w:space="0" w:color="auto"/>
              <w:right w:val="nil"/>
            </w:tcBorders>
            <w:noWrap/>
            <w:vAlign w:val="center"/>
            <w:hideMark/>
          </w:tcPr>
          <w:p w14:paraId="66F4F307"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single" w:sz="8" w:space="0" w:color="auto"/>
              <w:right w:val="nil"/>
            </w:tcBorders>
            <w:noWrap/>
            <w:vAlign w:val="center"/>
            <w:hideMark/>
          </w:tcPr>
          <w:p w14:paraId="5E1C51B8"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-0.05 </w:t>
            </w:r>
          </w:p>
        </w:tc>
        <w:tc>
          <w:tcPr>
            <w:tcW w:w="0" w:type="auto"/>
            <w:tcBorders>
              <w:top w:val="nil"/>
              <w:left w:val="nil"/>
              <w:bottom w:val="single" w:sz="8" w:space="0" w:color="auto"/>
              <w:right w:val="nil"/>
            </w:tcBorders>
            <w:noWrap/>
            <w:vAlign w:val="center"/>
            <w:hideMark/>
          </w:tcPr>
          <w:p w14:paraId="7F77FB8C"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single" w:sz="8" w:space="0" w:color="auto"/>
              <w:right w:val="nil"/>
            </w:tcBorders>
            <w:noWrap/>
            <w:vAlign w:val="center"/>
            <w:hideMark/>
          </w:tcPr>
          <w:p w14:paraId="38FA25CB"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0.02 </w:t>
            </w:r>
          </w:p>
        </w:tc>
        <w:tc>
          <w:tcPr>
            <w:tcW w:w="0" w:type="auto"/>
            <w:tcBorders>
              <w:top w:val="nil"/>
              <w:left w:val="nil"/>
              <w:bottom w:val="single" w:sz="8" w:space="0" w:color="auto"/>
              <w:right w:val="nil"/>
            </w:tcBorders>
            <w:noWrap/>
            <w:vAlign w:val="center"/>
            <w:hideMark/>
          </w:tcPr>
          <w:p w14:paraId="6F88A101"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-0.07 </w:t>
            </w:r>
          </w:p>
        </w:tc>
        <w:tc>
          <w:tcPr>
            <w:tcW w:w="0" w:type="auto"/>
            <w:tcBorders>
              <w:top w:val="nil"/>
              <w:left w:val="nil"/>
              <w:bottom w:val="single" w:sz="8" w:space="0" w:color="auto"/>
              <w:right w:val="nil"/>
            </w:tcBorders>
            <w:noWrap/>
            <w:vAlign w:val="center"/>
            <w:hideMark/>
          </w:tcPr>
          <w:p w14:paraId="67958F68"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-0.07 </w:t>
            </w:r>
          </w:p>
        </w:tc>
        <w:tc>
          <w:tcPr>
            <w:tcW w:w="0" w:type="auto"/>
            <w:tcBorders>
              <w:top w:val="nil"/>
              <w:left w:val="nil"/>
              <w:bottom w:val="single" w:sz="8" w:space="0" w:color="auto"/>
              <w:right w:val="nil"/>
            </w:tcBorders>
            <w:noWrap/>
            <w:vAlign w:val="center"/>
            <w:hideMark/>
          </w:tcPr>
          <w:p w14:paraId="6FAB8649"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single" w:sz="8" w:space="0" w:color="auto"/>
              <w:right w:val="nil"/>
            </w:tcBorders>
            <w:noWrap/>
            <w:vAlign w:val="center"/>
            <w:hideMark/>
          </w:tcPr>
          <w:p w14:paraId="224B81E0"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single" w:sz="8" w:space="0" w:color="auto"/>
              <w:right w:val="nil"/>
            </w:tcBorders>
            <w:noWrap/>
            <w:vAlign w:val="center"/>
            <w:hideMark/>
          </w:tcPr>
          <w:p w14:paraId="45C242D2"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single" w:sz="8" w:space="0" w:color="auto"/>
              <w:right w:val="nil"/>
            </w:tcBorders>
            <w:noWrap/>
            <w:vAlign w:val="center"/>
            <w:hideMark/>
          </w:tcPr>
          <w:p w14:paraId="488A40F7"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single" w:sz="8" w:space="0" w:color="auto"/>
              <w:right w:val="nil"/>
            </w:tcBorders>
            <w:noWrap/>
            <w:vAlign w:val="center"/>
            <w:hideMark/>
          </w:tcPr>
          <w:p w14:paraId="7AEB12ED"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single" w:sz="8" w:space="0" w:color="auto"/>
              <w:right w:val="nil"/>
            </w:tcBorders>
            <w:noWrap/>
            <w:vAlign w:val="center"/>
            <w:hideMark/>
          </w:tcPr>
          <w:p w14:paraId="27420E14"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single" w:sz="8" w:space="0" w:color="auto"/>
              <w:right w:val="nil"/>
            </w:tcBorders>
            <w:noWrap/>
            <w:vAlign w:val="center"/>
            <w:hideMark/>
          </w:tcPr>
          <w:p w14:paraId="2C22D209"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single" w:sz="8" w:space="0" w:color="auto"/>
              <w:right w:val="nil"/>
            </w:tcBorders>
            <w:noWrap/>
            <w:vAlign w:val="center"/>
            <w:hideMark/>
          </w:tcPr>
          <w:p w14:paraId="4EE062A9"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single" w:sz="8" w:space="0" w:color="auto"/>
              <w:right w:val="nil"/>
            </w:tcBorders>
            <w:noWrap/>
            <w:vAlign w:val="center"/>
            <w:hideMark/>
          </w:tcPr>
          <w:p w14:paraId="1135BA80"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single" w:sz="8" w:space="0" w:color="auto"/>
              <w:right w:val="nil"/>
            </w:tcBorders>
            <w:noWrap/>
            <w:vAlign w:val="center"/>
            <w:hideMark/>
          </w:tcPr>
          <w:p w14:paraId="55407074"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single" w:sz="8" w:space="0" w:color="auto"/>
              <w:right w:val="nil"/>
            </w:tcBorders>
            <w:noWrap/>
            <w:vAlign w:val="center"/>
            <w:hideMark/>
          </w:tcPr>
          <w:p w14:paraId="2426F593"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single" w:sz="8" w:space="0" w:color="auto"/>
              <w:right w:val="nil"/>
            </w:tcBorders>
            <w:noWrap/>
            <w:vAlign w:val="center"/>
            <w:hideMark/>
          </w:tcPr>
          <w:p w14:paraId="05A7BD4E"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single" w:sz="8" w:space="0" w:color="auto"/>
              <w:right w:val="nil"/>
            </w:tcBorders>
            <w:noWrap/>
            <w:vAlign w:val="center"/>
            <w:hideMark/>
          </w:tcPr>
          <w:p w14:paraId="0F1615F5"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single" w:sz="8" w:space="0" w:color="auto"/>
              <w:right w:val="nil"/>
            </w:tcBorders>
            <w:noWrap/>
            <w:vAlign w:val="center"/>
            <w:hideMark/>
          </w:tcPr>
          <w:p w14:paraId="5D550975"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single" w:sz="8" w:space="0" w:color="auto"/>
              <w:right w:val="nil"/>
            </w:tcBorders>
            <w:noWrap/>
            <w:vAlign w:val="center"/>
            <w:hideMark/>
          </w:tcPr>
          <w:p w14:paraId="2258A2D9"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0.02 </w:t>
            </w:r>
          </w:p>
        </w:tc>
        <w:tc>
          <w:tcPr>
            <w:tcW w:w="0" w:type="auto"/>
            <w:tcBorders>
              <w:top w:val="nil"/>
              <w:left w:val="nil"/>
              <w:bottom w:val="single" w:sz="8" w:space="0" w:color="auto"/>
              <w:right w:val="nil"/>
            </w:tcBorders>
            <w:noWrap/>
            <w:vAlign w:val="center"/>
            <w:hideMark/>
          </w:tcPr>
          <w:p w14:paraId="3D6C3467"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single" w:sz="8" w:space="0" w:color="auto"/>
              <w:right w:val="nil"/>
            </w:tcBorders>
            <w:noWrap/>
            <w:vAlign w:val="center"/>
            <w:hideMark/>
          </w:tcPr>
          <w:p w14:paraId="7B231786"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0.07 </w:t>
            </w:r>
          </w:p>
        </w:tc>
        <w:tc>
          <w:tcPr>
            <w:tcW w:w="0" w:type="auto"/>
            <w:tcBorders>
              <w:top w:val="nil"/>
              <w:left w:val="nil"/>
              <w:bottom w:val="single" w:sz="8" w:space="0" w:color="auto"/>
              <w:right w:val="nil"/>
            </w:tcBorders>
            <w:noWrap/>
            <w:vAlign w:val="center"/>
            <w:hideMark/>
          </w:tcPr>
          <w:p w14:paraId="0C4A7428"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single" w:sz="8" w:space="0" w:color="auto"/>
              <w:right w:val="nil"/>
            </w:tcBorders>
            <w:noWrap/>
            <w:vAlign w:val="center"/>
            <w:hideMark/>
          </w:tcPr>
          <w:p w14:paraId="1F56DB67"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single" w:sz="8" w:space="0" w:color="auto"/>
              <w:right w:val="nil"/>
            </w:tcBorders>
            <w:noWrap/>
            <w:vAlign w:val="center"/>
            <w:hideMark/>
          </w:tcPr>
          <w:p w14:paraId="622BD316"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single" w:sz="8" w:space="0" w:color="auto"/>
              <w:right w:val="nil"/>
            </w:tcBorders>
            <w:noWrap/>
            <w:vAlign w:val="center"/>
            <w:hideMark/>
          </w:tcPr>
          <w:p w14:paraId="464DD692"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0.06 </w:t>
            </w:r>
          </w:p>
        </w:tc>
        <w:tc>
          <w:tcPr>
            <w:tcW w:w="0" w:type="auto"/>
            <w:tcBorders>
              <w:top w:val="nil"/>
              <w:left w:val="nil"/>
              <w:bottom w:val="single" w:sz="8" w:space="0" w:color="auto"/>
              <w:right w:val="nil"/>
            </w:tcBorders>
            <w:noWrap/>
            <w:vAlign w:val="center"/>
            <w:hideMark/>
          </w:tcPr>
          <w:p w14:paraId="332D883D"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r>
    </w:tbl>
    <w:p w14:paraId="7A085E1E" w14:textId="77777777" w:rsidR="00556A3F" w:rsidRPr="001E140C" w:rsidRDefault="00556A3F" w:rsidP="00556A3F">
      <w:pPr>
        <w:rPr>
          <w:rFonts w:ascii="Times New Roman" w:hAnsi="Times New Roman" w:cs="Times New Roman"/>
        </w:rPr>
      </w:pPr>
      <w:r w:rsidRPr="001E140C">
        <w:rPr>
          <w:rFonts w:ascii="Times New Roman" w:hAnsi="Times New Roman" w:cs="Times New Roman"/>
        </w:rPr>
        <w:t>ELSA</w:t>
      </w:r>
      <w:r w:rsidRPr="001E140C">
        <w:rPr>
          <w:rFonts w:ascii="Times New Roman" w:hAnsi="Times New Roman" w:cs="Times New Roman" w:hint="eastAsia"/>
        </w:rPr>
        <w:t>:</w:t>
      </w:r>
      <w:r w:rsidRPr="001E140C">
        <w:rPr>
          <w:rFonts w:ascii="Times New Roman" w:hAnsi="Times New Roman" w:cs="Times New Roman"/>
        </w:rPr>
        <w:t xml:space="preserve"> English Longitudinal Study of</w:t>
      </w:r>
      <w:r w:rsidRPr="001E140C">
        <w:rPr>
          <w:rFonts w:ascii="Times New Roman" w:hAnsi="Times New Roman" w:cs="Times New Roman" w:hint="eastAsia"/>
        </w:rPr>
        <w:t xml:space="preserve"> </w:t>
      </w:r>
      <w:r w:rsidRPr="001E140C">
        <w:rPr>
          <w:rFonts w:ascii="Times New Roman" w:hAnsi="Times New Roman" w:cs="Times New Roman"/>
        </w:rPr>
        <w:t>Ageing; FI1: Stroke; FI2: Heart problem; FI3: Hypertension; FI4: Diabetes; FI5: Cancer; FI6: Chronic lung; FI7: Psychiatric; FI8: Memory; FI9: Eyesight; FI10: Hearing; FI11: Health; FI12: Dressing; FI13: Bathing; FI14: Eating; FI15: Getting in/out bed; FI16: Using toilet; FI17: Preparing meals; FI18: Shopping; FI19: Managing money; FI20: Taking medications; FI21: Walking; FI22: Getting up from chair; FI23: Climbing; FI24: Stooping; FI25: Reaching arms; FI26: Lifting; FI27: Picking up coin; FI28: Cognition. In the analysis, cognition was binary, assigning a value of 1 to those above the median and 0 to others. That was, all indicators were binary variables. All analyses were adjusted for age, sex, education, employment, marital status</w:t>
      </w:r>
      <w:r w:rsidRPr="001E140C">
        <w:rPr>
          <w:rFonts w:ascii="Times New Roman" w:hAnsi="Times New Roman" w:cs="Times New Roman" w:hint="eastAsia"/>
        </w:rPr>
        <w:t xml:space="preserve">, </w:t>
      </w:r>
      <w:r w:rsidRPr="001E140C">
        <w:rPr>
          <w:rFonts w:ascii="Times New Roman" w:hAnsi="Times New Roman" w:cs="Times New Roman"/>
        </w:rPr>
        <w:t>smoking, drinking, social activity, and physical activity.</w:t>
      </w:r>
    </w:p>
    <w:p w14:paraId="2E0F99B7" w14:textId="77777777" w:rsidR="00556A3F" w:rsidRPr="001E140C" w:rsidRDefault="00556A3F" w:rsidP="00556A3F">
      <w:pPr>
        <w:rPr>
          <w:rFonts w:ascii="Times New Roman" w:hAnsi="Times New Roman" w:cs="Times New Roman"/>
        </w:rPr>
      </w:pPr>
    </w:p>
    <w:p w14:paraId="2788BBDA" w14:textId="77777777" w:rsidR="00556A3F" w:rsidRPr="001E140C" w:rsidRDefault="00556A3F" w:rsidP="00556A3F">
      <w:pPr>
        <w:rPr>
          <w:rFonts w:ascii="Times New Roman" w:hAnsi="Times New Roman" w:cs="Times New Roman"/>
        </w:rPr>
      </w:pPr>
    </w:p>
    <w:p w14:paraId="439B60C7" w14:textId="77777777" w:rsidR="00556A3F" w:rsidRPr="001E140C" w:rsidRDefault="00556A3F" w:rsidP="00556A3F">
      <w:pPr>
        <w:rPr>
          <w:rFonts w:ascii="Times New Roman" w:hAnsi="Times New Roman" w:cs="Times New Roman"/>
        </w:rPr>
      </w:pPr>
    </w:p>
    <w:p w14:paraId="3ADC902E" w14:textId="77777777" w:rsidR="00556A3F" w:rsidRPr="001E140C" w:rsidRDefault="00556A3F" w:rsidP="00556A3F">
      <w:pPr>
        <w:rPr>
          <w:rFonts w:ascii="Times New Roman" w:hAnsi="Times New Roman" w:cs="Times New Roman"/>
        </w:rPr>
      </w:pPr>
    </w:p>
    <w:p w14:paraId="3A93FF0A" w14:textId="77777777" w:rsidR="00556A3F" w:rsidRPr="001E140C" w:rsidRDefault="00556A3F" w:rsidP="00556A3F">
      <w:pPr>
        <w:rPr>
          <w:rFonts w:ascii="Times New Roman" w:hAnsi="Times New Roman" w:cs="Times New Roman"/>
        </w:rPr>
      </w:pPr>
    </w:p>
    <w:p w14:paraId="5AAC03AA" w14:textId="77777777" w:rsidR="00556A3F" w:rsidRPr="001E140C" w:rsidRDefault="00556A3F" w:rsidP="00556A3F">
      <w:pPr>
        <w:rPr>
          <w:rFonts w:ascii="Times New Roman" w:hAnsi="Times New Roman" w:cs="Times New Roman"/>
        </w:rPr>
      </w:pPr>
    </w:p>
    <w:p w14:paraId="14157337" w14:textId="77777777" w:rsidR="00556A3F" w:rsidRPr="001E140C" w:rsidRDefault="00556A3F" w:rsidP="00556A3F">
      <w:pPr>
        <w:rPr>
          <w:rFonts w:ascii="Times New Roman" w:hAnsi="Times New Roman" w:cs="Times New Roman"/>
        </w:rPr>
      </w:pPr>
    </w:p>
    <w:p w14:paraId="15F1D262" w14:textId="77777777" w:rsidR="00556A3F" w:rsidRPr="001E140C" w:rsidRDefault="00556A3F" w:rsidP="00556A3F">
      <w:pPr>
        <w:rPr>
          <w:rFonts w:ascii="Times New Roman" w:hAnsi="Times New Roman" w:cs="Times New Roman"/>
        </w:rPr>
      </w:pPr>
    </w:p>
    <w:p w14:paraId="7920C56D" w14:textId="77777777" w:rsidR="00556A3F" w:rsidRPr="001E140C" w:rsidRDefault="00556A3F" w:rsidP="00556A3F">
      <w:pPr>
        <w:rPr>
          <w:rFonts w:ascii="Times New Roman" w:hAnsi="Times New Roman" w:cs="Times New Roman"/>
        </w:rPr>
      </w:pPr>
    </w:p>
    <w:p w14:paraId="7942DFE7" w14:textId="77777777" w:rsidR="00556A3F" w:rsidRPr="001E140C" w:rsidRDefault="00556A3F" w:rsidP="00556A3F">
      <w:pPr>
        <w:rPr>
          <w:rFonts w:ascii="Times New Roman" w:hAnsi="Times New Roman" w:cs="Times New Roman"/>
        </w:rPr>
      </w:pPr>
    </w:p>
    <w:p w14:paraId="1594A41F" w14:textId="77777777" w:rsidR="00556A3F" w:rsidRPr="001E140C" w:rsidRDefault="00556A3F" w:rsidP="00556A3F">
      <w:pPr>
        <w:rPr>
          <w:rFonts w:ascii="Times New Roman" w:hAnsi="Times New Roman" w:cs="Times New Roman"/>
        </w:rPr>
      </w:pPr>
    </w:p>
    <w:p w14:paraId="0268EED7" w14:textId="77777777" w:rsidR="00556A3F" w:rsidRPr="001E140C" w:rsidRDefault="00556A3F" w:rsidP="00556A3F">
      <w:pPr>
        <w:rPr>
          <w:rFonts w:ascii="Times New Roman" w:hAnsi="Times New Roman" w:cs="Times New Roman"/>
        </w:rPr>
      </w:pPr>
    </w:p>
    <w:p w14:paraId="0E9F5CB7" w14:textId="77777777" w:rsidR="00556A3F" w:rsidRPr="001E140C" w:rsidRDefault="00556A3F" w:rsidP="00556A3F">
      <w:pPr>
        <w:rPr>
          <w:rFonts w:ascii="Times New Roman" w:hAnsi="Times New Roman" w:cs="Times New Roman"/>
        </w:rPr>
      </w:pPr>
    </w:p>
    <w:p w14:paraId="12B48B36" w14:textId="77777777" w:rsidR="00556A3F" w:rsidRPr="001E140C" w:rsidRDefault="00556A3F" w:rsidP="00556A3F">
      <w:pPr>
        <w:rPr>
          <w:rFonts w:ascii="Times New Roman" w:hAnsi="Times New Roman" w:cs="Times New Roman"/>
        </w:rPr>
      </w:pPr>
    </w:p>
    <w:p w14:paraId="334D5FF9" w14:textId="4D23A2AB" w:rsidR="00556A3F" w:rsidRPr="0024549A" w:rsidRDefault="00556A3F" w:rsidP="0024549A">
      <w:pPr>
        <w:pStyle w:val="1"/>
        <w:rPr>
          <w:rFonts w:ascii="Times New Roman" w:hAnsi="Times New Roman" w:cs="Times New Roman"/>
          <w:color w:val="auto"/>
          <w:sz w:val="21"/>
          <w:szCs w:val="21"/>
        </w:rPr>
      </w:pPr>
      <w:bookmarkStart w:id="52" w:name="_Toc240117724"/>
      <w:r w:rsidRPr="0024549A">
        <w:rPr>
          <w:rFonts w:ascii="Times New Roman" w:hAnsi="Times New Roman" w:cs="Times New Roman"/>
          <w:color w:val="auto"/>
          <w:sz w:val="21"/>
          <w:szCs w:val="21"/>
        </w:rPr>
        <w:lastRenderedPageBreak/>
        <w:t xml:space="preserve">Supplementary Table </w:t>
      </w:r>
      <w:r w:rsidR="00F27F42">
        <w:rPr>
          <w:rFonts w:ascii="Times New Roman" w:hAnsi="Times New Roman" w:cs="Times New Roman" w:hint="eastAsia"/>
          <w:color w:val="auto"/>
          <w:sz w:val="21"/>
          <w:szCs w:val="21"/>
        </w:rPr>
        <w:t>29</w:t>
      </w:r>
      <w:r w:rsidRPr="0024549A">
        <w:rPr>
          <w:rFonts w:ascii="Times New Roman" w:hAnsi="Times New Roman" w:cs="Times New Roman"/>
          <w:color w:val="auto"/>
          <w:sz w:val="21"/>
          <w:szCs w:val="21"/>
        </w:rPr>
        <w:t xml:space="preserve"> The edge weights matrices of the MHAS network</w:t>
      </w:r>
      <w:r w:rsidR="00211D2A">
        <w:rPr>
          <w:rFonts w:ascii="Times New Roman" w:hAnsi="Times New Roman" w:cs="Times New Roman" w:hint="eastAsia"/>
          <w:color w:val="auto"/>
          <w:sz w:val="21"/>
          <w:szCs w:val="21"/>
        </w:rPr>
        <w:t xml:space="preserve"> in T1 and T2</w:t>
      </w:r>
      <w:r w:rsidRPr="0024549A">
        <w:rPr>
          <w:rFonts w:ascii="Times New Roman" w:hAnsi="Times New Roman" w:cs="Times New Roman"/>
          <w:color w:val="auto"/>
          <w:sz w:val="21"/>
          <w:szCs w:val="21"/>
        </w:rPr>
        <w:t>.</w:t>
      </w:r>
      <w:bookmarkEnd w:id="52"/>
    </w:p>
    <w:tbl>
      <w:tblPr>
        <w:tblW w:w="0" w:type="auto"/>
        <w:jc w:val="center"/>
        <w:tblLook w:val="04A0" w:firstRow="1" w:lastRow="0" w:firstColumn="1" w:lastColumn="0" w:noHBand="0" w:noVBand="1"/>
      </w:tblPr>
      <w:tblGrid>
        <w:gridCol w:w="424"/>
        <w:gridCol w:w="446"/>
        <w:gridCol w:w="446"/>
        <w:gridCol w:w="409"/>
        <w:gridCol w:w="409"/>
        <w:gridCol w:w="446"/>
        <w:gridCol w:w="446"/>
        <w:gridCol w:w="409"/>
        <w:gridCol w:w="446"/>
        <w:gridCol w:w="446"/>
        <w:gridCol w:w="446"/>
        <w:gridCol w:w="424"/>
        <w:gridCol w:w="424"/>
        <w:gridCol w:w="424"/>
        <w:gridCol w:w="446"/>
        <w:gridCol w:w="446"/>
        <w:gridCol w:w="424"/>
        <w:gridCol w:w="424"/>
        <w:gridCol w:w="446"/>
        <w:gridCol w:w="446"/>
        <w:gridCol w:w="446"/>
        <w:gridCol w:w="446"/>
        <w:gridCol w:w="446"/>
        <w:gridCol w:w="446"/>
        <w:gridCol w:w="424"/>
        <w:gridCol w:w="424"/>
        <w:gridCol w:w="446"/>
        <w:gridCol w:w="446"/>
        <w:gridCol w:w="446"/>
      </w:tblGrid>
      <w:tr w:rsidR="00556A3F" w:rsidRPr="001E140C" w14:paraId="16BE8919" w14:textId="77777777" w:rsidTr="004C6D0C">
        <w:trPr>
          <w:trHeight w:val="280"/>
          <w:jc w:val="center"/>
        </w:trPr>
        <w:tc>
          <w:tcPr>
            <w:tcW w:w="0" w:type="auto"/>
            <w:tcBorders>
              <w:top w:val="single" w:sz="8" w:space="0" w:color="auto"/>
              <w:left w:val="nil"/>
              <w:bottom w:val="single" w:sz="6" w:space="0" w:color="auto"/>
              <w:right w:val="nil"/>
            </w:tcBorders>
            <w:noWrap/>
            <w:vAlign w:val="center"/>
            <w:hideMark/>
          </w:tcPr>
          <w:p w14:paraId="3A67A6A1" w14:textId="77777777" w:rsidR="00556A3F" w:rsidRPr="001E140C" w:rsidRDefault="00556A3F" w:rsidP="004C6D0C">
            <w:pPr>
              <w:widowControl/>
              <w:jc w:val="left"/>
              <w:rPr>
                <w:rFonts w:ascii="宋体" w:eastAsia="宋体" w:hAnsi="宋体" w:cs="宋体" w:hint="eastAsia"/>
                <w:kern w:val="0"/>
                <w:sz w:val="11"/>
                <w:szCs w:val="11"/>
              </w:rPr>
            </w:pPr>
          </w:p>
        </w:tc>
        <w:tc>
          <w:tcPr>
            <w:tcW w:w="0" w:type="auto"/>
            <w:tcBorders>
              <w:top w:val="single" w:sz="8" w:space="0" w:color="auto"/>
              <w:left w:val="nil"/>
              <w:bottom w:val="single" w:sz="6" w:space="0" w:color="auto"/>
              <w:right w:val="nil"/>
            </w:tcBorders>
            <w:noWrap/>
            <w:vAlign w:val="center"/>
            <w:hideMark/>
          </w:tcPr>
          <w:p w14:paraId="357039CB" w14:textId="77777777" w:rsidR="00556A3F" w:rsidRPr="001E140C" w:rsidRDefault="00556A3F" w:rsidP="004C6D0C">
            <w:pPr>
              <w:widowControl/>
              <w:jc w:val="lef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FI1</w:t>
            </w:r>
          </w:p>
        </w:tc>
        <w:tc>
          <w:tcPr>
            <w:tcW w:w="0" w:type="auto"/>
            <w:tcBorders>
              <w:top w:val="single" w:sz="8" w:space="0" w:color="auto"/>
              <w:left w:val="nil"/>
              <w:bottom w:val="single" w:sz="6" w:space="0" w:color="auto"/>
              <w:right w:val="nil"/>
            </w:tcBorders>
            <w:noWrap/>
            <w:vAlign w:val="center"/>
            <w:hideMark/>
          </w:tcPr>
          <w:p w14:paraId="2D65E947" w14:textId="77777777" w:rsidR="00556A3F" w:rsidRPr="001E140C" w:rsidRDefault="00556A3F" w:rsidP="004C6D0C">
            <w:pPr>
              <w:widowControl/>
              <w:jc w:val="lef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FI2</w:t>
            </w:r>
          </w:p>
        </w:tc>
        <w:tc>
          <w:tcPr>
            <w:tcW w:w="0" w:type="auto"/>
            <w:tcBorders>
              <w:top w:val="single" w:sz="8" w:space="0" w:color="auto"/>
              <w:left w:val="nil"/>
              <w:bottom w:val="single" w:sz="6" w:space="0" w:color="auto"/>
              <w:right w:val="nil"/>
            </w:tcBorders>
            <w:noWrap/>
            <w:vAlign w:val="center"/>
            <w:hideMark/>
          </w:tcPr>
          <w:p w14:paraId="39B31C0A" w14:textId="77777777" w:rsidR="00556A3F" w:rsidRPr="001E140C" w:rsidRDefault="00556A3F" w:rsidP="004C6D0C">
            <w:pPr>
              <w:widowControl/>
              <w:jc w:val="lef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FI3</w:t>
            </w:r>
          </w:p>
        </w:tc>
        <w:tc>
          <w:tcPr>
            <w:tcW w:w="0" w:type="auto"/>
            <w:tcBorders>
              <w:top w:val="single" w:sz="8" w:space="0" w:color="auto"/>
              <w:left w:val="nil"/>
              <w:bottom w:val="single" w:sz="6" w:space="0" w:color="auto"/>
              <w:right w:val="nil"/>
            </w:tcBorders>
            <w:noWrap/>
            <w:vAlign w:val="center"/>
            <w:hideMark/>
          </w:tcPr>
          <w:p w14:paraId="27477DE8" w14:textId="77777777" w:rsidR="00556A3F" w:rsidRPr="001E140C" w:rsidRDefault="00556A3F" w:rsidP="004C6D0C">
            <w:pPr>
              <w:widowControl/>
              <w:jc w:val="lef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FI4</w:t>
            </w:r>
          </w:p>
        </w:tc>
        <w:tc>
          <w:tcPr>
            <w:tcW w:w="0" w:type="auto"/>
            <w:tcBorders>
              <w:top w:val="single" w:sz="8" w:space="0" w:color="auto"/>
              <w:left w:val="nil"/>
              <w:bottom w:val="single" w:sz="6" w:space="0" w:color="auto"/>
              <w:right w:val="nil"/>
            </w:tcBorders>
            <w:noWrap/>
            <w:vAlign w:val="center"/>
            <w:hideMark/>
          </w:tcPr>
          <w:p w14:paraId="7CB5F1B0" w14:textId="77777777" w:rsidR="00556A3F" w:rsidRPr="001E140C" w:rsidRDefault="00556A3F" w:rsidP="004C6D0C">
            <w:pPr>
              <w:widowControl/>
              <w:jc w:val="lef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FI5</w:t>
            </w:r>
          </w:p>
        </w:tc>
        <w:tc>
          <w:tcPr>
            <w:tcW w:w="0" w:type="auto"/>
            <w:tcBorders>
              <w:top w:val="single" w:sz="8" w:space="0" w:color="auto"/>
              <w:left w:val="nil"/>
              <w:bottom w:val="single" w:sz="6" w:space="0" w:color="auto"/>
              <w:right w:val="nil"/>
            </w:tcBorders>
            <w:noWrap/>
            <w:vAlign w:val="center"/>
            <w:hideMark/>
          </w:tcPr>
          <w:p w14:paraId="6B05E6EB" w14:textId="77777777" w:rsidR="00556A3F" w:rsidRPr="001E140C" w:rsidRDefault="00556A3F" w:rsidP="004C6D0C">
            <w:pPr>
              <w:widowControl/>
              <w:jc w:val="lef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FI6</w:t>
            </w:r>
          </w:p>
        </w:tc>
        <w:tc>
          <w:tcPr>
            <w:tcW w:w="0" w:type="auto"/>
            <w:tcBorders>
              <w:top w:val="single" w:sz="8" w:space="0" w:color="auto"/>
              <w:left w:val="nil"/>
              <w:bottom w:val="single" w:sz="6" w:space="0" w:color="auto"/>
              <w:right w:val="nil"/>
            </w:tcBorders>
            <w:noWrap/>
            <w:vAlign w:val="center"/>
            <w:hideMark/>
          </w:tcPr>
          <w:p w14:paraId="5C78BA7C" w14:textId="77777777" w:rsidR="00556A3F" w:rsidRPr="001E140C" w:rsidRDefault="00556A3F" w:rsidP="004C6D0C">
            <w:pPr>
              <w:widowControl/>
              <w:jc w:val="lef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FI7</w:t>
            </w:r>
          </w:p>
        </w:tc>
        <w:tc>
          <w:tcPr>
            <w:tcW w:w="0" w:type="auto"/>
            <w:tcBorders>
              <w:top w:val="single" w:sz="8" w:space="0" w:color="auto"/>
              <w:left w:val="nil"/>
              <w:bottom w:val="single" w:sz="6" w:space="0" w:color="auto"/>
              <w:right w:val="nil"/>
            </w:tcBorders>
            <w:noWrap/>
            <w:vAlign w:val="center"/>
            <w:hideMark/>
          </w:tcPr>
          <w:p w14:paraId="1E96FD4B" w14:textId="77777777" w:rsidR="00556A3F" w:rsidRPr="001E140C" w:rsidRDefault="00556A3F" w:rsidP="004C6D0C">
            <w:pPr>
              <w:widowControl/>
              <w:jc w:val="lef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FI8</w:t>
            </w:r>
          </w:p>
        </w:tc>
        <w:tc>
          <w:tcPr>
            <w:tcW w:w="0" w:type="auto"/>
            <w:tcBorders>
              <w:top w:val="single" w:sz="8" w:space="0" w:color="auto"/>
              <w:left w:val="nil"/>
              <w:bottom w:val="single" w:sz="6" w:space="0" w:color="auto"/>
              <w:right w:val="nil"/>
            </w:tcBorders>
            <w:noWrap/>
            <w:vAlign w:val="center"/>
            <w:hideMark/>
          </w:tcPr>
          <w:p w14:paraId="217FDC59" w14:textId="77777777" w:rsidR="00556A3F" w:rsidRPr="001E140C" w:rsidRDefault="00556A3F" w:rsidP="004C6D0C">
            <w:pPr>
              <w:widowControl/>
              <w:jc w:val="lef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FI9</w:t>
            </w:r>
          </w:p>
        </w:tc>
        <w:tc>
          <w:tcPr>
            <w:tcW w:w="0" w:type="auto"/>
            <w:tcBorders>
              <w:top w:val="single" w:sz="8" w:space="0" w:color="auto"/>
              <w:left w:val="nil"/>
              <w:bottom w:val="single" w:sz="6" w:space="0" w:color="auto"/>
              <w:right w:val="nil"/>
            </w:tcBorders>
            <w:noWrap/>
            <w:vAlign w:val="center"/>
            <w:hideMark/>
          </w:tcPr>
          <w:p w14:paraId="4134FB5A" w14:textId="77777777" w:rsidR="00556A3F" w:rsidRPr="001E140C" w:rsidRDefault="00556A3F" w:rsidP="004C6D0C">
            <w:pPr>
              <w:widowControl/>
              <w:jc w:val="lef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FI10</w:t>
            </w:r>
          </w:p>
        </w:tc>
        <w:tc>
          <w:tcPr>
            <w:tcW w:w="0" w:type="auto"/>
            <w:tcBorders>
              <w:top w:val="single" w:sz="8" w:space="0" w:color="auto"/>
              <w:left w:val="nil"/>
              <w:bottom w:val="single" w:sz="6" w:space="0" w:color="auto"/>
              <w:right w:val="nil"/>
            </w:tcBorders>
            <w:noWrap/>
            <w:vAlign w:val="center"/>
            <w:hideMark/>
          </w:tcPr>
          <w:p w14:paraId="289B8E4D" w14:textId="77777777" w:rsidR="00556A3F" w:rsidRPr="001E140C" w:rsidRDefault="00556A3F" w:rsidP="004C6D0C">
            <w:pPr>
              <w:widowControl/>
              <w:jc w:val="lef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FI11</w:t>
            </w:r>
          </w:p>
        </w:tc>
        <w:tc>
          <w:tcPr>
            <w:tcW w:w="0" w:type="auto"/>
            <w:tcBorders>
              <w:top w:val="single" w:sz="8" w:space="0" w:color="auto"/>
              <w:left w:val="nil"/>
              <w:bottom w:val="single" w:sz="6" w:space="0" w:color="auto"/>
              <w:right w:val="nil"/>
            </w:tcBorders>
            <w:noWrap/>
            <w:vAlign w:val="center"/>
            <w:hideMark/>
          </w:tcPr>
          <w:p w14:paraId="72AEFB4F" w14:textId="77777777" w:rsidR="00556A3F" w:rsidRPr="001E140C" w:rsidRDefault="00556A3F" w:rsidP="004C6D0C">
            <w:pPr>
              <w:widowControl/>
              <w:jc w:val="lef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FI12</w:t>
            </w:r>
          </w:p>
        </w:tc>
        <w:tc>
          <w:tcPr>
            <w:tcW w:w="0" w:type="auto"/>
            <w:tcBorders>
              <w:top w:val="single" w:sz="8" w:space="0" w:color="auto"/>
              <w:left w:val="nil"/>
              <w:bottom w:val="single" w:sz="6" w:space="0" w:color="auto"/>
              <w:right w:val="nil"/>
            </w:tcBorders>
            <w:noWrap/>
            <w:vAlign w:val="center"/>
            <w:hideMark/>
          </w:tcPr>
          <w:p w14:paraId="3DEBEFA6" w14:textId="77777777" w:rsidR="00556A3F" w:rsidRPr="001E140C" w:rsidRDefault="00556A3F" w:rsidP="004C6D0C">
            <w:pPr>
              <w:widowControl/>
              <w:jc w:val="lef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FI13</w:t>
            </w:r>
          </w:p>
        </w:tc>
        <w:tc>
          <w:tcPr>
            <w:tcW w:w="0" w:type="auto"/>
            <w:tcBorders>
              <w:top w:val="single" w:sz="8" w:space="0" w:color="auto"/>
              <w:left w:val="nil"/>
              <w:bottom w:val="single" w:sz="6" w:space="0" w:color="auto"/>
              <w:right w:val="nil"/>
            </w:tcBorders>
            <w:noWrap/>
            <w:vAlign w:val="center"/>
            <w:hideMark/>
          </w:tcPr>
          <w:p w14:paraId="1F558727" w14:textId="77777777" w:rsidR="00556A3F" w:rsidRPr="001E140C" w:rsidRDefault="00556A3F" w:rsidP="004C6D0C">
            <w:pPr>
              <w:widowControl/>
              <w:jc w:val="lef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FI14</w:t>
            </w:r>
          </w:p>
        </w:tc>
        <w:tc>
          <w:tcPr>
            <w:tcW w:w="0" w:type="auto"/>
            <w:tcBorders>
              <w:top w:val="single" w:sz="8" w:space="0" w:color="auto"/>
              <w:left w:val="nil"/>
              <w:bottom w:val="single" w:sz="6" w:space="0" w:color="auto"/>
              <w:right w:val="nil"/>
            </w:tcBorders>
            <w:noWrap/>
            <w:vAlign w:val="center"/>
            <w:hideMark/>
          </w:tcPr>
          <w:p w14:paraId="2F2EA076" w14:textId="77777777" w:rsidR="00556A3F" w:rsidRPr="001E140C" w:rsidRDefault="00556A3F" w:rsidP="004C6D0C">
            <w:pPr>
              <w:widowControl/>
              <w:jc w:val="lef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FI15</w:t>
            </w:r>
          </w:p>
        </w:tc>
        <w:tc>
          <w:tcPr>
            <w:tcW w:w="0" w:type="auto"/>
            <w:tcBorders>
              <w:top w:val="single" w:sz="8" w:space="0" w:color="auto"/>
              <w:left w:val="nil"/>
              <w:bottom w:val="single" w:sz="6" w:space="0" w:color="auto"/>
              <w:right w:val="nil"/>
            </w:tcBorders>
            <w:noWrap/>
            <w:vAlign w:val="center"/>
            <w:hideMark/>
          </w:tcPr>
          <w:p w14:paraId="2ACE98AC" w14:textId="77777777" w:rsidR="00556A3F" w:rsidRPr="001E140C" w:rsidRDefault="00556A3F" w:rsidP="004C6D0C">
            <w:pPr>
              <w:widowControl/>
              <w:jc w:val="lef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FI16</w:t>
            </w:r>
          </w:p>
        </w:tc>
        <w:tc>
          <w:tcPr>
            <w:tcW w:w="0" w:type="auto"/>
            <w:tcBorders>
              <w:top w:val="single" w:sz="8" w:space="0" w:color="auto"/>
              <w:left w:val="nil"/>
              <w:bottom w:val="single" w:sz="6" w:space="0" w:color="auto"/>
              <w:right w:val="nil"/>
            </w:tcBorders>
            <w:noWrap/>
            <w:vAlign w:val="center"/>
            <w:hideMark/>
          </w:tcPr>
          <w:p w14:paraId="52C3D51A" w14:textId="77777777" w:rsidR="00556A3F" w:rsidRPr="001E140C" w:rsidRDefault="00556A3F" w:rsidP="004C6D0C">
            <w:pPr>
              <w:widowControl/>
              <w:jc w:val="lef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FI17</w:t>
            </w:r>
          </w:p>
        </w:tc>
        <w:tc>
          <w:tcPr>
            <w:tcW w:w="0" w:type="auto"/>
            <w:tcBorders>
              <w:top w:val="single" w:sz="8" w:space="0" w:color="auto"/>
              <w:left w:val="nil"/>
              <w:bottom w:val="single" w:sz="6" w:space="0" w:color="auto"/>
              <w:right w:val="nil"/>
            </w:tcBorders>
            <w:noWrap/>
            <w:vAlign w:val="center"/>
            <w:hideMark/>
          </w:tcPr>
          <w:p w14:paraId="3DD31F63" w14:textId="77777777" w:rsidR="00556A3F" w:rsidRPr="001E140C" w:rsidRDefault="00556A3F" w:rsidP="004C6D0C">
            <w:pPr>
              <w:widowControl/>
              <w:jc w:val="lef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FI18</w:t>
            </w:r>
          </w:p>
        </w:tc>
        <w:tc>
          <w:tcPr>
            <w:tcW w:w="0" w:type="auto"/>
            <w:tcBorders>
              <w:top w:val="single" w:sz="8" w:space="0" w:color="auto"/>
              <w:left w:val="nil"/>
              <w:bottom w:val="single" w:sz="6" w:space="0" w:color="auto"/>
              <w:right w:val="nil"/>
            </w:tcBorders>
            <w:noWrap/>
            <w:vAlign w:val="center"/>
            <w:hideMark/>
          </w:tcPr>
          <w:p w14:paraId="6767E3BE" w14:textId="77777777" w:rsidR="00556A3F" w:rsidRPr="001E140C" w:rsidRDefault="00556A3F" w:rsidP="004C6D0C">
            <w:pPr>
              <w:widowControl/>
              <w:jc w:val="lef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FI19</w:t>
            </w:r>
          </w:p>
        </w:tc>
        <w:tc>
          <w:tcPr>
            <w:tcW w:w="0" w:type="auto"/>
            <w:tcBorders>
              <w:top w:val="single" w:sz="8" w:space="0" w:color="auto"/>
              <w:left w:val="nil"/>
              <w:bottom w:val="single" w:sz="6" w:space="0" w:color="auto"/>
              <w:right w:val="nil"/>
            </w:tcBorders>
            <w:noWrap/>
            <w:vAlign w:val="center"/>
            <w:hideMark/>
          </w:tcPr>
          <w:p w14:paraId="1798D481" w14:textId="77777777" w:rsidR="00556A3F" w:rsidRPr="001E140C" w:rsidRDefault="00556A3F" w:rsidP="004C6D0C">
            <w:pPr>
              <w:widowControl/>
              <w:jc w:val="lef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FI20</w:t>
            </w:r>
          </w:p>
        </w:tc>
        <w:tc>
          <w:tcPr>
            <w:tcW w:w="0" w:type="auto"/>
            <w:tcBorders>
              <w:top w:val="single" w:sz="8" w:space="0" w:color="auto"/>
              <w:left w:val="nil"/>
              <w:bottom w:val="single" w:sz="6" w:space="0" w:color="auto"/>
              <w:right w:val="nil"/>
            </w:tcBorders>
            <w:noWrap/>
            <w:vAlign w:val="center"/>
            <w:hideMark/>
          </w:tcPr>
          <w:p w14:paraId="5D1D2297" w14:textId="77777777" w:rsidR="00556A3F" w:rsidRPr="001E140C" w:rsidRDefault="00556A3F" w:rsidP="004C6D0C">
            <w:pPr>
              <w:widowControl/>
              <w:jc w:val="lef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FI21</w:t>
            </w:r>
          </w:p>
        </w:tc>
        <w:tc>
          <w:tcPr>
            <w:tcW w:w="0" w:type="auto"/>
            <w:tcBorders>
              <w:top w:val="single" w:sz="8" w:space="0" w:color="auto"/>
              <w:left w:val="nil"/>
              <w:bottom w:val="single" w:sz="6" w:space="0" w:color="auto"/>
              <w:right w:val="nil"/>
            </w:tcBorders>
            <w:noWrap/>
            <w:vAlign w:val="center"/>
            <w:hideMark/>
          </w:tcPr>
          <w:p w14:paraId="41C4F0DE" w14:textId="77777777" w:rsidR="00556A3F" w:rsidRPr="001E140C" w:rsidRDefault="00556A3F" w:rsidP="004C6D0C">
            <w:pPr>
              <w:widowControl/>
              <w:jc w:val="lef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FI22</w:t>
            </w:r>
          </w:p>
        </w:tc>
        <w:tc>
          <w:tcPr>
            <w:tcW w:w="0" w:type="auto"/>
            <w:tcBorders>
              <w:top w:val="single" w:sz="8" w:space="0" w:color="auto"/>
              <w:left w:val="nil"/>
              <w:bottom w:val="single" w:sz="6" w:space="0" w:color="auto"/>
              <w:right w:val="nil"/>
            </w:tcBorders>
            <w:noWrap/>
            <w:vAlign w:val="center"/>
            <w:hideMark/>
          </w:tcPr>
          <w:p w14:paraId="3B5951B6" w14:textId="77777777" w:rsidR="00556A3F" w:rsidRPr="001E140C" w:rsidRDefault="00556A3F" w:rsidP="004C6D0C">
            <w:pPr>
              <w:widowControl/>
              <w:jc w:val="lef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FI23</w:t>
            </w:r>
          </w:p>
        </w:tc>
        <w:tc>
          <w:tcPr>
            <w:tcW w:w="0" w:type="auto"/>
            <w:tcBorders>
              <w:top w:val="single" w:sz="8" w:space="0" w:color="auto"/>
              <w:left w:val="nil"/>
              <w:bottom w:val="single" w:sz="6" w:space="0" w:color="auto"/>
              <w:right w:val="nil"/>
            </w:tcBorders>
            <w:noWrap/>
            <w:vAlign w:val="center"/>
            <w:hideMark/>
          </w:tcPr>
          <w:p w14:paraId="6CA07D85" w14:textId="77777777" w:rsidR="00556A3F" w:rsidRPr="001E140C" w:rsidRDefault="00556A3F" w:rsidP="004C6D0C">
            <w:pPr>
              <w:widowControl/>
              <w:jc w:val="lef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FI24</w:t>
            </w:r>
          </w:p>
        </w:tc>
        <w:tc>
          <w:tcPr>
            <w:tcW w:w="0" w:type="auto"/>
            <w:tcBorders>
              <w:top w:val="single" w:sz="8" w:space="0" w:color="auto"/>
              <w:left w:val="nil"/>
              <w:bottom w:val="single" w:sz="6" w:space="0" w:color="auto"/>
              <w:right w:val="nil"/>
            </w:tcBorders>
            <w:noWrap/>
            <w:vAlign w:val="center"/>
            <w:hideMark/>
          </w:tcPr>
          <w:p w14:paraId="63FC3F51" w14:textId="77777777" w:rsidR="00556A3F" w:rsidRPr="001E140C" w:rsidRDefault="00556A3F" w:rsidP="004C6D0C">
            <w:pPr>
              <w:widowControl/>
              <w:jc w:val="lef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FI25</w:t>
            </w:r>
          </w:p>
        </w:tc>
        <w:tc>
          <w:tcPr>
            <w:tcW w:w="0" w:type="auto"/>
            <w:tcBorders>
              <w:top w:val="single" w:sz="8" w:space="0" w:color="auto"/>
              <w:left w:val="nil"/>
              <w:bottom w:val="single" w:sz="6" w:space="0" w:color="auto"/>
              <w:right w:val="nil"/>
            </w:tcBorders>
            <w:noWrap/>
            <w:vAlign w:val="center"/>
            <w:hideMark/>
          </w:tcPr>
          <w:p w14:paraId="5F15E4C2" w14:textId="77777777" w:rsidR="00556A3F" w:rsidRPr="001E140C" w:rsidRDefault="00556A3F" w:rsidP="004C6D0C">
            <w:pPr>
              <w:widowControl/>
              <w:jc w:val="lef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FI26</w:t>
            </w:r>
          </w:p>
        </w:tc>
        <w:tc>
          <w:tcPr>
            <w:tcW w:w="0" w:type="auto"/>
            <w:tcBorders>
              <w:top w:val="single" w:sz="8" w:space="0" w:color="auto"/>
              <w:left w:val="nil"/>
              <w:bottom w:val="single" w:sz="6" w:space="0" w:color="auto"/>
              <w:right w:val="nil"/>
            </w:tcBorders>
            <w:noWrap/>
            <w:vAlign w:val="center"/>
            <w:hideMark/>
          </w:tcPr>
          <w:p w14:paraId="65F5DA9D" w14:textId="77777777" w:rsidR="00556A3F" w:rsidRPr="001E140C" w:rsidRDefault="00556A3F" w:rsidP="004C6D0C">
            <w:pPr>
              <w:widowControl/>
              <w:jc w:val="lef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Pain</w:t>
            </w:r>
          </w:p>
        </w:tc>
        <w:tc>
          <w:tcPr>
            <w:tcW w:w="0" w:type="auto"/>
            <w:tcBorders>
              <w:top w:val="single" w:sz="8" w:space="0" w:color="auto"/>
              <w:left w:val="nil"/>
              <w:bottom w:val="single" w:sz="6" w:space="0" w:color="auto"/>
              <w:right w:val="nil"/>
            </w:tcBorders>
            <w:noWrap/>
            <w:vAlign w:val="center"/>
            <w:hideMark/>
          </w:tcPr>
          <w:p w14:paraId="23D0A7B5" w14:textId="77777777" w:rsidR="00556A3F" w:rsidRPr="001E140C" w:rsidRDefault="00556A3F" w:rsidP="004C6D0C">
            <w:pPr>
              <w:widowControl/>
              <w:jc w:val="lef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OA</w:t>
            </w:r>
          </w:p>
        </w:tc>
      </w:tr>
      <w:tr w:rsidR="00556A3F" w:rsidRPr="001E140C" w14:paraId="7BE4B005" w14:textId="77777777" w:rsidTr="004C6D0C">
        <w:trPr>
          <w:trHeight w:val="280"/>
          <w:jc w:val="center"/>
        </w:trPr>
        <w:tc>
          <w:tcPr>
            <w:tcW w:w="0" w:type="auto"/>
            <w:tcBorders>
              <w:top w:val="single" w:sz="6" w:space="0" w:color="auto"/>
              <w:left w:val="nil"/>
              <w:bottom w:val="nil"/>
              <w:right w:val="nil"/>
            </w:tcBorders>
            <w:noWrap/>
            <w:vAlign w:val="center"/>
            <w:hideMark/>
          </w:tcPr>
          <w:p w14:paraId="269E3C5B" w14:textId="77777777" w:rsidR="00556A3F" w:rsidRPr="001E140C" w:rsidRDefault="00556A3F" w:rsidP="004C6D0C">
            <w:pPr>
              <w:widowControl/>
              <w:jc w:val="lef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FI1</w:t>
            </w:r>
          </w:p>
        </w:tc>
        <w:tc>
          <w:tcPr>
            <w:tcW w:w="0" w:type="auto"/>
            <w:tcBorders>
              <w:top w:val="single" w:sz="6" w:space="0" w:color="auto"/>
              <w:left w:val="nil"/>
              <w:bottom w:val="nil"/>
              <w:right w:val="nil"/>
            </w:tcBorders>
            <w:noWrap/>
            <w:vAlign w:val="center"/>
            <w:hideMark/>
          </w:tcPr>
          <w:p w14:paraId="1F7E3259"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single" w:sz="6" w:space="0" w:color="auto"/>
              <w:left w:val="nil"/>
              <w:bottom w:val="nil"/>
              <w:right w:val="nil"/>
            </w:tcBorders>
            <w:noWrap/>
            <w:vAlign w:val="center"/>
            <w:hideMark/>
          </w:tcPr>
          <w:p w14:paraId="475E3827"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single" w:sz="6" w:space="0" w:color="auto"/>
              <w:left w:val="nil"/>
              <w:bottom w:val="nil"/>
              <w:right w:val="nil"/>
            </w:tcBorders>
            <w:noWrap/>
            <w:vAlign w:val="center"/>
            <w:hideMark/>
          </w:tcPr>
          <w:p w14:paraId="049D1660"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single" w:sz="6" w:space="0" w:color="auto"/>
              <w:left w:val="nil"/>
              <w:bottom w:val="nil"/>
              <w:right w:val="nil"/>
            </w:tcBorders>
            <w:noWrap/>
            <w:vAlign w:val="center"/>
            <w:hideMark/>
          </w:tcPr>
          <w:p w14:paraId="19700B10"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single" w:sz="6" w:space="0" w:color="auto"/>
              <w:left w:val="nil"/>
              <w:bottom w:val="nil"/>
              <w:right w:val="nil"/>
            </w:tcBorders>
            <w:noWrap/>
            <w:vAlign w:val="center"/>
            <w:hideMark/>
          </w:tcPr>
          <w:p w14:paraId="7A652266"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0.06 </w:t>
            </w:r>
          </w:p>
        </w:tc>
        <w:tc>
          <w:tcPr>
            <w:tcW w:w="0" w:type="auto"/>
            <w:tcBorders>
              <w:top w:val="single" w:sz="6" w:space="0" w:color="auto"/>
              <w:left w:val="nil"/>
              <w:bottom w:val="nil"/>
              <w:right w:val="nil"/>
            </w:tcBorders>
            <w:noWrap/>
            <w:vAlign w:val="center"/>
            <w:hideMark/>
          </w:tcPr>
          <w:p w14:paraId="14E5AF19"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-0.03 </w:t>
            </w:r>
          </w:p>
        </w:tc>
        <w:tc>
          <w:tcPr>
            <w:tcW w:w="0" w:type="auto"/>
            <w:tcBorders>
              <w:top w:val="single" w:sz="6" w:space="0" w:color="auto"/>
              <w:left w:val="nil"/>
              <w:bottom w:val="nil"/>
              <w:right w:val="nil"/>
            </w:tcBorders>
            <w:noWrap/>
            <w:vAlign w:val="center"/>
            <w:hideMark/>
          </w:tcPr>
          <w:p w14:paraId="4A7B184A"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single" w:sz="6" w:space="0" w:color="auto"/>
              <w:left w:val="nil"/>
              <w:bottom w:val="nil"/>
              <w:right w:val="nil"/>
            </w:tcBorders>
            <w:noWrap/>
            <w:vAlign w:val="center"/>
            <w:hideMark/>
          </w:tcPr>
          <w:p w14:paraId="6F5FB049"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single" w:sz="6" w:space="0" w:color="auto"/>
              <w:left w:val="nil"/>
              <w:bottom w:val="nil"/>
              <w:right w:val="nil"/>
            </w:tcBorders>
            <w:noWrap/>
            <w:vAlign w:val="center"/>
            <w:hideMark/>
          </w:tcPr>
          <w:p w14:paraId="44FAE5D1"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0.03 </w:t>
            </w:r>
          </w:p>
        </w:tc>
        <w:tc>
          <w:tcPr>
            <w:tcW w:w="0" w:type="auto"/>
            <w:tcBorders>
              <w:top w:val="single" w:sz="6" w:space="0" w:color="auto"/>
              <w:left w:val="nil"/>
              <w:bottom w:val="nil"/>
              <w:right w:val="nil"/>
            </w:tcBorders>
            <w:noWrap/>
            <w:vAlign w:val="center"/>
            <w:hideMark/>
          </w:tcPr>
          <w:p w14:paraId="684F6228"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0.04 </w:t>
            </w:r>
          </w:p>
        </w:tc>
        <w:tc>
          <w:tcPr>
            <w:tcW w:w="0" w:type="auto"/>
            <w:tcBorders>
              <w:top w:val="single" w:sz="6" w:space="0" w:color="auto"/>
              <w:left w:val="nil"/>
              <w:bottom w:val="nil"/>
              <w:right w:val="nil"/>
            </w:tcBorders>
            <w:noWrap/>
            <w:vAlign w:val="center"/>
            <w:hideMark/>
          </w:tcPr>
          <w:p w14:paraId="48759390"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0.04 </w:t>
            </w:r>
          </w:p>
        </w:tc>
        <w:tc>
          <w:tcPr>
            <w:tcW w:w="0" w:type="auto"/>
            <w:tcBorders>
              <w:top w:val="single" w:sz="6" w:space="0" w:color="auto"/>
              <w:left w:val="nil"/>
              <w:bottom w:val="nil"/>
              <w:right w:val="nil"/>
            </w:tcBorders>
            <w:noWrap/>
            <w:vAlign w:val="center"/>
            <w:hideMark/>
          </w:tcPr>
          <w:p w14:paraId="61AADEE4"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single" w:sz="6" w:space="0" w:color="auto"/>
              <w:left w:val="nil"/>
              <w:bottom w:val="nil"/>
              <w:right w:val="nil"/>
            </w:tcBorders>
            <w:noWrap/>
            <w:vAlign w:val="center"/>
            <w:hideMark/>
          </w:tcPr>
          <w:p w14:paraId="7335BA06"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single" w:sz="6" w:space="0" w:color="auto"/>
              <w:left w:val="nil"/>
              <w:bottom w:val="nil"/>
              <w:right w:val="nil"/>
            </w:tcBorders>
            <w:noWrap/>
            <w:vAlign w:val="center"/>
            <w:hideMark/>
          </w:tcPr>
          <w:p w14:paraId="6F2E7947"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single" w:sz="6" w:space="0" w:color="auto"/>
              <w:left w:val="nil"/>
              <w:bottom w:val="nil"/>
              <w:right w:val="nil"/>
            </w:tcBorders>
            <w:noWrap/>
            <w:vAlign w:val="center"/>
            <w:hideMark/>
          </w:tcPr>
          <w:p w14:paraId="64EF97CB"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0.04 </w:t>
            </w:r>
          </w:p>
        </w:tc>
        <w:tc>
          <w:tcPr>
            <w:tcW w:w="0" w:type="auto"/>
            <w:tcBorders>
              <w:top w:val="single" w:sz="6" w:space="0" w:color="auto"/>
              <w:left w:val="nil"/>
              <w:bottom w:val="nil"/>
              <w:right w:val="nil"/>
            </w:tcBorders>
            <w:noWrap/>
            <w:vAlign w:val="center"/>
            <w:hideMark/>
          </w:tcPr>
          <w:p w14:paraId="569F4274"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0.06 </w:t>
            </w:r>
          </w:p>
        </w:tc>
        <w:tc>
          <w:tcPr>
            <w:tcW w:w="0" w:type="auto"/>
            <w:tcBorders>
              <w:top w:val="single" w:sz="6" w:space="0" w:color="auto"/>
              <w:left w:val="nil"/>
              <w:bottom w:val="nil"/>
              <w:right w:val="nil"/>
            </w:tcBorders>
            <w:noWrap/>
            <w:vAlign w:val="center"/>
            <w:hideMark/>
          </w:tcPr>
          <w:p w14:paraId="36C531B6"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single" w:sz="6" w:space="0" w:color="auto"/>
              <w:left w:val="nil"/>
              <w:bottom w:val="nil"/>
              <w:right w:val="nil"/>
            </w:tcBorders>
            <w:noWrap/>
            <w:vAlign w:val="center"/>
            <w:hideMark/>
          </w:tcPr>
          <w:p w14:paraId="4610D73A"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0.02 </w:t>
            </w:r>
          </w:p>
        </w:tc>
        <w:tc>
          <w:tcPr>
            <w:tcW w:w="0" w:type="auto"/>
            <w:tcBorders>
              <w:top w:val="single" w:sz="6" w:space="0" w:color="auto"/>
              <w:left w:val="nil"/>
              <w:bottom w:val="nil"/>
              <w:right w:val="nil"/>
            </w:tcBorders>
            <w:noWrap/>
            <w:vAlign w:val="center"/>
            <w:hideMark/>
          </w:tcPr>
          <w:p w14:paraId="0F1DAA2F"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0.03 </w:t>
            </w:r>
          </w:p>
        </w:tc>
        <w:tc>
          <w:tcPr>
            <w:tcW w:w="0" w:type="auto"/>
            <w:tcBorders>
              <w:top w:val="single" w:sz="6" w:space="0" w:color="auto"/>
              <w:left w:val="nil"/>
              <w:bottom w:val="nil"/>
              <w:right w:val="nil"/>
            </w:tcBorders>
            <w:noWrap/>
            <w:vAlign w:val="center"/>
            <w:hideMark/>
          </w:tcPr>
          <w:p w14:paraId="001685F3"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single" w:sz="6" w:space="0" w:color="auto"/>
              <w:left w:val="nil"/>
              <w:bottom w:val="nil"/>
              <w:right w:val="nil"/>
            </w:tcBorders>
            <w:noWrap/>
            <w:vAlign w:val="center"/>
            <w:hideMark/>
          </w:tcPr>
          <w:p w14:paraId="7B1D6994"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0.09 </w:t>
            </w:r>
          </w:p>
        </w:tc>
        <w:tc>
          <w:tcPr>
            <w:tcW w:w="0" w:type="auto"/>
            <w:tcBorders>
              <w:top w:val="single" w:sz="6" w:space="0" w:color="auto"/>
              <w:left w:val="nil"/>
              <w:bottom w:val="nil"/>
              <w:right w:val="nil"/>
            </w:tcBorders>
            <w:noWrap/>
            <w:vAlign w:val="center"/>
            <w:hideMark/>
          </w:tcPr>
          <w:p w14:paraId="32685CB6"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0.04 </w:t>
            </w:r>
          </w:p>
        </w:tc>
        <w:tc>
          <w:tcPr>
            <w:tcW w:w="0" w:type="auto"/>
            <w:tcBorders>
              <w:top w:val="single" w:sz="6" w:space="0" w:color="auto"/>
              <w:left w:val="nil"/>
              <w:bottom w:val="nil"/>
              <w:right w:val="nil"/>
            </w:tcBorders>
            <w:noWrap/>
            <w:vAlign w:val="center"/>
            <w:hideMark/>
          </w:tcPr>
          <w:p w14:paraId="68B982AA"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0.04 </w:t>
            </w:r>
          </w:p>
        </w:tc>
        <w:tc>
          <w:tcPr>
            <w:tcW w:w="0" w:type="auto"/>
            <w:tcBorders>
              <w:top w:val="single" w:sz="6" w:space="0" w:color="auto"/>
              <w:left w:val="nil"/>
              <w:bottom w:val="nil"/>
              <w:right w:val="nil"/>
            </w:tcBorders>
            <w:noWrap/>
            <w:vAlign w:val="center"/>
            <w:hideMark/>
          </w:tcPr>
          <w:p w14:paraId="2FD697B7"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0.04 </w:t>
            </w:r>
          </w:p>
        </w:tc>
        <w:tc>
          <w:tcPr>
            <w:tcW w:w="0" w:type="auto"/>
            <w:tcBorders>
              <w:top w:val="single" w:sz="6" w:space="0" w:color="auto"/>
              <w:left w:val="nil"/>
              <w:bottom w:val="nil"/>
              <w:right w:val="nil"/>
            </w:tcBorders>
            <w:noWrap/>
            <w:vAlign w:val="center"/>
            <w:hideMark/>
          </w:tcPr>
          <w:p w14:paraId="568706CB"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single" w:sz="6" w:space="0" w:color="auto"/>
              <w:left w:val="nil"/>
              <w:bottom w:val="nil"/>
              <w:right w:val="nil"/>
            </w:tcBorders>
            <w:noWrap/>
            <w:vAlign w:val="center"/>
            <w:hideMark/>
          </w:tcPr>
          <w:p w14:paraId="151C863F"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0.05 </w:t>
            </w:r>
          </w:p>
        </w:tc>
        <w:tc>
          <w:tcPr>
            <w:tcW w:w="0" w:type="auto"/>
            <w:tcBorders>
              <w:top w:val="single" w:sz="6" w:space="0" w:color="auto"/>
              <w:left w:val="nil"/>
              <w:bottom w:val="nil"/>
              <w:right w:val="nil"/>
            </w:tcBorders>
            <w:noWrap/>
            <w:vAlign w:val="center"/>
            <w:hideMark/>
          </w:tcPr>
          <w:p w14:paraId="0256D2F7"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-0.04 </w:t>
            </w:r>
          </w:p>
        </w:tc>
        <w:tc>
          <w:tcPr>
            <w:tcW w:w="0" w:type="auto"/>
            <w:tcBorders>
              <w:top w:val="single" w:sz="6" w:space="0" w:color="auto"/>
              <w:left w:val="nil"/>
              <w:bottom w:val="nil"/>
              <w:right w:val="nil"/>
            </w:tcBorders>
            <w:noWrap/>
            <w:vAlign w:val="center"/>
            <w:hideMark/>
          </w:tcPr>
          <w:p w14:paraId="57E80A6C"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r>
      <w:tr w:rsidR="00556A3F" w:rsidRPr="001E140C" w14:paraId="52FD645E" w14:textId="77777777" w:rsidTr="004C6D0C">
        <w:trPr>
          <w:trHeight w:val="280"/>
          <w:jc w:val="center"/>
        </w:trPr>
        <w:tc>
          <w:tcPr>
            <w:tcW w:w="0" w:type="auto"/>
            <w:tcBorders>
              <w:top w:val="nil"/>
              <w:left w:val="nil"/>
              <w:bottom w:val="nil"/>
              <w:right w:val="nil"/>
            </w:tcBorders>
            <w:noWrap/>
            <w:vAlign w:val="center"/>
            <w:hideMark/>
          </w:tcPr>
          <w:p w14:paraId="0F41980C" w14:textId="77777777" w:rsidR="00556A3F" w:rsidRPr="001E140C" w:rsidRDefault="00556A3F" w:rsidP="004C6D0C">
            <w:pPr>
              <w:widowControl/>
              <w:jc w:val="lef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FI2</w:t>
            </w:r>
          </w:p>
        </w:tc>
        <w:tc>
          <w:tcPr>
            <w:tcW w:w="0" w:type="auto"/>
            <w:tcBorders>
              <w:top w:val="nil"/>
              <w:left w:val="nil"/>
              <w:bottom w:val="nil"/>
              <w:right w:val="nil"/>
            </w:tcBorders>
            <w:noWrap/>
            <w:vAlign w:val="center"/>
            <w:hideMark/>
          </w:tcPr>
          <w:p w14:paraId="6272AAF2"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6414F4A8"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12FABCB5"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38261FE8"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29A2CAF1"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0.04 </w:t>
            </w:r>
          </w:p>
        </w:tc>
        <w:tc>
          <w:tcPr>
            <w:tcW w:w="0" w:type="auto"/>
            <w:tcBorders>
              <w:top w:val="nil"/>
              <w:left w:val="nil"/>
              <w:bottom w:val="nil"/>
              <w:right w:val="nil"/>
            </w:tcBorders>
            <w:noWrap/>
            <w:vAlign w:val="center"/>
            <w:hideMark/>
          </w:tcPr>
          <w:p w14:paraId="65505A36"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0.03 </w:t>
            </w:r>
          </w:p>
        </w:tc>
        <w:tc>
          <w:tcPr>
            <w:tcW w:w="0" w:type="auto"/>
            <w:tcBorders>
              <w:top w:val="nil"/>
              <w:left w:val="nil"/>
              <w:bottom w:val="nil"/>
              <w:right w:val="nil"/>
            </w:tcBorders>
            <w:noWrap/>
            <w:vAlign w:val="center"/>
            <w:hideMark/>
          </w:tcPr>
          <w:p w14:paraId="56A1C194"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168C1D31"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18488CC9"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324DC666"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6CC1068D"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442544B6"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64C9CCC3"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2CC13C18"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0C2B23BD"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6E06B3EB"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1231294C"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030A03E2"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32439C37"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66CCBCC7"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5773041F"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7271ED54"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17AAA814"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08FEC4C9"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0.03 </w:t>
            </w:r>
          </w:p>
        </w:tc>
        <w:tc>
          <w:tcPr>
            <w:tcW w:w="0" w:type="auto"/>
            <w:tcBorders>
              <w:top w:val="nil"/>
              <w:left w:val="nil"/>
              <w:bottom w:val="nil"/>
              <w:right w:val="nil"/>
            </w:tcBorders>
            <w:noWrap/>
            <w:vAlign w:val="center"/>
            <w:hideMark/>
          </w:tcPr>
          <w:p w14:paraId="30D00B5E"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3850DF67"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11974C7C"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745DF142"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-0.02 </w:t>
            </w:r>
          </w:p>
        </w:tc>
      </w:tr>
      <w:tr w:rsidR="00556A3F" w:rsidRPr="001E140C" w14:paraId="25BBD152" w14:textId="77777777" w:rsidTr="004C6D0C">
        <w:trPr>
          <w:trHeight w:val="280"/>
          <w:jc w:val="center"/>
        </w:trPr>
        <w:tc>
          <w:tcPr>
            <w:tcW w:w="0" w:type="auto"/>
            <w:tcBorders>
              <w:top w:val="nil"/>
              <w:left w:val="nil"/>
              <w:bottom w:val="nil"/>
              <w:right w:val="nil"/>
            </w:tcBorders>
            <w:noWrap/>
            <w:vAlign w:val="center"/>
            <w:hideMark/>
          </w:tcPr>
          <w:p w14:paraId="5E00397F" w14:textId="77777777" w:rsidR="00556A3F" w:rsidRPr="001E140C" w:rsidRDefault="00556A3F" w:rsidP="004C6D0C">
            <w:pPr>
              <w:widowControl/>
              <w:jc w:val="lef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FI3</w:t>
            </w:r>
          </w:p>
        </w:tc>
        <w:tc>
          <w:tcPr>
            <w:tcW w:w="0" w:type="auto"/>
            <w:tcBorders>
              <w:top w:val="nil"/>
              <w:left w:val="nil"/>
              <w:bottom w:val="nil"/>
              <w:right w:val="nil"/>
            </w:tcBorders>
            <w:noWrap/>
            <w:vAlign w:val="center"/>
            <w:hideMark/>
          </w:tcPr>
          <w:p w14:paraId="49AAA4B0"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327CCED4"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79175B27"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1010D398"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70921B66"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30320633"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0A24ACF8"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3C0C62C9"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423697CE"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0.04 </w:t>
            </w:r>
          </w:p>
        </w:tc>
        <w:tc>
          <w:tcPr>
            <w:tcW w:w="0" w:type="auto"/>
            <w:tcBorders>
              <w:top w:val="nil"/>
              <w:left w:val="nil"/>
              <w:bottom w:val="nil"/>
              <w:right w:val="nil"/>
            </w:tcBorders>
            <w:noWrap/>
            <w:vAlign w:val="center"/>
            <w:hideMark/>
          </w:tcPr>
          <w:p w14:paraId="436A8B0F"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69659464"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78FAA747"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42F03EA9"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15A0BA94"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522289CB"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120D1C45"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1C024FA5"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1FB638D9"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2CAF9062"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6642D83D"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2D6E97CB"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06C2155A"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5EB9BF90"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16F6D50D"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0.03 </w:t>
            </w:r>
          </w:p>
        </w:tc>
        <w:tc>
          <w:tcPr>
            <w:tcW w:w="0" w:type="auto"/>
            <w:tcBorders>
              <w:top w:val="nil"/>
              <w:left w:val="nil"/>
              <w:bottom w:val="nil"/>
              <w:right w:val="nil"/>
            </w:tcBorders>
            <w:noWrap/>
            <w:vAlign w:val="center"/>
            <w:hideMark/>
          </w:tcPr>
          <w:p w14:paraId="1658101E"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4B6F11CF"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7F0B13E7"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67077FB9"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r>
      <w:tr w:rsidR="00556A3F" w:rsidRPr="001E140C" w14:paraId="72CD349A" w14:textId="77777777" w:rsidTr="004C6D0C">
        <w:trPr>
          <w:trHeight w:val="280"/>
          <w:jc w:val="center"/>
        </w:trPr>
        <w:tc>
          <w:tcPr>
            <w:tcW w:w="0" w:type="auto"/>
            <w:tcBorders>
              <w:top w:val="nil"/>
              <w:left w:val="nil"/>
              <w:bottom w:val="nil"/>
              <w:right w:val="nil"/>
            </w:tcBorders>
            <w:noWrap/>
            <w:vAlign w:val="center"/>
            <w:hideMark/>
          </w:tcPr>
          <w:p w14:paraId="315A0CF5" w14:textId="77777777" w:rsidR="00556A3F" w:rsidRPr="001E140C" w:rsidRDefault="00556A3F" w:rsidP="004C6D0C">
            <w:pPr>
              <w:widowControl/>
              <w:jc w:val="lef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FI4</w:t>
            </w:r>
          </w:p>
        </w:tc>
        <w:tc>
          <w:tcPr>
            <w:tcW w:w="0" w:type="auto"/>
            <w:tcBorders>
              <w:top w:val="nil"/>
              <w:left w:val="nil"/>
              <w:bottom w:val="nil"/>
              <w:right w:val="nil"/>
            </w:tcBorders>
            <w:noWrap/>
            <w:vAlign w:val="center"/>
            <w:hideMark/>
          </w:tcPr>
          <w:p w14:paraId="66AFE87F"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057733A5"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4904FCCF"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5F63700F"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04CEC7A5"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0.06 </w:t>
            </w:r>
          </w:p>
        </w:tc>
        <w:tc>
          <w:tcPr>
            <w:tcW w:w="0" w:type="auto"/>
            <w:tcBorders>
              <w:top w:val="nil"/>
              <w:left w:val="nil"/>
              <w:bottom w:val="nil"/>
              <w:right w:val="nil"/>
            </w:tcBorders>
            <w:noWrap/>
            <w:vAlign w:val="center"/>
            <w:hideMark/>
          </w:tcPr>
          <w:p w14:paraId="0BCDB067"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6CF52061"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12E81596"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6C90E824"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0.08 </w:t>
            </w:r>
          </w:p>
        </w:tc>
        <w:tc>
          <w:tcPr>
            <w:tcW w:w="0" w:type="auto"/>
            <w:tcBorders>
              <w:top w:val="nil"/>
              <w:left w:val="nil"/>
              <w:bottom w:val="nil"/>
              <w:right w:val="nil"/>
            </w:tcBorders>
            <w:noWrap/>
            <w:vAlign w:val="center"/>
            <w:hideMark/>
          </w:tcPr>
          <w:p w14:paraId="0E26A651"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7BC72100"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214A0A51"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307A8F15"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68CFE14F"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0A0374E3"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41A7CC22"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5D4EF982"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39C6E32B"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1E05B487"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5BEB5298"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0.04 </w:t>
            </w:r>
          </w:p>
        </w:tc>
        <w:tc>
          <w:tcPr>
            <w:tcW w:w="0" w:type="auto"/>
            <w:tcBorders>
              <w:top w:val="nil"/>
              <w:left w:val="nil"/>
              <w:bottom w:val="nil"/>
              <w:right w:val="nil"/>
            </w:tcBorders>
            <w:noWrap/>
            <w:vAlign w:val="center"/>
            <w:hideMark/>
          </w:tcPr>
          <w:p w14:paraId="6DCC69DB"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0.07 </w:t>
            </w:r>
          </w:p>
        </w:tc>
        <w:tc>
          <w:tcPr>
            <w:tcW w:w="0" w:type="auto"/>
            <w:tcBorders>
              <w:top w:val="nil"/>
              <w:left w:val="nil"/>
              <w:bottom w:val="nil"/>
              <w:right w:val="nil"/>
            </w:tcBorders>
            <w:noWrap/>
            <w:vAlign w:val="center"/>
            <w:hideMark/>
          </w:tcPr>
          <w:p w14:paraId="5605F230"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0.08 </w:t>
            </w:r>
          </w:p>
        </w:tc>
        <w:tc>
          <w:tcPr>
            <w:tcW w:w="0" w:type="auto"/>
            <w:tcBorders>
              <w:top w:val="nil"/>
              <w:left w:val="nil"/>
              <w:bottom w:val="nil"/>
              <w:right w:val="nil"/>
            </w:tcBorders>
            <w:noWrap/>
            <w:vAlign w:val="center"/>
            <w:hideMark/>
          </w:tcPr>
          <w:p w14:paraId="3D29108D"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6B6CC763"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472A1CD2"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35A087DF"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6A8938D8"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2D56B792"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r>
      <w:tr w:rsidR="00556A3F" w:rsidRPr="001E140C" w14:paraId="1CA1414A" w14:textId="77777777" w:rsidTr="004C6D0C">
        <w:trPr>
          <w:trHeight w:val="280"/>
          <w:jc w:val="center"/>
        </w:trPr>
        <w:tc>
          <w:tcPr>
            <w:tcW w:w="0" w:type="auto"/>
            <w:tcBorders>
              <w:top w:val="nil"/>
              <w:left w:val="nil"/>
              <w:bottom w:val="nil"/>
              <w:right w:val="nil"/>
            </w:tcBorders>
            <w:noWrap/>
            <w:vAlign w:val="center"/>
            <w:hideMark/>
          </w:tcPr>
          <w:p w14:paraId="4567EC9C" w14:textId="77777777" w:rsidR="00556A3F" w:rsidRPr="001E140C" w:rsidRDefault="00556A3F" w:rsidP="004C6D0C">
            <w:pPr>
              <w:widowControl/>
              <w:jc w:val="lef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FI5</w:t>
            </w:r>
          </w:p>
        </w:tc>
        <w:tc>
          <w:tcPr>
            <w:tcW w:w="0" w:type="auto"/>
            <w:tcBorders>
              <w:top w:val="nil"/>
              <w:left w:val="nil"/>
              <w:bottom w:val="nil"/>
              <w:right w:val="nil"/>
            </w:tcBorders>
            <w:noWrap/>
            <w:vAlign w:val="center"/>
            <w:hideMark/>
          </w:tcPr>
          <w:p w14:paraId="3EECEF78"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22AB9D6C"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2CC2EF02"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4D57F119"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41C92FF6"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5E41CF13"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1DB1FC86"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50315461"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0F7EF3D2"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0.04 </w:t>
            </w:r>
          </w:p>
        </w:tc>
        <w:tc>
          <w:tcPr>
            <w:tcW w:w="0" w:type="auto"/>
            <w:tcBorders>
              <w:top w:val="nil"/>
              <w:left w:val="nil"/>
              <w:bottom w:val="nil"/>
              <w:right w:val="nil"/>
            </w:tcBorders>
            <w:noWrap/>
            <w:vAlign w:val="center"/>
            <w:hideMark/>
          </w:tcPr>
          <w:p w14:paraId="145C65F4"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37C010FE"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5E58A176"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093706C2"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1F0B009E"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04237376"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5F1122F9"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2F7791A2"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191AD244"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35012916"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0891F52E"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6277A46D"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0.04 </w:t>
            </w:r>
          </w:p>
        </w:tc>
        <w:tc>
          <w:tcPr>
            <w:tcW w:w="0" w:type="auto"/>
            <w:tcBorders>
              <w:top w:val="nil"/>
              <w:left w:val="nil"/>
              <w:bottom w:val="nil"/>
              <w:right w:val="nil"/>
            </w:tcBorders>
            <w:noWrap/>
            <w:vAlign w:val="center"/>
            <w:hideMark/>
          </w:tcPr>
          <w:p w14:paraId="22EBC4B6"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49E64F29"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2377B7F4"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42D8E03C"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151F3A69"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6A109519"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1934E0D0"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r>
      <w:tr w:rsidR="00556A3F" w:rsidRPr="001E140C" w14:paraId="5E6337E9" w14:textId="77777777" w:rsidTr="004C6D0C">
        <w:trPr>
          <w:trHeight w:val="280"/>
          <w:jc w:val="center"/>
        </w:trPr>
        <w:tc>
          <w:tcPr>
            <w:tcW w:w="0" w:type="auto"/>
            <w:tcBorders>
              <w:top w:val="nil"/>
              <w:left w:val="nil"/>
              <w:bottom w:val="nil"/>
              <w:right w:val="nil"/>
            </w:tcBorders>
            <w:noWrap/>
            <w:vAlign w:val="center"/>
            <w:hideMark/>
          </w:tcPr>
          <w:p w14:paraId="7152706C" w14:textId="77777777" w:rsidR="00556A3F" w:rsidRPr="001E140C" w:rsidRDefault="00556A3F" w:rsidP="004C6D0C">
            <w:pPr>
              <w:widowControl/>
              <w:jc w:val="lef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FI6</w:t>
            </w:r>
          </w:p>
        </w:tc>
        <w:tc>
          <w:tcPr>
            <w:tcW w:w="0" w:type="auto"/>
            <w:tcBorders>
              <w:top w:val="nil"/>
              <w:left w:val="nil"/>
              <w:bottom w:val="nil"/>
              <w:right w:val="nil"/>
            </w:tcBorders>
            <w:noWrap/>
            <w:vAlign w:val="center"/>
            <w:hideMark/>
          </w:tcPr>
          <w:p w14:paraId="02AFD673"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2EC2ACF4"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7D71E8CD"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15FD015A"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26299D5C"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0.07 </w:t>
            </w:r>
          </w:p>
        </w:tc>
        <w:tc>
          <w:tcPr>
            <w:tcW w:w="0" w:type="auto"/>
            <w:tcBorders>
              <w:top w:val="nil"/>
              <w:left w:val="nil"/>
              <w:bottom w:val="nil"/>
              <w:right w:val="nil"/>
            </w:tcBorders>
            <w:noWrap/>
            <w:vAlign w:val="center"/>
            <w:hideMark/>
          </w:tcPr>
          <w:p w14:paraId="258686B9"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34EB38CE"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3EEF0942"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7342FB52"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6BB06A87"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69F3B30E"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4528FD39"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50874514"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7071F424"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5EB00E26"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231BB86D"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797EE14C"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13960730"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7D9E8989"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460F4973"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5381A435"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0.06 </w:t>
            </w:r>
          </w:p>
        </w:tc>
        <w:tc>
          <w:tcPr>
            <w:tcW w:w="0" w:type="auto"/>
            <w:tcBorders>
              <w:top w:val="nil"/>
              <w:left w:val="nil"/>
              <w:bottom w:val="nil"/>
              <w:right w:val="nil"/>
            </w:tcBorders>
            <w:noWrap/>
            <w:vAlign w:val="center"/>
            <w:hideMark/>
          </w:tcPr>
          <w:p w14:paraId="2F856085"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0.07 </w:t>
            </w:r>
          </w:p>
        </w:tc>
        <w:tc>
          <w:tcPr>
            <w:tcW w:w="0" w:type="auto"/>
            <w:tcBorders>
              <w:top w:val="nil"/>
              <w:left w:val="nil"/>
              <w:bottom w:val="nil"/>
              <w:right w:val="nil"/>
            </w:tcBorders>
            <w:noWrap/>
            <w:vAlign w:val="center"/>
            <w:hideMark/>
          </w:tcPr>
          <w:p w14:paraId="2AD48AEF"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36E2CAA4"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0.03 </w:t>
            </w:r>
          </w:p>
        </w:tc>
        <w:tc>
          <w:tcPr>
            <w:tcW w:w="0" w:type="auto"/>
            <w:tcBorders>
              <w:top w:val="nil"/>
              <w:left w:val="nil"/>
              <w:bottom w:val="nil"/>
              <w:right w:val="nil"/>
            </w:tcBorders>
            <w:noWrap/>
            <w:vAlign w:val="center"/>
            <w:hideMark/>
          </w:tcPr>
          <w:p w14:paraId="3584CAEC"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4269954D"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-0.04 </w:t>
            </w:r>
          </w:p>
        </w:tc>
        <w:tc>
          <w:tcPr>
            <w:tcW w:w="0" w:type="auto"/>
            <w:tcBorders>
              <w:top w:val="nil"/>
              <w:left w:val="nil"/>
              <w:bottom w:val="nil"/>
              <w:right w:val="nil"/>
            </w:tcBorders>
            <w:noWrap/>
            <w:vAlign w:val="center"/>
            <w:hideMark/>
          </w:tcPr>
          <w:p w14:paraId="67919572"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571F1486"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r>
      <w:tr w:rsidR="00556A3F" w:rsidRPr="001E140C" w14:paraId="5A7C0A68" w14:textId="77777777" w:rsidTr="004C6D0C">
        <w:trPr>
          <w:trHeight w:val="280"/>
          <w:jc w:val="center"/>
        </w:trPr>
        <w:tc>
          <w:tcPr>
            <w:tcW w:w="0" w:type="auto"/>
            <w:tcBorders>
              <w:top w:val="nil"/>
              <w:left w:val="nil"/>
              <w:bottom w:val="nil"/>
              <w:right w:val="nil"/>
            </w:tcBorders>
            <w:noWrap/>
            <w:vAlign w:val="center"/>
            <w:hideMark/>
          </w:tcPr>
          <w:p w14:paraId="1F64E0AE" w14:textId="77777777" w:rsidR="00556A3F" w:rsidRPr="001E140C" w:rsidRDefault="00556A3F" w:rsidP="004C6D0C">
            <w:pPr>
              <w:widowControl/>
              <w:jc w:val="lef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FI7</w:t>
            </w:r>
          </w:p>
        </w:tc>
        <w:tc>
          <w:tcPr>
            <w:tcW w:w="0" w:type="auto"/>
            <w:tcBorders>
              <w:top w:val="nil"/>
              <w:left w:val="nil"/>
              <w:bottom w:val="nil"/>
              <w:right w:val="nil"/>
            </w:tcBorders>
            <w:noWrap/>
            <w:vAlign w:val="center"/>
            <w:hideMark/>
          </w:tcPr>
          <w:p w14:paraId="7C0C306D"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7AAAAECB"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0100A2DA"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1074377A"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5580F23A"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4ED9752C"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0770EFE8"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12B03F5F"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0E7BD9CF"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0.04 </w:t>
            </w:r>
          </w:p>
        </w:tc>
        <w:tc>
          <w:tcPr>
            <w:tcW w:w="0" w:type="auto"/>
            <w:tcBorders>
              <w:top w:val="nil"/>
              <w:left w:val="nil"/>
              <w:bottom w:val="nil"/>
              <w:right w:val="nil"/>
            </w:tcBorders>
            <w:noWrap/>
            <w:vAlign w:val="center"/>
            <w:hideMark/>
          </w:tcPr>
          <w:p w14:paraId="405F99D0"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2E9CA292"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4A1584FE"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369BE8D4"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163FDDB7"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2B298103"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72470729"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29EA9D24"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289B41A0"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67315EE7"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6C12C491"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270BEA29"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0F22E790"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491A296C"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0BB3F139"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1139DB25"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7398E032"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0.03 </w:t>
            </w:r>
          </w:p>
        </w:tc>
        <w:tc>
          <w:tcPr>
            <w:tcW w:w="0" w:type="auto"/>
            <w:tcBorders>
              <w:top w:val="nil"/>
              <w:left w:val="nil"/>
              <w:bottom w:val="nil"/>
              <w:right w:val="nil"/>
            </w:tcBorders>
            <w:noWrap/>
            <w:vAlign w:val="center"/>
            <w:hideMark/>
          </w:tcPr>
          <w:p w14:paraId="4ADDE27D"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3D46A6DC"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r>
      <w:tr w:rsidR="00556A3F" w:rsidRPr="001E140C" w14:paraId="3642497D" w14:textId="77777777" w:rsidTr="004C6D0C">
        <w:trPr>
          <w:trHeight w:val="280"/>
          <w:jc w:val="center"/>
        </w:trPr>
        <w:tc>
          <w:tcPr>
            <w:tcW w:w="0" w:type="auto"/>
            <w:tcBorders>
              <w:top w:val="nil"/>
              <w:left w:val="nil"/>
              <w:bottom w:val="nil"/>
              <w:right w:val="nil"/>
            </w:tcBorders>
            <w:noWrap/>
            <w:vAlign w:val="center"/>
            <w:hideMark/>
          </w:tcPr>
          <w:p w14:paraId="63A8125E" w14:textId="77777777" w:rsidR="00556A3F" w:rsidRPr="001E140C" w:rsidRDefault="00556A3F" w:rsidP="004C6D0C">
            <w:pPr>
              <w:widowControl/>
              <w:jc w:val="lef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FI8</w:t>
            </w:r>
          </w:p>
        </w:tc>
        <w:tc>
          <w:tcPr>
            <w:tcW w:w="0" w:type="auto"/>
            <w:tcBorders>
              <w:top w:val="nil"/>
              <w:left w:val="nil"/>
              <w:bottom w:val="nil"/>
              <w:right w:val="nil"/>
            </w:tcBorders>
            <w:noWrap/>
            <w:vAlign w:val="center"/>
            <w:hideMark/>
          </w:tcPr>
          <w:p w14:paraId="41D59124"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392DE89F"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3141EDBC"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494A1432"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39F5A645"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1FF87252"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194671AF"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3E83FB66"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68505411"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0.03 </w:t>
            </w:r>
          </w:p>
        </w:tc>
        <w:tc>
          <w:tcPr>
            <w:tcW w:w="0" w:type="auto"/>
            <w:tcBorders>
              <w:top w:val="nil"/>
              <w:left w:val="nil"/>
              <w:bottom w:val="nil"/>
              <w:right w:val="nil"/>
            </w:tcBorders>
            <w:noWrap/>
            <w:vAlign w:val="center"/>
            <w:hideMark/>
          </w:tcPr>
          <w:p w14:paraId="6CB5EC1C"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1A2FE982"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3B1DD31A"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0238731A"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4AA45A14"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1E207C80"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5F54ECB3"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580983B1"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000DF007"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31BDDE0A"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5BFBE087"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68E179AD"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2D05CB7F"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525CA552"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473F20FE"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5BE180D2"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7517DC3E"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2F691C34"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6E6BBD19"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r>
      <w:tr w:rsidR="00556A3F" w:rsidRPr="001E140C" w14:paraId="07AB579B" w14:textId="77777777" w:rsidTr="004C6D0C">
        <w:trPr>
          <w:trHeight w:val="280"/>
          <w:jc w:val="center"/>
        </w:trPr>
        <w:tc>
          <w:tcPr>
            <w:tcW w:w="0" w:type="auto"/>
            <w:tcBorders>
              <w:top w:val="nil"/>
              <w:left w:val="nil"/>
              <w:bottom w:val="nil"/>
              <w:right w:val="nil"/>
            </w:tcBorders>
            <w:noWrap/>
            <w:vAlign w:val="center"/>
            <w:hideMark/>
          </w:tcPr>
          <w:p w14:paraId="280A1F59" w14:textId="77777777" w:rsidR="00556A3F" w:rsidRPr="001E140C" w:rsidRDefault="00556A3F" w:rsidP="004C6D0C">
            <w:pPr>
              <w:widowControl/>
              <w:jc w:val="lef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FI9</w:t>
            </w:r>
          </w:p>
        </w:tc>
        <w:tc>
          <w:tcPr>
            <w:tcW w:w="0" w:type="auto"/>
            <w:tcBorders>
              <w:top w:val="nil"/>
              <w:left w:val="nil"/>
              <w:bottom w:val="nil"/>
              <w:right w:val="nil"/>
            </w:tcBorders>
            <w:noWrap/>
            <w:vAlign w:val="center"/>
            <w:hideMark/>
          </w:tcPr>
          <w:p w14:paraId="27615221"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5B9889B0"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05E70CA4"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0BDCB20B"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2CA707E5"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0.03 </w:t>
            </w:r>
          </w:p>
        </w:tc>
        <w:tc>
          <w:tcPr>
            <w:tcW w:w="0" w:type="auto"/>
            <w:tcBorders>
              <w:top w:val="nil"/>
              <w:left w:val="nil"/>
              <w:bottom w:val="nil"/>
              <w:right w:val="nil"/>
            </w:tcBorders>
            <w:noWrap/>
            <w:vAlign w:val="center"/>
            <w:hideMark/>
          </w:tcPr>
          <w:p w14:paraId="1EE6A300"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1108036E"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0.03 </w:t>
            </w:r>
          </w:p>
        </w:tc>
        <w:tc>
          <w:tcPr>
            <w:tcW w:w="0" w:type="auto"/>
            <w:tcBorders>
              <w:top w:val="nil"/>
              <w:left w:val="nil"/>
              <w:bottom w:val="nil"/>
              <w:right w:val="nil"/>
            </w:tcBorders>
            <w:noWrap/>
            <w:vAlign w:val="center"/>
            <w:hideMark/>
          </w:tcPr>
          <w:p w14:paraId="7B7850EC"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51C57641"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1F5673A8"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529FB7EA"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545F7B93"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6E14A1FF"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2897AD8C"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5DE99BB7"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66079CBC"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4D14CFA8"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326F476F"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72143A46"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0D0C7E2D"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0.03 </w:t>
            </w:r>
          </w:p>
        </w:tc>
        <w:tc>
          <w:tcPr>
            <w:tcW w:w="0" w:type="auto"/>
            <w:tcBorders>
              <w:top w:val="nil"/>
              <w:left w:val="nil"/>
              <w:bottom w:val="nil"/>
              <w:right w:val="nil"/>
            </w:tcBorders>
            <w:noWrap/>
            <w:vAlign w:val="center"/>
            <w:hideMark/>
          </w:tcPr>
          <w:p w14:paraId="335149CF"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0.09 </w:t>
            </w:r>
          </w:p>
        </w:tc>
        <w:tc>
          <w:tcPr>
            <w:tcW w:w="0" w:type="auto"/>
            <w:tcBorders>
              <w:top w:val="nil"/>
              <w:left w:val="nil"/>
              <w:bottom w:val="nil"/>
              <w:right w:val="nil"/>
            </w:tcBorders>
            <w:noWrap/>
            <w:vAlign w:val="center"/>
            <w:hideMark/>
          </w:tcPr>
          <w:p w14:paraId="50894C49"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0.05 </w:t>
            </w:r>
          </w:p>
        </w:tc>
        <w:tc>
          <w:tcPr>
            <w:tcW w:w="0" w:type="auto"/>
            <w:tcBorders>
              <w:top w:val="nil"/>
              <w:left w:val="nil"/>
              <w:bottom w:val="nil"/>
              <w:right w:val="nil"/>
            </w:tcBorders>
            <w:noWrap/>
            <w:vAlign w:val="center"/>
            <w:hideMark/>
          </w:tcPr>
          <w:p w14:paraId="3E406E4D"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48D45B63"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0.04 </w:t>
            </w:r>
          </w:p>
        </w:tc>
        <w:tc>
          <w:tcPr>
            <w:tcW w:w="0" w:type="auto"/>
            <w:tcBorders>
              <w:top w:val="nil"/>
              <w:left w:val="nil"/>
              <w:bottom w:val="nil"/>
              <w:right w:val="nil"/>
            </w:tcBorders>
            <w:noWrap/>
            <w:vAlign w:val="center"/>
            <w:hideMark/>
          </w:tcPr>
          <w:p w14:paraId="15C2AF85"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68D450E3"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343010EC"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0.11 </w:t>
            </w:r>
          </w:p>
        </w:tc>
        <w:tc>
          <w:tcPr>
            <w:tcW w:w="0" w:type="auto"/>
            <w:tcBorders>
              <w:top w:val="nil"/>
              <w:left w:val="nil"/>
              <w:bottom w:val="nil"/>
              <w:right w:val="nil"/>
            </w:tcBorders>
            <w:noWrap/>
            <w:vAlign w:val="center"/>
            <w:hideMark/>
          </w:tcPr>
          <w:p w14:paraId="3305FC43"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r>
      <w:tr w:rsidR="00556A3F" w:rsidRPr="001E140C" w14:paraId="20A8EF31" w14:textId="77777777" w:rsidTr="004C6D0C">
        <w:trPr>
          <w:trHeight w:val="280"/>
          <w:jc w:val="center"/>
        </w:trPr>
        <w:tc>
          <w:tcPr>
            <w:tcW w:w="0" w:type="auto"/>
            <w:tcBorders>
              <w:top w:val="nil"/>
              <w:left w:val="nil"/>
              <w:bottom w:val="nil"/>
              <w:right w:val="nil"/>
            </w:tcBorders>
            <w:noWrap/>
            <w:vAlign w:val="center"/>
            <w:hideMark/>
          </w:tcPr>
          <w:p w14:paraId="534C90CD" w14:textId="77777777" w:rsidR="00556A3F" w:rsidRPr="001E140C" w:rsidRDefault="00556A3F" w:rsidP="004C6D0C">
            <w:pPr>
              <w:widowControl/>
              <w:jc w:val="lef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FI10</w:t>
            </w:r>
          </w:p>
        </w:tc>
        <w:tc>
          <w:tcPr>
            <w:tcW w:w="0" w:type="auto"/>
            <w:tcBorders>
              <w:top w:val="nil"/>
              <w:left w:val="nil"/>
              <w:bottom w:val="nil"/>
              <w:right w:val="nil"/>
            </w:tcBorders>
            <w:noWrap/>
            <w:vAlign w:val="center"/>
            <w:hideMark/>
          </w:tcPr>
          <w:p w14:paraId="3B5BEADB"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504D99FE"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4C197539"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07B2DE48"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74062A13"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2B890467"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427AB3AB"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784B6F33"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00F5EDB2"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75AC6402"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71859038"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2BFAA483"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49860C48"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36920611"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1AFF80D6"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56FE503B"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7558D400"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6BCA0BC5"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41326380"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452004BC"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786274F6"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742E0B4F"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0.05 </w:t>
            </w:r>
          </w:p>
        </w:tc>
        <w:tc>
          <w:tcPr>
            <w:tcW w:w="0" w:type="auto"/>
            <w:tcBorders>
              <w:top w:val="nil"/>
              <w:left w:val="nil"/>
              <w:bottom w:val="nil"/>
              <w:right w:val="nil"/>
            </w:tcBorders>
            <w:noWrap/>
            <w:vAlign w:val="center"/>
            <w:hideMark/>
          </w:tcPr>
          <w:p w14:paraId="2574BEFA"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0ACF383E"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4AAD5793"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77056CF4"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2631C294"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0.04 </w:t>
            </w:r>
          </w:p>
        </w:tc>
        <w:tc>
          <w:tcPr>
            <w:tcW w:w="0" w:type="auto"/>
            <w:tcBorders>
              <w:top w:val="nil"/>
              <w:left w:val="nil"/>
              <w:bottom w:val="nil"/>
              <w:right w:val="nil"/>
            </w:tcBorders>
            <w:noWrap/>
            <w:vAlign w:val="center"/>
            <w:hideMark/>
          </w:tcPr>
          <w:p w14:paraId="5E027E02"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r>
      <w:tr w:rsidR="00556A3F" w:rsidRPr="001E140C" w14:paraId="33D4BC3F" w14:textId="77777777" w:rsidTr="004C6D0C">
        <w:trPr>
          <w:trHeight w:val="280"/>
          <w:jc w:val="center"/>
        </w:trPr>
        <w:tc>
          <w:tcPr>
            <w:tcW w:w="0" w:type="auto"/>
            <w:tcBorders>
              <w:top w:val="nil"/>
              <w:left w:val="nil"/>
              <w:bottom w:val="nil"/>
              <w:right w:val="nil"/>
            </w:tcBorders>
            <w:noWrap/>
            <w:vAlign w:val="center"/>
            <w:hideMark/>
          </w:tcPr>
          <w:p w14:paraId="0BECE3D3" w14:textId="77777777" w:rsidR="00556A3F" w:rsidRPr="001E140C" w:rsidRDefault="00556A3F" w:rsidP="004C6D0C">
            <w:pPr>
              <w:widowControl/>
              <w:jc w:val="lef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FI11</w:t>
            </w:r>
          </w:p>
        </w:tc>
        <w:tc>
          <w:tcPr>
            <w:tcW w:w="0" w:type="auto"/>
            <w:tcBorders>
              <w:top w:val="nil"/>
              <w:left w:val="nil"/>
              <w:bottom w:val="nil"/>
              <w:right w:val="nil"/>
            </w:tcBorders>
            <w:noWrap/>
            <w:vAlign w:val="center"/>
            <w:hideMark/>
          </w:tcPr>
          <w:p w14:paraId="19ECD1E6"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2D3D1988"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1C0939FE"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290298F8"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63B337CF"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6D70F89B"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0.04 </w:t>
            </w:r>
          </w:p>
        </w:tc>
        <w:tc>
          <w:tcPr>
            <w:tcW w:w="0" w:type="auto"/>
            <w:tcBorders>
              <w:top w:val="nil"/>
              <w:left w:val="nil"/>
              <w:bottom w:val="nil"/>
              <w:right w:val="nil"/>
            </w:tcBorders>
            <w:noWrap/>
            <w:vAlign w:val="center"/>
            <w:hideMark/>
          </w:tcPr>
          <w:p w14:paraId="21FE4E8B"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0.05 </w:t>
            </w:r>
          </w:p>
        </w:tc>
        <w:tc>
          <w:tcPr>
            <w:tcW w:w="0" w:type="auto"/>
            <w:tcBorders>
              <w:top w:val="nil"/>
              <w:left w:val="nil"/>
              <w:bottom w:val="nil"/>
              <w:right w:val="nil"/>
            </w:tcBorders>
            <w:noWrap/>
            <w:vAlign w:val="center"/>
            <w:hideMark/>
          </w:tcPr>
          <w:p w14:paraId="3417E444"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139CE045"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04546933"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0.11 </w:t>
            </w:r>
          </w:p>
        </w:tc>
        <w:tc>
          <w:tcPr>
            <w:tcW w:w="0" w:type="auto"/>
            <w:tcBorders>
              <w:top w:val="nil"/>
              <w:left w:val="nil"/>
              <w:bottom w:val="nil"/>
              <w:right w:val="nil"/>
            </w:tcBorders>
            <w:noWrap/>
            <w:vAlign w:val="center"/>
            <w:hideMark/>
          </w:tcPr>
          <w:p w14:paraId="35546A7F"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028660FC"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0.03 </w:t>
            </w:r>
          </w:p>
        </w:tc>
        <w:tc>
          <w:tcPr>
            <w:tcW w:w="0" w:type="auto"/>
            <w:tcBorders>
              <w:top w:val="nil"/>
              <w:left w:val="nil"/>
              <w:bottom w:val="nil"/>
              <w:right w:val="nil"/>
            </w:tcBorders>
            <w:noWrap/>
            <w:vAlign w:val="center"/>
            <w:hideMark/>
          </w:tcPr>
          <w:p w14:paraId="784344A9"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0.06 </w:t>
            </w:r>
          </w:p>
        </w:tc>
        <w:tc>
          <w:tcPr>
            <w:tcW w:w="0" w:type="auto"/>
            <w:tcBorders>
              <w:top w:val="nil"/>
              <w:left w:val="nil"/>
              <w:bottom w:val="nil"/>
              <w:right w:val="nil"/>
            </w:tcBorders>
            <w:noWrap/>
            <w:vAlign w:val="center"/>
            <w:hideMark/>
          </w:tcPr>
          <w:p w14:paraId="47AE128A"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0.06 </w:t>
            </w:r>
          </w:p>
        </w:tc>
        <w:tc>
          <w:tcPr>
            <w:tcW w:w="0" w:type="auto"/>
            <w:tcBorders>
              <w:top w:val="nil"/>
              <w:left w:val="nil"/>
              <w:bottom w:val="nil"/>
              <w:right w:val="nil"/>
            </w:tcBorders>
            <w:noWrap/>
            <w:vAlign w:val="center"/>
            <w:hideMark/>
          </w:tcPr>
          <w:p w14:paraId="7C0A0E5F"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0.09 </w:t>
            </w:r>
          </w:p>
        </w:tc>
        <w:tc>
          <w:tcPr>
            <w:tcW w:w="0" w:type="auto"/>
            <w:tcBorders>
              <w:top w:val="nil"/>
              <w:left w:val="nil"/>
              <w:bottom w:val="nil"/>
              <w:right w:val="nil"/>
            </w:tcBorders>
            <w:noWrap/>
            <w:vAlign w:val="center"/>
            <w:hideMark/>
          </w:tcPr>
          <w:p w14:paraId="28D65557"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0.08 </w:t>
            </w:r>
          </w:p>
        </w:tc>
        <w:tc>
          <w:tcPr>
            <w:tcW w:w="0" w:type="auto"/>
            <w:tcBorders>
              <w:top w:val="nil"/>
              <w:left w:val="nil"/>
              <w:bottom w:val="nil"/>
              <w:right w:val="nil"/>
            </w:tcBorders>
            <w:noWrap/>
            <w:vAlign w:val="center"/>
            <w:hideMark/>
          </w:tcPr>
          <w:p w14:paraId="4194A3C7"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7E5BD378"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0.05 </w:t>
            </w:r>
          </w:p>
        </w:tc>
        <w:tc>
          <w:tcPr>
            <w:tcW w:w="0" w:type="auto"/>
            <w:tcBorders>
              <w:top w:val="nil"/>
              <w:left w:val="nil"/>
              <w:bottom w:val="nil"/>
              <w:right w:val="nil"/>
            </w:tcBorders>
            <w:noWrap/>
            <w:vAlign w:val="center"/>
            <w:hideMark/>
          </w:tcPr>
          <w:p w14:paraId="23CC9C0E"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0.14 </w:t>
            </w:r>
          </w:p>
        </w:tc>
        <w:tc>
          <w:tcPr>
            <w:tcW w:w="0" w:type="auto"/>
            <w:tcBorders>
              <w:top w:val="nil"/>
              <w:left w:val="nil"/>
              <w:bottom w:val="nil"/>
              <w:right w:val="nil"/>
            </w:tcBorders>
            <w:noWrap/>
            <w:vAlign w:val="center"/>
            <w:hideMark/>
          </w:tcPr>
          <w:p w14:paraId="7B8B897E"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0.06 </w:t>
            </w:r>
          </w:p>
        </w:tc>
        <w:tc>
          <w:tcPr>
            <w:tcW w:w="0" w:type="auto"/>
            <w:tcBorders>
              <w:top w:val="nil"/>
              <w:left w:val="nil"/>
              <w:bottom w:val="nil"/>
              <w:right w:val="nil"/>
            </w:tcBorders>
            <w:noWrap/>
            <w:vAlign w:val="center"/>
            <w:hideMark/>
          </w:tcPr>
          <w:p w14:paraId="3326A0C2"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0.06 </w:t>
            </w:r>
          </w:p>
        </w:tc>
        <w:tc>
          <w:tcPr>
            <w:tcW w:w="0" w:type="auto"/>
            <w:tcBorders>
              <w:top w:val="nil"/>
              <w:left w:val="nil"/>
              <w:bottom w:val="nil"/>
              <w:right w:val="nil"/>
            </w:tcBorders>
            <w:noWrap/>
            <w:vAlign w:val="center"/>
            <w:hideMark/>
          </w:tcPr>
          <w:p w14:paraId="6BF20139"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0.05 </w:t>
            </w:r>
          </w:p>
        </w:tc>
        <w:tc>
          <w:tcPr>
            <w:tcW w:w="0" w:type="auto"/>
            <w:tcBorders>
              <w:top w:val="nil"/>
              <w:left w:val="nil"/>
              <w:bottom w:val="nil"/>
              <w:right w:val="nil"/>
            </w:tcBorders>
            <w:noWrap/>
            <w:vAlign w:val="center"/>
            <w:hideMark/>
          </w:tcPr>
          <w:p w14:paraId="3E25E43D"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0.13 </w:t>
            </w:r>
          </w:p>
        </w:tc>
        <w:tc>
          <w:tcPr>
            <w:tcW w:w="0" w:type="auto"/>
            <w:tcBorders>
              <w:top w:val="nil"/>
              <w:left w:val="nil"/>
              <w:bottom w:val="nil"/>
              <w:right w:val="nil"/>
            </w:tcBorders>
            <w:noWrap/>
            <w:vAlign w:val="center"/>
            <w:hideMark/>
          </w:tcPr>
          <w:p w14:paraId="4EB1CDCD"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0.05 </w:t>
            </w:r>
          </w:p>
        </w:tc>
        <w:tc>
          <w:tcPr>
            <w:tcW w:w="0" w:type="auto"/>
            <w:tcBorders>
              <w:top w:val="nil"/>
              <w:left w:val="nil"/>
              <w:bottom w:val="nil"/>
              <w:right w:val="nil"/>
            </w:tcBorders>
            <w:noWrap/>
            <w:vAlign w:val="center"/>
            <w:hideMark/>
          </w:tcPr>
          <w:p w14:paraId="163122EB"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0.06 </w:t>
            </w:r>
          </w:p>
        </w:tc>
        <w:tc>
          <w:tcPr>
            <w:tcW w:w="0" w:type="auto"/>
            <w:tcBorders>
              <w:top w:val="nil"/>
              <w:left w:val="nil"/>
              <w:bottom w:val="nil"/>
              <w:right w:val="nil"/>
            </w:tcBorders>
            <w:noWrap/>
            <w:vAlign w:val="center"/>
            <w:hideMark/>
          </w:tcPr>
          <w:p w14:paraId="761544FE"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2904CA3F"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37CFA409"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0.05 </w:t>
            </w:r>
          </w:p>
        </w:tc>
      </w:tr>
      <w:tr w:rsidR="00556A3F" w:rsidRPr="001E140C" w14:paraId="5D6D011C" w14:textId="77777777" w:rsidTr="004C6D0C">
        <w:trPr>
          <w:trHeight w:val="280"/>
          <w:jc w:val="center"/>
        </w:trPr>
        <w:tc>
          <w:tcPr>
            <w:tcW w:w="0" w:type="auto"/>
            <w:tcBorders>
              <w:top w:val="nil"/>
              <w:left w:val="nil"/>
              <w:bottom w:val="nil"/>
              <w:right w:val="nil"/>
            </w:tcBorders>
            <w:noWrap/>
            <w:vAlign w:val="center"/>
            <w:hideMark/>
          </w:tcPr>
          <w:p w14:paraId="0346819A" w14:textId="77777777" w:rsidR="00556A3F" w:rsidRPr="001E140C" w:rsidRDefault="00556A3F" w:rsidP="004C6D0C">
            <w:pPr>
              <w:widowControl/>
              <w:jc w:val="lef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FI12</w:t>
            </w:r>
          </w:p>
        </w:tc>
        <w:tc>
          <w:tcPr>
            <w:tcW w:w="0" w:type="auto"/>
            <w:tcBorders>
              <w:top w:val="nil"/>
              <w:left w:val="nil"/>
              <w:bottom w:val="nil"/>
              <w:right w:val="nil"/>
            </w:tcBorders>
            <w:noWrap/>
            <w:vAlign w:val="center"/>
            <w:hideMark/>
          </w:tcPr>
          <w:p w14:paraId="42E693B6"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22BD91C0"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0.03 </w:t>
            </w:r>
          </w:p>
        </w:tc>
        <w:tc>
          <w:tcPr>
            <w:tcW w:w="0" w:type="auto"/>
            <w:tcBorders>
              <w:top w:val="nil"/>
              <w:left w:val="nil"/>
              <w:bottom w:val="nil"/>
              <w:right w:val="nil"/>
            </w:tcBorders>
            <w:noWrap/>
            <w:vAlign w:val="center"/>
            <w:hideMark/>
          </w:tcPr>
          <w:p w14:paraId="5D8D3B0E"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0E1F6CCB"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669D6004"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3E79631A"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51DBBAA1"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759398B0"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3A558ED9"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7F55FEDC"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0.06 </w:t>
            </w:r>
          </w:p>
        </w:tc>
        <w:tc>
          <w:tcPr>
            <w:tcW w:w="0" w:type="auto"/>
            <w:tcBorders>
              <w:top w:val="nil"/>
              <w:left w:val="nil"/>
              <w:bottom w:val="nil"/>
              <w:right w:val="nil"/>
            </w:tcBorders>
            <w:noWrap/>
            <w:vAlign w:val="center"/>
            <w:hideMark/>
          </w:tcPr>
          <w:p w14:paraId="211F2A92"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0.08 </w:t>
            </w:r>
          </w:p>
        </w:tc>
        <w:tc>
          <w:tcPr>
            <w:tcW w:w="0" w:type="auto"/>
            <w:tcBorders>
              <w:top w:val="nil"/>
              <w:left w:val="nil"/>
              <w:bottom w:val="nil"/>
              <w:right w:val="nil"/>
            </w:tcBorders>
            <w:noWrap/>
            <w:vAlign w:val="center"/>
            <w:hideMark/>
          </w:tcPr>
          <w:p w14:paraId="43B0E533"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7455BE46"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18718116"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0.06 </w:t>
            </w:r>
          </w:p>
        </w:tc>
        <w:tc>
          <w:tcPr>
            <w:tcW w:w="0" w:type="auto"/>
            <w:tcBorders>
              <w:top w:val="nil"/>
              <w:left w:val="nil"/>
              <w:bottom w:val="nil"/>
              <w:right w:val="nil"/>
            </w:tcBorders>
            <w:noWrap/>
            <w:vAlign w:val="center"/>
            <w:hideMark/>
          </w:tcPr>
          <w:p w14:paraId="5571F3FF"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0.15 </w:t>
            </w:r>
          </w:p>
        </w:tc>
        <w:tc>
          <w:tcPr>
            <w:tcW w:w="0" w:type="auto"/>
            <w:tcBorders>
              <w:top w:val="nil"/>
              <w:left w:val="nil"/>
              <w:bottom w:val="nil"/>
              <w:right w:val="nil"/>
            </w:tcBorders>
            <w:noWrap/>
            <w:vAlign w:val="center"/>
            <w:hideMark/>
          </w:tcPr>
          <w:p w14:paraId="0FAA50A9"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0.08 </w:t>
            </w:r>
          </w:p>
        </w:tc>
        <w:tc>
          <w:tcPr>
            <w:tcW w:w="0" w:type="auto"/>
            <w:tcBorders>
              <w:top w:val="nil"/>
              <w:left w:val="nil"/>
              <w:bottom w:val="nil"/>
              <w:right w:val="nil"/>
            </w:tcBorders>
            <w:noWrap/>
            <w:vAlign w:val="center"/>
            <w:hideMark/>
          </w:tcPr>
          <w:p w14:paraId="13E520C4"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0.08 </w:t>
            </w:r>
          </w:p>
        </w:tc>
        <w:tc>
          <w:tcPr>
            <w:tcW w:w="0" w:type="auto"/>
            <w:tcBorders>
              <w:top w:val="nil"/>
              <w:left w:val="nil"/>
              <w:bottom w:val="nil"/>
              <w:right w:val="nil"/>
            </w:tcBorders>
            <w:noWrap/>
            <w:vAlign w:val="center"/>
            <w:hideMark/>
          </w:tcPr>
          <w:p w14:paraId="5826A99D"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0.10 </w:t>
            </w:r>
          </w:p>
        </w:tc>
        <w:tc>
          <w:tcPr>
            <w:tcW w:w="0" w:type="auto"/>
            <w:tcBorders>
              <w:top w:val="nil"/>
              <w:left w:val="nil"/>
              <w:bottom w:val="nil"/>
              <w:right w:val="nil"/>
            </w:tcBorders>
            <w:noWrap/>
            <w:vAlign w:val="center"/>
            <w:hideMark/>
          </w:tcPr>
          <w:p w14:paraId="5E45BE88"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0.05 </w:t>
            </w:r>
          </w:p>
        </w:tc>
        <w:tc>
          <w:tcPr>
            <w:tcW w:w="0" w:type="auto"/>
            <w:tcBorders>
              <w:top w:val="nil"/>
              <w:left w:val="nil"/>
              <w:bottom w:val="nil"/>
              <w:right w:val="nil"/>
            </w:tcBorders>
            <w:noWrap/>
            <w:vAlign w:val="center"/>
            <w:hideMark/>
          </w:tcPr>
          <w:p w14:paraId="34AB40B9"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28DEC077"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048A651C"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0.07 </w:t>
            </w:r>
          </w:p>
        </w:tc>
        <w:tc>
          <w:tcPr>
            <w:tcW w:w="0" w:type="auto"/>
            <w:tcBorders>
              <w:top w:val="nil"/>
              <w:left w:val="nil"/>
              <w:bottom w:val="nil"/>
              <w:right w:val="nil"/>
            </w:tcBorders>
            <w:noWrap/>
            <w:vAlign w:val="center"/>
            <w:hideMark/>
          </w:tcPr>
          <w:p w14:paraId="4C558869"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085F088D"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0.03 </w:t>
            </w:r>
          </w:p>
        </w:tc>
        <w:tc>
          <w:tcPr>
            <w:tcW w:w="0" w:type="auto"/>
            <w:tcBorders>
              <w:top w:val="nil"/>
              <w:left w:val="nil"/>
              <w:bottom w:val="nil"/>
              <w:right w:val="nil"/>
            </w:tcBorders>
            <w:noWrap/>
            <w:vAlign w:val="center"/>
            <w:hideMark/>
          </w:tcPr>
          <w:p w14:paraId="40D7CBFC"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0.10 </w:t>
            </w:r>
          </w:p>
        </w:tc>
        <w:tc>
          <w:tcPr>
            <w:tcW w:w="0" w:type="auto"/>
            <w:tcBorders>
              <w:top w:val="nil"/>
              <w:left w:val="nil"/>
              <w:bottom w:val="nil"/>
              <w:right w:val="nil"/>
            </w:tcBorders>
            <w:noWrap/>
            <w:vAlign w:val="center"/>
            <w:hideMark/>
          </w:tcPr>
          <w:p w14:paraId="31B95651"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-0.03 </w:t>
            </w:r>
          </w:p>
        </w:tc>
        <w:tc>
          <w:tcPr>
            <w:tcW w:w="0" w:type="auto"/>
            <w:tcBorders>
              <w:top w:val="nil"/>
              <w:left w:val="nil"/>
              <w:bottom w:val="nil"/>
              <w:right w:val="nil"/>
            </w:tcBorders>
            <w:noWrap/>
            <w:vAlign w:val="center"/>
            <w:hideMark/>
          </w:tcPr>
          <w:p w14:paraId="2E313E1D"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3228AC76"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0.04 </w:t>
            </w:r>
          </w:p>
        </w:tc>
      </w:tr>
      <w:tr w:rsidR="00556A3F" w:rsidRPr="001E140C" w14:paraId="677D5F04" w14:textId="77777777" w:rsidTr="004C6D0C">
        <w:trPr>
          <w:trHeight w:val="280"/>
          <w:jc w:val="center"/>
        </w:trPr>
        <w:tc>
          <w:tcPr>
            <w:tcW w:w="0" w:type="auto"/>
            <w:tcBorders>
              <w:top w:val="nil"/>
              <w:left w:val="nil"/>
              <w:bottom w:val="nil"/>
              <w:right w:val="nil"/>
            </w:tcBorders>
            <w:noWrap/>
            <w:vAlign w:val="center"/>
            <w:hideMark/>
          </w:tcPr>
          <w:p w14:paraId="39D06BA2" w14:textId="77777777" w:rsidR="00556A3F" w:rsidRPr="001E140C" w:rsidRDefault="00556A3F" w:rsidP="004C6D0C">
            <w:pPr>
              <w:widowControl/>
              <w:jc w:val="lef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FI13</w:t>
            </w:r>
          </w:p>
        </w:tc>
        <w:tc>
          <w:tcPr>
            <w:tcW w:w="0" w:type="auto"/>
            <w:tcBorders>
              <w:top w:val="nil"/>
              <w:left w:val="nil"/>
              <w:bottom w:val="nil"/>
              <w:right w:val="nil"/>
            </w:tcBorders>
            <w:noWrap/>
            <w:vAlign w:val="center"/>
            <w:hideMark/>
          </w:tcPr>
          <w:p w14:paraId="0BBE053D"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13DBB168"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6E3197C1"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7F97B10F"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797086A7"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6CEABEC2"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04A50FB1"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4B57AC7A"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7D80A07B"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4A99788F"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0.07 </w:t>
            </w:r>
          </w:p>
        </w:tc>
        <w:tc>
          <w:tcPr>
            <w:tcW w:w="0" w:type="auto"/>
            <w:tcBorders>
              <w:top w:val="nil"/>
              <w:left w:val="nil"/>
              <w:bottom w:val="nil"/>
              <w:right w:val="nil"/>
            </w:tcBorders>
            <w:noWrap/>
            <w:vAlign w:val="center"/>
            <w:hideMark/>
          </w:tcPr>
          <w:p w14:paraId="7CB2D2BF"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734BF08E"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43586B80"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3220E757"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0.03 </w:t>
            </w:r>
          </w:p>
        </w:tc>
        <w:tc>
          <w:tcPr>
            <w:tcW w:w="0" w:type="auto"/>
            <w:tcBorders>
              <w:top w:val="nil"/>
              <w:left w:val="nil"/>
              <w:bottom w:val="nil"/>
              <w:right w:val="nil"/>
            </w:tcBorders>
            <w:noWrap/>
            <w:vAlign w:val="center"/>
            <w:hideMark/>
          </w:tcPr>
          <w:p w14:paraId="3357C647"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0.03 </w:t>
            </w:r>
          </w:p>
        </w:tc>
        <w:tc>
          <w:tcPr>
            <w:tcW w:w="0" w:type="auto"/>
            <w:tcBorders>
              <w:top w:val="nil"/>
              <w:left w:val="nil"/>
              <w:bottom w:val="nil"/>
              <w:right w:val="nil"/>
            </w:tcBorders>
            <w:noWrap/>
            <w:vAlign w:val="center"/>
            <w:hideMark/>
          </w:tcPr>
          <w:p w14:paraId="495E6B2F"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4642B84D"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08A52DBB"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43D8048C"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0.03 </w:t>
            </w:r>
          </w:p>
        </w:tc>
        <w:tc>
          <w:tcPr>
            <w:tcW w:w="0" w:type="auto"/>
            <w:tcBorders>
              <w:top w:val="nil"/>
              <w:left w:val="nil"/>
              <w:bottom w:val="nil"/>
              <w:right w:val="nil"/>
            </w:tcBorders>
            <w:noWrap/>
            <w:vAlign w:val="center"/>
            <w:hideMark/>
          </w:tcPr>
          <w:p w14:paraId="51334FBE"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0.10 </w:t>
            </w:r>
          </w:p>
        </w:tc>
        <w:tc>
          <w:tcPr>
            <w:tcW w:w="0" w:type="auto"/>
            <w:tcBorders>
              <w:top w:val="nil"/>
              <w:left w:val="nil"/>
              <w:bottom w:val="nil"/>
              <w:right w:val="nil"/>
            </w:tcBorders>
            <w:noWrap/>
            <w:vAlign w:val="center"/>
            <w:hideMark/>
          </w:tcPr>
          <w:p w14:paraId="3887008B"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0.04 </w:t>
            </w:r>
          </w:p>
        </w:tc>
        <w:tc>
          <w:tcPr>
            <w:tcW w:w="0" w:type="auto"/>
            <w:tcBorders>
              <w:top w:val="nil"/>
              <w:left w:val="nil"/>
              <w:bottom w:val="nil"/>
              <w:right w:val="nil"/>
            </w:tcBorders>
            <w:noWrap/>
            <w:vAlign w:val="center"/>
            <w:hideMark/>
          </w:tcPr>
          <w:p w14:paraId="2E2CAA24"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0.07 </w:t>
            </w:r>
          </w:p>
        </w:tc>
        <w:tc>
          <w:tcPr>
            <w:tcW w:w="0" w:type="auto"/>
            <w:tcBorders>
              <w:top w:val="nil"/>
              <w:left w:val="nil"/>
              <w:bottom w:val="nil"/>
              <w:right w:val="nil"/>
            </w:tcBorders>
            <w:noWrap/>
            <w:vAlign w:val="center"/>
            <w:hideMark/>
          </w:tcPr>
          <w:p w14:paraId="0287F229"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3461C285"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0.08 </w:t>
            </w:r>
          </w:p>
        </w:tc>
        <w:tc>
          <w:tcPr>
            <w:tcW w:w="0" w:type="auto"/>
            <w:tcBorders>
              <w:top w:val="nil"/>
              <w:left w:val="nil"/>
              <w:bottom w:val="nil"/>
              <w:right w:val="nil"/>
            </w:tcBorders>
            <w:noWrap/>
            <w:vAlign w:val="center"/>
            <w:hideMark/>
          </w:tcPr>
          <w:p w14:paraId="257047EE"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5F84373F"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6E485828"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0.06 </w:t>
            </w:r>
          </w:p>
        </w:tc>
        <w:tc>
          <w:tcPr>
            <w:tcW w:w="0" w:type="auto"/>
            <w:tcBorders>
              <w:top w:val="nil"/>
              <w:left w:val="nil"/>
              <w:bottom w:val="nil"/>
              <w:right w:val="nil"/>
            </w:tcBorders>
            <w:noWrap/>
            <w:vAlign w:val="center"/>
            <w:hideMark/>
          </w:tcPr>
          <w:p w14:paraId="686AE26D"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r>
      <w:tr w:rsidR="00556A3F" w:rsidRPr="001E140C" w14:paraId="22A85601" w14:textId="77777777" w:rsidTr="004C6D0C">
        <w:trPr>
          <w:trHeight w:val="280"/>
          <w:jc w:val="center"/>
        </w:trPr>
        <w:tc>
          <w:tcPr>
            <w:tcW w:w="0" w:type="auto"/>
            <w:tcBorders>
              <w:top w:val="nil"/>
              <w:left w:val="nil"/>
              <w:bottom w:val="nil"/>
              <w:right w:val="nil"/>
            </w:tcBorders>
            <w:noWrap/>
            <w:vAlign w:val="center"/>
            <w:hideMark/>
          </w:tcPr>
          <w:p w14:paraId="4FB2FA1D" w14:textId="77777777" w:rsidR="00556A3F" w:rsidRPr="001E140C" w:rsidRDefault="00556A3F" w:rsidP="004C6D0C">
            <w:pPr>
              <w:widowControl/>
              <w:jc w:val="lef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FI14</w:t>
            </w:r>
          </w:p>
        </w:tc>
        <w:tc>
          <w:tcPr>
            <w:tcW w:w="0" w:type="auto"/>
            <w:tcBorders>
              <w:top w:val="nil"/>
              <w:left w:val="nil"/>
              <w:bottom w:val="nil"/>
              <w:right w:val="nil"/>
            </w:tcBorders>
            <w:noWrap/>
            <w:vAlign w:val="center"/>
            <w:hideMark/>
          </w:tcPr>
          <w:p w14:paraId="20320653"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3A29652F"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611B9D68"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7B7276BE"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714260AA"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1A834D86"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-0.04 </w:t>
            </w:r>
          </w:p>
        </w:tc>
        <w:tc>
          <w:tcPr>
            <w:tcW w:w="0" w:type="auto"/>
            <w:tcBorders>
              <w:top w:val="nil"/>
              <w:left w:val="nil"/>
              <w:bottom w:val="nil"/>
              <w:right w:val="nil"/>
            </w:tcBorders>
            <w:noWrap/>
            <w:vAlign w:val="center"/>
            <w:hideMark/>
          </w:tcPr>
          <w:p w14:paraId="3A41D995"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0B45030C"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719295A2"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1F83637C"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0E8C5ACD"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39841A47"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1BF0EB4A"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047F3307"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1ED54F6A"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78544E00"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0.08 </w:t>
            </w:r>
          </w:p>
        </w:tc>
        <w:tc>
          <w:tcPr>
            <w:tcW w:w="0" w:type="auto"/>
            <w:tcBorders>
              <w:top w:val="nil"/>
              <w:left w:val="nil"/>
              <w:bottom w:val="nil"/>
              <w:right w:val="nil"/>
            </w:tcBorders>
            <w:noWrap/>
            <w:vAlign w:val="center"/>
            <w:hideMark/>
          </w:tcPr>
          <w:p w14:paraId="5541548E"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46559D7C"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5D8765FA"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2E60100C"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3654693D"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5F560A92"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02E072D6"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77A22F84"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0.06 </w:t>
            </w:r>
          </w:p>
        </w:tc>
        <w:tc>
          <w:tcPr>
            <w:tcW w:w="0" w:type="auto"/>
            <w:tcBorders>
              <w:top w:val="nil"/>
              <w:left w:val="nil"/>
              <w:bottom w:val="nil"/>
              <w:right w:val="nil"/>
            </w:tcBorders>
            <w:noWrap/>
            <w:vAlign w:val="center"/>
            <w:hideMark/>
          </w:tcPr>
          <w:p w14:paraId="2405C881"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0CE9B67D"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7D0A80AB"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16F72738"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r>
      <w:tr w:rsidR="00556A3F" w:rsidRPr="001E140C" w14:paraId="057CA81F" w14:textId="77777777" w:rsidTr="004C6D0C">
        <w:trPr>
          <w:trHeight w:val="280"/>
          <w:jc w:val="center"/>
        </w:trPr>
        <w:tc>
          <w:tcPr>
            <w:tcW w:w="0" w:type="auto"/>
            <w:tcBorders>
              <w:top w:val="nil"/>
              <w:left w:val="nil"/>
              <w:bottom w:val="nil"/>
              <w:right w:val="nil"/>
            </w:tcBorders>
            <w:noWrap/>
            <w:vAlign w:val="center"/>
            <w:hideMark/>
          </w:tcPr>
          <w:p w14:paraId="2EF822DB" w14:textId="77777777" w:rsidR="00556A3F" w:rsidRPr="001E140C" w:rsidRDefault="00556A3F" w:rsidP="004C6D0C">
            <w:pPr>
              <w:widowControl/>
              <w:jc w:val="lef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FI15</w:t>
            </w:r>
          </w:p>
        </w:tc>
        <w:tc>
          <w:tcPr>
            <w:tcW w:w="0" w:type="auto"/>
            <w:tcBorders>
              <w:top w:val="nil"/>
              <w:left w:val="nil"/>
              <w:bottom w:val="nil"/>
              <w:right w:val="nil"/>
            </w:tcBorders>
            <w:noWrap/>
            <w:vAlign w:val="center"/>
            <w:hideMark/>
          </w:tcPr>
          <w:p w14:paraId="005DF1C5"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2F10CD9C"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32ACB89C"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2732FFDB"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6A8E3D76"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6DD8CDF4"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3161EDAC"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14E7A5D8"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15D21874"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3800CA78"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11643D81"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4D984485"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6589872B"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68136931"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4BB75E35"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54A5F630"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7DE26E98"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72B9B148"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58D2FEEE"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318AE055"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37CCD7A0"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4878D830"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5F0A72B7"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2EDFC90C"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5A30A0C8"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1695072E"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6E41201D"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5379DF69"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r>
      <w:tr w:rsidR="00556A3F" w:rsidRPr="001E140C" w14:paraId="55E9E636" w14:textId="77777777" w:rsidTr="004C6D0C">
        <w:trPr>
          <w:trHeight w:val="280"/>
          <w:jc w:val="center"/>
        </w:trPr>
        <w:tc>
          <w:tcPr>
            <w:tcW w:w="0" w:type="auto"/>
            <w:tcBorders>
              <w:top w:val="nil"/>
              <w:left w:val="nil"/>
              <w:bottom w:val="nil"/>
              <w:right w:val="nil"/>
            </w:tcBorders>
            <w:noWrap/>
            <w:vAlign w:val="center"/>
            <w:hideMark/>
          </w:tcPr>
          <w:p w14:paraId="1A4A7319" w14:textId="77777777" w:rsidR="00556A3F" w:rsidRPr="001E140C" w:rsidRDefault="00556A3F" w:rsidP="004C6D0C">
            <w:pPr>
              <w:widowControl/>
              <w:jc w:val="lef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FI16</w:t>
            </w:r>
          </w:p>
        </w:tc>
        <w:tc>
          <w:tcPr>
            <w:tcW w:w="0" w:type="auto"/>
            <w:tcBorders>
              <w:top w:val="nil"/>
              <w:left w:val="nil"/>
              <w:bottom w:val="nil"/>
              <w:right w:val="nil"/>
            </w:tcBorders>
            <w:noWrap/>
            <w:vAlign w:val="center"/>
            <w:hideMark/>
          </w:tcPr>
          <w:p w14:paraId="352E44A6"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4B0C617B"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0.03 </w:t>
            </w:r>
          </w:p>
        </w:tc>
        <w:tc>
          <w:tcPr>
            <w:tcW w:w="0" w:type="auto"/>
            <w:tcBorders>
              <w:top w:val="nil"/>
              <w:left w:val="nil"/>
              <w:bottom w:val="nil"/>
              <w:right w:val="nil"/>
            </w:tcBorders>
            <w:noWrap/>
            <w:vAlign w:val="center"/>
            <w:hideMark/>
          </w:tcPr>
          <w:p w14:paraId="350488F8"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0A077168"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5A96580E"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54BCF08B"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6F64EE11"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0.03 </w:t>
            </w:r>
          </w:p>
        </w:tc>
        <w:tc>
          <w:tcPr>
            <w:tcW w:w="0" w:type="auto"/>
            <w:tcBorders>
              <w:top w:val="nil"/>
              <w:left w:val="nil"/>
              <w:bottom w:val="nil"/>
              <w:right w:val="nil"/>
            </w:tcBorders>
            <w:noWrap/>
            <w:vAlign w:val="center"/>
            <w:hideMark/>
          </w:tcPr>
          <w:p w14:paraId="0E0DFFC2"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4A197970"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4E548DDC"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0.03 </w:t>
            </w:r>
          </w:p>
        </w:tc>
        <w:tc>
          <w:tcPr>
            <w:tcW w:w="0" w:type="auto"/>
            <w:tcBorders>
              <w:top w:val="nil"/>
              <w:left w:val="nil"/>
              <w:bottom w:val="nil"/>
              <w:right w:val="nil"/>
            </w:tcBorders>
            <w:noWrap/>
            <w:vAlign w:val="center"/>
            <w:hideMark/>
          </w:tcPr>
          <w:p w14:paraId="1CD31866"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0.05 </w:t>
            </w:r>
          </w:p>
        </w:tc>
        <w:tc>
          <w:tcPr>
            <w:tcW w:w="0" w:type="auto"/>
            <w:tcBorders>
              <w:top w:val="nil"/>
              <w:left w:val="nil"/>
              <w:bottom w:val="nil"/>
              <w:right w:val="nil"/>
            </w:tcBorders>
            <w:noWrap/>
            <w:vAlign w:val="center"/>
            <w:hideMark/>
          </w:tcPr>
          <w:p w14:paraId="695BD4F9"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03063F16"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0.04 </w:t>
            </w:r>
          </w:p>
        </w:tc>
        <w:tc>
          <w:tcPr>
            <w:tcW w:w="0" w:type="auto"/>
            <w:tcBorders>
              <w:top w:val="nil"/>
              <w:left w:val="nil"/>
              <w:bottom w:val="nil"/>
              <w:right w:val="nil"/>
            </w:tcBorders>
            <w:noWrap/>
            <w:vAlign w:val="center"/>
            <w:hideMark/>
          </w:tcPr>
          <w:p w14:paraId="21AECE50"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0.04 </w:t>
            </w:r>
          </w:p>
        </w:tc>
        <w:tc>
          <w:tcPr>
            <w:tcW w:w="0" w:type="auto"/>
            <w:tcBorders>
              <w:top w:val="nil"/>
              <w:left w:val="nil"/>
              <w:bottom w:val="nil"/>
              <w:right w:val="nil"/>
            </w:tcBorders>
            <w:noWrap/>
            <w:vAlign w:val="center"/>
            <w:hideMark/>
          </w:tcPr>
          <w:p w14:paraId="4A2DAA0E"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0.09 </w:t>
            </w:r>
          </w:p>
        </w:tc>
        <w:tc>
          <w:tcPr>
            <w:tcW w:w="0" w:type="auto"/>
            <w:tcBorders>
              <w:top w:val="nil"/>
              <w:left w:val="nil"/>
              <w:bottom w:val="nil"/>
              <w:right w:val="nil"/>
            </w:tcBorders>
            <w:noWrap/>
            <w:vAlign w:val="center"/>
            <w:hideMark/>
          </w:tcPr>
          <w:p w14:paraId="54E1C782"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74AF99B2"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0.04 </w:t>
            </w:r>
          </w:p>
        </w:tc>
        <w:tc>
          <w:tcPr>
            <w:tcW w:w="0" w:type="auto"/>
            <w:tcBorders>
              <w:top w:val="nil"/>
              <w:left w:val="nil"/>
              <w:bottom w:val="nil"/>
              <w:right w:val="nil"/>
            </w:tcBorders>
            <w:noWrap/>
            <w:vAlign w:val="center"/>
            <w:hideMark/>
          </w:tcPr>
          <w:p w14:paraId="0FA828D8"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0.03 </w:t>
            </w:r>
          </w:p>
        </w:tc>
        <w:tc>
          <w:tcPr>
            <w:tcW w:w="0" w:type="auto"/>
            <w:tcBorders>
              <w:top w:val="nil"/>
              <w:left w:val="nil"/>
              <w:bottom w:val="nil"/>
              <w:right w:val="nil"/>
            </w:tcBorders>
            <w:noWrap/>
            <w:vAlign w:val="center"/>
            <w:hideMark/>
          </w:tcPr>
          <w:p w14:paraId="41339E97"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0.11 </w:t>
            </w:r>
          </w:p>
        </w:tc>
        <w:tc>
          <w:tcPr>
            <w:tcW w:w="0" w:type="auto"/>
            <w:tcBorders>
              <w:top w:val="nil"/>
              <w:left w:val="nil"/>
              <w:bottom w:val="nil"/>
              <w:right w:val="nil"/>
            </w:tcBorders>
            <w:noWrap/>
            <w:vAlign w:val="center"/>
            <w:hideMark/>
          </w:tcPr>
          <w:p w14:paraId="7457E291"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0.05 </w:t>
            </w:r>
          </w:p>
        </w:tc>
        <w:tc>
          <w:tcPr>
            <w:tcW w:w="0" w:type="auto"/>
            <w:tcBorders>
              <w:top w:val="nil"/>
              <w:left w:val="nil"/>
              <w:bottom w:val="nil"/>
              <w:right w:val="nil"/>
            </w:tcBorders>
            <w:noWrap/>
            <w:vAlign w:val="center"/>
            <w:hideMark/>
          </w:tcPr>
          <w:p w14:paraId="6A9BBB1A"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0.03 </w:t>
            </w:r>
          </w:p>
        </w:tc>
        <w:tc>
          <w:tcPr>
            <w:tcW w:w="0" w:type="auto"/>
            <w:tcBorders>
              <w:top w:val="nil"/>
              <w:left w:val="nil"/>
              <w:bottom w:val="nil"/>
              <w:right w:val="nil"/>
            </w:tcBorders>
            <w:noWrap/>
            <w:vAlign w:val="center"/>
            <w:hideMark/>
          </w:tcPr>
          <w:p w14:paraId="7365B9F8"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209C6405"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2AB5D049"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0.09 </w:t>
            </w:r>
          </w:p>
        </w:tc>
        <w:tc>
          <w:tcPr>
            <w:tcW w:w="0" w:type="auto"/>
            <w:tcBorders>
              <w:top w:val="nil"/>
              <w:left w:val="nil"/>
              <w:bottom w:val="nil"/>
              <w:right w:val="nil"/>
            </w:tcBorders>
            <w:noWrap/>
            <w:vAlign w:val="center"/>
            <w:hideMark/>
          </w:tcPr>
          <w:p w14:paraId="1C044A67"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0.03 </w:t>
            </w:r>
          </w:p>
        </w:tc>
        <w:tc>
          <w:tcPr>
            <w:tcW w:w="0" w:type="auto"/>
            <w:tcBorders>
              <w:top w:val="nil"/>
              <w:left w:val="nil"/>
              <w:bottom w:val="nil"/>
              <w:right w:val="nil"/>
            </w:tcBorders>
            <w:noWrap/>
            <w:vAlign w:val="center"/>
            <w:hideMark/>
          </w:tcPr>
          <w:p w14:paraId="6BA708A3"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02035067"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0.04 </w:t>
            </w:r>
          </w:p>
        </w:tc>
        <w:tc>
          <w:tcPr>
            <w:tcW w:w="0" w:type="auto"/>
            <w:tcBorders>
              <w:top w:val="nil"/>
              <w:left w:val="nil"/>
              <w:bottom w:val="nil"/>
              <w:right w:val="nil"/>
            </w:tcBorders>
            <w:noWrap/>
            <w:vAlign w:val="center"/>
            <w:hideMark/>
          </w:tcPr>
          <w:p w14:paraId="54302435"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r>
      <w:tr w:rsidR="00556A3F" w:rsidRPr="001E140C" w14:paraId="10C0EF86" w14:textId="77777777" w:rsidTr="004C6D0C">
        <w:trPr>
          <w:trHeight w:val="280"/>
          <w:jc w:val="center"/>
        </w:trPr>
        <w:tc>
          <w:tcPr>
            <w:tcW w:w="0" w:type="auto"/>
            <w:tcBorders>
              <w:top w:val="nil"/>
              <w:left w:val="nil"/>
              <w:bottom w:val="nil"/>
              <w:right w:val="nil"/>
            </w:tcBorders>
            <w:noWrap/>
            <w:vAlign w:val="center"/>
            <w:hideMark/>
          </w:tcPr>
          <w:p w14:paraId="0931981C" w14:textId="77777777" w:rsidR="00556A3F" w:rsidRPr="001E140C" w:rsidRDefault="00556A3F" w:rsidP="004C6D0C">
            <w:pPr>
              <w:widowControl/>
              <w:jc w:val="lef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FI17</w:t>
            </w:r>
          </w:p>
        </w:tc>
        <w:tc>
          <w:tcPr>
            <w:tcW w:w="0" w:type="auto"/>
            <w:tcBorders>
              <w:top w:val="nil"/>
              <w:left w:val="nil"/>
              <w:bottom w:val="nil"/>
              <w:right w:val="nil"/>
            </w:tcBorders>
            <w:noWrap/>
            <w:vAlign w:val="center"/>
            <w:hideMark/>
          </w:tcPr>
          <w:p w14:paraId="4EA532A1"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329416C4"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-0.04 </w:t>
            </w:r>
          </w:p>
        </w:tc>
        <w:tc>
          <w:tcPr>
            <w:tcW w:w="0" w:type="auto"/>
            <w:tcBorders>
              <w:top w:val="nil"/>
              <w:left w:val="nil"/>
              <w:bottom w:val="nil"/>
              <w:right w:val="nil"/>
            </w:tcBorders>
            <w:noWrap/>
            <w:vAlign w:val="center"/>
            <w:hideMark/>
          </w:tcPr>
          <w:p w14:paraId="763A3398"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31DA389E"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1BBADC8B"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6AAB7D7C"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-0.03 </w:t>
            </w:r>
          </w:p>
        </w:tc>
        <w:tc>
          <w:tcPr>
            <w:tcW w:w="0" w:type="auto"/>
            <w:tcBorders>
              <w:top w:val="nil"/>
              <w:left w:val="nil"/>
              <w:bottom w:val="nil"/>
              <w:right w:val="nil"/>
            </w:tcBorders>
            <w:noWrap/>
            <w:vAlign w:val="center"/>
            <w:hideMark/>
          </w:tcPr>
          <w:p w14:paraId="4FF9F8B4"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0.03 </w:t>
            </w:r>
          </w:p>
        </w:tc>
        <w:tc>
          <w:tcPr>
            <w:tcW w:w="0" w:type="auto"/>
            <w:tcBorders>
              <w:top w:val="nil"/>
              <w:left w:val="nil"/>
              <w:bottom w:val="nil"/>
              <w:right w:val="nil"/>
            </w:tcBorders>
            <w:noWrap/>
            <w:vAlign w:val="center"/>
            <w:hideMark/>
          </w:tcPr>
          <w:p w14:paraId="43C6F87E"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0.07 </w:t>
            </w:r>
          </w:p>
        </w:tc>
        <w:tc>
          <w:tcPr>
            <w:tcW w:w="0" w:type="auto"/>
            <w:tcBorders>
              <w:top w:val="nil"/>
              <w:left w:val="nil"/>
              <w:bottom w:val="nil"/>
              <w:right w:val="nil"/>
            </w:tcBorders>
            <w:noWrap/>
            <w:vAlign w:val="center"/>
            <w:hideMark/>
          </w:tcPr>
          <w:p w14:paraId="4337D137"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4F6203D8"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7E3A5FA3"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2073FF2E"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1D115111"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3C5FCC59"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422F3DA3"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295C5EBF"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57AB98A2"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6D0B511F"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0.04 </w:t>
            </w:r>
          </w:p>
        </w:tc>
        <w:tc>
          <w:tcPr>
            <w:tcW w:w="0" w:type="auto"/>
            <w:tcBorders>
              <w:top w:val="nil"/>
              <w:left w:val="nil"/>
              <w:bottom w:val="nil"/>
              <w:right w:val="nil"/>
            </w:tcBorders>
            <w:noWrap/>
            <w:vAlign w:val="center"/>
            <w:hideMark/>
          </w:tcPr>
          <w:p w14:paraId="6633FD08"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737F15F6"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6D7A7A72"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-0.05 </w:t>
            </w:r>
          </w:p>
        </w:tc>
        <w:tc>
          <w:tcPr>
            <w:tcW w:w="0" w:type="auto"/>
            <w:tcBorders>
              <w:top w:val="nil"/>
              <w:left w:val="nil"/>
              <w:bottom w:val="nil"/>
              <w:right w:val="nil"/>
            </w:tcBorders>
            <w:noWrap/>
            <w:vAlign w:val="center"/>
            <w:hideMark/>
          </w:tcPr>
          <w:p w14:paraId="0EB85FD4"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-0.03 </w:t>
            </w:r>
          </w:p>
        </w:tc>
        <w:tc>
          <w:tcPr>
            <w:tcW w:w="0" w:type="auto"/>
            <w:tcBorders>
              <w:top w:val="nil"/>
              <w:left w:val="nil"/>
              <w:bottom w:val="nil"/>
              <w:right w:val="nil"/>
            </w:tcBorders>
            <w:noWrap/>
            <w:vAlign w:val="center"/>
            <w:hideMark/>
          </w:tcPr>
          <w:p w14:paraId="5240F798"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2167692C"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173A867E"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0.07 </w:t>
            </w:r>
          </w:p>
        </w:tc>
        <w:tc>
          <w:tcPr>
            <w:tcW w:w="0" w:type="auto"/>
            <w:tcBorders>
              <w:top w:val="nil"/>
              <w:left w:val="nil"/>
              <w:bottom w:val="nil"/>
              <w:right w:val="nil"/>
            </w:tcBorders>
            <w:noWrap/>
            <w:vAlign w:val="center"/>
            <w:hideMark/>
          </w:tcPr>
          <w:p w14:paraId="3B464A85"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12A59361"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-0.04 </w:t>
            </w:r>
          </w:p>
        </w:tc>
        <w:tc>
          <w:tcPr>
            <w:tcW w:w="0" w:type="auto"/>
            <w:tcBorders>
              <w:top w:val="nil"/>
              <w:left w:val="nil"/>
              <w:bottom w:val="nil"/>
              <w:right w:val="nil"/>
            </w:tcBorders>
            <w:noWrap/>
            <w:vAlign w:val="center"/>
            <w:hideMark/>
          </w:tcPr>
          <w:p w14:paraId="7513B984"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-0.04 </w:t>
            </w:r>
          </w:p>
        </w:tc>
      </w:tr>
      <w:tr w:rsidR="00556A3F" w:rsidRPr="001E140C" w14:paraId="56ED7E6E" w14:textId="77777777" w:rsidTr="004C6D0C">
        <w:trPr>
          <w:trHeight w:val="280"/>
          <w:jc w:val="center"/>
        </w:trPr>
        <w:tc>
          <w:tcPr>
            <w:tcW w:w="0" w:type="auto"/>
            <w:tcBorders>
              <w:top w:val="nil"/>
              <w:left w:val="nil"/>
              <w:bottom w:val="nil"/>
              <w:right w:val="nil"/>
            </w:tcBorders>
            <w:noWrap/>
            <w:vAlign w:val="center"/>
            <w:hideMark/>
          </w:tcPr>
          <w:p w14:paraId="54B190D0" w14:textId="77777777" w:rsidR="00556A3F" w:rsidRPr="001E140C" w:rsidRDefault="00556A3F" w:rsidP="004C6D0C">
            <w:pPr>
              <w:widowControl/>
              <w:jc w:val="lef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FI18</w:t>
            </w:r>
          </w:p>
        </w:tc>
        <w:tc>
          <w:tcPr>
            <w:tcW w:w="0" w:type="auto"/>
            <w:tcBorders>
              <w:top w:val="nil"/>
              <w:left w:val="nil"/>
              <w:bottom w:val="nil"/>
              <w:right w:val="nil"/>
            </w:tcBorders>
            <w:noWrap/>
            <w:vAlign w:val="center"/>
            <w:hideMark/>
          </w:tcPr>
          <w:p w14:paraId="3B0D710D"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0DB6D25F"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-0.03 </w:t>
            </w:r>
          </w:p>
        </w:tc>
        <w:tc>
          <w:tcPr>
            <w:tcW w:w="0" w:type="auto"/>
            <w:tcBorders>
              <w:top w:val="nil"/>
              <w:left w:val="nil"/>
              <w:bottom w:val="nil"/>
              <w:right w:val="nil"/>
            </w:tcBorders>
            <w:noWrap/>
            <w:vAlign w:val="center"/>
            <w:hideMark/>
          </w:tcPr>
          <w:p w14:paraId="39B14766"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610CF96E"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49C9E7F2"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61D419D6"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0.03 </w:t>
            </w:r>
          </w:p>
        </w:tc>
        <w:tc>
          <w:tcPr>
            <w:tcW w:w="0" w:type="auto"/>
            <w:tcBorders>
              <w:top w:val="nil"/>
              <w:left w:val="nil"/>
              <w:bottom w:val="nil"/>
              <w:right w:val="nil"/>
            </w:tcBorders>
            <w:noWrap/>
            <w:vAlign w:val="center"/>
            <w:hideMark/>
          </w:tcPr>
          <w:p w14:paraId="20F0084D"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337B387B"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19329D9A"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45D4EB65"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1457625A"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0.04 </w:t>
            </w:r>
          </w:p>
        </w:tc>
        <w:tc>
          <w:tcPr>
            <w:tcW w:w="0" w:type="auto"/>
            <w:tcBorders>
              <w:top w:val="nil"/>
              <w:left w:val="nil"/>
              <w:bottom w:val="nil"/>
              <w:right w:val="nil"/>
            </w:tcBorders>
            <w:noWrap/>
            <w:vAlign w:val="center"/>
            <w:hideMark/>
          </w:tcPr>
          <w:p w14:paraId="7764D64E"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727E76B4"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789CC7B4"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31A64F62"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0.08 </w:t>
            </w:r>
          </w:p>
        </w:tc>
        <w:tc>
          <w:tcPr>
            <w:tcW w:w="0" w:type="auto"/>
            <w:tcBorders>
              <w:top w:val="nil"/>
              <w:left w:val="nil"/>
              <w:bottom w:val="nil"/>
              <w:right w:val="nil"/>
            </w:tcBorders>
            <w:noWrap/>
            <w:vAlign w:val="center"/>
            <w:hideMark/>
          </w:tcPr>
          <w:p w14:paraId="54403A57"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3F0B1058"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0.07 </w:t>
            </w:r>
          </w:p>
        </w:tc>
        <w:tc>
          <w:tcPr>
            <w:tcW w:w="0" w:type="auto"/>
            <w:tcBorders>
              <w:top w:val="nil"/>
              <w:left w:val="nil"/>
              <w:bottom w:val="nil"/>
              <w:right w:val="nil"/>
            </w:tcBorders>
            <w:noWrap/>
            <w:vAlign w:val="center"/>
            <w:hideMark/>
          </w:tcPr>
          <w:p w14:paraId="267ED9A9"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6B70EC21"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661F8F9E"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-0.07 </w:t>
            </w:r>
          </w:p>
        </w:tc>
        <w:tc>
          <w:tcPr>
            <w:tcW w:w="0" w:type="auto"/>
            <w:tcBorders>
              <w:top w:val="nil"/>
              <w:left w:val="nil"/>
              <w:bottom w:val="nil"/>
              <w:right w:val="nil"/>
            </w:tcBorders>
            <w:noWrap/>
            <w:vAlign w:val="center"/>
            <w:hideMark/>
          </w:tcPr>
          <w:p w14:paraId="63D59450"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13A79AD4"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-0.06 </w:t>
            </w:r>
          </w:p>
        </w:tc>
        <w:tc>
          <w:tcPr>
            <w:tcW w:w="0" w:type="auto"/>
            <w:tcBorders>
              <w:top w:val="nil"/>
              <w:left w:val="nil"/>
              <w:bottom w:val="nil"/>
              <w:right w:val="nil"/>
            </w:tcBorders>
            <w:noWrap/>
            <w:vAlign w:val="center"/>
            <w:hideMark/>
          </w:tcPr>
          <w:p w14:paraId="1FEB81B9"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28DC4D5B"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269069E9"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0D3BDEEC"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0.05 </w:t>
            </w:r>
          </w:p>
        </w:tc>
        <w:tc>
          <w:tcPr>
            <w:tcW w:w="0" w:type="auto"/>
            <w:tcBorders>
              <w:top w:val="nil"/>
              <w:left w:val="nil"/>
              <w:bottom w:val="nil"/>
              <w:right w:val="nil"/>
            </w:tcBorders>
            <w:noWrap/>
            <w:vAlign w:val="center"/>
            <w:hideMark/>
          </w:tcPr>
          <w:p w14:paraId="4CE3BDF4"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-0.05 </w:t>
            </w:r>
          </w:p>
        </w:tc>
        <w:tc>
          <w:tcPr>
            <w:tcW w:w="0" w:type="auto"/>
            <w:tcBorders>
              <w:top w:val="nil"/>
              <w:left w:val="nil"/>
              <w:bottom w:val="nil"/>
              <w:right w:val="nil"/>
            </w:tcBorders>
            <w:noWrap/>
            <w:vAlign w:val="center"/>
            <w:hideMark/>
          </w:tcPr>
          <w:p w14:paraId="57FB18A6"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r>
      <w:tr w:rsidR="00556A3F" w:rsidRPr="001E140C" w14:paraId="71CD34DB" w14:textId="77777777" w:rsidTr="004C6D0C">
        <w:trPr>
          <w:trHeight w:val="280"/>
          <w:jc w:val="center"/>
        </w:trPr>
        <w:tc>
          <w:tcPr>
            <w:tcW w:w="0" w:type="auto"/>
            <w:tcBorders>
              <w:top w:val="nil"/>
              <w:left w:val="nil"/>
              <w:bottom w:val="nil"/>
              <w:right w:val="nil"/>
            </w:tcBorders>
            <w:noWrap/>
            <w:vAlign w:val="center"/>
            <w:hideMark/>
          </w:tcPr>
          <w:p w14:paraId="701831E7" w14:textId="77777777" w:rsidR="00556A3F" w:rsidRPr="001E140C" w:rsidRDefault="00556A3F" w:rsidP="004C6D0C">
            <w:pPr>
              <w:widowControl/>
              <w:jc w:val="lef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FI19</w:t>
            </w:r>
          </w:p>
        </w:tc>
        <w:tc>
          <w:tcPr>
            <w:tcW w:w="0" w:type="auto"/>
            <w:tcBorders>
              <w:top w:val="nil"/>
              <w:left w:val="nil"/>
              <w:bottom w:val="nil"/>
              <w:right w:val="nil"/>
            </w:tcBorders>
            <w:noWrap/>
            <w:vAlign w:val="center"/>
            <w:hideMark/>
          </w:tcPr>
          <w:p w14:paraId="6B3F52FE"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775FBFA6"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2F483A5E"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00F3F3C1"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29DAF128"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4F624E4B"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09627285"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0.04 </w:t>
            </w:r>
          </w:p>
        </w:tc>
        <w:tc>
          <w:tcPr>
            <w:tcW w:w="0" w:type="auto"/>
            <w:tcBorders>
              <w:top w:val="nil"/>
              <w:left w:val="nil"/>
              <w:bottom w:val="nil"/>
              <w:right w:val="nil"/>
            </w:tcBorders>
            <w:noWrap/>
            <w:vAlign w:val="center"/>
            <w:hideMark/>
          </w:tcPr>
          <w:p w14:paraId="20D01D41"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6AFEFE48"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536E0EC9"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403A0DF6"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0E366126"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5739ACEB"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0.05 </w:t>
            </w:r>
          </w:p>
        </w:tc>
        <w:tc>
          <w:tcPr>
            <w:tcW w:w="0" w:type="auto"/>
            <w:tcBorders>
              <w:top w:val="nil"/>
              <w:left w:val="nil"/>
              <w:bottom w:val="nil"/>
              <w:right w:val="nil"/>
            </w:tcBorders>
            <w:noWrap/>
            <w:vAlign w:val="center"/>
            <w:hideMark/>
          </w:tcPr>
          <w:p w14:paraId="5AABA376"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0.05 </w:t>
            </w:r>
          </w:p>
        </w:tc>
        <w:tc>
          <w:tcPr>
            <w:tcW w:w="0" w:type="auto"/>
            <w:tcBorders>
              <w:top w:val="nil"/>
              <w:left w:val="nil"/>
              <w:bottom w:val="nil"/>
              <w:right w:val="nil"/>
            </w:tcBorders>
            <w:noWrap/>
            <w:vAlign w:val="center"/>
            <w:hideMark/>
          </w:tcPr>
          <w:p w14:paraId="05AADBE2"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0.04 </w:t>
            </w:r>
          </w:p>
        </w:tc>
        <w:tc>
          <w:tcPr>
            <w:tcW w:w="0" w:type="auto"/>
            <w:tcBorders>
              <w:top w:val="nil"/>
              <w:left w:val="nil"/>
              <w:bottom w:val="nil"/>
              <w:right w:val="nil"/>
            </w:tcBorders>
            <w:noWrap/>
            <w:vAlign w:val="center"/>
            <w:hideMark/>
          </w:tcPr>
          <w:p w14:paraId="06C223CE"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0.09 </w:t>
            </w:r>
          </w:p>
        </w:tc>
        <w:tc>
          <w:tcPr>
            <w:tcW w:w="0" w:type="auto"/>
            <w:tcBorders>
              <w:top w:val="nil"/>
              <w:left w:val="nil"/>
              <w:bottom w:val="nil"/>
              <w:right w:val="nil"/>
            </w:tcBorders>
            <w:noWrap/>
            <w:vAlign w:val="center"/>
            <w:hideMark/>
          </w:tcPr>
          <w:p w14:paraId="60E439E0"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2E8D2E60"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7938F735"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1970A065"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0.08 </w:t>
            </w:r>
          </w:p>
        </w:tc>
        <w:tc>
          <w:tcPr>
            <w:tcW w:w="0" w:type="auto"/>
            <w:tcBorders>
              <w:top w:val="nil"/>
              <w:left w:val="nil"/>
              <w:bottom w:val="nil"/>
              <w:right w:val="nil"/>
            </w:tcBorders>
            <w:noWrap/>
            <w:vAlign w:val="center"/>
            <w:hideMark/>
          </w:tcPr>
          <w:p w14:paraId="10C60B26"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0.09 </w:t>
            </w:r>
          </w:p>
        </w:tc>
        <w:tc>
          <w:tcPr>
            <w:tcW w:w="0" w:type="auto"/>
            <w:tcBorders>
              <w:top w:val="nil"/>
              <w:left w:val="nil"/>
              <w:bottom w:val="nil"/>
              <w:right w:val="nil"/>
            </w:tcBorders>
            <w:noWrap/>
            <w:vAlign w:val="center"/>
            <w:hideMark/>
          </w:tcPr>
          <w:p w14:paraId="18A67D16"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0.09 </w:t>
            </w:r>
          </w:p>
        </w:tc>
        <w:tc>
          <w:tcPr>
            <w:tcW w:w="0" w:type="auto"/>
            <w:tcBorders>
              <w:top w:val="nil"/>
              <w:left w:val="nil"/>
              <w:bottom w:val="nil"/>
              <w:right w:val="nil"/>
            </w:tcBorders>
            <w:noWrap/>
            <w:vAlign w:val="center"/>
            <w:hideMark/>
          </w:tcPr>
          <w:p w14:paraId="46196505"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0.03 </w:t>
            </w:r>
          </w:p>
        </w:tc>
        <w:tc>
          <w:tcPr>
            <w:tcW w:w="0" w:type="auto"/>
            <w:tcBorders>
              <w:top w:val="nil"/>
              <w:left w:val="nil"/>
              <w:bottom w:val="nil"/>
              <w:right w:val="nil"/>
            </w:tcBorders>
            <w:noWrap/>
            <w:vAlign w:val="center"/>
            <w:hideMark/>
          </w:tcPr>
          <w:p w14:paraId="57455B37"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0.08 </w:t>
            </w:r>
          </w:p>
        </w:tc>
        <w:tc>
          <w:tcPr>
            <w:tcW w:w="0" w:type="auto"/>
            <w:tcBorders>
              <w:top w:val="nil"/>
              <w:left w:val="nil"/>
              <w:bottom w:val="nil"/>
              <w:right w:val="nil"/>
            </w:tcBorders>
            <w:noWrap/>
            <w:vAlign w:val="center"/>
            <w:hideMark/>
          </w:tcPr>
          <w:p w14:paraId="1AC92420"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0.04 </w:t>
            </w:r>
          </w:p>
        </w:tc>
        <w:tc>
          <w:tcPr>
            <w:tcW w:w="0" w:type="auto"/>
            <w:tcBorders>
              <w:top w:val="nil"/>
              <w:left w:val="nil"/>
              <w:bottom w:val="nil"/>
              <w:right w:val="nil"/>
            </w:tcBorders>
            <w:noWrap/>
            <w:vAlign w:val="center"/>
            <w:hideMark/>
          </w:tcPr>
          <w:p w14:paraId="317B9C9E"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0.05 </w:t>
            </w:r>
          </w:p>
        </w:tc>
        <w:tc>
          <w:tcPr>
            <w:tcW w:w="0" w:type="auto"/>
            <w:tcBorders>
              <w:top w:val="nil"/>
              <w:left w:val="nil"/>
              <w:bottom w:val="nil"/>
              <w:right w:val="nil"/>
            </w:tcBorders>
            <w:noWrap/>
            <w:vAlign w:val="center"/>
            <w:hideMark/>
          </w:tcPr>
          <w:p w14:paraId="6E342DB1"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0.04 </w:t>
            </w:r>
          </w:p>
        </w:tc>
        <w:tc>
          <w:tcPr>
            <w:tcW w:w="0" w:type="auto"/>
            <w:tcBorders>
              <w:top w:val="nil"/>
              <w:left w:val="nil"/>
              <w:bottom w:val="nil"/>
              <w:right w:val="nil"/>
            </w:tcBorders>
            <w:noWrap/>
            <w:vAlign w:val="center"/>
            <w:hideMark/>
          </w:tcPr>
          <w:p w14:paraId="62C9C666"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0.04 </w:t>
            </w:r>
          </w:p>
        </w:tc>
      </w:tr>
      <w:tr w:rsidR="00556A3F" w:rsidRPr="001E140C" w14:paraId="2A6555C6" w14:textId="77777777" w:rsidTr="004C6D0C">
        <w:trPr>
          <w:trHeight w:val="280"/>
          <w:jc w:val="center"/>
        </w:trPr>
        <w:tc>
          <w:tcPr>
            <w:tcW w:w="0" w:type="auto"/>
            <w:tcBorders>
              <w:top w:val="nil"/>
              <w:left w:val="nil"/>
              <w:bottom w:val="nil"/>
              <w:right w:val="nil"/>
            </w:tcBorders>
            <w:noWrap/>
            <w:vAlign w:val="center"/>
            <w:hideMark/>
          </w:tcPr>
          <w:p w14:paraId="6871B4C9" w14:textId="77777777" w:rsidR="00556A3F" w:rsidRPr="001E140C" w:rsidRDefault="00556A3F" w:rsidP="004C6D0C">
            <w:pPr>
              <w:widowControl/>
              <w:jc w:val="lef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FI20</w:t>
            </w:r>
          </w:p>
        </w:tc>
        <w:tc>
          <w:tcPr>
            <w:tcW w:w="0" w:type="auto"/>
            <w:tcBorders>
              <w:top w:val="nil"/>
              <w:left w:val="nil"/>
              <w:bottom w:val="nil"/>
              <w:right w:val="nil"/>
            </w:tcBorders>
            <w:noWrap/>
            <w:vAlign w:val="center"/>
            <w:hideMark/>
          </w:tcPr>
          <w:p w14:paraId="6D316D57"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1C3C9925"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5BCBE1B4"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379E983F"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5A438B44"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6C429C7F"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527AAA73"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46E9D06C"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12EDA67D"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4218C86D"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4BCDCE38"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316D2545"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433B8343"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5D2767D9"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4BC7C6C0"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4A208233"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5C2FBF2F"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2EC6540E"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099358BC"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74BFC7E3"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7C643404"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2B2C74AA"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0.06 </w:t>
            </w:r>
          </w:p>
        </w:tc>
        <w:tc>
          <w:tcPr>
            <w:tcW w:w="0" w:type="auto"/>
            <w:tcBorders>
              <w:top w:val="nil"/>
              <w:left w:val="nil"/>
              <w:bottom w:val="nil"/>
              <w:right w:val="nil"/>
            </w:tcBorders>
            <w:noWrap/>
            <w:vAlign w:val="center"/>
            <w:hideMark/>
          </w:tcPr>
          <w:p w14:paraId="6384774C"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6BE17AC5"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442FC171"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771CD8D9"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28B80401"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0.05 </w:t>
            </w:r>
          </w:p>
        </w:tc>
        <w:tc>
          <w:tcPr>
            <w:tcW w:w="0" w:type="auto"/>
            <w:tcBorders>
              <w:top w:val="nil"/>
              <w:left w:val="nil"/>
              <w:bottom w:val="nil"/>
              <w:right w:val="nil"/>
            </w:tcBorders>
            <w:noWrap/>
            <w:vAlign w:val="center"/>
            <w:hideMark/>
          </w:tcPr>
          <w:p w14:paraId="367E67EA"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0.02 </w:t>
            </w:r>
          </w:p>
        </w:tc>
      </w:tr>
      <w:tr w:rsidR="00556A3F" w:rsidRPr="001E140C" w14:paraId="694B7CA3" w14:textId="77777777" w:rsidTr="004C6D0C">
        <w:trPr>
          <w:trHeight w:val="280"/>
          <w:jc w:val="center"/>
        </w:trPr>
        <w:tc>
          <w:tcPr>
            <w:tcW w:w="0" w:type="auto"/>
            <w:tcBorders>
              <w:top w:val="nil"/>
              <w:left w:val="nil"/>
              <w:bottom w:val="nil"/>
              <w:right w:val="nil"/>
            </w:tcBorders>
            <w:noWrap/>
            <w:vAlign w:val="center"/>
            <w:hideMark/>
          </w:tcPr>
          <w:p w14:paraId="0C9857A3" w14:textId="77777777" w:rsidR="00556A3F" w:rsidRPr="001E140C" w:rsidRDefault="00556A3F" w:rsidP="004C6D0C">
            <w:pPr>
              <w:widowControl/>
              <w:jc w:val="lef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FI21</w:t>
            </w:r>
          </w:p>
        </w:tc>
        <w:tc>
          <w:tcPr>
            <w:tcW w:w="0" w:type="auto"/>
            <w:tcBorders>
              <w:top w:val="nil"/>
              <w:left w:val="nil"/>
              <w:bottom w:val="nil"/>
              <w:right w:val="nil"/>
            </w:tcBorders>
            <w:noWrap/>
            <w:vAlign w:val="center"/>
            <w:hideMark/>
          </w:tcPr>
          <w:p w14:paraId="4B66BF5D"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3FC820A3"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7B98DC7C"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324F87FE"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3020FA5C"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7C316227"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0D8F5DFE"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50159B6F"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67F8DA12"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0.04 </w:t>
            </w:r>
          </w:p>
        </w:tc>
        <w:tc>
          <w:tcPr>
            <w:tcW w:w="0" w:type="auto"/>
            <w:tcBorders>
              <w:top w:val="nil"/>
              <w:left w:val="nil"/>
              <w:bottom w:val="nil"/>
              <w:right w:val="nil"/>
            </w:tcBorders>
            <w:noWrap/>
            <w:vAlign w:val="center"/>
            <w:hideMark/>
          </w:tcPr>
          <w:p w14:paraId="50D2E231"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453C6318"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38B25BC6"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2D777C6B"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5BECE545"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2A245E16"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503A398C"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64BE9B9B"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7F646AC9"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4A61AD49"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2041A48F"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0.04 </w:t>
            </w:r>
          </w:p>
        </w:tc>
        <w:tc>
          <w:tcPr>
            <w:tcW w:w="0" w:type="auto"/>
            <w:tcBorders>
              <w:top w:val="nil"/>
              <w:left w:val="nil"/>
              <w:bottom w:val="nil"/>
              <w:right w:val="nil"/>
            </w:tcBorders>
            <w:noWrap/>
            <w:vAlign w:val="center"/>
            <w:hideMark/>
          </w:tcPr>
          <w:p w14:paraId="1152D007"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31035A5C"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68AE4FA4"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023226B7"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5903EFAE"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070EBEB5"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5BB6DDB9"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0.04 </w:t>
            </w:r>
          </w:p>
        </w:tc>
        <w:tc>
          <w:tcPr>
            <w:tcW w:w="0" w:type="auto"/>
            <w:tcBorders>
              <w:top w:val="nil"/>
              <w:left w:val="nil"/>
              <w:bottom w:val="nil"/>
              <w:right w:val="nil"/>
            </w:tcBorders>
            <w:noWrap/>
            <w:vAlign w:val="center"/>
            <w:hideMark/>
          </w:tcPr>
          <w:p w14:paraId="1164F659"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r>
      <w:tr w:rsidR="00556A3F" w:rsidRPr="001E140C" w14:paraId="4B5E3D6D" w14:textId="77777777" w:rsidTr="004C6D0C">
        <w:trPr>
          <w:trHeight w:val="280"/>
          <w:jc w:val="center"/>
        </w:trPr>
        <w:tc>
          <w:tcPr>
            <w:tcW w:w="0" w:type="auto"/>
            <w:tcBorders>
              <w:top w:val="nil"/>
              <w:left w:val="nil"/>
              <w:bottom w:val="nil"/>
              <w:right w:val="nil"/>
            </w:tcBorders>
            <w:noWrap/>
            <w:vAlign w:val="center"/>
            <w:hideMark/>
          </w:tcPr>
          <w:p w14:paraId="0FF95DEC" w14:textId="77777777" w:rsidR="00556A3F" w:rsidRPr="001E140C" w:rsidRDefault="00556A3F" w:rsidP="004C6D0C">
            <w:pPr>
              <w:widowControl/>
              <w:jc w:val="lef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FI22</w:t>
            </w:r>
          </w:p>
        </w:tc>
        <w:tc>
          <w:tcPr>
            <w:tcW w:w="0" w:type="auto"/>
            <w:tcBorders>
              <w:top w:val="nil"/>
              <w:left w:val="nil"/>
              <w:bottom w:val="nil"/>
              <w:right w:val="nil"/>
            </w:tcBorders>
            <w:noWrap/>
            <w:vAlign w:val="center"/>
            <w:hideMark/>
          </w:tcPr>
          <w:p w14:paraId="6C94DF01"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263C1304"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69B2386C"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752B7B5F"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2028DA2F"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5A46FB7D"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702AD003"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357AE89E"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473AD408"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0.03 </w:t>
            </w:r>
          </w:p>
        </w:tc>
        <w:tc>
          <w:tcPr>
            <w:tcW w:w="0" w:type="auto"/>
            <w:tcBorders>
              <w:top w:val="nil"/>
              <w:left w:val="nil"/>
              <w:bottom w:val="nil"/>
              <w:right w:val="nil"/>
            </w:tcBorders>
            <w:noWrap/>
            <w:vAlign w:val="center"/>
            <w:hideMark/>
          </w:tcPr>
          <w:p w14:paraId="36E5208E"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0F1EC5C6"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2A95FCC5"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570EE21D"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7105567D"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74D3DF16"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7F223B8F"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5F53E4CB"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307D25BA"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4C1D0C36"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116A63F0"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0.04 </w:t>
            </w:r>
          </w:p>
        </w:tc>
        <w:tc>
          <w:tcPr>
            <w:tcW w:w="0" w:type="auto"/>
            <w:tcBorders>
              <w:top w:val="nil"/>
              <w:left w:val="nil"/>
              <w:bottom w:val="nil"/>
              <w:right w:val="nil"/>
            </w:tcBorders>
            <w:noWrap/>
            <w:vAlign w:val="center"/>
            <w:hideMark/>
          </w:tcPr>
          <w:p w14:paraId="3988AC61"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0.04 </w:t>
            </w:r>
          </w:p>
        </w:tc>
        <w:tc>
          <w:tcPr>
            <w:tcW w:w="0" w:type="auto"/>
            <w:tcBorders>
              <w:top w:val="nil"/>
              <w:left w:val="nil"/>
              <w:bottom w:val="nil"/>
              <w:right w:val="nil"/>
            </w:tcBorders>
            <w:noWrap/>
            <w:vAlign w:val="center"/>
            <w:hideMark/>
          </w:tcPr>
          <w:p w14:paraId="4B49D5F0"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6AA123B7"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42E400EB"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4003FE41"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743DD701"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036E47F0"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38CA7E5B"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0.03 </w:t>
            </w:r>
          </w:p>
        </w:tc>
      </w:tr>
      <w:tr w:rsidR="00556A3F" w:rsidRPr="001E140C" w14:paraId="1DC44A9E" w14:textId="77777777" w:rsidTr="004C6D0C">
        <w:trPr>
          <w:trHeight w:val="280"/>
          <w:jc w:val="center"/>
        </w:trPr>
        <w:tc>
          <w:tcPr>
            <w:tcW w:w="0" w:type="auto"/>
            <w:tcBorders>
              <w:top w:val="nil"/>
              <w:left w:val="nil"/>
              <w:bottom w:val="nil"/>
              <w:right w:val="nil"/>
            </w:tcBorders>
            <w:noWrap/>
            <w:vAlign w:val="center"/>
            <w:hideMark/>
          </w:tcPr>
          <w:p w14:paraId="79676CAA" w14:textId="77777777" w:rsidR="00556A3F" w:rsidRPr="001E140C" w:rsidRDefault="00556A3F" w:rsidP="004C6D0C">
            <w:pPr>
              <w:widowControl/>
              <w:jc w:val="lef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FI23</w:t>
            </w:r>
          </w:p>
        </w:tc>
        <w:tc>
          <w:tcPr>
            <w:tcW w:w="0" w:type="auto"/>
            <w:tcBorders>
              <w:top w:val="nil"/>
              <w:left w:val="nil"/>
              <w:bottom w:val="nil"/>
              <w:right w:val="nil"/>
            </w:tcBorders>
            <w:noWrap/>
            <w:vAlign w:val="center"/>
            <w:hideMark/>
          </w:tcPr>
          <w:p w14:paraId="0FC0AF72"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6E175B4A"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11160C8A"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15EBB7EB"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0EFB652D"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5D6528AB"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0CD6003D"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08D3EF04"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45853189"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21CA40BE"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0.04 </w:t>
            </w:r>
          </w:p>
        </w:tc>
        <w:tc>
          <w:tcPr>
            <w:tcW w:w="0" w:type="auto"/>
            <w:tcBorders>
              <w:top w:val="nil"/>
              <w:left w:val="nil"/>
              <w:bottom w:val="nil"/>
              <w:right w:val="nil"/>
            </w:tcBorders>
            <w:noWrap/>
            <w:vAlign w:val="center"/>
            <w:hideMark/>
          </w:tcPr>
          <w:p w14:paraId="6722890B"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32F06AE6"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4C41D5B7"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14B0B75B"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5A76EAC9"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1F19FADC"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42B99B98"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6592EF9B"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50FF01E5"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61F8A04E"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1A2AC2AE"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757B47BA"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157BA575"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438728C9"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33347219"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7E0A0311"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6124A925"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0.03 </w:t>
            </w:r>
          </w:p>
        </w:tc>
        <w:tc>
          <w:tcPr>
            <w:tcW w:w="0" w:type="auto"/>
            <w:tcBorders>
              <w:top w:val="nil"/>
              <w:left w:val="nil"/>
              <w:bottom w:val="nil"/>
              <w:right w:val="nil"/>
            </w:tcBorders>
            <w:noWrap/>
            <w:vAlign w:val="center"/>
            <w:hideMark/>
          </w:tcPr>
          <w:p w14:paraId="5679E7F3"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r>
      <w:tr w:rsidR="00556A3F" w:rsidRPr="001E140C" w14:paraId="0D79ED2F" w14:textId="77777777" w:rsidTr="004C6D0C">
        <w:trPr>
          <w:trHeight w:val="280"/>
          <w:jc w:val="center"/>
        </w:trPr>
        <w:tc>
          <w:tcPr>
            <w:tcW w:w="0" w:type="auto"/>
            <w:tcBorders>
              <w:top w:val="nil"/>
              <w:left w:val="nil"/>
              <w:bottom w:val="nil"/>
              <w:right w:val="nil"/>
            </w:tcBorders>
            <w:noWrap/>
            <w:vAlign w:val="center"/>
            <w:hideMark/>
          </w:tcPr>
          <w:p w14:paraId="0E6F541C" w14:textId="77777777" w:rsidR="00556A3F" w:rsidRPr="001E140C" w:rsidRDefault="00556A3F" w:rsidP="004C6D0C">
            <w:pPr>
              <w:widowControl/>
              <w:jc w:val="lef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FI24</w:t>
            </w:r>
          </w:p>
        </w:tc>
        <w:tc>
          <w:tcPr>
            <w:tcW w:w="0" w:type="auto"/>
            <w:tcBorders>
              <w:top w:val="nil"/>
              <w:left w:val="nil"/>
              <w:bottom w:val="nil"/>
              <w:right w:val="nil"/>
            </w:tcBorders>
            <w:noWrap/>
            <w:vAlign w:val="center"/>
            <w:hideMark/>
          </w:tcPr>
          <w:p w14:paraId="5FFA7F4D"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27F2919A"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1FC8989D"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6D938670"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4F997ADC"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4E0B33A5"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1EC92619"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25C748CD"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6940B165"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71E2501F"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1228ACB3"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3D76172F"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76643CD7"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7E7EEAFB"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66098828"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16B952CE"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5EAA6E5E"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4B58FB91"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2FB7C756"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0.03 </w:t>
            </w:r>
          </w:p>
        </w:tc>
        <w:tc>
          <w:tcPr>
            <w:tcW w:w="0" w:type="auto"/>
            <w:tcBorders>
              <w:top w:val="nil"/>
              <w:left w:val="nil"/>
              <w:bottom w:val="nil"/>
              <w:right w:val="nil"/>
            </w:tcBorders>
            <w:noWrap/>
            <w:vAlign w:val="center"/>
            <w:hideMark/>
          </w:tcPr>
          <w:p w14:paraId="38670A08"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63F89BF0"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53832785"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698FF148"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0.03 </w:t>
            </w:r>
          </w:p>
        </w:tc>
        <w:tc>
          <w:tcPr>
            <w:tcW w:w="0" w:type="auto"/>
            <w:tcBorders>
              <w:top w:val="nil"/>
              <w:left w:val="nil"/>
              <w:bottom w:val="nil"/>
              <w:right w:val="nil"/>
            </w:tcBorders>
            <w:noWrap/>
            <w:vAlign w:val="center"/>
            <w:hideMark/>
          </w:tcPr>
          <w:p w14:paraId="52283A6F"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6C56A803"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53786650"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4CF9E234"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2967C83F"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r>
      <w:tr w:rsidR="00556A3F" w:rsidRPr="001E140C" w14:paraId="3D999D68" w14:textId="77777777" w:rsidTr="004C6D0C">
        <w:trPr>
          <w:trHeight w:val="280"/>
          <w:jc w:val="center"/>
        </w:trPr>
        <w:tc>
          <w:tcPr>
            <w:tcW w:w="0" w:type="auto"/>
            <w:tcBorders>
              <w:top w:val="nil"/>
              <w:left w:val="nil"/>
              <w:bottom w:val="nil"/>
              <w:right w:val="nil"/>
            </w:tcBorders>
            <w:noWrap/>
            <w:vAlign w:val="center"/>
            <w:hideMark/>
          </w:tcPr>
          <w:p w14:paraId="198CE4D1" w14:textId="77777777" w:rsidR="00556A3F" w:rsidRPr="001E140C" w:rsidRDefault="00556A3F" w:rsidP="004C6D0C">
            <w:pPr>
              <w:widowControl/>
              <w:jc w:val="lef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lastRenderedPageBreak/>
              <w:t>FI25</w:t>
            </w:r>
          </w:p>
        </w:tc>
        <w:tc>
          <w:tcPr>
            <w:tcW w:w="0" w:type="auto"/>
            <w:tcBorders>
              <w:top w:val="nil"/>
              <w:left w:val="nil"/>
              <w:bottom w:val="nil"/>
              <w:right w:val="nil"/>
            </w:tcBorders>
            <w:noWrap/>
            <w:vAlign w:val="center"/>
            <w:hideMark/>
          </w:tcPr>
          <w:p w14:paraId="4D32D701"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326F1A3B"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6B4E0D3E"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2C5EEC20"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509550FB"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0B50805C"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2A58EE5D"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30BD2E51"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64A6ACAB"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693B14C1"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0.04 </w:t>
            </w:r>
          </w:p>
        </w:tc>
        <w:tc>
          <w:tcPr>
            <w:tcW w:w="0" w:type="auto"/>
            <w:tcBorders>
              <w:top w:val="nil"/>
              <w:left w:val="nil"/>
              <w:bottom w:val="nil"/>
              <w:right w:val="nil"/>
            </w:tcBorders>
            <w:noWrap/>
            <w:vAlign w:val="center"/>
            <w:hideMark/>
          </w:tcPr>
          <w:p w14:paraId="1A981AE4"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584C4A15"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01C2FCBF"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3066DB31"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74F3BC4B"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0.04 </w:t>
            </w:r>
          </w:p>
        </w:tc>
        <w:tc>
          <w:tcPr>
            <w:tcW w:w="0" w:type="auto"/>
            <w:tcBorders>
              <w:top w:val="nil"/>
              <w:left w:val="nil"/>
              <w:bottom w:val="nil"/>
              <w:right w:val="nil"/>
            </w:tcBorders>
            <w:noWrap/>
            <w:vAlign w:val="center"/>
            <w:hideMark/>
          </w:tcPr>
          <w:p w14:paraId="458B83C1"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0.04 </w:t>
            </w:r>
          </w:p>
        </w:tc>
        <w:tc>
          <w:tcPr>
            <w:tcW w:w="0" w:type="auto"/>
            <w:tcBorders>
              <w:top w:val="nil"/>
              <w:left w:val="nil"/>
              <w:bottom w:val="nil"/>
              <w:right w:val="nil"/>
            </w:tcBorders>
            <w:noWrap/>
            <w:vAlign w:val="center"/>
            <w:hideMark/>
          </w:tcPr>
          <w:p w14:paraId="144A5C5B"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03C5CF5A"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56B05D53"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46F92ABE"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5FE9A2F3"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211D1BA5"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74BA5AD6"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2C3BB20A"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0929EB80"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283C3404"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28A43EDE"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400C9414"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r>
      <w:tr w:rsidR="00556A3F" w:rsidRPr="001E140C" w14:paraId="5F1D6C09" w14:textId="77777777" w:rsidTr="004C6D0C">
        <w:trPr>
          <w:trHeight w:val="280"/>
          <w:jc w:val="center"/>
        </w:trPr>
        <w:tc>
          <w:tcPr>
            <w:tcW w:w="0" w:type="auto"/>
            <w:tcBorders>
              <w:top w:val="nil"/>
              <w:left w:val="nil"/>
              <w:bottom w:val="nil"/>
              <w:right w:val="nil"/>
            </w:tcBorders>
            <w:noWrap/>
            <w:vAlign w:val="center"/>
            <w:hideMark/>
          </w:tcPr>
          <w:p w14:paraId="493865F7" w14:textId="77777777" w:rsidR="00556A3F" w:rsidRPr="001E140C" w:rsidRDefault="00556A3F" w:rsidP="004C6D0C">
            <w:pPr>
              <w:widowControl/>
              <w:jc w:val="lef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FI26</w:t>
            </w:r>
          </w:p>
        </w:tc>
        <w:tc>
          <w:tcPr>
            <w:tcW w:w="0" w:type="auto"/>
            <w:tcBorders>
              <w:top w:val="nil"/>
              <w:left w:val="nil"/>
              <w:bottom w:val="nil"/>
              <w:right w:val="nil"/>
            </w:tcBorders>
            <w:noWrap/>
            <w:vAlign w:val="center"/>
            <w:hideMark/>
          </w:tcPr>
          <w:p w14:paraId="13AC7DA4"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5B5CA5F0"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0C56CC38"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78E546A0"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0ED35081"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5BC41963"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0D0ED178"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0C86AEA8"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25E71024"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2C62F5E5"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6B800A3C"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2A159AE8"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19E47A8B"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6D3DEC2D"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7B9A77B3"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6FEF09E2"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405B06AE"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7F1C2A7B"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7696B8C0"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0F3A9890"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55FB74B3"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2AB8CD32"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0EA4CCA9"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634C2C89"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0.03 </w:t>
            </w:r>
          </w:p>
        </w:tc>
        <w:tc>
          <w:tcPr>
            <w:tcW w:w="0" w:type="auto"/>
            <w:tcBorders>
              <w:top w:val="nil"/>
              <w:left w:val="nil"/>
              <w:bottom w:val="nil"/>
              <w:right w:val="nil"/>
            </w:tcBorders>
            <w:noWrap/>
            <w:vAlign w:val="center"/>
            <w:hideMark/>
          </w:tcPr>
          <w:p w14:paraId="7C5565FF"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7336ECDB"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1D298C44"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5DF6C62C"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r>
      <w:tr w:rsidR="00556A3F" w:rsidRPr="001E140C" w14:paraId="0FE19BB3" w14:textId="77777777" w:rsidTr="004C6D0C">
        <w:trPr>
          <w:trHeight w:val="280"/>
          <w:jc w:val="center"/>
        </w:trPr>
        <w:tc>
          <w:tcPr>
            <w:tcW w:w="0" w:type="auto"/>
            <w:tcBorders>
              <w:top w:val="nil"/>
              <w:left w:val="nil"/>
              <w:right w:val="nil"/>
            </w:tcBorders>
            <w:noWrap/>
            <w:vAlign w:val="center"/>
            <w:hideMark/>
          </w:tcPr>
          <w:p w14:paraId="06C67E3F" w14:textId="77777777" w:rsidR="00556A3F" w:rsidRPr="001E140C" w:rsidRDefault="00556A3F" w:rsidP="004C6D0C">
            <w:pPr>
              <w:widowControl/>
              <w:jc w:val="lef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Pain</w:t>
            </w:r>
          </w:p>
        </w:tc>
        <w:tc>
          <w:tcPr>
            <w:tcW w:w="0" w:type="auto"/>
            <w:tcBorders>
              <w:top w:val="nil"/>
              <w:left w:val="nil"/>
              <w:right w:val="nil"/>
            </w:tcBorders>
            <w:noWrap/>
            <w:vAlign w:val="center"/>
            <w:hideMark/>
          </w:tcPr>
          <w:p w14:paraId="07E5FCB9"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right w:val="nil"/>
            </w:tcBorders>
            <w:noWrap/>
            <w:vAlign w:val="center"/>
            <w:hideMark/>
          </w:tcPr>
          <w:p w14:paraId="1D1D03C6"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right w:val="nil"/>
            </w:tcBorders>
            <w:noWrap/>
            <w:vAlign w:val="center"/>
            <w:hideMark/>
          </w:tcPr>
          <w:p w14:paraId="7D26901A"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right w:val="nil"/>
            </w:tcBorders>
            <w:noWrap/>
            <w:vAlign w:val="center"/>
            <w:hideMark/>
          </w:tcPr>
          <w:p w14:paraId="4B733918"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right w:val="nil"/>
            </w:tcBorders>
            <w:noWrap/>
            <w:vAlign w:val="center"/>
            <w:hideMark/>
          </w:tcPr>
          <w:p w14:paraId="1E622D1B"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right w:val="nil"/>
            </w:tcBorders>
            <w:noWrap/>
            <w:vAlign w:val="center"/>
            <w:hideMark/>
          </w:tcPr>
          <w:p w14:paraId="3769210D"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right w:val="nil"/>
            </w:tcBorders>
            <w:noWrap/>
            <w:vAlign w:val="center"/>
            <w:hideMark/>
          </w:tcPr>
          <w:p w14:paraId="5725CB0F"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0.03 </w:t>
            </w:r>
          </w:p>
        </w:tc>
        <w:tc>
          <w:tcPr>
            <w:tcW w:w="0" w:type="auto"/>
            <w:tcBorders>
              <w:top w:val="nil"/>
              <w:left w:val="nil"/>
              <w:right w:val="nil"/>
            </w:tcBorders>
            <w:noWrap/>
            <w:vAlign w:val="center"/>
            <w:hideMark/>
          </w:tcPr>
          <w:p w14:paraId="5FEBE865"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right w:val="nil"/>
            </w:tcBorders>
            <w:noWrap/>
            <w:vAlign w:val="center"/>
            <w:hideMark/>
          </w:tcPr>
          <w:p w14:paraId="783F64BF"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0.07 </w:t>
            </w:r>
          </w:p>
        </w:tc>
        <w:tc>
          <w:tcPr>
            <w:tcW w:w="0" w:type="auto"/>
            <w:tcBorders>
              <w:top w:val="nil"/>
              <w:left w:val="nil"/>
              <w:right w:val="nil"/>
            </w:tcBorders>
            <w:noWrap/>
            <w:vAlign w:val="center"/>
            <w:hideMark/>
          </w:tcPr>
          <w:p w14:paraId="3308EF78"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0.02 </w:t>
            </w:r>
          </w:p>
        </w:tc>
        <w:tc>
          <w:tcPr>
            <w:tcW w:w="0" w:type="auto"/>
            <w:tcBorders>
              <w:top w:val="nil"/>
              <w:left w:val="nil"/>
              <w:right w:val="nil"/>
            </w:tcBorders>
            <w:noWrap/>
            <w:vAlign w:val="center"/>
            <w:hideMark/>
          </w:tcPr>
          <w:p w14:paraId="78D7A0A3"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right w:val="nil"/>
            </w:tcBorders>
            <w:noWrap/>
            <w:vAlign w:val="center"/>
            <w:hideMark/>
          </w:tcPr>
          <w:p w14:paraId="033A8973"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right w:val="nil"/>
            </w:tcBorders>
            <w:noWrap/>
            <w:vAlign w:val="center"/>
            <w:hideMark/>
          </w:tcPr>
          <w:p w14:paraId="77B7BA8B"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0.02 </w:t>
            </w:r>
          </w:p>
        </w:tc>
        <w:tc>
          <w:tcPr>
            <w:tcW w:w="0" w:type="auto"/>
            <w:tcBorders>
              <w:top w:val="nil"/>
              <w:left w:val="nil"/>
              <w:right w:val="nil"/>
            </w:tcBorders>
            <w:noWrap/>
            <w:vAlign w:val="center"/>
            <w:hideMark/>
          </w:tcPr>
          <w:p w14:paraId="5E7C686C"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right w:val="nil"/>
            </w:tcBorders>
            <w:noWrap/>
            <w:vAlign w:val="center"/>
            <w:hideMark/>
          </w:tcPr>
          <w:p w14:paraId="65BEE6CD"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right w:val="nil"/>
            </w:tcBorders>
            <w:noWrap/>
            <w:vAlign w:val="center"/>
            <w:hideMark/>
          </w:tcPr>
          <w:p w14:paraId="67A93211"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right w:val="nil"/>
            </w:tcBorders>
            <w:noWrap/>
            <w:vAlign w:val="center"/>
            <w:hideMark/>
          </w:tcPr>
          <w:p w14:paraId="60F2B015"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right w:val="nil"/>
            </w:tcBorders>
            <w:noWrap/>
            <w:vAlign w:val="center"/>
            <w:hideMark/>
          </w:tcPr>
          <w:p w14:paraId="595A03C6"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right w:val="nil"/>
            </w:tcBorders>
            <w:noWrap/>
            <w:vAlign w:val="center"/>
            <w:hideMark/>
          </w:tcPr>
          <w:p w14:paraId="6D4F9D37"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0.03 </w:t>
            </w:r>
          </w:p>
        </w:tc>
        <w:tc>
          <w:tcPr>
            <w:tcW w:w="0" w:type="auto"/>
            <w:tcBorders>
              <w:top w:val="nil"/>
              <w:left w:val="nil"/>
              <w:right w:val="nil"/>
            </w:tcBorders>
            <w:noWrap/>
            <w:vAlign w:val="center"/>
            <w:hideMark/>
          </w:tcPr>
          <w:p w14:paraId="224F4277"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0.07 </w:t>
            </w:r>
          </w:p>
        </w:tc>
        <w:tc>
          <w:tcPr>
            <w:tcW w:w="0" w:type="auto"/>
            <w:tcBorders>
              <w:top w:val="nil"/>
              <w:left w:val="nil"/>
              <w:right w:val="nil"/>
            </w:tcBorders>
            <w:noWrap/>
            <w:vAlign w:val="center"/>
            <w:hideMark/>
          </w:tcPr>
          <w:p w14:paraId="55B58FE5"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0.05 </w:t>
            </w:r>
          </w:p>
        </w:tc>
        <w:tc>
          <w:tcPr>
            <w:tcW w:w="0" w:type="auto"/>
            <w:tcBorders>
              <w:top w:val="nil"/>
              <w:left w:val="nil"/>
              <w:right w:val="nil"/>
            </w:tcBorders>
            <w:noWrap/>
            <w:vAlign w:val="center"/>
            <w:hideMark/>
          </w:tcPr>
          <w:p w14:paraId="315E14AA"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0.07 </w:t>
            </w:r>
          </w:p>
        </w:tc>
        <w:tc>
          <w:tcPr>
            <w:tcW w:w="0" w:type="auto"/>
            <w:tcBorders>
              <w:top w:val="nil"/>
              <w:left w:val="nil"/>
              <w:right w:val="nil"/>
            </w:tcBorders>
            <w:noWrap/>
            <w:vAlign w:val="center"/>
            <w:hideMark/>
          </w:tcPr>
          <w:p w14:paraId="014B9ABF"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0.03 </w:t>
            </w:r>
          </w:p>
        </w:tc>
        <w:tc>
          <w:tcPr>
            <w:tcW w:w="0" w:type="auto"/>
            <w:tcBorders>
              <w:top w:val="nil"/>
              <w:left w:val="nil"/>
              <w:right w:val="nil"/>
            </w:tcBorders>
            <w:noWrap/>
            <w:vAlign w:val="center"/>
            <w:hideMark/>
          </w:tcPr>
          <w:p w14:paraId="4C7C54D2"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0.03 </w:t>
            </w:r>
          </w:p>
        </w:tc>
        <w:tc>
          <w:tcPr>
            <w:tcW w:w="0" w:type="auto"/>
            <w:tcBorders>
              <w:top w:val="nil"/>
              <w:left w:val="nil"/>
              <w:right w:val="nil"/>
            </w:tcBorders>
            <w:noWrap/>
            <w:vAlign w:val="center"/>
            <w:hideMark/>
          </w:tcPr>
          <w:p w14:paraId="58CEE869"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right w:val="nil"/>
            </w:tcBorders>
            <w:noWrap/>
            <w:vAlign w:val="center"/>
            <w:hideMark/>
          </w:tcPr>
          <w:p w14:paraId="14B6ED92"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right w:val="nil"/>
            </w:tcBorders>
            <w:noWrap/>
            <w:vAlign w:val="center"/>
            <w:hideMark/>
          </w:tcPr>
          <w:p w14:paraId="48C4C352"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right w:val="nil"/>
            </w:tcBorders>
            <w:noWrap/>
            <w:vAlign w:val="center"/>
            <w:hideMark/>
          </w:tcPr>
          <w:p w14:paraId="3F85ECFE"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0.05 </w:t>
            </w:r>
          </w:p>
        </w:tc>
      </w:tr>
      <w:tr w:rsidR="00556A3F" w:rsidRPr="001E140C" w14:paraId="299B9776" w14:textId="77777777" w:rsidTr="004C6D0C">
        <w:trPr>
          <w:trHeight w:val="280"/>
          <w:jc w:val="center"/>
        </w:trPr>
        <w:tc>
          <w:tcPr>
            <w:tcW w:w="0" w:type="auto"/>
            <w:tcBorders>
              <w:top w:val="nil"/>
              <w:left w:val="nil"/>
              <w:bottom w:val="single" w:sz="8" w:space="0" w:color="auto"/>
              <w:right w:val="nil"/>
            </w:tcBorders>
            <w:noWrap/>
            <w:vAlign w:val="center"/>
            <w:hideMark/>
          </w:tcPr>
          <w:p w14:paraId="5D1EEA2F" w14:textId="77777777" w:rsidR="00556A3F" w:rsidRPr="001E140C" w:rsidRDefault="00556A3F" w:rsidP="004C6D0C">
            <w:pPr>
              <w:widowControl/>
              <w:jc w:val="lef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OA</w:t>
            </w:r>
          </w:p>
        </w:tc>
        <w:tc>
          <w:tcPr>
            <w:tcW w:w="0" w:type="auto"/>
            <w:tcBorders>
              <w:top w:val="nil"/>
              <w:left w:val="nil"/>
              <w:bottom w:val="single" w:sz="8" w:space="0" w:color="auto"/>
              <w:right w:val="nil"/>
            </w:tcBorders>
            <w:noWrap/>
            <w:vAlign w:val="center"/>
            <w:hideMark/>
          </w:tcPr>
          <w:p w14:paraId="060AE3D8"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single" w:sz="8" w:space="0" w:color="auto"/>
              <w:right w:val="nil"/>
            </w:tcBorders>
            <w:noWrap/>
            <w:vAlign w:val="center"/>
            <w:hideMark/>
          </w:tcPr>
          <w:p w14:paraId="6AD395FB"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single" w:sz="8" w:space="0" w:color="auto"/>
              <w:right w:val="nil"/>
            </w:tcBorders>
            <w:noWrap/>
            <w:vAlign w:val="center"/>
            <w:hideMark/>
          </w:tcPr>
          <w:p w14:paraId="522DA715"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single" w:sz="8" w:space="0" w:color="auto"/>
              <w:right w:val="nil"/>
            </w:tcBorders>
            <w:noWrap/>
            <w:vAlign w:val="center"/>
            <w:hideMark/>
          </w:tcPr>
          <w:p w14:paraId="3C6FB5DC"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single" w:sz="8" w:space="0" w:color="auto"/>
              <w:right w:val="nil"/>
            </w:tcBorders>
            <w:noWrap/>
            <w:vAlign w:val="center"/>
            <w:hideMark/>
          </w:tcPr>
          <w:p w14:paraId="24A07B9C"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single" w:sz="8" w:space="0" w:color="auto"/>
              <w:right w:val="nil"/>
            </w:tcBorders>
            <w:noWrap/>
            <w:vAlign w:val="center"/>
            <w:hideMark/>
          </w:tcPr>
          <w:p w14:paraId="3BB2DC79"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single" w:sz="8" w:space="0" w:color="auto"/>
              <w:right w:val="nil"/>
            </w:tcBorders>
            <w:noWrap/>
            <w:vAlign w:val="center"/>
            <w:hideMark/>
          </w:tcPr>
          <w:p w14:paraId="57C0EEC3"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single" w:sz="8" w:space="0" w:color="auto"/>
              <w:right w:val="nil"/>
            </w:tcBorders>
            <w:noWrap/>
            <w:vAlign w:val="center"/>
            <w:hideMark/>
          </w:tcPr>
          <w:p w14:paraId="1F94A2C2"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0.02 </w:t>
            </w:r>
          </w:p>
        </w:tc>
        <w:tc>
          <w:tcPr>
            <w:tcW w:w="0" w:type="auto"/>
            <w:tcBorders>
              <w:top w:val="nil"/>
              <w:left w:val="nil"/>
              <w:bottom w:val="single" w:sz="8" w:space="0" w:color="auto"/>
              <w:right w:val="nil"/>
            </w:tcBorders>
            <w:noWrap/>
            <w:vAlign w:val="center"/>
            <w:hideMark/>
          </w:tcPr>
          <w:p w14:paraId="24349FE1"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0.05 </w:t>
            </w:r>
          </w:p>
        </w:tc>
        <w:tc>
          <w:tcPr>
            <w:tcW w:w="0" w:type="auto"/>
            <w:tcBorders>
              <w:top w:val="nil"/>
              <w:left w:val="nil"/>
              <w:bottom w:val="single" w:sz="8" w:space="0" w:color="auto"/>
              <w:right w:val="nil"/>
            </w:tcBorders>
            <w:noWrap/>
            <w:vAlign w:val="center"/>
            <w:hideMark/>
          </w:tcPr>
          <w:p w14:paraId="11E64572"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0.02 </w:t>
            </w:r>
          </w:p>
        </w:tc>
        <w:tc>
          <w:tcPr>
            <w:tcW w:w="0" w:type="auto"/>
            <w:tcBorders>
              <w:top w:val="nil"/>
              <w:left w:val="nil"/>
              <w:bottom w:val="single" w:sz="8" w:space="0" w:color="auto"/>
              <w:right w:val="nil"/>
            </w:tcBorders>
            <w:noWrap/>
            <w:vAlign w:val="center"/>
            <w:hideMark/>
          </w:tcPr>
          <w:p w14:paraId="4A02DD90"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single" w:sz="8" w:space="0" w:color="auto"/>
              <w:right w:val="nil"/>
            </w:tcBorders>
            <w:noWrap/>
            <w:vAlign w:val="center"/>
            <w:hideMark/>
          </w:tcPr>
          <w:p w14:paraId="6AFAAB29"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single" w:sz="8" w:space="0" w:color="auto"/>
              <w:right w:val="nil"/>
            </w:tcBorders>
            <w:noWrap/>
            <w:vAlign w:val="center"/>
            <w:hideMark/>
          </w:tcPr>
          <w:p w14:paraId="2D853989"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0.02 </w:t>
            </w:r>
          </w:p>
        </w:tc>
        <w:tc>
          <w:tcPr>
            <w:tcW w:w="0" w:type="auto"/>
            <w:tcBorders>
              <w:top w:val="nil"/>
              <w:left w:val="nil"/>
              <w:bottom w:val="single" w:sz="8" w:space="0" w:color="auto"/>
              <w:right w:val="nil"/>
            </w:tcBorders>
            <w:noWrap/>
            <w:vAlign w:val="center"/>
            <w:hideMark/>
          </w:tcPr>
          <w:p w14:paraId="6AFCF723"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single" w:sz="8" w:space="0" w:color="auto"/>
              <w:right w:val="nil"/>
            </w:tcBorders>
            <w:noWrap/>
            <w:vAlign w:val="center"/>
            <w:hideMark/>
          </w:tcPr>
          <w:p w14:paraId="05A1E6AA"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single" w:sz="8" w:space="0" w:color="auto"/>
              <w:right w:val="nil"/>
            </w:tcBorders>
            <w:noWrap/>
            <w:vAlign w:val="center"/>
            <w:hideMark/>
          </w:tcPr>
          <w:p w14:paraId="2F1ABF6E"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single" w:sz="8" w:space="0" w:color="auto"/>
              <w:right w:val="nil"/>
            </w:tcBorders>
            <w:noWrap/>
            <w:vAlign w:val="center"/>
            <w:hideMark/>
          </w:tcPr>
          <w:p w14:paraId="302EB73A"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c>
          <w:tcPr>
            <w:tcW w:w="0" w:type="auto"/>
            <w:tcBorders>
              <w:top w:val="nil"/>
              <w:left w:val="nil"/>
              <w:bottom w:val="single" w:sz="8" w:space="0" w:color="auto"/>
              <w:right w:val="nil"/>
            </w:tcBorders>
            <w:noWrap/>
            <w:vAlign w:val="center"/>
            <w:hideMark/>
          </w:tcPr>
          <w:p w14:paraId="0B3804DD"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single" w:sz="8" w:space="0" w:color="auto"/>
              <w:right w:val="nil"/>
            </w:tcBorders>
            <w:noWrap/>
            <w:vAlign w:val="center"/>
            <w:hideMark/>
          </w:tcPr>
          <w:p w14:paraId="7F1F4F20"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0.02 </w:t>
            </w:r>
          </w:p>
        </w:tc>
        <w:tc>
          <w:tcPr>
            <w:tcW w:w="0" w:type="auto"/>
            <w:tcBorders>
              <w:top w:val="nil"/>
              <w:left w:val="nil"/>
              <w:bottom w:val="single" w:sz="8" w:space="0" w:color="auto"/>
              <w:right w:val="nil"/>
            </w:tcBorders>
            <w:noWrap/>
            <w:vAlign w:val="center"/>
            <w:hideMark/>
          </w:tcPr>
          <w:p w14:paraId="6F2B6B58"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0.08 </w:t>
            </w:r>
          </w:p>
        </w:tc>
        <w:tc>
          <w:tcPr>
            <w:tcW w:w="0" w:type="auto"/>
            <w:tcBorders>
              <w:top w:val="nil"/>
              <w:left w:val="nil"/>
              <w:bottom w:val="single" w:sz="8" w:space="0" w:color="auto"/>
              <w:right w:val="nil"/>
            </w:tcBorders>
            <w:noWrap/>
            <w:vAlign w:val="center"/>
            <w:hideMark/>
          </w:tcPr>
          <w:p w14:paraId="6FC1FE62"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0.05 </w:t>
            </w:r>
          </w:p>
        </w:tc>
        <w:tc>
          <w:tcPr>
            <w:tcW w:w="0" w:type="auto"/>
            <w:tcBorders>
              <w:top w:val="nil"/>
              <w:left w:val="nil"/>
              <w:bottom w:val="single" w:sz="8" w:space="0" w:color="auto"/>
              <w:right w:val="nil"/>
            </w:tcBorders>
            <w:noWrap/>
            <w:vAlign w:val="center"/>
            <w:hideMark/>
          </w:tcPr>
          <w:p w14:paraId="0048F9B4"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0.09 </w:t>
            </w:r>
          </w:p>
        </w:tc>
        <w:tc>
          <w:tcPr>
            <w:tcW w:w="0" w:type="auto"/>
            <w:tcBorders>
              <w:top w:val="nil"/>
              <w:left w:val="nil"/>
              <w:bottom w:val="single" w:sz="8" w:space="0" w:color="auto"/>
              <w:right w:val="nil"/>
            </w:tcBorders>
            <w:noWrap/>
            <w:vAlign w:val="center"/>
            <w:hideMark/>
          </w:tcPr>
          <w:p w14:paraId="0AA02ADD"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0.04 </w:t>
            </w:r>
          </w:p>
        </w:tc>
        <w:tc>
          <w:tcPr>
            <w:tcW w:w="0" w:type="auto"/>
            <w:tcBorders>
              <w:top w:val="nil"/>
              <w:left w:val="nil"/>
              <w:bottom w:val="single" w:sz="8" w:space="0" w:color="auto"/>
              <w:right w:val="nil"/>
            </w:tcBorders>
            <w:noWrap/>
            <w:vAlign w:val="center"/>
            <w:hideMark/>
          </w:tcPr>
          <w:p w14:paraId="3D9903CE"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0.04 </w:t>
            </w:r>
          </w:p>
        </w:tc>
        <w:tc>
          <w:tcPr>
            <w:tcW w:w="0" w:type="auto"/>
            <w:tcBorders>
              <w:top w:val="nil"/>
              <w:left w:val="nil"/>
              <w:bottom w:val="single" w:sz="8" w:space="0" w:color="auto"/>
              <w:right w:val="nil"/>
            </w:tcBorders>
            <w:noWrap/>
            <w:vAlign w:val="center"/>
            <w:hideMark/>
          </w:tcPr>
          <w:p w14:paraId="3233BB70"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0.02 </w:t>
            </w:r>
          </w:p>
        </w:tc>
        <w:tc>
          <w:tcPr>
            <w:tcW w:w="0" w:type="auto"/>
            <w:tcBorders>
              <w:top w:val="nil"/>
              <w:left w:val="nil"/>
              <w:bottom w:val="single" w:sz="8" w:space="0" w:color="auto"/>
              <w:right w:val="nil"/>
            </w:tcBorders>
            <w:noWrap/>
            <w:vAlign w:val="center"/>
            <w:hideMark/>
          </w:tcPr>
          <w:p w14:paraId="05AA786E"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-0.01 </w:t>
            </w:r>
          </w:p>
        </w:tc>
        <w:tc>
          <w:tcPr>
            <w:tcW w:w="0" w:type="auto"/>
            <w:tcBorders>
              <w:top w:val="nil"/>
              <w:left w:val="nil"/>
              <w:bottom w:val="single" w:sz="8" w:space="0" w:color="auto"/>
              <w:right w:val="nil"/>
            </w:tcBorders>
            <w:noWrap/>
            <w:vAlign w:val="center"/>
            <w:hideMark/>
          </w:tcPr>
          <w:p w14:paraId="77DAC509"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0.11 </w:t>
            </w:r>
          </w:p>
        </w:tc>
        <w:tc>
          <w:tcPr>
            <w:tcW w:w="0" w:type="auto"/>
            <w:tcBorders>
              <w:top w:val="nil"/>
              <w:left w:val="nil"/>
              <w:bottom w:val="single" w:sz="8" w:space="0" w:color="auto"/>
              <w:right w:val="nil"/>
            </w:tcBorders>
            <w:noWrap/>
            <w:vAlign w:val="center"/>
            <w:hideMark/>
          </w:tcPr>
          <w:p w14:paraId="1EC5E980" w14:textId="77777777" w:rsidR="00556A3F" w:rsidRPr="001E140C" w:rsidRDefault="00556A3F" w:rsidP="004C6D0C">
            <w:pPr>
              <w:widowControl/>
              <w:jc w:val="right"/>
              <w:rPr>
                <w:rFonts w:ascii="Times New Roman" w:eastAsia="等线" w:hAnsi="Times New Roman" w:cs="Times New Roman"/>
                <w:color w:val="000000"/>
                <w:kern w:val="0"/>
                <w:sz w:val="11"/>
                <w:szCs w:val="11"/>
              </w:rPr>
            </w:pPr>
            <w:r w:rsidRPr="001E140C">
              <w:rPr>
                <w:rFonts w:ascii="Times New Roman" w:eastAsia="等线" w:hAnsi="Times New Roman" w:cs="Times New Roman"/>
                <w:color w:val="000000"/>
                <w:kern w:val="0"/>
                <w:sz w:val="11"/>
                <w:szCs w:val="11"/>
              </w:rPr>
              <w:t xml:space="preserve">0.00 </w:t>
            </w:r>
          </w:p>
        </w:tc>
      </w:tr>
    </w:tbl>
    <w:p w14:paraId="510E5A0A" w14:textId="77777777" w:rsidR="00556A3F" w:rsidRPr="001E140C" w:rsidRDefault="00556A3F" w:rsidP="00556A3F">
      <w:pPr>
        <w:rPr>
          <w:rFonts w:ascii="Times New Roman" w:hAnsi="Times New Roman" w:cs="Times New Roman"/>
        </w:rPr>
      </w:pPr>
      <w:r w:rsidRPr="001E140C">
        <w:rPr>
          <w:rFonts w:ascii="Times New Roman" w:hAnsi="Times New Roman" w:cs="Times New Roman"/>
        </w:rPr>
        <w:t>MHAS</w:t>
      </w:r>
      <w:r w:rsidRPr="001E140C">
        <w:rPr>
          <w:rFonts w:ascii="Times New Roman" w:hAnsi="Times New Roman" w:cs="Times New Roman" w:hint="eastAsia"/>
        </w:rPr>
        <w:t>:</w:t>
      </w:r>
      <w:r w:rsidRPr="001E140C">
        <w:rPr>
          <w:rFonts w:ascii="Times New Roman" w:hAnsi="Times New Roman" w:cs="Times New Roman"/>
        </w:rPr>
        <w:t xml:space="preserve"> Mexican Health and</w:t>
      </w:r>
      <w:r w:rsidRPr="001E140C">
        <w:rPr>
          <w:rFonts w:ascii="Times New Roman" w:hAnsi="Times New Roman" w:cs="Times New Roman" w:hint="eastAsia"/>
        </w:rPr>
        <w:t xml:space="preserve"> </w:t>
      </w:r>
      <w:r w:rsidRPr="001E140C">
        <w:rPr>
          <w:rFonts w:ascii="Times New Roman" w:hAnsi="Times New Roman" w:cs="Times New Roman"/>
        </w:rPr>
        <w:t>Aging Study</w:t>
      </w:r>
      <w:r w:rsidRPr="001E140C">
        <w:rPr>
          <w:rFonts w:ascii="Times New Roman" w:hAnsi="Times New Roman" w:cs="Times New Roman" w:hint="eastAsia"/>
        </w:rPr>
        <w:t>;</w:t>
      </w:r>
      <w:r w:rsidRPr="001E140C">
        <w:rPr>
          <w:rFonts w:ascii="Times New Roman" w:hAnsi="Times New Roman" w:cs="Times New Roman"/>
        </w:rPr>
        <w:t xml:space="preserve"> FI1: Stroke; FI2: Heart problem; FI3: Hypertension; FI4: Diabetes; FI5: Cancer; FI6: Chronic lung; FI7: Eyesight; FI8: Hearing; FI9: Health; FI10: Dressing; FI11: Bathing; FI12: Eating; FI13: Getting in/out bed; FI14: Using toilet; FI15: Preparing meals; FI16: Shopping; FI17: Managing money; FI18: Taking medications; FI19: Walking; FI20: Getting up from chair; FI21: Climbing; FI22: Stooping; FI23: Reaching arms; FI24: Lifting; FI25: Picking up coin; FI26: Cognition. In the analysis, cognition was binary, assigning a value of 1 to those above the median and 0 to others. That was, all indicators were binary variables. All analyses were adjusted for age, sex, education, employment, marital status, smoking, drinking, social activity, and physical activity.</w:t>
      </w:r>
    </w:p>
    <w:p w14:paraId="4F043022" w14:textId="77777777" w:rsidR="00050923" w:rsidRPr="001E140C" w:rsidRDefault="00050923" w:rsidP="00952D83">
      <w:pPr>
        <w:rPr>
          <w:rFonts w:ascii="Times New Roman" w:hAnsi="Times New Roman" w:cs="Times New Roman"/>
        </w:rPr>
      </w:pPr>
    </w:p>
    <w:p w14:paraId="235C8EFD" w14:textId="77777777" w:rsidR="00556A3F" w:rsidRPr="001E140C" w:rsidRDefault="00556A3F" w:rsidP="00952D83">
      <w:pPr>
        <w:rPr>
          <w:rFonts w:ascii="Times New Roman" w:hAnsi="Times New Roman" w:cs="Times New Roman"/>
        </w:rPr>
      </w:pPr>
    </w:p>
    <w:p w14:paraId="0B484364" w14:textId="77777777" w:rsidR="00556A3F" w:rsidRPr="001E140C" w:rsidRDefault="00556A3F" w:rsidP="00952D83">
      <w:pPr>
        <w:rPr>
          <w:rFonts w:ascii="Times New Roman" w:hAnsi="Times New Roman" w:cs="Times New Roman"/>
        </w:rPr>
      </w:pPr>
    </w:p>
    <w:p w14:paraId="4059D62D" w14:textId="77777777" w:rsidR="00556A3F" w:rsidRPr="001E140C" w:rsidRDefault="00556A3F" w:rsidP="00952D83">
      <w:pPr>
        <w:rPr>
          <w:rFonts w:ascii="Times New Roman" w:hAnsi="Times New Roman" w:cs="Times New Roman"/>
        </w:rPr>
      </w:pPr>
    </w:p>
    <w:p w14:paraId="5B43D863" w14:textId="77777777" w:rsidR="00556A3F" w:rsidRPr="001E140C" w:rsidRDefault="00556A3F" w:rsidP="00952D83">
      <w:pPr>
        <w:rPr>
          <w:rFonts w:ascii="Times New Roman" w:hAnsi="Times New Roman" w:cs="Times New Roman"/>
        </w:rPr>
      </w:pPr>
    </w:p>
    <w:p w14:paraId="78CE0609" w14:textId="77777777" w:rsidR="00556A3F" w:rsidRPr="001E140C" w:rsidRDefault="00556A3F" w:rsidP="00952D83">
      <w:pPr>
        <w:rPr>
          <w:rFonts w:ascii="Times New Roman" w:hAnsi="Times New Roman" w:cs="Times New Roman"/>
        </w:rPr>
      </w:pPr>
    </w:p>
    <w:p w14:paraId="7FA1F45B" w14:textId="77777777" w:rsidR="00556A3F" w:rsidRPr="001E140C" w:rsidRDefault="00556A3F" w:rsidP="00952D83">
      <w:pPr>
        <w:rPr>
          <w:rFonts w:ascii="Times New Roman" w:hAnsi="Times New Roman" w:cs="Times New Roman"/>
        </w:rPr>
      </w:pPr>
    </w:p>
    <w:p w14:paraId="38D2E33A" w14:textId="77777777" w:rsidR="00556A3F" w:rsidRPr="001E140C" w:rsidRDefault="00556A3F" w:rsidP="00952D83">
      <w:pPr>
        <w:rPr>
          <w:rFonts w:ascii="Times New Roman" w:hAnsi="Times New Roman" w:cs="Times New Roman"/>
        </w:rPr>
      </w:pPr>
    </w:p>
    <w:p w14:paraId="4EB8E6B1" w14:textId="77777777" w:rsidR="00556A3F" w:rsidRPr="001E140C" w:rsidRDefault="00556A3F" w:rsidP="00952D83">
      <w:pPr>
        <w:rPr>
          <w:rFonts w:ascii="Times New Roman" w:hAnsi="Times New Roman" w:cs="Times New Roman"/>
        </w:rPr>
      </w:pPr>
    </w:p>
    <w:p w14:paraId="3D891682" w14:textId="77777777" w:rsidR="00556A3F" w:rsidRPr="001E140C" w:rsidRDefault="00556A3F" w:rsidP="00952D83">
      <w:pPr>
        <w:rPr>
          <w:rFonts w:ascii="Times New Roman" w:hAnsi="Times New Roman" w:cs="Times New Roman"/>
        </w:rPr>
      </w:pPr>
    </w:p>
    <w:p w14:paraId="2F7DE52E" w14:textId="77777777" w:rsidR="00556A3F" w:rsidRPr="001E140C" w:rsidRDefault="00556A3F" w:rsidP="00952D83">
      <w:pPr>
        <w:rPr>
          <w:rFonts w:ascii="Times New Roman" w:hAnsi="Times New Roman" w:cs="Times New Roman"/>
        </w:rPr>
      </w:pPr>
    </w:p>
    <w:p w14:paraId="7585D03D" w14:textId="77777777" w:rsidR="00556A3F" w:rsidRPr="001E140C" w:rsidRDefault="00556A3F" w:rsidP="00952D83">
      <w:pPr>
        <w:rPr>
          <w:rFonts w:ascii="Times New Roman" w:hAnsi="Times New Roman" w:cs="Times New Roman"/>
        </w:rPr>
      </w:pPr>
    </w:p>
    <w:p w14:paraId="79B70134" w14:textId="77777777" w:rsidR="00556A3F" w:rsidRPr="001E140C" w:rsidRDefault="00556A3F" w:rsidP="00952D83">
      <w:pPr>
        <w:rPr>
          <w:rFonts w:ascii="Times New Roman" w:hAnsi="Times New Roman" w:cs="Times New Roman"/>
        </w:rPr>
      </w:pPr>
    </w:p>
    <w:p w14:paraId="7415C7EA" w14:textId="77777777" w:rsidR="00556A3F" w:rsidRPr="001E140C" w:rsidRDefault="00556A3F" w:rsidP="00952D83">
      <w:pPr>
        <w:rPr>
          <w:rFonts w:ascii="Times New Roman" w:hAnsi="Times New Roman" w:cs="Times New Roman"/>
        </w:rPr>
      </w:pPr>
    </w:p>
    <w:p w14:paraId="4BFF0470" w14:textId="77777777" w:rsidR="00556A3F" w:rsidRPr="001E140C" w:rsidRDefault="00556A3F" w:rsidP="00952D83">
      <w:pPr>
        <w:rPr>
          <w:rFonts w:ascii="Times New Roman" w:hAnsi="Times New Roman" w:cs="Times New Roman"/>
        </w:rPr>
      </w:pPr>
    </w:p>
    <w:p w14:paraId="49AEAFBE" w14:textId="77777777" w:rsidR="00556A3F" w:rsidRPr="001E140C" w:rsidRDefault="00556A3F" w:rsidP="00952D83">
      <w:pPr>
        <w:rPr>
          <w:rFonts w:ascii="Times New Roman" w:hAnsi="Times New Roman" w:cs="Times New Roman"/>
        </w:rPr>
      </w:pPr>
    </w:p>
    <w:p w14:paraId="7CAEACDA" w14:textId="77777777" w:rsidR="00556A3F" w:rsidRDefault="00556A3F" w:rsidP="00952D83">
      <w:pPr>
        <w:rPr>
          <w:rFonts w:ascii="Times New Roman" w:hAnsi="Times New Roman" w:cs="Times New Roman"/>
        </w:rPr>
      </w:pPr>
    </w:p>
    <w:p w14:paraId="4B502DA6" w14:textId="66B79A87" w:rsidR="00794B07" w:rsidRPr="00965AB1" w:rsidRDefault="00794B07" w:rsidP="00965AB1">
      <w:pPr>
        <w:pStyle w:val="1"/>
        <w:rPr>
          <w:rFonts w:ascii="Times New Roman" w:hAnsi="Times New Roman" w:cs="Times New Roman"/>
          <w:color w:val="000000" w:themeColor="text1"/>
          <w:sz w:val="21"/>
          <w:szCs w:val="21"/>
        </w:rPr>
      </w:pPr>
      <w:bookmarkStart w:id="53" w:name="_Toc240117725"/>
      <w:r w:rsidRPr="00965AB1">
        <w:rPr>
          <w:rFonts w:ascii="Times New Roman" w:hAnsi="Times New Roman" w:cs="Times New Roman"/>
          <w:color w:val="000000" w:themeColor="text1"/>
          <w:sz w:val="21"/>
          <w:szCs w:val="21"/>
        </w:rPr>
        <w:lastRenderedPageBreak/>
        <w:t xml:space="preserve">Supplementary Table </w:t>
      </w:r>
      <w:r w:rsidR="00F27F42">
        <w:rPr>
          <w:rFonts w:ascii="Times New Roman" w:hAnsi="Times New Roman" w:cs="Times New Roman" w:hint="eastAsia"/>
          <w:color w:val="000000" w:themeColor="text1"/>
          <w:sz w:val="21"/>
          <w:szCs w:val="21"/>
        </w:rPr>
        <w:t>30</w:t>
      </w:r>
      <w:r w:rsidRPr="00965AB1">
        <w:rPr>
          <w:rFonts w:ascii="Times New Roman" w:hAnsi="Times New Roman" w:cs="Times New Roman"/>
          <w:color w:val="000000" w:themeColor="text1"/>
          <w:sz w:val="21"/>
          <w:szCs w:val="21"/>
        </w:rPr>
        <w:t>. The edge weights matrices of the HRS network</w:t>
      </w:r>
      <w:r w:rsidR="00211D2A" w:rsidRPr="00965AB1">
        <w:rPr>
          <w:rFonts w:ascii="Times New Roman" w:hAnsi="Times New Roman" w:cs="Times New Roman"/>
          <w:color w:val="000000" w:themeColor="text1"/>
          <w:sz w:val="21"/>
          <w:szCs w:val="21"/>
        </w:rPr>
        <w:t xml:space="preserve"> in T2 and T3</w:t>
      </w:r>
      <w:r w:rsidRPr="00965AB1">
        <w:rPr>
          <w:rFonts w:ascii="Times New Roman" w:hAnsi="Times New Roman" w:cs="Times New Roman"/>
          <w:color w:val="000000" w:themeColor="text1"/>
          <w:sz w:val="21"/>
          <w:szCs w:val="21"/>
        </w:rPr>
        <w:t>.</w:t>
      </w:r>
      <w:bookmarkEnd w:id="53"/>
    </w:p>
    <w:tbl>
      <w:tblPr>
        <w:tblW w:w="0" w:type="auto"/>
        <w:jc w:val="center"/>
        <w:tblLook w:val="04A0" w:firstRow="1" w:lastRow="0" w:firstColumn="1" w:lastColumn="0" w:noHBand="0" w:noVBand="1"/>
      </w:tblPr>
      <w:tblGrid>
        <w:gridCol w:w="424"/>
        <w:gridCol w:w="446"/>
        <w:gridCol w:w="409"/>
        <w:gridCol w:w="446"/>
        <w:gridCol w:w="409"/>
        <w:gridCol w:w="446"/>
        <w:gridCol w:w="446"/>
        <w:gridCol w:w="446"/>
        <w:gridCol w:w="409"/>
        <w:gridCol w:w="446"/>
        <w:gridCol w:w="409"/>
        <w:gridCol w:w="424"/>
        <w:gridCol w:w="446"/>
        <w:gridCol w:w="424"/>
        <w:gridCol w:w="446"/>
        <w:gridCol w:w="446"/>
        <w:gridCol w:w="424"/>
        <w:gridCol w:w="424"/>
        <w:gridCol w:w="424"/>
        <w:gridCol w:w="446"/>
        <w:gridCol w:w="446"/>
        <w:gridCol w:w="446"/>
        <w:gridCol w:w="424"/>
        <w:gridCol w:w="446"/>
        <w:gridCol w:w="446"/>
        <w:gridCol w:w="424"/>
        <w:gridCol w:w="424"/>
        <w:gridCol w:w="446"/>
        <w:gridCol w:w="424"/>
        <w:gridCol w:w="446"/>
        <w:gridCol w:w="446"/>
      </w:tblGrid>
      <w:tr w:rsidR="00794B07" w:rsidRPr="00794B07" w14:paraId="0A45800E" w14:textId="77777777" w:rsidTr="00794B07">
        <w:trPr>
          <w:trHeight w:val="280"/>
          <w:jc w:val="center"/>
        </w:trPr>
        <w:tc>
          <w:tcPr>
            <w:tcW w:w="0" w:type="auto"/>
            <w:tcBorders>
              <w:top w:val="single" w:sz="8" w:space="0" w:color="auto"/>
              <w:left w:val="nil"/>
              <w:bottom w:val="single" w:sz="8" w:space="0" w:color="auto"/>
              <w:right w:val="nil"/>
            </w:tcBorders>
            <w:noWrap/>
            <w:vAlign w:val="center"/>
            <w:hideMark/>
          </w:tcPr>
          <w:p w14:paraId="729F3DC7" w14:textId="77777777" w:rsidR="00794B07" w:rsidRPr="00794B07" w:rsidRDefault="00794B07" w:rsidP="00794B07">
            <w:pPr>
              <w:widowControl/>
              <w:jc w:val="left"/>
              <w:rPr>
                <w:rFonts w:ascii="Times New Roman" w:eastAsia="宋体" w:hAnsi="Times New Roman" w:cs="Times New Roman"/>
                <w:kern w:val="0"/>
                <w:sz w:val="11"/>
                <w:szCs w:val="11"/>
              </w:rPr>
            </w:pPr>
          </w:p>
        </w:tc>
        <w:tc>
          <w:tcPr>
            <w:tcW w:w="0" w:type="auto"/>
            <w:tcBorders>
              <w:top w:val="single" w:sz="8" w:space="0" w:color="auto"/>
              <w:left w:val="nil"/>
              <w:bottom w:val="single" w:sz="8" w:space="0" w:color="auto"/>
              <w:right w:val="nil"/>
            </w:tcBorders>
            <w:noWrap/>
            <w:vAlign w:val="center"/>
            <w:hideMark/>
          </w:tcPr>
          <w:p w14:paraId="6211F340" w14:textId="77777777" w:rsidR="00794B07" w:rsidRPr="00794B07" w:rsidRDefault="00794B07" w:rsidP="00794B07">
            <w:pPr>
              <w:widowControl/>
              <w:jc w:val="lef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FI28</w:t>
            </w:r>
          </w:p>
        </w:tc>
        <w:tc>
          <w:tcPr>
            <w:tcW w:w="0" w:type="auto"/>
            <w:tcBorders>
              <w:top w:val="single" w:sz="8" w:space="0" w:color="auto"/>
              <w:left w:val="nil"/>
              <w:bottom w:val="single" w:sz="8" w:space="0" w:color="auto"/>
              <w:right w:val="nil"/>
            </w:tcBorders>
            <w:noWrap/>
            <w:vAlign w:val="center"/>
            <w:hideMark/>
          </w:tcPr>
          <w:p w14:paraId="65ADD71B" w14:textId="77777777" w:rsidR="00794B07" w:rsidRPr="00794B07" w:rsidRDefault="00794B07" w:rsidP="00794B07">
            <w:pPr>
              <w:widowControl/>
              <w:jc w:val="lef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FI1</w:t>
            </w:r>
          </w:p>
        </w:tc>
        <w:tc>
          <w:tcPr>
            <w:tcW w:w="0" w:type="auto"/>
            <w:tcBorders>
              <w:top w:val="single" w:sz="8" w:space="0" w:color="auto"/>
              <w:left w:val="nil"/>
              <w:bottom w:val="single" w:sz="8" w:space="0" w:color="auto"/>
              <w:right w:val="nil"/>
            </w:tcBorders>
            <w:noWrap/>
            <w:vAlign w:val="center"/>
            <w:hideMark/>
          </w:tcPr>
          <w:p w14:paraId="5922267C" w14:textId="77777777" w:rsidR="00794B07" w:rsidRPr="00794B07" w:rsidRDefault="00794B07" w:rsidP="00794B07">
            <w:pPr>
              <w:widowControl/>
              <w:jc w:val="lef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FI2</w:t>
            </w:r>
          </w:p>
        </w:tc>
        <w:tc>
          <w:tcPr>
            <w:tcW w:w="0" w:type="auto"/>
            <w:tcBorders>
              <w:top w:val="single" w:sz="8" w:space="0" w:color="auto"/>
              <w:left w:val="nil"/>
              <w:bottom w:val="single" w:sz="8" w:space="0" w:color="auto"/>
              <w:right w:val="nil"/>
            </w:tcBorders>
            <w:noWrap/>
            <w:vAlign w:val="center"/>
            <w:hideMark/>
          </w:tcPr>
          <w:p w14:paraId="0E2B50AC" w14:textId="77777777" w:rsidR="00794B07" w:rsidRPr="00794B07" w:rsidRDefault="00794B07" w:rsidP="00794B07">
            <w:pPr>
              <w:widowControl/>
              <w:jc w:val="lef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FI3</w:t>
            </w:r>
          </w:p>
        </w:tc>
        <w:tc>
          <w:tcPr>
            <w:tcW w:w="0" w:type="auto"/>
            <w:tcBorders>
              <w:top w:val="single" w:sz="8" w:space="0" w:color="auto"/>
              <w:left w:val="nil"/>
              <w:bottom w:val="single" w:sz="8" w:space="0" w:color="auto"/>
              <w:right w:val="nil"/>
            </w:tcBorders>
            <w:noWrap/>
            <w:vAlign w:val="center"/>
            <w:hideMark/>
          </w:tcPr>
          <w:p w14:paraId="2EC27FFF" w14:textId="77777777" w:rsidR="00794B07" w:rsidRPr="00794B07" w:rsidRDefault="00794B07" w:rsidP="00794B07">
            <w:pPr>
              <w:widowControl/>
              <w:jc w:val="lef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FI4</w:t>
            </w:r>
          </w:p>
        </w:tc>
        <w:tc>
          <w:tcPr>
            <w:tcW w:w="0" w:type="auto"/>
            <w:tcBorders>
              <w:top w:val="single" w:sz="8" w:space="0" w:color="auto"/>
              <w:left w:val="nil"/>
              <w:bottom w:val="single" w:sz="8" w:space="0" w:color="auto"/>
              <w:right w:val="nil"/>
            </w:tcBorders>
            <w:noWrap/>
            <w:vAlign w:val="center"/>
            <w:hideMark/>
          </w:tcPr>
          <w:p w14:paraId="76B5253D" w14:textId="77777777" w:rsidR="00794B07" w:rsidRPr="00794B07" w:rsidRDefault="00794B07" w:rsidP="00794B07">
            <w:pPr>
              <w:widowControl/>
              <w:jc w:val="lef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FI5</w:t>
            </w:r>
          </w:p>
        </w:tc>
        <w:tc>
          <w:tcPr>
            <w:tcW w:w="0" w:type="auto"/>
            <w:tcBorders>
              <w:top w:val="single" w:sz="8" w:space="0" w:color="auto"/>
              <w:left w:val="nil"/>
              <w:bottom w:val="single" w:sz="8" w:space="0" w:color="auto"/>
              <w:right w:val="nil"/>
            </w:tcBorders>
            <w:noWrap/>
            <w:vAlign w:val="center"/>
            <w:hideMark/>
          </w:tcPr>
          <w:p w14:paraId="1E627991" w14:textId="77777777" w:rsidR="00794B07" w:rsidRPr="00794B07" w:rsidRDefault="00794B07" w:rsidP="00794B07">
            <w:pPr>
              <w:widowControl/>
              <w:jc w:val="lef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FI6</w:t>
            </w:r>
          </w:p>
        </w:tc>
        <w:tc>
          <w:tcPr>
            <w:tcW w:w="0" w:type="auto"/>
            <w:tcBorders>
              <w:top w:val="single" w:sz="8" w:space="0" w:color="auto"/>
              <w:left w:val="nil"/>
              <w:bottom w:val="single" w:sz="8" w:space="0" w:color="auto"/>
              <w:right w:val="nil"/>
            </w:tcBorders>
            <w:noWrap/>
            <w:vAlign w:val="center"/>
            <w:hideMark/>
          </w:tcPr>
          <w:p w14:paraId="42DE7270" w14:textId="77777777" w:rsidR="00794B07" w:rsidRPr="00794B07" w:rsidRDefault="00794B07" w:rsidP="00794B07">
            <w:pPr>
              <w:widowControl/>
              <w:jc w:val="lef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FI7</w:t>
            </w:r>
          </w:p>
        </w:tc>
        <w:tc>
          <w:tcPr>
            <w:tcW w:w="0" w:type="auto"/>
            <w:tcBorders>
              <w:top w:val="single" w:sz="8" w:space="0" w:color="auto"/>
              <w:left w:val="nil"/>
              <w:bottom w:val="single" w:sz="8" w:space="0" w:color="auto"/>
              <w:right w:val="nil"/>
            </w:tcBorders>
            <w:noWrap/>
            <w:vAlign w:val="center"/>
            <w:hideMark/>
          </w:tcPr>
          <w:p w14:paraId="6AD90674" w14:textId="77777777" w:rsidR="00794B07" w:rsidRPr="00794B07" w:rsidRDefault="00794B07" w:rsidP="00794B07">
            <w:pPr>
              <w:widowControl/>
              <w:jc w:val="lef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FI8</w:t>
            </w:r>
          </w:p>
        </w:tc>
        <w:tc>
          <w:tcPr>
            <w:tcW w:w="0" w:type="auto"/>
            <w:tcBorders>
              <w:top w:val="single" w:sz="8" w:space="0" w:color="auto"/>
              <w:left w:val="nil"/>
              <w:bottom w:val="single" w:sz="8" w:space="0" w:color="auto"/>
              <w:right w:val="nil"/>
            </w:tcBorders>
            <w:noWrap/>
            <w:vAlign w:val="center"/>
            <w:hideMark/>
          </w:tcPr>
          <w:p w14:paraId="22D99331" w14:textId="77777777" w:rsidR="00794B07" w:rsidRPr="00794B07" w:rsidRDefault="00794B07" w:rsidP="00794B07">
            <w:pPr>
              <w:widowControl/>
              <w:jc w:val="lef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FI9</w:t>
            </w:r>
          </w:p>
        </w:tc>
        <w:tc>
          <w:tcPr>
            <w:tcW w:w="0" w:type="auto"/>
            <w:tcBorders>
              <w:top w:val="single" w:sz="8" w:space="0" w:color="auto"/>
              <w:left w:val="nil"/>
              <w:bottom w:val="single" w:sz="8" w:space="0" w:color="auto"/>
              <w:right w:val="nil"/>
            </w:tcBorders>
            <w:noWrap/>
            <w:vAlign w:val="center"/>
            <w:hideMark/>
          </w:tcPr>
          <w:p w14:paraId="0FF08CCE" w14:textId="77777777" w:rsidR="00794B07" w:rsidRPr="00794B07" w:rsidRDefault="00794B07" w:rsidP="00794B07">
            <w:pPr>
              <w:widowControl/>
              <w:jc w:val="lef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FI10</w:t>
            </w:r>
          </w:p>
        </w:tc>
        <w:tc>
          <w:tcPr>
            <w:tcW w:w="0" w:type="auto"/>
            <w:tcBorders>
              <w:top w:val="single" w:sz="8" w:space="0" w:color="auto"/>
              <w:left w:val="nil"/>
              <w:bottom w:val="single" w:sz="8" w:space="0" w:color="auto"/>
              <w:right w:val="nil"/>
            </w:tcBorders>
            <w:noWrap/>
            <w:vAlign w:val="center"/>
            <w:hideMark/>
          </w:tcPr>
          <w:p w14:paraId="1A5671B0" w14:textId="77777777" w:rsidR="00794B07" w:rsidRPr="00794B07" w:rsidRDefault="00794B07" w:rsidP="00794B07">
            <w:pPr>
              <w:widowControl/>
              <w:jc w:val="lef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FI11</w:t>
            </w:r>
          </w:p>
        </w:tc>
        <w:tc>
          <w:tcPr>
            <w:tcW w:w="0" w:type="auto"/>
            <w:tcBorders>
              <w:top w:val="single" w:sz="8" w:space="0" w:color="auto"/>
              <w:left w:val="nil"/>
              <w:bottom w:val="single" w:sz="8" w:space="0" w:color="auto"/>
              <w:right w:val="nil"/>
            </w:tcBorders>
            <w:noWrap/>
            <w:vAlign w:val="center"/>
            <w:hideMark/>
          </w:tcPr>
          <w:p w14:paraId="01541EEB" w14:textId="77777777" w:rsidR="00794B07" w:rsidRPr="00794B07" w:rsidRDefault="00794B07" w:rsidP="00794B07">
            <w:pPr>
              <w:widowControl/>
              <w:jc w:val="lef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FI12</w:t>
            </w:r>
          </w:p>
        </w:tc>
        <w:tc>
          <w:tcPr>
            <w:tcW w:w="0" w:type="auto"/>
            <w:tcBorders>
              <w:top w:val="single" w:sz="8" w:space="0" w:color="auto"/>
              <w:left w:val="nil"/>
              <w:bottom w:val="single" w:sz="8" w:space="0" w:color="auto"/>
              <w:right w:val="nil"/>
            </w:tcBorders>
            <w:noWrap/>
            <w:vAlign w:val="center"/>
            <w:hideMark/>
          </w:tcPr>
          <w:p w14:paraId="1332D6C5" w14:textId="77777777" w:rsidR="00794B07" w:rsidRPr="00794B07" w:rsidRDefault="00794B07" w:rsidP="00794B07">
            <w:pPr>
              <w:widowControl/>
              <w:jc w:val="lef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FI13</w:t>
            </w:r>
          </w:p>
        </w:tc>
        <w:tc>
          <w:tcPr>
            <w:tcW w:w="0" w:type="auto"/>
            <w:tcBorders>
              <w:top w:val="single" w:sz="8" w:space="0" w:color="auto"/>
              <w:left w:val="nil"/>
              <w:bottom w:val="single" w:sz="8" w:space="0" w:color="auto"/>
              <w:right w:val="nil"/>
            </w:tcBorders>
            <w:noWrap/>
            <w:vAlign w:val="center"/>
            <w:hideMark/>
          </w:tcPr>
          <w:p w14:paraId="2065FC4A" w14:textId="77777777" w:rsidR="00794B07" w:rsidRPr="00794B07" w:rsidRDefault="00794B07" w:rsidP="00794B07">
            <w:pPr>
              <w:widowControl/>
              <w:jc w:val="lef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FI14</w:t>
            </w:r>
          </w:p>
        </w:tc>
        <w:tc>
          <w:tcPr>
            <w:tcW w:w="0" w:type="auto"/>
            <w:tcBorders>
              <w:top w:val="single" w:sz="8" w:space="0" w:color="auto"/>
              <w:left w:val="nil"/>
              <w:bottom w:val="single" w:sz="8" w:space="0" w:color="auto"/>
              <w:right w:val="nil"/>
            </w:tcBorders>
            <w:noWrap/>
            <w:vAlign w:val="center"/>
            <w:hideMark/>
          </w:tcPr>
          <w:p w14:paraId="038C751F" w14:textId="77777777" w:rsidR="00794B07" w:rsidRPr="00794B07" w:rsidRDefault="00794B07" w:rsidP="00794B07">
            <w:pPr>
              <w:widowControl/>
              <w:jc w:val="lef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FI15</w:t>
            </w:r>
          </w:p>
        </w:tc>
        <w:tc>
          <w:tcPr>
            <w:tcW w:w="0" w:type="auto"/>
            <w:tcBorders>
              <w:top w:val="single" w:sz="8" w:space="0" w:color="auto"/>
              <w:left w:val="nil"/>
              <w:bottom w:val="single" w:sz="8" w:space="0" w:color="auto"/>
              <w:right w:val="nil"/>
            </w:tcBorders>
            <w:noWrap/>
            <w:vAlign w:val="center"/>
            <w:hideMark/>
          </w:tcPr>
          <w:p w14:paraId="3E75D402" w14:textId="77777777" w:rsidR="00794B07" w:rsidRPr="00794B07" w:rsidRDefault="00794B07" w:rsidP="00794B07">
            <w:pPr>
              <w:widowControl/>
              <w:jc w:val="lef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FI16</w:t>
            </w:r>
          </w:p>
        </w:tc>
        <w:tc>
          <w:tcPr>
            <w:tcW w:w="0" w:type="auto"/>
            <w:tcBorders>
              <w:top w:val="single" w:sz="8" w:space="0" w:color="auto"/>
              <w:left w:val="nil"/>
              <w:bottom w:val="single" w:sz="8" w:space="0" w:color="auto"/>
              <w:right w:val="nil"/>
            </w:tcBorders>
            <w:noWrap/>
            <w:vAlign w:val="center"/>
            <w:hideMark/>
          </w:tcPr>
          <w:p w14:paraId="4953133A" w14:textId="77777777" w:rsidR="00794B07" w:rsidRPr="00794B07" w:rsidRDefault="00794B07" w:rsidP="00794B07">
            <w:pPr>
              <w:widowControl/>
              <w:jc w:val="lef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FI17</w:t>
            </w:r>
          </w:p>
        </w:tc>
        <w:tc>
          <w:tcPr>
            <w:tcW w:w="0" w:type="auto"/>
            <w:tcBorders>
              <w:top w:val="single" w:sz="8" w:space="0" w:color="auto"/>
              <w:left w:val="nil"/>
              <w:bottom w:val="single" w:sz="8" w:space="0" w:color="auto"/>
              <w:right w:val="nil"/>
            </w:tcBorders>
            <w:noWrap/>
            <w:vAlign w:val="center"/>
            <w:hideMark/>
          </w:tcPr>
          <w:p w14:paraId="13156699" w14:textId="77777777" w:rsidR="00794B07" w:rsidRPr="00794B07" w:rsidRDefault="00794B07" w:rsidP="00794B07">
            <w:pPr>
              <w:widowControl/>
              <w:jc w:val="lef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FI18</w:t>
            </w:r>
          </w:p>
        </w:tc>
        <w:tc>
          <w:tcPr>
            <w:tcW w:w="0" w:type="auto"/>
            <w:tcBorders>
              <w:top w:val="single" w:sz="8" w:space="0" w:color="auto"/>
              <w:left w:val="nil"/>
              <w:bottom w:val="single" w:sz="8" w:space="0" w:color="auto"/>
              <w:right w:val="nil"/>
            </w:tcBorders>
            <w:noWrap/>
            <w:vAlign w:val="center"/>
            <w:hideMark/>
          </w:tcPr>
          <w:p w14:paraId="370DBCD8" w14:textId="77777777" w:rsidR="00794B07" w:rsidRPr="00794B07" w:rsidRDefault="00794B07" w:rsidP="00794B07">
            <w:pPr>
              <w:widowControl/>
              <w:jc w:val="lef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FI19</w:t>
            </w:r>
          </w:p>
        </w:tc>
        <w:tc>
          <w:tcPr>
            <w:tcW w:w="0" w:type="auto"/>
            <w:tcBorders>
              <w:top w:val="single" w:sz="8" w:space="0" w:color="auto"/>
              <w:left w:val="nil"/>
              <w:bottom w:val="single" w:sz="8" w:space="0" w:color="auto"/>
              <w:right w:val="nil"/>
            </w:tcBorders>
            <w:noWrap/>
            <w:vAlign w:val="center"/>
            <w:hideMark/>
          </w:tcPr>
          <w:p w14:paraId="25128C54" w14:textId="77777777" w:rsidR="00794B07" w:rsidRPr="00794B07" w:rsidRDefault="00794B07" w:rsidP="00794B07">
            <w:pPr>
              <w:widowControl/>
              <w:jc w:val="lef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FI20</w:t>
            </w:r>
          </w:p>
        </w:tc>
        <w:tc>
          <w:tcPr>
            <w:tcW w:w="0" w:type="auto"/>
            <w:tcBorders>
              <w:top w:val="single" w:sz="8" w:space="0" w:color="auto"/>
              <w:left w:val="nil"/>
              <w:bottom w:val="single" w:sz="8" w:space="0" w:color="auto"/>
              <w:right w:val="nil"/>
            </w:tcBorders>
            <w:noWrap/>
            <w:vAlign w:val="center"/>
            <w:hideMark/>
          </w:tcPr>
          <w:p w14:paraId="539E2E88" w14:textId="77777777" w:rsidR="00794B07" w:rsidRPr="00794B07" w:rsidRDefault="00794B07" w:rsidP="00794B07">
            <w:pPr>
              <w:widowControl/>
              <w:jc w:val="lef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FI21</w:t>
            </w:r>
          </w:p>
        </w:tc>
        <w:tc>
          <w:tcPr>
            <w:tcW w:w="0" w:type="auto"/>
            <w:tcBorders>
              <w:top w:val="single" w:sz="8" w:space="0" w:color="auto"/>
              <w:left w:val="nil"/>
              <w:bottom w:val="single" w:sz="8" w:space="0" w:color="auto"/>
              <w:right w:val="nil"/>
            </w:tcBorders>
            <w:noWrap/>
            <w:vAlign w:val="center"/>
            <w:hideMark/>
          </w:tcPr>
          <w:p w14:paraId="766C0433" w14:textId="77777777" w:rsidR="00794B07" w:rsidRPr="00794B07" w:rsidRDefault="00794B07" w:rsidP="00794B07">
            <w:pPr>
              <w:widowControl/>
              <w:jc w:val="lef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FI22</w:t>
            </w:r>
          </w:p>
        </w:tc>
        <w:tc>
          <w:tcPr>
            <w:tcW w:w="0" w:type="auto"/>
            <w:tcBorders>
              <w:top w:val="single" w:sz="8" w:space="0" w:color="auto"/>
              <w:left w:val="nil"/>
              <w:bottom w:val="single" w:sz="8" w:space="0" w:color="auto"/>
              <w:right w:val="nil"/>
            </w:tcBorders>
            <w:noWrap/>
            <w:vAlign w:val="center"/>
            <w:hideMark/>
          </w:tcPr>
          <w:p w14:paraId="28EA0ED7" w14:textId="77777777" w:rsidR="00794B07" w:rsidRPr="00794B07" w:rsidRDefault="00794B07" w:rsidP="00794B07">
            <w:pPr>
              <w:widowControl/>
              <w:jc w:val="lef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FI23</w:t>
            </w:r>
          </w:p>
        </w:tc>
        <w:tc>
          <w:tcPr>
            <w:tcW w:w="0" w:type="auto"/>
            <w:tcBorders>
              <w:top w:val="single" w:sz="8" w:space="0" w:color="auto"/>
              <w:left w:val="nil"/>
              <w:bottom w:val="single" w:sz="8" w:space="0" w:color="auto"/>
              <w:right w:val="nil"/>
            </w:tcBorders>
            <w:noWrap/>
            <w:vAlign w:val="center"/>
            <w:hideMark/>
          </w:tcPr>
          <w:p w14:paraId="364820C1" w14:textId="77777777" w:rsidR="00794B07" w:rsidRPr="00794B07" w:rsidRDefault="00794B07" w:rsidP="00794B07">
            <w:pPr>
              <w:widowControl/>
              <w:jc w:val="lef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FI24</w:t>
            </w:r>
          </w:p>
        </w:tc>
        <w:tc>
          <w:tcPr>
            <w:tcW w:w="0" w:type="auto"/>
            <w:tcBorders>
              <w:top w:val="single" w:sz="8" w:space="0" w:color="auto"/>
              <w:left w:val="nil"/>
              <w:bottom w:val="single" w:sz="8" w:space="0" w:color="auto"/>
              <w:right w:val="nil"/>
            </w:tcBorders>
            <w:noWrap/>
            <w:vAlign w:val="center"/>
            <w:hideMark/>
          </w:tcPr>
          <w:p w14:paraId="081D4D01" w14:textId="77777777" w:rsidR="00794B07" w:rsidRPr="00794B07" w:rsidRDefault="00794B07" w:rsidP="00794B07">
            <w:pPr>
              <w:widowControl/>
              <w:jc w:val="lef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FI25</w:t>
            </w:r>
          </w:p>
        </w:tc>
        <w:tc>
          <w:tcPr>
            <w:tcW w:w="0" w:type="auto"/>
            <w:tcBorders>
              <w:top w:val="single" w:sz="8" w:space="0" w:color="auto"/>
              <w:left w:val="nil"/>
              <w:bottom w:val="single" w:sz="8" w:space="0" w:color="auto"/>
              <w:right w:val="nil"/>
            </w:tcBorders>
            <w:noWrap/>
            <w:vAlign w:val="center"/>
            <w:hideMark/>
          </w:tcPr>
          <w:p w14:paraId="671FDE60" w14:textId="77777777" w:rsidR="00794B07" w:rsidRPr="00794B07" w:rsidRDefault="00794B07" w:rsidP="00794B07">
            <w:pPr>
              <w:widowControl/>
              <w:jc w:val="lef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FI26</w:t>
            </w:r>
          </w:p>
        </w:tc>
        <w:tc>
          <w:tcPr>
            <w:tcW w:w="0" w:type="auto"/>
            <w:tcBorders>
              <w:top w:val="single" w:sz="8" w:space="0" w:color="auto"/>
              <w:left w:val="nil"/>
              <w:bottom w:val="single" w:sz="8" w:space="0" w:color="auto"/>
              <w:right w:val="nil"/>
            </w:tcBorders>
            <w:noWrap/>
            <w:vAlign w:val="center"/>
            <w:hideMark/>
          </w:tcPr>
          <w:p w14:paraId="4CA2FFDC" w14:textId="77777777" w:rsidR="00794B07" w:rsidRPr="00794B07" w:rsidRDefault="00794B07" w:rsidP="00794B07">
            <w:pPr>
              <w:widowControl/>
              <w:jc w:val="lef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FI27</w:t>
            </w:r>
          </w:p>
        </w:tc>
        <w:tc>
          <w:tcPr>
            <w:tcW w:w="0" w:type="auto"/>
            <w:tcBorders>
              <w:top w:val="single" w:sz="8" w:space="0" w:color="auto"/>
              <w:left w:val="nil"/>
              <w:bottom w:val="single" w:sz="8" w:space="0" w:color="auto"/>
              <w:right w:val="nil"/>
            </w:tcBorders>
            <w:noWrap/>
            <w:vAlign w:val="center"/>
            <w:hideMark/>
          </w:tcPr>
          <w:p w14:paraId="243E85D9" w14:textId="77777777" w:rsidR="00794B07" w:rsidRPr="00794B07" w:rsidRDefault="00794B07" w:rsidP="00794B07">
            <w:pPr>
              <w:widowControl/>
              <w:jc w:val="lef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Pain</w:t>
            </w:r>
          </w:p>
        </w:tc>
        <w:tc>
          <w:tcPr>
            <w:tcW w:w="0" w:type="auto"/>
            <w:tcBorders>
              <w:top w:val="single" w:sz="8" w:space="0" w:color="auto"/>
              <w:left w:val="nil"/>
              <w:bottom w:val="single" w:sz="8" w:space="0" w:color="auto"/>
              <w:right w:val="nil"/>
            </w:tcBorders>
            <w:noWrap/>
            <w:vAlign w:val="center"/>
            <w:hideMark/>
          </w:tcPr>
          <w:p w14:paraId="0DA19107" w14:textId="77777777" w:rsidR="00794B07" w:rsidRPr="00794B07" w:rsidRDefault="00794B07" w:rsidP="00794B07">
            <w:pPr>
              <w:widowControl/>
              <w:jc w:val="lef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OA</w:t>
            </w:r>
          </w:p>
        </w:tc>
      </w:tr>
      <w:tr w:rsidR="00794B07" w:rsidRPr="00794B07" w14:paraId="06131606" w14:textId="77777777" w:rsidTr="00794B07">
        <w:trPr>
          <w:trHeight w:val="280"/>
          <w:jc w:val="center"/>
        </w:trPr>
        <w:tc>
          <w:tcPr>
            <w:tcW w:w="0" w:type="auto"/>
            <w:tcBorders>
              <w:top w:val="single" w:sz="8" w:space="0" w:color="auto"/>
              <w:left w:val="nil"/>
              <w:bottom w:val="nil"/>
              <w:right w:val="nil"/>
            </w:tcBorders>
            <w:noWrap/>
            <w:vAlign w:val="center"/>
            <w:hideMark/>
          </w:tcPr>
          <w:p w14:paraId="274E49A4" w14:textId="77777777" w:rsidR="00794B07" w:rsidRPr="00794B07" w:rsidRDefault="00794B07" w:rsidP="00794B07">
            <w:pPr>
              <w:widowControl/>
              <w:jc w:val="lef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FI28</w:t>
            </w:r>
          </w:p>
        </w:tc>
        <w:tc>
          <w:tcPr>
            <w:tcW w:w="0" w:type="auto"/>
            <w:tcBorders>
              <w:top w:val="single" w:sz="8" w:space="0" w:color="auto"/>
              <w:left w:val="nil"/>
              <w:bottom w:val="nil"/>
              <w:right w:val="nil"/>
            </w:tcBorders>
            <w:noWrap/>
            <w:vAlign w:val="center"/>
            <w:hideMark/>
          </w:tcPr>
          <w:p w14:paraId="016BE708"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single" w:sz="8" w:space="0" w:color="auto"/>
              <w:left w:val="nil"/>
              <w:bottom w:val="nil"/>
              <w:right w:val="nil"/>
            </w:tcBorders>
            <w:noWrap/>
            <w:vAlign w:val="center"/>
            <w:hideMark/>
          </w:tcPr>
          <w:p w14:paraId="238AD834"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single" w:sz="8" w:space="0" w:color="auto"/>
              <w:left w:val="nil"/>
              <w:bottom w:val="nil"/>
              <w:right w:val="nil"/>
            </w:tcBorders>
            <w:noWrap/>
            <w:vAlign w:val="center"/>
            <w:hideMark/>
          </w:tcPr>
          <w:p w14:paraId="20950282"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single" w:sz="8" w:space="0" w:color="auto"/>
              <w:left w:val="nil"/>
              <w:bottom w:val="nil"/>
              <w:right w:val="nil"/>
            </w:tcBorders>
            <w:noWrap/>
            <w:vAlign w:val="center"/>
            <w:hideMark/>
          </w:tcPr>
          <w:p w14:paraId="0F8DFC60"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single" w:sz="8" w:space="0" w:color="auto"/>
              <w:left w:val="nil"/>
              <w:bottom w:val="nil"/>
              <w:right w:val="nil"/>
            </w:tcBorders>
            <w:noWrap/>
            <w:vAlign w:val="center"/>
            <w:hideMark/>
          </w:tcPr>
          <w:p w14:paraId="5517A11D"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single" w:sz="8" w:space="0" w:color="auto"/>
              <w:left w:val="nil"/>
              <w:bottom w:val="nil"/>
              <w:right w:val="nil"/>
            </w:tcBorders>
            <w:noWrap/>
            <w:vAlign w:val="center"/>
            <w:hideMark/>
          </w:tcPr>
          <w:p w14:paraId="068CBA81"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single" w:sz="8" w:space="0" w:color="auto"/>
              <w:left w:val="nil"/>
              <w:bottom w:val="nil"/>
              <w:right w:val="nil"/>
            </w:tcBorders>
            <w:noWrap/>
            <w:vAlign w:val="center"/>
            <w:hideMark/>
          </w:tcPr>
          <w:p w14:paraId="5FDBA44E"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single" w:sz="8" w:space="0" w:color="auto"/>
              <w:left w:val="nil"/>
              <w:bottom w:val="nil"/>
              <w:right w:val="nil"/>
            </w:tcBorders>
            <w:noWrap/>
            <w:vAlign w:val="center"/>
            <w:hideMark/>
          </w:tcPr>
          <w:p w14:paraId="083B1C15"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0.01 </w:t>
            </w:r>
          </w:p>
        </w:tc>
        <w:tc>
          <w:tcPr>
            <w:tcW w:w="0" w:type="auto"/>
            <w:tcBorders>
              <w:top w:val="single" w:sz="8" w:space="0" w:color="auto"/>
              <w:left w:val="nil"/>
              <w:bottom w:val="nil"/>
              <w:right w:val="nil"/>
            </w:tcBorders>
            <w:noWrap/>
            <w:vAlign w:val="center"/>
            <w:hideMark/>
          </w:tcPr>
          <w:p w14:paraId="5EB0F9A4"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0.02 </w:t>
            </w:r>
          </w:p>
        </w:tc>
        <w:tc>
          <w:tcPr>
            <w:tcW w:w="0" w:type="auto"/>
            <w:tcBorders>
              <w:top w:val="single" w:sz="8" w:space="0" w:color="auto"/>
              <w:left w:val="nil"/>
              <w:bottom w:val="nil"/>
              <w:right w:val="nil"/>
            </w:tcBorders>
            <w:noWrap/>
            <w:vAlign w:val="center"/>
            <w:hideMark/>
          </w:tcPr>
          <w:p w14:paraId="4665E244"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0.03 </w:t>
            </w:r>
          </w:p>
        </w:tc>
        <w:tc>
          <w:tcPr>
            <w:tcW w:w="0" w:type="auto"/>
            <w:tcBorders>
              <w:top w:val="single" w:sz="8" w:space="0" w:color="auto"/>
              <w:left w:val="nil"/>
              <w:bottom w:val="nil"/>
              <w:right w:val="nil"/>
            </w:tcBorders>
            <w:noWrap/>
            <w:vAlign w:val="center"/>
            <w:hideMark/>
          </w:tcPr>
          <w:p w14:paraId="4DA634CD"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0.02 </w:t>
            </w:r>
          </w:p>
        </w:tc>
        <w:tc>
          <w:tcPr>
            <w:tcW w:w="0" w:type="auto"/>
            <w:tcBorders>
              <w:top w:val="single" w:sz="8" w:space="0" w:color="auto"/>
              <w:left w:val="nil"/>
              <w:bottom w:val="nil"/>
              <w:right w:val="nil"/>
            </w:tcBorders>
            <w:noWrap/>
            <w:vAlign w:val="center"/>
            <w:hideMark/>
          </w:tcPr>
          <w:p w14:paraId="7C447E1A"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0.03 </w:t>
            </w:r>
          </w:p>
        </w:tc>
        <w:tc>
          <w:tcPr>
            <w:tcW w:w="0" w:type="auto"/>
            <w:tcBorders>
              <w:top w:val="single" w:sz="8" w:space="0" w:color="auto"/>
              <w:left w:val="nil"/>
              <w:bottom w:val="nil"/>
              <w:right w:val="nil"/>
            </w:tcBorders>
            <w:noWrap/>
            <w:vAlign w:val="center"/>
            <w:hideMark/>
          </w:tcPr>
          <w:p w14:paraId="6AA69F48"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single" w:sz="8" w:space="0" w:color="auto"/>
              <w:left w:val="nil"/>
              <w:bottom w:val="nil"/>
              <w:right w:val="nil"/>
            </w:tcBorders>
            <w:noWrap/>
            <w:vAlign w:val="center"/>
            <w:hideMark/>
          </w:tcPr>
          <w:p w14:paraId="15398678"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single" w:sz="8" w:space="0" w:color="auto"/>
              <w:left w:val="nil"/>
              <w:bottom w:val="nil"/>
              <w:right w:val="nil"/>
            </w:tcBorders>
            <w:noWrap/>
            <w:vAlign w:val="center"/>
            <w:hideMark/>
          </w:tcPr>
          <w:p w14:paraId="5AE85FFE"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single" w:sz="8" w:space="0" w:color="auto"/>
              <w:left w:val="nil"/>
              <w:bottom w:val="nil"/>
              <w:right w:val="nil"/>
            </w:tcBorders>
            <w:noWrap/>
            <w:vAlign w:val="center"/>
            <w:hideMark/>
          </w:tcPr>
          <w:p w14:paraId="1FB7682B"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single" w:sz="8" w:space="0" w:color="auto"/>
              <w:left w:val="nil"/>
              <w:bottom w:val="nil"/>
              <w:right w:val="nil"/>
            </w:tcBorders>
            <w:noWrap/>
            <w:vAlign w:val="center"/>
            <w:hideMark/>
          </w:tcPr>
          <w:p w14:paraId="5A240BBE"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single" w:sz="8" w:space="0" w:color="auto"/>
              <w:left w:val="nil"/>
              <w:bottom w:val="nil"/>
              <w:right w:val="nil"/>
            </w:tcBorders>
            <w:noWrap/>
            <w:vAlign w:val="center"/>
            <w:hideMark/>
          </w:tcPr>
          <w:p w14:paraId="33E354DC"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0.01 </w:t>
            </w:r>
          </w:p>
        </w:tc>
        <w:tc>
          <w:tcPr>
            <w:tcW w:w="0" w:type="auto"/>
            <w:tcBorders>
              <w:top w:val="single" w:sz="8" w:space="0" w:color="auto"/>
              <w:left w:val="nil"/>
              <w:bottom w:val="nil"/>
              <w:right w:val="nil"/>
            </w:tcBorders>
            <w:noWrap/>
            <w:vAlign w:val="center"/>
            <w:hideMark/>
          </w:tcPr>
          <w:p w14:paraId="333B57C9"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0.03 </w:t>
            </w:r>
          </w:p>
        </w:tc>
        <w:tc>
          <w:tcPr>
            <w:tcW w:w="0" w:type="auto"/>
            <w:tcBorders>
              <w:top w:val="single" w:sz="8" w:space="0" w:color="auto"/>
              <w:left w:val="nil"/>
              <w:bottom w:val="nil"/>
              <w:right w:val="nil"/>
            </w:tcBorders>
            <w:noWrap/>
            <w:vAlign w:val="center"/>
            <w:hideMark/>
          </w:tcPr>
          <w:p w14:paraId="06A38806"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0.04 </w:t>
            </w:r>
          </w:p>
        </w:tc>
        <w:tc>
          <w:tcPr>
            <w:tcW w:w="0" w:type="auto"/>
            <w:tcBorders>
              <w:top w:val="single" w:sz="8" w:space="0" w:color="auto"/>
              <w:left w:val="nil"/>
              <w:bottom w:val="nil"/>
              <w:right w:val="nil"/>
            </w:tcBorders>
            <w:noWrap/>
            <w:vAlign w:val="center"/>
            <w:hideMark/>
          </w:tcPr>
          <w:p w14:paraId="4AA60507"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0.01 </w:t>
            </w:r>
          </w:p>
        </w:tc>
        <w:tc>
          <w:tcPr>
            <w:tcW w:w="0" w:type="auto"/>
            <w:tcBorders>
              <w:top w:val="single" w:sz="8" w:space="0" w:color="auto"/>
              <w:left w:val="nil"/>
              <w:bottom w:val="nil"/>
              <w:right w:val="nil"/>
            </w:tcBorders>
            <w:noWrap/>
            <w:vAlign w:val="center"/>
            <w:hideMark/>
          </w:tcPr>
          <w:p w14:paraId="5E1BB5E2"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single" w:sz="8" w:space="0" w:color="auto"/>
              <w:left w:val="nil"/>
              <w:bottom w:val="nil"/>
              <w:right w:val="nil"/>
            </w:tcBorders>
            <w:noWrap/>
            <w:vAlign w:val="center"/>
            <w:hideMark/>
          </w:tcPr>
          <w:p w14:paraId="681D7EDC"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single" w:sz="8" w:space="0" w:color="auto"/>
              <w:left w:val="nil"/>
              <w:bottom w:val="nil"/>
              <w:right w:val="nil"/>
            </w:tcBorders>
            <w:noWrap/>
            <w:vAlign w:val="center"/>
            <w:hideMark/>
          </w:tcPr>
          <w:p w14:paraId="4E989D01"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single" w:sz="8" w:space="0" w:color="auto"/>
              <w:left w:val="nil"/>
              <w:bottom w:val="nil"/>
              <w:right w:val="nil"/>
            </w:tcBorders>
            <w:noWrap/>
            <w:vAlign w:val="center"/>
            <w:hideMark/>
          </w:tcPr>
          <w:p w14:paraId="4FCC1C75"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single" w:sz="8" w:space="0" w:color="auto"/>
              <w:left w:val="nil"/>
              <w:bottom w:val="nil"/>
              <w:right w:val="nil"/>
            </w:tcBorders>
            <w:noWrap/>
            <w:vAlign w:val="center"/>
            <w:hideMark/>
          </w:tcPr>
          <w:p w14:paraId="646CA053"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single" w:sz="8" w:space="0" w:color="auto"/>
              <w:left w:val="nil"/>
              <w:bottom w:val="nil"/>
              <w:right w:val="nil"/>
            </w:tcBorders>
            <w:noWrap/>
            <w:vAlign w:val="center"/>
            <w:hideMark/>
          </w:tcPr>
          <w:p w14:paraId="364F789A"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single" w:sz="8" w:space="0" w:color="auto"/>
              <w:left w:val="nil"/>
              <w:bottom w:val="nil"/>
              <w:right w:val="nil"/>
            </w:tcBorders>
            <w:noWrap/>
            <w:vAlign w:val="center"/>
            <w:hideMark/>
          </w:tcPr>
          <w:p w14:paraId="21D28DBB"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single" w:sz="8" w:space="0" w:color="auto"/>
              <w:left w:val="nil"/>
              <w:bottom w:val="nil"/>
              <w:right w:val="nil"/>
            </w:tcBorders>
            <w:noWrap/>
            <w:vAlign w:val="center"/>
            <w:hideMark/>
          </w:tcPr>
          <w:p w14:paraId="2593F3FC"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-0.01 </w:t>
            </w:r>
          </w:p>
        </w:tc>
        <w:tc>
          <w:tcPr>
            <w:tcW w:w="0" w:type="auto"/>
            <w:tcBorders>
              <w:top w:val="single" w:sz="8" w:space="0" w:color="auto"/>
              <w:left w:val="nil"/>
              <w:bottom w:val="nil"/>
              <w:right w:val="nil"/>
            </w:tcBorders>
            <w:noWrap/>
            <w:vAlign w:val="center"/>
            <w:hideMark/>
          </w:tcPr>
          <w:p w14:paraId="3803D51A"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-0.01 </w:t>
            </w:r>
          </w:p>
        </w:tc>
      </w:tr>
      <w:tr w:rsidR="00794B07" w:rsidRPr="00794B07" w14:paraId="0EB3E5ED" w14:textId="77777777" w:rsidTr="00794B07">
        <w:trPr>
          <w:trHeight w:val="280"/>
          <w:jc w:val="center"/>
        </w:trPr>
        <w:tc>
          <w:tcPr>
            <w:tcW w:w="0" w:type="auto"/>
            <w:tcBorders>
              <w:top w:val="nil"/>
              <w:left w:val="nil"/>
              <w:bottom w:val="nil"/>
              <w:right w:val="nil"/>
            </w:tcBorders>
            <w:noWrap/>
            <w:vAlign w:val="center"/>
            <w:hideMark/>
          </w:tcPr>
          <w:p w14:paraId="254093E9" w14:textId="77777777" w:rsidR="00794B07" w:rsidRPr="00794B07" w:rsidRDefault="00794B07" w:rsidP="00794B07">
            <w:pPr>
              <w:widowControl/>
              <w:jc w:val="lef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FI1</w:t>
            </w:r>
          </w:p>
        </w:tc>
        <w:tc>
          <w:tcPr>
            <w:tcW w:w="0" w:type="auto"/>
            <w:tcBorders>
              <w:top w:val="nil"/>
              <w:left w:val="nil"/>
              <w:bottom w:val="nil"/>
              <w:right w:val="nil"/>
            </w:tcBorders>
            <w:noWrap/>
            <w:vAlign w:val="center"/>
            <w:hideMark/>
          </w:tcPr>
          <w:p w14:paraId="3977202C"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2A19F940"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417BC7BE"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44AAA668"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61BEAA36"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6A94CFED"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69F9B008"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2AE30331"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61FE31EF"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6FCE946F"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0.04 </w:t>
            </w:r>
          </w:p>
        </w:tc>
        <w:tc>
          <w:tcPr>
            <w:tcW w:w="0" w:type="auto"/>
            <w:tcBorders>
              <w:top w:val="nil"/>
              <w:left w:val="nil"/>
              <w:bottom w:val="nil"/>
              <w:right w:val="nil"/>
            </w:tcBorders>
            <w:noWrap/>
            <w:vAlign w:val="center"/>
            <w:hideMark/>
          </w:tcPr>
          <w:p w14:paraId="632154C4"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10BDD985"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0.04 </w:t>
            </w:r>
          </w:p>
        </w:tc>
        <w:tc>
          <w:tcPr>
            <w:tcW w:w="0" w:type="auto"/>
            <w:tcBorders>
              <w:top w:val="nil"/>
              <w:left w:val="nil"/>
              <w:bottom w:val="nil"/>
              <w:right w:val="nil"/>
            </w:tcBorders>
            <w:noWrap/>
            <w:vAlign w:val="center"/>
            <w:hideMark/>
          </w:tcPr>
          <w:p w14:paraId="5E4E6F86"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0.03 </w:t>
            </w:r>
          </w:p>
        </w:tc>
        <w:tc>
          <w:tcPr>
            <w:tcW w:w="0" w:type="auto"/>
            <w:tcBorders>
              <w:top w:val="nil"/>
              <w:left w:val="nil"/>
              <w:bottom w:val="nil"/>
              <w:right w:val="nil"/>
            </w:tcBorders>
            <w:noWrap/>
            <w:vAlign w:val="center"/>
            <w:hideMark/>
          </w:tcPr>
          <w:p w14:paraId="021947F7"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1EEA91DE"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0.04 </w:t>
            </w:r>
          </w:p>
        </w:tc>
        <w:tc>
          <w:tcPr>
            <w:tcW w:w="0" w:type="auto"/>
            <w:tcBorders>
              <w:top w:val="nil"/>
              <w:left w:val="nil"/>
              <w:bottom w:val="nil"/>
              <w:right w:val="nil"/>
            </w:tcBorders>
            <w:noWrap/>
            <w:vAlign w:val="center"/>
            <w:hideMark/>
          </w:tcPr>
          <w:p w14:paraId="27EAC1E7"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741D73A3"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28EA2150"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0.03 </w:t>
            </w:r>
          </w:p>
        </w:tc>
        <w:tc>
          <w:tcPr>
            <w:tcW w:w="0" w:type="auto"/>
            <w:tcBorders>
              <w:top w:val="nil"/>
              <w:left w:val="nil"/>
              <w:bottom w:val="nil"/>
              <w:right w:val="nil"/>
            </w:tcBorders>
            <w:noWrap/>
            <w:vAlign w:val="center"/>
            <w:hideMark/>
          </w:tcPr>
          <w:p w14:paraId="390CBF86"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391C39C4"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0.06 </w:t>
            </w:r>
          </w:p>
        </w:tc>
        <w:tc>
          <w:tcPr>
            <w:tcW w:w="0" w:type="auto"/>
            <w:tcBorders>
              <w:top w:val="nil"/>
              <w:left w:val="nil"/>
              <w:bottom w:val="nil"/>
              <w:right w:val="nil"/>
            </w:tcBorders>
            <w:noWrap/>
            <w:vAlign w:val="center"/>
            <w:hideMark/>
          </w:tcPr>
          <w:p w14:paraId="0AE0F5FD"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73499FF5"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0.03 </w:t>
            </w:r>
          </w:p>
        </w:tc>
        <w:tc>
          <w:tcPr>
            <w:tcW w:w="0" w:type="auto"/>
            <w:tcBorders>
              <w:top w:val="nil"/>
              <w:left w:val="nil"/>
              <w:bottom w:val="nil"/>
              <w:right w:val="nil"/>
            </w:tcBorders>
            <w:noWrap/>
            <w:vAlign w:val="center"/>
            <w:hideMark/>
          </w:tcPr>
          <w:p w14:paraId="6A8A6AEB"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5B34AF62"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0F391FAA"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1D80872A"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66CE17E5"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0B778A88"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040A2AD3"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15198299"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r>
      <w:tr w:rsidR="00794B07" w:rsidRPr="00794B07" w14:paraId="2F5C6BA3" w14:textId="77777777" w:rsidTr="00794B07">
        <w:trPr>
          <w:trHeight w:val="280"/>
          <w:jc w:val="center"/>
        </w:trPr>
        <w:tc>
          <w:tcPr>
            <w:tcW w:w="0" w:type="auto"/>
            <w:tcBorders>
              <w:top w:val="nil"/>
              <w:left w:val="nil"/>
              <w:bottom w:val="nil"/>
              <w:right w:val="nil"/>
            </w:tcBorders>
            <w:noWrap/>
            <w:vAlign w:val="center"/>
            <w:hideMark/>
          </w:tcPr>
          <w:p w14:paraId="26886D5F" w14:textId="77777777" w:rsidR="00794B07" w:rsidRPr="00794B07" w:rsidRDefault="00794B07" w:rsidP="00794B07">
            <w:pPr>
              <w:widowControl/>
              <w:jc w:val="lef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FI2</w:t>
            </w:r>
          </w:p>
        </w:tc>
        <w:tc>
          <w:tcPr>
            <w:tcW w:w="0" w:type="auto"/>
            <w:tcBorders>
              <w:top w:val="nil"/>
              <w:left w:val="nil"/>
              <w:bottom w:val="nil"/>
              <w:right w:val="nil"/>
            </w:tcBorders>
            <w:noWrap/>
            <w:vAlign w:val="center"/>
            <w:hideMark/>
          </w:tcPr>
          <w:p w14:paraId="5AD898CC"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426AA84B"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10C72B74"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43DAAB53"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36EB731C"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01ABB87E"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33D1598B"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016503F1"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1B54E1E3"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226A70D3"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687705D6"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3927C742"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0.05 </w:t>
            </w:r>
          </w:p>
        </w:tc>
        <w:tc>
          <w:tcPr>
            <w:tcW w:w="0" w:type="auto"/>
            <w:tcBorders>
              <w:top w:val="nil"/>
              <w:left w:val="nil"/>
              <w:bottom w:val="nil"/>
              <w:right w:val="nil"/>
            </w:tcBorders>
            <w:noWrap/>
            <w:vAlign w:val="center"/>
            <w:hideMark/>
          </w:tcPr>
          <w:p w14:paraId="46140F56"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0A9D205A"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48EEC275"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0AA6F154"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4184C96E"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1E30575B"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3F940218"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2C2129DD"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0F4FC048"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01903817"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14C48B19"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5318EF29"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7E9BDC42"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0.03 </w:t>
            </w:r>
          </w:p>
        </w:tc>
        <w:tc>
          <w:tcPr>
            <w:tcW w:w="0" w:type="auto"/>
            <w:tcBorders>
              <w:top w:val="nil"/>
              <w:left w:val="nil"/>
              <w:bottom w:val="nil"/>
              <w:right w:val="nil"/>
            </w:tcBorders>
            <w:noWrap/>
            <w:vAlign w:val="center"/>
            <w:hideMark/>
          </w:tcPr>
          <w:p w14:paraId="3C5DC8C3"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74EBB32F"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0.03 </w:t>
            </w:r>
          </w:p>
        </w:tc>
        <w:tc>
          <w:tcPr>
            <w:tcW w:w="0" w:type="auto"/>
            <w:tcBorders>
              <w:top w:val="nil"/>
              <w:left w:val="nil"/>
              <w:bottom w:val="nil"/>
              <w:right w:val="nil"/>
            </w:tcBorders>
            <w:noWrap/>
            <w:vAlign w:val="center"/>
            <w:hideMark/>
          </w:tcPr>
          <w:p w14:paraId="114603D2"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460D3893"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04403C78"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r>
      <w:tr w:rsidR="00794B07" w:rsidRPr="00794B07" w14:paraId="4A066B27" w14:textId="77777777" w:rsidTr="00794B07">
        <w:trPr>
          <w:trHeight w:val="280"/>
          <w:jc w:val="center"/>
        </w:trPr>
        <w:tc>
          <w:tcPr>
            <w:tcW w:w="0" w:type="auto"/>
            <w:tcBorders>
              <w:top w:val="nil"/>
              <w:left w:val="nil"/>
              <w:bottom w:val="nil"/>
              <w:right w:val="nil"/>
            </w:tcBorders>
            <w:noWrap/>
            <w:vAlign w:val="center"/>
            <w:hideMark/>
          </w:tcPr>
          <w:p w14:paraId="079A0DDB" w14:textId="77777777" w:rsidR="00794B07" w:rsidRPr="00794B07" w:rsidRDefault="00794B07" w:rsidP="00794B07">
            <w:pPr>
              <w:widowControl/>
              <w:jc w:val="lef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FI3</w:t>
            </w:r>
          </w:p>
        </w:tc>
        <w:tc>
          <w:tcPr>
            <w:tcW w:w="0" w:type="auto"/>
            <w:tcBorders>
              <w:top w:val="nil"/>
              <w:left w:val="nil"/>
              <w:bottom w:val="nil"/>
              <w:right w:val="nil"/>
            </w:tcBorders>
            <w:noWrap/>
            <w:vAlign w:val="center"/>
            <w:hideMark/>
          </w:tcPr>
          <w:p w14:paraId="3C124288"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238F292F"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462BB861"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164D45F2"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2D810D30"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4AE3ADB9"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1B8C7065"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75C09287"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77C23BF3"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7182E3AB"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456503D8"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4F513E86"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7AD87856"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5D8D7D64"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181052CD"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45454469"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0D5E43FE"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74632490"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1A7E987C"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05AC7D61"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4552ABC9"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0F9504AE"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62E145B3"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773BD098"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4CBE5EFD"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3E4EEED8"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752DB3A0"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7550F530"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3DDB1A37"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1989797D"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0.01 </w:t>
            </w:r>
          </w:p>
        </w:tc>
      </w:tr>
      <w:tr w:rsidR="00794B07" w:rsidRPr="00794B07" w14:paraId="55733608" w14:textId="77777777" w:rsidTr="00794B07">
        <w:trPr>
          <w:trHeight w:val="280"/>
          <w:jc w:val="center"/>
        </w:trPr>
        <w:tc>
          <w:tcPr>
            <w:tcW w:w="0" w:type="auto"/>
            <w:tcBorders>
              <w:top w:val="nil"/>
              <w:left w:val="nil"/>
              <w:bottom w:val="nil"/>
              <w:right w:val="nil"/>
            </w:tcBorders>
            <w:noWrap/>
            <w:vAlign w:val="center"/>
            <w:hideMark/>
          </w:tcPr>
          <w:p w14:paraId="7349A097" w14:textId="77777777" w:rsidR="00794B07" w:rsidRPr="00794B07" w:rsidRDefault="00794B07" w:rsidP="00794B07">
            <w:pPr>
              <w:widowControl/>
              <w:jc w:val="lef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FI4</w:t>
            </w:r>
          </w:p>
        </w:tc>
        <w:tc>
          <w:tcPr>
            <w:tcW w:w="0" w:type="auto"/>
            <w:tcBorders>
              <w:top w:val="nil"/>
              <w:left w:val="nil"/>
              <w:bottom w:val="nil"/>
              <w:right w:val="nil"/>
            </w:tcBorders>
            <w:noWrap/>
            <w:vAlign w:val="center"/>
            <w:hideMark/>
          </w:tcPr>
          <w:p w14:paraId="6AA2B07F"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7E59EAD9"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5A938A8E"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69375003"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0A05688C"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0C887417"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69DA56CB"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78408BAD"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5F3B5532"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024047FE"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7716932B"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3818C5CB"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0.07 </w:t>
            </w:r>
          </w:p>
        </w:tc>
        <w:tc>
          <w:tcPr>
            <w:tcW w:w="0" w:type="auto"/>
            <w:tcBorders>
              <w:top w:val="nil"/>
              <w:left w:val="nil"/>
              <w:bottom w:val="nil"/>
              <w:right w:val="nil"/>
            </w:tcBorders>
            <w:noWrap/>
            <w:vAlign w:val="center"/>
            <w:hideMark/>
          </w:tcPr>
          <w:p w14:paraId="2968E02D"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376CF99C"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6AB0B8A6"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18A8B67D"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1B6D8865"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541639E5"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73B7F0A9"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729887DD"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60A12EE1"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229068D9"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0.03 </w:t>
            </w:r>
          </w:p>
        </w:tc>
        <w:tc>
          <w:tcPr>
            <w:tcW w:w="0" w:type="auto"/>
            <w:tcBorders>
              <w:top w:val="nil"/>
              <w:left w:val="nil"/>
              <w:bottom w:val="nil"/>
              <w:right w:val="nil"/>
            </w:tcBorders>
            <w:noWrap/>
            <w:vAlign w:val="center"/>
            <w:hideMark/>
          </w:tcPr>
          <w:p w14:paraId="19131105"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0B80AB89"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62415B84"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0060D25D"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1D72F37B"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5DF38A47"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630CB0CA"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78E71DE8"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r>
      <w:tr w:rsidR="00794B07" w:rsidRPr="00794B07" w14:paraId="46119A3C" w14:textId="77777777" w:rsidTr="00794B07">
        <w:trPr>
          <w:trHeight w:val="280"/>
          <w:jc w:val="center"/>
        </w:trPr>
        <w:tc>
          <w:tcPr>
            <w:tcW w:w="0" w:type="auto"/>
            <w:tcBorders>
              <w:top w:val="nil"/>
              <w:left w:val="nil"/>
              <w:bottom w:val="nil"/>
              <w:right w:val="nil"/>
            </w:tcBorders>
            <w:noWrap/>
            <w:vAlign w:val="center"/>
            <w:hideMark/>
          </w:tcPr>
          <w:p w14:paraId="3FECA859" w14:textId="77777777" w:rsidR="00794B07" w:rsidRPr="00794B07" w:rsidRDefault="00794B07" w:rsidP="00794B07">
            <w:pPr>
              <w:widowControl/>
              <w:jc w:val="lef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FI5</w:t>
            </w:r>
          </w:p>
        </w:tc>
        <w:tc>
          <w:tcPr>
            <w:tcW w:w="0" w:type="auto"/>
            <w:tcBorders>
              <w:top w:val="nil"/>
              <w:left w:val="nil"/>
              <w:bottom w:val="nil"/>
              <w:right w:val="nil"/>
            </w:tcBorders>
            <w:noWrap/>
            <w:vAlign w:val="center"/>
            <w:hideMark/>
          </w:tcPr>
          <w:p w14:paraId="75033732"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17696357"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4114C2EB"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548681B1"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472A58B7"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3E9A3029"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3C3659E7"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0C23D7ED"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561F4CE1"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09D52CE8"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5228799A"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75CDE10F"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763FEDAA"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0D8D7E49"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08325CD0"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0F1F4413"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3D833C55"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6EAE61E4"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32EE5FF0"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7DE35A9E"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161856D6"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3EC817E6"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1D49A953"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2DF195AB"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0.03 </w:t>
            </w:r>
          </w:p>
        </w:tc>
        <w:tc>
          <w:tcPr>
            <w:tcW w:w="0" w:type="auto"/>
            <w:tcBorders>
              <w:top w:val="nil"/>
              <w:left w:val="nil"/>
              <w:bottom w:val="nil"/>
              <w:right w:val="nil"/>
            </w:tcBorders>
            <w:noWrap/>
            <w:vAlign w:val="center"/>
            <w:hideMark/>
          </w:tcPr>
          <w:p w14:paraId="280783A9"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4352A942"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55343206"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4E700358"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3A3D27C7"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572BCAD8"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0.02 </w:t>
            </w:r>
          </w:p>
        </w:tc>
      </w:tr>
      <w:tr w:rsidR="00794B07" w:rsidRPr="00794B07" w14:paraId="42AD3D2A" w14:textId="77777777" w:rsidTr="00794B07">
        <w:trPr>
          <w:trHeight w:val="280"/>
          <w:jc w:val="center"/>
        </w:trPr>
        <w:tc>
          <w:tcPr>
            <w:tcW w:w="0" w:type="auto"/>
            <w:tcBorders>
              <w:top w:val="nil"/>
              <w:left w:val="nil"/>
              <w:bottom w:val="nil"/>
              <w:right w:val="nil"/>
            </w:tcBorders>
            <w:noWrap/>
            <w:vAlign w:val="center"/>
            <w:hideMark/>
          </w:tcPr>
          <w:p w14:paraId="2C56BA80" w14:textId="77777777" w:rsidR="00794B07" w:rsidRPr="00794B07" w:rsidRDefault="00794B07" w:rsidP="00794B07">
            <w:pPr>
              <w:widowControl/>
              <w:jc w:val="lef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FI6</w:t>
            </w:r>
          </w:p>
        </w:tc>
        <w:tc>
          <w:tcPr>
            <w:tcW w:w="0" w:type="auto"/>
            <w:tcBorders>
              <w:top w:val="nil"/>
              <w:left w:val="nil"/>
              <w:bottom w:val="nil"/>
              <w:right w:val="nil"/>
            </w:tcBorders>
            <w:noWrap/>
            <w:vAlign w:val="center"/>
            <w:hideMark/>
          </w:tcPr>
          <w:p w14:paraId="163D9E03"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54E3A6F0"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3C883AD3"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5145913C"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74E189CE"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0B7089F7"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77699262"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2821A8A6"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2E4FA346"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40378C65"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2E11E1F9"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7F16DAC8"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0.07 </w:t>
            </w:r>
          </w:p>
        </w:tc>
        <w:tc>
          <w:tcPr>
            <w:tcW w:w="0" w:type="auto"/>
            <w:tcBorders>
              <w:top w:val="nil"/>
              <w:left w:val="nil"/>
              <w:bottom w:val="nil"/>
              <w:right w:val="nil"/>
            </w:tcBorders>
            <w:noWrap/>
            <w:vAlign w:val="center"/>
            <w:hideMark/>
          </w:tcPr>
          <w:p w14:paraId="2AD415E1"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25582FE2"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4331AE18"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63F0A303"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21AA9131"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2790DC3E"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7B5E0F63"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62813323"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1193AE65"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699602A6"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3AF08FB8"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39C65186"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0.06 </w:t>
            </w:r>
          </w:p>
        </w:tc>
        <w:tc>
          <w:tcPr>
            <w:tcW w:w="0" w:type="auto"/>
            <w:tcBorders>
              <w:top w:val="nil"/>
              <w:left w:val="nil"/>
              <w:bottom w:val="nil"/>
              <w:right w:val="nil"/>
            </w:tcBorders>
            <w:noWrap/>
            <w:vAlign w:val="center"/>
            <w:hideMark/>
          </w:tcPr>
          <w:p w14:paraId="083246B1"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0BCEB2F2"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13B39BB3"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6C68D4D4"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0CB9A8B4"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4989B338"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r>
      <w:tr w:rsidR="00794B07" w:rsidRPr="00794B07" w14:paraId="59D4994F" w14:textId="77777777" w:rsidTr="00794B07">
        <w:trPr>
          <w:trHeight w:val="280"/>
          <w:jc w:val="center"/>
        </w:trPr>
        <w:tc>
          <w:tcPr>
            <w:tcW w:w="0" w:type="auto"/>
            <w:tcBorders>
              <w:top w:val="nil"/>
              <w:left w:val="nil"/>
              <w:bottom w:val="nil"/>
              <w:right w:val="nil"/>
            </w:tcBorders>
            <w:noWrap/>
            <w:vAlign w:val="center"/>
            <w:hideMark/>
          </w:tcPr>
          <w:p w14:paraId="0B105B96" w14:textId="77777777" w:rsidR="00794B07" w:rsidRPr="00794B07" w:rsidRDefault="00794B07" w:rsidP="00794B07">
            <w:pPr>
              <w:widowControl/>
              <w:jc w:val="lef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FI7</w:t>
            </w:r>
          </w:p>
        </w:tc>
        <w:tc>
          <w:tcPr>
            <w:tcW w:w="0" w:type="auto"/>
            <w:tcBorders>
              <w:top w:val="nil"/>
              <w:left w:val="nil"/>
              <w:bottom w:val="nil"/>
              <w:right w:val="nil"/>
            </w:tcBorders>
            <w:noWrap/>
            <w:vAlign w:val="center"/>
            <w:hideMark/>
          </w:tcPr>
          <w:p w14:paraId="0D964F7B"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5A73C7D2"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26C5AE97"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08C78E88"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6AB3A94E"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0973147E"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1EE5E29E"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74338DC1"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78D21474"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2E67A359"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58F254E3"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63AF7436"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0.03 </w:t>
            </w:r>
          </w:p>
        </w:tc>
        <w:tc>
          <w:tcPr>
            <w:tcW w:w="0" w:type="auto"/>
            <w:tcBorders>
              <w:top w:val="nil"/>
              <w:left w:val="nil"/>
              <w:bottom w:val="nil"/>
              <w:right w:val="nil"/>
            </w:tcBorders>
            <w:noWrap/>
            <w:vAlign w:val="center"/>
            <w:hideMark/>
          </w:tcPr>
          <w:p w14:paraId="5D0A1D19"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680B2DFB"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0FEFF797"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03FA0392"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2967B5DB"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0AB866C8"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5F4BC06D"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7821F128"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492D8A62"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7322BF5E"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17147D53"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08189C84"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333932BF"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345C851B"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5C6B2DBB"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0.03 </w:t>
            </w:r>
          </w:p>
        </w:tc>
        <w:tc>
          <w:tcPr>
            <w:tcW w:w="0" w:type="auto"/>
            <w:tcBorders>
              <w:top w:val="nil"/>
              <w:left w:val="nil"/>
              <w:bottom w:val="nil"/>
              <w:right w:val="nil"/>
            </w:tcBorders>
            <w:noWrap/>
            <w:vAlign w:val="center"/>
            <w:hideMark/>
          </w:tcPr>
          <w:p w14:paraId="16C63F5F"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4E79CA38"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0.05 </w:t>
            </w:r>
          </w:p>
        </w:tc>
        <w:tc>
          <w:tcPr>
            <w:tcW w:w="0" w:type="auto"/>
            <w:tcBorders>
              <w:top w:val="nil"/>
              <w:left w:val="nil"/>
              <w:bottom w:val="nil"/>
              <w:right w:val="nil"/>
            </w:tcBorders>
            <w:noWrap/>
            <w:vAlign w:val="center"/>
            <w:hideMark/>
          </w:tcPr>
          <w:p w14:paraId="314FB4B7"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r>
      <w:tr w:rsidR="00794B07" w:rsidRPr="00794B07" w14:paraId="5CE04AC1" w14:textId="77777777" w:rsidTr="00794B07">
        <w:trPr>
          <w:trHeight w:val="280"/>
          <w:jc w:val="center"/>
        </w:trPr>
        <w:tc>
          <w:tcPr>
            <w:tcW w:w="0" w:type="auto"/>
            <w:tcBorders>
              <w:top w:val="nil"/>
              <w:left w:val="nil"/>
              <w:bottom w:val="nil"/>
              <w:right w:val="nil"/>
            </w:tcBorders>
            <w:noWrap/>
            <w:vAlign w:val="center"/>
            <w:hideMark/>
          </w:tcPr>
          <w:p w14:paraId="4C0A5AD1" w14:textId="77777777" w:rsidR="00794B07" w:rsidRPr="00794B07" w:rsidRDefault="00794B07" w:rsidP="00794B07">
            <w:pPr>
              <w:widowControl/>
              <w:jc w:val="lef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FI8</w:t>
            </w:r>
          </w:p>
        </w:tc>
        <w:tc>
          <w:tcPr>
            <w:tcW w:w="0" w:type="auto"/>
            <w:tcBorders>
              <w:top w:val="nil"/>
              <w:left w:val="nil"/>
              <w:bottom w:val="nil"/>
              <w:right w:val="nil"/>
            </w:tcBorders>
            <w:noWrap/>
            <w:vAlign w:val="center"/>
            <w:hideMark/>
          </w:tcPr>
          <w:p w14:paraId="444AEC13"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0.05 </w:t>
            </w:r>
          </w:p>
        </w:tc>
        <w:tc>
          <w:tcPr>
            <w:tcW w:w="0" w:type="auto"/>
            <w:tcBorders>
              <w:top w:val="nil"/>
              <w:left w:val="nil"/>
              <w:bottom w:val="nil"/>
              <w:right w:val="nil"/>
            </w:tcBorders>
            <w:noWrap/>
            <w:vAlign w:val="center"/>
            <w:hideMark/>
          </w:tcPr>
          <w:p w14:paraId="094F812D"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4A1B60E1"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-0.03 </w:t>
            </w:r>
          </w:p>
        </w:tc>
        <w:tc>
          <w:tcPr>
            <w:tcW w:w="0" w:type="auto"/>
            <w:tcBorders>
              <w:top w:val="nil"/>
              <w:left w:val="nil"/>
              <w:bottom w:val="nil"/>
              <w:right w:val="nil"/>
            </w:tcBorders>
            <w:noWrap/>
            <w:vAlign w:val="center"/>
            <w:hideMark/>
          </w:tcPr>
          <w:p w14:paraId="17608729"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6D2DE730"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150B1E97"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66A14DF6"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5538BEAB"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7CF779F6"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3D0EDC63"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0.04 </w:t>
            </w:r>
          </w:p>
        </w:tc>
        <w:tc>
          <w:tcPr>
            <w:tcW w:w="0" w:type="auto"/>
            <w:tcBorders>
              <w:top w:val="nil"/>
              <w:left w:val="nil"/>
              <w:bottom w:val="nil"/>
              <w:right w:val="nil"/>
            </w:tcBorders>
            <w:noWrap/>
            <w:vAlign w:val="center"/>
            <w:hideMark/>
          </w:tcPr>
          <w:p w14:paraId="7E298BEA"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1AE99AED"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0EE946F3"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26538B61"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6E16DD6E"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7E39B2F4"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0.03 </w:t>
            </w:r>
          </w:p>
        </w:tc>
        <w:tc>
          <w:tcPr>
            <w:tcW w:w="0" w:type="auto"/>
            <w:tcBorders>
              <w:top w:val="nil"/>
              <w:left w:val="nil"/>
              <w:bottom w:val="nil"/>
              <w:right w:val="nil"/>
            </w:tcBorders>
            <w:noWrap/>
            <w:vAlign w:val="center"/>
            <w:hideMark/>
          </w:tcPr>
          <w:p w14:paraId="06932D5C"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573FD97E"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4787A405"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39AC2736"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0.10 </w:t>
            </w:r>
          </w:p>
        </w:tc>
        <w:tc>
          <w:tcPr>
            <w:tcW w:w="0" w:type="auto"/>
            <w:tcBorders>
              <w:top w:val="nil"/>
              <w:left w:val="nil"/>
              <w:bottom w:val="nil"/>
              <w:right w:val="nil"/>
            </w:tcBorders>
            <w:noWrap/>
            <w:vAlign w:val="center"/>
            <w:hideMark/>
          </w:tcPr>
          <w:p w14:paraId="1C6922D4"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0869DB30"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600A6E71"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0B3BD320"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111F1F96"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720B705E"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3BE2ACCD"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020C089F"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22B36E91"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58A569FF"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r>
      <w:tr w:rsidR="00794B07" w:rsidRPr="00794B07" w14:paraId="2765116A" w14:textId="77777777" w:rsidTr="00794B07">
        <w:trPr>
          <w:trHeight w:val="280"/>
          <w:jc w:val="center"/>
        </w:trPr>
        <w:tc>
          <w:tcPr>
            <w:tcW w:w="0" w:type="auto"/>
            <w:tcBorders>
              <w:top w:val="nil"/>
              <w:left w:val="nil"/>
              <w:bottom w:val="nil"/>
              <w:right w:val="nil"/>
            </w:tcBorders>
            <w:noWrap/>
            <w:vAlign w:val="center"/>
            <w:hideMark/>
          </w:tcPr>
          <w:p w14:paraId="23A0B644" w14:textId="77777777" w:rsidR="00794B07" w:rsidRPr="00794B07" w:rsidRDefault="00794B07" w:rsidP="00794B07">
            <w:pPr>
              <w:widowControl/>
              <w:jc w:val="lef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FI9</w:t>
            </w:r>
          </w:p>
        </w:tc>
        <w:tc>
          <w:tcPr>
            <w:tcW w:w="0" w:type="auto"/>
            <w:tcBorders>
              <w:top w:val="nil"/>
              <w:left w:val="nil"/>
              <w:bottom w:val="nil"/>
              <w:right w:val="nil"/>
            </w:tcBorders>
            <w:noWrap/>
            <w:vAlign w:val="center"/>
            <w:hideMark/>
          </w:tcPr>
          <w:p w14:paraId="677D149C"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448C9092"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5F92FA18"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24914862"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74928D06"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35390C93"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68A444BB"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00EDB844"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3AC2C59F"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5D243216"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50A26CAE"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02301E44"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0.07 </w:t>
            </w:r>
          </w:p>
        </w:tc>
        <w:tc>
          <w:tcPr>
            <w:tcW w:w="0" w:type="auto"/>
            <w:tcBorders>
              <w:top w:val="nil"/>
              <w:left w:val="nil"/>
              <w:bottom w:val="nil"/>
              <w:right w:val="nil"/>
            </w:tcBorders>
            <w:noWrap/>
            <w:vAlign w:val="center"/>
            <w:hideMark/>
          </w:tcPr>
          <w:p w14:paraId="0B05BC05"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760AD0D3"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17FA2AA7"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73430488"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6D11DAA0"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60FD2AD4"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6B60E6D9"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7F84F8E1"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2B4CDF3A"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3F1C87EA"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4496FFAA"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6FDAE68F"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3BCBF8EE"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1B199B67"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406B8932"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787B27A4"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27ACAEAC"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26B5CC23"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r>
      <w:tr w:rsidR="00794B07" w:rsidRPr="00794B07" w14:paraId="47DC3060" w14:textId="77777777" w:rsidTr="00794B07">
        <w:trPr>
          <w:trHeight w:val="280"/>
          <w:jc w:val="center"/>
        </w:trPr>
        <w:tc>
          <w:tcPr>
            <w:tcW w:w="0" w:type="auto"/>
            <w:tcBorders>
              <w:top w:val="nil"/>
              <w:left w:val="nil"/>
              <w:bottom w:val="nil"/>
              <w:right w:val="nil"/>
            </w:tcBorders>
            <w:noWrap/>
            <w:vAlign w:val="center"/>
            <w:hideMark/>
          </w:tcPr>
          <w:p w14:paraId="6B59D9E9" w14:textId="77777777" w:rsidR="00794B07" w:rsidRPr="00794B07" w:rsidRDefault="00794B07" w:rsidP="00794B07">
            <w:pPr>
              <w:widowControl/>
              <w:jc w:val="lef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FI10</w:t>
            </w:r>
          </w:p>
        </w:tc>
        <w:tc>
          <w:tcPr>
            <w:tcW w:w="0" w:type="auto"/>
            <w:tcBorders>
              <w:top w:val="nil"/>
              <w:left w:val="nil"/>
              <w:bottom w:val="nil"/>
              <w:right w:val="nil"/>
            </w:tcBorders>
            <w:noWrap/>
            <w:vAlign w:val="center"/>
            <w:hideMark/>
          </w:tcPr>
          <w:p w14:paraId="7109A7A4"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1A714347"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062EC8A6"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4BD43137"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2670EB91"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5509D252"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74D679EA"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630FF5F3"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765B5380"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289F48BE"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0.03 </w:t>
            </w:r>
          </w:p>
        </w:tc>
        <w:tc>
          <w:tcPr>
            <w:tcW w:w="0" w:type="auto"/>
            <w:tcBorders>
              <w:top w:val="nil"/>
              <w:left w:val="nil"/>
              <w:bottom w:val="nil"/>
              <w:right w:val="nil"/>
            </w:tcBorders>
            <w:noWrap/>
            <w:vAlign w:val="center"/>
            <w:hideMark/>
          </w:tcPr>
          <w:p w14:paraId="01B66297"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4CF0EBDC"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0.03 </w:t>
            </w:r>
          </w:p>
        </w:tc>
        <w:tc>
          <w:tcPr>
            <w:tcW w:w="0" w:type="auto"/>
            <w:tcBorders>
              <w:top w:val="nil"/>
              <w:left w:val="nil"/>
              <w:bottom w:val="nil"/>
              <w:right w:val="nil"/>
            </w:tcBorders>
            <w:noWrap/>
            <w:vAlign w:val="center"/>
            <w:hideMark/>
          </w:tcPr>
          <w:p w14:paraId="519528D2"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624BDF39"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13BF6CDE"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31C04E5A"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398A9409"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145DDFBC"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705CE731"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371E2FF9"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1C232FF6"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0CF3B54E"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7C7F2901"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355509FE"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1A6D2E37"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6992BEC2"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3DACFCF5"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30710CBC"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7C0257F1"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00F4BBFB"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0.01 </w:t>
            </w:r>
          </w:p>
        </w:tc>
      </w:tr>
      <w:tr w:rsidR="00794B07" w:rsidRPr="00794B07" w14:paraId="33B8F46D" w14:textId="77777777" w:rsidTr="00794B07">
        <w:trPr>
          <w:trHeight w:val="280"/>
          <w:jc w:val="center"/>
        </w:trPr>
        <w:tc>
          <w:tcPr>
            <w:tcW w:w="0" w:type="auto"/>
            <w:tcBorders>
              <w:top w:val="nil"/>
              <w:left w:val="nil"/>
              <w:bottom w:val="nil"/>
              <w:right w:val="nil"/>
            </w:tcBorders>
            <w:noWrap/>
            <w:vAlign w:val="center"/>
            <w:hideMark/>
          </w:tcPr>
          <w:p w14:paraId="6538A273" w14:textId="77777777" w:rsidR="00794B07" w:rsidRPr="00794B07" w:rsidRDefault="00794B07" w:rsidP="00794B07">
            <w:pPr>
              <w:widowControl/>
              <w:jc w:val="lef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FI11</w:t>
            </w:r>
          </w:p>
        </w:tc>
        <w:tc>
          <w:tcPr>
            <w:tcW w:w="0" w:type="auto"/>
            <w:tcBorders>
              <w:top w:val="nil"/>
              <w:left w:val="nil"/>
              <w:bottom w:val="nil"/>
              <w:right w:val="nil"/>
            </w:tcBorders>
            <w:noWrap/>
            <w:vAlign w:val="center"/>
            <w:hideMark/>
          </w:tcPr>
          <w:p w14:paraId="48BCF755"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146964C1"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2A4AF0AB"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17FF9E93"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447327B2"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10C6BDA5"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33661E96"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6FB02A72"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54593BF8"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7E5E69F0"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0.11 </w:t>
            </w:r>
          </w:p>
        </w:tc>
        <w:tc>
          <w:tcPr>
            <w:tcW w:w="0" w:type="auto"/>
            <w:tcBorders>
              <w:top w:val="nil"/>
              <w:left w:val="nil"/>
              <w:bottom w:val="nil"/>
              <w:right w:val="nil"/>
            </w:tcBorders>
            <w:noWrap/>
            <w:vAlign w:val="center"/>
            <w:hideMark/>
          </w:tcPr>
          <w:p w14:paraId="07131C05"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03269ACD"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7B0D59AD"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4A362C53"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1B4F3AE8"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49938616"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3B8BCF7C"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7DA3AB8C"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0AF92275"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0.03 </w:t>
            </w:r>
          </w:p>
        </w:tc>
        <w:tc>
          <w:tcPr>
            <w:tcW w:w="0" w:type="auto"/>
            <w:tcBorders>
              <w:top w:val="nil"/>
              <w:left w:val="nil"/>
              <w:bottom w:val="nil"/>
              <w:right w:val="nil"/>
            </w:tcBorders>
            <w:noWrap/>
            <w:vAlign w:val="center"/>
            <w:hideMark/>
          </w:tcPr>
          <w:p w14:paraId="12AB9B14"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5C69070F"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4440BE83"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0.05 </w:t>
            </w:r>
          </w:p>
        </w:tc>
        <w:tc>
          <w:tcPr>
            <w:tcW w:w="0" w:type="auto"/>
            <w:tcBorders>
              <w:top w:val="nil"/>
              <w:left w:val="nil"/>
              <w:bottom w:val="nil"/>
              <w:right w:val="nil"/>
            </w:tcBorders>
            <w:noWrap/>
            <w:vAlign w:val="center"/>
            <w:hideMark/>
          </w:tcPr>
          <w:p w14:paraId="02D98F4B"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6F5AF2B4"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0.05 </w:t>
            </w:r>
          </w:p>
        </w:tc>
        <w:tc>
          <w:tcPr>
            <w:tcW w:w="0" w:type="auto"/>
            <w:tcBorders>
              <w:top w:val="nil"/>
              <w:left w:val="nil"/>
              <w:bottom w:val="nil"/>
              <w:right w:val="nil"/>
            </w:tcBorders>
            <w:noWrap/>
            <w:vAlign w:val="center"/>
            <w:hideMark/>
          </w:tcPr>
          <w:p w14:paraId="0F1DE805"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095ABF58"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0.04 </w:t>
            </w:r>
          </w:p>
        </w:tc>
        <w:tc>
          <w:tcPr>
            <w:tcW w:w="0" w:type="auto"/>
            <w:tcBorders>
              <w:top w:val="nil"/>
              <w:left w:val="nil"/>
              <w:bottom w:val="nil"/>
              <w:right w:val="nil"/>
            </w:tcBorders>
            <w:noWrap/>
            <w:vAlign w:val="center"/>
            <w:hideMark/>
          </w:tcPr>
          <w:p w14:paraId="796B36EE"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0.04 </w:t>
            </w:r>
          </w:p>
        </w:tc>
        <w:tc>
          <w:tcPr>
            <w:tcW w:w="0" w:type="auto"/>
            <w:tcBorders>
              <w:top w:val="nil"/>
              <w:left w:val="nil"/>
              <w:bottom w:val="nil"/>
              <w:right w:val="nil"/>
            </w:tcBorders>
            <w:noWrap/>
            <w:vAlign w:val="center"/>
            <w:hideMark/>
          </w:tcPr>
          <w:p w14:paraId="21274FDC"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7C2F6716"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0.04 </w:t>
            </w:r>
          </w:p>
        </w:tc>
        <w:tc>
          <w:tcPr>
            <w:tcW w:w="0" w:type="auto"/>
            <w:tcBorders>
              <w:top w:val="nil"/>
              <w:left w:val="nil"/>
              <w:bottom w:val="nil"/>
              <w:right w:val="nil"/>
            </w:tcBorders>
            <w:noWrap/>
            <w:vAlign w:val="center"/>
            <w:hideMark/>
          </w:tcPr>
          <w:p w14:paraId="4192B1BA"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r>
      <w:tr w:rsidR="00794B07" w:rsidRPr="00794B07" w14:paraId="04646011" w14:textId="77777777" w:rsidTr="00794B07">
        <w:trPr>
          <w:trHeight w:val="280"/>
          <w:jc w:val="center"/>
        </w:trPr>
        <w:tc>
          <w:tcPr>
            <w:tcW w:w="0" w:type="auto"/>
            <w:tcBorders>
              <w:top w:val="nil"/>
              <w:left w:val="nil"/>
              <w:bottom w:val="nil"/>
              <w:right w:val="nil"/>
            </w:tcBorders>
            <w:noWrap/>
            <w:vAlign w:val="center"/>
            <w:hideMark/>
          </w:tcPr>
          <w:p w14:paraId="5985DADA" w14:textId="77777777" w:rsidR="00794B07" w:rsidRPr="00794B07" w:rsidRDefault="00794B07" w:rsidP="00794B07">
            <w:pPr>
              <w:widowControl/>
              <w:jc w:val="lef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FI12</w:t>
            </w:r>
          </w:p>
        </w:tc>
        <w:tc>
          <w:tcPr>
            <w:tcW w:w="0" w:type="auto"/>
            <w:tcBorders>
              <w:top w:val="nil"/>
              <w:left w:val="nil"/>
              <w:bottom w:val="nil"/>
              <w:right w:val="nil"/>
            </w:tcBorders>
            <w:noWrap/>
            <w:vAlign w:val="center"/>
            <w:hideMark/>
          </w:tcPr>
          <w:p w14:paraId="7F29D48D"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02CC32FE"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6ECCE0DC"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44DB46AB"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2B32EA82"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5B5B55A4"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59F15B4E"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1B489A4D"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4B544314"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7A9E3E90"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23D31486"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73C7160B"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37A59B22"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673D39FF"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0.05 </w:t>
            </w:r>
          </w:p>
        </w:tc>
        <w:tc>
          <w:tcPr>
            <w:tcW w:w="0" w:type="auto"/>
            <w:tcBorders>
              <w:top w:val="nil"/>
              <w:left w:val="nil"/>
              <w:bottom w:val="nil"/>
              <w:right w:val="nil"/>
            </w:tcBorders>
            <w:noWrap/>
            <w:vAlign w:val="center"/>
            <w:hideMark/>
          </w:tcPr>
          <w:p w14:paraId="32E6D2E4"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0.04 </w:t>
            </w:r>
          </w:p>
        </w:tc>
        <w:tc>
          <w:tcPr>
            <w:tcW w:w="0" w:type="auto"/>
            <w:tcBorders>
              <w:top w:val="nil"/>
              <w:left w:val="nil"/>
              <w:bottom w:val="nil"/>
              <w:right w:val="nil"/>
            </w:tcBorders>
            <w:noWrap/>
            <w:vAlign w:val="center"/>
            <w:hideMark/>
          </w:tcPr>
          <w:p w14:paraId="5C3533D7"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0.07 </w:t>
            </w:r>
          </w:p>
        </w:tc>
        <w:tc>
          <w:tcPr>
            <w:tcW w:w="0" w:type="auto"/>
            <w:tcBorders>
              <w:top w:val="nil"/>
              <w:left w:val="nil"/>
              <w:bottom w:val="nil"/>
              <w:right w:val="nil"/>
            </w:tcBorders>
            <w:noWrap/>
            <w:vAlign w:val="center"/>
            <w:hideMark/>
          </w:tcPr>
          <w:p w14:paraId="0012B619"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0.04 </w:t>
            </w:r>
          </w:p>
        </w:tc>
        <w:tc>
          <w:tcPr>
            <w:tcW w:w="0" w:type="auto"/>
            <w:tcBorders>
              <w:top w:val="nil"/>
              <w:left w:val="nil"/>
              <w:bottom w:val="nil"/>
              <w:right w:val="nil"/>
            </w:tcBorders>
            <w:noWrap/>
            <w:vAlign w:val="center"/>
            <w:hideMark/>
          </w:tcPr>
          <w:p w14:paraId="68E07B47"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06E6345B"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0.05 </w:t>
            </w:r>
          </w:p>
        </w:tc>
        <w:tc>
          <w:tcPr>
            <w:tcW w:w="0" w:type="auto"/>
            <w:tcBorders>
              <w:top w:val="nil"/>
              <w:left w:val="nil"/>
              <w:bottom w:val="nil"/>
              <w:right w:val="nil"/>
            </w:tcBorders>
            <w:noWrap/>
            <w:vAlign w:val="center"/>
            <w:hideMark/>
          </w:tcPr>
          <w:p w14:paraId="487334D7"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06BEF546"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66D437BF"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0.05 </w:t>
            </w:r>
          </w:p>
        </w:tc>
        <w:tc>
          <w:tcPr>
            <w:tcW w:w="0" w:type="auto"/>
            <w:tcBorders>
              <w:top w:val="nil"/>
              <w:left w:val="nil"/>
              <w:bottom w:val="nil"/>
              <w:right w:val="nil"/>
            </w:tcBorders>
            <w:noWrap/>
            <w:vAlign w:val="center"/>
            <w:hideMark/>
          </w:tcPr>
          <w:p w14:paraId="766B98DD"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0.04 </w:t>
            </w:r>
          </w:p>
        </w:tc>
        <w:tc>
          <w:tcPr>
            <w:tcW w:w="0" w:type="auto"/>
            <w:tcBorders>
              <w:top w:val="nil"/>
              <w:left w:val="nil"/>
              <w:bottom w:val="nil"/>
              <w:right w:val="nil"/>
            </w:tcBorders>
            <w:noWrap/>
            <w:vAlign w:val="center"/>
            <w:hideMark/>
          </w:tcPr>
          <w:p w14:paraId="18D44781"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22C7E506"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0.03 </w:t>
            </w:r>
          </w:p>
        </w:tc>
        <w:tc>
          <w:tcPr>
            <w:tcW w:w="0" w:type="auto"/>
            <w:tcBorders>
              <w:top w:val="nil"/>
              <w:left w:val="nil"/>
              <w:bottom w:val="nil"/>
              <w:right w:val="nil"/>
            </w:tcBorders>
            <w:noWrap/>
            <w:vAlign w:val="center"/>
            <w:hideMark/>
          </w:tcPr>
          <w:p w14:paraId="69A9E3C1"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35935561"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0.03 </w:t>
            </w:r>
          </w:p>
        </w:tc>
        <w:tc>
          <w:tcPr>
            <w:tcW w:w="0" w:type="auto"/>
            <w:tcBorders>
              <w:top w:val="nil"/>
              <w:left w:val="nil"/>
              <w:bottom w:val="nil"/>
              <w:right w:val="nil"/>
            </w:tcBorders>
            <w:noWrap/>
            <w:vAlign w:val="center"/>
            <w:hideMark/>
          </w:tcPr>
          <w:p w14:paraId="703F4426"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462664CF"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49F62E8B"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r>
      <w:tr w:rsidR="00794B07" w:rsidRPr="00794B07" w14:paraId="5BFE3341" w14:textId="77777777" w:rsidTr="00794B07">
        <w:trPr>
          <w:trHeight w:val="280"/>
          <w:jc w:val="center"/>
        </w:trPr>
        <w:tc>
          <w:tcPr>
            <w:tcW w:w="0" w:type="auto"/>
            <w:tcBorders>
              <w:top w:val="nil"/>
              <w:left w:val="nil"/>
              <w:bottom w:val="nil"/>
              <w:right w:val="nil"/>
            </w:tcBorders>
            <w:noWrap/>
            <w:vAlign w:val="center"/>
            <w:hideMark/>
          </w:tcPr>
          <w:p w14:paraId="19C6304A" w14:textId="77777777" w:rsidR="00794B07" w:rsidRPr="00794B07" w:rsidRDefault="00794B07" w:rsidP="00794B07">
            <w:pPr>
              <w:widowControl/>
              <w:jc w:val="lef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FI13</w:t>
            </w:r>
          </w:p>
        </w:tc>
        <w:tc>
          <w:tcPr>
            <w:tcW w:w="0" w:type="auto"/>
            <w:tcBorders>
              <w:top w:val="nil"/>
              <w:left w:val="nil"/>
              <w:bottom w:val="nil"/>
              <w:right w:val="nil"/>
            </w:tcBorders>
            <w:noWrap/>
            <w:vAlign w:val="center"/>
            <w:hideMark/>
          </w:tcPr>
          <w:p w14:paraId="63373EA1"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596A85B9"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6698DEE0"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11AB1AF5"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6C35EBD6"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6BA571D7"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450D441C"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28FABB84"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35F88C86"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1B33B4CB"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29AB877F"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3479CC02"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3F943D65"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0.07 </w:t>
            </w:r>
          </w:p>
        </w:tc>
        <w:tc>
          <w:tcPr>
            <w:tcW w:w="0" w:type="auto"/>
            <w:tcBorders>
              <w:top w:val="nil"/>
              <w:left w:val="nil"/>
              <w:bottom w:val="nil"/>
              <w:right w:val="nil"/>
            </w:tcBorders>
            <w:noWrap/>
            <w:vAlign w:val="center"/>
            <w:hideMark/>
          </w:tcPr>
          <w:p w14:paraId="35042F46"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7C965343"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0.03 </w:t>
            </w:r>
          </w:p>
        </w:tc>
        <w:tc>
          <w:tcPr>
            <w:tcW w:w="0" w:type="auto"/>
            <w:tcBorders>
              <w:top w:val="nil"/>
              <w:left w:val="nil"/>
              <w:bottom w:val="nil"/>
              <w:right w:val="nil"/>
            </w:tcBorders>
            <w:noWrap/>
            <w:vAlign w:val="center"/>
            <w:hideMark/>
          </w:tcPr>
          <w:p w14:paraId="2E053271"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0.06 </w:t>
            </w:r>
          </w:p>
        </w:tc>
        <w:tc>
          <w:tcPr>
            <w:tcW w:w="0" w:type="auto"/>
            <w:tcBorders>
              <w:top w:val="nil"/>
              <w:left w:val="nil"/>
              <w:bottom w:val="nil"/>
              <w:right w:val="nil"/>
            </w:tcBorders>
            <w:noWrap/>
            <w:vAlign w:val="center"/>
            <w:hideMark/>
          </w:tcPr>
          <w:p w14:paraId="186CF1B2"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0.06 </w:t>
            </w:r>
          </w:p>
        </w:tc>
        <w:tc>
          <w:tcPr>
            <w:tcW w:w="0" w:type="auto"/>
            <w:tcBorders>
              <w:top w:val="nil"/>
              <w:left w:val="nil"/>
              <w:bottom w:val="nil"/>
              <w:right w:val="nil"/>
            </w:tcBorders>
            <w:noWrap/>
            <w:vAlign w:val="center"/>
            <w:hideMark/>
          </w:tcPr>
          <w:p w14:paraId="2680E892"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0.06 </w:t>
            </w:r>
          </w:p>
        </w:tc>
        <w:tc>
          <w:tcPr>
            <w:tcW w:w="0" w:type="auto"/>
            <w:tcBorders>
              <w:top w:val="nil"/>
              <w:left w:val="nil"/>
              <w:bottom w:val="nil"/>
              <w:right w:val="nil"/>
            </w:tcBorders>
            <w:noWrap/>
            <w:vAlign w:val="center"/>
            <w:hideMark/>
          </w:tcPr>
          <w:p w14:paraId="3A66F7A4"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0.08 </w:t>
            </w:r>
          </w:p>
        </w:tc>
        <w:tc>
          <w:tcPr>
            <w:tcW w:w="0" w:type="auto"/>
            <w:tcBorders>
              <w:top w:val="nil"/>
              <w:left w:val="nil"/>
              <w:bottom w:val="nil"/>
              <w:right w:val="nil"/>
            </w:tcBorders>
            <w:noWrap/>
            <w:vAlign w:val="center"/>
            <w:hideMark/>
          </w:tcPr>
          <w:p w14:paraId="1B3716D0"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2B72E0F0"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712C1394"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0.03 </w:t>
            </w:r>
          </w:p>
        </w:tc>
        <w:tc>
          <w:tcPr>
            <w:tcW w:w="0" w:type="auto"/>
            <w:tcBorders>
              <w:top w:val="nil"/>
              <w:left w:val="nil"/>
              <w:bottom w:val="nil"/>
              <w:right w:val="nil"/>
            </w:tcBorders>
            <w:noWrap/>
            <w:vAlign w:val="center"/>
            <w:hideMark/>
          </w:tcPr>
          <w:p w14:paraId="42F7FE0A"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3ED9A76A"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3EF868EC"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5ADDF049"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0F581676"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0.03 </w:t>
            </w:r>
          </w:p>
        </w:tc>
        <w:tc>
          <w:tcPr>
            <w:tcW w:w="0" w:type="auto"/>
            <w:tcBorders>
              <w:top w:val="nil"/>
              <w:left w:val="nil"/>
              <w:bottom w:val="nil"/>
              <w:right w:val="nil"/>
            </w:tcBorders>
            <w:noWrap/>
            <w:vAlign w:val="center"/>
            <w:hideMark/>
          </w:tcPr>
          <w:p w14:paraId="41625C99"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7587281B"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5D1A7B6F"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r>
      <w:tr w:rsidR="00794B07" w:rsidRPr="00794B07" w14:paraId="655D0F7A" w14:textId="77777777" w:rsidTr="00794B07">
        <w:trPr>
          <w:trHeight w:val="280"/>
          <w:jc w:val="center"/>
        </w:trPr>
        <w:tc>
          <w:tcPr>
            <w:tcW w:w="0" w:type="auto"/>
            <w:tcBorders>
              <w:top w:val="nil"/>
              <w:left w:val="nil"/>
              <w:bottom w:val="nil"/>
              <w:right w:val="nil"/>
            </w:tcBorders>
            <w:noWrap/>
            <w:vAlign w:val="center"/>
            <w:hideMark/>
          </w:tcPr>
          <w:p w14:paraId="42012DF6" w14:textId="77777777" w:rsidR="00794B07" w:rsidRPr="00794B07" w:rsidRDefault="00794B07" w:rsidP="00794B07">
            <w:pPr>
              <w:widowControl/>
              <w:jc w:val="lef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FI14</w:t>
            </w:r>
          </w:p>
        </w:tc>
        <w:tc>
          <w:tcPr>
            <w:tcW w:w="0" w:type="auto"/>
            <w:tcBorders>
              <w:top w:val="nil"/>
              <w:left w:val="nil"/>
              <w:bottom w:val="nil"/>
              <w:right w:val="nil"/>
            </w:tcBorders>
            <w:noWrap/>
            <w:vAlign w:val="center"/>
            <w:hideMark/>
          </w:tcPr>
          <w:p w14:paraId="424D1F0B"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23ACB952"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344E4DD7"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3B0CFCC9"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7C4A7006"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4EB8A18C"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1C1A4C02"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37E29B87"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0B7569BB"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3265DCB0"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08D016CB"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32072ED5"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589C66FC"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0.03 </w:t>
            </w:r>
          </w:p>
        </w:tc>
        <w:tc>
          <w:tcPr>
            <w:tcW w:w="0" w:type="auto"/>
            <w:tcBorders>
              <w:top w:val="nil"/>
              <w:left w:val="nil"/>
              <w:bottom w:val="nil"/>
              <w:right w:val="nil"/>
            </w:tcBorders>
            <w:noWrap/>
            <w:vAlign w:val="center"/>
            <w:hideMark/>
          </w:tcPr>
          <w:p w14:paraId="0327C7F0"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0.08 </w:t>
            </w:r>
          </w:p>
        </w:tc>
        <w:tc>
          <w:tcPr>
            <w:tcW w:w="0" w:type="auto"/>
            <w:tcBorders>
              <w:top w:val="nil"/>
              <w:left w:val="nil"/>
              <w:bottom w:val="nil"/>
              <w:right w:val="nil"/>
            </w:tcBorders>
            <w:noWrap/>
            <w:vAlign w:val="center"/>
            <w:hideMark/>
          </w:tcPr>
          <w:p w14:paraId="282DF55E"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062ACCF4"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0.05 </w:t>
            </w:r>
          </w:p>
        </w:tc>
        <w:tc>
          <w:tcPr>
            <w:tcW w:w="0" w:type="auto"/>
            <w:tcBorders>
              <w:top w:val="nil"/>
              <w:left w:val="nil"/>
              <w:bottom w:val="nil"/>
              <w:right w:val="nil"/>
            </w:tcBorders>
            <w:noWrap/>
            <w:vAlign w:val="center"/>
            <w:hideMark/>
          </w:tcPr>
          <w:p w14:paraId="330560CB"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0.05 </w:t>
            </w:r>
          </w:p>
        </w:tc>
        <w:tc>
          <w:tcPr>
            <w:tcW w:w="0" w:type="auto"/>
            <w:tcBorders>
              <w:top w:val="nil"/>
              <w:left w:val="nil"/>
              <w:bottom w:val="nil"/>
              <w:right w:val="nil"/>
            </w:tcBorders>
            <w:noWrap/>
            <w:vAlign w:val="center"/>
            <w:hideMark/>
          </w:tcPr>
          <w:p w14:paraId="705F0F67"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0.08 </w:t>
            </w:r>
          </w:p>
        </w:tc>
        <w:tc>
          <w:tcPr>
            <w:tcW w:w="0" w:type="auto"/>
            <w:tcBorders>
              <w:top w:val="nil"/>
              <w:left w:val="nil"/>
              <w:bottom w:val="nil"/>
              <w:right w:val="nil"/>
            </w:tcBorders>
            <w:noWrap/>
            <w:vAlign w:val="center"/>
            <w:hideMark/>
          </w:tcPr>
          <w:p w14:paraId="09DEE373"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0.04 </w:t>
            </w:r>
          </w:p>
        </w:tc>
        <w:tc>
          <w:tcPr>
            <w:tcW w:w="0" w:type="auto"/>
            <w:tcBorders>
              <w:top w:val="nil"/>
              <w:left w:val="nil"/>
              <w:bottom w:val="nil"/>
              <w:right w:val="nil"/>
            </w:tcBorders>
            <w:noWrap/>
            <w:vAlign w:val="center"/>
            <w:hideMark/>
          </w:tcPr>
          <w:p w14:paraId="46C85E29"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0.03 </w:t>
            </w:r>
          </w:p>
        </w:tc>
        <w:tc>
          <w:tcPr>
            <w:tcW w:w="0" w:type="auto"/>
            <w:tcBorders>
              <w:top w:val="nil"/>
              <w:left w:val="nil"/>
              <w:bottom w:val="nil"/>
              <w:right w:val="nil"/>
            </w:tcBorders>
            <w:noWrap/>
            <w:vAlign w:val="center"/>
            <w:hideMark/>
          </w:tcPr>
          <w:p w14:paraId="0FD12B41"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0.05 </w:t>
            </w:r>
          </w:p>
        </w:tc>
        <w:tc>
          <w:tcPr>
            <w:tcW w:w="0" w:type="auto"/>
            <w:tcBorders>
              <w:top w:val="nil"/>
              <w:left w:val="nil"/>
              <w:bottom w:val="nil"/>
              <w:right w:val="nil"/>
            </w:tcBorders>
            <w:noWrap/>
            <w:vAlign w:val="center"/>
            <w:hideMark/>
          </w:tcPr>
          <w:p w14:paraId="667526B7"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375B2CF9"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3FD914EA"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-0.03 </w:t>
            </w:r>
          </w:p>
        </w:tc>
        <w:tc>
          <w:tcPr>
            <w:tcW w:w="0" w:type="auto"/>
            <w:tcBorders>
              <w:top w:val="nil"/>
              <w:left w:val="nil"/>
              <w:bottom w:val="nil"/>
              <w:right w:val="nil"/>
            </w:tcBorders>
            <w:noWrap/>
            <w:vAlign w:val="center"/>
            <w:hideMark/>
          </w:tcPr>
          <w:p w14:paraId="0604214A"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677DC3E9"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0.04 </w:t>
            </w:r>
          </w:p>
        </w:tc>
        <w:tc>
          <w:tcPr>
            <w:tcW w:w="0" w:type="auto"/>
            <w:tcBorders>
              <w:top w:val="nil"/>
              <w:left w:val="nil"/>
              <w:bottom w:val="nil"/>
              <w:right w:val="nil"/>
            </w:tcBorders>
            <w:noWrap/>
            <w:vAlign w:val="center"/>
            <w:hideMark/>
          </w:tcPr>
          <w:p w14:paraId="5ED1AC0B"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0.03 </w:t>
            </w:r>
          </w:p>
        </w:tc>
        <w:tc>
          <w:tcPr>
            <w:tcW w:w="0" w:type="auto"/>
            <w:tcBorders>
              <w:top w:val="nil"/>
              <w:left w:val="nil"/>
              <w:bottom w:val="nil"/>
              <w:right w:val="nil"/>
            </w:tcBorders>
            <w:noWrap/>
            <w:vAlign w:val="center"/>
            <w:hideMark/>
          </w:tcPr>
          <w:p w14:paraId="2CC1F924"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0.09 </w:t>
            </w:r>
          </w:p>
        </w:tc>
        <w:tc>
          <w:tcPr>
            <w:tcW w:w="0" w:type="auto"/>
            <w:tcBorders>
              <w:top w:val="nil"/>
              <w:left w:val="nil"/>
              <w:bottom w:val="nil"/>
              <w:right w:val="nil"/>
            </w:tcBorders>
            <w:noWrap/>
            <w:vAlign w:val="center"/>
            <w:hideMark/>
          </w:tcPr>
          <w:p w14:paraId="287F9712"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41D361D5"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r>
      <w:tr w:rsidR="00794B07" w:rsidRPr="00794B07" w14:paraId="100E4EF4" w14:textId="77777777" w:rsidTr="00794B07">
        <w:trPr>
          <w:trHeight w:val="280"/>
          <w:jc w:val="center"/>
        </w:trPr>
        <w:tc>
          <w:tcPr>
            <w:tcW w:w="0" w:type="auto"/>
            <w:tcBorders>
              <w:top w:val="nil"/>
              <w:left w:val="nil"/>
              <w:bottom w:val="nil"/>
              <w:right w:val="nil"/>
            </w:tcBorders>
            <w:noWrap/>
            <w:vAlign w:val="center"/>
            <w:hideMark/>
          </w:tcPr>
          <w:p w14:paraId="3E27B920" w14:textId="77777777" w:rsidR="00794B07" w:rsidRPr="00794B07" w:rsidRDefault="00794B07" w:rsidP="00794B07">
            <w:pPr>
              <w:widowControl/>
              <w:jc w:val="lef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FI15</w:t>
            </w:r>
          </w:p>
        </w:tc>
        <w:tc>
          <w:tcPr>
            <w:tcW w:w="0" w:type="auto"/>
            <w:tcBorders>
              <w:top w:val="nil"/>
              <w:left w:val="nil"/>
              <w:bottom w:val="nil"/>
              <w:right w:val="nil"/>
            </w:tcBorders>
            <w:noWrap/>
            <w:vAlign w:val="center"/>
            <w:hideMark/>
          </w:tcPr>
          <w:p w14:paraId="14F5D97E"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36A57A96"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055C8EBC"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4ADC654A"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04269B0F"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58173363"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0D1B4BDD"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6B3A0A2A"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2CA4E5E5"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4D1446C0"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1DEB154F"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5E9D3E35"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0.03 </w:t>
            </w:r>
          </w:p>
        </w:tc>
        <w:tc>
          <w:tcPr>
            <w:tcW w:w="0" w:type="auto"/>
            <w:tcBorders>
              <w:top w:val="nil"/>
              <w:left w:val="nil"/>
              <w:bottom w:val="nil"/>
              <w:right w:val="nil"/>
            </w:tcBorders>
            <w:noWrap/>
            <w:vAlign w:val="center"/>
            <w:hideMark/>
          </w:tcPr>
          <w:p w14:paraId="51684E2C"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0.08 </w:t>
            </w:r>
          </w:p>
        </w:tc>
        <w:tc>
          <w:tcPr>
            <w:tcW w:w="0" w:type="auto"/>
            <w:tcBorders>
              <w:top w:val="nil"/>
              <w:left w:val="nil"/>
              <w:bottom w:val="nil"/>
              <w:right w:val="nil"/>
            </w:tcBorders>
            <w:noWrap/>
            <w:vAlign w:val="center"/>
            <w:hideMark/>
          </w:tcPr>
          <w:p w14:paraId="298BBC70"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70C8CEFB"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62B95929"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7B9E5BF9"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0.09 </w:t>
            </w:r>
          </w:p>
        </w:tc>
        <w:tc>
          <w:tcPr>
            <w:tcW w:w="0" w:type="auto"/>
            <w:tcBorders>
              <w:top w:val="nil"/>
              <w:left w:val="nil"/>
              <w:bottom w:val="nil"/>
              <w:right w:val="nil"/>
            </w:tcBorders>
            <w:noWrap/>
            <w:vAlign w:val="center"/>
            <w:hideMark/>
          </w:tcPr>
          <w:p w14:paraId="053B56BF"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507B9775"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306E3494"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0EE3D9C6"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562649C2"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15E88699"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0.03 </w:t>
            </w:r>
          </w:p>
        </w:tc>
        <w:tc>
          <w:tcPr>
            <w:tcW w:w="0" w:type="auto"/>
            <w:tcBorders>
              <w:top w:val="nil"/>
              <w:left w:val="nil"/>
              <w:bottom w:val="nil"/>
              <w:right w:val="nil"/>
            </w:tcBorders>
            <w:noWrap/>
            <w:vAlign w:val="center"/>
            <w:hideMark/>
          </w:tcPr>
          <w:p w14:paraId="14805D5F"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1B8ACB6C"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36AAB3C5"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0.03 </w:t>
            </w:r>
          </w:p>
        </w:tc>
        <w:tc>
          <w:tcPr>
            <w:tcW w:w="0" w:type="auto"/>
            <w:tcBorders>
              <w:top w:val="nil"/>
              <w:left w:val="nil"/>
              <w:bottom w:val="nil"/>
              <w:right w:val="nil"/>
            </w:tcBorders>
            <w:noWrap/>
            <w:vAlign w:val="center"/>
            <w:hideMark/>
          </w:tcPr>
          <w:p w14:paraId="4DBF559F"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0.03 </w:t>
            </w:r>
          </w:p>
        </w:tc>
        <w:tc>
          <w:tcPr>
            <w:tcW w:w="0" w:type="auto"/>
            <w:tcBorders>
              <w:top w:val="nil"/>
              <w:left w:val="nil"/>
              <w:bottom w:val="nil"/>
              <w:right w:val="nil"/>
            </w:tcBorders>
            <w:noWrap/>
            <w:vAlign w:val="center"/>
            <w:hideMark/>
          </w:tcPr>
          <w:p w14:paraId="4044926C"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21B21506"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47DD4E36"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r>
      <w:tr w:rsidR="00794B07" w:rsidRPr="00794B07" w14:paraId="27F6E0FB" w14:textId="77777777" w:rsidTr="00794B07">
        <w:trPr>
          <w:trHeight w:val="280"/>
          <w:jc w:val="center"/>
        </w:trPr>
        <w:tc>
          <w:tcPr>
            <w:tcW w:w="0" w:type="auto"/>
            <w:tcBorders>
              <w:top w:val="nil"/>
              <w:left w:val="nil"/>
              <w:bottom w:val="nil"/>
              <w:right w:val="nil"/>
            </w:tcBorders>
            <w:noWrap/>
            <w:vAlign w:val="center"/>
            <w:hideMark/>
          </w:tcPr>
          <w:p w14:paraId="0FF7983F" w14:textId="77777777" w:rsidR="00794B07" w:rsidRPr="00794B07" w:rsidRDefault="00794B07" w:rsidP="00794B07">
            <w:pPr>
              <w:widowControl/>
              <w:jc w:val="lef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FI16</w:t>
            </w:r>
          </w:p>
        </w:tc>
        <w:tc>
          <w:tcPr>
            <w:tcW w:w="0" w:type="auto"/>
            <w:tcBorders>
              <w:top w:val="nil"/>
              <w:left w:val="nil"/>
              <w:bottom w:val="nil"/>
              <w:right w:val="nil"/>
            </w:tcBorders>
            <w:noWrap/>
            <w:vAlign w:val="center"/>
            <w:hideMark/>
          </w:tcPr>
          <w:p w14:paraId="289865CE"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79865D29"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32B0D91E"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45862B0A"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472E01FD"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4B0F1B34"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1D9380FF"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3EC867B7"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293FB059"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0B5D0A25"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0B5AEFAE"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3AA9AF91"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1AC120D9"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0.03 </w:t>
            </w:r>
          </w:p>
        </w:tc>
        <w:tc>
          <w:tcPr>
            <w:tcW w:w="0" w:type="auto"/>
            <w:tcBorders>
              <w:top w:val="nil"/>
              <w:left w:val="nil"/>
              <w:bottom w:val="nil"/>
              <w:right w:val="nil"/>
            </w:tcBorders>
            <w:noWrap/>
            <w:vAlign w:val="center"/>
            <w:hideMark/>
          </w:tcPr>
          <w:p w14:paraId="7E15F022"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0.03 </w:t>
            </w:r>
          </w:p>
        </w:tc>
        <w:tc>
          <w:tcPr>
            <w:tcW w:w="0" w:type="auto"/>
            <w:tcBorders>
              <w:top w:val="nil"/>
              <w:left w:val="nil"/>
              <w:bottom w:val="nil"/>
              <w:right w:val="nil"/>
            </w:tcBorders>
            <w:noWrap/>
            <w:vAlign w:val="center"/>
            <w:hideMark/>
          </w:tcPr>
          <w:p w14:paraId="2AAA373F"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5F163F21"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0.08 </w:t>
            </w:r>
          </w:p>
        </w:tc>
        <w:tc>
          <w:tcPr>
            <w:tcW w:w="0" w:type="auto"/>
            <w:tcBorders>
              <w:top w:val="nil"/>
              <w:left w:val="nil"/>
              <w:bottom w:val="nil"/>
              <w:right w:val="nil"/>
            </w:tcBorders>
            <w:noWrap/>
            <w:vAlign w:val="center"/>
            <w:hideMark/>
          </w:tcPr>
          <w:p w14:paraId="7380CD9F"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2F5D3789"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26285677"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7489E8F2"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69BA8452"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33733A19"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668891AB"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0.06 </w:t>
            </w:r>
          </w:p>
        </w:tc>
        <w:tc>
          <w:tcPr>
            <w:tcW w:w="0" w:type="auto"/>
            <w:tcBorders>
              <w:top w:val="nil"/>
              <w:left w:val="nil"/>
              <w:bottom w:val="nil"/>
              <w:right w:val="nil"/>
            </w:tcBorders>
            <w:noWrap/>
            <w:vAlign w:val="center"/>
            <w:hideMark/>
          </w:tcPr>
          <w:p w14:paraId="20493CFE"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34B59705"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356F5DE1"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0.04 </w:t>
            </w:r>
          </w:p>
        </w:tc>
        <w:tc>
          <w:tcPr>
            <w:tcW w:w="0" w:type="auto"/>
            <w:tcBorders>
              <w:top w:val="nil"/>
              <w:left w:val="nil"/>
              <w:bottom w:val="nil"/>
              <w:right w:val="nil"/>
            </w:tcBorders>
            <w:noWrap/>
            <w:vAlign w:val="center"/>
            <w:hideMark/>
          </w:tcPr>
          <w:p w14:paraId="0C714A06"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71316E04"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1056853E"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624263AD"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-0.01 </w:t>
            </w:r>
          </w:p>
        </w:tc>
      </w:tr>
      <w:tr w:rsidR="00794B07" w:rsidRPr="00794B07" w14:paraId="490CA1BE" w14:textId="77777777" w:rsidTr="00794B07">
        <w:trPr>
          <w:trHeight w:val="280"/>
          <w:jc w:val="center"/>
        </w:trPr>
        <w:tc>
          <w:tcPr>
            <w:tcW w:w="0" w:type="auto"/>
            <w:tcBorders>
              <w:top w:val="nil"/>
              <w:left w:val="nil"/>
              <w:bottom w:val="nil"/>
              <w:right w:val="nil"/>
            </w:tcBorders>
            <w:noWrap/>
            <w:vAlign w:val="center"/>
            <w:hideMark/>
          </w:tcPr>
          <w:p w14:paraId="4521BDB2" w14:textId="77777777" w:rsidR="00794B07" w:rsidRPr="00794B07" w:rsidRDefault="00794B07" w:rsidP="00794B07">
            <w:pPr>
              <w:widowControl/>
              <w:jc w:val="lef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FI17</w:t>
            </w:r>
          </w:p>
        </w:tc>
        <w:tc>
          <w:tcPr>
            <w:tcW w:w="0" w:type="auto"/>
            <w:tcBorders>
              <w:top w:val="nil"/>
              <w:left w:val="nil"/>
              <w:bottom w:val="nil"/>
              <w:right w:val="nil"/>
            </w:tcBorders>
            <w:noWrap/>
            <w:vAlign w:val="center"/>
            <w:hideMark/>
          </w:tcPr>
          <w:p w14:paraId="3A773E90"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0BA7FF8B"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47033A2F"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61DBE9E0"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4CA8172F"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678E339F"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555F5AE3"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462EA788"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06DDE9EC"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0A63AA3A"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2C861BFC"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2FEC4CC4"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1749DA37"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0.04 </w:t>
            </w:r>
          </w:p>
        </w:tc>
        <w:tc>
          <w:tcPr>
            <w:tcW w:w="0" w:type="auto"/>
            <w:tcBorders>
              <w:top w:val="nil"/>
              <w:left w:val="nil"/>
              <w:bottom w:val="nil"/>
              <w:right w:val="nil"/>
            </w:tcBorders>
            <w:noWrap/>
            <w:vAlign w:val="center"/>
            <w:hideMark/>
          </w:tcPr>
          <w:p w14:paraId="07452FC0"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0.04 </w:t>
            </w:r>
          </w:p>
        </w:tc>
        <w:tc>
          <w:tcPr>
            <w:tcW w:w="0" w:type="auto"/>
            <w:tcBorders>
              <w:top w:val="nil"/>
              <w:left w:val="nil"/>
              <w:bottom w:val="nil"/>
              <w:right w:val="nil"/>
            </w:tcBorders>
            <w:noWrap/>
            <w:vAlign w:val="center"/>
            <w:hideMark/>
          </w:tcPr>
          <w:p w14:paraId="04457BF8"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0.03 </w:t>
            </w:r>
          </w:p>
        </w:tc>
        <w:tc>
          <w:tcPr>
            <w:tcW w:w="0" w:type="auto"/>
            <w:tcBorders>
              <w:top w:val="nil"/>
              <w:left w:val="nil"/>
              <w:bottom w:val="nil"/>
              <w:right w:val="nil"/>
            </w:tcBorders>
            <w:noWrap/>
            <w:vAlign w:val="center"/>
            <w:hideMark/>
          </w:tcPr>
          <w:p w14:paraId="78B19ACD"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0.05 </w:t>
            </w:r>
          </w:p>
        </w:tc>
        <w:tc>
          <w:tcPr>
            <w:tcW w:w="0" w:type="auto"/>
            <w:tcBorders>
              <w:top w:val="nil"/>
              <w:left w:val="nil"/>
              <w:bottom w:val="nil"/>
              <w:right w:val="nil"/>
            </w:tcBorders>
            <w:noWrap/>
            <w:vAlign w:val="center"/>
            <w:hideMark/>
          </w:tcPr>
          <w:p w14:paraId="508CB623"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0.03 </w:t>
            </w:r>
          </w:p>
        </w:tc>
        <w:tc>
          <w:tcPr>
            <w:tcW w:w="0" w:type="auto"/>
            <w:tcBorders>
              <w:top w:val="nil"/>
              <w:left w:val="nil"/>
              <w:bottom w:val="nil"/>
              <w:right w:val="nil"/>
            </w:tcBorders>
            <w:noWrap/>
            <w:vAlign w:val="center"/>
            <w:hideMark/>
          </w:tcPr>
          <w:p w14:paraId="41344CBC"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0E7090FB"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0.11 </w:t>
            </w:r>
          </w:p>
        </w:tc>
        <w:tc>
          <w:tcPr>
            <w:tcW w:w="0" w:type="auto"/>
            <w:tcBorders>
              <w:top w:val="nil"/>
              <w:left w:val="nil"/>
              <w:bottom w:val="nil"/>
              <w:right w:val="nil"/>
            </w:tcBorders>
            <w:noWrap/>
            <w:vAlign w:val="center"/>
            <w:hideMark/>
          </w:tcPr>
          <w:p w14:paraId="0F76A801"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0.04 </w:t>
            </w:r>
          </w:p>
        </w:tc>
        <w:tc>
          <w:tcPr>
            <w:tcW w:w="0" w:type="auto"/>
            <w:tcBorders>
              <w:top w:val="nil"/>
              <w:left w:val="nil"/>
              <w:bottom w:val="nil"/>
              <w:right w:val="nil"/>
            </w:tcBorders>
            <w:noWrap/>
            <w:vAlign w:val="center"/>
            <w:hideMark/>
          </w:tcPr>
          <w:p w14:paraId="5617F864"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0.04 </w:t>
            </w:r>
          </w:p>
        </w:tc>
        <w:tc>
          <w:tcPr>
            <w:tcW w:w="0" w:type="auto"/>
            <w:tcBorders>
              <w:top w:val="nil"/>
              <w:left w:val="nil"/>
              <w:bottom w:val="nil"/>
              <w:right w:val="nil"/>
            </w:tcBorders>
            <w:noWrap/>
            <w:vAlign w:val="center"/>
            <w:hideMark/>
          </w:tcPr>
          <w:p w14:paraId="70A0FFD9"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6B841AC5"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4603E9FB"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1F342A1D"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2F404B8A"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509EBF07"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75135DD6"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0303C2F9"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425B710C"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r>
      <w:tr w:rsidR="00794B07" w:rsidRPr="00794B07" w14:paraId="7E55C228" w14:textId="77777777" w:rsidTr="00794B07">
        <w:trPr>
          <w:trHeight w:val="280"/>
          <w:jc w:val="center"/>
        </w:trPr>
        <w:tc>
          <w:tcPr>
            <w:tcW w:w="0" w:type="auto"/>
            <w:tcBorders>
              <w:top w:val="nil"/>
              <w:left w:val="nil"/>
              <w:bottom w:val="nil"/>
              <w:right w:val="nil"/>
            </w:tcBorders>
            <w:noWrap/>
            <w:vAlign w:val="center"/>
            <w:hideMark/>
          </w:tcPr>
          <w:p w14:paraId="04A5D257" w14:textId="77777777" w:rsidR="00794B07" w:rsidRPr="00794B07" w:rsidRDefault="00794B07" w:rsidP="00794B07">
            <w:pPr>
              <w:widowControl/>
              <w:jc w:val="lef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FI18</w:t>
            </w:r>
          </w:p>
        </w:tc>
        <w:tc>
          <w:tcPr>
            <w:tcW w:w="0" w:type="auto"/>
            <w:tcBorders>
              <w:top w:val="nil"/>
              <w:left w:val="nil"/>
              <w:bottom w:val="nil"/>
              <w:right w:val="nil"/>
            </w:tcBorders>
            <w:noWrap/>
            <w:vAlign w:val="center"/>
            <w:hideMark/>
          </w:tcPr>
          <w:p w14:paraId="6882FEB0"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047190CA"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13CC499C"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1F30B04E"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29E85084"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5065A9ED"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6734B7FF"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6C8395BD"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0F146747"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1CCACCC3"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2B1E10A2"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3B70EEBE"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7683CB55"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0.05 </w:t>
            </w:r>
          </w:p>
        </w:tc>
        <w:tc>
          <w:tcPr>
            <w:tcW w:w="0" w:type="auto"/>
            <w:tcBorders>
              <w:top w:val="nil"/>
              <w:left w:val="nil"/>
              <w:bottom w:val="nil"/>
              <w:right w:val="nil"/>
            </w:tcBorders>
            <w:noWrap/>
            <w:vAlign w:val="center"/>
            <w:hideMark/>
          </w:tcPr>
          <w:p w14:paraId="391C73B1"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0.05 </w:t>
            </w:r>
          </w:p>
        </w:tc>
        <w:tc>
          <w:tcPr>
            <w:tcW w:w="0" w:type="auto"/>
            <w:tcBorders>
              <w:top w:val="nil"/>
              <w:left w:val="nil"/>
              <w:bottom w:val="nil"/>
              <w:right w:val="nil"/>
            </w:tcBorders>
            <w:noWrap/>
            <w:vAlign w:val="center"/>
            <w:hideMark/>
          </w:tcPr>
          <w:p w14:paraId="138F11DD"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0.03 </w:t>
            </w:r>
          </w:p>
        </w:tc>
        <w:tc>
          <w:tcPr>
            <w:tcW w:w="0" w:type="auto"/>
            <w:tcBorders>
              <w:top w:val="nil"/>
              <w:left w:val="nil"/>
              <w:bottom w:val="nil"/>
              <w:right w:val="nil"/>
            </w:tcBorders>
            <w:noWrap/>
            <w:vAlign w:val="center"/>
            <w:hideMark/>
          </w:tcPr>
          <w:p w14:paraId="72AD067A"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0.03 </w:t>
            </w:r>
          </w:p>
        </w:tc>
        <w:tc>
          <w:tcPr>
            <w:tcW w:w="0" w:type="auto"/>
            <w:tcBorders>
              <w:top w:val="nil"/>
              <w:left w:val="nil"/>
              <w:bottom w:val="nil"/>
              <w:right w:val="nil"/>
            </w:tcBorders>
            <w:noWrap/>
            <w:vAlign w:val="center"/>
            <w:hideMark/>
          </w:tcPr>
          <w:p w14:paraId="72DE6330"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589025CB"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0.07 </w:t>
            </w:r>
          </w:p>
        </w:tc>
        <w:tc>
          <w:tcPr>
            <w:tcW w:w="0" w:type="auto"/>
            <w:tcBorders>
              <w:top w:val="nil"/>
              <w:left w:val="nil"/>
              <w:bottom w:val="nil"/>
              <w:right w:val="nil"/>
            </w:tcBorders>
            <w:noWrap/>
            <w:vAlign w:val="center"/>
            <w:hideMark/>
          </w:tcPr>
          <w:p w14:paraId="2D06B23E"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74F0B1A9"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0.05 </w:t>
            </w:r>
          </w:p>
        </w:tc>
        <w:tc>
          <w:tcPr>
            <w:tcW w:w="0" w:type="auto"/>
            <w:tcBorders>
              <w:top w:val="nil"/>
              <w:left w:val="nil"/>
              <w:bottom w:val="nil"/>
              <w:right w:val="nil"/>
            </w:tcBorders>
            <w:noWrap/>
            <w:vAlign w:val="center"/>
            <w:hideMark/>
          </w:tcPr>
          <w:p w14:paraId="50DCA8FD"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3C4BD0D8"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0.06 </w:t>
            </w:r>
          </w:p>
        </w:tc>
        <w:tc>
          <w:tcPr>
            <w:tcW w:w="0" w:type="auto"/>
            <w:tcBorders>
              <w:top w:val="nil"/>
              <w:left w:val="nil"/>
              <w:bottom w:val="nil"/>
              <w:right w:val="nil"/>
            </w:tcBorders>
            <w:noWrap/>
            <w:vAlign w:val="center"/>
            <w:hideMark/>
          </w:tcPr>
          <w:p w14:paraId="4397CDA1"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31B86731"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0A5B8424"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73E91B89"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0.03 </w:t>
            </w:r>
          </w:p>
        </w:tc>
        <w:tc>
          <w:tcPr>
            <w:tcW w:w="0" w:type="auto"/>
            <w:tcBorders>
              <w:top w:val="nil"/>
              <w:left w:val="nil"/>
              <w:bottom w:val="nil"/>
              <w:right w:val="nil"/>
            </w:tcBorders>
            <w:noWrap/>
            <w:vAlign w:val="center"/>
            <w:hideMark/>
          </w:tcPr>
          <w:p w14:paraId="50D25B64"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0.07 </w:t>
            </w:r>
          </w:p>
        </w:tc>
        <w:tc>
          <w:tcPr>
            <w:tcW w:w="0" w:type="auto"/>
            <w:tcBorders>
              <w:top w:val="nil"/>
              <w:left w:val="nil"/>
              <w:bottom w:val="nil"/>
              <w:right w:val="nil"/>
            </w:tcBorders>
            <w:noWrap/>
            <w:vAlign w:val="center"/>
            <w:hideMark/>
          </w:tcPr>
          <w:p w14:paraId="3108F8A6"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4037D2AB"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3899C635"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r>
      <w:tr w:rsidR="00794B07" w:rsidRPr="00794B07" w14:paraId="4EF0CA66" w14:textId="77777777" w:rsidTr="00794B07">
        <w:trPr>
          <w:trHeight w:val="280"/>
          <w:jc w:val="center"/>
        </w:trPr>
        <w:tc>
          <w:tcPr>
            <w:tcW w:w="0" w:type="auto"/>
            <w:tcBorders>
              <w:top w:val="nil"/>
              <w:left w:val="nil"/>
              <w:bottom w:val="nil"/>
              <w:right w:val="nil"/>
            </w:tcBorders>
            <w:noWrap/>
            <w:vAlign w:val="center"/>
            <w:hideMark/>
          </w:tcPr>
          <w:p w14:paraId="3B066FBE" w14:textId="77777777" w:rsidR="00794B07" w:rsidRPr="00794B07" w:rsidRDefault="00794B07" w:rsidP="00794B07">
            <w:pPr>
              <w:widowControl/>
              <w:jc w:val="lef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FI19</w:t>
            </w:r>
          </w:p>
        </w:tc>
        <w:tc>
          <w:tcPr>
            <w:tcW w:w="0" w:type="auto"/>
            <w:tcBorders>
              <w:top w:val="nil"/>
              <w:left w:val="nil"/>
              <w:bottom w:val="nil"/>
              <w:right w:val="nil"/>
            </w:tcBorders>
            <w:noWrap/>
            <w:vAlign w:val="center"/>
            <w:hideMark/>
          </w:tcPr>
          <w:p w14:paraId="00F9A591"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0.03 </w:t>
            </w:r>
          </w:p>
        </w:tc>
        <w:tc>
          <w:tcPr>
            <w:tcW w:w="0" w:type="auto"/>
            <w:tcBorders>
              <w:top w:val="nil"/>
              <w:left w:val="nil"/>
              <w:bottom w:val="nil"/>
              <w:right w:val="nil"/>
            </w:tcBorders>
            <w:noWrap/>
            <w:vAlign w:val="center"/>
            <w:hideMark/>
          </w:tcPr>
          <w:p w14:paraId="0451617A"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411548D5"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6897EB9A"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273653D4"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6A3AC088"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6AF91D69"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71EA3695"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413CF2A2"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0.04 </w:t>
            </w:r>
          </w:p>
        </w:tc>
        <w:tc>
          <w:tcPr>
            <w:tcW w:w="0" w:type="auto"/>
            <w:tcBorders>
              <w:top w:val="nil"/>
              <w:left w:val="nil"/>
              <w:bottom w:val="nil"/>
              <w:right w:val="nil"/>
            </w:tcBorders>
            <w:noWrap/>
            <w:vAlign w:val="center"/>
            <w:hideMark/>
          </w:tcPr>
          <w:p w14:paraId="5A34F81B"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0.04 </w:t>
            </w:r>
          </w:p>
        </w:tc>
        <w:tc>
          <w:tcPr>
            <w:tcW w:w="0" w:type="auto"/>
            <w:tcBorders>
              <w:top w:val="nil"/>
              <w:left w:val="nil"/>
              <w:bottom w:val="nil"/>
              <w:right w:val="nil"/>
            </w:tcBorders>
            <w:noWrap/>
            <w:vAlign w:val="center"/>
            <w:hideMark/>
          </w:tcPr>
          <w:p w14:paraId="3D1F1A0C"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6D3709F6"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738606C5"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0.03 </w:t>
            </w:r>
          </w:p>
        </w:tc>
        <w:tc>
          <w:tcPr>
            <w:tcW w:w="0" w:type="auto"/>
            <w:tcBorders>
              <w:top w:val="nil"/>
              <w:left w:val="nil"/>
              <w:bottom w:val="nil"/>
              <w:right w:val="nil"/>
            </w:tcBorders>
            <w:noWrap/>
            <w:vAlign w:val="center"/>
            <w:hideMark/>
          </w:tcPr>
          <w:p w14:paraId="77BE9CB0"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0.03 </w:t>
            </w:r>
          </w:p>
        </w:tc>
        <w:tc>
          <w:tcPr>
            <w:tcW w:w="0" w:type="auto"/>
            <w:tcBorders>
              <w:top w:val="nil"/>
              <w:left w:val="nil"/>
              <w:bottom w:val="nil"/>
              <w:right w:val="nil"/>
            </w:tcBorders>
            <w:noWrap/>
            <w:vAlign w:val="center"/>
            <w:hideMark/>
          </w:tcPr>
          <w:p w14:paraId="668E0625"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0.06 </w:t>
            </w:r>
          </w:p>
        </w:tc>
        <w:tc>
          <w:tcPr>
            <w:tcW w:w="0" w:type="auto"/>
            <w:tcBorders>
              <w:top w:val="nil"/>
              <w:left w:val="nil"/>
              <w:bottom w:val="nil"/>
              <w:right w:val="nil"/>
            </w:tcBorders>
            <w:noWrap/>
            <w:vAlign w:val="center"/>
            <w:hideMark/>
          </w:tcPr>
          <w:p w14:paraId="718E9D2B"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073071C3"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6888F21F"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0.07 </w:t>
            </w:r>
          </w:p>
        </w:tc>
        <w:tc>
          <w:tcPr>
            <w:tcW w:w="0" w:type="auto"/>
            <w:tcBorders>
              <w:top w:val="nil"/>
              <w:left w:val="nil"/>
              <w:bottom w:val="nil"/>
              <w:right w:val="nil"/>
            </w:tcBorders>
            <w:noWrap/>
            <w:vAlign w:val="center"/>
            <w:hideMark/>
          </w:tcPr>
          <w:p w14:paraId="68BD7683"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0.10 </w:t>
            </w:r>
          </w:p>
        </w:tc>
        <w:tc>
          <w:tcPr>
            <w:tcW w:w="0" w:type="auto"/>
            <w:tcBorders>
              <w:top w:val="nil"/>
              <w:left w:val="nil"/>
              <w:bottom w:val="nil"/>
              <w:right w:val="nil"/>
            </w:tcBorders>
            <w:noWrap/>
            <w:vAlign w:val="center"/>
            <w:hideMark/>
          </w:tcPr>
          <w:p w14:paraId="477864F8"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70C64EB7"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0.04 </w:t>
            </w:r>
          </w:p>
        </w:tc>
        <w:tc>
          <w:tcPr>
            <w:tcW w:w="0" w:type="auto"/>
            <w:tcBorders>
              <w:top w:val="nil"/>
              <w:left w:val="nil"/>
              <w:bottom w:val="nil"/>
              <w:right w:val="nil"/>
            </w:tcBorders>
            <w:noWrap/>
            <w:vAlign w:val="center"/>
            <w:hideMark/>
          </w:tcPr>
          <w:p w14:paraId="02C6AD68"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1AF72A0D"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17150234"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1C024854"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1E9D8447"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1BE84F64"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3A3A80A0"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71655709"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57C8D719"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r>
      <w:tr w:rsidR="00794B07" w:rsidRPr="00794B07" w14:paraId="53261647" w14:textId="77777777" w:rsidTr="00794B07">
        <w:trPr>
          <w:trHeight w:val="280"/>
          <w:jc w:val="center"/>
        </w:trPr>
        <w:tc>
          <w:tcPr>
            <w:tcW w:w="0" w:type="auto"/>
            <w:tcBorders>
              <w:top w:val="nil"/>
              <w:left w:val="nil"/>
              <w:bottom w:val="nil"/>
              <w:right w:val="nil"/>
            </w:tcBorders>
            <w:noWrap/>
            <w:vAlign w:val="center"/>
            <w:hideMark/>
          </w:tcPr>
          <w:p w14:paraId="06918F9D" w14:textId="77777777" w:rsidR="00794B07" w:rsidRPr="00794B07" w:rsidRDefault="00794B07" w:rsidP="00794B07">
            <w:pPr>
              <w:widowControl/>
              <w:jc w:val="lef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FI20</w:t>
            </w:r>
          </w:p>
        </w:tc>
        <w:tc>
          <w:tcPr>
            <w:tcW w:w="0" w:type="auto"/>
            <w:tcBorders>
              <w:top w:val="nil"/>
              <w:left w:val="nil"/>
              <w:bottom w:val="nil"/>
              <w:right w:val="nil"/>
            </w:tcBorders>
            <w:noWrap/>
            <w:vAlign w:val="center"/>
            <w:hideMark/>
          </w:tcPr>
          <w:p w14:paraId="193F245F"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26631C0B"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43378912"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44923E6C"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397188A1"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539368B2"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59245732"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6231ED88"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3072687A"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301EE3A4"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2C0FE3D2"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78A3AF93"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3A9394C3"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4ABEC824"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1410FBFA"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6A9F52B3"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7D3495A9"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655E5F2A"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7075C850"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7192A124"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0.03 </w:t>
            </w:r>
          </w:p>
        </w:tc>
        <w:tc>
          <w:tcPr>
            <w:tcW w:w="0" w:type="auto"/>
            <w:tcBorders>
              <w:top w:val="nil"/>
              <w:left w:val="nil"/>
              <w:bottom w:val="nil"/>
              <w:right w:val="nil"/>
            </w:tcBorders>
            <w:noWrap/>
            <w:vAlign w:val="center"/>
            <w:hideMark/>
          </w:tcPr>
          <w:p w14:paraId="213CDA7D"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3696C35B"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50D13AA5"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05C3BBD0"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4108D54E"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0AEBFAC3"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19FFD41F"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06797578"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7C9C25A7"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0D5D6631"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r>
      <w:tr w:rsidR="00794B07" w:rsidRPr="00794B07" w14:paraId="4C79C9D8" w14:textId="77777777" w:rsidTr="00794B07">
        <w:trPr>
          <w:trHeight w:val="280"/>
          <w:jc w:val="center"/>
        </w:trPr>
        <w:tc>
          <w:tcPr>
            <w:tcW w:w="0" w:type="auto"/>
            <w:tcBorders>
              <w:top w:val="nil"/>
              <w:left w:val="nil"/>
              <w:bottom w:val="nil"/>
              <w:right w:val="nil"/>
            </w:tcBorders>
            <w:noWrap/>
            <w:vAlign w:val="center"/>
            <w:hideMark/>
          </w:tcPr>
          <w:p w14:paraId="77318FA3" w14:textId="77777777" w:rsidR="00794B07" w:rsidRPr="00794B07" w:rsidRDefault="00794B07" w:rsidP="00794B07">
            <w:pPr>
              <w:widowControl/>
              <w:jc w:val="lef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FI21</w:t>
            </w:r>
          </w:p>
        </w:tc>
        <w:tc>
          <w:tcPr>
            <w:tcW w:w="0" w:type="auto"/>
            <w:tcBorders>
              <w:top w:val="nil"/>
              <w:left w:val="nil"/>
              <w:bottom w:val="nil"/>
              <w:right w:val="nil"/>
            </w:tcBorders>
            <w:noWrap/>
            <w:vAlign w:val="center"/>
            <w:hideMark/>
          </w:tcPr>
          <w:p w14:paraId="436044FE"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5F43A9F3"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41DBBBC6"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25BF755F"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3D067A34"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3C8AFBAD"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3AE5ED12"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21C4A17C"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0F73D2A3"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696480B8"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0.03 </w:t>
            </w:r>
          </w:p>
        </w:tc>
        <w:tc>
          <w:tcPr>
            <w:tcW w:w="0" w:type="auto"/>
            <w:tcBorders>
              <w:top w:val="nil"/>
              <w:left w:val="nil"/>
              <w:bottom w:val="nil"/>
              <w:right w:val="nil"/>
            </w:tcBorders>
            <w:noWrap/>
            <w:vAlign w:val="center"/>
            <w:hideMark/>
          </w:tcPr>
          <w:p w14:paraId="4FAAF3F3"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0.03 </w:t>
            </w:r>
          </w:p>
        </w:tc>
        <w:tc>
          <w:tcPr>
            <w:tcW w:w="0" w:type="auto"/>
            <w:tcBorders>
              <w:top w:val="nil"/>
              <w:left w:val="nil"/>
              <w:bottom w:val="nil"/>
              <w:right w:val="nil"/>
            </w:tcBorders>
            <w:noWrap/>
            <w:vAlign w:val="center"/>
            <w:hideMark/>
          </w:tcPr>
          <w:p w14:paraId="6C5D9AB3"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0.07 </w:t>
            </w:r>
          </w:p>
        </w:tc>
        <w:tc>
          <w:tcPr>
            <w:tcW w:w="0" w:type="auto"/>
            <w:tcBorders>
              <w:top w:val="nil"/>
              <w:left w:val="nil"/>
              <w:bottom w:val="nil"/>
              <w:right w:val="nil"/>
            </w:tcBorders>
            <w:noWrap/>
            <w:vAlign w:val="center"/>
            <w:hideMark/>
          </w:tcPr>
          <w:p w14:paraId="5E04B4AB"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0.06 </w:t>
            </w:r>
          </w:p>
        </w:tc>
        <w:tc>
          <w:tcPr>
            <w:tcW w:w="0" w:type="auto"/>
            <w:tcBorders>
              <w:top w:val="nil"/>
              <w:left w:val="nil"/>
              <w:bottom w:val="nil"/>
              <w:right w:val="nil"/>
            </w:tcBorders>
            <w:noWrap/>
            <w:vAlign w:val="center"/>
            <w:hideMark/>
          </w:tcPr>
          <w:p w14:paraId="7593F6D5"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0.09 </w:t>
            </w:r>
          </w:p>
        </w:tc>
        <w:tc>
          <w:tcPr>
            <w:tcW w:w="0" w:type="auto"/>
            <w:tcBorders>
              <w:top w:val="nil"/>
              <w:left w:val="nil"/>
              <w:bottom w:val="nil"/>
              <w:right w:val="nil"/>
            </w:tcBorders>
            <w:noWrap/>
            <w:vAlign w:val="center"/>
            <w:hideMark/>
          </w:tcPr>
          <w:p w14:paraId="48714D1A"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3DA7C4DF"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0.03 </w:t>
            </w:r>
          </w:p>
        </w:tc>
        <w:tc>
          <w:tcPr>
            <w:tcW w:w="0" w:type="auto"/>
            <w:tcBorders>
              <w:top w:val="nil"/>
              <w:left w:val="nil"/>
              <w:bottom w:val="nil"/>
              <w:right w:val="nil"/>
            </w:tcBorders>
            <w:noWrap/>
            <w:vAlign w:val="center"/>
            <w:hideMark/>
          </w:tcPr>
          <w:p w14:paraId="68388476"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0.05 </w:t>
            </w:r>
          </w:p>
        </w:tc>
        <w:tc>
          <w:tcPr>
            <w:tcW w:w="0" w:type="auto"/>
            <w:tcBorders>
              <w:top w:val="nil"/>
              <w:left w:val="nil"/>
              <w:bottom w:val="nil"/>
              <w:right w:val="nil"/>
            </w:tcBorders>
            <w:noWrap/>
            <w:vAlign w:val="center"/>
            <w:hideMark/>
          </w:tcPr>
          <w:p w14:paraId="5B3EA0D2"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0.04 </w:t>
            </w:r>
          </w:p>
        </w:tc>
        <w:tc>
          <w:tcPr>
            <w:tcW w:w="0" w:type="auto"/>
            <w:tcBorders>
              <w:top w:val="nil"/>
              <w:left w:val="nil"/>
              <w:bottom w:val="nil"/>
              <w:right w:val="nil"/>
            </w:tcBorders>
            <w:noWrap/>
            <w:vAlign w:val="center"/>
            <w:hideMark/>
          </w:tcPr>
          <w:p w14:paraId="0CAC7F18"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0.10 </w:t>
            </w:r>
          </w:p>
        </w:tc>
        <w:tc>
          <w:tcPr>
            <w:tcW w:w="0" w:type="auto"/>
            <w:tcBorders>
              <w:top w:val="nil"/>
              <w:left w:val="nil"/>
              <w:bottom w:val="nil"/>
              <w:right w:val="nil"/>
            </w:tcBorders>
            <w:noWrap/>
            <w:vAlign w:val="center"/>
            <w:hideMark/>
          </w:tcPr>
          <w:p w14:paraId="50947749"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6AB114DE"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267A7153"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425A4D7A"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0.03 </w:t>
            </w:r>
          </w:p>
        </w:tc>
        <w:tc>
          <w:tcPr>
            <w:tcW w:w="0" w:type="auto"/>
            <w:tcBorders>
              <w:top w:val="nil"/>
              <w:left w:val="nil"/>
              <w:bottom w:val="nil"/>
              <w:right w:val="nil"/>
            </w:tcBorders>
            <w:noWrap/>
            <w:vAlign w:val="center"/>
            <w:hideMark/>
          </w:tcPr>
          <w:p w14:paraId="1D5B105F"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0.04 </w:t>
            </w:r>
          </w:p>
        </w:tc>
        <w:tc>
          <w:tcPr>
            <w:tcW w:w="0" w:type="auto"/>
            <w:tcBorders>
              <w:top w:val="nil"/>
              <w:left w:val="nil"/>
              <w:bottom w:val="nil"/>
              <w:right w:val="nil"/>
            </w:tcBorders>
            <w:noWrap/>
            <w:vAlign w:val="center"/>
            <w:hideMark/>
          </w:tcPr>
          <w:p w14:paraId="498FD830"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0.06 </w:t>
            </w:r>
          </w:p>
        </w:tc>
        <w:tc>
          <w:tcPr>
            <w:tcW w:w="0" w:type="auto"/>
            <w:tcBorders>
              <w:top w:val="nil"/>
              <w:left w:val="nil"/>
              <w:bottom w:val="nil"/>
              <w:right w:val="nil"/>
            </w:tcBorders>
            <w:noWrap/>
            <w:vAlign w:val="center"/>
            <w:hideMark/>
          </w:tcPr>
          <w:p w14:paraId="2E6594D0"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0.03 </w:t>
            </w:r>
          </w:p>
        </w:tc>
        <w:tc>
          <w:tcPr>
            <w:tcW w:w="0" w:type="auto"/>
            <w:tcBorders>
              <w:top w:val="nil"/>
              <w:left w:val="nil"/>
              <w:bottom w:val="nil"/>
              <w:right w:val="nil"/>
            </w:tcBorders>
            <w:noWrap/>
            <w:vAlign w:val="center"/>
            <w:hideMark/>
          </w:tcPr>
          <w:p w14:paraId="0A0AAE35"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0.11 </w:t>
            </w:r>
          </w:p>
        </w:tc>
        <w:tc>
          <w:tcPr>
            <w:tcW w:w="0" w:type="auto"/>
            <w:tcBorders>
              <w:top w:val="nil"/>
              <w:left w:val="nil"/>
              <w:bottom w:val="nil"/>
              <w:right w:val="nil"/>
            </w:tcBorders>
            <w:noWrap/>
            <w:vAlign w:val="center"/>
            <w:hideMark/>
          </w:tcPr>
          <w:p w14:paraId="56C9D509"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17FE9370"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0.05 </w:t>
            </w:r>
          </w:p>
        </w:tc>
        <w:tc>
          <w:tcPr>
            <w:tcW w:w="0" w:type="auto"/>
            <w:tcBorders>
              <w:top w:val="nil"/>
              <w:left w:val="nil"/>
              <w:bottom w:val="nil"/>
              <w:right w:val="nil"/>
            </w:tcBorders>
            <w:noWrap/>
            <w:vAlign w:val="center"/>
            <w:hideMark/>
          </w:tcPr>
          <w:p w14:paraId="1C6AE903"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r>
      <w:tr w:rsidR="00794B07" w:rsidRPr="00794B07" w14:paraId="7B9C230E" w14:textId="77777777" w:rsidTr="00794B07">
        <w:trPr>
          <w:trHeight w:val="280"/>
          <w:jc w:val="center"/>
        </w:trPr>
        <w:tc>
          <w:tcPr>
            <w:tcW w:w="0" w:type="auto"/>
            <w:tcBorders>
              <w:top w:val="nil"/>
              <w:left w:val="nil"/>
              <w:bottom w:val="nil"/>
              <w:right w:val="nil"/>
            </w:tcBorders>
            <w:noWrap/>
            <w:vAlign w:val="center"/>
            <w:hideMark/>
          </w:tcPr>
          <w:p w14:paraId="77412E52" w14:textId="77777777" w:rsidR="00794B07" w:rsidRPr="00794B07" w:rsidRDefault="00794B07" w:rsidP="00794B07">
            <w:pPr>
              <w:widowControl/>
              <w:jc w:val="lef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FI22</w:t>
            </w:r>
          </w:p>
        </w:tc>
        <w:tc>
          <w:tcPr>
            <w:tcW w:w="0" w:type="auto"/>
            <w:tcBorders>
              <w:top w:val="nil"/>
              <w:left w:val="nil"/>
              <w:bottom w:val="nil"/>
              <w:right w:val="nil"/>
            </w:tcBorders>
            <w:noWrap/>
            <w:vAlign w:val="center"/>
            <w:hideMark/>
          </w:tcPr>
          <w:p w14:paraId="1A9AEB3D"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443F48EB"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4ADD3D55"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2486B72E"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5F2E1642"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0618C4D0"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7F430313"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48D9F3DA"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6C6CC716"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241E8F7B"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43731828"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31729265"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1366FAB2"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70AC3582"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198DBAEF"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6D491C4B"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28CF4F4D"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3421FFBC"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175CA312"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57E89FDC"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1249AF37"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2FD380DC"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0.03 </w:t>
            </w:r>
          </w:p>
        </w:tc>
        <w:tc>
          <w:tcPr>
            <w:tcW w:w="0" w:type="auto"/>
            <w:tcBorders>
              <w:top w:val="nil"/>
              <w:left w:val="nil"/>
              <w:bottom w:val="nil"/>
              <w:right w:val="nil"/>
            </w:tcBorders>
            <w:noWrap/>
            <w:vAlign w:val="center"/>
            <w:hideMark/>
          </w:tcPr>
          <w:p w14:paraId="60035462"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7AC912FB"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0.06 </w:t>
            </w:r>
          </w:p>
        </w:tc>
        <w:tc>
          <w:tcPr>
            <w:tcW w:w="0" w:type="auto"/>
            <w:tcBorders>
              <w:top w:val="nil"/>
              <w:left w:val="nil"/>
              <w:bottom w:val="nil"/>
              <w:right w:val="nil"/>
            </w:tcBorders>
            <w:noWrap/>
            <w:vAlign w:val="center"/>
            <w:hideMark/>
          </w:tcPr>
          <w:p w14:paraId="0EEA3028"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0.10 </w:t>
            </w:r>
          </w:p>
        </w:tc>
        <w:tc>
          <w:tcPr>
            <w:tcW w:w="0" w:type="auto"/>
            <w:tcBorders>
              <w:top w:val="nil"/>
              <w:left w:val="nil"/>
              <w:bottom w:val="nil"/>
              <w:right w:val="nil"/>
            </w:tcBorders>
            <w:noWrap/>
            <w:vAlign w:val="center"/>
            <w:hideMark/>
          </w:tcPr>
          <w:p w14:paraId="49462381"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22CCF5D0"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2BFF0042"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70B9B9B1"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0.06 </w:t>
            </w:r>
          </w:p>
        </w:tc>
        <w:tc>
          <w:tcPr>
            <w:tcW w:w="0" w:type="auto"/>
            <w:tcBorders>
              <w:top w:val="nil"/>
              <w:left w:val="nil"/>
              <w:bottom w:val="nil"/>
              <w:right w:val="nil"/>
            </w:tcBorders>
            <w:noWrap/>
            <w:vAlign w:val="center"/>
            <w:hideMark/>
          </w:tcPr>
          <w:p w14:paraId="2015B3B6"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0.01 </w:t>
            </w:r>
          </w:p>
        </w:tc>
      </w:tr>
      <w:tr w:rsidR="00794B07" w:rsidRPr="00794B07" w14:paraId="56FF9208" w14:textId="77777777" w:rsidTr="00794B07">
        <w:trPr>
          <w:trHeight w:val="280"/>
          <w:jc w:val="center"/>
        </w:trPr>
        <w:tc>
          <w:tcPr>
            <w:tcW w:w="0" w:type="auto"/>
            <w:tcBorders>
              <w:top w:val="nil"/>
              <w:left w:val="nil"/>
              <w:bottom w:val="nil"/>
              <w:right w:val="nil"/>
            </w:tcBorders>
            <w:noWrap/>
            <w:vAlign w:val="center"/>
            <w:hideMark/>
          </w:tcPr>
          <w:p w14:paraId="2FF9DD67" w14:textId="77777777" w:rsidR="00794B07" w:rsidRPr="00794B07" w:rsidRDefault="00794B07" w:rsidP="00794B07">
            <w:pPr>
              <w:widowControl/>
              <w:jc w:val="lef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FI23</w:t>
            </w:r>
          </w:p>
        </w:tc>
        <w:tc>
          <w:tcPr>
            <w:tcW w:w="0" w:type="auto"/>
            <w:tcBorders>
              <w:top w:val="nil"/>
              <w:left w:val="nil"/>
              <w:bottom w:val="nil"/>
              <w:right w:val="nil"/>
            </w:tcBorders>
            <w:noWrap/>
            <w:vAlign w:val="center"/>
            <w:hideMark/>
          </w:tcPr>
          <w:p w14:paraId="1FAF8213"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2B1DDB96"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337DC450"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7AE0FB17"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240D8CE1"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36E26064"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2598AF33"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6D860D51"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4AB9DBCE"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57323F95"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3DBE177D"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4097E084"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0.04 </w:t>
            </w:r>
          </w:p>
        </w:tc>
        <w:tc>
          <w:tcPr>
            <w:tcW w:w="0" w:type="auto"/>
            <w:tcBorders>
              <w:top w:val="nil"/>
              <w:left w:val="nil"/>
              <w:bottom w:val="nil"/>
              <w:right w:val="nil"/>
            </w:tcBorders>
            <w:noWrap/>
            <w:vAlign w:val="center"/>
            <w:hideMark/>
          </w:tcPr>
          <w:p w14:paraId="1D8CF415"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437C9216"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1CFD2246"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36188776"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66117DE6"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4817DE0F"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56AEC8CE"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0A5A5B22"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4766E817"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51E291CC"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0.03 </w:t>
            </w:r>
          </w:p>
        </w:tc>
        <w:tc>
          <w:tcPr>
            <w:tcW w:w="0" w:type="auto"/>
            <w:tcBorders>
              <w:top w:val="nil"/>
              <w:left w:val="nil"/>
              <w:bottom w:val="nil"/>
              <w:right w:val="nil"/>
            </w:tcBorders>
            <w:noWrap/>
            <w:vAlign w:val="center"/>
            <w:hideMark/>
          </w:tcPr>
          <w:p w14:paraId="7C0017F9"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0.07 </w:t>
            </w:r>
          </w:p>
        </w:tc>
        <w:tc>
          <w:tcPr>
            <w:tcW w:w="0" w:type="auto"/>
            <w:tcBorders>
              <w:top w:val="nil"/>
              <w:left w:val="nil"/>
              <w:bottom w:val="nil"/>
              <w:right w:val="nil"/>
            </w:tcBorders>
            <w:noWrap/>
            <w:vAlign w:val="center"/>
            <w:hideMark/>
          </w:tcPr>
          <w:p w14:paraId="2AA495A2"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070D2A2B"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0.09 </w:t>
            </w:r>
          </w:p>
        </w:tc>
        <w:tc>
          <w:tcPr>
            <w:tcW w:w="0" w:type="auto"/>
            <w:tcBorders>
              <w:top w:val="nil"/>
              <w:left w:val="nil"/>
              <w:bottom w:val="nil"/>
              <w:right w:val="nil"/>
            </w:tcBorders>
            <w:noWrap/>
            <w:vAlign w:val="center"/>
            <w:hideMark/>
          </w:tcPr>
          <w:p w14:paraId="1F175D95"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5E6DEC2D"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0.04 </w:t>
            </w:r>
          </w:p>
        </w:tc>
        <w:tc>
          <w:tcPr>
            <w:tcW w:w="0" w:type="auto"/>
            <w:tcBorders>
              <w:top w:val="nil"/>
              <w:left w:val="nil"/>
              <w:bottom w:val="nil"/>
              <w:right w:val="nil"/>
            </w:tcBorders>
            <w:noWrap/>
            <w:vAlign w:val="center"/>
            <w:hideMark/>
          </w:tcPr>
          <w:p w14:paraId="3A0A6C64"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3CECFD56"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0.03 </w:t>
            </w:r>
          </w:p>
        </w:tc>
        <w:tc>
          <w:tcPr>
            <w:tcW w:w="0" w:type="auto"/>
            <w:tcBorders>
              <w:top w:val="nil"/>
              <w:left w:val="nil"/>
              <w:bottom w:val="nil"/>
              <w:right w:val="nil"/>
            </w:tcBorders>
            <w:noWrap/>
            <w:vAlign w:val="center"/>
            <w:hideMark/>
          </w:tcPr>
          <w:p w14:paraId="6ABFB13E"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0.02 </w:t>
            </w:r>
          </w:p>
        </w:tc>
      </w:tr>
      <w:tr w:rsidR="00794B07" w:rsidRPr="00794B07" w14:paraId="7FD9DF81" w14:textId="77777777" w:rsidTr="00794B07">
        <w:trPr>
          <w:trHeight w:val="280"/>
          <w:jc w:val="center"/>
        </w:trPr>
        <w:tc>
          <w:tcPr>
            <w:tcW w:w="0" w:type="auto"/>
            <w:tcBorders>
              <w:top w:val="nil"/>
              <w:left w:val="nil"/>
              <w:bottom w:val="nil"/>
              <w:right w:val="nil"/>
            </w:tcBorders>
            <w:noWrap/>
            <w:vAlign w:val="center"/>
            <w:hideMark/>
          </w:tcPr>
          <w:p w14:paraId="25921613" w14:textId="77777777" w:rsidR="00794B07" w:rsidRPr="00794B07" w:rsidRDefault="00794B07" w:rsidP="00794B07">
            <w:pPr>
              <w:widowControl/>
              <w:jc w:val="lef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lastRenderedPageBreak/>
              <w:t>FI24</w:t>
            </w:r>
          </w:p>
        </w:tc>
        <w:tc>
          <w:tcPr>
            <w:tcW w:w="0" w:type="auto"/>
            <w:tcBorders>
              <w:top w:val="nil"/>
              <w:left w:val="nil"/>
              <w:bottom w:val="nil"/>
              <w:right w:val="nil"/>
            </w:tcBorders>
            <w:noWrap/>
            <w:vAlign w:val="center"/>
            <w:hideMark/>
          </w:tcPr>
          <w:p w14:paraId="70659038"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035AB2D4"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498B1381"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7778274F"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5788EDAB"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3B12AF95"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56E6C7A3"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6E859041"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14FBF7DD"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2160A2A4"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134C40C0"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6F5CD10D"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56CCCE9E"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0A1F56A6"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6F4BCA36"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49996464"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1CAD2407"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394BCFE6"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2C737C9A"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657FF5D0"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79060C8B"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781C247B"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6AB089C7"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0.12 </w:t>
            </w:r>
          </w:p>
        </w:tc>
        <w:tc>
          <w:tcPr>
            <w:tcW w:w="0" w:type="auto"/>
            <w:tcBorders>
              <w:top w:val="nil"/>
              <w:left w:val="nil"/>
              <w:bottom w:val="nil"/>
              <w:right w:val="nil"/>
            </w:tcBorders>
            <w:noWrap/>
            <w:vAlign w:val="center"/>
            <w:hideMark/>
          </w:tcPr>
          <w:p w14:paraId="11A28451"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0.07 </w:t>
            </w:r>
          </w:p>
        </w:tc>
        <w:tc>
          <w:tcPr>
            <w:tcW w:w="0" w:type="auto"/>
            <w:tcBorders>
              <w:top w:val="nil"/>
              <w:left w:val="nil"/>
              <w:bottom w:val="nil"/>
              <w:right w:val="nil"/>
            </w:tcBorders>
            <w:noWrap/>
            <w:vAlign w:val="center"/>
            <w:hideMark/>
          </w:tcPr>
          <w:p w14:paraId="22BAD5EB"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74AD5E93"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3A12352C"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0.04 </w:t>
            </w:r>
          </w:p>
        </w:tc>
        <w:tc>
          <w:tcPr>
            <w:tcW w:w="0" w:type="auto"/>
            <w:tcBorders>
              <w:top w:val="nil"/>
              <w:left w:val="nil"/>
              <w:bottom w:val="nil"/>
              <w:right w:val="nil"/>
            </w:tcBorders>
            <w:noWrap/>
            <w:vAlign w:val="center"/>
            <w:hideMark/>
          </w:tcPr>
          <w:p w14:paraId="678EB7EB"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69329187"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0.03 </w:t>
            </w:r>
          </w:p>
        </w:tc>
        <w:tc>
          <w:tcPr>
            <w:tcW w:w="0" w:type="auto"/>
            <w:tcBorders>
              <w:top w:val="nil"/>
              <w:left w:val="nil"/>
              <w:bottom w:val="nil"/>
              <w:right w:val="nil"/>
            </w:tcBorders>
            <w:noWrap/>
            <w:vAlign w:val="center"/>
            <w:hideMark/>
          </w:tcPr>
          <w:p w14:paraId="5405DC1B"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0.01 </w:t>
            </w:r>
          </w:p>
        </w:tc>
      </w:tr>
      <w:tr w:rsidR="00794B07" w:rsidRPr="00794B07" w14:paraId="709B09C8" w14:textId="77777777" w:rsidTr="00794B07">
        <w:trPr>
          <w:trHeight w:val="280"/>
          <w:jc w:val="center"/>
        </w:trPr>
        <w:tc>
          <w:tcPr>
            <w:tcW w:w="0" w:type="auto"/>
            <w:tcBorders>
              <w:top w:val="nil"/>
              <w:left w:val="nil"/>
              <w:bottom w:val="nil"/>
              <w:right w:val="nil"/>
            </w:tcBorders>
            <w:noWrap/>
            <w:vAlign w:val="center"/>
            <w:hideMark/>
          </w:tcPr>
          <w:p w14:paraId="6460670D" w14:textId="77777777" w:rsidR="00794B07" w:rsidRPr="00794B07" w:rsidRDefault="00794B07" w:rsidP="00794B07">
            <w:pPr>
              <w:widowControl/>
              <w:jc w:val="lef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FI25</w:t>
            </w:r>
          </w:p>
        </w:tc>
        <w:tc>
          <w:tcPr>
            <w:tcW w:w="0" w:type="auto"/>
            <w:tcBorders>
              <w:top w:val="nil"/>
              <w:left w:val="nil"/>
              <w:bottom w:val="nil"/>
              <w:right w:val="nil"/>
            </w:tcBorders>
            <w:noWrap/>
            <w:vAlign w:val="center"/>
            <w:hideMark/>
          </w:tcPr>
          <w:p w14:paraId="615E3C0E"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7732D939"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74C44E60"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29FF9DA8"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4E4FF558"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6C841D76"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236B38AC"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6369DB40"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6F0D0C00"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62924F76"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21FF5EA0"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5CDDE429"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4786D009"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19E7CCA1"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6CA1EA6B"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1AAAF1FA"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2B11B4E6"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6155B46B"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2FF7570C"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3ED32999"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45EF9BF0"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143E195C"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2D5FA9BA"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49FF0D1A"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58A671B1"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04646593"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1A997CD1"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0.04 </w:t>
            </w:r>
          </w:p>
        </w:tc>
        <w:tc>
          <w:tcPr>
            <w:tcW w:w="0" w:type="auto"/>
            <w:tcBorders>
              <w:top w:val="nil"/>
              <w:left w:val="nil"/>
              <w:bottom w:val="nil"/>
              <w:right w:val="nil"/>
            </w:tcBorders>
            <w:noWrap/>
            <w:vAlign w:val="center"/>
            <w:hideMark/>
          </w:tcPr>
          <w:p w14:paraId="0D560B30"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38F7D8D3"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0.03 </w:t>
            </w:r>
          </w:p>
        </w:tc>
        <w:tc>
          <w:tcPr>
            <w:tcW w:w="0" w:type="auto"/>
            <w:tcBorders>
              <w:top w:val="nil"/>
              <w:left w:val="nil"/>
              <w:bottom w:val="nil"/>
              <w:right w:val="nil"/>
            </w:tcBorders>
            <w:noWrap/>
            <w:vAlign w:val="center"/>
            <w:hideMark/>
          </w:tcPr>
          <w:p w14:paraId="1745ECD3"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r>
      <w:tr w:rsidR="00794B07" w:rsidRPr="00794B07" w14:paraId="65433C18" w14:textId="77777777" w:rsidTr="00794B07">
        <w:trPr>
          <w:trHeight w:val="280"/>
          <w:jc w:val="center"/>
        </w:trPr>
        <w:tc>
          <w:tcPr>
            <w:tcW w:w="0" w:type="auto"/>
            <w:tcBorders>
              <w:top w:val="nil"/>
              <w:left w:val="nil"/>
              <w:bottom w:val="nil"/>
              <w:right w:val="nil"/>
            </w:tcBorders>
            <w:noWrap/>
            <w:vAlign w:val="center"/>
            <w:hideMark/>
          </w:tcPr>
          <w:p w14:paraId="06D3212A" w14:textId="77777777" w:rsidR="00794B07" w:rsidRPr="00794B07" w:rsidRDefault="00794B07" w:rsidP="00794B07">
            <w:pPr>
              <w:widowControl/>
              <w:jc w:val="lef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FI26</w:t>
            </w:r>
          </w:p>
        </w:tc>
        <w:tc>
          <w:tcPr>
            <w:tcW w:w="0" w:type="auto"/>
            <w:tcBorders>
              <w:top w:val="nil"/>
              <w:left w:val="nil"/>
              <w:bottom w:val="nil"/>
              <w:right w:val="nil"/>
            </w:tcBorders>
            <w:noWrap/>
            <w:vAlign w:val="center"/>
            <w:hideMark/>
          </w:tcPr>
          <w:p w14:paraId="6CAC0420"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1E271E7D"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5DC95363"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0F90DCBA"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4370844B"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4E8FF7FA"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04291DA5"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38630507"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49C4BF53"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1BECAE91"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61F1BB3A"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11A89603"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0.04 </w:t>
            </w:r>
          </w:p>
        </w:tc>
        <w:tc>
          <w:tcPr>
            <w:tcW w:w="0" w:type="auto"/>
            <w:tcBorders>
              <w:top w:val="nil"/>
              <w:left w:val="nil"/>
              <w:bottom w:val="nil"/>
              <w:right w:val="nil"/>
            </w:tcBorders>
            <w:noWrap/>
            <w:vAlign w:val="center"/>
            <w:hideMark/>
          </w:tcPr>
          <w:p w14:paraId="0B8FA0D3"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201966D1"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098A2131"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1328104C"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0305EFA2"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15C6B9EC"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03D762B0"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0.04 </w:t>
            </w:r>
          </w:p>
        </w:tc>
        <w:tc>
          <w:tcPr>
            <w:tcW w:w="0" w:type="auto"/>
            <w:tcBorders>
              <w:top w:val="nil"/>
              <w:left w:val="nil"/>
              <w:bottom w:val="nil"/>
              <w:right w:val="nil"/>
            </w:tcBorders>
            <w:noWrap/>
            <w:vAlign w:val="center"/>
            <w:hideMark/>
          </w:tcPr>
          <w:p w14:paraId="78F1BD25"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6CF23205"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2275D424"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0.04 </w:t>
            </w:r>
          </w:p>
        </w:tc>
        <w:tc>
          <w:tcPr>
            <w:tcW w:w="0" w:type="auto"/>
            <w:tcBorders>
              <w:top w:val="nil"/>
              <w:left w:val="nil"/>
              <w:bottom w:val="nil"/>
              <w:right w:val="nil"/>
            </w:tcBorders>
            <w:noWrap/>
            <w:vAlign w:val="center"/>
            <w:hideMark/>
          </w:tcPr>
          <w:p w14:paraId="1D583954"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5C9C1398"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0.05 </w:t>
            </w:r>
          </w:p>
        </w:tc>
        <w:tc>
          <w:tcPr>
            <w:tcW w:w="0" w:type="auto"/>
            <w:tcBorders>
              <w:top w:val="nil"/>
              <w:left w:val="nil"/>
              <w:bottom w:val="nil"/>
              <w:right w:val="nil"/>
            </w:tcBorders>
            <w:noWrap/>
            <w:vAlign w:val="center"/>
            <w:hideMark/>
          </w:tcPr>
          <w:p w14:paraId="6AA8A461"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62B7083C"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0.04 </w:t>
            </w:r>
          </w:p>
        </w:tc>
        <w:tc>
          <w:tcPr>
            <w:tcW w:w="0" w:type="auto"/>
            <w:tcBorders>
              <w:top w:val="nil"/>
              <w:left w:val="nil"/>
              <w:bottom w:val="nil"/>
              <w:right w:val="nil"/>
            </w:tcBorders>
            <w:noWrap/>
            <w:vAlign w:val="center"/>
            <w:hideMark/>
          </w:tcPr>
          <w:p w14:paraId="22C3CE53"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4CCF088A"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3D876D6D"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0.03 </w:t>
            </w:r>
          </w:p>
        </w:tc>
        <w:tc>
          <w:tcPr>
            <w:tcW w:w="0" w:type="auto"/>
            <w:tcBorders>
              <w:top w:val="nil"/>
              <w:left w:val="nil"/>
              <w:bottom w:val="nil"/>
              <w:right w:val="nil"/>
            </w:tcBorders>
            <w:noWrap/>
            <w:vAlign w:val="center"/>
            <w:hideMark/>
          </w:tcPr>
          <w:p w14:paraId="0F7DB987"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r>
      <w:tr w:rsidR="00794B07" w:rsidRPr="00794B07" w14:paraId="4C28B2C1" w14:textId="77777777" w:rsidTr="00794B07">
        <w:trPr>
          <w:trHeight w:val="280"/>
          <w:jc w:val="center"/>
        </w:trPr>
        <w:tc>
          <w:tcPr>
            <w:tcW w:w="0" w:type="auto"/>
            <w:tcBorders>
              <w:top w:val="nil"/>
              <w:left w:val="nil"/>
              <w:bottom w:val="nil"/>
              <w:right w:val="nil"/>
            </w:tcBorders>
            <w:noWrap/>
            <w:vAlign w:val="center"/>
            <w:hideMark/>
          </w:tcPr>
          <w:p w14:paraId="5F654C91" w14:textId="77777777" w:rsidR="00794B07" w:rsidRPr="00794B07" w:rsidRDefault="00794B07" w:rsidP="00794B07">
            <w:pPr>
              <w:widowControl/>
              <w:jc w:val="lef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FI27</w:t>
            </w:r>
          </w:p>
        </w:tc>
        <w:tc>
          <w:tcPr>
            <w:tcW w:w="0" w:type="auto"/>
            <w:tcBorders>
              <w:top w:val="nil"/>
              <w:left w:val="nil"/>
              <w:bottom w:val="nil"/>
              <w:right w:val="nil"/>
            </w:tcBorders>
            <w:noWrap/>
            <w:vAlign w:val="center"/>
            <w:hideMark/>
          </w:tcPr>
          <w:p w14:paraId="4C374D70"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00A297B6"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78A2C24F"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17053C73"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3EECCE6F"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1DB85D2E"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44DB73EB"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31FADFC7"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0067B43B"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2579F43B"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529B4923"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2A519371"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169213B8"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0.03 </w:t>
            </w:r>
          </w:p>
        </w:tc>
        <w:tc>
          <w:tcPr>
            <w:tcW w:w="0" w:type="auto"/>
            <w:tcBorders>
              <w:top w:val="nil"/>
              <w:left w:val="nil"/>
              <w:bottom w:val="nil"/>
              <w:right w:val="nil"/>
            </w:tcBorders>
            <w:noWrap/>
            <w:vAlign w:val="center"/>
            <w:hideMark/>
          </w:tcPr>
          <w:p w14:paraId="7D0B4020"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33A7F400"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4D487EE3"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7138B0F7"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0.03 </w:t>
            </w:r>
          </w:p>
        </w:tc>
        <w:tc>
          <w:tcPr>
            <w:tcW w:w="0" w:type="auto"/>
            <w:tcBorders>
              <w:top w:val="nil"/>
              <w:left w:val="nil"/>
              <w:bottom w:val="nil"/>
              <w:right w:val="nil"/>
            </w:tcBorders>
            <w:noWrap/>
            <w:vAlign w:val="center"/>
            <w:hideMark/>
          </w:tcPr>
          <w:p w14:paraId="26E9E027"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75490BB6"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0E533344"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28E26BC8"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114D945A"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6840F91D"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0.03 </w:t>
            </w:r>
          </w:p>
        </w:tc>
        <w:tc>
          <w:tcPr>
            <w:tcW w:w="0" w:type="auto"/>
            <w:tcBorders>
              <w:top w:val="nil"/>
              <w:left w:val="nil"/>
              <w:bottom w:val="nil"/>
              <w:right w:val="nil"/>
            </w:tcBorders>
            <w:noWrap/>
            <w:vAlign w:val="center"/>
            <w:hideMark/>
          </w:tcPr>
          <w:p w14:paraId="1FA1C51F"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1C140C35"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48250DD8"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5090E0F9"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61139190"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46C42ABD"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6EA85DF0"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r>
      <w:tr w:rsidR="00794B07" w:rsidRPr="00794B07" w14:paraId="34E5C3D6" w14:textId="77777777" w:rsidTr="00794B07">
        <w:trPr>
          <w:trHeight w:val="280"/>
          <w:jc w:val="center"/>
        </w:trPr>
        <w:tc>
          <w:tcPr>
            <w:tcW w:w="0" w:type="auto"/>
            <w:tcBorders>
              <w:top w:val="nil"/>
              <w:left w:val="nil"/>
              <w:right w:val="nil"/>
            </w:tcBorders>
            <w:noWrap/>
            <w:vAlign w:val="center"/>
            <w:hideMark/>
          </w:tcPr>
          <w:p w14:paraId="505E659D" w14:textId="77777777" w:rsidR="00794B07" w:rsidRPr="00794B07" w:rsidRDefault="00794B07" w:rsidP="00794B07">
            <w:pPr>
              <w:widowControl/>
              <w:jc w:val="lef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Pain</w:t>
            </w:r>
          </w:p>
        </w:tc>
        <w:tc>
          <w:tcPr>
            <w:tcW w:w="0" w:type="auto"/>
            <w:tcBorders>
              <w:top w:val="nil"/>
              <w:left w:val="nil"/>
              <w:right w:val="nil"/>
            </w:tcBorders>
            <w:noWrap/>
            <w:vAlign w:val="center"/>
            <w:hideMark/>
          </w:tcPr>
          <w:p w14:paraId="506D0729"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-0.01 </w:t>
            </w:r>
          </w:p>
        </w:tc>
        <w:tc>
          <w:tcPr>
            <w:tcW w:w="0" w:type="auto"/>
            <w:tcBorders>
              <w:top w:val="nil"/>
              <w:left w:val="nil"/>
              <w:right w:val="nil"/>
            </w:tcBorders>
            <w:noWrap/>
            <w:vAlign w:val="center"/>
            <w:hideMark/>
          </w:tcPr>
          <w:p w14:paraId="01B8828B"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right w:val="nil"/>
            </w:tcBorders>
            <w:noWrap/>
            <w:vAlign w:val="center"/>
            <w:hideMark/>
          </w:tcPr>
          <w:p w14:paraId="1E74CF63"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right w:val="nil"/>
            </w:tcBorders>
            <w:noWrap/>
            <w:vAlign w:val="center"/>
            <w:hideMark/>
          </w:tcPr>
          <w:p w14:paraId="0244C7FC"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right w:val="nil"/>
            </w:tcBorders>
            <w:noWrap/>
            <w:vAlign w:val="center"/>
            <w:hideMark/>
          </w:tcPr>
          <w:p w14:paraId="23B8CFD0"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-0.01 </w:t>
            </w:r>
          </w:p>
        </w:tc>
        <w:tc>
          <w:tcPr>
            <w:tcW w:w="0" w:type="auto"/>
            <w:tcBorders>
              <w:top w:val="nil"/>
              <w:left w:val="nil"/>
              <w:right w:val="nil"/>
            </w:tcBorders>
            <w:noWrap/>
            <w:vAlign w:val="center"/>
            <w:hideMark/>
          </w:tcPr>
          <w:p w14:paraId="04091A10"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right w:val="nil"/>
            </w:tcBorders>
            <w:noWrap/>
            <w:vAlign w:val="center"/>
            <w:hideMark/>
          </w:tcPr>
          <w:p w14:paraId="6C398478"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right w:val="nil"/>
            </w:tcBorders>
            <w:noWrap/>
            <w:vAlign w:val="center"/>
            <w:hideMark/>
          </w:tcPr>
          <w:p w14:paraId="759BD352"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0.01 </w:t>
            </w:r>
          </w:p>
        </w:tc>
        <w:tc>
          <w:tcPr>
            <w:tcW w:w="0" w:type="auto"/>
            <w:tcBorders>
              <w:top w:val="nil"/>
              <w:left w:val="nil"/>
              <w:right w:val="nil"/>
            </w:tcBorders>
            <w:noWrap/>
            <w:vAlign w:val="center"/>
            <w:hideMark/>
          </w:tcPr>
          <w:p w14:paraId="7606E7FF"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right w:val="nil"/>
            </w:tcBorders>
            <w:noWrap/>
            <w:vAlign w:val="center"/>
            <w:hideMark/>
          </w:tcPr>
          <w:p w14:paraId="01FF218B"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right w:val="nil"/>
            </w:tcBorders>
            <w:noWrap/>
            <w:vAlign w:val="center"/>
            <w:hideMark/>
          </w:tcPr>
          <w:p w14:paraId="33B6875F"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0.01 </w:t>
            </w:r>
          </w:p>
        </w:tc>
        <w:tc>
          <w:tcPr>
            <w:tcW w:w="0" w:type="auto"/>
            <w:tcBorders>
              <w:top w:val="nil"/>
              <w:left w:val="nil"/>
              <w:right w:val="nil"/>
            </w:tcBorders>
            <w:noWrap/>
            <w:vAlign w:val="center"/>
            <w:hideMark/>
          </w:tcPr>
          <w:p w14:paraId="7C7411FD"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0.04 </w:t>
            </w:r>
          </w:p>
        </w:tc>
        <w:tc>
          <w:tcPr>
            <w:tcW w:w="0" w:type="auto"/>
            <w:tcBorders>
              <w:top w:val="nil"/>
              <w:left w:val="nil"/>
              <w:right w:val="nil"/>
            </w:tcBorders>
            <w:noWrap/>
            <w:vAlign w:val="center"/>
            <w:hideMark/>
          </w:tcPr>
          <w:p w14:paraId="0BE31CE3"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0.01 </w:t>
            </w:r>
          </w:p>
        </w:tc>
        <w:tc>
          <w:tcPr>
            <w:tcW w:w="0" w:type="auto"/>
            <w:tcBorders>
              <w:top w:val="nil"/>
              <w:left w:val="nil"/>
              <w:right w:val="nil"/>
            </w:tcBorders>
            <w:noWrap/>
            <w:vAlign w:val="center"/>
            <w:hideMark/>
          </w:tcPr>
          <w:p w14:paraId="22D7DB40"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right w:val="nil"/>
            </w:tcBorders>
            <w:noWrap/>
            <w:vAlign w:val="center"/>
            <w:hideMark/>
          </w:tcPr>
          <w:p w14:paraId="4E02F539"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right w:val="nil"/>
            </w:tcBorders>
            <w:noWrap/>
            <w:vAlign w:val="center"/>
            <w:hideMark/>
          </w:tcPr>
          <w:p w14:paraId="628676C7"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right w:val="nil"/>
            </w:tcBorders>
            <w:noWrap/>
            <w:vAlign w:val="center"/>
            <w:hideMark/>
          </w:tcPr>
          <w:p w14:paraId="5B879FC9"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right w:val="nil"/>
            </w:tcBorders>
            <w:noWrap/>
            <w:vAlign w:val="center"/>
            <w:hideMark/>
          </w:tcPr>
          <w:p w14:paraId="7D09C6A5"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right w:val="nil"/>
            </w:tcBorders>
            <w:noWrap/>
            <w:vAlign w:val="center"/>
            <w:hideMark/>
          </w:tcPr>
          <w:p w14:paraId="7B16A5F8"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0.01 </w:t>
            </w:r>
          </w:p>
        </w:tc>
        <w:tc>
          <w:tcPr>
            <w:tcW w:w="0" w:type="auto"/>
            <w:tcBorders>
              <w:top w:val="nil"/>
              <w:left w:val="nil"/>
              <w:right w:val="nil"/>
            </w:tcBorders>
            <w:noWrap/>
            <w:vAlign w:val="center"/>
            <w:hideMark/>
          </w:tcPr>
          <w:p w14:paraId="2EEA0904"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-0.01 </w:t>
            </w:r>
          </w:p>
        </w:tc>
        <w:tc>
          <w:tcPr>
            <w:tcW w:w="0" w:type="auto"/>
            <w:tcBorders>
              <w:top w:val="nil"/>
              <w:left w:val="nil"/>
              <w:right w:val="nil"/>
            </w:tcBorders>
            <w:noWrap/>
            <w:vAlign w:val="center"/>
            <w:hideMark/>
          </w:tcPr>
          <w:p w14:paraId="6368A3E9"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-0.01 </w:t>
            </w:r>
          </w:p>
        </w:tc>
        <w:tc>
          <w:tcPr>
            <w:tcW w:w="0" w:type="auto"/>
            <w:tcBorders>
              <w:top w:val="nil"/>
              <w:left w:val="nil"/>
              <w:right w:val="nil"/>
            </w:tcBorders>
            <w:noWrap/>
            <w:vAlign w:val="center"/>
            <w:hideMark/>
          </w:tcPr>
          <w:p w14:paraId="40650A18"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0.03 </w:t>
            </w:r>
          </w:p>
        </w:tc>
        <w:tc>
          <w:tcPr>
            <w:tcW w:w="0" w:type="auto"/>
            <w:tcBorders>
              <w:top w:val="nil"/>
              <w:left w:val="nil"/>
              <w:right w:val="nil"/>
            </w:tcBorders>
            <w:noWrap/>
            <w:vAlign w:val="center"/>
            <w:hideMark/>
          </w:tcPr>
          <w:p w14:paraId="7F411C7F"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0.07 </w:t>
            </w:r>
          </w:p>
        </w:tc>
        <w:tc>
          <w:tcPr>
            <w:tcW w:w="0" w:type="auto"/>
            <w:tcBorders>
              <w:top w:val="nil"/>
              <w:left w:val="nil"/>
              <w:right w:val="nil"/>
            </w:tcBorders>
            <w:noWrap/>
            <w:vAlign w:val="center"/>
            <w:hideMark/>
          </w:tcPr>
          <w:p w14:paraId="7FEF35E9"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0.01 </w:t>
            </w:r>
          </w:p>
        </w:tc>
        <w:tc>
          <w:tcPr>
            <w:tcW w:w="0" w:type="auto"/>
            <w:tcBorders>
              <w:top w:val="nil"/>
              <w:left w:val="nil"/>
              <w:right w:val="nil"/>
            </w:tcBorders>
            <w:noWrap/>
            <w:vAlign w:val="center"/>
            <w:hideMark/>
          </w:tcPr>
          <w:p w14:paraId="16F41C90"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0.04 </w:t>
            </w:r>
          </w:p>
        </w:tc>
        <w:tc>
          <w:tcPr>
            <w:tcW w:w="0" w:type="auto"/>
            <w:tcBorders>
              <w:top w:val="nil"/>
              <w:left w:val="nil"/>
              <w:right w:val="nil"/>
            </w:tcBorders>
            <w:noWrap/>
            <w:vAlign w:val="center"/>
            <w:hideMark/>
          </w:tcPr>
          <w:p w14:paraId="2DF88FF6"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0.02 </w:t>
            </w:r>
          </w:p>
        </w:tc>
        <w:tc>
          <w:tcPr>
            <w:tcW w:w="0" w:type="auto"/>
            <w:tcBorders>
              <w:top w:val="nil"/>
              <w:left w:val="nil"/>
              <w:right w:val="nil"/>
            </w:tcBorders>
            <w:noWrap/>
            <w:vAlign w:val="center"/>
            <w:hideMark/>
          </w:tcPr>
          <w:p w14:paraId="33B7AD6E"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0.03 </w:t>
            </w:r>
          </w:p>
        </w:tc>
        <w:tc>
          <w:tcPr>
            <w:tcW w:w="0" w:type="auto"/>
            <w:tcBorders>
              <w:top w:val="nil"/>
              <w:left w:val="nil"/>
              <w:right w:val="nil"/>
            </w:tcBorders>
            <w:noWrap/>
            <w:vAlign w:val="center"/>
            <w:hideMark/>
          </w:tcPr>
          <w:p w14:paraId="28851F5E"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0.01 </w:t>
            </w:r>
          </w:p>
        </w:tc>
        <w:tc>
          <w:tcPr>
            <w:tcW w:w="0" w:type="auto"/>
            <w:tcBorders>
              <w:top w:val="nil"/>
              <w:left w:val="nil"/>
              <w:right w:val="nil"/>
            </w:tcBorders>
            <w:noWrap/>
            <w:vAlign w:val="center"/>
            <w:hideMark/>
          </w:tcPr>
          <w:p w14:paraId="16111ACA"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right w:val="nil"/>
            </w:tcBorders>
            <w:noWrap/>
            <w:vAlign w:val="center"/>
            <w:hideMark/>
          </w:tcPr>
          <w:p w14:paraId="293D6F5B"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0.03 </w:t>
            </w:r>
          </w:p>
        </w:tc>
      </w:tr>
      <w:tr w:rsidR="00794B07" w:rsidRPr="00794B07" w14:paraId="66E44E58" w14:textId="77777777" w:rsidTr="00794B07">
        <w:trPr>
          <w:trHeight w:val="280"/>
          <w:jc w:val="center"/>
        </w:trPr>
        <w:tc>
          <w:tcPr>
            <w:tcW w:w="0" w:type="auto"/>
            <w:tcBorders>
              <w:top w:val="nil"/>
              <w:left w:val="nil"/>
              <w:bottom w:val="single" w:sz="8" w:space="0" w:color="auto"/>
              <w:right w:val="nil"/>
            </w:tcBorders>
            <w:noWrap/>
            <w:vAlign w:val="center"/>
            <w:hideMark/>
          </w:tcPr>
          <w:p w14:paraId="6D96B10C" w14:textId="77777777" w:rsidR="00794B07" w:rsidRPr="00794B07" w:rsidRDefault="00794B07" w:rsidP="00794B07">
            <w:pPr>
              <w:widowControl/>
              <w:jc w:val="lef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OA</w:t>
            </w:r>
          </w:p>
        </w:tc>
        <w:tc>
          <w:tcPr>
            <w:tcW w:w="0" w:type="auto"/>
            <w:tcBorders>
              <w:top w:val="nil"/>
              <w:left w:val="nil"/>
              <w:bottom w:val="single" w:sz="8" w:space="0" w:color="auto"/>
              <w:right w:val="nil"/>
            </w:tcBorders>
            <w:noWrap/>
            <w:vAlign w:val="center"/>
            <w:hideMark/>
          </w:tcPr>
          <w:p w14:paraId="4912FE10"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single" w:sz="8" w:space="0" w:color="auto"/>
              <w:right w:val="nil"/>
            </w:tcBorders>
            <w:noWrap/>
            <w:vAlign w:val="center"/>
            <w:hideMark/>
          </w:tcPr>
          <w:p w14:paraId="78A98A72"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single" w:sz="8" w:space="0" w:color="auto"/>
              <w:right w:val="nil"/>
            </w:tcBorders>
            <w:noWrap/>
            <w:vAlign w:val="center"/>
            <w:hideMark/>
          </w:tcPr>
          <w:p w14:paraId="1B312111"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single" w:sz="8" w:space="0" w:color="auto"/>
              <w:right w:val="nil"/>
            </w:tcBorders>
            <w:noWrap/>
            <w:vAlign w:val="center"/>
            <w:hideMark/>
          </w:tcPr>
          <w:p w14:paraId="46CE4126"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single" w:sz="8" w:space="0" w:color="auto"/>
              <w:right w:val="nil"/>
            </w:tcBorders>
            <w:noWrap/>
            <w:vAlign w:val="center"/>
            <w:hideMark/>
          </w:tcPr>
          <w:p w14:paraId="71A61C94"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0.01 </w:t>
            </w:r>
          </w:p>
        </w:tc>
        <w:tc>
          <w:tcPr>
            <w:tcW w:w="0" w:type="auto"/>
            <w:tcBorders>
              <w:top w:val="nil"/>
              <w:left w:val="nil"/>
              <w:bottom w:val="single" w:sz="8" w:space="0" w:color="auto"/>
              <w:right w:val="nil"/>
            </w:tcBorders>
            <w:noWrap/>
            <w:vAlign w:val="center"/>
            <w:hideMark/>
          </w:tcPr>
          <w:p w14:paraId="0CA34870"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0.01 </w:t>
            </w:r>
          </w:p>
        </w:tc>
        <w:tc>
          <w:tcPr>
            <w:tcW w:w="0" w:type="auto"/>
            <w:tcBorders>
              <w:top w:val="nil"/>
              <w:left w:val="nil"/>
              <w:bottom w:val="single" w:sz="8" w:space="0" w:color="auto"/>
              <w:right w:val="nil"/>
            </w:tcBorders>
            <w:noWrap/>
            <w:vAlign w:val="center"/>
            <w:hideMark/>
          </w:tcPr>
          <w:p w14:paraId="6F1EAF1A"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0.01 </w:t>
            </w:r>
          </w:p>
        </w:tc>
        <w:tc>
          <w:tcPr>
            <w:tcW w:w="0" w:type="auto"/>
            <w:tcBorders>
              <w:top w:val="nil"/>
              <w:left w:val="nil"/>
              <w:bottom w:val="single" w:sz="8" w:space="0" w:color="auto"/>
              <w:right w:val="nil"/>
            </w:tcBorders>
            <w:noWrap/>
            <w:vAlign w:val="center"/>
            <w:hideMark/>
          </w:tcPr>
          <w:p w14:paraId="07305E0D"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single" w:sz="8" w:space="0" w:color="auto"/>
              <w:right w:val="nil"/>
            </w:tcBorders>
            <w:noWrap/>
            <w:vAlign w:val="center"/>
            <w:hideMark/>
          </w:tcPr>
          <w:p w14:paraId="6594D7E3"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single" w:sz="8" w:space="0" w:color="auto"/>
              <w:right w:val="nil"/>
            </w:tcBorders>
            <w:noWrap/>
            <w:vAlign w:val="center"/>
            <w:hideMark/>
          </w:tcPr>
          <w:p w14:paraId="1A2AFE07"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single" w:sz="8" w:space="0" w:color="auto"/>
              <w:right w:val="nil"/>
            </w:tcBorders>
            <w:noWrap/>
            <w:vAlign w:val="center"/>
            <w:hideMark/>
          </w:tcPr>
          <w:p w14:paraId="7E600EDB"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single" w:sz="8" w:space="0" w:color="auto"/>
              <w:right w:val="nil"/>
            </w:tcBorders>
            <w:noWrap/>
            <w:vAlign w:val="center"/>
            <w:hideMark/>
          </w:tcPr>
          <w:p w14:paraId="4626F03A"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single" w:sz="8" w:space="0" w:color="auto"/>
              <w:right w:val="nil"/>
            </w:tcBorders>
            <w:noWrap/>
            <w:vAlign w:val="center"/>
            <w:hideMark/>
          </w:tcPr>
          <w:p w14:paraId="5EDAC6E5"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0.01 </w:t>
            </w:r>
          </w:p>
        </w:tc>
        <w:tc>
          <w:tcPr>
            <w:tcW w:w="0" w:type="auto"/>
            <w:tcBorders>
              <w:top w:val="nil"/>
              <w:left w:val="nil"/>
              <w:bottom w:val="single" w:sz="8" w:space="0" w:color="auto"/>
              <w:right w:val="nil"/>
            </w:tcBorders>
            <w:noWrap/>
            <w:vAlign w:val="center"/>
            <w:hideMark/>
          </w:tcPr>
          <w:p w14:paraId="0A0D39A1"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single" w:sz="8" w:space="0" w:color="auto"/>
              <w:right w:val="nil"/>
            </w:tcBorders>
            <w:noWrap/>
            <w:vAlign w:val="center"/>
            <w:hideMark/>
          </w:tcPr>
          <w:p w14:paraId="38688152"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single" w:sz="8" w:space="0" w:color="auto"/>
              <w:right w:val="nil"/>
            </w:tcBorders>
            <w:noWrap/>
            <w:vAlign w:val="center"/>
            <w:hideMark/>
          </w:tcPr>
          <w:p w14:paraId="1C360A99"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single" w:sz="8" w:space="0" w:color="auto"/>
              <w:right w:val="nil"/>
            </w:tcBorders>
            <w:noWrap/>
            <w:vAlign w:val="center"/>
            <w:hideMark/>
          </w:tcPr>
          <w:p w14:paraId="604140F5"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single" w:sz="8" w:space="0" w:color="auto"/>
              <w:right w:val="nil"/>
            </w:tcBorders>
            <w:noWrap/>
            <w:vAlign w:val="center"/>
            <w:hideMark/>
          </w:tcPr>
          <w:p w14:paraId="4265EBBE"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single" w:sz="8" w:space="0" w:color="auto"/>
              <w:right w:val="nil"/>
            </w:tcBorders>
            <w:noWrap/>
            <w:vAlign w:val="center"/>
            <w:hideMark/>
          </w:tcPr>
          <w:p w14:paraId="5B11B1B6"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single" w:sz="8" w:space="0" w:color="auto"/>
              <w:right w:val="nil"/>
            </w:tcBorders>
            <w:noWrap/>
            <w:vAlign w:val="center"/>
            <w:hideMark/>
          </w:tcPr>
          <w:p w14:paraId="50DB7D37"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single" w:sz="8" w:space="0" w:color="auto"/>
              <w:right w:val="nil"/>
            </w:tcBorders>
            <w:noWrap/>
            <w:vAlign w:val="center"/>
            <w:hideMark/>
          </w:tcPr>
          <w:p w14:paraId="0F5F889E"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-0.01 </w:t>
            </w:r>
          </w:p>
        </w:tc>
        <w:tc>
          <w:tcPr>
            <w:tcW w:w="0" w:type="auto"/>
            <w:tcBorders>
              <w:top w:val="nil"/>
              <w:left w:val="nil"/>
              <w:bottom w:val="single" w:sz="8" w:space="0" w:color="auto"/>
              <w:right w:val="nil"/>
            </w:tcBorders>
            <w:noWrap/>
            <w:vAlign w:val="center"/>
            <w:hideMark/>
          </w:tcPr>
          <w:p w14:paraId="5F08BC82"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single" w:sz="8" w:space="0" w:color="auto"/>
              <w:right w:val="nil"/>
            </w:tcBorders>
            <w:noWrap/>
            <w:vAlign w:val="center"/>
            <w:hideMark/>
          </w:tcPr>
          <w:p w14:paraId="6D34C062"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0.09 </w:t>
            </w:r>
          </w:p>
        </w:tc>
        <w:tc>
          <w:tcPr>
            <w:tcW w:w="0" w:type="auto"/>
            <w:tcBorders>
              <w:top w:val="nil"/>
              <w:left w:val="nil"/>
              <w:bottom w:val="single" w:sz="8" w:space="0" w:color="auto"/>
              <w:right w:val="nil"/>
            </w:tcBorders>
            <w:noWrap/>
            <w:vAlign w:val="center"/>
            <w:hideMark/>
          </w:tcPr>
          <w:p w14:paraId="1BC564CB"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0.05 </w:t>
            </w:r>
          </w:p>
        </w:tc>
        <w:tc>
          <w:tcPr>
            <w:tcW w:w="0" w:type="auto"/>
            <w:tcBorders>
              <w:top w:val="nil"/>
              <w:left w:val="nil"/>
              <w:bottom w:val="single" w:sz="8" w:space="0" w:color="auto"/>
              <w:right w:val="nil"/>
            </w:tcBorders>
            <w:noWrap/>
            <w:vAlign w:val="center"/>
            <w:hideMark/>
          </w:tcPr>
          <w:p w14:paraId="7EB87684"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0.10 </w:t>
            </w:r>
          </w:p>
        </w:tc>
        <w:tc>
          <w:tcPr>
            <w:tcW w:w="0" w:type="auto"/>
            <w:tcBorders>
              <w:top w:val="nil"/>
              <w:left w:val="nil"/>
              <w:bottom w:val="single" w:sz="8" w:space="0" w:color="auto"/>
              <w:right w:val="nil"/>
            </w:tcBorders>
            <w:noWrap/>
            <w:vAlign w:val="center"/>
            <w:hideMark/>
          </w:tcPr>
          <w:p w14:paraId="05A79DB1"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0.02 </w:t>
            </w:r>
          </w:p>
        </w:tc>
        <w:tc>
          <w:tcPr>
            <w:tcW w:w="0" w:type="auto"/>
            <w:tcBorders>
              <w:top w:val="nil"/>
              <w:left w:val="nil"/>
              <w:bottom w:val="single" w:sz="8" w:space="0" w:color="auto"/>
              <w:right w:val="nil"/>
            </w:tcBorders>
            <w:noWrap/>
            <w:vAlign w:val="center"/>
            <w:hideMark/>
          </w:tcPr>
          <w:p w14:paraId="0A594CF8"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0.02 </w:t>
            </w:r>
          </w:p>
        </w:tc>
        <w:tc>
          <w:tcPr>
            <w:tcW w:w="0" w:type="auto"/>
            <w:tcBorders>
              <w:top w:val="nil"/>
              <w:left w:val="nil"/>
              <w:bottom w:val="single" w:sz="8" w:space="0" w:color="auto"/>
              <w:right w:val="nil"/>
            </w:tcBorders>
            <w:noWrap/>
            <w:vAlign w:val="center"/>
            <w:hideMark/>
          </w:tcPr>
          <w:p w14:paraId="1EEA8C61"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0.01 </w:t>
            </w:r>
          </w:p>
        </w:tc>
        <w:tc>
          <w:tcPr>
            <w:tcW w:w="0" w:type="auto"/>
            <w:tcBorders>
              <w:top w:val="nil"/>
              <w:left w:val="nil"/>
              <w:bottom w:val="single" w:sz="8" w:space="0" w:color="auto"/>
              <w:right w:val="nil"/>
            </w:tcBorders>
            <w:noWrap/>
            <w:vAlign w:val="center"/>
            <w:hideMark/>
          </w:tcPr>
          <w:p w14:paraId="27182741"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0.11 </w:t>
            </w:r>
          </w:p>
        </w:tc>
        <w:tc>
          <w:tcPr>
            <w:tcW w:w="0" w:type="auto"/>
            <w:tcBorders>
              <w:top w:val="nil"/>
              <w:left w:val="nil"/>
              <w:bottom w:val="single" w:sz="8" w:space="0" w:color="auto"/>
              <w:right w:val="nil"/>
            </w:tcBorders>
            <w:noWrap/>
            <w:vAlign w:val="center"/>
            <w:hideMark/>
          </w:tcPr>
          <w:p w14:paraId="64A69D10"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r>
    </w:tbl>
    <w:p w14:paraId="24003CEE" w14:textId="77777777" w:rsidR="00794B07" w:rsidRPr="001E140C" w:rsidRDefault="00794B07" w:rsidP="00794B07">
      <w:pPr>
        <w:rPr>
          <w:rFonts w:ascii="Times New Roman" w:hAnsi="Times New Roman" w:cs="Times New Roman"/>
        </w:rPr>
      </w:pPr>
      <w:r w:rsidRPr="001E140C">
        <w:rPr>
          <w:rFonts w:ascii="Times New Roman" w:hAnsi="Times New Roman" w:cs="Times New Roman"/>
        </w:rPr>
        <w:t>HRS: Health and Retirement Study; FI1: Stroke; FI2: Heart problem; FI3: Hypertension; FI4: Diabetes; FI5: Cancer; FI6: Chronic lung; FI7: Psychiatric; FI8: Memory; FI9: Eyesight; FI10: Hearing; FI11: Health; FI12: Dressing; FI13: Bathing; FI14: Eating; FI15: Getting in/out bed; FI16: Using toilet; FI17: Preparing meals; FI18: Shopping; FI19: Managing money; FI20: Taking medications; FI21: Walking; FI22: Getting up from chair; FI23: Climbing; FI24: Stooping; FI25: Reaching arms; FI26: Lifting; FI27: Picking up coin; FI28: Cognition. In the analysis, cognition was binary, assigning a value of 1 to those above the median and 0 to others. That was, all indicators were binary variables. All analyses were adjusted for age, sex, education, employment, marital status</w:t>
      </w:r>
      <w:r w:rsidRPr="001E140C">
        <w:rPr>
          <w:rFonts w:ascii="Times New Roman" w:hAnsi="Times New Roman" w:cs="Times New Roman" w:hint="eastAsia"/>
        </w:rPr>
        <w:t xml:space="preserve">, </w:t>
      </w:r>
      <w:r w:rsidRPr="001E140C">
        <w:rPr>
          <w:rFonts w:ascii="Times New Roman" w:hAnsi="Times New Roman" w:cs="Times New Roman"/>
        </w:rPr>
        <w:t>smoking, drinking, social activity, and physical activity.</w:t>
      </w:r>
    </w:p>
    <w:p w14:paraId="775B8670" w14:textId="77777777" w:rsidR="00794B07" w:rsidRDefault="00794B07" w:rsidP="00952D83">
      <w:pPr>
        <w:rPr>
          <w:rFonts w:ascii="Times New Roman" w:hAnsi="Times New Roman" w:cs="Times New Roman"/>
        </w:rPr>
      </w:pPr>
    </w:p>
    <w:p w14:paraId="627B1AC6" w14:textId="77777777" w:rsidR="00794B07" w:rsidRDefault="00794B07" w:rsidP="00952D83">
      <w:pPr>
        <w:rPr>
          <w:rFonts w:ascii="Times New Roman" w:hAnsi="Times New Roman" w:cs="Times New Roman"/>
        </w:rPr>
      </w:pPr>
    </w:p>
    <w:p w14:paraId="67674D61" w14:textId="77777777" w:rsidR="00794B07" w:rsidRDefault="00794B07" w:rsidP="00952D83">
      <w:pPr>
        <w:rPr>
          <w:rFonts w:ascii="Times New Roman" w:hAnsi="Times New Roman" w:cs="Times New Roman"/>
        </w:rPr>
      </w:pPr>
    </w:p>
    <w:p w14:paraId="6DCE443C" w14:textId="77777777" w:rsidR="00794B07" w:rsidRDefault="00794B07" w:rsidP="00952D83">
      <w:pPr>
        <w:rPr>
          <w:rFonts w:ascii="Times New Roman" w:hAnsi="Times New Roman" w:cs="Times New Roman"/>
        </w:rPr>
      </w:pPr>
    </w:p>
    <w:p w14:paraId="6DDA8A41" w14:textId="77777777" w:rsidR="00794B07" w:rsidRDefault="00794B07" w:rsidP="00952D83">
      <w:pPr>
        <w:rPr>
          <w:rFonts w:ascii="Times New Roman" w:hAnsi="Times New Roman" w:cs="Times New Roman"/>
        </w:rPr>
      </w:pPr>
    </w:p>
    <w:p w14:paraId="615F81D0" w14:textId="77777777" w:rsidR="00794B07" w:rsidRDefault="00794B07" w:rsidP="00952D83">
      <w:pPr>
        <w:rPr>
          <w:rFonts w:ascii="Times New Roman" w:hAnsi="Times New Roman" w:cs="Times New Roman"/>
        </w:rPr>
      </w:pPr>
    </w:p>
    <w:p w14:paraId="38285A0E" w14:textId="77777777" w:rsidR="00794B07" w:rsidRDefault="00794B07" w:rsidP="00952D83">
      <w:pPr>
        <w:rPr>
          <w:rFonts w:ascii="Times New Roman" w:hAnsi="Times New Roman" w:cs="Times New Roman"/>
        </w:rPr>
      </w:pPr>
    </w:p>
    <w:p w14:paraId="3068A13C" w14:textId="77777777" w:rsidR="00794B07" w:rsidRDefault="00794B07" w:rsidP="00952D83">
      <w:pPr>
        <w:rPr>
          <w:rFonts w:ascii="Times New Roman" w:hAnsi="Times New Roman" w:cs="Times New Roman"/>
        </w:rPr>
      </w:pPr>
    </w:p>
    <w:p w14:paraId="0F6C499D" w14:textId="77777777" w:rsidR="00794B07" w:rsidRDefault="00794B07" w:rsidP="00952D83">
      <w:pPr>
        <w:rPr>
          <w:rFonts w:ascii="Times New Roman" w:hAnsi="Times New Roman" w:cs="Times New Roman"/>
        </w:rPr>
      </w:pPr>
    </w:p>
    <w:p w14:paraId="601CF03D" w14:textId="77777777" w:rsidR="00794B07" w:rsidRDefault="00794B07" w:rsidP="00952D83">
      <w:pPr>
        <w:rPr>
          <w:rFonts w:ascii="Times New Roman" w:hAnsi="Times New Roman" w:cs="Times New Roman"/>
        </w:rPr>
      </w:pPr>
    </w:p>
    <w:p w14:paraId="1BFC6CC6" w14:textId="77777777" w:rsidR="00794B07" w:rsidRPr="00794B07" w:rsidRDefault="00794B07" w:rsidP="00952D83">
      <w:pPr>
        <w:rPr>
          <w:rFonts w:ascii="Times New Roman" w:hAnsi="Times New Roman" w:cs="Times New Roman"/>
        </w:rPr>
      </w:pPr>
    </w:p>
    <w:p w14:paraId="0F735038" w14:textId="77777777" w:rsidR="00794B07" w:rsidRDefault="00794B07" w:rsidP="00952D83">
      <w:pPr>
        <w:rPr>
          <w:rFonts w:ascii="Times New Roman" w:hAnsi="Times New Roman" w:cs="Times New Roman"/>
        </w:rPr>
      </w:pPr>
    </w:p>
    <w:p w14:paraId="1AE6215D" w14:textId="77777777" w:rsidR="00794B07" w:rsidRDefault="00794B07" w:rsidP="00952D83">
      <w:pPr>
        <w:rPr>
          <w:rFonts w:ascii="Times New Roman" w:hAnsi="Times New Roman" w:cs="Times New Roman"/>
        </w:rPr>
      </w:pPr>
    </w:p>
    <w:p w14:paraId="0E5EA0DB" w14:textId="77777777" w:rsidR="00794B07" w:rsidRDefault="00794B07" w:rsidP="00952D83">
      <w:pPr>
        <w:rPr>
          <w:rFonts w:ascii="Times New Roman" w:hAnsi="Times New Roman" w:cs="Times New Roman"/>
        </w:rPr>
      </w:pPr>
    </w:p>
    <w:p w14:paraId="1835193B" w14:textId="77777777" w:rsidR="00794B07" w:rsidRDefault="00794B07" w:rsidP="00952D83">
      <w:pPr>
        <w:rPr>
          <w:rFonts w:ascii="Times New Roman" w:hAnsi="Times New Roman" w:cs="Times New Roman"/>
        </w:rPr>
      </w:pPr>
    </w:p>
    <w:p w14:paraId="3C5F72C6" w14:textId="797A8CF5" w:rsidR="00794B07" w:rsidRPr="00965AB1" w:rsidRDefault="00794B07" w:rsidP="00965AB1">
      <w:pPr>
        <w:pStyle w:val="1"/>
        <w:rPr>
          <w:rFonts w:ascii="Times New Roman" w:hAnsi="Times New Roman" w:cs="Times New Roman"/>
          <w:color w:val="000000" w:themeColor="text1"/>
          <w:sz w:val="21"/>
          <w:szCs w:val="21"/>
        </w:rPr>
      </w:pPr>
      <w:bookmarkStart w:id="54" w:name="_Toc240117726"/>
      <w:r w:rsidRPr="00965AB1">
        <w:rPr>
          <w:rFonts w:ascii="Times New Roman" w:hAnsi="Times New Roman" w:cs="Times New Roman"/>
          <w:color w:val="000000" w:themeColor="text1"/>
          <w:sz w:val="21"/>
          <w:szCs w:val="21"/>
        </w:rPr>
        <w:lastRenderedPageBreak/>
        <w:t xml:space="preserve">Supplementary Table </w:t>
      </w:r>
      <w:r w:rsidR="005161C6">
        <w:rPr>
          <w:rFonts w:ascii="Times New Roman" w:hAnsi="Times New Roman" w:cs="Times New Roman" w:hint="eastAsia"/>
          <w:color w:val="000000" w:themeColor="text1"/>
          <w:sz w:val="21"/>
          <w:szCs w:val="21"/>
        </w:rPr>
        <w:t>3</w:t>
      </w:r>
      <w:r w:rsidR="00F27F42">
        <w:rPr>
          <w:rFonts w:ascii="Times New Roman" w:hAnsi="Times New Roman" w:cs="Times New Roman" w:hint="eastAsia"/>
          <w:color w:val="000000" w:themeColor="text1"/>
          <w:sz w:val="21"/>
          <w:szCs w:val="21"/>
        </w:rPr>
        <w:t>1</w:t>
      </w:r>
      <w:r w:rsidRPr="00965AB1">
        <w:rPr>
          <w:rFonts w:ascii="Times New Roman" w:hAnsi="Times New Roman" w:cs="Times New Roman"/>
          <w:color w:val="000000" w:themeColor="text1"/>
          <w:sz w:val="21"/>
          <w:szCs w:val="21"/>
        </w:rPr>
        <w:t>. The edge weights matrices of the CHARLS network</w:t>
      </w:r>
      <w:r w:rsidR="00211D2A" w:rsidRPr="00965AB1">
        <w:rPr>
          <w:rFonts w:ascii="Times New Roman" w:hAnsi="Times New Roman" w:cs="Times New Roman"/>
          <w:color w:val="000000" w:themeColor="text1"/>
          <w:sz w:val="21"/>
          <w:szCs w:val="21"/>
        </w:rPr>
        <w:t xml:space="preserve"> in T2 and T3</w:t>
      </w:r>
      <w:r w:rsidRPr="00965AB1">
        <w:rPr>
          <w:rFonts w:ascii="Times New Roman" w:hAnsi="Times New Roman" w:cs="Times New Roman"/>
          <w:color w:val="000000" w:themeColor="text1"/>
          <w:sz w:val="21"/>
          <w:szCs w:val="21"/>
        </w:rPr>
        <w:t>.</w:t>
      </w:r>
      <w:bookmarkEnd w:id="54"/>
    </w:p>
    <w:tbl>
      <w:tblPr>
        <w:tblW w:w="0" w:type="auto"/>
        <w:jc w:val="center"/>
        <w:tblLook w:val="04A0" w:firstRow="1" w:lastRow="0" w:firstColumn="1" w:lastColumn="0" w:noHBand="0" w:noVBand="1"/>
      </w:tblPr>
      <w:tblGrid>
        <w:gridCol w:w="424"/>
        <w:gridCol w:w="446"/>
        <w:gridCol w:w="446"/>
        <w:gridCol w:w="446"/>
        <w:gridCol w:w="409"/>
        <w:gridCol w:w="409"/>
        <w:gridCol w:w="446"/>
        <w:gridCol w:w="409"/>
        <w:gridCol w:w="446"/>
        <w:gridCol w:w="409"/>
        <w:gridCol w:w="409"/>
        <w:gridCol w:w="424"/>
        <w:gridCol w:w="446"/>
        <w:gridCol w:w="424"/>
        <w:gridCol w:w="446"/>
        <w:gridCol w:w="424"/>
        <w:gridCol w:w="424"/>
        <w:gridCol w:w="446"/>
        <w:gridCol w:w="446"/>
        <w:gridCol w:w="424"/>
        <w:gridCol w:w="424"/>
        <w:gridCol w:w="446"/>
        <w:gridCol w:w="446"/>
        <w:gridCol w:w="446"/>
        <w:gridCol w:w="446"/>
        <w:gridCol w:w="446"/>
        <w:gridCol w:w="446"/>
        <w:gridCol w:w="446"/>
        <w:gridCol w:w="424"/>
        <w:gridCol w:w="412"/>
        <w:gridCol w:w="446"/>
      </w:tblGrid>
      <w:tr w:rsidR="00794B07" w:rsidRPr="00794B07" w14:paraId="7260383D" w14:textId="77777777" w:rsidTr="00794B07">
        <w:trPr>
          <w:trHeight w:val="280"/>
          <w:jc w:val="center"/>
        </w:trPr>
        <w:tc>
          <w:tcPr>
            <w:tcW w:w="0" w:type="auto"/>
            <w:tcBorders>
              <w:top w:val="single" w:sz="8" w:space="0" w:color="auto"/>
              <w:left w:val="nil"/>
              <w:bottom w:val="single" w:sz="8" w:space="0" w:color="auto"/>
              <w:right w:val="nil"/>
            </w:tcBorders>
            <w:noWrap/>
            <w:vAlign w:val="center"/>
            <w:hideMark/>
          </w:tcPr>
          <w:p w14:paraId="0EFEA23D" w14:textId="77777777" w:rsidR="00794B07" w:rsidRPr="00794B07" w:rsidRDefault="00794B07" w:rsidP="00794B07">
            <w:pPr>
              <w:widowControl/>
              <w:jc w:val="left"/>
              <w:rPr>
                <w:rFonts w:ascii="Times New Roman" w:eastAsia="宋体" w:hAnsi="Times New Roman" w:cs="Times New Roman"/>
                <w:kern w:val="0"/>
                <w:sz w:val="11"/>
                <w:szCs w:val="11"/>
              </w:rPr>
            </w:pPr>
          </w:p>
        </w:tc>
        <w:tc>
          <w:tcPr>
            <w:tcW w:w="0" w:type="auto"/>
            <w:tcBorders>
              <w:top w:val="single" w:sz="8" w:space="0" w:color="auto"/>
              <w:left w:val="nil"/>
              <w:bottom w:val="single" w:sz="8" w:space="0" w:color="auto"/>
              <w:right w:val="nil"/>
            </w:tcBorders>
            <w:noWrap/>
            <w:vAlign w:val="center"/>
            <w:hideMark/>
          </w:tcPr>
          <w:p w14:paraId="59A2B8D4" w14:textId="77777777" w:rsidR="00794B07" w:rsidRPr="00794B07" w:rsidRDefault="00794B07" w:rsidP="00794B07">
            <w:pPr>
              <w:widowControl/>
              <w:jc w:val="lef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FI28</w:t>
            </w:r>
          </w:p>
        </w:tc>
        <w:tc>
          <w:tcPr>
            <w:tcW w:w="0" w:type="auto"/>
            <w:tcBorders>
              <w:top w:val="single" w:sz="8" w:space="0" w:color="auto"/>
              <w:left w:val="nil"/>
              <w:bottom w:val="single" w:sz="8" w:space="0" w:color="auto"/>
              <w:right w:val="nil"/>
            </w:tcBorders>
            <w:noWrap/>
            <w:vAlign w:val="center"/>
            <w:hideMark/>
          </w:tcPr>
          <w:p w14:paraId="52997F78" w14:textId="77777777" w:rsidR="00794B07" w:rsidRPr="00794B07" w:rsidRDefault="00794B07" w:rsidP="00794B07">
            <w:pPr>
              <w:widowControl/>
              <w:jc w:val="lef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FI1</w:t>
            </w:r>
          </w:p>
        </w:tc>
        <w:tc>
          <w:tcPr>
            <w:tcW w:w="0" w:type="auto"/>
            <w:tcBorders>
              <w:top w:val="single" w:sz="8" w:space="0" w:color="auto"/>
              <w:left w:val="nil"/>
              <w:bottom w:val="single" w:sz="8" w:space="0" w:color="auto"/>
              <w:right w:val="nil"/>
            </w:tcBorders>
            <w:noWrap/>
            <w:vAlign w:val="center"/>
            <w:hideMark/>
          </w:tcPr>
          <w:p w14:paraId="65BC125B" w14:textId="77777777" w:rsidR="00794B07" w:rsidRPr="00794B07" w:rsidRDefault="00794B07" w:rsidP="00794B07">
            <w:pPr>
              <w:widowControl/>
              <w:jc w:val="lef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FI2</w:t>
            </w:r>
          </w:p>
        </w:tc>
        <w:tc>
          <w:tcPr>
            <w:tcW w:w="0" w:type="auto"/>
            <w:tcBorders>
              <w:top w:val="single" w:sz="8" w:space="0" w:color="auto"/>
              <w:left w:val="nil"/>
              <w:bottom w:val="single" w:sz="8" w:space="0" w:color="auto"/>
              <w:right w:val="nil"/>
            </w:tcBorders>
            <w:noWrap/>
            <w:vAlign w:val="center"/>
            <w:hideMark/>
          </w:tcPr>
          <w:p w14:paraId="7B191F3F" w14:textId="77777777" w:rsidR="00794B07" w:rsidRPr="00794B07" w:rsidRDefault="00794B07" w:rsidP="00794B07">
            <w:pPr>
              <w:widowControl/>
              <w:jc w:val="lef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FI3</w:t>
            </w:r>
          </w:p>
        </w:tc>
        <w:tc>
          <w:tcPr>
            <w:tcW w:w="0" w:type="auto"/>
            <w:tcBorders>
              <w:top w:val="single" w:sz="8" w:space="0" w:color="auto"/>
              <w:left w:val="nil"/>
              <w:bottom w:val="single" w:sz="8" w:space="0" w:color="auto"/>
              <w:right w:val="nil"/>
            </w:tcBorders>
            <w:noWrap/>
            <w:vAlign w:val="center"/>
            <w:hideMark/>
          </w:tcPr>
          <w:p w14:paraId="0DD0AD33" w14:textId="77777777" w:rsidR="00794B07" w:rsidRPr="00794B07" w:rsidRDefault="00794B07" w:rsidP="00794B07">
            <w:pPr>
              <w:widowControl/>
              <w:jc w:val="lef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FI4</w:t>
            </w:r>
          </w:p>
        </w:tc>
        <w:tc>
          <w:tcPr>
            <w:tcW w:w="0" w:type="auto"/>
            <w:tcBorders>
              <w:top w:val="single" w:sz="8" w:space="0" w:color="auto"/>
              <w:left w:val="nil"/>
              <w:bottom w:val="single" w:sz="8" w:space="0" w:color="auto"/>
              <w:right w:val="nil"/>
            </w:tcBorders>
            <w:noWrap/>
            <w:vAlign w:val="center"/>
            <w:hideMark/>
          </w:tcPr>
          <w:p w14:paraId="19913401" w14:textId="77777777" w:rsidR="00794B07" w:rsidRPr="00794B07" w:rsidRDefault="00794B07" w:rsidP="00794B07">
            <w:pPr>
              <w:widowControl/>
              <w:jc w:val="lef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FI5</w:t>
            </w:r>
          </w:p>
        </w:tc>
        <w:tc>
          <w:tcPr>
            <w:tcW w:w="0" w:type="auto"/>
            <w:tcBorders>
              <w:top w:val="single" w:sz="8" w:space="0" w:color="auto"/>
              <w:left w:val="nil"/>
              <w:bottom w:val="single" w:sz="8" w:space="0" w:color="auto"/>
              <w:right w:val="nil"/>
            </w:tcBorders>
            <w:noWrap/>
            <w:vAlign w:val="center"/>
            <w:hideMark/>
          </w:tcPr>
          <w:p w14:paraId="7284BFDC" w14:textId="77777777" w:rsidR="00794B07" w:rsidRPr="00794B07" w:rsidRDefault="00794B07" w:rsidP="00794B07">
            <w:pPr>
              <w:widowControl/>
              <w:jc w:val="lef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FI6</w:t>
            </w:r>
          </w:p>
        </w:tc>
        <w:tc>
          <w:tcPr>
            <w:tcW w:w="0" w:type="auto"/>
            <w:tcBorders>
              <w:top w:val="single" w:sz="8" w:space="0" w:color="auto"/>
              <w:left w:val="nil"/>
              <w:bottom w:val="single" w:sz="8" w:space="0" w:color="auto"/>
              <w:right w:val="nil"/>
            </w:tcBorders>
            <w:noWrap/>
            <w:vAlign w:val="center"/>
            <w:hideMark/>
          </w:tcPr>
          <w:p w14:paraId="69C14F49" w14:textId="77777777" w:rsidR="00794B07" w:rsidRPr="00794B07" w:rsidRDefault="00794B07" w:rsidP="00794B07">
            <w:pPr>
              <w:widowControl/>
              <w:jc w:val="lef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FI7</w:t>
            </w:r>
          </w:p>
        </w:tc>
        <w:tc>
          <w:tcPr>
            <w:tcW w:w="0" w:type="auto"/>
            <w:tcBorders>
              <w:top w:val="single" w:sz="8" w:space="0" w:color="auto"/>
              <w:left w:val="nil"/>
              <w:bottom w:val="single" w:sz="8" w:space="0" w:color="auto"/>
              <w:right w:val="nil"/>
            </w:tcBorders>
            <w:noWrap/>
            <w:vAlign w:val="center"/>
            <w:hideMark/>
          </w:tcPr>
          <w:p w14:paraId="380B80CE" w14:textId="77777777" w:rsidR="00794B07" w:rsidRPr="00794B07" w:rsidRDefault="00794B07" w:rsidP="00794B07">
            <w:pPr>
              <w:widowControl/>
              <w:jc w:val="lef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FI8</w:t>
            </w:r>
          </w:p>
        </w:tc>
        <w:tc>
          <w:tcPr>
            <w:tcW w:w="0" w:type="auto"/>
            <w:tcBorders>
              <w:top w:val="single" w:sz="8" w:space="0" w:color="auto"/>
              <w:left w:val="nil"/>
              <w:bottom w:val="single" w:sz="8" w:space="0" w:color="auto"/>
              <w:right w:val="nil"/>
            </w:tcBorders>
            <w:noWrap/>
            <w:vAlign w:val="center"/>
            <w:hideMark/>
          </w:tcPr>
          <w:p w14:paraId="2C593E25" w14:textId="77777777" w:rsidR="00794B07" w:rsidRPr="00794B07" w:rsidRDefault="00794B07" w:rsidP="00794B07">
            <w:pPr>
              <w:widowControl/>
              <w:jc w:val="lef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FI9</w:t>
            </w:r>
          </w:p>
        </w:tc>
        <w:tc>
          <w:tcPr>
            <w:tcW w:w="0" w:type="auto"/>
            <w:tcBorders>
              <w:top w:val="single" w:sz="8" w:space="0" w:color="auto"/>
              <w:left w:val="nil"/>
              <w:bottom w:val="single" w:sz="8" w:space="0" w:color="auto"/>
              <w:right w:val="nil"/>
            </w:tcBorders>
            <w:noWrap/>
            <w:vAlign w:val="center"/>
            <w:hideMark/>
          </w:tcPr>
          <w:p w14:paraId="76B1ED13" w14:textId="77777777" w:rsidR="00794B07" w:rsidRPr="00794B07" w:rsidRDefault="00794B07" w:rsidP="00794B07">
            <w:pPr>
              <w:widowControl/>
              <w:jc w:val="lef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FI10</w:t>
            </w:r>
          </w:p>
        </w:tc>
        <w:tc>
          <w:tcPr>
            <w:tcW w:w="0" w:type="auto"/>
            <w:tcBorders>
              <w:top w:val="single" w:sz="8" w:space="0" w:color="auto"/>
              <w:left w:val="nil"/>
              <w:bottom w:val="single" w:sz="8" w:space="0" w:color="auto"/>
              <w:right w:val="nil"/>
            </w:tcBorders>
            <w:noWrap/>
            <w:vAlign w:val="center"/>
            <w:hideMark/>
          </w:tcPr>
          <w:p w14:paraId="22E0F7BA" w14:textId="77777777" w:rsidR="00794B07" w:rsidRPr="00794B07" w:rsidRDefault="00794B07" w:rsidP="00794B07">
            <w:pPr>
              <w:widowControl/>
              <w:jc w:val="lef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FI11</w:t>
            </w:r>
          </w:p>
        </w:tc>
        <w:tc>
          <w:tcPr>
            <w:tcW w:w="0" w:type="auto"/>
            <w:tcBorders>
              <w:top w:val="single" w:sz="8" w:space="0" w:color="auto"/>
              <w:left w:val="nil"/>
              <w:bottom w:val="single" w:sz="8" w:space="0" w:color="auto"/>
              <w:right w:val="nil"/>
            </w:tcBorders>
            <w:noWrap/>
            <w:vAlign w:val="center"/>
            <w:hideMark/>
          </w:tcPr>
          <w:p w14:paraId="2B8C5DEF" w14:textId="77777777" w:rsidR="00794B07" w:rsidRPr="00794B07" w:rsidRDefault="00794B07" w:rsidP="00794B07">
            <w:pPr>
              <w:widowControl/>
              <w:jc w:val="lef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FI12</w:t>
            </w:r>
          </w:p>
        </w:tc>
        <w:tc>
          <w:tcPr>
            <w:tcW w:w="0" w:type="auto"/>
            <w:tcBorders>
              <w:top w:val="single" w:sz="8" w:space="0" w:color="auto"/>
              <w:left w:val="nil"/>
              <w:bottom w:val="single" w:sz="8" w:space="0" w:color="auto"/>
              <w:right w:val="nil"/>
            </w:tcBorders>
            <w:noWrap/>
            <w:vAlign w:val="center"/>
            <w:hideMark/>
          </w:tcPr>
          <w:p w14:paraId="42FC589D" w14:textId="77777777" w:rsidR="00794B07" w:rsidRPr="00794B07" w:rsidRDefault="00794B07" w:rsidP="00794B07">
            <w:pPr>
              <w:widowControl/>
              <w:jc w:val="lef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FI13</w:t>
            </w:r>
          </w:p>
        </w:tc>
        <w:tc>
          <w:tcPr>
            <w:tcW w:w="0" w:type="auto"/>
            <w:tcBorders>
              <w:top w:val="single" w:sz="8" w:space="0" w:color="auto"/>
              <w:left w:val="nil"/>
              <w:bottom w:val="single" w:sz="8" w:space="0" w:color="auto"/>
              <w:right w:val="nil"/>
            </w:tcBorders>
            <w:noWrap/>
            <w:vAlign w:val="center"/>
            <w:hideMark/>
          </w:tcPr>
          <w:p w14:paraId="65E0611D" w14:textId="77777777" w:rsidR="00794B07" w:rsidRPr="00794B07" w:rsidRDefault="00794B07" w:rsidP="00794B07">
            <w:pPr>
              <w:widowControl/>
              <w:jc w:val="lef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FI14</w:t>
            </w:r>
          </w:p>
        </w:tc>
        <w:tc>
          <w:tcPr>
            <w:tcW w:w="0" w:type="auto"/>
            <w:tcBorders>
              <w:top w:val="single" w:sz="8" w:space="0" w:color="auto"/>
              <w:left w:val="nil"/>
              <w:bottom w:val="single" w:sz="8" w:space="0" w:color="auto"/>
              <w:right w:val="nil"/>
            </w:tcBorders>
            <w:noWrap/>
            <w:vAlign w:val="center"/>
            <w:hideMark/>
          </w:tcPr>
          <w:p w14:paraId="6BFA8CD2" w14:textId="77777777" w:rsidR="00794B07" w:rsidRPr="00794B07" w:rsidRDefault="00794B07" w:rsidP="00794B07">
            <w:pPr>
              <w:widowControl/>
              <w:jc w:val="lef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FI15</w:t>
            </w:r>
          </w:p>
        </w:tc>
        <w:tc>
          <w:tcPr>
            <w:tcW w:w="0" w:type="auto"/>
            <w:tcBorders>
              <w:top w:val="single" w:sz="8" w:space="0" w:color="auto"/>
              <w:left w:val="nil"/>
              <w:bottom w:val="single" w:sz="8" w:space="0" w:color="auto"/>
              <w:right w:val="nil"/>
            </w:tcBorders>
            <w:noWrap/>
            <w:vAlign w:val="center"/>
            <w:hideMark/>
          </w:tcPr>
          <w:p w14:paraId="05F934BA" w14:textId="77777777" w:rsidR="00794B07" w:rsidRPr="00794B07" w:rsidRDefault="00794B07" w:rsidP="00794B07">
            <w:pPr>
              <w:widowControl/>
              <w:jc w:val="lef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FI16</w:t>
            </w:r>
          </w:p>
        </w:tc>
        <w:tc>
          <w:tcPr>
            <w:tcW w:w="0" w:type="auto"/>
            <w:tcBorders>
              <w:top w:val="single" w:sz="8" w:space="0" w:color="auto"/>
              <w:left w:val="nil"/>
              <w:bottom w:val="single" w:sz="8" w:space="0" w:color="auto"/>
              <w:right w:val="nil"/>
            </w:tcBorders>
            <w:noWrap/>
            <w:vAlign w:val="center"/>
            <w:hideMark/>
          </w:tcPr>
          <w:p w14:paraId="44686E5B" w14:textId="77777777" w:rsidR="00794B07" w:rsidRPr="00794B07" w:rsidRDefault="00794B07" w:rsidP="00794B07">
            <w:pPr>
              <w:widowControl/>
              <w:jc w:val="lef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FI17</w:t>
            </w:r>
          </w:p>
        </w:tc>
        <w:tc>
          <w:tcPr>
            <w:tcW w:w="0" w:type="auto"/>
            <w:tcBorders>
              <w:top w:val="single" w:sz="8" w:space="0" w:color="auto"/>
              <w:left w:val="nil"/>
              <w:bottom w:val="single" w:sz="8" w:space="0" w:color="auto"/>
              <w:right w:val="nil"/>
            </w:tcBorders>
            <w:noWrap/>
            <w:vAlign w:val="center"/>
            <w:hideMark/>
          </w:tcPr>
          <w:p w14:paraId="755E6808" w14:textId="77777777" w:rsidR="00794B07" w:rsidRPr="00794B07" w:rsidRDefault="00794B07" w:rsidP="00794B07">
            <w:pPr>
              <w:widowControl/>
              <w:jc w:val="lef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FI18</w:t>
            </w:r>
          </w:p>
        </w:tc>
        <w:tc>
          <w:tcPr>
            <w:tcW w:w="0" w:type="auto"/>
            <w:tcBorders>
              <w:top w:val="single" w:sz="8" w:space="0" w:color="auto"/>
              <w:left w:val="nil"/>
              <w:bottom w:val="single" w:sz="8" w:space="0" w:color="auto"/>
              <w:right w:val="nil"/>
            </w:tcBorders>
            <w:noWrap/>
            <w:vAlign w:val="center"/>
            <w:hideMark/>
          </w:tcPr>
          <w:p w14:paraId="41C9E5FB" w14:textId="77777777" w:rsidR="00794B07" w:rsidRPr="00794B07" w:rsidRDefault="00794B07" w:rsidP="00794B07">
            <w:pPr>
              <w:widowControl/>
              <w:jc w:val="lef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FI19</w:t>
            </w:r>
          </w:p>
        </w:tc>
        <w:tc>
          <w:tcPr>
            <w:tcW w:w="0" w:type="auto"/>
            <w:tcBorders>
              <w:top w:val="single" w:sz="8" w:space="0" w:color="auto"/>
              <w:left w:val="nil"/>
              <w:bottom w:val="single" w:sz="8" w:space="0" w:color="auto"/>
              <w:right w:val="nil"/>
            </w:tcBorders>
            <w:noWrap/>
            <w:vAlign w:val="center"/>
            <w:hideMark/>
          </w:tcPr>
          <w:p w14:paraId="79889763" w14:textId="77777777" w:rsidR="00794B07" w:rsidRPr="00794B07" w:rsidRDefault="00794B07" w:rsidP="00794B07">
            <w:pPr>
              <w:widowControl/>
              <w:jc w:val="lef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FI20</w:t>
            </w:r>
          </w:p>
        </w:tc>
        <w:tc>
          <w:tcPr>
            <w:tcW w:w="0" w:type="auto"/>
            <w:tcBorders>
              <w:top w:val="single" w:sz="8" w:space="0" w:color="auto"/>
              <w:left w:val="nil"/>
              <w:bottom w:val="single" w:sz="8" w:space="0" w:color="auto"/>
              <w:right w:val="nil"/>
            </w:tcBorders>
            <w:noWrap/>
            <w:vAlign w:val="center"/>
            <w:hideMark/>
          </w:tcPr>
          <w:p w14:paraId="08249C91" w14:textId="77777777" w:rsidR="00794B07" w:rsidRPr="00794B07" w:rsidRDefault="00794B07" w:rsidP="00794B07">
            <w:pPr>
              <w:widowControl/>
              <w:jc w:val="lef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FI21</w:t>
            </w:r>
          </w:p>
        </w:tc>
        <w:tc>
          <w:tcPr>
            <w:tcW w:w="0" w:type="auto"/>
            <w:tcBorders>
              <w:top w:val="single" w:sz="8" w:space="0" w:color="auto"/>
              <w:left w:val="nil"/>
              <w:bottom w:val="single" w:sz="8" w:space="0" w:color="auto"/>
              <w:right w:val="nil"/>
            </w:tcBorders>
            <w:noWrap/>
            <w:vAlign w:val="center"/>
            <w:hideMark/>
          </w:tcPr>
          <w:p w14:paraId="7F9713DB" w14:textId="77777777" w:rsidR="00794B07" w:rsidRPr="00794B07" w:rsidRDefault="00794B07" w:rsidP="00794B07">
            <w:pPr>
              <w:widowControl/>
              <w:jc w:val="lef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FI22</w:t>
            </w:r>
          </w:p>
        </w:tc>
        <w:tc>
          <w:tcPr>
            <w:tcW w:w="0" w:type="auto"/>
            <w:tcBorders>
              <w:top w:val="single" w:sz="8" w:space="0" w:color="auto"/>
              <w:left w:val="nil"/>
              <w:bottom w:val="single" w:sz="8" w:space="0" w:color="auto"/>
              <w:right w:val="nil"/>
            </w:tcBorders>
            <w:noWrap/>
            <w:vAlign w:val="center"/>
            <w:hideMark/>
          </w:tcPr>
          <w:p w14:paraId="61E1A6B4" w14:textId="77777777" w:rsidR="00794B07" w:rsidRPr="00794B07" w:rsidRDefault="00794B07" w:rsidP="00794B07">
            <w:pPr>
              <w:widowControl/>
              <w:jc w:val="lef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FI23</w:t>
            </w:r>
          </w:p>
        </w:tc>
        <w:tc>
          <w:tcPr>
            <w:tcW w:w="0" w:type="auto"/>
            <w:tcBorders>
              <w:top w:val="single" w:sz="8" w:space="0" w:color="auto"/>
              <w:left w:val="nil"/>
              <w:bottom w:val="single" w:sz="8" w:space="0" w:color="auto"/>
              <w:right w:val="nil"/>
            </w:tcBorders>
            <w:noWrap/>
            <w:vAlign w:val="center"/>
            <w:hideMark/>
          </w:tcPr>
          <w:p w14:paraId="28C521D5" w14:textId="77777777" w:rsidR="00794B07" w:rsidRPr="00794B07" w:rsidRDefault="00794B07" w:rsidP="00794B07">
            <w:pPr>
              <w:widowControl/>
              <w:jc w:val="lef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FI24</w:t>
            </w:r>
          </w:p>
        </w:tc>
        <w:tc>
          <w:tcPr>
            <w:tcW w:w="0" w:type="auto"/>
            <w:tcBorders>
              <w:top w:val="single" w:sz="8" w:space="0" w:color="auto"/>
              <w:left w:val="nil"/>
              <w:bottom w:val="single" w:sz="8" w:space="0" w:color="auto"/>
              <w:right w:val="nil"/>
            </w:tcBorders>
            <w:noWrap/>
            <w:vAlign w:val="center"/>
            <w:hideMark/>
          </w:tcPr>
          <w:p w14:paraId="2DAFA513" w14:textId="77777777" w:rsidR="00794B07" w:rsidRPr="00794B07" w:rsidRDefault="00794B07" w:rsidP="00794B07">
            <w:pPr>
              <w:widowControl/>
              <w:jc w:val="lef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FI25</w:t>
            </w:r>
          </w:p>
        </w:tc>
        <w:tc>
          <w:tcPr>
            <w:tcW w:w="0" w:type="auto"/>
            <w:tcBorders>
              <w:top w:val="single" w:sz="8" w:space="0" w:color="auto"/>
              <w:left w:val="nil"/>
              <w:bottom w:val="single" w:sz="8" w:space="0" w:color="auto"/>
              <w:right w:val="nil"/>
            </w:tcBorders>
            <w:noWrap/>
            <w:vAlign w:val="center"/>
            <w:hideMark/>
          </w:tcPr>
          <w:p w14:paraId="465C8253" w14:textId="77777777" w:rsidR="00794B07" w:rsidRPr="00794B07" w:rsidRDefault="00794B07" w:rsidP="00794B07">
            <w:pPr>
              <w:widowControl/>
              <w:jc w:val="lef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FI26</w:t>
            </w:r>
          </w:p>
        </w:tc>
        <w:tc>
          <w:tcPr>
            <w:tcW w:w="0" w:type="auto"/>
            <w:tcBorders>
              <w:top w:val="single" w:sz="8" w:space="0" w:color="auto"/>
              <w:left w:val="nil"/>
              <w:bottom w:val="single" w:sz="8" w:space="0" w:color="auto"/>
              <w:right w:val="nil"/>
            </w:tcBorders>
            <w:noWrap/>
            <w:vAlign w:val="center"/>
            <w:hideMark/>
          </w:tcPr>
          <w:p w14:paraId="66007B5F" w14:textId="77777777" w:rsidR="00794B07" w:rsidRPr="00794B07" w:rsidRDefault="00794B07" w:rsidP="00794B07">
            <w:pPr>
              <w:widowControl/>
              <w:jc w:val="lef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FI27</w:t>
            </w:r>
          </w:p>
        </w:tc>
        <w:tc>
          <w:tcPr>
            <w:tcW w:w="0" w:type="auto"/>
            <w:tcBorders>
              <w:top w:val="single" w:sz="8" w:space="0" w:color="auto"/>
              <w:left w:val="nil"/>
              <w:bottom w:val="single" w:sz="8" w:space="0" w:color="auto"/>
              <w:right w:val="nil"/>
            </w:tcBorders>
            <w:noWrap/>
            <w:vAlign w:val="center"/>
            <w:hideMark/>
          </w:tcPr>
          <w:p w14:paraId="3B89E7D1" w14:textId="77777777" w:rsidR="00794B07" w:rsidRPr="00794B07" w:rsidRDefault="00794B07" w:rsidP="00794B07">
            <w:pPr>
              <w:widowControl/>
              <w:jc w:val="lef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Pain</w:t>
            </w:r>
          </w:p>
        </w:tc>
        <w:tc>
          <w:tcPr>
            <w:tcW w:w="0" w:type="auto"/>
            <w:tcBorders>
              <w:top w:val="single" w:sz="8" w:space="0" w:color="auto"/>
              <w:left w:val="nil"/>
              <w:bottom w:val="single" w:sz="8" w:space="0" w:color="auto"/>
              <w:right w:val="nil"/>
            </w:tcBorders>
            <w:noWrap/>
            <w:vAlign w:val="center"/>
            <w:hideMark/>
          </w:tcPr>
          <w:p w14:paraId="348F23E1" w14:textId="77777777" w:rsidR="00794B07" w:rsidRPr="00794B07" w:rsidRDefault="00794B07" w:rsidP="00794B07">
            <w:pPr>
              <w:widowControl/>
              <w:jc w:val="lef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OA</w:t>
            </w:r>
          </w:p>
        </w:tc>
      </w:tr>
      <w:tr w:rsidR="00794B07" w:rsidRPr="00794B07" w14:paraId="636AB354" w14:textId="77777777" w:rsidTr="00794B07">
        <w:trPr>
          <w:trHeight w:val="280"/>
          <w:jc w:val="center"/>
        </w:trPr>
        <w:tc>
          <w:tcPr>
            <w:tcW w:w="0" w:type="auto"/>
            <w:tcBorders>
              <w:top w:val="single" w:sz="8" w:space="0" w:color="auto"/>
              <w:left w:val="nil"/>
              <w:bottom w:val="nil"/>
              <w:right w:val="nil"/>
            </w:tcBorders>
            <w:noWrap/>
            <w:vAlign w:val="center"/>
            <w:hideMark/>
          </w:tcPr>
          <w:p w14:paraId="705A83A1" w14:textId="77777777" w:rsidR="00794B07" w:rsidRPr="00794B07" w:rsidRDefault="00794B07" w:rsidP="00794B07">
            <w:pPr>
              <w:widowControl/>
              <w:jc w:val="lef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FI28</w:t>
            </w:r>
          </w:p>
        </w:tc>
        <w:tc>
          <w:tcPr>
            <w:tcW w:w="0" w:type="auto"/>
            <w:tcBorders>
              <w:top w:val="single" w:sz="8" w:space="0" w:color="auto"/>
              <w:left w:val="nil"/>
              <w:bottom w:val="nil"/>
              <w:right w:val="nil"/>
            </w:tcBorders>
            <w:noWrap/>
            <w:vAlign w:val="center"/>
            <w:hideMark/>
          </w:tcPr>
          <w:p w14:paraId="5B78A0E9"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single" w:sz="8" w:space="0" w:color="auto"/>
              <w:left w:val="nil"/>
              <w:bottom w:val="nil"/>
              <w:right w:val="nil"/>
            </w:tcBorders>
            <w:noWrap/>
            <w:vAlign w:val="center"/>
            <w:hideMark/>
          </w:tcPr>
          <w:p w14:paraId="3DC1FA5D"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single" w:sz="8" w:space="0" w:color="auto"/>
              <w:left w:val="nil"/>
              <w:bottom w:val="nil"/>
              <w:right w:val="nil"/>
            </w:tcBorders>
            <w:noWrap/>
            <w:vAlign w:val="center"/>
            <w:hideMark/>
          </w:tcPr>
          <w:p w14:paraId="55AE94F4"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-0.01 </w:t>
            </w:r>
          </w:p>
        </w:tc>
        <w:tc>
          <w:tcPr>
            <w:tcW w:w="0" w:type="auto"/>
            <w:tcBorders>
              <w:top w:val="single" w:sz="8" w:space="0" w:color="auto"/>
              <w:left w:val="nil"/>
              <w:bottom w:val="nil"/>
              <w:right w:val="nil"/>
            </w:tcBorders>
            <w:noWrap/>
            <w:vAlign w:val="center"/>
            <w:hideMark/>
          </w:tcPr>
          <w:p w14:paraId="2595464F"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single" w:sz="8" w:space="0" w:color="auto"/>
              <w:left w:val="nil"/>
              <w:bottom w:val="nil"/>
              <w:right w:val="nil"/>
            </w:tcBorders>
            <w:noWrap/>
            <w:vAlign w:val="center"/>
            <w:hideMark/>
          </w:tcPr>
          <w:p w14:paraId="6AB70D3A"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single" w:sz="8" w:space="0" w:color="auto"/>
              <w:left w:val="nil"/>
              <w:bottom w:val="nil"/>
              <w:right w:val="nil"/>
            </w:tcBorders>
            <w:noWrap/>
            <w:vAlign w:val="center"/>
            <w:hideMark/>
          </w:tcPr>
          <w:p w14:paraId="0B8363AF"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single" w:sz="8" w:space="0" w:color="auto"/>
              <w:left w:val="nil"/>
              <w:bottom w:val="nil"/>
              <w:right w:val="nil"/>
            </w:tcBorders>
            <w:noWrap/>
            <w:vAlign w:val="center"/>
            <w:hideMark/>
          </w:tcPr>
          <w:p w14:paraId="4A93DC7B"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single" w:sz="8" w:space="0" w:color="auto"/>
              <w:left w:val="nil"/>
              <w:bottom w:val="nil"/>
              <w:right w:val="nil"/>
            </w:tcBorders>
            <w:noWrap/>
            <w:vAlign w:val="center"/>
            <w:hideMark/>
          </w:tcPr>
          <w:p w14:paraId="257E4575"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single" w:sz="8" w:space="0" w:color="auto"/>
              <w:left w:val="nil"/>
              <w:bottom w:val="nil"/>
              <w:right w:val="nil"/>
            </w:tcBorders>
            <w:noWrap/>
            <w:vAlign w:val="center"/>
            <w:hideMark/>
          </w:tcPr>
          <w:p w14:paraId="783B6D1F"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single" w:sz="8" w:space="0" w:color="auto"/>
              <w:left w:val="nil"/>
              <w:bottom w:val="nil"/>
              <w:right w:val="nil"/>
            </w:tcBorders>
            <w:noWrap/>
            <w:vAlign w:val="center"/>
            <w:hideMark/>
          </w:tcPr>
          <w:p w14:paraId="1AD63361"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0.01 </w:t>
            </w:r>
          </w:p>
        </w:tc>
        <w:tc>
          <w:tcPr>
            <w:tcW w:w="0" w:type="auto"/>
            <w:tcBorders>
              <w:top w:val="single" w:sz="8" w:space="0" w:color="auto"/>
              <w:left w:val="nil"/>
              <w:bottom w:val="nil"/>
              <w:right w:val="nil"/>
            </w:tcBorders>
            <w:noWrap/>
            <w:vAlign w:val="center"/>
            <w:hideMark/>
          </w:tcPr>
          <w:p w14:paraId="267DC01F"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0.01 </w:t>
            </w:r>
          </w:p>
        </w:tc>
        <w:tc>
          <w:tcPr>
            <w:tcW w:w="0" w:type="auto"/>
            <w:tcBorders>
              <w:top w:val="single" w:sz="8" w:space="0" w:color="auto"/>
              <w:left w:val="nil"/>
              <w:bottom w:val="nil"/>
              <w:right w:val="nil"/>
            </w:tcBorders>
            <w:noWrap/>
            <w:vAlign w:val="center"/>
            <w:hideMark/>
          </w:tcPr>
          <w:p w14:paraId="41401B5C"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single" w:sz="8" w:space="0" w:color="auto"/>
              <w:left w:val="nil"/>
              <w:bottom w:val="nil"/>
              <w:right w:val="nil"/>
            </w:tcBorders>
            <w:noWrap/>
            <w:vAlign w:val="center"/>
            <w:hideMark/>
          </w:tcPr>
          <w:p w14:paraId="536677CE"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single" w:sz="8" w:space="0" w:color="auto"/>
              <w:left w:val="nil"/>
              <w:bottom w:val="nil"/>
              <w:right w:val="nil"/>
            </w:tcBorders>
            <w:noWrap/>
            <w:vAlign w:val="center"/>
            <w:hideMark/>
          </w:tcPr>
          <w:p w14:paraId="1D0EFC72"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single" w:sz="8" w:space="0" w:color="auto"/>
              <w:left w:val="nil"/>
              <w:bottom w:val="nil"/>
              <w:right w:val="nil"/>
            </w:tcBorders>
            <w:noWrap/>
            <w:vAlign w:val="center"/>
            <w:hideMark/>
          </w:tcPr>
          <w:p w14:paraId="62F75663"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single" w:sz="8" w:space="0" w:color="auto"/>
              <w:left w:val="nil"/>
              <w:bottom w:val="nil"/>
              <w:right w:val="nil"/>
            </w:tcBorders>
            <w:noWrap/>
            <w:vAlign w:val="center"/>
            <w:hideMark/>
          </w:tcPr>
          <w:p w14:paraId="45B9FDEA"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0.01 </w:t>
            </w:r>
          </w:p>
        </w:tc>
        <w:tc>
          <w:tcPr>
            <w:tcW w:w="0" w:type="auto"/>
            <w:tcBorders>
              <w:top w:val="single" w:sz="8" w:space="0" w:color="auto"/>
              <w:left w:val="nil"/>
              <w:bottom w:val="nil"/>
              <w:right w:val="nil"/>
            </w:tcBorders>
            <w:noWrap/>
            <w:vAlign w:val="center"/>
            <w:hideMark/>
          </w:tcPr>
          <w:p w14:paraId="0B4ECDB5"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0.01 </w:t>
            </w:r>
          </w:p>
        </w:tc>
        <w:tc>
          <w:tcPr>
            <w:tcW w:w="0" w:type="auto"/>
            <w:tcBorders>
              <w:top w:val="single" w:sz="8" w:space="0" w:color="auto"/>
              <w:left w:val="nil"/>
              <w:bottom w:val="nil"/>
              <w:right w:val="nil"/>
            </w:tcBorders>
            <w:noWrap/>
            <w:vAlign w:val="center"/>
            <w:hideMark/>
          </w:tcPr>
          <w:p w14:paraId="6936481B"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0.01 </w:t>
            </w:r>
          </w:p>
        </w:tc>
        <w:tc>
          <w:tcPr>
            <w:tcW w:w="0" w:type="auto"/>
            <w:tcBorders>
              <w:top w:val="single" w:sz="8" w:space="0" w:color="auto"/>
              <w:left w:val="nil"/>
              <w:bottom w:val="nil"/>
              <w:right w:val="nil"/>
            </w:tcBorders>
            <w:noWrap/>
            <w:vAlign w:val="center"/>
            <w:hideMark/>
          </w:tcPr>
          <w:p w14:paraId="62792C37"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0.01 </w:t>
            </w:r>
          </w:p>
        </w:tc>
        <w:tc>
          <w:tcPr>
            <w:tcW w:w="0" w:type="auto"/>
            <w:tcBorders>
              <w:top w:val="single" w:sz="8" w:space="0" w:color="auto"/>
              <w:left w:val="nil"/>
              <w:bottom w:val="nil"/>
              <w:right w:val="nil"/>
            </w:tcBorders>
            <w:noWrap/>
            <w:vAlign w:val="center"/>
            <w:hideMark/>
          </w:tcPr>
          <w:p w14:paraId="5DA23636"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0.04 </w:t>
            </w:r>
          </w:p>
        </w:tc>
        <w:tc>
          <w:tcPr>
            <w:tcW w:w="0" w:type="auto"/>
            <w:tcBorders>
              <w:top w:val="single" w:sz="8" w:space="0" w:color="auto"/>
              <w:left w:val="nil"/>
              <w:bottom w:val="nil"/>
              <w:right w:val="nil"/>
            </w:tcBorders>
            <w:noWrap/>
            <w:vAlign w:val="center"/>
            <w:hideMark/>
          </w:tcPr>
          <w:p w14:paraId="3306959A"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0.01 </w:t>
            </w:r>
          </w:p>
        </w:tc>
        <w:tc>
          <w:tcPr>
            <w:tcW w:w="0" w:type="auto"/>
            <w:tcBorders>
              <w:top w:val="single" w:sz="8" w:space="0" w:color="auto"/>
              <w:left w:val="nil"/>
              <w:bottom w:val="nil"/>
              <w:right w:val="nil"/>
            </w:tcBorders>
            <w:noWrap/>
            <w:vAlign w:val="center"/>
            <w:hideMark/>
          </w:tcPr>
          <w:p w14:paraId="1EA60293"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0.01 </w:t>
            </w:r>
          </w:p>
        </w:tc>
        <w:tc>
          <w:tcPr>
            <w:tcW w:w="0" w:type="auto"/>
            <w:tcBorders>
              <w:top w:val="single" w:sz="8" w:space="0" w:color="auto"/>
              <w:left w:val="nil"/>
              <w:bottom w:val="nil"/>
              <w:right w:val="nil"/>
            </w:tcBorders>
            <w:noWrap/>
            <w:vAlign w:val="center"/>
            <w:hideMark/>
          </w:tcPr>
          <w:p w14:paraId="61BD7BC5"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0.02 </w:t>
            </w:r>
          </w:p>
        </w:tc>
        <w:tc>
          <w:tcPr>
            <w:tcW w:w="0" w:type="auto"/>
            <w:tcBorders>
              <w:top w:val="single" w:sz="8" w:space="0" w:color="auto"/>
              <w:left w:val="nil"/>
              <w:bottom w:val="nil"/>
              <w:right w:val="nil"/>
            </w:tcBorders>
            <w:noWrap/>
            <w:vAlign w:val="center"/>
            <w:hideMark/>
          </w:tcPr>
          <w:p w14:paraId="3D422183"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0.05 </w:t>
            </w:r>
          </w:p>
        </w:tc>
        <w:tc>
          <w:tcPr>
            <w:tcW w:w="0" w:type="auto"/>
            <w:tcBorders>
              <w:top w:val="single" w:sz="8" w:space="0" w:color="auto"/>
              <w:left w:val="nil"/>
              <w:bottom w:val="nil"/>
              <w:right w:val="nil"/>
            </w:tcBorders>
            <w:noWrap/>
            <w:vAlign w:val="center"/>
            <w:hideMark/>
          </w:tcPr>
          <w:p w14:paraId="2D0C7C7A"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0.03 </w:t>
            </w:r>
          </w:p>
        </w:tc>
        <w:tc>
          <w:tcPr>
            <w:tcW w:w="0" w:type="auto"/>
            <w:tcBorders>
              <w:top w:val="single" w:sz="8" w:space="0" w:color="auto"/>
              <w:left w:val="nil"/>
              <w:bottom w:val="nil"/>
              <w:right w:val="nil"/>
            </w:tcBorders>
            <w:noWrap/>
            <w:vAlign w:val="center"/>
            <w:hideMark/>
          </w:tcPr>
          <w:p w14:paraId="53101EA6"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0.01 </w:t>
            </w:r>
          </w:p>
        </w:tc>
        <w:tc>
          <w:tcPr>
            <w:tcW w:w="0" w:type="auto"/>
            <w:tcBorders>
              <w:top w:val="single" w:sz="8" w:space="0" w:color="auto"/>
              <w:left w:val="nil"/>
              <w:bottom w:val="nil"/>
              <w:right w:val="nil"/>
            </w:tcBorders>
            <w:noWrap/>
            <w:vAlign w:val="center"/>
            <w:hideMark/>
          </w:tcPr>
          <w:p w14:paraId="2C74A757"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0.02 </w:t>
            </w:r>
          </w:p>
        </w:tc>
        <w:tc>
          <w:tcPr>
            <w:tcW w:w="0" w:type="auto"/>
            <w:tcBorders>
              <w:top w:val="single" w:sz="8" w:space="0" w:color="auto"/>
              <w:left w:val="nil"/>
              <w:bottom w:val="nil"/>
              <w:right w:val="nil"/>
            </w:tcBorders>
            <w:noWrap/>
            <w:vAlign w:val="center"/>
            <w:hideMark/>
          </w:tcPr>
          <w:p w14:paraId="124470B3"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0.01 </w:t>
            </w:r>
          </w:p>
        </w:tc>
        <w:tc>
          <w:tcPr>
            <w:tcW w:w="0" w:type="auto"/>
            <w:tcBorders>
              <w:top w:val="single" w:sz="8" w:space="0" w:color="auto"/>
              <w:left w:val="nil"/>
              <w:bottom w:val="nil"/>
              <w:right w:val="nil"/>
            </w:tcBorders>
            <w:noWrap/>
            <w:vAlign w:val="center"/>
            <w:hideMark/>
          </w:tcPr>
          <w:p w14:paraId="66A4506D"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0.01 </w:t>
            </w:r>
          </w:p>
        </w:tc>
        <w:tc>
          <w:tcPr>
            <w:tcW w:w="0" w:type="auto"/>
            <w:tcBorders>
              <w:top w:val="single" w:sz="8" w:space="0" w:color="auto"/>
              <w:left w:val="nil"/>
              <w:bottom w:val="nil"/>
              <w:right w:val="nil"/>
            </w:tcBorders>
            <w:noWrap/>
            <w:vAlign w:val="center"/>
            <w:hideMark/>
          </w:tcPr>
          <w:p w14:paraId="48AE57CA"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r>
      <w:tr w:rsidR="00794B07" w:rsidRPr="00794B07" w14:paraId="5C254671" w14:textId="77777777" w:rsidTr="00794B07">
        <w:trPr>
          <w:trHeight w:val="280"/>
          <w:jc w:val="center"/>
        </w:trPr>
        <w:tc>
          <w:tcPr>
            <w:tcW w:w="0" w:type="auto"/>
            <w:tcBorders>
              <w:top w:val="nil"/>
              <w:left w:val="nil"/>
              <w:bottom w:val="nil"/>
              <w:right w:val="nil"/>
            </w:tcBorders>
            <w:noWrap/>
            <w:vAlign w:val="center"/>
            <w:hideMark/>
          </w:tcPr>
          <w:p w14:paraId="0F6E7A48" w14:textId="77777777" w:rsidR="00794B07" w:rsidRPr="00794B07" w:rsidRDefault="00794B07" w:rsidP="00794B07">
            <w:pPr>
              <w:widowControl/>
              <w:jc w:val="lef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FI1</w:t>
            </w:r>
          </w:p>
        </w:tc>
        <w:tc>
          <w:tcPr>
            <w:tcW w:w="0" w:type="auto"/>
            <w:tcBorders>
              <w:top w:val="nil"/>
              <w:left w:val="nil"/>
              <w:bottom w:val="nil"/>
              <w:right w:val="nil"/>
            </w:tcBorders>
            <w:noWrap/>
            <w:vAlign w:val="center"/>
            <w:hideMark/>
          </w:tcPr>
          <w:p w14:paraId="1C55CAB0"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224D9410"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1535E04A"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4EEA2C62"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08B5799B"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3506E628"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64B864DF"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11029EC6"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0.03 </w:t>
            </w:r>
          </w:p>
        </w:tc>
        <w:tc>
          <w:tcPr>
            <w:tcW w:w="0" w:type="auto"/>
            <w:tcBorders>
              <w:top w:val="nil"/>
              <w:left w:val="nil"/>
              <w:bottom w:val="nil"/>
              <w:right w:val="nil"/>
            </w:tcBorders>
            <w:noWrap/>
            <w:vAlign w:val="center"/>
            <w:hideMark/>
          </w:tcPr>
          <w:p w14:paraId="2C91CAA7"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70182F66"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6ADF47E0"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12D544E7"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0.03 </w:t>
            </w:r>
          </w:p>
        </w:tc>
        <w:tc>
          <w:tcPr>
            <w:tcW w:w="0" w:type="auto"/>
            <w:tcBorders>
              <w:top w:val="nil"/>
              <w:left w:val="nil"/>
              <w:bottom w:val="nil"/>
              <w:right w:val="nil"/>
            </w:tcBorders>
            <w:noWrap/>
            <w:vAlign w:val="center"/>
            <w:hideMark/>
          </w:tcPr>
          <w:p w14:paraId="1AC11462"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0.04 </w:t>
            </w:r>
          </w:p>
        </w:tc>
        <w:tc>
          <w:tcPr>
            <w:tcW w:w="0" w:type="auto"/>
            <w:tcBorders>
              <w:top w:val="nil"/>
              <w:left w:val="nil"/>
              <w:bottom w:val="nil"/>
              <w:right w:val="nil"/>
            </w:tcBorders>
            <w:noWrap/>
            <w:vAlign w:val="center"/>
            <w:hideMark/>
          </w:tcPr>
          <w:p w14:paraId="7C37AB7F"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0.06 </w:t>
            </w:r>
          </w:p>
        </w:tc>
        <w:tc>
          <w:tcPr>
            <w:tcW w:w="0" w:type="auto"/>
            <w:tcBorders>
              <w:top w:val="nil"/>
              <w:left w:val="nil"/>
              <w:bottom w:val="nil"/>
              <w:right w:val="nil"/>
            </w:tcBorders>
            <w:noWrap/>
            <w:vAlign w:val="center"/>
            <w:hideMark/>
          </w:tcPr>
          <w:p w14:paraId="7EBB144E"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6A06E733"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25E07AE7"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0.03 </w:t>
            </w:r>
          </w:p>
        </w:tc>
        <w:tc>
          <w:tcPr>
            <w:tcW w:w="0" w:type="auto"/>
            <w:tcBorders>
              <w:top w:val="nil"/>
              <w:left w:val="nil"/>
              <w:bottom w:val="nil"/>
              <w:right w:val="nil"/>
            </w:tcBorders>
            <w:noWrap/>
            <w:vAlign w:val="center"/>
            <w:hideMark/>
          </w:tcPr>
          <w:p w14:paraId="2FD7AE8F"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0.08 </w:t>
            </w:r>
          </w:p>
        </w:tc>
        <w:tc>
          <w:tcPr>
            <w:tcW w:w="0" w:type="auto"/>
            <w:tcBorders>
              <w:top w:val="nil"/>
              <w:left w:val="nil"/>
              <w:bottom w:val="nil"/>
              <w:right w:val="nil"/>
            </w:tcBorders>
            <w:noWrap/>
            <w:vAlign w:val="center"/>
            <w:hideMark/>
          </w:tcPr>
          <w:p w14:paraId="00507819"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0.05 </w:t>
            </w:r>
          </w:p>
        </w:tc>
        <w:tc>
          <w:tcPr>
            <w:tcW w:w="0" w:type="auto"/>
            <w:tcBorders>
              <w:top w:val="nil"/>
              <w:left w:val="nil"/>
              <w:bottom w:val="nil"/>
              <w:right w:val="nil"/>
            </w:tcBorders>
            <w:noWrap/>
            <w:vAlign w:val="center"/>
            <w:hideMark/>
          </w:tcPr>
          <w:p w14:paraId="2A1C09E3"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10B402CA"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64DBBF85"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0.03 </w:t>
            </w:r>
          </w:p>
        </w:tc>
        <w:tc>
          <w:tcPr>
            <w:tcW w:w="0" w:type="auto"/>
            <w:tcBorders>
              <w:top w:val="nil"/>
              <w:left w:val="nil"/>
              <w:bottom w:val="nil"/>
              <w:right w:val="nil"/>
            </w:tcBorders>
            <w:noWrap/>
            <w:vAlign w:val="center"/>
            <w:hideMark/>
          </w:tcPr>
          <w:p w14:paraId="5D4F3DBC"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0.04 </w:t>
            </w:r>
          </w:p>
        </w:tc>
        <w:tc>
          <w:tcPr>
            <w:tcW w:w="0" w:type="auto"/>
            <w:tcBorders>
              <w:top w:val="nil"/>
              <w:left w:val="nil"/>
              <w:bottom w:val="nil"/>
              <w:right w:val="nil"/>
            </w:tcBorders>
            <w:noWrap/>
            <w:vAlign w:val="center"/>
            <w:hideMark/>
          </w:tcPr>
          <w:p w14:paraId="44004F21"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5AE88C2A"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265605AB"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0.08 </w:t>
            </w:r>
          </w:p>
        </w:tc>
        <w:tc>
          <w:tcPr>
            <w:tcW w:w="0" w:type="auto"/>
            <w:tcBorders>
              <w:top w:val="nil"/>
              <w:left w:val="nil"/>
              <w:bottom w:val="nil"/>
              <w:right w:val="nil"/>
            </w:tcBorders>
            <w:noWrap/>
            <w:vAlign w:val="center"/>
            <w:hideMark/>
          </w:tcPr>
          <w:p w14:paraId="4D2445DD"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039919D6"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2380E576"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0.04 </w:t>
            </w:r>
          </w:p>
        </w:tc>
        <w:tc>
          <w:tcPr>
            <w:tcW w:w="0" w:type="auto"/>
            <w:tcBorders>
              <w:top w:val="nil"/>
              <w:left w:val="nil"/>
              <w:bottom w:val="nil"/>
              <w:right w:val="nil"/>
            </w:tcBorders>
            <w:noWrap/>
            <w:vAlign w:val="center"/>
            <w:hideMark/>
          </w:tcPr>
          <w:p w14:paraId="22EF949E"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0.01 </w:t>
            </w:r>
          </w:p>
        </w:tc>
      </w:tr>
      <w:tr w:rsidR="00794B07" w:rsidRPr="00794B07" w14:paraId="17324101" w14:textId="77777777" w:rsidTr="00794B07">
        <w:trPr>
          <w:trHeight w:val="280"/>
          <w:jc w:val="center"/>
        </w:trPr>
        <w:tc>
          <w:tcPr>
            <w:tcW w:w="0" w:type="auto"/>
            <w:tcBorders>
              <w:top w:val="nil"/>
              <w:left w:val="nil"/>
              <w:bottom w:val="nil"/>
              <w:right w:val="nil"/>
            </w:tcBorders>
            <w:noWrap/>
            <w:vAlign w:val="center"/>
            <w:hideMark/>
          </w:tcPr>
          <w:p w14:paraId="1D0C3D1C" w14:textId="77777777" w:rsidR="00794B07" w:rsidRPr="00794B07" w:rsidRDefault="00794B07" w:rsidP="00794B07">
            <w:pPr>
              <w:widowControl/>
              <w:jc w:val="lef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FI2</w:t>
            </w:r>
          </w:p>
        </w:tc>
        <w:tc>
          <w:tcPr>
            <w:tcW w:w="0" w:type="auto"/>
            <w:tcBorders>
              <w:top w:val="nil"/>
              <w:left w:val="nil"/>
              <w:bottom w:val="nil"/>
              <w:right w:val="nil"/>
            </w:tcBorders>
            <w:noWrap/>
            <w:vAlign w:val="center"/>
            <w:hideMark/>
          </w:tcPr>
          <w:p w14:paraId="79912FC3"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51E24ED0"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71F66EE1"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1608AE78"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6619E777"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0AD1B113"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2982EE82"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1F04CB71"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15FD7C34"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38929BAD"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6B6B0BF2"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04B6236D"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0.03 </w:t>
            </w:r>
          </w:p>
        </w:tc>
        <w:tc>
          <w:tcPr>
            <w:tcW w:w="0" w:type="auto"/>
            <w:tcBorders>
              <w:top w:val="nil"/>
              <w:left w:val="nil"/>
              <w:bottom w:val="nil"/>
              <w:right w:val="nil"/>
            </w:tcBorders>
            <w:noWrap/>
            <w:vAlign w:val="center"/>
            <w:hideMark/>
          </w:tcPr>
          <w:p w14:paraId="5A79BE46"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0B856DAE"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18CD756B"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1D1E4F1B"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2ECD925B"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1F7474D8"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51B33665"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633A95CF"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59920D39"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53123A8B"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7D5CC37B"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0.04 </w:t>
            </w:r>
          </w:p>
        </w:tc>
        <w:tc>
          <w:tcPr>
            <w:tcW w:w="0" w:type="auto"/>
            <w:tcBorders>
              <w:top w:val="nil"/>
              <w:left w:val="nil"/>
              <w:bottom w:val="nil"/>
              <w:right w:val="nil"/>
            </w:tcBorders>
            <w:noWrap/>
            <w:vAlign w:val="center"/>
            <w:hideMark/>
          </w:tcPr>
          <w:p w14:paraId="6AC42F7B"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0.06 </w:t>
            </w:r>
          </w:p>
        </w:tc>
        <w:tc>
          <w:tcPr>
            <w:tcW w:w="0" w:type="auto"/>
            <w:tcBorders>
              <w:top w:val="nil"/>
              <w:left w:val="nil"/>
              <w:bottom w:val="nil"/>
              <w:right w:val="nil"/>
            </w:tcBorders>
            <w:noWrap/>
            <w:vAlign w:val="center"/>
            <w:hideMark/>
          </w:tcPr>
          <w:p w14:paraId="035E6DCF"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58A755DF"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26962447"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68FA9095"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6F898755"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0.04 </w:t>
            </w:r>
          </w:p>
        </w:tc>
        <w:tc>
          <w:tcPr>
            <w:tcW w:w="0" w:type="auto"/>
            <w:tcBorders>
              <w:top w:val="nil"/>
              <w:left w:val="nil"/>
              <w:bottom w:val="nil"/>
              <w:right w:val="nil"/>
            </w:tcBorders>
            <w:noWrap/>
            <w:vAlign w:val="center"/>
            <w:hideMark/>
          </w:tcPr>
          <w:p w14:paraId="0A19B49A"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r>
      <w:tr w:rsidR="00794B07" w:rsidRPr="00794B07" w14:paraId="1C6F68A3" w14:textId="77777777" w:rsidTr="00794B07">
        <w:trPr>
          <w:trHeight w:val="280"/>
          <w:jc w:val="center"/>
        </w:trPr>
        <w:tc>
          <w:tcPr>
            <w:tcW w:w="0" w:type="auto"/>
            <w:tcBorders>
              <w:top w:val="nil"/>
              <w:left w:val="nil"/>
              <w:bottom w:val="nil"/>
              <w:right w:val="nil"/>
            </w:tcBorders>
            <w:noWrap/>
            <w:vAlign w:val="center"/>
            <w:hideMark/>
          </w:tcPr>
          <w:p w14:paraId="7DF47AA8" w14:textId="77777777" w:rsidR="00794B07" w:rsidRPr="00794B07" w:rsidRDefault="00794B07" w:rsidP="00794B07">
            <w:pPr>
              <w:widowControl/>
              <w:jc w:val="lef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FI3</w:t>
            </w:r>
          </w:p>
        </w:tc>
        <w:tc>
          <w:tcPr>
            <w:tcW w:w="0" w:type="auto"/>
            <w:tcBorders>
              <w:top w:val="nil"/>
              <w:left w:val="nil"/>
              <w:bottom w:val="nil"/>
              <w:right w:val="nil"/>
            </w:tcBorders>
            <w:noWrap/>
            <w:vAlign w:val="center"/>
            <w:hideMark/>
          </w:tcPr>
          <w:p w14:paraId="2712812F"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0BF2AF2F"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78376002"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7F6B26EE"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4CC1828E"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36BA526F"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24F945CA"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09F72B94"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6A4F9465"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09FCD969"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442D4824"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1835735C"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55974193"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26BB843D"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02CCD7DA"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078188CF"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0.03 </w:t>
            </w:r>
          </w:p>
        </w:tc>
        <w:tc>
          <w:tcPr>
            <w:tcW w:w="0" w:type="auto"/>
            <w:tcBorders>
              <w:top w:val="nil"/>
              <w:left w:val="nil"/>
              <w:bottom w:val="nil"/>
              <w:right w:val="nil"/>
            </w:tcBorders>
            <w:noWrap/>
            <w:vAlign w:val="center"/>
            <w:hideMark/>
          </w:tcPr>
          <w:p w14:paraId="0F6A330A"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7834B5D3"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1930613E"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700F53DF"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171195BD"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18AA33BA"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548F25A9"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12A49BFD"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5000F959"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506AAD43"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2785CCB1"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530A649D"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50C2AB5C"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5734B778"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r>
      <w:tr w:rsidR="00794B07" w:rsidRPr="00794B07" w14:paraId="7BE9B362" w14:textId="77777777" w:rsidTr="00794B07">
        <w:trPr>
          <w:trHeight w:val="280"/>
          <w:jc w:val="center"/>
        </w:trPr>
        <w:tc>
          <w:tcPr>
            <w:tcW w:w="0" w:type="auto"/>
            <w:tcBorders>
              <w:top w:val="nil"/>
              <w:left w:val="nil"/>
              <w:bottom w:val="nil"/>
              <w:right w:val="nil"/>
            </w:tcBorders>
            <w:noWrap/>
            <w:vAlign w:val="center"/>
            <w:hideMark/>
          </w:tcPr>
          <w:p w14:paraId="790DFA38" w14:textId="77777777" w:rsidR="00794B07" w:rsidRPr="00794B07" w:rsidRDefault="00794B07" w:rsidP="00794B07">
            <w:pPr>
              <w:widowControl/>
              <w:jc w:val="lef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FI4</w:t>
            </w:r>
          </w:p>
        </w:tc>
        <w:tc>
          <w:tcPr>
            <w:tcW w:w="0" w:type="auto"/>
            <w:tcBorders>
              <w:top w:val="nil"/>
              <w:left w:val="nil"/>
              <w:bottom w:val="nil"/>
              <w:right w:val="nil"/>
            </w:tcBorders>
            <w:noWrap/>
            <w:vAlign w:val="center"/>
            <w:hideMark/>
          </w:tcPr>
          <w:p w14:paraId="284541B6"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03F6B744"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2AE15E82"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0.03 </w:t>
            </w:r>
          </w:p>
        </w:tc>
        <w:tc>
          <w:tcPr>
            <w:tcW w:w="0" w:type="auto"/>
            <w:tcBorders>
              <w:top w:val="nil"/>
              <w:left w:val="nil"/>
              <w:bottom w:val="nil"/>
              <w:right w:val="nil"/>
            </w:tcBorders>
            <w:noWrap/>
            <w:vAlign w:val="center"/>
            <w:hideMark/>
          </w:tcPr>
          <w:p w14:paraId="22F35A8C"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6CE584F9"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3C2B35AD"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60B6F301"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6595604D"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2E9C5C3D"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3F8B6A13"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0.03 </w:t>
            </w:r>
          </w:p>
        </w:tc>
        <w:tc>
          <w:tcPr>
            <w:tcW w:w="0" w:type="auto"/>
            <w:tcBorders>
              <w:top w:val="nil"/>
              <w:left w:val="nil"/>
              <w:bottom w:val="nil"/>
              <w:right w:val="nil"/>
            </w:tcBorders>
            <w:noWrap/>
            <w:vAlign w:val="center"/>
            <w:hideMark/>
          </w:tcPr>
          <w:p w14:paraId="6271338A"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2BD330C4"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0.05 </w:t>
            </w:r>
          </w:p>
        </w:tc>
        <w:tc>
          <w:tcPr>
            <w:tcW w:w="0" w:type="auto"/>
            <w:tcBorders>
              <w:top w:val="nil"/>
              <w:left w:val="nil"/>
              <w:bottom w:val="nil"/>
              <w:right w:val="nil"/>
            </w:tcBorders>
            <w:noWrap/>
            <w:vAlign w:val="center"/>
            <w:hideMark/>
          </w:tcPr>
          <w:p w14:paraId="60029DCD"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5F6CB011"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67AB59E9"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33A52267"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61258C54"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78855438"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2DFCE327"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59A31DEB"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61BF9689"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0DFF01A1"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0AEE3AA2"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704C14B7"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31C3B5B4"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3C1E92BB"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7BEFEFB0"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3ECB3863"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153EF4C6"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2B411C5C"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r>
      <w:tr w:rsidR="00794B07" w:rsidRPr="00794B07" w14:paraId="5F75386A" w14:textId="77777777" w:rsidTr="00794B07">
        <w:trPr>
          <w:trHeight w:val="280"/>
          <w:jc w:val="center"/>
        </w:trPr>
        <w:tc>
          <w:tcPr>
            <w:tcW w:w="0" w:type="auto"/>
            <w:tcBorders>
              <w:top w:val="nil"/>
              <w:left w:val="nil"/>
              <w:bottom w:val="nil"/>
              <w:right w:val="nil"/>
            </w:tcBorders>
            <w:noWrap/>
            <w:vAlign w:val="center"/>
            <w:hideMark/>
          </w:tcPr>
          <w:p w14:paraId="4F93BF1F" w14:textId="77777777" w:rsidR="00794B07" w:rsidRPr="00794B07" w:rsidRDefault="00794B07" w:rsidP="00794B07">
            <w:pPr>
              <w:widowControl/>
              <w:jc w:val="lef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FI5</w:t>
            </w:r>
          </w:p>
        </w:tc>
        <w:tc>
          <w:tcPr>
            <w:tcW w:w="0" w:type="auto"/>
            <w:tcBorders>
              <w:top w:val="nil"/>
              <w:left w:val="nil"/>
              <w:bottom w:val="nil"/>
              <w:right w:val="nil"/>
            </w:tcBorders>
            <w:noWrap/>
            <w:vAlign w:val="center"/>
            <w:hideMark/>
          </w:tcPr>
          <w:p w14:paraId="7217E04D"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1904D439"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694E580F"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0.04 </w:t>
            </w:r>
          </w:p>
        </w:tc>
        <w:tc>
          <w:tcPr>
            <w:tcW w:w="0" w:type="auto"/>
            <w:tcBorders>
              <w:top w:val="nil"/>
              <w:left w:val="nil"/>
              <w:bottom w:val="nil"/>
              <w:right w:val="nil"/>
            </w:tcBorders>
            <w:noWrap/>
            <w:vAlign w:val="center"/>
            <w:hideMark/>
          </w:tcPr>
          <w:p w14:paraId="7D9530FB"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5F84FED9"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0.03 </w:t>
            </w:r>
          </w:p>
        </w:tc>
        <w:tc>
          <w:tcPr>
            <w:tcW w:w="0" w:type="auto"/>
            <w:tcBorders>
              <w:top w:val="nil"/>
              <w:left w:val="nil"/>
              <w:bottom w:val="nil"/>
              <w:right w:val="nil"/>
            </w:tcBorders>
            <w:noWrap/>
            <w:vAlign w:val="center"/>
            <w:hideMark/>
          </w:tcPr>
          <w:p w14:paraId="0C31B9CE"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6AB1C7AF"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41467917"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47A02C24"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66CA312D"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75CD6BDA"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64AF8899"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0.03 </w:t>
            </w:r>
          </w:p>
        </w:tc>
        <w:tc>
          <w:tcPr>
            <w:tcW w:w="0" w:type="auto"/>
            <w:tcBorders>
              <w:top w:val="nil"/>
              <w:left w:val="nil"/>
              <w:bottom w:val="nil"/>
              <w:right w:val="nil"/>
            </w:tcBorders>
            <w:noWrap/>
            <w:vAlign w:val="center"/>
            <w:hideMark/>
          </w:tcPr>
          <w:p w14:paraId="3D183FE8"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66587774"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6AEB849D"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684B7551"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31E08F0D"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0EDCAB69"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42A88BC6"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57070059"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42A532DE"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569D5500"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6CD2BF7B"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6C08D3C2"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0.04 </w:t>
            </w:r>
          </w:p>
        </w:tc>
        <w:tc>
          <w:tcPr>
            <w:tcW w:w="0" w:type="auto"/>
            <w:tcBorders>
              <w:top w:val="nil"/>
              <w:left w:val="nil"/>
              <w:bottom w:val="nil"/>
              <w:right w:val="nil"/>
            </w:tcBorders>
            <w:noWrap/>
            <w:vAlign w:val="center"/>
            <w:hideMark/>
          </w:tcPr>
          <w:p w14:paraId="29B09FE8"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0.03 </w:t>
            </w:r>
          </w:p>
        </w:tc>
        <w:tc>
          <w:tcPr>
            <w:tcW w:w="0" w:type="auto"/>
            <w:tcBorders>
              <w:top w:val="nil"/>
              <w:left w:val="nil"/>
              <w:bottom w:val="nil"/>
              <w:right w:val="nil"/>
            </w:tcBorders>
            <w:noWrap/>
            <w:vAlign w:val="center"/>
            <w:hideMark/>
          </w:tcPr>
          <w:p w14:paraId="77F34671"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4AE261F9"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69D57049"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3C4190C3"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3A5B666D"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r>
      <w:tr w:rsidR="00794B07" w:rsidRPr="00794B07" w14:paraId="6878064A" w14:textId="77777777" w:rsidTr="00794B07">
        <w:trPr>
          <w:trHeight w:val="280"/>
          <w:jc w:val="center"/>
        </w:trPr>
        <w:tc>
          <w:tcPr>
            <w:tcW w:w="0" w:type="auto"/>
            <w:tcBorders>
              <w:top w:val="nil"/>
              <w:left w:val="nil"/>
              <w:bottom w:val="nil"/>
              <w:right w:val="nil"/>
            </w:tcBorders>
            <w:noWrap/>
            <w:vAlign w:val="center"/>
            <w:hideMark/>
          </w:tcPr>
          <w:p w14:paraId="2F022C07" w14:textId="77777777" w:rsidR="00794B07" w:rsidRPr="00794B07" w:rsidRDefault="00794B07" w:rsidP="00794B07">
            <w:pPr>
              <w:widowControl/>
              <w:jc w:val="lef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FI6</w:t>
            </w:r>
          </w:p>
        </w:tc>
        <w:tc>
          <w:tcPr>
            <w:tcW w:w="0" w:type="auto"/>
            <w:tcBorders>
              <w:top w:val="nil"/>
              <w:left w:val="nil"/>
              <w:bottom w:val="nil"/>
              <w:right w:val="nil"/>
            </w:tcBorders>
            <w:noWrap/>
            <w:vAlign w:val="center"/>
            <w:hideMark/>
          </w:tcPr>
          <w:p w14:paraId="015FC324"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51CDF134"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64AB2969"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15609E6D"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36AA8A0C"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477ECF04"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66D8B26E"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224207F8"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5A387F0C"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446ED3EA"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6AC488B4"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10BD5349"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4A30CE97"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4D72641A"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38770CD7"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4A347450"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595F0398"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2D19B297"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4DE51290"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6805F1A1"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4713AD17"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58E43202"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455F4AB9"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73C2666F"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0.07 </w:t>
            </w:r>
          </w:p>
        </w:tc>
        <w:tc>
          <w:tcPr>
            <w:tcW w:w="0" w:type="auto"/>
            <w:tcBorders>
              <w:top w:val="nil"/>
              <w:left w:val="nil"/>
              <w:bottom w:val="nil"/>
              <w:right w:val="nil"/>
            </w:tcBorders>
            <w:noWrap/>
            <w:vAlign w:val="center"/>
            <w:hideMark/>
          </w:tcPr>
          <w:p w14:paraId="03E09841"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5A3DA6B1"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0A30AD2B"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08700E6F"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4DE67A8F"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0.03 </w:t>
            </w:r>
          </w:p>
        </w:tc>
        <w:tc>
          <w:tcPr>
            <w:tcW w:w="0" w:type="auto"/>
            <w:tcBorders>
              <w:top w:val="nil"/>
              <w:left w:val="nil"/>
              <w:bottom w:val="nil"/>
              <w:right w:val="nil"/>
            </w:tcBorders>
            <w:noWrap/>
            <w:vAlign w:val="center"/>
            <w:hideMark/>
          </w:tcPr>
          <w:p w14:paraId="1DF8AFAB"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0.01 </w:t>
            </w:r>
          </w:p>
        </w:tc>
      </w:tr>
      <w:tr w:rsidR="00794B07" w:rsidRPr="00794B07" w14:paraId="495999E4" w14:textId="77777777" w:rsidTr="00794B07">
        <w:trPr>
          <w:trHeight w:val="280"/>
          <w:jc w:val="center"/>
        </w:trPr>
        <w:tc>
          <w:tcPr>
            <w:tcW w:w="0" w:type="auto"/>
            <w:tcBorders>
              <w:top w:val="nil"/>
              <w:left w:val="nil"/>
              <w:bottom w:val="nil"/>
              <w:right w:val="nil"/>
            </w:tcBorders>
            <w:noWrap/>
            <w:vAlign w:val="center"/>
            <w:hideMark/>
          </w:tcPr>
          <w:p w14:paraId="5F96368C" w14:textId="77777777" w:rsidR="00794B07" w:rsidRPr="00794B07" w:rsidRDefault="00794B07" w:rsidP="00794B07">
            <w:pPr>
              <w:widowControl/>
              <w:jc w:val="lef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FI7</w:t>
            </w:r>
          </w:p>
        </w:tc>
        <w:tc>
          <w:tcPr>
            <w:tcW w:w="0" w:type="auto"/>
            <w:tcBorders>
              <w:top w:val="nil"/>
              <w:left w:val="nil"/>
              <w:bottom w:val="nil"/>
              <w:right w:val="nil"/>
            </w:tcBorders>
            <w:noWrap/>
            <w:vAlign w:val="center"/>
            <w:hideMark/>
          </w:tcPr>
          <w:p w14:paraId="20B787C1"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3BDFCA5C"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1362FDB2"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57AB5A13"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63AB5E85"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4056096E"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3FB49721"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0E16A27C"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15642C31"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3F000FAB"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0065F1FC"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0.04 </w:t>
            </w:r>
          </w:p>
        </w:tc>
        <w:tc>
          <w:tcPr>
            <w:tcW w:w="0" w:type="auto"/>
            <w:tcBorders>
              <w:top w:val="nil"/>
              <w:left w:val="nil"/>
              <w:bottom w:val="nil"/>
              <w:right w:val="nil"/>
            </w:tcBorders>
            <w:noWrap/>
            <w:vAlign w:val="center"/>
            <w:hideMark/>
          </w:tcPr>
          <w:p w14:paraId="6201025F"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5BC4EEB2"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2D061861"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5DE2026D"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4283EA7C"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59C77D8C"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55285048"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0.06 </w:t>
            </w:r>
          </w:p>
        </w:tc>
        <w:tc>
          <w:tcPr>
            <w:tcW w:w="0" w:type="auto"/>
            <w:tcBorders>
              <w:top w:val="nil"/>
              <w:left w:val="nil"/>
              <w:bottom w:val="nil"/>
              <w:right w:val="nil"/>
            </w:tcBorders>
            <w:noWrap/>
            <w:vAlign w:val="center"/>
            <w:hideMark/>
          </w:tcPr>
          <w:p w14:paraId="069CADA1"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43BDBA4D"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60A0FA61"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1AB25659"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46A75884"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-0.03 </w:t>
            </w:r>
          </w:p>
        </w:tc>
        <w:tc>
          <w:tcPr>
            <w:tcW w:w="0" w:type="auto"/>
            <w:tcBorders>
              <w:top w:val="nil"/>
              <w:left w:val="nil"/>
              <w:bottom w:val="nil"/>
              <w:right w:val="nil"/>
            </w:tcBorders>
            <w:noWrap/>
            <w:vAlign w:val="center"/>
            <w:hideMark/>
          </w:tcPr>
          <w:p w14:paraId="1CFBA509"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7CF6FF04"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2AA237DD"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0.03 </w:t>
            </w:r>
          </w:p>
        </w:tc>
        <w:tc>
          <w:tcPr>
            <w:tcW w:w="0" w:type="auto"/>
            <w:tcBorders>
              <w:top w:val="nil"/>
              <w:left w:val="nil"/>
              <w:bottom w:val="nil"/>
              <w:right w:val="nil"/>
            </w:tcBorders>
            <w:noWrap/>
            <w:vAlign w:val="center"/>
            <w:hideMark/>
          </w:tcPr>
          <w:p w14:paraId="2C45D30E"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0DBE9BA7"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646607CB"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3945E471"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r>
      <w:tr w:rsidR="00794B07" w:rsidRPr="00794B07" w14:paraId="52141D41" w14:textId="77777777" w:rsidTr="00794B07">
        <w:trPr>
          <w:trHeight w:val="280"/>
          <w:jc w:val="center"/>
        </w:trPr>
        <w:tc>
          <w:tcPr>
            <w:tcW w:w="0" w:type="auto"/>
            <w:tcBorders>
              <w:top w:val="nil"/>
              <w:left w:val="nil"/>
              <w:bottom w:val="nil"/>
              <w:right w:val="nil"/>
            </w:tcBorders>
            <w:noWrap/>
            <w:vAlign w:val="center"/>
            <w:hideMark/>
          </w:tcPr>
          <w:p w14:paraId="0D71ADAD" w14:textId="77777777" w:rsidR="00794B07" w:rsidRPr="00794B07" w:rsidRDefault="00794B07" w:rsidP="00794B07">
            <w:pPr>
              <w:widowControl/>
              <w:jc w:val="lef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FI8</w:t>
            </w:r>
          </w:p>
        </w:tc>
        <w:tc>
          <w:tcPr>
            <w:tcW w:w="0" w:type="auto"/>
            <w:tcBorders>
              <w:top w:val="nil"/>
              <w:left w:val="nil"/>
              <w:bottom w:val="nil"/>
              <w:right w:val="nil"/>
            </w:tcBorders>
            <w:noWrap/>
            <w:vAlign w:val="center"/>
            <w:hideMark/>
          </w:tcPr>
          <w:p w14:paraId="5D208443"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437EE3F1"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75FB7A13"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4B872FD3"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1C42947C"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414722ED"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6113BBAE"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4D13FD64"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12ECD6D9"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22FAFD6E"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11D91A17"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50CA8F83"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05F08669"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0.07 </w:t>
            </w:r>
          </w:p>
        </w:tc>
        <w:tc>
          <w:tcPr>
            <w:tcW w:w="0" w:type="auto"/>
            <w:tcBorders>
              <w:top w:val="nil"/>
              <w:left w:val="nil"/>
              <w:bottom w:val="nil"/>
              <w:right w:val="nil"/>
            </w:tcBorders>
            <w:noWrap/>
            <w:vAlign w:val="center"/>
            <w:hideMark/>
          </w:tcPr>
          <w:p w14:paraId="77611A3F"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0.10 </w:t>
            </w:r>
          </w:p>
        </w:tc>
        <w:tc>
          <w:tcPr>
            <w:tcW w:w="0" w:type="auto"/>
            <w:tcBorders>
              <w:top w:val="nil"/>
              <w:left w:val="nil"/>
              <w:bottom w:val="nil"/>
              <w:right w:val="nil"/>
            </w:tcBorders>
            <w:noWrap/>
            <w:vAlign w:val="center"/>
            <w:hideMark/>
          </w:tcPr>
          <w:p w14:paraId="6338D440"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0.05 </w:t>
            </w:r>
          </w:p>
        </w:tc>
        <w:tc>
          <w:tcPr>
            <w:tcW w:w="0" w:type="auto"/>
            <w:tcBorders>
              <w:top w:val="nil"/>
              <w:left w:val="nil"/>
              <w:bottom w:val="nil"/>
              <w:right w:val="nil"/>
            </w:tcBorders>
            <w:noWrap/>
            <w:vAlign w:val="center"/>
            <w:hideMark/>
          </w:tcPr>
          <w:p w14:paraId="163394B6"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0.05 </w:t>
            </w:r>
          </w:p>
        </w:tc>
        <w:tc>
          <w:tcPr>
            <w:tcW w:w="0" w:type="auto"/>
            <w:tcBorders>
              <w:top w:val="nil"/>
              <w:left w:val="nil"/>
              <w:bottom w:val="nil"/>
              <w:right w:val="nil"/>
            </w:tcBorders>
            <w:noWrap/>
            <w:vAlign w:val="center"/>
            <w:hideMark/>
          </w:tcPr>
          <w:p w14:paraId="53DCCE73"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0.09 </w:t>
            </w:r>
          </w:p>
        </w:tc>
        <w:tc>
          <w:tcPr>
            <w:tcW w:w="0" w:type="auto"/>
            <w:tcBorders>
              <w:top w:val="nil"/>
              <w:left w:val="nil"/>
              <w:bottom w:val="nil"/>
              <w:right w:val="nil"/>
            </w:tcBorders>
            <w:noWrap/>
            <w:vAlign w:val="center"/>
            <w:hideMark/>
          </w:tcPr>
          <w:p w14:paraId="58E904CB"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0.09 </w:t>
            </w:r>
          </w:p>
        </w:tc>
        <w:tc>
          <w:tcPr>
            <w:tcW w:w="0" w:type="auto"/>
            <w:tcBorders>
              <w:top w:val="nil"/>
              <w:left w:val="nil"/>
              <w:bottom w:val="nil"/>
              <w:right w:val="nil"/>
            </w:tcBorders>
            <w:noWrap/>
            <w:vAlign w:val="center"/>
            <w:hideMark/>
          </w:tcPr>
          <w:p w14:paraId="7E69B29D"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0.11 </w:t>
            </w:r>
          </w:p>
        </w:tc>
        <w:tc>
          <w:tcPr>
            <w:tcW w:w="0" w:type="auto"/>
            <w:tcBorders>
              <w:top w:val="nil"/>
              <w:left w:val="nil"/>
              <w:bottom w:val="nil"/>
              <w:right w:val="nil"/>
            </w:tcBorders>
            <w:noWrap/>
            <w:vAlign w:val="center"/>
            <w:hideMark/>
          </w:tcPr>
          <w:p w14:paraId="37F62D31"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0.06 </w:t>
            </w:r>
          </w:p>
        </w:tc>
        <w:tc>
          <w:tcPr>
            <w:tcW w:w="0" w:type="auto"/>
            <w:tcBorders>
              <w:top w:val="nil"/>
              <w:left w:val="nil"/>
              <w:bottom w:val="nil"/>
              <w:right w:val="nil"/>
            </w:tcBorders>
            <w:noWrap/>
            <w:vAlign w:val="center"/>
            <w:hideMark/>
          </w:tcPr>
          <w:p w14:paraId="7A3089E3"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0.04 </w:t>
            </w:r>
          </w:p>
        </w:tc>
        <w:tc>
          <w:tcPr>
            <w:tcW w:w="0" w:type="auto"/>
            <w:tcBorders>
              <w:top w:val="nil"/>
              <w:left w:val="nil"/>
              <w:bottom w:val="nil"/>
              <w:right w:val="nil"/>
            </w:tcBorders>
            <w:noWrap/>
            <w:vAlign w:val="center"/>
            <w:hideMark/>
          </w:tcPr>
          <w:p w14:paraId="3326C88B"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71E858BB"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0.04 </w:t>
            </w:r>
          </w:p>
        </w:tc>
        <w:tc>
          <w:tcPr>
            <w:tcW w:w="0" w:type="auto"/>
            <w:tcBorders>
              <w:top w:val="nil"/>
              <w:left w:val="nil"/>
              <w:bottom w:val="nil"/>
              <w:right w:val="nil"/>
            </w:tcBorders>
            <w:noWrap/>
            <w:vAlign w:val="center"/>
            <w:hideMark/>
          </w:tcPr>
          <w:p w14:paraId="79A0EEC6"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2DF5110D"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0.04 </w:t>
            </w:r>
          </w:p>
        </w:tc>
        <w:tc>
          <w:tcPr>
            <w:tcW w:w="0" w:type="auto"/>
            <w:tcBorders>
              <w:top w:val="nil"/>
              <w:left w:val="nil"/>
              <w:bottom w:val="nil"/>
              <w:right w:val="nil"/>
            </w:tcBorders>
            <w:noWrap/>
            <w:vAlign w:val="center"/>
            <w:hideMark/>
          </w:tcPr>
          <w:p w14:paraId="2D9BE196"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0.04 </w:t>
            </w:r>
          </w:p>
        </w:tc>
        <w:tc>
          <w:tcPr>
            <w:tcW w:w="0" w:type="auto"/>
            <w:tcBorders>
              <w:top w:val="nil"/>
              <w:left w:val="nil"/>
              <w:bottom w:val="nil"/>
              <w:right w:val="nil"/>
            </w:tcBorders>
            <w:noWrap/>
            <w:vAlign w:val="center"/>
            <w:hideMark/>
          </w:tcPr>
          <w:p w14:paraId="502A045E"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0.07 </w:t>
            </w:r>
          </w:p>
        </w:tc>
        <w:tc>
          <w:tcPr>
            <w:tcW w:w="0" w:type="auto"/>
            <w:tcBorders>
              <w:top w:val="nil"/>
              <w:left w:val="nil"/>
              <w:bottom w:val="nil"/>
              <w:right w:val="nil"/>
            </w:tcBorders>
            <w:noWrap/>
            <w:vAlign w:val="center"/>
            <w:hideMark/>
          </w:tcPr>
          <w:p w14:paraId="76F671EC"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0.04 </w:t>
            </w:r>
          </w:p>
        </w:tc>
        <w:tc>
          <w:tcPr>
            <w:tcW w:w="0" w:type="auto"/>
            <w:tcBorders>
              <w:top w:val="nil"/>
              <w:left w:val="nil"/>
              <w:bottom w:val="nil"/>
              <w:right w:val="nil"/>
            </w:tcBorders>
            <w:noWrap/>
            <w:vAlign w:val="center"/>
            <w:hideMark/>
          </w:tcPr>
          <w:p w14:paraId="677D5A86"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0.05 </w:t>
            </w:r>
          </w:p>
        </w:tc>
        <w:tc>
          <w:tcPr>
            <w:tcW w:w="0" w:type="auto"/>
            <w:tcBorders>
              <w:top w:val="nil"/>
              <w:left w:val="nil"/>
              <w:bottom w:val="nil"/>
              <w:right w:val="nil"/>
            </w:tcBorders>
            <w:noWrap/>
            <w:vAlign w:val="center"/>
            <w:hideMark/>
          </w:tcPr>
          <w:p w14:paraId="4F06C72E"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-0.04 </w:t>
            </w:r>
          </w:p>
        </w:tc>
      </w:tr>
      <w:tr w:rsidR="00794B07" w:rsidRPr="00794B07" w14:paraId="11637DFC" w14:textId="77777777" w:rsidTr="00794B07">
        <w:trPr>
          <w:trHeight w:val="280"/>
          <w:jc w:val="center"/>
        </w:trPr>
        <w:tc>
          <w:tcPr>
            <w:tcW w:w="0" w:type="auto"/>
            <w:tcBorders>
              <w:top w:val="nil"/>
              <w:left w:val="nil"/>
              <w:bottom w:val="nil"/>
              <w:right w:val="nil"/>
            </w:tcBorders>
            <w:noWrap/>
            <w:vAlign w:val="center"/>
            <w:hideMark/>
          </w:tcPr>
          <w:p w14:paraId="68B335E1" w14:textId="77777777" w:rsidR="00794B07" w:rsidRPr="00794B07" w:rsidRDefault="00794B07" w:rsidP="00794B07">
            <w:pPr>
              <w:widowControl/>
              <w:jc w:val="lef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FI9</w:t>
            </w:r>
          </w:p>
        </w:tc>
        <w:tc>
          <w:tcPr>
            <w:tcW w:w="0" w:type="auto"/>
            <w:tcBorders>
              <w:top w:val="nil"/>
              <w:left w:val="nil"/>
              <w:bottom w:val="nil"/>
              <w:right w:val="nil"/>
            </w:tcBorders>
            <w:noWrap/>
            <w:vAlign w:val="center"/>
            <w:hideMark/>
          </w:tcPr>
          <w:p w14:paraId="3E26EED3"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76A4F8AE"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31E517DC"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3CD11516"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3C22AF61"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19AEF388"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67C17355"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0372764C"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59310318"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4850A67B"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590F92B3"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457BCAF2"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0.03 </w:t>
            </w:r>
          </w:p>
        </w:tc>
        <w:tc>
          <w:tcPr>
            <w:tcW w:w="0" w:type="auto"/>
            <w:tcBorders>
              <w:top w:val="nil"/>
              <w:left w:val="nil"/>
              <w:bottom w:val="nil"/>
              <w:right w:val="nil"/>
            </w:tcBorders>
            <w:noWrap/>
            <w:vAlign w:val="center"/>
            <w:hideMark/>
          </w:tcPr>
          <w:p w14:paraId="392591A9"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7151E1E0"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6D533446"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2C0962D5"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7F215387"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3C8E4D31"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3A34210D"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7CE4B7CD"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6D6C29A2"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698616EC"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582A4B4D"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6997B491"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7BF71895"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5176FA46"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5C6C29DE"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3C8F0CB4"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56E7342D"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0.03 </w:t>
            </w:r>
          </w:p>
        </w:tc>
        <w:tc>
          <w:tcPr>
            <w:tcW w:w="0" w:type="auto"/>
            <w:tcBorders>
              <w:top w:val="nil"/>
              <w:left w:val="nil"/>
              <w:bottom w:val="nil"/>
              <w:right w:val="nil"/>
            </w:tcBorders>
            <w:noWrap/>
            <w:vAlign w:val="center"/>
            <w:hideMark/>
          </w:tcPr>
          <w:p w14:paraId="7EC97391"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0.01 </w:t>
            </w:r>
          </w:p>
        </w:tc>
      </w:tr>
      <w:tr w:rsidR="00794B07" w:rsidRPr="00794B07" w14:paraId="047F2DE9" w14:textId="77777777" w:rsidTr="00794B07">
        <w:trPr>
          <w:trHeight w:val="280"/>
          <w:jc w:val="center"/>
        </w:trPr>
        <w:tc>
          <w:tcPr>
            <w:tcW w:w="0" w:type="auto"/>
            <w:tcBorders>
              <w:top w:val="nil"/>
              <w:left w:val="nil"/>
              <w:bottom w:val="nil"/>
              <w:right w:val="nil"/>
            </w:tcBorders>
            <w:noWrap/>
            <w:vAlign w:val="center"/>
            <w:hideMark/>
          </w:tcPr>
          <w:p w14:paraId="30E4ED36" w14:textId="77777777" w:rsidR="00794B07" w:rsidRPr="00794B07" w:rsidRDefault="00794B07" w:rsidP="00794B07">
            <w:pPr>
              <w:widowControl/>
              <w:jc w:val="lef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FI10</w:t>
            </w:r>
          </w:p>
        </w:tc>
        <w:tc>
          <w:tcPr>
            <w:tcW w:w="0" w:type="auto"/>
            <w:tcBorders>
              <w:top w:val="nil"/>
              <w:left w:val="nil"/>
              <w:bottom w:val="nil"/>
              <w:right w:val="nil"/>
            </w:tcBorders>
            <w:noWrap/>
            <w:vAlign w:val="center"/>
            <w:hideMark/>
          </w:tcPr>
          <w:p w14:paraId="596D0117"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45CFAC57"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4B136F67"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43A5AE8A"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4625C218"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3193E404"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119F4A5E"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26F4B49E"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14C1DB48"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6C061060"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0.07 </w:t>
            </w:r>
          </w:p>
        </w:tc>
        <w:tc>
          <w:tcPr>
            <w:tcW w:w="0" w:type="auto"/>
            <w:tcBorders>
              <w:top w:val="nil"/>
              <w:left w:val="nil"/>
              <w:bottom w:val="nil"/>
              <w:right w:val="nil"/>
            </w:tcBorders>
            <w:noWrap/>
            <w:vAlign w:val="center"/>
            <w:hideMark/>
          </w:tcPr>
          <w:p w14:paraId="3FAF2E0F"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3E86C09A"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0.04 </w:t>
            </w:r>
          </w:p>
        </w:tc>
        <w:tc>
          <w:tcPr>
            <w:tcW w:w="0" w:type="auto"/>
            <w:tcBorders>
              <w:top w:val="nil"/>
              <w:left w:val="nil"/>
              <w:bottom w:val="nil"/>
              <w:right w:val="nil"/>
            </w:tcBorders>
            <w:noWrap/>
            <w:vAlign w:val="center"/>
            <w:hideMark/>
          </w:tcPr>
          <w:p w14:paraId="5297B4E7"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2103DD68"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2C51B04E"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54E56BCA"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0064FADB"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3CF84833"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1BF69F8D"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5F53AFF9"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2892D5CD"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2420D3FE"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1A718BCC"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110CC064"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0.03 </w:t>
            </w:r>
          </w:p>
        </w:tc>
        <w:tc>
          <w:tcPr>
            <w:tcW w:w="0" w:type="auto"/>
            <w:tcBorders>
              <w:top w:val="nil"/>
              <w:left w:val="nil"/>
              <w:bottom w:val="nil"/>
              <w:right w:val="nil"/>
            </w:tcBorders>
            <w:noWrap/>
            <w:vAlign w:val="center"/>
            <w:hideMark/>
          </w:tcPr>
          <w:p w14:paraId="313D8768"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20807AC6"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7BF2B72C"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296A0A7F"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6421792F"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7332F21D"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0.01 </w:t>
            </w:r>
          </w:p>
        </w:tc>
      </w:tr>
      <w:tr w:rsidR="00794B07" w:rsidRPr="00794B07" w14:paraId="08CFBCAB" w14:textId="77777777" w:rsidTr="00794B07">
        <w:trPr>
          <w:trHeight w:val="280"/>
          <w:jc w:val="center"/>
        </w:trPr>
        <w:tc>
          <w:tcPr>
            <w:tcW w:w="0" w:type="auto"/>
            <w:tcBorders>
              <w:top w:val="nil"/>
              <w:left w:val="nil"/>
              <w:bottom w:val="nil"/>
              <w:right w:val="nil"/>
            </w:tcBorders>
            <w:noWrap/>
            <w:vAlign w:val="center"/>
            <w:hideMark/>
          </w:tcPr>
          <w:p w14:paraId="1E11025D" w14:textId="77777777" w:rsidR="00794B07" w:rsidRPr="00794B07" w:rsidRDefault="00794B07" w:rsidP="00794B07">
            <w:pPr>
              <w:widowControl/>
              <w:jc w:val="lef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FI11</w:t>
            </w:r>
          </w:p>
        </w:tc>
        <w:tc>
          <w:tcPr>
            <w:tcW w:w="0" w:type="auto"/>
            <w:tcBorders>
              <w:top w:val="nil"/>
              <w:left w:val="nil"/>
              <w:bottom w:val="nil"/>
              <w:right w:val="nil"/>
            </w:tcBorders>
            <w:noWrap/>
            <w:vAlign w:val="center"/>
            <w:hideMark/>
          </w:tcPr>
          <w:p w14:paraId="0D945E8A"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0FFB82D1"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3ED6459F"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3D39B95B"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6A88B4AB"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1987F172"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0F46566B"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186DFC99"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4E803620"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27A93A79"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0.10 </w:t>
            </w:r>
          </w:p>
        </w:tc>
        <w:tc>
          <w:tcPr>
            <w:tcW w:w="0" w:type="auto"/>
            <w:tcBorders>
              <w:top w:val="nil"/>
              <w:left w:val="nil"/>
              <w:bottom w:val="nil"/>
              <w:right w:val="nil"/>
            </w:tcBorders>
            <w:noWrap/>
            <w:vAlign w:val="center"/>
            <w:hideMark/>
          </w:tcPr>
          <w:p w14:paraId="22350D6C"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0.07 </w:t>
            </w:r>
          </w:p>
        </w:tc>
        <w:tc>
          <w:tcPr>
            <w:tcW w:w="0" w:type="auto"/>
            <w:tcBorders>
              <w:top w:val="nil"/>
              <w:left w:val="nil"/>
              <w:bottom w:val="nil"/>
              <w:right w:val="nil"/>
            </w:tcBorders>
            <w:noWrap/>
            <w:vAlign w:val="center"/>
            <w:hideMark/>
          </w:tcPr>
          <w:p w14:paraId="6850BD6D"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7C7FEC97"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52A44F92"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048D717B"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41471C34"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6011CA49"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258A32BB"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41C8EC1A"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541675D0"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7CB29AA1"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6AE30C2B"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2356CD3A"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0.04 </w:t>
            </w:r>
          </w:p>
        </w:tc>
        <w:tc>
          <w:tcPr>
            <w:tcW w:w="0" w:type="auto"/>
            <w:tcBorders>
              <w:top w:val="nil"/>
              <w:left w:val="nil"/>
              <w:bottom w:val="nil"/>
              <w:right w:val="nil"/>
            </w:tcBorders>
            <w:noWrap/>
            <w:vAlign w:val="center"/>
            <w:hideMark/>
          </w:tcPr>
          <w:p w14:paraId="540BEA6F"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0.05 </w:t>
            </w:r>
          </w:p>
        </w:tc>
        <w:tc>
          <w:tcPr>
            <w:tcW w:w="0" w:type="auto"/>
            <w:tcBorders>
              <w:top w:val="nil"/>
              <w:left w:val="nil"/>
              <w:bottom w:val="nil"/>
              <w:right w:val="nil"/>
            </w:tcBorders>
            <w:noWrap/>
            <w:vAlign w:val="center"/>
            <w:hideMark/>
          </w:tcPr>
          <w:p w14:paraId="682D7F49"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0.03 </w:t>
            </w:r>
          </w:p>
        </w:tc>
        <w:tc>
          <w:tcPr>
            <w:tcW w:w="0" w:type="auto"/>
            <w:tcBorders>
              <w:top w:val="nil"/>
              <w:left w:val="nil"/>
              <w:bottom w:val="nil"/>
              <w:right w:val="nil"/>
            </w:tcBorders>
            <w:noWrap/>
            <w:vAlign w:val="center"/>
            <w:hideMark/>
          </w:tcPr>
          <w:p w14:paraId="347900FE"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2127D236"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0FB83577"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28E7D386"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0.08 </w:t>
            </w:r>
          </w:p>
        </w:tc>
        <w:tc>
          <w:tcPr>
            <w:tcW w:w="0" w:type="auto"/>
            <w:tcBorders>
              <w:top w:val="nil"/>
              <w:left w:val="nil"/>
              <w:bottom w:val="nil"/>
              <w:right w:val="nil"/>
            </w:tcBorders>
            <w:noWrap/>
            <w:vAlign w:val="center"/>
            <w:hideMark/>
          </w:tcPr>
          <w:p w14:paraId="60AA857B"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0.02 </w:t>
            </w:r>
          </w:p>
        </w:tc>
      </w:tr>
      <w:tr w:rsidR="00794B07" w:rsidRPr="00794B07" w14:paraId="135856C4" w14:textId="77777777" w:rsidTr="00794B07">
        <w:trPr>
          <w:trHeight w:val="280"/>
          <w:jc w:val="center"/>
        </w:trPr>
        <w:tc>
          <w:tcPr>
            <w:tcW w:w="0" w:type="auto"/>
            <w:tcBorders>
              <w:top w:val="nil"/>
              <w:left w:val="nil"/>
              <w:bottom w:val="nil"/>
              <w:right w:val="nil"/>
            </w:tcBorders>
            <w:noWrap/>
            <w:vAlign w:val="center"/>
            <w:hideMark/>
          </w:tcPr>
          <w:p w14:paraId="24859EB3" w14:textId="77777777" w:rsidR="00794B07" w:rsidRPr="00794B07" w:rsidRDefault="00794B07" w:rsidP="00794B07">
            <w:pPr>
              <w:widowControl/>
              <w:jc w:val="lef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FI12</w:t>
            </w:r>
          </w:p>
        </w:tc>
        <w:tc>
          <w:tcPr>
            <w:tcW w:w="0" w:type="auto"/>
            <w:tcBorders>
              <w:top w:val="nil"/>
              <w:left w:val="nil"/>
              <w:bottom w:val="nil"/>
              <w:right w:val="nil"/>
            </w:tcBorders>
            <w:noWrap/>
            <w:vAlign w:val="center"/>
            <w:hideMark/>
          </w:tcPr>
          <w:p w14:paraId="352603CF"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0E6CDA51"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01001F29"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7CB8112D"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3C77EEC6"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600FF7DF"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5FA50CF6"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59EF293C"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470DC3E7"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76215E57"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792D1F3F"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5314A69A"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5A483F61"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20B4597C"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41D9BD71"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59457842"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0.07 </w:t>
            </w:r>
          </w:p>
        </w:tc>
        <w:tc>
          <w:tcPr>
            <w:tcW w:w="0" w:type="auto"/>
            <w:tcBorders>
              <w:top w:val="nil"/>
              <w:left w:val="nil"/>
              <w:bottom w:val="nil"/>
              <w:right w:val="nil"/>
            </w:tcBorders>
            <w:noWrap/>
            <w:vAlign w:val="center"/>
            <w:hideMark/>
          </w:tcPr>
          <w:p w14:paraId="59235E82"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3CED7599"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7CC53649"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34C08834"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59360C21"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097C34A5"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7CFC4B92"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75EC11A1"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7C6D3569"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04A6FAF4"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0.09 </w:t>
            </w:r>
          </w:p>
        </w:tc>
        <w:tc>
          <w:tcPr>
            <w:tcW w:w="0" w:type="auto"/>
            <w:tcBorders>
              <w:top w:val="nil"/>
              <w:left w:val="nil"/>
              <w:bottom w:val="nil"/>
              <w:right w:val="nil"/>
            </w:tcBorders>
            <w:noWrap/>
            <w:vAlign w:val="center"/>
            <w:hideMark/>
          </w:tcPr>
          <w:p w14:paraId="14F61538"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3F98D01F"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647519BD"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7B6957C0"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r>
      <w:tr w:rsidR="00794B07" w:rsidRPr="00794B07" w14:paraId="69D8976E" w14:textId="77777777" w:rsidTr="00794B07">
        <w:trPr>
          <w:trHeight w:val="280"/>
          <w:jc w:val="center"/>
        </w:trPr>
        <w:tc>
          <w:tcPr>
            <w:tcW w:w="0" w:type="auto"/>
            <w:tcBorders>
              <w:top w:val="nil"/>
              <w:left w:val="nil"/>
              <w:bottom w:val="nil"/>
              <w:right w:val="nil"/>
            </w:tcBorders>
            <w:noWrap/>
            <w:vAlign w:val="center"/>
            <w:hideMark/>
          </w:tcPr>
          <w:p w14:paraId="3F0553FA" w14:textId="77777777" w:rsidR="00794B07" w:rsidRPr="00794B07" w:rsidRDefault="00794B07" w:rsidP="00794B07">
            <w:pPr>
              <w:widowControl/>
              <w:jc w:val="lef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FI13</w:t>
            </w:r>
          </w:p>
        </w:tc>
        <w:tc>
          <w:tcPr>
            <w:tcW w:w="0" w:type="auto"/>
            <w:tcBorders>
              <w:top w:val="nil"/>
              <w:left w:val="nil"/>
              <w:bottom w:val="nil"/>
              <w:right w:val="nil"/>
            </w:tcBorders>
            <w:noWrap/>
            <w:vAlign w:val="center"/>
            <w:hideMark/>
          </w:tcPr>
          <w:p w14:paraId="4A736F31"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497D8EAE"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70D787EB"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178632FE"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125EEE0D"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5EDF2FE7"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333DA030"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5E372129"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040005EE"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0FF01B62"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0957409E"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7356A1D8"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5D8BE15D"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0.03 </w:t>
            </w:r>
          </w:p>
        </w:tc>
        <w:tc>
          <w:tcPr>
            <w:tcW w:w="0" w:type="auto"/>
            <w:tcBorders>
              <w:top w:val="nil"/>
              <w:left w:val="nil"/>
              <w:bottom w:val="nil"/>
              <w:right w:val="nil"/>
            </w:tcBorders>
            <w:noWrap/>
            <w:vAlign w:val="center"/>
            <w:hideMark/>
          </w:tcPr>
          <w:p w14:paraId="5A519D67"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0810527C"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0.04 </w:t>
            </w:r>
          </w:p>
        </w:tc>
        <w:tc>
          <w:tcPr>
            <w:tcW w:w="0" w:type="auto"/>
            <w:tcBorders>
              <w:top w:val="nil"/>
              <w:left w:val="nil"/>
              <w:bottom w:val="nil"/>
              <w:right w:val="nil"/>
            </w:tcBorders>
            <w:noWrap/>
            <w:vAlign w:val="center"/>
            <w:hideMark/>
          </w:tcPr>
          <w:p w14:paraId="75391F42"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2B711A5E"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0.05 </w:t>
            </w:r>
          </w:p>
        </w:tc>
        <w:tc>
          <w:tcPr>
            <w:tcW w:w="0" w:type="auto"/>
            <w:tcBorders>
              <w:top w:val="nil"/>
              <w:left w:val="nil"/>
              <w:bottom w:val="nil"/>
              <w:right w:val="nil"/>
            </w:tcBorders>
            <w:noWrap/>
            <w:vAlign w:val="center"/>
            <w:hideMark/>
          </w:tcPr>
          <w:p w14:paraId="2D0D5780"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0.08 </w:t>
            </w:r>
          </w:p>
        </w:tc>
        <w:tc>
          <w:tcPr>
            <w:tcW w:w="0" w:type="auto"/>
            <w:tcBorders>
              <w:top w:val="nil"/>
              <w:left w:val="nil"/>
              <w:bottom w:val="nil"/>
              <w:right w:val="nil"/>
            </w:tcBorders>
            <w:noWrap/>
            <w:vAlign w:val="center"/>
            <w:hideMark/>
          </w:tcPr>
          <w:p w14:paraId="73E28AAF"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54EF5CD3"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7DC8F13A"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20DB3176"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0.04 </w:t>
            </w:r>
          </w:p>
        </w:tc>
        <w:tc>
          <w:tcPr>
            <w:tcW w:w="0" w:type="auto"/>
            <w:tcBorders>
              <w:top w:val="nil"/>
              <w:left w:val="nil"/>
              <w:bottom w:val="nil"/>
              <w:right w:val="nil"/>
            </w:tcBorders>
            <w:noWrap/>
            <w:vAlign w:val="center"/>
            <w:hideMark/>
          </w:tcPr>
          <w:p w14:paraId="14054B38"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0.03 </w:t>
            </w:r>
          </w:p>
        </w:tc>
        <w:tc>
          <w:tcPr>
            <w:tcW w:w="0" w:type="auto"/>
            <w:tcBorders>
              <w:top w:val="nil"/>
              <w:left w:val="nil"/>
              <w:bottom w:val="nil"/>
              <w:right w:val="nil"/>
            </w:tcBorders>
            <w:noWrap/>
            <w:vAlign w:val="center"/>
            <w:hideMark/>
          </w:tcPr>
          <w:p w14:paraId="2A236488"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2AD4904C"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0.05 </w:t>
            </w:r>
          </w:p>
        </w:tc>
        <w:tc>
          <w:tcPr>
            <w:tcW w:w="0" w:type="auto"/>
            <w:tcBorders>
              <w:top w:val="nil"/>
              <w:left w:val="nil"/>
              <w:bottom w:val="nil"/>
              <w:right w:val="nil"/>
            </w:tcBorders>
            <w:noWrap/>
            <w:vAlign w:val="center"/>
            <w:hideMark/>
          </w:tcPr>
          <w:p w14:paraId="37B073C0"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075552D0"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6F56A2AB"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69AB614C"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6EC07F17"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0.01 </w:t>
            </w:r>
          </w:p>
        </w:tc>
      </w:tr>
      <w:tr w:rsidR="00794B07" w:rsidRPr="00794B07" w14:paraId="72673D0E" w14:textId="77777777" w:rsidTr="00794B07">
        <w:trPr>
          <w:trHeight w:val="280"/>
          <w:jc w:val="center"/>
        </w:trPr>
        <w:tc>
          <w:tcPr>
            <w:tcW w:w="0" w:type="auto"/>
            <w:tcBorders>
              <w:top w:val="nil"/>
              <w:left w:val="nil"/>
              <w:bottom w:val="nil"/>
              <w:right w:val="nil"/>
            </w:tcBorders>
            <w:noWrap/>
            <w:vAlign w:val="center"/>
            <w:hideMark/>
          </w:tcPr>
          <w:p w14:paraId="35363D64" w14:textId="77777777" w:rsidR="00794B07" w:rsidRPr="00794B07" w:rsidRDefault="00794B07" w:rsidP="00794B07">
            <w:pPr>
              <w:widowControl/>
              <w:jc w:val="lef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FI14</w:t>
            </w:r>
          </w:p>
        </w:tc>
        <w:tc>
          <w:tcPr>
            <w:tcW w:w="0" w:type="auto"/>
            <w:tcBorders>
              <w:top w:val="nil"/>
              <w:left w:val="nil"/>
              <w:bottom w:val="nil"/>
              <w:right w:val="nil"/>
            </w:tcBorders>
            <w:noWrap/>
            <w:vAlign w:val="center"/>
            <w:hideMark/>
          </w:tcPr>
          <w:p w14:paraId="7CDDE46A"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6790B476"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3567F9BF"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-0.05 </w:t>
            </w:r>
          </w:p>
        </w:tc>
        <w:tc>
          <w:tcPr>
            <w:tcW w:w="0" w:type="auto"/>
            <w:tcBorders>
              <w:top w:val="nil"/>
              <w:left w:val="nil"/>
              <w:bottom w:val="nil"/>
              <w:right w:val="nil"/>
            </w:tcBorders>
            <w:noWrap/>
            <w:vAlign w:val="center"/>
            <w:hideMark/>
          </w:tcPr>
          <w:p w14:paraId="70E4D6EC"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161600F7"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652FC67D"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74DEA38A"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1C34E82F"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34BC2113"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304DB31D"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2FDD37E0"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54B56C22"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4F02336F"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0.03 </w:t>
            </w:r>
          </w:p>
        </w:tc>
        <w:tc>
          <w:tcPr>
            <w:tcW w:w="0" w:type="auto"/>
            <w:tcBorders>
              <w:top w:val="nil"/>
              <w:left w:val="nil"/>
              <w:bottom w:val="nil"/>
              <w:right w:val="nil"/>
            </w:tcBorders>
            <w:noWrap/>
            <w:vAlign w:val="center"/>
            <w:hideMark/>
          </w:tcPr>
          <w:p w14:paraId="227C166C"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0D74F2B2"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5A8F58C0"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0.03 </w:t>
            </w:r>
          </w:p>
        </w:tc>
        <w:tc>
          <w:tcPr>
            <w:tcW w:w="0" w:type="auto"/>
            <w:tcBorders>
              <w:top w:val="nil"/>
              <w:left w:val="nil"/>
              <w:bottom w:val="nil"/>
              <w:right w:val="nil"/>
            </w:tcBorders>
            <w:noWrap/>
            <w:vAlign w:val="center"/>
            <w:hideMark/>
          </w:tcPr>
          <w:p w14:paraId="484C9F88"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-0.03 </w:t>
            </w:r>
          </w:p>
        </w:tc>
        <w:tc>
          <w:tcPr>
            <w:tcW w:w="0" w:type="auto"/>
            <w:tcBorders>
              <w:top w:val="nil"/>
              <w:left w:val="nil"/>
              <w:bottom w:val="nil"/>
              <w:right w:val="nil"/>
            </w:tcBorders>
            <w:noWrap/>
            <w:vAlign w:val="center"/>
            <w:hideMark/>
          </w:tcPr>
          <w:p w14:paraId="3E90FFD2"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0.08 </w:t>
            </w:r>
          </w:p>
        </w:tc>
        <w:tc>
          <w:tcPr>
            <w:tcW w:w="0" w:type="auto"/>
            <w:tcBorders>
              <w:top w:val="nil"/>
              <w:left w:val="nil"/>
              <w:bottom w:val="nil"/>
              <w:right w:val="nil"/>
            </w:tcBorders>
            <w:noWrap/>
            <w:vAlign w:val="center"/>
            <w:hideMark/>
          </w:tcPr>
          <w:p w14:paraId="5BB2E5D7"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0.06 </w:t>
            </w:r>
          </w:p>
        </w:tc>
        <w:tc>
          <w:tcPr>
            <w:tcW w:w="0" w:type="auto"/>
            <w:tcBorders>
              <w:top w:val="nil"/>
              <w:left w:val="nil"/>
              <w:bottom w:val="nil"/>
              <w:right w:val="nil"/>
            </w:tcBorders>
            <w:noWrap/>
            <w:vAlign w:val="center"/>
            <w:hideMark/>
          </w:tcPr>
          <w:p w14:paraId="79285F0A"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1CD2FF17"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0.04 </w:t>
            </w:r>
          </w:p>
        </w:tc>
        <w:tc>
          <w:tcPr>
            <w:tcW w:w="0" w:type="auto"/>
            <w:tcBorders>
              <w:top w:val="nil"/>
              <w:left w:val="nil"/>
              <w:bottom w:val="nil"/>
              <w:right w:val="nil"/>
            </w:tcBorders>
            <w:noWrap/>
            <w:vAlign w:val="center"/>
            <w:hideMark/>
          </w:tcPr>
          <w:p w14:paraId="6590E3F4"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0285F63D"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68443988"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1C5FF92B"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28E69A2C"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0.12 </w:t>
            </w:r>
          </w:p>
        </w:tc>
        <w:tc>
          <w:tcPr>
            <w:tcW w:w="0" w:type="auto"/>
            <w:tcBorders>
              <w:top w:val="nil"/>
              <w:left w:val="nil"/>
              <w:bottom w:val="nil"/>
              <w:right w:val="nil"/>
            </w:tcBorders>
            <w:noWrap/>
            <w:vAlign w:val="center"/>
            <w:hideMark/>
          </w:tcPr>
          <w:p w14:paraId="31B562A0"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16956965"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7CF9164A"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7AD90379"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0.03 </w:t>
            </w:r>
          </w:p>
        </w:tc>
      </w:tr>
      <w:tr w:rsidR="00794B07" w:rsidRPr="00794B07" w14:paraId="446D3ED6" w14:textId="77777777" w:rsidTr="00794B07">
        <w:trPr>
          <w:trHeight w:val="280"/>
          <w:jc w:val="center"/>
        </w:trPr>
        <w:tc>
          <w:tcPr>
            <w:tcW w:w="0" w:type="auto"/>
            <w:tcBorders>
              <w:top w:val="nil"/>
              <w:left w:val="nil"/>
              <w:bottom w:val="nil"/>
              <w:right w:val="nil"/>
            </w:tcBorders>
            <w:noWrap/>
            <w:vAlign w:val="center"/>
            <w:hideMark/>
          </w:tcPr>
          <w:p w14:paraId="7D9E24EA" w14:textId="77777777" w:rsidR="00794B07" w:rsidRPr="00794B07" w:rsidRDefault="00794B07" w:rsidP="00794B07">
            <w:pPr>
              <w:widowControl/>
              <w:jc w:val="lef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FI15</w:t>
            </w:r>
          </w:p>
        </w:tc>
        <w:tc>
          <w:tcPr>
            <w:tcW w:w="0" w:type="auto"/>
            <w:tcBorders>
              <w:top w:val="nil"/>
              <w:left w:val="nil"/>
              <w:bottom w:val="nil"/>
              <w:right w:val="nil"/>
            </w:tcBorders>
            <w:noWrap/>
            <w:vAlign w:val="center"/>
            <w:hideMark/>
          </w:tcPr>
          <w:p w14:paraId="36FB1554"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596DF5C8"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6A7AD152"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04BD2490"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67305FC2"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45D67F33"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50DAACAE"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701F714A"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014A1B2C"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1301210F"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2D5DE729"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0679E368"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0D15BDE6"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0.03 </w:t>
            </w:r>
          </w:p>
        </w:tc>
        <w:tc>
          <w:tcPr>
            <w:tcW w:w="0" w:type="auto"/>
            <w:tcBorders>
              <w:top w:val="nil"/>
              <w:left w:val="nil"/>
              <w:bottom w:val="nil"/>
              <w:right w:val="nil"/>
            </w:tcBorders>
            <w:noWrap/>
            <w:vAlign w:val="center"/>
            <w:hideMark/>
          </w:tcPr>
          <w:p w14:paraId="1622E9BA"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0.05 </w:t>
            </w:r>
          </w:p>
        </w:tc>
        <w:tc>
          <w:tcPr>
            <w:tcW w:w="0" w:type="auto"/>
            <w:tcBorders>
              <w:top w:val="nil"/>
              <w:left w:val="nil"/>
              <w:bottom w:val="nil"/>
              <w:right w:val="nil"/>
            </w:tcBorders>
            <w:noWrap/>
            <w:vAlign w:val="center"/>
            <w:hideMark/>
          </w:tcPr>
          <w:p w14:paraId="546D3323"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0.03 </w:t>
            </w:r>
          </w:p>
        </w:tc>
        <w:tc>
          <w:tcPr>
            <w:tcW w:w="0" w:type="auto"/>
            <w:tcBorders>
              <w:top w:val="nil"/>
              <w:left w:val="nil"/>
              <w:bottom w:val="nil"/>
              <w:right w:val="nil"/>
            </w:tcBorders>
            <w:noWrap/>
            <w:vAlign w:val="center"/>
            <w:hideMark/>
          </w:tcPr>
          <w:p w14:paraId="7C4FAE80"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17E6527F"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79F79E7C"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2B87FEC6"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0.04 </w:t>
            </w:r>
          </w:p>
        </w:tc>
        <w:tc>
          <w:tcPr>
            <w:tcW w:w="0" w:type="auto"/>
            <w:tcBorders>
              <w:top w:val="nil"/>
              <w:left w:val="nil"/>
              <w:bottom w:val="nil"/>
              <w:right w:val="nil"/>
            </w:tcBorders>
            <w:noWrap/>
            <w:vAlign w:val="center"/>
            <w:hideMark/>
          </w:tcPr>
          <w:p w14:paraId="1B45B1FF"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5BCA42BA"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796EB129"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0.03 </w:t>
            </w:r>
          </w:p>
        </w:tc>
        <w:tc>
          <w:tcPr>
            <w:tcW w:w="0" w:type="auto"/>
            <w:tcBorders>
              <w:top w:val="nil"/>
              <w:left w:val="nil"/>
              <w:bottom w:val="nil"/>
              <w:right w:val="nil"/>
            </w:tcBorders>
            <w:noWrap/>
            <w:vAlign w:val="center"/>
            <w:hideMark/>
          </w:tcPr>
          <w:p w14:paraId="268F58B3"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644A8698"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1A1A5E92"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0.03 </w:t>
            </w:r>
          </w:p>
        </w:tc>
        <w:tc>
          <w:tcPr>
            <w:tcW w:w="0" w:type="auto"/>
            <w:tcBorders>
              <w:top w:val="nil"/>
              <w:left w:val="nil"/>
              <w:bottom w:val="nil"/>
              <w:right w:val="nil"/>
            </w:tcBorders>
            <w:noWrap/>
            <w:vAlign w:val="center"/>
            <w:hideMark/>
          </w:tcPr>
          <w:p w14:paraId="00AAC95B"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32FB5205"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0.06 </w:t>
            </w:r>
          </w:p>
        </w:tc>
        <w:tc>
          <w:tcPr>
            <w:tcW w:w="0" w:type="auto"/>
            <w:tcBorders>
              <w:top w:val="nil"/>
              <w:left w:val="nil"/>
              <w:bottom w:val="nil"/>
              <w:right w:val="nil"/>
            </w:tcBorders>
            <w:noWrap/>
            <w:vAlign w:val="center"/>
            <w:hideMark/>
          </w:tcPr>
          <w:p w14:paraId="6E8658DD"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330C13D4"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0.04 </w:t>
            </w:r>
          </w:p>
        </w:tc>
        <w:tc>
          <w:tcPr>
            <w:tcW w:w="0" w:type="auto"/>
            <w:tcBorders>
              <w:top w:val="nil"/>
              <w:left w:val="nil"/>
              <w:bottom w:val="nil"/>
              <w:right w:val="nil"/>
            </w:tcBorders>
            <w:noWrap/>
            <w:vAlign w:val="center"/>
            <w:hideMark/>
          </w:tcPr>
          <w:p w14:paraId="71617FB5"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0.02 </w:t>
            </w:r>
          </w:p>
        </w:tc>
      </w:tr>
      <w:tr w:rsidR="00794B07" w:rsidRPr="00794B07" w14:paraId="3F4CA106" w14:textId="77777777" w:rsidTr="00794B07">
        <w:trPr>
          <w:trHeight w:val="280"/>
          <w:jc w:val="center"/>
        </w:trPr>
        <w:tc>
          <w:tcPr>
            <w:tcW w:w="0" w:type="auto"/>
            <w:tcBorders>
              <w:top w:val="nil"/>
              <w:left w:val="nil"/>
              <w:bottom w:val="nil"/>
              <w:right w:val="nil"/>
            </w:tcBorders>
            <w:noWrap/>
            <w:vAlign w:val="center"/>
            <w:hideMark/>
          </w:tcPr>
          <w:p w14:paraId="2E1069CA" w14:textId="77777777" w:rsidR="00794B07" w:rsidRPr="00794B07" w:rsidRDefault="00794B07" w:rsidP="00794B07">
            <w:pPr>
              <w:widowControl/>
              <w:jc w:val="lef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FI16</w:t>
            </w:r>
          </w:p>
        </w:tc>
        <w:tc>
          <w:tcPr>
            <w:tcW w:w="0" w:type="auto"/>
            <w:tcBorders>
              <w:top w:val="nil"/>
              <w:left w:val="nil"/>
              <w:bottom w:val="nil"/>
              <w:right w:val="nil"/>
            </w:tcBorders>
            <w:noWrap/>
            <w:vAlign w:val="center"/>
            <w:hideMark/>
          </w:tcPr>
          <w:p w14:paraId="46B74040"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7F28B73B"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580A466C"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1D3C7DF8"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34B959AD"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45B21FBC"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5D7839A0"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68479028"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1C7230FD"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63CE274F"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76C6F3E3"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498744C6"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65663CC4"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0.04 </w:t>
            </w:r>
          </w:p>
        </w:tc>
        <w:tc>
          <w:tcPr>
            <w:tcW w:w="0" w:type="auto"/>
            <w:tcBorders>
              <w:top w:val="nil"/>
              <w:left w:val="nil"/>
              <w:bottom w:val="nil"/>
              <w:right w:val="nil"/>
            </w:tcBorders>
            <w:noWrap/>
            <w:vAlign w:val="center"/>
            <w:hideMark/>
          </w:tcPr>
          <w:p w14:paraId="1E360711"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0.05 </w:t>
            </w:r>
          </w:p>
        </w:tc>
        <w:tc>
          <w:tcPr>
            <w:tcW w:w="0" w:type="auto"/>
            <w:tcBorders>
              <w:top w:val="nil"/>
              <w:left w:val="nil"/>
              <w:bottom w:val="nil"/>
              <w:right w:val="nil"/>
            </w:tcBorders>
            <w:noWrap/>
            <w:vAlign w:val="center"/>
            <w:hideMark/>
          </w:tcPr>
          <w:p w14:paraId="19B9E52E"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0B99CC90"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0.05 </w:t>
            </w:r>
          </w:p>
        </w:tc>
        <w:tc>
          <w:tcPr>
            <w:tcW w:w="0" w:type="auto"/>
            <w:tcBorders>
              <w:top w:val="nil"/>
              <w:left w:val="nil"/>
              <w:bottom w:val="nil"/>
              <w:right w:val="nil"/>
            </w:tcBorders>
            <w:noWrap/>
            <w:vAlign w:val="center"/>
            <w:hideMark/>
          </w:tcPr>
          <w:p w14:paraId="2649624B"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684C90A4"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0.03 </w:t>
            </w:r>
          </w:p>
        </w:tc>
        <w:tc>
          <w:tcPr>
            <w:tcW w:w="0" w:type="auto"/>
            <w:tcBorders>
              <w:top w:val="nil"/>
              <w:left w:val="nil"/>
              <w:bottom w:val="nil"/>
              <w:right w:val="nil"/>
            </w:tcBorders>
            <w:noWrap/>
            <w:vAlign w:val="center"/>
            <w:hideMark/>
          </w:tcPr>
          <w:p w14:paraId="5C55C2A9"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0.04 </w:t>
            </w:r>
          </w:p>
        </w:tc>
        <w:tc>
          <w:tcPr>
            <w:tcW w:w="0" w:type="auto"/>
            <w:tcBorders>
              <w:top w:val="nil"/>
              <w:left w:val="nil"/>
              <w:bottom w:val="nil"/>
              <w:right w:val="nil"/>
            </w:tcBorders>
            <w:noWrap/>
            <w:vAlign w:val="center"/>
            <w:hideMark/>
          </w:tcPr>
          <w:p w14:paraId="6119BA7D"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3314393C"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29E474E3"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0.05 </w:t>
            </w:r>
          </w:p>
        </w:tc>
        <w:tc>
          <w:tcPr>
            <w:tcW w:w="0" w:type="auto"/>
            <w:tcBorders>
              <w:top w:val="nil"/>
              <w:left w:val="nil"/>
              <w:bottom w:val="nil"/>
              <w:right w:val="nil"/>
            </w:tcBorders>
            <w:noWrap/>
            <w:vAlign w:val="center"/>
            <w:hideMark/>
          </w:tcPr>
          <w:p w14:paraId="3C64E3E2"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0.13 </w:t>
            </w:r>
          </w:p>
        </w:tc>
        <w:tc>
          <w:tcPr>
            <w:tcW w:w="0" w:type="auto"/>
            <w:tcBorders>
              <w:top w:val="nil"/>
              <w:left w:val="nil"/>
              <w:bottom w:val="nil"/>
              <w:right w:val="nil"/>
            </w:tcBorders>
            <w:noWrap/>
            <w:vAlign w:val="center"/>
            <w:hideMark/>
          </w:tcPr>
          <w:p w14:paraId="05873085"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0.07 </w:t>
            </w:r>
          </w:p>
        </w:tc>
        <w:tc>
          <w:tcPr>
            <w:tcW w:w="0" w:type="auto"/>
            <w:tcBorders>
              <w:top w:val="nil"/>
              <w:left w:val="nil"/>
              <w:bottom w:val="nil"/>
              <w:right w:val="nil"/>
            </w:tcBorders>
            <w:noWrap/>
            <w:vAlign w:val="center"/>
            <w:hideMark/>
          </w:tcPr>
          <w:p w14:paraId="2E5D0282"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0.12 </w:t>
            </w:r>
          </w:p>
        </w:tc>
        <w:tc>
          <w:tcPr>
            <w:tcW w:w="0" w:type="auto"/>
            <w:tcBorders>
              <w:top w:val="nil"/>
              <w:left w:val="nil"/>
              <w:bottom w:val="nil"/>
              <w:right w:val="nil"/>
            </w:tcBorders>
            <w:noWrap/>
            <w:vAlign w:val="center"/>
            <w:hideMark/>
          </w:tcPr>
          <w:p w14:paraId="413604CD"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50630291"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0.03 </w:t>
            </w:r>
          </w:p>
        </w:tc>
        <w:tc>
          <w:tcPr>
            <w:tcW w:w="0" w:type="auto"/>
            <w:tcBorders>
              <w:top w:val="nil"/>
              <w:left w:val="nil"/>
              <w:bottom w:val="nil"/>
              <w:right w:val="nil"/>
            </w:tcBorders>
            <w:noWrap/>
            <w:vAlign w:val="center"/>
            <w:hideMark/>
          </w:tcPr>
          <w:p w14:paraId="01664334"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0.03 </w:t>
            </w:r>
          </w:p>
        </w:tc>
        <w:tc>
          <w:tcPr>
            <w:tcW w:w="0" w:type="auto"/>
            <w:tcBorders>
              <w:top w:val="nil"/>
              <w:left w:val="nil"/>
              <w:bottom w:val="nil"/>
              <w:right w:val="nil"/>
            </w:tcBorders>
            <w:noWrap/>
            <w:vAlign w:val="center"/>
            <w:hideMark/>
          </w:tcPr>
          <w:p w14:paraId="4B2CE327"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0.04 </w:t>
            </w:r>
          </w:p>
        </w:tc>
        <w:tc>
          <w:tcPr>
            <w:tcW w:w="0" w:type="auto"/>
            <w:tcBorders>
              <w:top w:val="nil"/>
              <w:left w:val="nil"/>
              <w:bottom w:val="nil"/>
              <w:right w:val="nil"/>
            </w:tcBorders>
            <w:noWrap/>
            <w:vAlign w:val="center"/>
            <w:hideMark/>
          </w:tcPr>
          <w:p w14:paraId="14133107"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0.02 </w:t>
            </w:r>
          </w:p>
        </w:tc>
      </w:tr>
      <w:tr w:rsidR="00794B07" w:rsidRPr="00794B07" w14:paraId="7BCA5364" w14:textId="77777777" w:rsidTr="00794B07">
        <w:trPr>
          <w:trHeight w:val="280"/>
          <w:jc w:val="center"/>
        </w:trPr>
        <w:tc>
          <w:tcPr>
            <w:tcW w:w="0" w:type="auto"/>
            <w:tcBorders>
              <w:top w:val="nil"/>
              <w:left w:val="nil"/>
              <w:bottom w:val="nil"/>
              <w:right w:val="nil"/>
            </w:tcBorders>
            <w:noWrap/>
            <w:vAlign w:val="center"/>
            <w:hideMark/>
          </w:tcPr>
          <w:p w14:paraId="79CA47F4" w14:textId="77777777" w:rsidR="00794B07" w:rsidRPr="00794B07" w:rsidRDefault="00794B07" w:rsidP="00794B07">
            <w:pPr>
              <w:widowControl/>
              <w:jc w:val="lef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FI17</w:t>
            </w:r>
          </w:p>
        </w:tc>
        <w:tc>
          <w:tcPr>
            <w:tcW w:w="0" w:type="auto"/>
            <w:tcBorders>
              <w:top w:val="nil"/>
              <w:left w:val="nil"/>
              <w:bottom w:val="nil"/>
              <w:right w:val="nil"/>
            </w:tcBorders>
            <w:noWrap/>
            <w:vAlign w:val="center"/>
            <w:hideMark/>
          </w:tcPr>
          <w:p w14:paraId="6037679B"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488E8AD6"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0.03 </w:t>
            </w:r>
          </w:p>
        </w:tc>
        <w:tc>
          <w:tcPr>
            <w:tcW w:w="0" w:type="auto"/>
            <w:tcBorders>
              <w:top w:val="nil"/>
              <w:left w:val="nil"/>
              <w:bottom w:val="nil"/>
              <w:right w:val="nil"/>
            </w:tcBorders>
            <w:noWrap/>
            <w:vAlign w:val="center"/>
            <w:hideMark/>
          </w:tcPr>
          <w:p w14:paraId="1F71124E"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4FD7F6A7"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2B1E46FA"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4395A449"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5ECC5896"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606F6B0D"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2D6AB587"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71C2D3C8"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5A439465"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6DA0C087"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4B06F314"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0.10 </w:t>
            </w:r>
          </w:p>
        </w:tc>
        <w:tc>
          <w:tcPr>
            <w:tcW w:w="0" w:type="auto"/>
            <w:tcBorders>
              <w:top w:val="nil"/>
              <w:left w:val="nil"/>
              <w:bottom w:val="nil"/>
              <w:right w:val="nil"/>
            </w:tcBorders>
            <w:noWrap/>
            <w:vAlign w:val="center"/>
            <w:hideMark/>
          </w:tcPr>
          <w:p w14:paraId="64A81FCE"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0.11 </w:t>
            </w:r>
          </w:p>
        </w:tc>
        <w:tc>
          <w:tcPr>
            <w:tcW w:w="0" w:type="auto"/>
            <w:tcBorders>
              <w:top w:val="nil"/>
              <w:left w:val="nil"/>
              <w:bottom w:val="nil"/>
              <w:right w:val="nil"/>
            </w:tcBorders>
            <w:noWrap/>
            <w:vAlign w:val="center"/>
            <w:hideMark/>
          </w:tcPr>
          <w:p w14:paraId="20D8FE00"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0.06 </w:t>
            </w:r>
          </w:p>
        </w:tc>
        <w:tc>
          <w:tcPr>
            <w:tcW w:w="0" w:type="auto"/>
            <w:tcBorders>
              <w:top w:val="nil"/>
              <w:left w:val="nil"/>
              <w:bottom w:val="nil"/>
              <w:right w:val="nil"/>
            </w:tcBorders>
            <w:noWrap/>
            <w:vAlign w:val="center"/>
            <w:hideMark/>
          </w:tcPr>
          <w:p w14:paraId="3F950983"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0.04 </w:t>
            </w:r>
          </w:p>
        </w:tc>
        <w:tc>
          <w:tcPr>
            <w:tcW w:w="0" w:type="auto"/>
            <w:tcBorders>
              <w:top w:val="nil"/>
              <w:left w:val="nil"/>
              <w:bottom w:val="nil"/>
              <w:right w:val="nil"/>
            </w:tcBorders>
            <w:noWrap/>
            <w:vAlign w:val="center"/>
            <w:hideMark/>
          </w:tcPr>
          <w:p w14:paraId="539AB351"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0.04 </w:t>
            </w:r>
          </w:p>
        </w:tc>
        <w:tc>
          <w:tcPr>
            <w:tcW w:w="0" w:type="auto"/>
            <w:tcBorders>
              <w:top w:val="nil"/>
              <w:left w:val="nil"/>
              <w:bottom w:val="nil"/>
              <w:right w:val="nil"/>
            </w:tcBorders>
            <w:noWrap/>
            <w:vAlign w:val="center"/>
            <w:hideMark/>
          </w:tcPr>
          <w:p w14:paraId="70DE0443"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10567661"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0.09 </w:t>
            </w:r>
          </w:p>
        </w:tc>
        <w:tc>
          <w:tcPr>
            <w:tcW w:w="0" w:type="auto"/>
            <w:tcBorders>
              <w:top w:val="nil"/>
              <w:left w:val="nil"/>
              <w:bottom w:val="nil"/>
              <w:right w:val="nil"/>
            </w:tcBorders>
            <w:noWrap/>
            <w:vAlign w:val="center"/>
            <w:hideMark/>
          </w:tcPr>
          <w:p w14:paraId="60081A6A"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0.06 </w:t>
            </w:r>
          </w:p>
        </w:tc>
        <w:tc>
          <w:tcPr>
            <w:tcW w:w="0" w:type="auto"/>
            <w:tcBorders>
              <w:top w:val="nil"/>
              <w:left w:val="nil"/>
              <w:bottom w:val="nil"/>
              <w:right w:val="nil"/>
            </w:tcBorders>
            <w:noWrap/>
            <w:vAlign w:val="center"/>
            <w:hideMark/>
          </w:tcPr>
          <w:p w14:paraId="31EA30AC"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0059FA00"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0.04 </w:t>
            </w:r>
          </w:p>
        </w:tc>
        <w:tc>
          <w:tcPr>
            <w:tcW w:w="0" w:type="auto"/>
            <w:tcBorders>
              <w:top w:val="nil"/>
              <w:left w:val="nil"/>
              <w:bottom w:val="nil"/>
              <w:right w:val="nil"/>
            </w:tcBorders>
            <w:noWrap/>
            <w:vAlign w:val="center"/>
            <w:hideMark/>
          </w:tcPr>
          <w:p w14:paraId="16D8785E"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0.05 </w:t>
            </w:r>
          </w:p>
        </w:tc>
        <w:tc>
          <w:tcPr>
            <w:tcW w:w="0" w:type="auto"/>
            <w:tcBorders>
              <w:top w:val="nil"/>
              <w:left w:val="nil"/>
              <w:bottom w:val="nil"/>
              <w:right w:val="nil"/>
            </w:tcBorders>
            <w:noWrap/>
            <w:vAlign w:val="center"/>
            <w:hideMark/>
          </w:tcPr>
          <w:p w14:paraId="098E61A1"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0.07 </w:t>
            </w:r>
          </w:p>
        </w:tc>
        <w:tc>
          <w:tcPr>
            <w:tcW w:w="0" w:type="auto"/>
            <w:tcBorders>
              <w:top w:val="nil"/>
              <w:left w:val="nil"/>
              <w:bottom w:val="nil"/>
              <w:right w:val="nil"/>
            </w:tcBorders>
            <w:noWrap/>
            <w:vAlign w:val="center"/>
            <w:hideMark/>
          </w:tcPr>
          <w:p w14:paraId="3644172A"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0.06 </w:t>
            </w:r>
          </w:p>
        </w:tc>
        <w:tc>
          <w:tcPr>
            <w:tcW w:w="0" w:type="auto"/>
            <w:tcBorders>
              <w:top w:val="nil"/>
              <w:left w:val="nil"/>
              <w:bottom w:val="nil"/>
              <w:right w:val="nil"/>
            </w:tcBorders>
            <w:noWrap/>
            <w:vAlign w:val="center"/>
            <w:hideMark/>
          </w:tcPr>
          <w:p w14:paraId="6D3982B3"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0.07 </w:t>
            </w:r>
          </w:p>
        </w:tc>
        <w:tc>
          <w:tcPr>
            <w:tcW w:w="0" w:type="auto"/>
            <w:tcBorders>
              <w:top w:val="nil"/>
              <w:left w:val="nil"/>
              <w:bottom w:val="nil"/>
              <w:right w:val="nil"/>
            </w:tcBorders>
            <w:noWrap/>
            <w:vAlign w:val="center"/>
            <w:hideMark/>
          </w:tcPr>
          <w:p w14:paraId="5257F447"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0.15 </w:t>
            </w:r>
          </w:p>
        </w:tc>
        <w:tc>
          <w:tcPr>
            <w:tcW w:w="0" w:type="auto"/>
            <w:tcBorders>
              <w:top w:val="nil"/>
              <w:left w:val="nil"/>
              <w:bottom w:val="nil"/>
              <w:right w:val="nil"/>
            </w:tcBorders>
            <w:noWrap/>
            <w:vAlign w:val="center"/>
            <w:hideMark/>
          </w:tcPr>
          <w:p w14:paraId="13432D53"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0.05 </w:t>
            </w:r>
          </w:p>
        </w:tc>
        <w:tc>
          <w:tcPr>
            <w:tcW w:w="0" w:type="auto"/>
            <w:tcBorders>
              <w:top w:val="nil"/>
              <w:left w:val="nil"/>
              <w:bottom w:val="nil"/>
              <w:right w:val="nil"/>
            </w:tcBorders>
            <w:noWrap/>
            <w:vAlign w:val="center"/>
            <w:hideMark/>
          </w:tcPr>
          <w:p w14:paraId="132E815A"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7A251602"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-0.02 </w:t>
            </w:r>
          </w:p>
        </w:tc>
      </w:tr>
      <w:tr w:rsidR="00794B07" w:rsidRPr="00794B07" w14:paraId="720C432F" w14:textId="77777777" w:rsidTr="00794B07">
        <w:trPr>
          <w:trHeight w:val="280"/>
          <w:jc w:val="center"/>
        </w:trPr>
        <w:tc>
          <w:tcPr>
            <w:tcW w:w="0" w:type="auto"/>
            <w:tcBorders>
              <w:top w:val="nil"/>
              <w:left w:val="nil"/>
              <w:bottom w:val="nil"/>
              <w:right w:val="nil"/>
            </w:tcBorders>
            <w:noWrap/>
            <w:vAlign w:val="center"/>
            <w:hideMark/>
          </w:tcPr>
          <w:p w14:paraId="1BEE2F86" w14:textId="77777777" w:rsidR="00794B07" w:rsidRPr="00794B07" w:rsidRDefault="00794B07" w:rsidP="00794B07">
            <w:pPr>
              <w:widowControl/>
              <w:jc w:val="lef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FI18</w:t>
            </w:r>
          </w:p>
        </w:tc>
        <w:tc>
          <w:tcPr>
            <w:tcW w:w="0" w:type="auto"/>
            <w:tcBorders>
              <w:top w:val="nil"/>
              <w:left w:val="nil"/>
              <w:bottom w:val="nil"/>
              <w:right w:val="nil"/>
            </w:tcBorders>
            <w:noWrap/>
            <w:vAlign w:val="center"/>
            <w:hideMark/>
          </w:tcPr>
          <w:p w14:paraId="1BA1D577"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2A86E909"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14A6B798"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5ADDF3F8"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0FE56250"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6DF95C25"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1250E36B"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4431299B"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2D15FFD1"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4003CCF8"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6CDB09FA"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2A1AAB64"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5C2DE0A3"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670FA7BA"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0.05 </w:t>
            </w:r>
          </w:p>
        </w:tc>
        <w:tc>
          <w:tcPr>
            <w:tcW w:w="0" w:type="auto"/>
            <w:tcBorders>
              <w:top w:val="nil"/>
              <w:left w:val="nil"/>
              <w:bottom w:val="nil"/>
              <w:right w:val="nil"/>
            </w:tcBorders>
            <w:noWrap/>
            <w:vAlign w:val="center"/>
            <w:hideMark/>
          </w:tcPr>
          <w:p w14:paraId="5EA27498"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195FC5E2"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0A3740B4"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0.03 </w:t>
            </w:r>
          </w:p>
        </w:tc>
        <w:tc>
          <w:tcPr>
            <w:tcW w:w="0" w:type="auto"/>
            <w:tcBorders>
              <w:top w:val="nil"/>
              <w:left w:val="nil"/>
              <w:bottom w:val="nil"/>
              <w:right w:val="nil"/>
            </w:tcBorders>
            <w:noWrap/>
            <w:vAlign w:val="center"/>
            <w:hideMark/>
          </w:tcPr>
          <w:p w14:paraId="04B9E574"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0.07 </w:t>
            </w:r>
          </w:p>
        </w:tc>
        <w:tc>
          <w:tcPr>
            <w:tcW w:w="0" w:type="auto"/>
            <w:tcBorders>
              <w:top w:val="nil"/>
              <w:left w:val="nil"/>
              <w:bottom w:val="nil"/>
              <w:right w:val="nil"/>
            </w:tcBorders>
            <w:noWrap/>
            <w:vAlign w:val="center"/>
            <w:hideMark/>
          </w:tcPr>
          <w:p w14:paraId="6AA43F1F"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3A167A01"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0.11 </w:t>
            </w:r>
          </w:p>
        </w:tc>
        <w:tc>
          <w:tcPr>
            <w:tcW w:w="0" w:type="auto"/>
            <w:tcBorders>
              <w:top w:val="nil"/>
              <w:left w:val="nil"/>
              <w:bottom w:val="nil"/>
              <w:right w:val="nil"/>
            </w:tcBorders>
            <w:noWrap/>
            <w:vAlign w:val="center"/>
            <w:hideMark/>
          </w:tcPr>
          <w:p w14:paraId="0B5347DE"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0.05 </w:t>
            </w:r>
          </w:p>
        </w:tc>
        <w:tc>
          <w:tcPr>
            <w:tcW w:w="0" w:type="auto"/>
            <w:tcBorders>
              <w:top w:val="nil"/>
              <w:left w:val="nil"/>
              <w:bottom w:val="nil"/>
              <w:right w:val="nil"/>
            </w:tcBorders>
            <w:noWrap/>
            <w:vAlign w:val="center"/>
            <w:hideMark/>
          </w:tcPr>
          <w:p w14:paraId="14F8B86A"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0.03 </w:t>
            </w:r>
          </w:p>
        </w:tc>
        <w:tc>
          <w:tcPr>
            <w:tcW w:w="0" w:type="auto"/>
            <w:tcBorders>
              <w:top w:val="nil"/>
              <w:left w:val="nil"/>
              <w:bottom w:val="nil"/>
              <w:right w:val="nil"/>
            </w:tcBorders>
            <w:noWrap/>
            <w:vAlign w:val="center"/>
            <w:hideMark/>
          </w:tcPr>
          <w:p w14:paraId="24C766CB"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10BF3AA3"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13393E3C"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16152E0F"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4594BA02"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0.07 </w:t>
            </w:r>
          </w:p>
        </w:tc>
        <w:tc>
          <w:tcPr>
            <w:tcW w:w="0" w:type="auto"/>
            <w:tcBorders>
              <w:top w:val="nil"/>
              <w:left w:val="nil"/>
              <w:bottom w:val="nil"/>
              <w:right w:val="nil"/>
            </w:tcBorders>
            <w:noWrap/>
            <w:vAlign w:val="center"/>
            <w:hideMark/>
          </w:tcPr>
          <w:p w14:paraId="75B0C048"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18CD7708"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0.03 </w:t>
            </w:r>
          </w:p>
        </w:tc>
        <w:tc>
          <w:tcPr>
            <w:tcW w:w="0" w:type="auto"/>
            <w:tcBorders>
              <w:top w:val="nil"/>
              <w:left w:val="nil"/>
              <w:bottom w:val="nil"/>
              <w:right w:val="nil"/>
            </w:tcBorders>
            <w:noWrap/>
            <w:vAlign w:val="center"/>
            <w:hideMark/>
          </w:tcPr>
          <w:p w14:paraId="1D5C1E8A"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-0.04 </w:t>
            </w:r>
          </w:p>
        </w:tc>
      </w:tr>
      <w:tr w:rsidR="00794B07" w:rsidRPr="00794B07" w14:paraId="61703BC2" w14:textId="77777777" w:rsidTr="00794B07">
        <w:trPr>
          <w:trHeight w:val="280"/>
          <w:jc w:val="center"/>
        </w:trPr>
        <w:tc>
          <w:tcPr>
            <w:tcW w:w="0" w:type="auto"/>
            <w:tcBorders>
              <w:top w:val="nil"/>
              <w:left w:val="nil"/>
              <w:bottom w:val="nil"/>
              <w:right w:val="nil"/>
            </w:tcBorders>
            <w:noWrap/>
            <w:vAlign w:val="center"/>
            <w:hideMark/>
          </w:tcPr>
          <w:p w14:paraId="5B7A64F9" w14:textId="77777777" w:rsidR="00794B07" w:rsidRPr="00794B07" w:rsidRDefault="00794B07" w:rsidP="00794B07">
            <w:pPr>
              <w:widowControl/>
              <w:jc w:val="lef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FI19</w:t>
            </w:r>
          </w:p>
        </w:tc>
        <w:tc>
          <w:tcPr>
            <w:tcW w:w="0" w:type="auto"/>
            <w:tcBorders>
              <w:top w:val="nil"/>
              <w:left w:val="nil"/>
              <w:bottom w:val="nil"/>
              <w:right w:val="nil"/>
            </w:tcBorders>
            <w:noWrap/>
            <w:vAlign w:val="center"/>
            <w:hideMark/>
          </w:tcPr>
          <w:p w14:paraId="01808AE3"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3B5CE58E"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75DF502D"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1313C09E"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77D12105"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2CECC2CA"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11F99089"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2E2A8062"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2F8BF450"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27286A32"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547EBE6E"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1D5C59A1"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7AE73CE4"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1417FB01"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770518B9"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1992565D"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1E07E9A8"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309B8A87"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5A1E353B"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53ED109E"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48A364B9"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0.03 </w:t>
            </w:r>
          </w:p>
        </w:tc>
        <w:tc>
          <w:tcPr>
            <w:tcW w:w="0" w:type="auto"/>
            <w:tcBorders>
              <w:top w:val="nil"/>
              <w:left w:val="nil"/>
              <w:bottom w:val="nil"/>
              <w:right w:val="nil"/>
            </w:tcBorders>
            <w:noWrap/>
            <w:vAlign w:val="center"/>
            <w:hideMark/>
          </w:tcPr>
          <w:p w14:paraId="3F5BF98E"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46818916"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7274FC49"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0CFF80EC"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41018FB6"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73F318DF"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500E2875"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4A32FDAD"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0.03 </w:t>
            </w:r>
          </w:p>
        </w:tc>
        <w:tc>
          <w:tcPr>
            <w:tcW w:w="0" w:type="auto"/>
            <w:tcBorders>
              <w:top w:val="nil"/>
              <w:left w:val="nil"/>
              <w:bottom w:val="nil"/>
              <w:right w:val="nil"/>
            </w:tcBorders>
            <w:noWrap/>
            <w:vAlign w:val="center"/>
            <w:hideMark/>
          </w:tcPr>
          <w:p w14:paraId="213AA247"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r>
      <w:tr w:rsidR="00794B07" w:rsidRPr="00794B07" w14:paraId="378AC84A" w14:textId="77777777" w:rsidTr="00794B07">
        <w:trPr>
          <w:trHeight w:val="280"/>
          <w:jc w:val="center"/>
        </w:trPr>
        <w:tc>
          <w:tcPr>
            <w:tcW w:w="0" w:type="auto"/>
            <w:tcBorders>
              <w:top w:val="nil"/>
              <w:left w:val="nil"/>
              <w:bottom w:val="nil"/>
              <w:right w:val="nil"/>
            </w:tcBorders>
            <w:noWrap/>
            <w:vAlign w:val="center"/>
            <w:hideMark/>
          </w:tcPr>
          <w:p w14:paraId="29B163A2" w14:textId="77777777" w:rsidR="00794B07" w:rsidRPr="00794B07" w:rsidRDefault="00794B07" w:rsidP="00794B07">
            <w:pPr>
              <w:widowControl/>
              <w:jc w:val="lef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FI20</w:t>
            </w:r>
          </w:p>
        </w:tc>
        <w:tc>
          <w:tcPr>
            <w:tcW w:w="0" w:type="auto"/>
            <w:tcBorders>
              <w:top w:val="nil"/>
              <w:left w:val="nil"/>
              <w:bottom w:val="nil"/>
              <w:right w:val="nil"/>
            </w:tcBorders>
            <w:noWrap/>
            <w:vAlign w:val="center"/>
            <w:hideMark/>
          </w:tcPr>
          <w:p w14:paraId="154815BF"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0976F657"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33D512B1"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103AD4CA"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3C01FD9C"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336B144D"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2DF6A484"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6A122DEC"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5678ABFF"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6E6B39BD"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2292FB47"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0.03 </w:t>
            </w:r>
          </w:p>
        </w:tc>
        <w:tc>
          <w:tcPr>
            <w:tcW w:w="0" w:type="auto"/>
            <w:tcBorders>
              <w:top w:val="nil"/>
              <w:left w:val="nil"/>
              <w:bottom w:val="nil"/>
              <w:right w:val="nil"/>
            </w:tcBorders>
            <w:noWrap/>
            <w:vAlign w:val="center"/>
            <w:hideMark/>
          </w:tcPr>
          <w:p w14:paraId="7BBE90C1"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58C444A2"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7C89D2E4"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0.03 </w:t>
            </w:r>
          </w:p>
        </w:tc>
        <w:tc>
          <w:tcPr>
            <w:tcW w:w="0" w:type="auto"/>
            <w:tcBorders>
              <w:top w:val="nil"/>
              <w:left w:val="nil"/>
              <w:bottom w:val="nil"/>
              <w:right w:val="nil"/>
            </w:tcBorders>
            <w:noWrap/>
            <w:vAlign w:val="center"/>
            <w:hideMark/>
          </w:tcPr>
          <w:p w14:paraId="4E6C5F13"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0.03 </w:t>
            </w:r>
          </w:p>
        </w:tc>
        <w:tc>
          <w:tcPr>
            <w:tcW w:w="0" w:type="auto"/>
            <w:tcBorders>
              <w:top w:val="nil"/>
              <w:left w:val="nil"/>
              <w:bottom w:val="nil"/>
              <w:right w:val="nil"/>
            </w:tcBorders>
            <w:noWrap/>
            <w:vAlign w:val="center"/>
            <w:hideMark/>
          </w:tcPr>
          <w:p w14:paraId="2E884B9F"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3DC9E5EF"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0586CD22"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1F783385"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615D488F"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0.05 </w:t>
            </w:r>
          </w:p>
        </w:tc>
        <w:tc>
          <w:tcPr>
            <w:tcW w:w="0" w:type="auto"/>
            <w:tcBorders>
              <w:top w:val="nil"/>
              <w:left w:val="nil"/>
              <w:bottom w:val="nil"/>
              <w:right w:val="nil"/>
            </w:tcBorders>
            <w:noWrap/>
            <w:vAlign w:val="center"/>
            <w:hideMark/>
          </w:tcPr>
          <w:p w14:paraId="52B58E95"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1A2BD4E8"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1E93758A"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1A10FDE3"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18E89D46"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0.03 </w:t>
            </w:r>
          </w:p>
        </w:tc>
        <w:tc>
          <w:tcPr>
            <w:tcW w:w="0" w:type="auto"/>
            <w:tcBorders>
              <w:top w:val="nil"/>
              <w:left w:val="nil"/>
              <w:bottom w:val="nil"/>
              <w:right w:val="nil"/>
            </w:tcBorders>
            <w:noWrap/>
            <w:vAlign w:val="center"/>
            <w:hideMark/>
          </w:tcPr>
          <w:p w14:paraId="2EE63590"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50A19274"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-0.03 </w:t>
            </w:r>
          </w:p>
        </w:tc>
        <w:tc>
          <w:tcPr>
            <w:tcW w:w="0" w:type="auto"/>
            <w:tcBorders>
              <w:top w:val="nil"/>
              <w:left w:val="nil"/>
              <w:bottom w:val="nil"/>
              <w:right w:val="nil"/>
            </w:tcBorders>
            <w:noWrap/>
            <w:vAlign w:val="center"/>
            <w:hideMark/>
          </w:tcPr>
          <w:p w14:paraId="617C4E5F"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78D7715E"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0.08 </w:t>
            </w:r>
          </w:p>
        </w:tc>
        <w:tc>
          <w:tcPr>
            <w:tcW w:w="0" w:type="auto"/>
            <w:tcBorders>
              <w:top w:val="nil"/>
              <w:left w:val="nil"/>
              <w:bottom w:val="nil"/>
              <w:right w:val="nil"/>
            </w:tcBorders>
            <w:noWrap/>
            <w:vAlign w:val="center"/>
            <w:hideMark/>
          </w:tcPr>
          <w:p w14:paraId="7C2521B3"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0.05 </w:t>
            </w:r>
          </w:p>
        </w:tc>
      </w:tr>
      <w:tr w:rsidR="00794B07" w:rsidRPr="00794B07" w14:paraId="72F08104" w14:textId="77777777" w:rsidTr="00794B07">
        <w:trPr>
          <w:trHeight w:val="280"/>
          <w:jc w:val="center"/>
        </w:trPr>
        <w:tc>
          <w:tcPr>
            <w:tcW w:w="0" w:type="auto"/>
            <w:tcBorders>
              <w:top w:val="nil"/>
              <w:left w:val="nil"/>
              <w:bottom w:val="nil"/>
              <w:right w:val="nil"/>
            </w:tcBorders>
            <w:noWrap/>
            <w:vAlign w:val="center"/>
            <w:hideMark/>
          </w:tcPr>
          <w:p w14:paraId="623286E3" w14:textId="77777777" w:rsidR="00794B07" w:rsidRPr="00794B07" w:rsidRDefault="00794B07" w:rsidP="00794B07">
            <w:pPr>
              <w:widowControl/>
              <w:jc w:val="lef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FI21</w:t>
            </w:r>
          </w:p>
        </w:tc>
        <w:tc>
          <w:tcPr>
            <w:tcW w:w="0" w:type="auto"/>
            <w:tcBorders>
              <w:top w:val="nil"/>
              <w:left w:val="nil"/>
              <w:bottom w:val="nil"/>
              <w:right w:val="nil"/>
            </w:tcBorders>
            <w:noWrap/>
            <w:vAlign w:val="center"/>
            <w:hideMark/>
          </w:tcPr>
          <w:p w14:paraId="476DA1A9"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53DF9926"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44032EF5"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492D32E9"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6607008A"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35AC9D8D"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3A2507E2"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39AC44E4"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20DBA5DD"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2576CA41"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5939F794"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1FDBCC0C"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4E2FB5AF"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0.03 </w:t>
            </w:r>
          </w:p>
        </w:tc>
        <w:tc>
          <w:tcPr>
            <w:tcW w:w="0" w:type="auto"/>
            <w:tcBorders>
              <w:top w:val="nil"/>
              <w:left w:val="nil"/>
              <w:bottom w:val="nil"/>
              <w:right w:val="nil"/>
            </w:tcBorders>
            <w:noWrap/>
            <w:vAlign w:val="center"/>
            <w:hideMark/>
          </w:tcPr>
          <w:p w14:paraId="1759E5CD"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0.07 </w:t>
            </w:r>
          </w:p>
        </w:tc>
        <w:tc>
          <w:tcPr>
            <w:tcW w:w="0" w:type="auto"/>
            <w:tcBorders>
              <w:top w:val="nil"/>
              <w:left w:val="nil"/>
              <w:bottom w:val="nil"/>
              <w:right w:val="nil"/>
            </w:tcBorders>
            <w:noWrap/>
            <w:vAlign w:val="center"/>
            <w:hideMark/>
          </w:tcPr>
          <w:p w14:paraId="6ED19A2C"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0.03 </w:t>
            </w:r>
          </w:p>
        </w:tc>
        <w:tc>
          <w:tcPr>
            <w:tcW w:w="0" w:type="auto"/>
            <w:tcBorders>
              <w:top w:val="nil"/>
              <w:left w:val="nil"/>
              <w:bottom w:val="nil"/>
              <w:right w:val="nil"/>
            </w:tcBorders>
            <w:noWrap/>
            <w:vAlign w:val="center"/>
            <w:hideMark/>
          </w:tcPr>
          <w:p w14:paraId="7A148CBB"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0.06 </w:t>
            </w:r>
          </w:p>
        </w:tc>
        <w:tc>
          <w:tcPr>
            <w:tcW w:w="0" w:type="auto"/>
            <w:tcBorders>
              <w:top w:val="nil"/>
              <w:left w:val="nil"/>
              <w:bottom w:val="nil"/>
              <w:right w:val="nil"/>
            </w:tcBorders>
            <w:noWrap/>
            <w:vAlign w:val="center"/>
            <w:hideMark/>
          </w:tcPr>
          <w:p w14:paraId="0167E0CB"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0.08 </w:t>
            </w:r>
          </w:p>
        </w:tc>
        <w:tc>
          <w:tcPr>
            <w:tcW w:w="0" w:type="auto"/>
            <w:tcBorders>
              <w:top w:val="nil"/>
              <w:left w:val="nil"/>
              <w:bottom w:val="nil"/>
              <w:right w:val="nil"/>
            </w:tcBorders>
            <w:noWrap/>
            <w:vAlign w:val="center"/>
            <w:hideMark/>
          </w:tcPr>
          <w:p w14:paraId="09276CCB"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0.07 </w:t>
            </w:r>
          </w:p>
        </w:tc>
        <w:tc>
          <w:tcPr>
            <w:tcW w:w="0" w:type="auto"/>
            <w:tcBorders>
              <w:top w:val="nil"/>
              <w:left w:val="nil"/>
              <w:bottom w:val="nil"/>
              <w:right w:val="nil"/>
            </w:tcBorders>
            <w:noWrap/>
            <w:vAlign w:val="center"/>
            <w:hideMark/>
          </w:tcPr>
          <w:p w14:paraId="48855F32"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0.07 </w:t>
            </w:r>
          </w:p>
        </w:tc>
        <w:tc>
          <w:tcPr>
            <w:tcW w:w="0" w:type="auto"/>
            <w:tcBorders>
              <w:top w:val="nil"/>
              <w:left w:val="nil"/>
              <w:bottom w:val="nil"/>
              <w:right w:val="nil"/>
            </w:tcBorders>
            <w:noWrap/>
            <w:vAlign w:val="center"/>
            <w:hideMark/>
          </w:tcPr>
          <w:p w14:paraId="3FA1D007"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3DB66A05"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1A0E149D"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293999DD"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21D06A0F"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0.05 </w:t>
            </w:r>
          </w:p>
        </w:tc>
        <w:tc>
          <w:tcPr>
            <w:tcW w:w="0" w:type="auto"/>
            <w:tcBorders>
              <w:top w:val="nil"/>
              <w:left w:val="nil"/>
              <w:bottom w:val="nil"/>
              <w:right w:val="nil"/>
            </w:tcBorders>
            <w:noWrap/>
            <w:vAlign w:val="center"/>
            <w:hideMark/>
          </w:tcPr>
          <w:p w14:paraId="538192D2"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2CEA662C"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375E5E55"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0.08 </w:t>
            </w:r>
          </w:p>
        </w:tc>
        <w:tc>
          <w:tcPr>
            <w:tcW w:w="0" w:type="auto"/>
            <w:tcBorders>
              <w:top w:val="nil"/>
              <w:left w:val="nil"/>
              <w:bottom w:val="nil"/>
              <w:right w:val="nil"/>
            </w:tcBorders>
            <w:noWrap/>
            <w:vAlign w:val="center"/>
            <w:hideMark/>
          </w:tcPr>
          <w:p w14:paraId="3A55AD22"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03DFCB6B"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3B8B8816"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0.02 </w:t>
            </w:r>
          </w:p>
        </w:tc>
      </w:tr>
      <w:tr w:rsidR="00794B07" w:rsidRPr="00794B07" w14:paraId="5B6A94B6" w14:textId="77777777" w:rsidTr="00794B07">
        <w:trPr>
          <w:trHeight w:val="280"/>
          <w:jc w:val="center"/>
        </w:trPr>
        <w:tc>
          <w:tcPr>
            <w:tcW w:w="0" w:type="auto"/>
            <w:tcBorders>
              <w:top w:val="nil"/>
              <w:left w:val="nil"/>
              <w:bottom w:val="nil"/>
              <w:right w:val="nil"/>
            </w:tcBorders>
            <w:noWrap/>
            <w:vAlign w:val="center"/>
            <w:hideMark/>
          </w:tcPr>
          <w:p w14:paraId="0F926C2B" w14:textId="77777777" w:rsidR="00794B07" w:rsidRPr="00794B07" w:rsidRDefault="00794B07" w:rsidP="00794B07">
            <w:pPr>
              <w:widowControl/>
              <w:jc w:val="lef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FI22</w:t>
            </w:r>
          </w:p>
        </w:tc>
        <w:tc>
          <w:tcPr>
            <w:tcW w:w="0" w:type="auto"/>
            <w:tcBorders>
              <w:top w:val="nil"/>
              <w:left w:val="nil"/>
              <w:bottom w:val="nil"/>
              <w:right w:val="nil"/>
            </w:tcBorders>
            <w:noWrap/>
            <w:vAlign w:val="center"/>
            <w:hideMark/>
          </w:tcPr>
          <w:p w14:paraId="7F4C6EE1"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3246B5F6"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5DBF5A88"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11010E24"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708842C8"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3676EC57"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0B559ED9"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6EBBAB1E"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30A09842"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1BFDE748"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769E7DAF"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39489C2F"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319C896C"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5D50BF9C"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7DD3B988"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3E818BE5"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0AE0A2D7"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0.03 </w:t>
            </w:r>
          </w:p>
        </w:tc>
        <w:tc>
          <w:tcPr>
            <w:tcW w:w="0" w:type="auto"/>
            <w:tcBorders>
              <w:top w:val="nil"/>
              <w:left w:val="nil"/>
              <w:bottom w:val="nil"/>
              <w:right w:val="nil"/>
            </w:tcBorders>
            <w:noWrap/>
            <w:vAlign w:val="center"/>
            <w:hideMark/>
          </w:tcPr>
          <w:p w14:paraId="66D3D2FE"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67523FA6"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5960BA4A"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6ED793CE"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5F4E2764"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544A1459"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38FB7F30"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0.05 </w:t>
            </w:r>
          </w:p>
        </w:tc>
        <w:tc>
          <w:tcPr>
            <w:tcW w:w="0" w:type="auto"/>
            <w:tcBorders>
              <w:top w:val="nil"/>
              <w:left w:val="nil"/>
              <w:bottom w:val="nil"/>
              <w:right w:val="nil"/>
            </w:tcBorders>
            <w:noWrap/>
            <w:vAlign w:val="center"/>
            <w:hideMark/>
          </w:tcPr>
          <w:p w14:paraId="234B1AA6"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0.09 </w:t>
            </w:r>
          </w:p>
        </w:tc>
        <w:tc>
          <w:tcPr>
            <w:tcW w:w="0" w:type="auto"/>
            <w:tcBorders>
              <w:top w:val="nil"/>
              <w:left w:val="nil"/>
              <w:bottom w:val="nil"/>
              <w:right w:val="nil"/>
            </w:tcBorders>
            <w:noWrap/>
            <w:vAlign w:val="center"/>
            <w:hideMark/>
          </w:tcPr>
          <w:p w14:paraId="134A0D5A"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1AEEEE45"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5B3785DC"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7C173CFC"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0.03 </w:t>
            </w:r>
          </w:p>
        </w:tc>
        <w:tc>
          <w:tcPr>
            <w:tcW w:w="0" w:type="auto"/>
            <w:tcBorders>
              <w:top w:val="nil"/>
              <w:left w:val="nil"/>
              <w:bottom w:val="nil"/>
              <w:right w:val="nil"/>
            </w:tcBorders>
            <w:noWrap/>
            <w:vAlign w:val="center"/>
            <w:hideMark/>
          </w:tcPr>
          <w:p w14:paraId="228B7740"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0.03 </w:t>
            </w:r>
          </w:p>
        </w:tc>
      </w:tr>
      <w:tr w:rsidR="00794B07" w:rsidRPr="00794B07" w14:paraId="3F40D50E" w14:textId="77777777" w:rsidTr="00794B07">
        <w:trPr>
          <w:trHeight w:val="280"/>
          <w:jc w:val="center"/>
        </w:trPr>
        <w:tc>
          <w:tcPr>
            <w:tcW w:w="0" w:type="auto"/>
            <w:tcBorders>
              <w:top w:val="nil"/>
              <w:left w:val="nil"/>
              <w:bottom w:val="nil"/>
              <w:right w:val="nil"/>
            </w:tcBorders>
            <w:noWrap/>
            <w:vAlign w:val="center"/>
            <w:hideMark/>
          </w:tcPr>
          <w:p w14:paraId="22D7E861" w14:textId="77777777" w:rsidR="00794B07" w:rsidRPr="00794B07" w:rsidRDefault="00794B07" w:rsidP="00794B07">
            <w:pPr>
              <w:widowControl/>
              <w:jc w:val="lef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FI23</w:t>
            </w:r>
          </w:p>
        </w:tc>
        <w:tc>
          <w:tcPr>
            <w:tcW w:w="0" w:type="auto"/>
            <w:tcBorders>
              <w:top w:val="nil"/>
              <w:left w:val="nil"/>
              <w:bottom w:val="nil"/>
              <w:right w:val="nil"/>
            </w:tcBorders>
            <w:noWrap/>
            <w:vAlign w:val="center"/>
            <w:hideMark/>
          </w:tcPr>
          <w:p w14:paraId="4FFA980B"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5BA7D0C9"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50019359"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677E9F7C"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7FB9564C"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0430A44A"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591B55F7"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08BDCF95"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74D13B5A"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19DEDCB1"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15C5227C"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46C89AA8"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0.05 </w:t>
            </w:r>
          </w:p>
        </w:tc>
        <w:tc>
          <w:tcPr>
            <w:tcW w:w="0" w:type="auto"/>
            <w:tcBorders>
              <w:top w:val="nil"/>
              <w:left w:val="nil"/>
              <w:bottom w:val="nil"/>
              <w:right w:val="nil"/>
            </w:tcBorders>
            <w:noWrap/>
            <w:vAlign w:val="center"/>
            <w:hideMark/>
          </w:tcPr>
          <w:p w14:paraId="18E1EDEF"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2E71A791"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593632ED"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0F4C925B"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079761E3"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0.03 </w:t>
            </w:r>
          </w:p>
        </w:tc>
        <w:tc>
          <w:tcPr>
            <w:tcW w:w="0" w:type="auto"/>
            <w:tcBorders>
              <w:top w:val="nil"/>
              <w:left w:val="nil"/>
              <w:bottom w:val="nil"/>
              <w:right w:val="nil"/>
            </w:tcBorders>
            <w:noWrap/>
            <w:vAlign w:val="center"/>
            <w:hideMark/>
          </w:tcPr>
          <w:p w14:paraId="5592F71D"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021EEF7A"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77D5C9EC"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5FB06230"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0CB3BB29"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661FC0B3"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6B3084B1"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3F5F6932"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0.06 </w:t>
            </w:r>
          </w:p>
        </w:tc>
        <w:tc>
          <w:tcPr>
            <w:tcW w:w="0" w:type="auto"/>
            <w:tcBorders>
              <w:top w:val="nil"/>
              <w:left w:val="nil"/>
              <w:bottom w:val="nil"/>
              <w:right w:val="nil"/>
            </w:tcBorders>
            <w:noWrap/>
            <w:vAlign w:val="center"/>
            <w:hideMark/>
          </w:tcPr>
          <w:p w14:paraId="4A537669"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7EF26C6A"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0.03 </w:t>
            </w:r>
          </w:p>
        </w:tc>
        <w:tc>
          <w:tcPr>
            <w:tcW w:w="0" w:type="auto"/>
            <w:tcBorders>
              <w:top w:val="nil"/>
              <w:left w:val="nil"/>
              <w:bottom w:val="nil"/>
              <w:right w:val="nil"/>
            </w:tcBorders>
            <w:noWrap/>
            <w:vAlign w:val="center"/>
            <w:hideMark/>
          </w:tcPr>
          <w:p w14:paraId="35360948"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750EE2D9"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0.05 </w:t>
            </w:r>
          </w:p>
        </w:tc>
        <w:tc>
          <w:tcPr>
            <w:tcW w:w="0" w:type="auto"/>
            <w:tcBorders>
              <w:top w:val="nil"/>
              <w:left w:val="nil"/>
              <w:bottom w:val="nil"/>
              <w:right w:val="nil"/>
            </w:tcBorders>
            <w:noWrap/>
            <w:vAlign w:val="center"/>
            <w:hideMark/>
          </w:tcPr>
          <w:p w14:paraId="57219AEA"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r>
      <w:tr w:rsidR="00794B07" w:rsidRPr="00794B07" w14:paraId="3F63D9E0" w14:textId="77777777" w:rsidTr="00794B07">
        <w:trPr>
          <w:trHeight w:val="280"/>
          <w:jc w:val="center"/>
        </w:trPr>
        <w:tc>
          <w:tcPr>
            <w:tcW w:w="0" w:type="auto"/>
            <w:tcBorders>
              <w:top w:val="nil"/>
              <w:left w:val="nil"/>
              <w:bottom w:val="nil"/>
              <w:right w:val="nil"/>
            </w:tcBorders>
            <w:noWrap/>
            <w:vAlign w:val="center"/>
            <w:hideMark/>
          </w:tcPr>
          <w:p w14:paraId="353A4FF4" w14:textId="77777777" w:rsidR="00794B07" w:rsidRPr="00794B07" w:rsidRDefault="00794B07" w:rsidP="00794B07">
            <w:pPr>
              <w:widowControl/>
              <w:jc w:val="lef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lastRenderedPageBreak/>
              <w:t>FI24</w:t>
            </w:r>
          </w:p>
        </w:tc>
        <w:tc>
          <w:tcPr>
            <w:tcW w:w="0" w:type="auto"/>
            <w:tcBorders>
              <w:top w:val="nil"/>
              <w:left w:val="nil"/>
              <w:bottom w:val="nil"/>
              <w:right w:val="nil"/>
            </w:tcBorders>
            <w:noWrap/>
            <w:vAlign w:val="center"/>
            <w:hideMark/>
          </w:tcPr>
          <w:p w14:paraId="191A23A0"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1AD57EC1"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0B6C6C7C"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598A97A1"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34E7D960"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3D8B0234"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18E065ED"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73B2F130"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32DBB234"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315040CB"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6ED285A8"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1D5E7D0A"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4CEF979D"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1E98379B"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5099F96B"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3E025BFB"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7B8F8B6A"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0.07 </w:t>
            </w:r>
          </w:p>
        </w:tc>
        <w:tc>
          <w:tcPr>
            <w:tcW w:w="0" w:type="auto"/>
            <w:tcBorders>
              <w:top w:val="nil"/>
              <w:left w:val="nil"/>
              <w:bottom w:val="nil"/>
              <w:right w:val="nil"/>
            </w:tcBorders>
            <w:noWrap/>
            <w:vAlign w:val="center"/>
            <w:hideMark/>
          </w:tcPr>
          <w:p w14:paraId="4CE45C8A"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6FBEFDDC"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0D1DD810"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4CF68A18"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291CA1F9"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4A7E8C79"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0.08 </w:t>
            </w:r>
          </w:p>
        </w:tc>
        <w:tc>
          <w:tcPr>
            <w:tcW w:w="0" w:type="auto"/>
            <w:tcBorders>
              <w:top w:val="nil"/>
              <w:left w:val="nil"/>
              <w:bottom w:val="nil"/>
              <w:right w:val="nil"/>
            </w:tcBorders>
            <w:noWrap/>
            <w:vAlign w:val="center"/>
            <w:hideMark/>
          </w:tcPr>
          <w:p w14:paraId="73DFCE94"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0.08 </w:t>
            </w:r>
          </w:p>
        </w:tc>
        <w:tc>
          <w:tcPr>
            <w:tcW w:w="0" w:type="auto"/>
            <w:tcBorders>
              <w:top w:val="nil"/>
              <w:left w:val="nil"/>
              <w:bottom w:val="nil"/>
              <w:right w:val="nil"/>
            </w:tcBorders>
            <w:noWrap/>
            <w:vAlign w:val="center"/>
            <w:hideMark/>
          </w:tcPr>
          <w:p w14:paraId="6C04EEB0"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1445B792"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51A02997"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08685FA0"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27292178"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0.03 </w:t>
            </w:r>
          </w:p>
        </w:tc>
        <w:tc>
          <w:tcPr>
            <w:tcW w:w="0" w:type="auto"/>
            <w:tcBorders>
              <w:top w:val="nil"/>
              <w:left w:val="nil"/>
              <w:bottom w:val="nil"/>
              <w:right w:val="nil"/>
            </w:tcBorders>
            <w:noWrap/>
            <w:vAlign w:val="center"/>
            <w:hideMark/>
          </w:tcPr>
          <w:p w14:paraId="6FF5AFBD"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0.04 </w:t>
            </w:r>
          </w:p>
        </w:tc>
      </w:tr>
      <w:tr w:rsidR="00794B07" w:rsidRPr="00794B07" w14:paraId="42D65B18" w14:textId="77777777" w:rsidTr="00794B07">
        <w:trPr>
          <w:trHeight w:val="280"/>
          <w:jc w:val="center"/>
        </w:trPr>
        <w:tc>
          <w:tcPr>
            <w:tcW w:w="0" w:type="auto"/>
            <w:tcBorders>
              <w:top w:val="nil"/>
              <w:left w:val="nil"/>
              <w:bottom w:val="nil"/>
              <w:right w:val="nil"/>
            </w:tcBorders>
            <w:noWrap/>
            <w:vAlign w:val="center"/>
            <w:hideMark/>
          </w:tcPr>
          <w:p w14:paraId="74AA35B9" w14:textId="77777777" w:rsidR="00794B07" w:rsidRPr="00794B07" w:rsidRDefault="00794B07" w:rsidP="00794B07">
            <w:pPr>
              <w:widowControl/>
              <w:jc w:val="lef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FI25</w:t>
            </w:r>
          </w:p>
        </w:tc>
        <w:tc>
          <w:tcPr>
            <w:tcW w:w="0" w:type="auto"/>
            <w:tcBorders>
              <w:top w:val="nil"/>
              <w:left w:val="nil"/>
              <w:bottom w:val="nil"/>
              <w:right w:val="nil"/>
            </w:tcBorders>
            <w:noWrap/>
            <w:vAlign w:val="center"/>
            <w:hideMark/>
          </w:tcPr>
          <w:p w14:paraId="40DBE1C2"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4E70AA84"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534A5807"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661FE8B8"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712FD56C"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531B96BB"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64725F92"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12C94380"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4E2F48B6"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07054556"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7041B833"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24447311"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70FF1470"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0.07 </w:t>
            </w:r>
          </w:p>
        </w:tc>
        <w:tc>
          <w:tcPr>
            <w:tcW w:w="0" w:type="auto"/>
            <w:tcBorders>
              <w:top w:val="nil"/>
              <w:left w:val="nil"/>
              <w:bottom w:val="nil"/>
              <w:right w:val="nil"/>
            </w:tcBorders>
            <w:noWrap/>
            <w:vAlign w:val="center"/>
            <w:hideMark/>
          </w:tcPr>
          <w:p w14:paraId="04BFEE8C"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0.03 </w:t>
            </w:r>
          </w:p>
        </w:tc>
        <w:tc>
          <w:tcPr>
            <w:tcW w:w="0" w:type="auto"/>
            <w:tcBorders>
              <w:top w:val="nil"/>
              <w:left w:val="nil"/>
              <w:bottom w:val="nil"/>
              <w:right w:val="nil"/>
            </w:tcBorders>
            <w:noWrap/>
            <w:vAlign w:val="center"/>
            <w:hideMark/>
          </w:tcPr>
          <w:p w14:paraId="522F2D07"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0.03 </w:t>
            </w:r>
          </w:p>
        </w:tc>
        <w:tc>
          <w:tcPr>
            <w:tcW w:w="0" w:type="auto"/>
            <w:tcBorders>
              <w:top w:val="nil"/>
              <w:left w:val="nil"/>
              <w:bottom w:val="nil"/>
              <w:right w:val="nil"/>
            </w:tcBorders>
            <w:noWrap/>
            <w:vAlign w:val="center"/>
            <w:hideMark/>
          </w:tcPr>
          <w:p w14:paraId="76DF39E9"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0.04 </w:t>
            </w:r>
          </w:p>
        </w:tc>
        <w:tc>
          <w:tcPr>
            <w:tcW w:w="0" w:type="auto"/>
            <w:tcBorders>
              <w:top w:val="nil"/>
              <w:left w:val="nil"/>
              <w:bottom w:val="nil"/>
              <w:right w:val="nil"/>
            </w:tcBorders>
            <w:noWrap/>
            <w:vAlign w:val="center"/>
            <w:hideMark/>
          </w:tcPr>
          <w:p w14:paraId="6CBD8DB6"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0.03 </w:t>
            </w:r>
          </w:p>
        </w:tc>
        <w:tc>
          <w:tcPr>
            <w:tcW w:w="0" w:type="auto"/>
            <w:tcBorders>
              <w:top w:val="nil"/>
              <w:left w:val="nil"/>
              <w:bottom w:val="nil"/>
              <w:right w:val="nil"/>
            </w:tcBorders>
            <w:noWrap/>
            <w:vAlign w:val="center"/>
            <w:hideMark/>
          </w:tcPr>
          <w:p w14:paraId="3EF278E0"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771409A8"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0.04 </w:t>
            </w:r>
          </w:p>
        </w:tc>
        <w:tc>
          <w:tcPr>
            <w:tcW w:w="0" w:type="auto"/>
            <w:tcBorders>
              <w:top w:val="nil"/>
              <w:left w:val="nil"/>
              <w:bottom w:val="nil"/>
              <w:right w:val="nil"/>
            </w:tcBorders>
            <w:noWrap/>
            <w:vAlign w:val="center"/>
            <w:hideMark/>
          </w:tcPr>
          <w:p w14:paraId="56C35B87"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0.04 </w:t>
            </w:r>
          </w:p>
        </w:tc>
        <w:tc>
          <w:tcPr>
            <w:tcW w:w="0" w:type="auto"/>
            <w:tcBorders>
              <w:top w:val="nil"/>
              <w:left w:val="nil"/>
              <w:bottom w:val="nil"/>
              <w:right w:val="nil"/>
            </w:tcBorders>
            <w:noWrap/>
            <w:vAlign w:val="center"/>
            <w:hideMark/>
          </w:tcPr>
          <w:p w14:paraId="1F9B40A8"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220C351D"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495E6955"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0.06 </w:t>
            </w:r>
          </w:p>
        </w:tc>
        <w:tc>
          <w:tcPr>
            <w:tcW w:w="0" w:type="auto"/>
            <w:tcBorders>
              <w:top w:val="nil"/>
              <w:left w:val="nil"/>
              <w:bottom w:val="nil"/>
              <w:right w:val="nil"/>
            </w:tcBorders>
            <w:noWrap/>
            <w:vAlign w:val="center"/>
            <w:hideMark/>
          </w:tcPr>
          <w:p w14:paraId="45FBCCE0"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0.04 </w:t>
            </w:r>
          </w:p>
        </w:tc>
        <w:tc>
          <w:tcPr>
            <w:tcW w:w="0" w:type="auto"/>
            <w:tcBorders>
              <w:top w:val="nil"/>
              <w:left w:val="nil"/>
              <w:bottom w:val="nil"/>
              <w:right w:val="nil"/>
            </w:tcBorders>
            <w:noWrap/>
            <w:vAlign w:val="center"/>
            <w:hideMark/>
          </w:tcPr>
          <w:p w14:paraId="67EF95E6"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6D56814D"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2AAB64A1"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0C403F7F"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17D097CC"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0.04 </w:t>
            </w:r>
          </w:p>
        </w:tc>
        <w:tc>
          <w:tcPr>
            <w:tcW w:w="0" w:type="auto"/>
            <w:tcBorders>
              <w:top w:val="nil"/>
              <w:left w:val="nil"/>
              <w:bottom w:val="nil"/>
              <w:right w:val="nil"/>
            </w:tcBorders>
            <w:noWrap/>
            <w:vAlign w:val="center"/>
            <w:hideMark/>
          </w:tcPr>
          <w:p w14:paraId="385C2A7A"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0.01 </w:t>
            </w:r>
          </w:p>
        </w:tc>
      </w:tr>
      <w:tr w:rsidR="00794B07" w:rsidRPr="00794B07" w14:paraId="3CDF76B9" w14:textId="77777777" w:rsidTr="00794B07">
        <w:trPr>
          <w:trHeight w:val="280"/>
          <w:jc w:val="center"/>
        </w:trPr>
        <w:tc>
          <w:tcPr>
            <w:tcW w:w="0" w:type="auto"/>
            <w:tcBorders>
              <w:top w:val="nil"/>
              <w:left w:val="nil"/>
              <w:bottom w:val="nil"/>
              <w:right w:val="nil"/>
            </w:tcBorders>
            <w:noWrap/>
            <w:vAlign w:val="center"/>
            <w:hideMark/>
          </w:tcPr>
          <w:p w14:paraId="34717A37" w14:textId="77777777" w:rsidR="00794B07" w:rsidRPr="00794B07" w:rsidRDefault="00794B07" w:rsidP="00794B07">
            <w:pPr>
              <w:widowControl/>
              <w:jc w:val="lef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FI26</w:t>
            </w:r>
          </w:p>
        </w:tc>
        <w:tc>
          <w:tcPr>
            <w:tcW w:w="0" w:type="auto"/>
            <w:tcBorders>
              <w:top w:val="nil"/>
              <w:left w:val="nil"/>
              <w:bottom w:val="nil"/>
              <w:right w:val="nil"/>
            </w:tcBorders>
            <w:noWrap/>
            <w:vAlign w:val="center"/>
            <w:hideMark/>
          </w:tcPr>
          <w:p w14:paraId="006A694D"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0D564FDF"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4342C786"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73ED36C8"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6E5B89BE"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48C03E3A"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122008D2"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71FF1A48"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62A02C9F"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35DCC254"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7117DFF0"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3BF6E8B5"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0A4A3E99"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5D503B10"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69F6B997"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393ABB75"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0.03 </w:t>
            </w:r>
          </w:p>
        </w:tc>
        <w:tc>
          <w:tcPr>
            <w:tcW w:w="0" w:type="auto"/>
            <w:tcBorders>
              <w:top w:val="nil"/>
              <w:left w:val="nil"/>
              <w:bottom w:val="nil"/>
              <w:right w:val="nil"/>
            </w:tcBorders>
            <w:noWrap/>
            <w:vAlign w:val="center"/>
            <w:hideMark/>
          </w:tcPr>
          <w:p w14:paraId="1D365D09"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499BDA77"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0.05 </w:t>
            </w:r>
          </w:p>
        </w:tc>
        <w:tc>
          <w:tcPr>
            <w:tcW w:w="0" w:type="auto"/>
            <w:tcBorders>
              <w:top w:val="nil"/>
              <w:left w:val="nil"/>
              <w:bottom w:val="nil"/>
              <w:right w:val="nil"/>
            </w:tcBorders>
            <w:noWrap/>
            <w:vAlign w:val="center"/>
            <w:hideMark/>
          </w:tcPr>
          <w:p w14:paraId="7B18E9E8"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0.04 </w:t>
            </w:r>
          </w:p>
        </w:tc>
        <w:tc>
          <w:tcPr>
            <w:tcW w:w="0" w:type="auto"/>
            <w:tcBorders>
              <w:top w:val="nil"/>
              <w:left w:val="nil"/>
              <w:bottom w:val="nil"/>
              <w:right w:val="nil"/>
            </w:tcBorders>
            <w:noWrap/>
            <w:vAlign w:val="center"/>
            <w:hideMark/>
          </w:tcPr>
          <w:p w14:paraId="05D271F4"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0.03 </w:t>
            </w:r>
          </w:p>
        </w:tc>
        <w:tc>
          <w:tcPr>
            <w:tcW w:w="0" w:type="auto"/>
            <w:tcBorders>
              <w:top w:val="nil"/>
              <w:left w:val="nil"/>
              <w:bottom w:val="nil"/>
              <w:right w:val="nil"/>
            </w:tcBorders>
            <w:noWrap/>
            <w:vAlign w:val="center"/>
            <w:hideMark/>
          </w:tcPr>
          <w:p w14:paraId="756A5D1A"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0.04 </w:t>
            </w:r>
          </w:p>
        </w:tc>
        <w:tc>
          <w:tcPr>
            <w:tcW w:w="0" w:type="auto"/>
            <w:tcBorders>
              <w:top w:val="nil"/>
              <w:left w:val="nil"/>
              <w:bottom w:val="nil"/>
              <w:right w:val="nil"/>
            </w:tcBorders>
            <w:noWrap/>
            <w:vAlign w:val="center"/>
            <w:hideMark/>
          </w:tcPr>
          <w:p w14:paraId="0C82A8E2"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0.03 </w:t>
            </w:r>
          </w:p>
        </w:tc>
        <w:tc>
          <w:tcPr>
            <w:tcW w:w="0" w:type="auto"/>
            <w:tcBorders>
              <w:top w:val="nil"/>
              <w:left w:val="nil"/>
              <w:bottom w:val="nil"/>
              <w:right w:val="nil"/>
            </w:tcBorders>
            <w:noWrap/>
            <w:vAlign w:val="center"/>
            <w:hideMark/>
          </w:tcPr>
          <w:p w14:paraId="0B959217"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0.03 </w:t>
            </w:r>
          </w:p>
        </w:tc>
        <w:tc>
          <w:tcPr>
            <w:tcW w:w="0" w:type="auto"/>
            <w:tcBorders>
              <w:top w:val="nil"/>
              <w:left w:val="nil"/>
              <w:bottom w:val="nil"/>
              <w:right w:val="nil"/>
            </w:tcBorders>
            <w:noWrap/>
            <w:vAlign w:val="center"/>
            <w:hideMark/>
          </w:tcPr>
          <w:p w14:paraId="04122160"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0.04 </w:t>
            </w:r>
          </w:p>
        </w:tc>
        <w:tc>
          <w:tcPr>
            <w:tcW w:w="0" w:type="auto"/>
            <w:tcBorders>
              <w:top w:val="nil"/>
              <w:left w:val="nil"/>
              <w:bottom w:val="nil"/>
              <w:right w:val="nil"/>
            </w:tcBorders>
            <w:noWrap/>
            <w:vAlign w:val="center"/>
            <w:hideMark/>
          </w:tcPr>
          <w:p w14:paraId="46970903"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0.07 </w:t>
            </w:r>
          </w:p>
        </w:tc>
        <w:tc>
          <w:tcPr>
            <w:tcW w:w="0" w:type="auto"/>
            <w:tcBorders>
              <w:top w:val="nil"/>
              <w:left w:val="nil"/>
              <w:bottom w:val="nil"/>
              <w:right w:val="nil"/>
            </w:tcBorders>
            <w:noWrap/>
            <w:vAlign w:val="center"/>
            <w:hideMark/>
          </w:tcPr>
          <w:p w14:paraId="2B418737"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0.04 </w:t>
            </w:r>
          </w:p>
        </w:tc>
        <w:tc>
          <w:tcPr>
            <w:tcW w:w="0" w:type="auto"/>
            <w:tcBorders>
              <w:top w:val="nil"/>
              <w:left w:val="nil"/>
              <w:bottom w:val="nil"/>
              <w:right w:val="nil"/>
            </w:tcBorders>
            <w:noWrap/>
            <w:vAlign w:val="center"/>
            <w:hideMark/>
          </w:tcPr>
          <w:p w14:paraId="0BED1BA1"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2249B061"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00003842"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0.08 </w:t>
            </w:r>
          </w:p>
        </w:tc>
        <w:tc>
          <w:tcPr>
            <w:tcW w:w="0" w:type="auto"/>
            <w:tcBorders>
              <w:top w:val="nil"/>
              <w:left w:val="nil"/>
              <w:bottom w:val="nil"/>
              <w:right w:val="nil"/>
            </w:tcBorders>
            <w:noWrap/>
            <w:vAlign w:val="center"/>
            <w:hideMark/>
          </w:tcPr>
          <w:p w14:paraId="237AE63D"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0.03 </w:t>
            </w:r>
          </w:p>
        </w:tc>
      </w:tr>
      <w:tr w:rsidR="00794B07" w:rsidRPr="00794B07" w14:paraId="1B020D89" w14:textId="77777777" w:rsidTr="00794B07">
        <w:trPr>
          <w:trHeight w:val="280"/>
          <w:jc w:val="center"/>
        </w:trPr>
        <w:tc>
          <w:tcPr>
            <w:tcW w:w="0" w:type="auto"/>
            <w:tcBorders>
              <w:top w:val="nil"/>
              <w:left w:val="nil"/>
              <w:bottom w:val="nil"/>
              <w:right w:val="nil"/>
            </w:tcBorders>
            <w:noWrap/>
            <w:vAlign w:val="center"/>
            <w:hideMark/>
          </w:tcPr>
          <w:p w14:paraId="63DA602F" w14:textId="77777777" w:rsidR="00794B07" w:rsidRPr="00794B07" w:rsidRDefault="00794B07" w:rsidP="00794B07">
            <w:pPr>
              <w:widowControl/>
              <w:jc w:val="lef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FI27</w:t>
            </w:r>
          </w:p>
        </w:tc>
        <w:tc>
          <w:tcPr>
            <w:tcW w:w="0" w:type="auto"/>
            <w:tcBorders>
              <w:top w:val="nil"/>
              <w:left w:val="nil"/>
              <w:bottom w:val="nil"/>
              <w:right w:val="nil"/>
            </w:tcBorders>
            <w:noWrap/>
            <w:vAlign w:val="center"/>
            <w:hideMark/>
          </w:tcPr>
          <w:p w14:paraId="4BA8E821"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29DE19E6"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48945336"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7D492378"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79E29F29"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0600EFBE"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6CFA0BA3"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4F9D4E38"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60CEAAA9"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7375F9F2"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1002AFFA"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5225D56C"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107974A4"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0.03 </w:t>
            </w:r>
          </w:p>
        </w:tc>
        <w:tc>
          <w:tcPr>
            <w:tcW w:w="0" w:type="auto"/>
            <w:tcBorders>
              <w:top w:val="nil"/>
              <w:left w:val="nil"/>
              <w:bottom w:val="nil"/>
              <w:right w:val="nil"/>
            </w:tcBorders>
            <w:noWrap/>
            <w:vAlign w:val="center"/>
            <w:hideMark/>
          </w:tcPr>
          <w:p w14:paraId="1E7C7A57"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0.03 </w:t>
            </w:r>
          </w:p>
        </w:tc>
        <w:tc>
          <w:tcPr>
            <w:tcW w:w="0" w:type="auto"/>
            <w:tcBorders>
              <w:top w:val="nil"/>
              <w:left w:val="nil"/>
              <w:bottom w:val="nil"/>
              <w:right w:val="nil"/>
            </w:tcBorders>
            <w:noWrap/>
            <w:vAlign w:val="center"/>
            <w:hideMark/>
          </w:tcPr>
          <w:p w14:paraId="286E2F61"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0.07 </w:t>
            </w:r>
          </w:p>
        </w:tc>
        <w:tc>
          <w:tcPr>
            <w:tcW w:w="0" w:type="auto"/>
            <w:tcBorders>
              <w:top w:val="nil"/>
              <w:left w:val="nil"/>
              <w:bottom w:val="nil"/>
              <w:right w:val="nil"/>
            </w:tcBorders>
            <w:noWrap/>
            <w:vAlign w:val="center"/>
            <w:hideMark/>
          </w:tcPr>
          <w:p w14:paraId="261C5290"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27982C3D"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13E5F668"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782AA9E0"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17C3FC20"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54AC13F1"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0.04 </w:t>
            </w:r>
          </w:p>
        </w:tc>
        <w:tc>
          <w:tcPr>
            <w:tcW w:w="0" w:type="auto"/>
            <w:tcBorders>
              <w:top w:val="nil"/>
              <w:left w:val="nil"/>
              <w:bottom w:val="nil"/>
              <w:right w:val="nil"/>
            </w:tcBorders>
            <w:noWrap/>
            <w:vAlign w:val="center"/>
            <w:hideMark/>
          </w:tcPr>
          <w:p w14:paraId="6885E6DB"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73F64562"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49D0BB09"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67A41A9D"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1D9DEAC7"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0.04 </w:t>
            </w:r>
          </w:p>
        </w:tc>
        <w:tc>
          <w:tcPr>
            <w:tcW w:w="0" w:type="auto"/>
            <w:tcBorders>
              <w:top w:val="nil"/>
              <w:left w:val="nil"/>
              <w:bottom w:val="nil"/>
              <w:right w:val="nil"/>
            </w:tcBorders>
            <w:noWrap/>
            <w:vAlign w:val="center"/>
            <w:hideMark/>
          </w:tcPr>
          <w:p w14:paraId="4E44A3CB"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0.06 </w:t>
            </w:r>
          </w:p>
        </w:tc>
        <w:tc>
          <w:tcPr>
            <w:tcW w:w="0" w:type="auto"/>
            <w:tcBorders>
              <w:top w:val="nil"/>
              <w:left w:val="nil"/>
              <w:bottom w:val="nil"/>
              <w:right w:val="nil"/>
            </w:tcBorders>
            <w:noWrap/>
            <w:vAlign w:val="center"/>
            <w:hideMark/>
          </w:tcPr>
          <w:p w14:paraId="3A4C71DF"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21B94AA9"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5C71F648"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0.01 </w:t>
            </w:r>
          </w:p>
        </w:tc>
      </w:tr>
      <w:tr w:rsidR="00794B07" w:rsidRPr="00794B07" w14:paraId="7407DBE8" w14:textId="77777777" w:rsidTr="00794B07">
        <w:trPr>
          <w:trHeight w:val="280"/>
          <w:jc w:val="center"/>
        </w:trPr>
        <w:tc>
          <w:tcPr>
            <w:tcW w:w="0" w:type="auto"/>
            <w:tcBorders>
              <w:top w:val="nil"/>
              <w:left w:val="nil"/>
              <w:right w:val="nil"/>
            </w:tcBorders>
            <w:noWrap/>
            <w:vAlign w:val="center"/>
            <w:hideMark/>
          </w:tcPr>
          <w:p w14:paraId="38CE1165" w14:textId="77777777" w:rsidR="00794B07" w:rsidRPr="00794B07" w:rsidRDefault="00794B07" w:rsidP="00794B07">
            <w:pPr>
              <w:widowControl/>
              <w:jc w:val="lef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Pain</w:t>
            </w:r>
          </w:p>
        </w:tc>
        <w:tc>
          <w:tcPr>
            <w:tcW w:w="0" w:type="auto"/>
            <w:tcBorders>
              <w:top w:val="nil"/>
              <w:left w:val="nil"/>
              <w:right w:val="nil"/>
            </w:tcBorders>
            <w:noWrap/>
            <w:vAlign w:val="center"/>
            <w:hideMark/>
          </w:tcPr>
          <w:p w14:paraId="547E1440"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0.01 </w:t>
            </w:r>
          </w:p>
        </w:tc>
        <w:tc>
          <w:tcPr>
            <w:tcW w:w="0" w:type="auto"/>
            <w:tcBorders>
              <w:top w:val="nil"/>
              <w:left w:val="nil"/>
              <w:right w:val="nil"/>
            </w:tcBorders>
            <w:noWrap/>
            <w:vAlign w:val="center"/>
            <w:hideMark/>
          </w:tcPr>
          <w:p w14:paraId="03DBBCD0"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right w:val="nil"/>
            </w:tcBorders>
            <w:noWrap/>
            <w:vAlign w:val="center"/>
            <w:hideMark/>
          </w:tcPr>
          <w:p w14:paraId="1FE717B6"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0.01 </w:t>
            </w:r>
          </w:p>
        </w:tc>
        <w:tc>
          <w:tcPr>
            <w:tcW w:w="0" w:type="auto"/>
            <w:tcBorders>
              <w:top w:val="nil"/>
              <w:left w:val="nil"/>
              <w:right w:val="nil"/>
            </w:tcBorders>
            <w:noWrap/>
            <w:vAlign w:val="center"/>
            <w:hideMark/>
          </w:tcPr>
          <w:p w14:paraId="7F8551AB"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right w:val="nil"/>
            </w:tcBorders>
            <w:noWrap/>
            <w:vAlign w:val="center"/>
            <w:hideMark/>
          </w:tcPr>
          <w:p w14:paraId="389B01EF"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right w:val="nil"/>
            </w:tcBorders>
            <w:noWrap/>
            <w:vAlign w:val="center"/>
            <w:hideMark/>
          </w:tcPr>
          <w:p w14:paraId="2DA60E8F"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right w:val="nil"/>
            </w:tcBorders>
            <w:noWrap/>
            <w:vAlign w:val="center"/>
            <w:hideMark/>
          </w:tcPr>
          <w:p w14:paraId="56894A88"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right w:val="nil"/>
            </w:tcBorders>
            <w:noWrap/>
            <w:vAlign w:val="center"/>
            <w:hideMark/>
          </w:tcPr>
          <w:p w14:paraId="6BFD214A"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right w:val="nil"/>
            </w:tcBorders>
            <w:noWrap/>
            <w:vAlign w:val="center"/>
            <w:hideMark/>
          </w:tcPr>
          <w:p w14:paraId="68F30493"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right w:val="nil"/>
            </w:tcBorders>
            <w:noWrap/>
            <w:vAlign w:val="center"/>
            <w:hideMark/>
          </w:tcPr>
          <w:p w14:paraId="4E035C6F"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0.01 </w:t>
            </w:r>
          </w:p>
        </w:tc>
        <w:tc>
          <w:tcPr>
            <w:tcW w:w="0" w:type="auto"/>
            <w:tcBorders>
              <w:top w:val="nil"/>
              <w:left w:val="nil"/>
              <w:right w:val="nil"/>
            </w:tcBorders>
            <w:noWrap/>
            <w:vAlign w:val="center"/>
            <w:hideMark/>
          </w:tcPr>
          <w:p w14:paraId="71FDF0C7"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0.03 </w:t>
            </w:r>
          </w:p>
        </w:tc>
        <w:tc>
          <w:tcPr>
            <w:tcW w:w="0" w:type="auto"/>
            <w:tcBorders>
              <w:top w:val="nil"/>
              <w:left w:val="nil"/>
              <w:right w:val="nil"/>
            </w:tcBorders>
            <w:noWrap/>
            <w:vAlign w:val="center"/>
            <w:hideMark/>
          </w:tcPr>
          <w:p w14:paraId="360AF60F"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0.05 </w:t>
            </w:r>
          </w:p>
        </w:tc>
        <w:tc>
          <w:tcPr>
            <w:tcW w:w="0" w:type="auto"/>
            <w:tcBorders>
              <w:top w:val="nil"/>
              <w:left w:val="nil"/>
              <w:right w:val="nil"/>
            </w:tcBorders>
            <w:noWrap/>
            <w:vAlign w:val="center"/>
            <w:hideMark/>
          </w:tcPr>
          <w:p w14:paraId="5D8E695A"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right w:val="nil"/>
            </w:tcBorders>
            <w:noWrap/>
            <w:vAlign w:val="center"/>
            <w:hideMark/>
          </w:tcPr>
          <w:p w14:paraId="3B6C7B9C"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0.01 </w:t>
            </w:r>
          </w:p>
        </w:tc>
        <w:tc>
          <w:tcPr>
            <w:tcW w:w="0" w:type="auto"/>
            <w:tcBorders>
              <w:top w:val="nil"/>
              <w:left w:val="nil"/>
              <w:right w:val="nil"/>
            </w:tcBorders>
            <w:noWrap/>
            <w:vAlign w:val="center"/>
            <w:hideMark/>
          </w:tcPr>
          <w:p w14:paraId="4BCEE850"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right w:val="nil"/>
            </w:tcBorders>
            <w:noWrap/>
            <w:vAlign w:val="center"/>
            <w:hideMark/>
          </w:tcPr>
          <w:p w14:paraId="5BB31A54"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0.02 </w:t>
            </w:r>
          </w:p>
        </w:tc>
        <w:tc>
          <w:tcPr>
            <w:tcW w:w="0" w:type="auto"/>
            <w:tcBorders>
              <w:top w:val="nil"/>
              <w:left w:val="nil"/>
              <w:right w:val="nil"/>
            </w:tcBorders>
            <w:noWrap/>
            <w:vAlign w:val="center"/>
            <w:hideMark/>
          </w:tcPr>
          <w:p w14:paraId="0105FD7C"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0.03 </w:t>
            </w:r>
          </w:p>
        </w:tc>
        <w:tc>
          <w:tcPr>
            <w:tcW w:w="0" w:type="auto"/>
            <w:tcBorders>
              <w:top w:val="nil"/>
              <w:left w:val="nil"/>
              <w:right w:val="nil"/>
            </w:tcBorders>
            <w:noWrap/>
            <w:vAlign w:val="center"/>
            <w:hideMark/>
          </w:tcPr>
          <w:p w14:paraId="5DDA1FEA"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0.01 </w:t>
            </w:r>
          </w:p>
        </w:tc>
        <w:tc>
          <w:tcPr>
            <w:tcW w:w="0" w:type="auto"/>
            <w:tcBorders>
              <w:top w:val="nil"/>
              <w:left w:val="nil"/>
              <w:right w:val="nil"/>
            </w:tcBorders>
            <w:noWrap/>
            <w:vAlign w:val="center"/>
            <w:hideMark/>
          </w:tcPr>
          <w:p w14:paraId="140731BF"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right w:val="nil"/>
            </w:tcBorders>
            <w:noWrap/>
            <w:vAlign w:val="center"/>
            <w:hideMark/>
          </w:tcPr>
          <w:p w14:paraId="730C343D"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right w:val="nil"/>
            </w:tcBorders>
            <w:noWrap/>
            <w:vAlign w:val="center"/>
            <w:hideMark/>
          </w:tcPr>
          <w:p w14:paraId="363D0FC8"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0.01 </w:t>
            </w:r>
          </w:p>
        </w:tc>
        <w:tc>
          <w:tcPr>
            <w:tcW w:w="0" w:type="auto"/>
            <w:tcBorders>
              <w:top w:val="nil"/>
              <w:left w:val="nil"/>
              <w:right w:val="nil"/>
            </w:tcBorders>
            <w:noWrap/>
            <w:vAlign w:val="center"/>
            <w:hideMark/>
          </w:tcPr>
          <w:p w14:paraId="5F933CCD"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right w:val="nil"/>
            </w:tcBorders>
            <w:noWrap/>
            <w:vAlign w:val="center"/>
            <w:hideMark/>
          </w:tcPr>
          <w:p w14:paraId="2E9079D0"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0.04 </w:t>
            </w:r>
          </w:p>
        </w:tc>
        <w:tc>
          <w:tcPr>
            <w:tcW w:w="0" w:type="auto"/>
            <w:tcBorders>
              <w:top w:val="nil"/>
              <w:left w:val="nil"/>
              <w:right w:val="nil"/>
            </w:tcBorders>
            <w:noWrap/>
            <w:vAlign w:val="center"/>
            <w:hideMark/>
          </w:tcPr>
          <w:p w14:paraId="779DE545"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0.03 </w:t>
            </w:r>
          </w:p>
        </w:tc>
        <w:tc>
          <w:tcPr>
            <w:tcW w:w="0" w:type="auto"/>
            <w:tcBorders>
              <w:top w:val="nil"/>
              <w:left w:val="nil"/>
              <w:right w:val="nil"/>
            </w:tcBorders>
            <w:noWrap/>
            <w:vAlign w:val="center"/>
            <w:hideMark/>
          </w:tcPr>
          <w:p w14:paraId="7F71778E"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0.05 </w:t>
            </w:r>
          </w:p>
        </w:tc>
        <w:tc>
          <w:tcPr>
            <w:tcW w:w="0" w:type="auto"/>
            <w:tcBorders>
              <w:top w:val="nil"/>
              <w:left w:val="nil"/>
              <w:right w:val="nil"/>
            </w:tcBorders>
            <w:noWrap/>
            <w:vAlign w:val="center"/>
            <w:hideMark/>
          </w:tcPr>
          <w:p w14:paraId="3F048D94"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right w:val="nil"/>
            </w:tcBorders>
            <w:noWrap/>
            <w:vAlign w:val="center"/>
            <w:hideMark/>
          </w:tcPr>
          <w:p w14:paraId="2CB83E82"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0.02 </w:t>
            </w:r>
          </w:p>
        </w:tc>
        <w:tc>
          <w:tcPr>
            <w:tcW w:w="0" w:type="auto"/>
            <w:tcBorders>
              <w:top w:val="nil"/>
              <w:left w:val="nil"/>
              <w:right w:val="nil"/>
            </w:tcBorders>
            <w:noWrap/>
            <w:vAlign w:val="center"/>
            <w:hideMark/>
          </w:tcPr>
          <w:p w14:paraId="3342CF9A"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right w:val="nil"/>
            </w:tcBorders>
            <w:noWrap/>
            <w:vAlign w:val="center"/>
            <w:hideMark/>
          </w:tcPr>
          <w:p w14:paraId="252320A3"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right w:val="nil"/>
            </w:tcBorders>
            <w:noWrap/>
            <w:vAlign w:val="center"/>
            <w:hideMark/>
          </w:tcPr>
          <w:p w14:paraId="4FA7D0F3"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0.04 </w:t>
            </w:r>
          </w:p>
        </w:tc>
      </w:tr>
      <w:tr w:rsidR="00794B07" w:rsidRPr="00794B07" w14:paraId="03726E37" w14:textId="77777777" w:rsidTr="00794B07">
        <w:trPr>
          <w:trHeight w:val="280"/>
          <w:jc w:val="center"/>
        </w:trPr>
        <w:tc>
          <w:tcPr>
            <w:tcW w:w="0" w:type="auto"/>
            <w:tcBorders>
              <w:top w:val="nil"/>
              <w:left w:val="nil"/>
              <w:bottom w:val="single" w:sz="8" w:space="0" w:color="auto"/>
              <w:right w:val="nil"/>
            </w:tcBorders>
            <w:noWrap/>
            <w:vAlign w:val="center"/>
            <w:hideMark/>
          </w:tcPr>
          <w:p w14:paraId="6C8C471E" w14:textId="77777777" w:rsidR="00794B07" w:rsidRPr="00794B07" w:rsidRDefault="00794B07" w:rsidP="00794B07">
            <w:pPr>
              <w:widowControl/>
              <w:jc w:val="lef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OA</w:t>
            </w:r>
          </w:p>
        </w:tc>
        <w:tc>
          <w:tcPr>
            <w:tcW w:w="0" w:type="auto"/>
            <w:tcBorders>
              <w:top w:val="nil"/>
              <w:left w:val="nil"/>
              <w:bottom w:val="single" w:sz="8" w:space="0" w:color="auto"/>
              <w:right w:val="nil"/>
            </w:tcBorders>
            <w:noWrap/>
            <w:vAlign w:val="center"/>
            <w:hideMark/>
          </w:tcPr>
          <w:p w14:paraId="5C914335"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single" w:sz="8" w:space="0" w:color="auto"/>
              <w:right w:val="nil"/>
            </w:tcBorders>
            <w:noWrap/>
            <w:vAlign w:val="center"/>
            <w:hideMark/>
          </w:tcPr>
          <w:p w14:paraId="4BCC2517"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single" w:sz="8" w:space="0" w:color="auto"/>
              <w:right w:val="nil"/>
            </w:tcBorders>
            <w:noWrap/>
            <w:vAlign w:val="center"/>
            <w:hideMark/>
          </w:tcPr>
          <w:p w14:paraId="71B7BF37"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single" w:sz="8" w:space="0" w:color="auto"/>
              <w:right w:val="nil"/>
            </w:tcBorders>
            <w:noWrap/>
            <w:vAlign w:val="center"/>
            <w:hideMark/>
          </w:tcPr>
          <w:p w14:paraId="312F9558"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single" w:sz="8" w:space="0" w:color="auto"/>
              <w:right w:val="nil"/>
            </w:tcBorders>
            <w:noWrap/>
            <w:vAlign w:val="center"/>
            <w:hideMark/>
          </w:tcPr>
          <w:p w14:paraId="09812E42"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single" w:sz="8" w:space="0" w:color="auto"/>
              <w:right w:val="nil"/>
            </w:tcBorders>
            <w:noWrap/>
            <w:vAlign w:val="center"/>
            <w:hideMark/>
          </w:tcPr>
          <w:p w14:paraId="3BD852EC"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single" w:sz="8" w:space="0" w:color="auto"/>
              <w:right w:val="nil"/>
            </w:tcBorders>
            <w:noWrap/>
            <w:vAlign w:val="center"/>
            <w:hideMark/>
          </w:tcPr>
          <w:p w14:paraId="74F2035E"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single" w:sz="8" w:space="0" w:color="auto"/>
              <w:right w:val="nil"/>
            </w:tcBorders>
            <w:noWrap/>
            <w:vAlign w:val="center"/>
            <w:hideMark/>
          </w:tcPr>
          <w:p w14:paraId="037832F9"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single" w:sz="8" w:space="0" w:color="auto"/>
              <w:right w:val="nil"/>
            </w:tcBorders>
            <w:noWrap/>
            <w:vAlign w:val="center"/>
            <w:hideMark/>
          </w:tcPr>
          <w:p w14:paraId="35483DD2"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single" w:sz="8" w:space="0" w:color="auto"/>
              <w:right w:val="nil"/>
            </w:tcBorders>
            <w:noWrap/>
            <w:vAlign w:val="center"/>
            <w:hideMark/>
          </w:tcPr>
          <w:p w14:paraId="2F786015"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0.02 </w:t>
            </w:r>
          </w:p>
        </w:tc>
        <w:tc>
          <w:tcPr>
            <w:tcW w:w="0" w:type="auto"/>
            <w:tcBorders>
              <w:top w:val="nil"/>
              <w:left w:val="nil"/>
              <w:bottom w:val="single" w:sz="8" w:space="0" w:color="auto"/>
              <w:right w:val="nil"/>
            </w:tcBorders>
            <w:noWrap/>
            <w:vAlign w:val="center"/>
            <w:hideMark/>
          </w:tcPr>
          <w:p w14:paraId="380AC159"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0.03 </w:t>
            </w:r>
          </w:p>
        </w:tc>
        <w:tc>
          <w:tcPr>
            <w:tcW w:w="0" w:type="auto"/>
            <w:tcBorders>
              <w:top w:val="nil"/>
              <w:left w:val="nil"/>
              <w:bottom w:val="single" w:sz="8" w:space="0" w:color="auto"/>
              <w:right w:val="nil"/>
            </w:tcBorders>
            <w:noWrap/>
            <w:vAlign w:val="center"/>
            <w:hideMark/>
          </w:tcPr>
          <w:p w14:paraId="0FA84442"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0.04 </w:t>
            </w:r>
          </w:p>
        </w:tc>
        <w:tc>
          <w:tcPr>
            <w:tcW w:w="0" w:type="auto"/>
            <w:tcBorders>
              <w:top w:val="nil"/>
              <w:left w:val="nil"/>
              <w:bottom w:val="single" w:sz="8" w:space="0" w:color="auto"/>
              <w:right w:val="nil"/>
            </w:tcBorders>
            <w:noWrap/>
            <w:vAlign w:val="center"/>
            <w:hideMark/>
          </w:tcPr>
          <w:p w14:paraId="454F520C"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0.01 </w:t>
            </w:r>
          </w:p>
        </w:tc>
        <w:tc>
          <w:tcPr>
            <w:tcW w:w="0" w:type="auto"/>
            <w:tcBorders>
              <w:top w:val="nil"/>
              <w:left w:val="nil"/>
              <w:bottom w:val="single" w:sz="8" w:space="0" w:color="auto"/>
              <w:right w:val="nil"/>
            </w:tcBorders>
            <w:noWrap/>
            <w:vAlign w:val="center"/>
            <w:hideMark/>
          </w:tcPr>
          <w:p w14:paraId="0F0B676F"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single" w:sz="8" w:space="0" w:color="auto"/>
              <w:right w:val="nil"/>
            </w:tcBorders>
            <w:noWrap/>
            <w:vAlign w:val="center"/>
            <w:hideMark/>
          </w:tcPr>
          <w:p w14:paraId="438BD555"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single" w:sz="8" w:space="0" w:color="auto"/>
              <w:right w:val="nil"/>
            </w:tcBorders>
            <w:noWrap/>
            <w:vAlign w:val="center"/>
            <w:hideMark/>
          </w:tcPr>
          <w:p w14:paraId="6683E6B5"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0.02 </w:t>
            </w:r>
          </w:p>
        </w:tc>
        <w:tc>
          <w:tcPr>
            <w:tcW w:w="0" w:type="auto"/>
            <w:tcBorders>
              <w:top w:val="nil"/>
              <w:left w:val="nil"/>
              <w:bottom w:val="single" w:sz="8" w:space="0" w:color="auto"/>
              <w:right w:val="nil"/>
            </w:tcBorders>
            <w:noWrap/>
            <w:vAlign w:val="center"/>
            <w:hideMark/>
          </w:tcPr>
          <w:p w14:paraId="6D369CDF"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0.04 </w:t>
            </w:r>
          </w:p>
        </w:tc>
        <w:tc>
          <w:tcPr>
            <w:tcW w:w="0" w:type="auto"/>
            <w:tcBorders>
              <w:top w:val="nil"/>
              <w:left w:val="nil"/>
              <w:bottom w:val="single" w:sz="8" w:space="0" w:color="auto"/>
              <w:right w:val="nil"/>
            </w:tcBorders>
            <w:noWrap/>
            <w:vAlign w:val="center"/>
            <w:hideMark/>
          </w:tcPr>
          <w:p w14:paraId="632CFF29"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single" w:sz="8" w:space="0" w:color="auto"/>
              <w:right w:val="nil"/>
            </w:tcBorders>
            <w:noWrap/>
            <w:vAlign w:val="center"/>
            <w:hideMark/>
          </w:tcPr>
          <w:p w14:paraId="5045B451"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single" w:sz="8" w:space="0" w:color="auto"/>
              <w:right w:val="nil"/>
            </w:tcBorders>
            <w:noWrap/>
            <w:vAlign w:val="center"/>
            <w:hideMark/>
          </w:tcPr>
          <w:p w14:paraId="1D235AE6"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single" w:sz="8" w:space="0" w:color="auto"/>
              <w:right w:val="nil"/>
            </w:tcBorders>
            <w:noWrap/>
            <w:vAlign w:val="center"/>
            <w:hideMark/>
          </w:tcPr>
          <w:p w14:paraId="7062EA5D"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single" w:sz="8" w:space="0" w:color="auto"/>
              <w:right w:val="nil"/>
            </w:tcBorders>
            <w:noWrap/>
            <w:vAlign w:val="center"/>
            <w:hideMark/>
          </w:tcPr>
          <w:p w14:paraId="1DC5F68F"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single" w:sz="8" w:space="0" w:color="auto"/>
              <w:right w:val="nil"/>
            </w:tcBorders>
            <w:noWrap/>
            <w:vAlign w:val="center"/>
            <w:hideMark/>
          </w:tcPr>
          <w:p w14:paraId="4E90A0B1"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0.06 </w:t>
            </w:r>
          </w:p>
        </w:tc>
        <w:tc>
          <w:tcPr>
            <w:tcW w:w="0" w:type="auto"/>
            <w:tcBorders>
              <w:top w:val="nil"/>
              <w:left w:val="nil"/>
              <w:bottom w:val="single" w:sz="8" w:space="0" w:color="auto"/>
              <w:right w:val="nil"/>
            </w:tcBorders>
            <w:noWrap/>
            <w:vAlign w:val="center"/>
            <w:hideMark/>
          </w:tcPr>
          <w:p w14:paraId="1D7190DA"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0.03 </w:t>
            </w:r>
          </w:p>
        </w:tc>
        <w:tc>
          <w:tcPr>
            <w:tcW w:w="0" w:type="auto"/>
            <w:tcBorders>
              <w:top w:val="nil"/>
              <w:left w:val="nil"/>
              <w:bottom w:val="single" w:sz="8" w:space="0" w:color="auto"/>
              <w:right w:val="nil"/>
            </w:tcBorders>
            <w:noWrap/>
            <w:vAlign w:val="center"/>
            <w:hideMark/>
          </w:tcPr>
          <w:p w14:paraId="28CEB9E9"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0.07 </w:t>
            </w:r>
          </w:p>
        </w:tc>
        <w:tc>
          <w:tcPr>
            <w:tcW w:w="0" w:type="auto"/>
            <w:tcBorders>
              <w:top w:val="nil"/>
              <w:left w:val="nil"/>
              <w:bottom w:val="single" w:sz="8" w:space="0" w:color="auto"/>
              <w:right w:val="nil"/>
            </w:tcBorders>
            <w:noWrap/>
            <w:vAlign w:val="center"/>
            <w:hideMark/>
          </w:tcPr>
          <w:p w14:paraId="1DBEFAC2"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0.02 </w:t>
            </w:r>
          </w:p>
        </w:tc>
        <w:tc>
          <w:tcPr>
            <w:tcW w:w="0" w:type="auto"/>
            <w:tcBorders>
              <w:top w:val="nil"/>
              <w:left w:val="nil"/>
              <w:bottom w:val="single" w:sz="8" w:space="0" w:color="auto"/>
              <w:right w:val="nil"/>
            </w:tcBorders>
            <w:noWrap/>
            <w:vAlign w:val="center"/>
            <w:hideMark/>
          </w:tcPr>
          <w:p w14:paraId="42A6B985"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0.01 </w:t>
            </w:r>
          </w:p>
        </w:tc>
        <w:tc>
          <w:tcPr>
            <w:tcW w:w="0" w:type="auto"/>
            <w:tcBorders>
              <w:top w:val="nil"/>
              <w:left w:val="nil"/>
              <w:bottom w:val="single" w:sz="8" w:space="0" w:color="auto"/>
              <w:right w:val="nil"/>
            </w:tcBorders>
            <w:noWrap/>
            <w:vAlign w:val="center"/>
            <w:hideMark/>
          </w:tcPr>
          <w:p w14:paraId="11280361"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single" w:sz="8" w:space="0" w:color="auto"/>
              <w:right w:val="nil"/>
            </w:tcBorders>
            <w:noWrap/>
            <w:vAlign w:val="center"/>
            <w:hideMark/>
          </w:tcPr>
          <w:p w14:paraId="47164E78"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0.10 </w:t>
            </w:r>
          </w:p>
        </w:tc>
        <w:tc>
          <w:tcPr>
            <w:tcW w:w="0" w:type="auto"/>
            <w:tcBorders>
              <w:top w:val="nil"/>
              <w:left w:val="nil"/>
              <w:bottom w:val="single" w:sz="8" w:space="0" w:color="auto"/>
              <w:right w:val="nil"/>
            </w:tcBorders>
            <w:noWrap/>
            <w:vAlign w:val="center"/>
            <w:hideMark/>
          </w:tcPr>
          <w:p w14:paraId="3DCD2E35"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r>
    </w:tbl>
    <w:p w14:paraId="7CE91639" w14:textId="77777777" w:rsidR="00794B07" w:rsidRPr="001E140C" w:rsidRDefault="00794B07" w:rsidP="00794B07">
      <w:pPr>
        <w:rPr>
          <w:rFonts w:ascii="Times New Roman" w:hAnsi="Times New Roman" w:cs="Times New Roman"/>
        </w:rPr>
      </w:pPr>
      <w:r w:rsidRPr="001E140C">
        <w:rPr>
          <w:rFonts w:ascii="Times New Roman" w:hAnsi="Times New Roman" w:cs="Times New Roman"/>
        </w:rPr>
        <w:t>CHARLS</w:t>
      </w:r>
      <w:r w:rsidRPr="001E140C">
        <w:rPr>
          <w:rFonts w:ascii="Times New Roman" w:hAnsi="Times New Roman" w:cs="Times New Roman" w:hint="eastAsia"/>
        </w:rPr>
        <w:t>:</w:t>
      </w:r>
      <w:r w:rsidRPr="001E140C">
        <w:rPr>
          <w:rFonts w:ascii="Times New Roman" w:hAnsi="Times New Roman" w:cs="Times New Roman"/>
        </w:rPr>
        <w:t xml:space="preserve"> China Health and Retirement Longitudinal Study; FI1: Stroke; FI2: Heart problem; FI3: Hypertension; FI4: Diabetes; FI5: Cancer; FI6: Chronic lung; FI7: Psychiatric; FI8: Memory; FI9: Eyesight; FI10: Hearing; FI11: Health; FI12: Dressing; FI13: Bathing; FI14: Eating; FI15: Getting in/out bed; FI16: Using toilet; FI17: Preparing meals; FI18: Shopping; FI19: Managing money; FI20: Taking medications; FI21: Walking; FI22: Getting up from chair; FI23: Climbing; FI24: Stooping; FI25: Reaching arms; FI26: Lifting; FI27: Picking up coin; FI28: Cognition. In the analysis, cognition was binary, assigning a value of 1 to those above the median and 0 to others. That was, all indicators were binary variables. All analyses were adjusted for age, sex, education, employment, marital status</w:t>
      </w:r>
      <w:r w:rsidRPr="001E140C">
        <w:rPr>
          <w:rFonts w:ascii="Times New Roman" w:hAnsi="Times New Roman" w:cs="Times New Roman" w:hint="eastAsia"/>
        </w:rPr>
        <w:t xml:space="preserve">, </w:t>
      </w:r>
      <w:r w:rsidRPr="001E140C">
        <w:rPr>
          <w:rFonts w:ascii="Times New Roman" w:hAnsi="Times New Roman" w:cs="Times New Roman"/>
        </w:rPr>
        <w:t>smoking, drinking, social activity, and physical activity.</w:t>
      </w:r>
    </w:p>
    <w:p w14:paraId="31A00E08" w14:textId="77777777" w:rsidR="00794B07" w:rsidRDefault="00794B07" w:rsidP="00952D83">
      <w:pPr>
        <w:rPr>
          <w:rFonts w:ascii="Times New Roman" w:hAnsi="Times New Roman" w:cs="Times New Roman"/>
        </w:rPr>
      </w:pPr>
    </w:p>
    <w:p w14:paraId="5A87F46C" w14:textId="77777777" w:rsidR="00794B07" w:rsidRDefault="00794B07" w:rsidP="00952D83">
      <w:pPr>
        <w:rPr>
          <w:rFonts w:ascii="Times New Roman" w:hAnsi="Times New Roman" w:cs="Times New Roman"/>
        </w:rPr>
      </w:pPr>
    </w:p>
    <w:p w14:paraId="47A8CE7A" w14:textId="77777777" w:rsidR="00794B07" w:rsidRDefault="00794B07" w:rsidP="00952D83">
      <w:pPr>
        <w:rPr>
          <w:rFonts w:ascii="Times New Roman" w:hAnsi="Times New Roman" w:cs="Times New Roman"/>
        </w:rPr>
      </w:pPr>
    </w:p>
    <w:p w14:paraId="2AC0468D" w14:textId="77777777" w:rsidR="00794B07" w:rsidRDefault="00794B07" w:rsidP="00952D83">
      <w:pPr>
        <w:rPr>
          <w:rFonts w:ascii="Times New Roman" w:hAnsi="Times New Roman" w:cs="Times New Roman"/>
        </w:rPr>
      </w:pPr>
    </w:p>
    <w:p w14:paraId="3C7188F9" w14:textId="77777777" w:rsidR="00794B07" w:rsidRDefault="00794B07" w:rsidP="00952D83">
      <w:pPr>
        <w:rPr>
          <w:rFonts w:ascii="Times New Roman" w:hAnsi="Times New Roman" w:cs="Times New Roman"/>
        </w:rPr>
      </w:pPr>
    </w:p>
    <w:p w14:paraId="2CC3032A" w14:textId="77777777" w:rsidR="00794B07" w:rsidRDefault="00794B07" w:rsidP="00952D83">
      <w:pPr>
        <w:rPr>
          <w:rFonts w:ascii="Times New Roman" w:hAnsi="Times New Roman" w:cs="Times New Roman"/>
        </w:rPr>
      </w:pPr>
    </w:p>
    <w:p w14:paraId="1F4E1101" w14:textId="77777777" w:rsidR="00794B07" w:rsidRDefault="00794B07" w:rsidP="00952D83">
      <w:pPr>
        <w:rPr>
          <w:rFonts w:ascii="Times New Roman" w:hAnsi="Times New Roman" w:cs="Times New Roman"/>
        </w:rPr>
      </w:pPr>
    </w:p>
    <w:p w14:paraId="3F1F5E2C" w14:textId="77777777" w:rsidR="00794B07" w:rsidRDefault="00794B07" w:rsidP="00952D83">
      <w:pPr>
        <w:rPr>
          <w:rFonts w:ascii="Times New Roman" w:hAnsi="Times New Roman" w:cs="Times New Roman"/>
        </w:rPr>
      </w:pPr>
    </w:p>
    <w:p w14:paraId="2C6B5DF3" w14:textId="77777777" w:rsidR="00794B07" w:rsidRDefault="00794B07" w:rsidP="00952D83">
      <w:pPr>
        <w:rPr>
          <w:rFonts w:ascii="Times New Roman" w:hAnsi="Times New Roman" w:cs="Times New Roman"/>
        </w:rPr>
      </w:pPr>
    </w:p>
    <w:p w14:paraId="4FE4ED86" w14:textId="77777777" w:rsidR="00794B07" w:rsidRDefault="00794B07" w:rsidP="00952D83">
      <w:pPr>
        <w:rPr>
          <w:rFonts w:ascii="Times New Roman" w:hAnsi="Times New Roman" w:cs="Times New Roman"/>
        </w:rPr>
      </w:pPr>
    </w:p>
    <w:p w14:paraId="6947D4D1" w14:textId="77777777" w:rsidR="00794B07" w:rsidRDefault="00794B07" w:rsidP="00952D83">
      <w:pPr>
        <w:rPr>
          <w:rFonts w:ascii="Times New Roman" w:hAnsi="Times New Roman" w:cs="Times New Roman"/>
        </w:rPr>
      </w:pPr>
    </w:p>
    <w:p w14:paraId="666179C9" w14:textId="77777777" w:rsidR="00794B07" w:rsidRDefault="00794B07" w:rsidP="00952D83">
      <w:pPr>
        <w:rPr>
          <w:rFonts w:ascii="Times New Roman" w:hAnsi="Times New Roman" w:cs="Times New Roman"/>
        </w:rPr>
      </w:pPr>
    </w:p>
    <w:p w14:paraId="7DF7BA3E" w14:textId="77777777" w:rsidR="00794B07" w:rsidRDefault="00794B07" w:rsidP="00952D83">
      <w:pPr>
        <w:rPr>
          <w:rFonts w:ascii="Times New Roman" w:hAnsi="Times New Roman" w:cs="Times New Roman"/>
        </w:rPr>
      </w:pPr>
    </w:p>
    <w:p w14:paraId="5008803C" w14:textId="77777777" w:rsidR="00794B07" w:rsidRDefault="00794B07" w:rsidP="00952D83">
      <w:pPr>
        <w:rPr>
          <w:rFonts w:ascii="Times New Roman" w:hAnsi="Times New Roman" w:cs="Times New Roman"/>
        </w:rPr>
      </w:pPr>
    </w:p>
    <w:p w14:paraId="4E2AAE60" w14:textId="2C04A873" w:rsidR="00794B07" w:rsidRPr="00965AB1" w:rsidRDefault="00794B07" w:rsidP="00965AB1">
      <w:pPr>
        <w:pStyle w:val="1"/>
        <w:rPr>
          <w:rFonts w:ascii="Times New Roman" w:hAnsi="Times New Roman" w:cs="Times New Roman"/>
          <w:color w:val="000000" w:themeColor="text1"/>
          <w:sz w:val="21"/>
          <w:szCs w:val="21"/>
        </w:rPr>
      </w:pPr>
      <w:bookmarkStart w:id="55" w:name="_Toc240117727"/>
      <w:r w:rsidRPr="00965AB1">
        <w:rPr>
          <w:rFonts w:ascii="Times New Roman" w:hAnsi="Times New Roman" w:cs="Times New Roman"/>
          <w:color w:val="000000" w:themeColor="text1"/>
          <w:sz w:val="21"/>
          <w:szCs w:val="21"/>
        </w:rPr>
        <w:lastRenderedPageBreak/>
        <w:t xml:space="preserve">Supplementary Table </w:t>
      </w:r>
      <w:r w:rsidR="005161C6">
        <w:rPr>
          <w:rFonts w:ascii="Times New Roman" w:hAnsi="Times New Roman" w:cs="Times New Roman" w:hint="eastAsia"/>
          <w:color w:val="000000" w:themeColor="text1"/>
          <w:sz w:val="21"/>
          <w:szCs w:val="21"/>
        </w:rPr>
        <w:t>3</w:t>
      </w:r>
      <w:r w:rsidR="00F27F42">
        <w:rPr>
          <w:rFonts w:ascii="Times New Roman" w:hAnsi="Times New Roman" w:cs="Times New Roman" w:hint="eastAsia"/>
          <w:color w:val="000000" w:themeColor="text1"/>
          <w:sz w:val="21"/>
          <w:szCs w:val="21"/>
        </w:rPr>
        <w:t>2</w:t>
      </w:r>
      <w:r w:rsidRPr="00965AB1">
        <w:rPr>
          <w:rFonts w:ascii="Times New Roman" w:hAnsi="Times New Roman" w:cs="Times New Roman"/>
          <w:color w:val="000000" w:themeColor="text1"/>
          <w:sz w:val="21"/>
          <w:szCs w:val="21"/>
        </w:rPr>
        <w:t>. The edge weights matrices of the SHARE network</w:t>
      </w:r>
      <w:r w:rsidR="00211D2A" w:rsidRPr="00965AB1">
        <w:rPr>
          <w:rFonts w:ascii="Times New Roman" w:hAnsi="Times New Roman" w:cs="Times New Roman"/>
          <w:color w:val="000000" w:themeColor="text1"/>
          <w:sz w:val="21"/>
          <w:szCs w:val="21"/>
        </w:rPr>
        <w:t xml:space="preserve"> in T2 and T3</w:t>
      </w:r>
      <w:r w:rsidRPr="00965AB1">
        <w:rPr>
          <w:rFonts w:ascii="Times New Roman" w:hAnsi="Times New Roman" w:cs="Times New Roman"/>
          <w:color w:val="000000" w:themeColor="text1"/>
          <w:sz w:val="21"/>
          <w:szCs w:val="21"/>
        </w:rPr>
        <w:t>.</w:t>
      </w:r>
      <w:bookmarkEnd w:id="55"/>
    </w:p>
    <w:tbl>
      <w:tblPr>
        <w:tblW w:w="0" w:type="auto"/>
        <w:jc w:val="center"/>
        <w:tblLook w:val="04A0" w:firstRow="1" w:lastRow="0" w:firstColumn="1" w:lastColumn="0" w:noHBand="0" w:noVBand="1"/>
      </w:tblPr>
      <w:tblGrid>
        <w:gridCol w:w="424"/>
        <w:gridCol w:w="446"/>
        <w:gridCol w:w="446"/>
        <w:gridCol w:w="446"/>
        <w:gridCol w:w="446"/>
        <w:gridCol w:w="446"/>
        <w:gridCol w:w="446"/>
        <w:gridCol w:w="446"/>
        <w:gridCol w:w="409"/>
        <w:gridCol w:w="446"/>
        <w:gridCol w:w="409"/>
        <w:gridCol w:w="424"/>
        <w:gridCol w:w="446"/>
        <w:gridCol w:w="424"/>
        <w:gridCol w:w="424"/>
        <w:gridCol w:w="424"/>
        <w:gridCol w:w="424"/>
        <w:gridCol w:w="424"/>
        <w:gridCol w:w="424"/>
        <w:gridCol w:w="446"/>
        <w:gridCol w:w="424"/>
        <w:gridCol w:w="446"/>
        <w:gridCol w:w="424"/>
        <w:gridCol w:w="446"/>
        <w:gridCol w:w="424"/>
        <w:gridCol w:w="446"/>
        <w:gridCol w:w="424"/>
        <w:gridCol w:w="424"/>
        <w:gridCol w:w="446"/>
        <w:gridCol w:w="446"/>
      </w:tblGrid>
      <w:tr w:rsidR="00794B07" w:rsidRPr="00794B07" w14:paraId="44765985" w14:textId="77777777" w:rsidTr="00794B07">
        <w:trPr>
          <w:trHeight w:val="280"/>
          <w:jc w:val="center"/>
        </w:trPr>
        <w:tc>
          <w:tcPr>
            <w:tcW w:w="0" w:type="auto"/>
            <w:tcBorders>
              <w:top w:val="single" w:sz="8" w:space="0" w:color="auto"/>
              <w:left w:val="nil"/>
              <w:bottom w:val="single" w:sz="8" w:space="0" w:color="auto"/>
              <w:right w:val="nil"/>
            </w:tcBorders>
            <w:noWrap/>
            <w:vAlign w:val="center"/>
            <w:hideMark/>
          </w:tcPr>
          <w:p w14:paraId="2AEFECED" w14:textId="77777777" w:rsidR="00794B07" w:rsidRPr="00794B07" w:rsidRDefault="00794B07" w:rsidP="00794B07">
            <w:pPr>
              <w:widowControl/>
              <w:jc w:val="left"/>
              <w:rPr>
                <w:rFonts w:ascii="宋体" w:eastAsia="宋体" w:hAnsi="宋体" w:cs="宋体" w:hint="eastAsia"/>
                <w:kern w:val="0"/>
                <w:sz w:val="11"/>
                <w:szCs w:val="11"/>
              </w:rPr>
            </w:pPr>
          </w:p>
        </w:tc>
        <w:tc>
          <w:tcPr>
            <w:tcW w:w="0" w:type="auto"/>
            <w:tcBorders>
              <w:top w:val="single" w:sz="8" w:space="0" w:color="auto"/>
              <w:left w:val="nil"/>
              <w:bottom w:val="single" w:sz="8" w:space="0" w:color="auto"/>
              <w:right w:val="nil"/>
            </w:tcBorders>
            <w:noWrap/>
            <w:vAlign w:val="center"/>
            <w:hideMark/>
          </w:tcPr>
          <w:p w14:paraId="51611477" w14:textId="77777777" w:rsidR="00794B07" w:rsidRPr="00794B07" w:rsidRDefault="00794B07" w:rsidP="00794B07">
            <w:pPr>
              <w:widowControl/>
              <w:jc w:val="lef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FI27</w:t>
            </w:r>
          </w:p>
        </w:tc>
        <w:tc>
          <w:tcPr>
            <w:tcW w:w="0" w:type="auto"/>
            <w:tcBorders>
              <w:top w:val="single" w:sz="8" w:space="0" w:color="auto"/>
              <w:left w:val="nil"/>
              <w:bottom w:val="single" w:sz="8" w:space="0" w:color="auto"/>
              <w:right w:val="nil"/>
            </w:tcBorders>
            <w:noWrap/>
            <w:vAlign w:val="center"/>
            <w:hideMark/>
          </w:tcPr>
          <w:p w14:paraId="145B074E" w14:textId="77777777" w:rsidR="00794B07" w:rsidRPr="00794B07" w:rsidRDefault="00794B07" w:rsidP="00794B07">
            <w:pPr>
              <w:widowControl/>
              <w:jc w:val="lef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FI1</w:t>
            </w:r>
          </w:p>
        </w:tc>
        <w:tc>
          <w:tcPr>
            <w:tcW w:w="0" w:type="auto"/>
            <w:tcBorders>
              <w:top w:val="single" w:sz="8" w:space="0" w:color="auto"/>
              <w:left w:val="nil"/>
              <w:bottom w:val="single" w:sz="8" w:space="0" w:color="auto"/>
              <w:right w:val="nil"/>
            </w:tcBorders>
            <w:noWrap/>
            <w:vAlign w:val="center"/>
            <w:hideMark/>
          </w:tcPr>
          <w:p w14:paraId="0333E84C" w14:textId="77777777" w:rsidR="00794B07" w:rsidRPr="00794B07" w:rsidRDefault="00794B07" w:rsidP="00794B07">
            <w:pPr>
              <w:widowControl/>
              <w:jc w:val="lef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FI2</w:t>
            </w:r>
          </w:p>
        </w:tc>
        <w:tc>
          <w:tcPr>
            <w:tcW w:w="0" w:type="auto"/>
            <w:tcBorders>
              <w:top w:val="single" w:sz="8" w:space="0" w:color="auto"/>
              <w:left w:val="nil"/>
              <w:bottom w:val="single" w:sz="8" w:space="0" w:color="auto"/>
              <w:right w:val="nil"/>
            </w:tcBorders>
            <w:noWrap/>
            <w:vAlign w:val="center"/>
            <w:hideMark/>
          </w:tcPr>
          <w:p w14:paraId="79635E7C" w14:textId="77777777" w:rsidR="00794B07" w:rsidRPr="00794B07" w:rsidRDefault="00794B07" w:rsidP="00794B07">
            <w:pPr>
              <w:widowControl/>
              <w:jc w:val="lef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FI3</w:t>
            </w:r>
          </w:p>
        </w:tc>
        <w:tc>
          <w:tcPr>
            <w:tcW w:w="0" w:type="auto"/>
            <w:tcBorders>
              <w:top w:val="single" w:sz="8" w:space="0" w:color="auto"/>
              <w:left w:val="nil"/>
              <w:bottom w:val="single" w:sz="8" w:space="0" w:color="auto"/>
              <w:right w:val="nil"/>
            </w:tcBorders>
            <w:noWrap/>
            <w:vAlign w:val="center"/>
            <w:hideMark/>
          </w:tcPr>
          <w:p w14:paraId="742CA1B3" w14:textId="77777777" w:rsidR="00794B07" w:rsidRPr="00794B07" w:rsidRDefault="00794B07" w:rsidP="00794B07">
            <w:pPr>
              <w:widowControl/>
              <w:jc w:val="lef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FI4</w:t>
            </w:r>
          </w:p>
        </w:tc>
        <w:tc>
          <w:tcPr>
            <w:tcW w:w="0" w:type="auto"/>
            <w:tcBorders>
              <w:top w:val="single" w:sz="8" w:space="0" w:color="auto"/>
              <w:left w:val="nil"/>
              <w:bottom w:val="single" w:sz="8" w:space="0" w:color="auto"/>
              <w:right w:val="nil"/>
            </w:tcBorders>
            <w:noWrap/>
            <w:vAlign w:val="center"/>
            <w:hideMark/>
          </w:tcPr>
          <w:p w14:paraId="6F443B19" w14:textId="77777777" w:rsidR="00794B07" w:rsidRPr="00794B07" w:rsidRDefault="00794B07" w:rsidP="00794B07">
            <w:pPr>
              <w:widowControl/>
              <w:jc w:val="lef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FI5</w:t>
            </w:r>
          </w:p>
        </w:tc>
        <w:tc>
          <w:tcPr>
            <w:tcW w:w="0" w:type="auto"/>
            <w:tcBorders>
              <w:top w:val="single" w:sz="8" w:space="0" w:color="auto"/>
              <w:left w:val="nil"/>
              <w:bottom w:val="single" w:sz="8" w:space="0" w:color="auto"/>
              <w:right w:val="nil"/>
            </w:tcBorders>
            <w:noWrap/>
            <w:vAlign w:val="center"/>
            <w:hideMark/>
          </w:tcPr>
          <w:p w14:paraId="279C1DA7" w14:textId="77777777" w:rsidR="00794B07" w:rsidRPr="00794B07" w:rsidRDefault="00794B07" w:rsidP="00794B07">
            <w:pPr>
              <w:widowControl/>
              <w:jc w:val="lef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FI6</w:t>
            </w:r>
          </w:p>
        </w:tc>
        <w:tc>
          <w:tcPr>
            <w:tcW w:w="0" w:type="auto"/>
            <w:tcBorders>
              <w:top w:val="single" w:sz="8" w:space="0" w:color="auto"/>
              <w:left w:val="nil"/>
              <w:bottom w:val="single" w:sz="8" w:space="0" w:color="auto"/>
              <w:right w:val="nil"/>
            </w:tcBorders>
            <w:noWrap/>
            <w:vAlign w:val="center"/>
            <w:hideMark/>
          </w:tcPr>
          <w:p w14:paraId="2B2A54FA" w14:textId="77777777" w:rsidR="00794B07" w:rsidRPr="00794B07" w:rsidRDefault="00794B07" w:rsidP="00794B07">
            <w:pPr>
              <w:widowControl/>
              <w:jc w:val="lef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FI7</w:t>
            </w:r>
          </w:p>
        </w:tc>
        <w:tc>
          <w:tcPr>
            <w:tcW w:w="0" w:type="auto"/>
            <w:tcBorders>
              <w:top w:val="single" w:sz="8" w:space="0" w:color="auto"/>
              <w:left w:val="nil"/>
              <w:bottom w:val="single" w:sz="8" w:space="0" w:color="auto"/>
              <w:right w:val="nil"/>
            </w:tcBorders>
            <w:noWrap/>
            <w:vAlign w:val="center"/>
            <w:hideMark/>
          </w:tcPr>
          <w:p w14:paraId="120AD556" w14:textId="77777777" w:rsidR="00794B07" w:rsidRPr="00794B07" w:rsidRDefault="00794B07" w:rsidP="00794B07">
            <w:pPr>
              <w:widowControl/>
              <w:jc w:val="lef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FI8</w:t>
            </w:r>
          </w:p>
        </w:tc>
        <w:tc>
          <w:tcPr>
            <w:tcW w:w="0" w:type="auto"/>
            <w:tcBorders>
              <w:top w:val="single" w:sz="8" w:space="0" w:color="auto"/>
              <w:left w:val="nil"/>
              <w:bottom w:val="single" w:sz="8" w:space="0" w:color="auto"/>
              <w:right w:val="nil"/>
            </w:tcBorders>
            <w:noWrap/>
            <w:vAlign w:val="center"/>
            <w:hideMark/>
          </w:tcPr>
          <w:p w14:paraId="44A707E7" w14:textId="77777777" w:rsidR="00794B07" w:rsidRPr="00794B07" w:rsidRDefault="00794B07" w:rsidP="00794B07">
            <w:pPr>
              <w:widowControl/>
              <w:jc w:val="lef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FI9</w:t>
            </w:r>
          </w:p>
        </w:tc>
        <w:tc>
          <w:tcPr>
            <w:tcW w:w="0" w:type="auto"/>
            <w:tcBorders>
              <w:top w:val="single" w:sz="8" w:space="0" w:color="auto"/>
              <w:left w:val="nil"/>
              <w:bottom w:val="single" w:sz="8" w:space="0" w:color="auto"/>
              <w:right w:val="nil"/>
            </w:tcBorders>
            <w:noWrap/>
            <w:vAlign w:val="center"/>
            <w:hideMark/>
          </w:tcPr>
          <w:p w14:paraId="56E70395" w14:textId="77777777" w:rsidR="00794B07" w:rsidRPr="00794B07" w:rsidRDefault="00794B07" w:rsidP="00794B07">
            <w:pPr>
              <w:widowControl/>
              <w:jc w:val="lef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FI10</w:t>
            </w:r>
          </w:p>
        </w:tc>
        <w:tc>
          <w:tcPr>
            <w:tcW w:w="0" w:type="auto"/>
            <w:tcBorders>
              <w:top w:val="single" w:sz="8" w:space="0" w:color="auto"/>
              <w:left w:val="nil"/>
              <w:bottom w:val="single" w:sz="8" w:space="0" w:color="auto"/>
              <w:right w:val="nil"/>
            </w:tcBorders>
            <w:noWrap/>
            <w:vAlign w:val="center"/>
            <w:hideMark/>
          </w:tcPr>
          <w:p w14:paraId="77813CB9" w14:textId="77777777" w:rsidR="00794B07" w:rsidRPr="00794B07" w:rsidRDefault="00794B07" w:rsidP="00794B07">
            <w:pPr>
              <w:widowControl/>
              <w:jc w:val="lef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FI11</w:t>
            </w:r>
          </w:p>
        </w:tc>
        <w:tc>
          <w:tcPr>
            <w:tcW w:w="0" w:type="auto"/>
            <w:tcBorders>
              <w:top w:val="single" w:sz="8" w:space="0" w:color="auto"/>
              <w:left w:val="nil"/>
              <w:bottom w:val="single" w:sz="8" w:space="0" w:color="auto"/>
              <w:right w:val="nil"/>
            </w:tcBorders>
            <w:noWrap/>
            <w:vAlign w:val="center"/>
            <w:hideMark/>
          </w:tcPr>
          <w:p w14:paraId="34037DFE" w14:textId="77777777" w:rsidR="00794B07" w:rsidRPr="00794B07" w:rsidRDefault="00794B07" w:rsidP="00794B07">
            <w:pPr>
              <w:widowControl/>
              <w:jc w:val="lef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FI12</w:t>
            </w:r>
          </w:p>
        </w:tc>
        <w:tc>
          <w:tcPr>
            <w:tcW w:w="0" w:type="auto"/>
            <w:tcBorders>
              <w:top w:val="single" w:sz="8" w:space="0" w:color="auto"/>
              <w:left w:val="nil"/>
              <w:bottom w:val="single" w:sz="8" w:space="0" w:color="auto"/>
              <w:right w:val="nil"/>
            </w:tcBorders>
            <w:noWrap/>
            <w:vAlign w:val="center"/>
            <w:hideMark/>
          </w:tcPr>
          <w:p w14:paraId="05054BA0" w14:textId="77777777" w:rsidR="00794B07" w:rsidRPr="00794B07" w:rsidRDefault="00794B07" w:rsidP="00794B07">
            <w:pPr>
              <w:widowControl/>
              <w:jc w:val="lef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FI13</w:t>
            </w:r>
          </w:p>
        </w:tc>
        <w:tc>
          <w:tcPr>
            <w:tcW w:w="0" w:type="auto"/>
            <w:tcBorders>
              <w:top w:val="single" w:sz="8" w:space="0" w:color="auto"/>
              <w:left w:val="nil"/>
              <w:bottom w:val="single" w:sz="8" w:space="0" w:color="auto"/>
              <w:right w:val="nil"/>
            </w:tcBorders>
            <w:noWrap/>
            <w:vAlign w:val="center"/>
            <w:hideMark/>
          </w:tcPr>
          <w:p w14:paraId="3732DE24" w14:textId="77777777" w:rsidR="00794B07" w:rsidRPr="00794B07" w:rsidRDefault="00794B07" w:rsidP="00794B07">
            <w:pPr>
              <w:widowControl/>
              <w:jc w:val="lef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FI14</w:t>
            </w:r>
          </w:p>
        </w:tc>
        <w:tc>
          <w:tcPr>
            <w:tcW w:w="0" w:type="auto"/>
            <w:tcBorders>
              <w:top w:val="single" w:sz="8" w:space="0" w:color="auto"/>
              <w:left w:val="nil"/>
              <w:bottom w:val="single" w:sz="8" w:space="0" w:color="auto"/>
              <w:right w:val="nil"/>
            </w:tcBorders>
            <w:noWrap/>
            <w:vAlign w:val="center"/>
            <w:hideMark/>
          </w:tcPr>
          <w:p w14:paraId="3580DA94" w14:textId="77777777" w:rsidR="00794B07" w:rsidRPr="00794B07" w:rsidRDefault="00794B07" w:rsidP="00794B07">
            <w:pPr>
              <w:widowControl/>
              <w:jc w:val="lef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FI15</w:t>
            </w:r>
          </w:p>
        </w:tc>
        <w:tc>
          <w:tcPr>
            <w:tcW w:w="0" w:type="auto"/>
            <w:tcBorders>
              <w:top w:val="single" w:sz="8" w:space="0" w:color="auto"/>
              <w:left w:val="nil"/>
              <w:bottom w:val="single" w:sz="8" w:space="0" w:color="auto"/>
              <w:right w:val="nil"/>
            </w:tcBorders>
            <w:noWrap/>
            <w:vAlign w:val="center"/>
            <w:hideMark/>
          </w:tcPr>
          <w:p w14:paraId="2B4E2EE4" w14:textId="77777777" w:rsidR="00794B07" w:rsidRPr="00794B07" w:rsidRDefault="00794B07" w:rsidP="00794B07">
            <w:pPr>
              <w:widowControl/>
              <w:jc w:val="lef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FI16</w:t>
            </w:r>
          </w:p>
        </w:tc>
        <w:tc>
          <w:tcPr>
            <w:tcW w:w="0" w:type="auto"/>
            <w:tcBorders>
              <w:top w:val="single" w:sz="8" w:space="0" w:color="auto"/>
              <w:left w:val="nil"/>
              <w:bottom w:val="single" w:sz="8" w:space="0" w:color="auto"/>
              <w:right w:val="nil"/>
            </w:tcBorders>
            <w:noWrap/>
            <w:vAlign w:val="center"/>
            <w:hideMark/>
          </w:tcPr>
          <w:p w14:paraId="7169B379" w14:textId="77777777" w:rsidR="00794B07" w:rsidRPr="00794B07" w:rsidRDefault="00794B07" w:rsidP="00794B07">
            <w:pPr>
              <w:widowControl/>
              <w:jc w:val="lef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FI17</w:t>
            </w:r>
          </w:p>
        </w:tc>
        <w:tc>
          <w:tcPr>
            <w:tcW w:w="0" w:type="auto"/>
            <w:tcBorders>
              <w:top w:val="single" w:sz="8" w:space="0" w:color="auto"/>
              <w:left w:val="nil"/>
              <w:bottom w:val="single" w:sz="8" w:space="0" w:color="auto"/>
              <w:right w:val="nil"/>
            </w:tcBorders>
            <w:noWrap/>
            <w:vAlign w:val="center"/>
            <w:hideMark/>
          </w:tcPr>
          <w:p w14:paraId="7F171034" w14:textId="77777777" w:rsidR="00794B07" w:rsidRPr="00794B07" w:rsidRDefault="00794B07" w:rsidP="00794B07">
            <w:pPr>
              <w:widowControl/>
              <w:jc w:val="lef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FI18</w:t>
            </w:r>
          </w:p>
        </w:tc>
        <w:tc>
          <w:tcPr>
            <w:tcW w:w="0" w:type="auto"/>
            <w:tcBorders>
              <w:top w:val="single" w:sz="8" w:space="0" w:color="auto"/>
              <w:left w:val="nil"/>
              <w:bottom w:val="single" w:sz="8" w:space="0" w:color="auto"/>
              <w:right w:val="nil"/>
            </w:tcBorders>
            <w:noWrap/>
            <w:vAlign w:val="center"/>
            <w:hideMark/>
          </w:tcPr>
          <w:p w14:paraId="32D5A6C8" w14:textId="77777777" w:rsidR="00794B07" w:rsidRPr="00794B07" w:rsidRDefault="00794B07" w:rsidP="00794B07">
            <w:pPr>
              <w:widowControl/>
              <w:jc w:val="lef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FI19</w:t>
            </w:r>
          </w:p>
        </w:tc>
        <w:tc>
          <w:tcPr>
            <w:tcW w:w="0" w:type="auto"/>
            <w:tcBorders>
              <w:top w:val="single" w:sz="8" w:space="0" w:color="auto"/>
              <w:left w:val="nil"/>
              <w:bottom w:val="single" w:sz="8" w:space="0" w:color="auto"/>
              <w:right w:val="nil"/>
            </w:tcBorders>
            <w:noWrap/>
            <w:vAlign w:val="center"/>
            <w:hideMark/>
          </w:tcPr>
          <w:p w14:paraId="496C254A" w14:textId="77777777" w:rsidR="00794B07" w:rsidRPr="00794B07" w:rsidRDefault="00794B07" w:rsidP="00794B07">
            <w:pPr>
              <w:widowControl/>
              <w:jc w:val="lef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FI20</w:t>
            </w:r>
          </w:p>
        </w:tc>
        <w:tc>
          <w:tcPr>
            <w:tcW w:w="0" w:type="auto"/>
            <w:tcBorders>
              <w:top w:val="single" w:sz="8" w:space="0" w:color="auto"/>
              <w:left w:val="nil"/>
              <w:bottom w:val="single" w:sz="8" w:space="0" w:color="auto"/>
              <w:right w:val="nil"/>
            </w:tcBorders>
            <w:noWrap/>
            <w:vAlign w:val="center"/>
            <w:hideMark/>
          </w:tcPr>
          <w:p w14:paraId="54DF7188" w14:textId="77777777" w:rsidR="00794B07" w:rsidRPr="00794B07" w:rsidRDefault="00794B07" w:rsidP="00794B07">
            <w:pPr>
              <w:widowControl/>
              <w:jc w:val="lef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FI21</w:t>
            </w:r>
          </w:p>
        </w:tc>
        <w:tc>
          <w:tcPr>
            <w:tcW w:w="0" w:type="auto"/>
            <w:tcBorders>
              <w:top w:val="single" w:sz="8" w:space="0" w:color="auto"/>
              <w:left w:val="nil"/>
              <w:bottom w:val="single" w:sz="8" w:space="0" w:color="auto"/>
              <w:right w:val="nil"/>
            </w:tcBorders>
            <w:noWrap/>
            <w:vAlign w:val="center"/>
            <w:hideMark/>
          </w:tcPr>
          <w:p w14:paraId="1B134C98" w14:textId="77777777" w:rsidR="00794B07" w:rsidRPr="00794B07" w:rsidRDefault="00794B07" w:rsidP="00794B07">
            <w:pPr>
              <w:widowControl/>
              <w:jc w:val="lef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FI22</w:t>
            </w:r>
          </w:p>
        </w:tc>
        <w:tc>
          <w:tcPr>
            <w:tcW w:w="0" w:type="auto"/>
            <w:tcBorders>
              <w:top w:val="single" w:sz="8" w:space="0" w:color="auto"/>
              <w:left w:val="nil"/>
              <w:bottom w:val="single" w:sz="8" w:space="0" w:color="auto"/>
              <w:right w:val="nil"/>
            </w:tcBorders>
            <w:noWrap/>
            <w:vAlign w:val="center"/>
            <w:hideMark/>
          </w:tcPr>
          <w:p w14:paraId="4E6E230F" w14:textId="77777777" w:rsidR="00794B07" w:rsidRPr="00794B07" w:rsidRDefault="00794B07" w:rsidP="00794B07">
            <w:pPr>
              <w:widowControl/>
              <w:jc w:val="lef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FI23</w:t>
            </w:r>
          </w:p>
        </w:tc>
        <w:tc>
          <w:tcPr>
            <w:tcW w:w="0" w:type="auto"/>
            <w:tcBorders>
              <w:top w:val="single" w:sz="8" w:space="0" w:color="auto"/>
              <w:left w:val="nil"/>
              <w:bottom w:val="single" w:sz="8" w:space="0" w:color="auto"/>
              <w:right w:val="nil"/>
            </w:tcBorders>
            <w:noWrap/>
            <w:vAlign w:val="center"/>
            <w:hideMark/>
          </w:tcPr>
          <w:p w14:paraId="7243C6FF" w14:textId="77777777" w:rsidR="00794B07" w:rsidRPr="00794B07" w:rsidRDefault="00794B07" w:rsidP="00794B07">
            <w:pPr>
              <w:widowControl/>
              <w:jc w:val="lef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FI24</w:t>
            </w:r>
          </w:p>
        </w:tc>
        <w:tc>
          <w:tcPr>
            <w:tcW w:w="0" w:type="auto"/>
            <w:tcBorders>
              <w:top w:val="single" w:sz="8" w:space="0" w:color="auto"/>
              <w:left w:val="nil"/>
              <w:bottom w:val="single" w:sz="8" w:space="0" w:color="auto"/>
              <w:right w:val="nil"/>
            </w:tcBorders>
            <w:noWrap/>
            <w:vAlign w:val="center"/>
            <w:hideMark/>
          </w:tcPr>
          <w:p w14:paraId="2D360898" w14:textId="77777777" w:rsidR="00794B07" w:rsidRPr="00794B07" w:rsidRDefault="00794B07" w:rsidP="00794B07">
            <w:pPr>
              <w:widowControl/>
              <w:jc w:val="lef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FI25</w:t>
            </w:r>
          </w:p>
        </w:tc>
        <w:tc>
          <w:tcPr>
            <w:tcW w:w="0" w:type="auto"/>
            <w:tcBorders>
              <w:top w:val="single" w:sz="8" w:space="0" w:color="auto"/>
              <w:left w:val="nil"/>
              <w:bottom w:val="single" w:sz="8" w:space="0" w:color="auto"/>
              <w:right w:val="nil"/>
            </w:tcBorders>
            <w:noWrap/>
            <w:vAlign w:val="center"/>
            <w:hideMark/>
          </w:tcPr>
          <w:p w14:paraId="0CF46EB0" w14:textId="77777777" w:rsidR="00794B07" w:rsidRPr="00794B07" w:rsidRDefault="00794B07" w:rsidP="00794B07">
            <w:pPr>
              <w:widowControl/>
              <w:jc w:val="lef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FI26</w:t>
            </w:r>
          </w:p>
        </w:tc>
        <w:tc>
          <w:tcPr>
            <w:tcW w:w="0" w:type="auto"/>
            <w:tcBorders>
              <w:top w:val="single" w:sz="8" w:space="0" w:color="auto"/>
              <w:left w:val="nil"/>
              <w:bottom w:val="single" w:sz="8" w:space="0" w:color="auto"/>
              <w:right w:val="nil"/>
            </w:tcBorders>
            <w:noWrap/>
            <w:vAlign w:val="center"/>
            <w:hideMark/>
          </w:tcPr>
          <w:p w14:paraId="184703A6" w14:textId="0D046509" w:rsidR="00794B07" w:rsidRPr="00794B07" w:rsidRDefault="00794B07" w:rsidP="00794B07">
            <w:pPr>
              <w:widowControl/>
              <w:jc w:val="left"/>
              <w:rPr>
                <w:rFonts w:ascii="Times New Roman" w:eastAsia="等线" w:hAnsi="Times New Roman" w:cs="Times New Roman"/>
                <w:color w:val="000000"/>
                <w:kern w:val="0"/>
                <w:sz w:val="11"/>
                <w:szCs w:val="11"/>
              </w:rPr>
            </w:pPr>
            <w:r>
              <w:rPr>
                <w:rFonts w:ascii="Times New Roman" w:eastAsia="等线" w:hAnsi="Times New Roman" w:cs="Times New Roman" w:hint="eastAsia"/>
                <w:color w:val="000000"/>
                <w:kern w:val="0"/>
                <w:sz w:val="11"/>
                <w:szCs w:val="11"/>
              </w:rPr>
              <w:t>P</w:t>
            </w:r>
            <w:r w:rsidRPr="00794B07">
              <w:rPr>
                <w:rFonts w:ascii="Times New Roman" w:eastAsia="等线" w:hAnsi="Times New Roman" w:cs="Times New Roman"/>
                <w:color w:val="000000"/>
                <w:kern w:val="0"/>
                <w:sz w:val="11"/>
                <w:szCs w:val="11"/>
              </w:rPr>
              <w:t>ain</w:t>
            </w:r>
          </w:p>
        </w:tc>
        <w:tc>
          <w:tcPr>
            <w:tcW w:w="0" w:type="auto"/>
            <w:tcBorders>
              <w:top w:val="single" w:sz="8" w:space="0" w:color="auto"/>
              <w:left w:val="nil"/>
              <w:bottom w:val="single" w:sz="8" w:space="0" w:color="auto"/>
              <w:right w:val="nil"/>
            </w:tcBorders>
            <w:noWrap/>
            <w:vAlign w:val="center"/>
            <w:hideMark/>
          </w:tcPr>
          <w:p w14:paraId="7763A322" w14:textId="77777777" w:rsidR="00794B07" w:rsidRPr="00794B07" w:rsidRDefault="00794B07" w:rsidP="00794B07">
            <w:pPr>
              <w:widowControl/>
              <w:jc w:val="lef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OA</w:t>
            </w:r>
          </w:p>
        </w:tc>
      </w:tr>
      <w:tr w:rsidR="00794B07" w:rsidRPr="00794B07" w14:paraId="45F178F2" w14:textId="77777777" w:rsidTr="00794B07">
        <w:trPr>
          <w:trHeight w:val="280"/>
          <w:jc w:val="center"/>
        </w:trPr>
        <w:tc>
          <w:tcPr>
            <w:tcW w:w="0" w:type="auto"/>
            <w:tcBorders>
              <w:top w:val="single" w:sz="8" w:space="0" w:color="auto"/>
              <w:left w:val="nil"/>
              <w:bottom w:val="nil"/>
              <w:right w:val="nil"/>
            </w:tcBorders>
            <w:noWrap/>
            <w:vAlign w:val="center"/>
            <w:hideMark/>
          </w:tcPr>
          <w:p w14:paraId="0B551B10" w14:textId="77777777" w:rsidR="00794B07" w:rsidRPr="00794B07" w:rsidRDefault="00794B07" w:rsidP="00794B07">
            <w:pPr>
              <w:widowControl/>
              <w:jc w:val="lef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FI27</w:t>
            </w:r>
          </w:p>
        </w:tc>
        <w:tc>
          <w:tcPr>
            <w:tcW w:w="0" w:type="auto"/>
            <w:tcBorders>
              <w:top w:val="single" w:sz="8" w:space="0" w:color="auto"/>
              <w:left w:val="nil"/>
              <w:bottom w:val="nil"/>
              <w:right w:val="nil"/>
            </w:tcBorders>
            <w:noWrap/>
            <w:vAlign w:val="center"/>
            <w:hideMark/>
          </w:tcPr>
          <w:p w14:paraId="5AFBDCD3"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single" w:sz="8" w:space="0" w:color="auto"/>
              <w:left w:val="nil"/>
              <w:bottom w:val="nil"/>
              <w:right w:val="nil"/>
            </w:tcBorders>
            <w:noWrap/>
            <w:vAlign w:val="center"/>
            <w:hideMark/>
          </w:tcPr>
          <w:p w14:paraId="0B536458"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single" w:sz="8" w:space="0" w:color="auto"/>
              <w:left w:val="nil"/>
              <w:bottom w:val="nil"/>
              <w:right w:val="nil"/>
            </w:tcBorders>
            <w:noWrap/>
            <w:vAlign w:val="center"/>
            <w:hideMark/>
          </w:tcPr>
          <w:p w14:paraId="193D47B5"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single" w:sz="8" w:space="0" w:color="auto"/>
              <w:left w:val="nil"/>
              <w:bottom w:val="nil"/>
              <w:right w:val="nil"/>
            </w:tcBorders>
            <w:noWrap/>
            <w:vAlign w:val="center"/>
            <w:hideMark/>
          </w:tcPr>
          <w:p w14:paraId="5EF4A605"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single" w:sz="8" w:space="0" w:color="auto"/>
              <w:left w:val="nil"/>
              <w:bottom w:val="nil"/>
              <w:right w:val="nil"/>
            </w:tcBorders>
            <w:noWrap/>
            <w:vAlign w:val="center"/>
            <w:hideMark/>
          </w:tcPr>
          <w:p w14:paraId="6A9201A7"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0.02 </w:t>
            </w:r>
          </w:p>
        </w:tc>
        <w:tc>
          <w:tcPr>
            <w:tcW w:w="0" w:type="auto"/>
            <w:tcBorders>
              <w:top w:val="single" w:sz="8" w:space="0" w:color="auto"/>
              <w:left w:val="nil"/>
              <w:bottom w:val="nil"/>
              <w:right w:val="nil"/>
            </w:tcBorders>
            <w:noWrap/>
            <w:vAlign w:val="center"/>
            <w:hideMark/>
          </w:tcPr>
          <w:p w14:paraId="7E565CD3"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single" w:sz="8" w:space="0" w:color="auto"/>
              <w:left w:val="nil"/>
              <w:bottom w:val="nil"/>
              <w:right w:val="nil"/>
            </w:tcBorders>
            <w:noWrap/>
            <w:vAlign w:val="center"/>
            <w:hideMark/>
          </w:tcPr>
          <w:p w14:paraId="5233FFD7"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single" w:sz="8" w:space="0" w:color="auto"/>
              <w:left w:val="nil"/>
              <w:bottom w:val="nil"/>
              <w:right w:val="nil"/>
            </w:tcBorders>
            <w:noWrap/>
            <w:vAlign w:val="center"/>
            <w:hideMark/>
          </w:tcPr>
          <w:p w14:paraId="2FEAB83E"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0.02 </w:t>
            </w:r>
          </w:p>
        </w:tc>
        <w:tc>
          <w:tcPr>
            <w:tcW w:w="0" w:type="auto"/>
            <w:tcBorders>
              <w:top w:val="single" w:sz="8" w:space="0" w:color="auto"/>
              <w:left w:val="nil"/>
              <w:bottom w:val="nil"/>
              <w:right w:val="nil"/>
            </w:tcBorders>
            <w:noWrap/>
            <w:vAlign w:val="center"/>
            <w:hideMark/>
          </w:tcPr>
          <w:p w14:paraId="5AAAF3E5"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0.05 </w:t>
            </w:r>
          </w:p>
        </w:tc>
        <w:tc>
          <w:tcPr>
            <w:tcW w:w="0" w:type="auto"/>
            <w:tcBorders>
              <w:top w:val="single" w:sz="8" w:space="0" w:color="auto"/>
              <w:left w:val="nil"/>
              <w:bottom w:val="nil"/>
              <w:right w:val="nil"/>
            </w:tcBorders>
            <w:noWrap/>
            <w:vAlign w:val="center"/>
            <w:hideMark/>
          </w:tcPr>
          <w:p w14:paraId="6B5B7C12"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0.05 </w:t>
            </w:r>
          </w:p>
        </w:tc>
        <w:tc>
          <w:tcPr>
            <w:tcW w:w="0" w:type="auto"/>
            <w:tcBorders>
              <w:top w:val="single" w:sz="8" w:space="0" w:color="auto"/>
              <w:left w:val="nil"/>
              <w:bottom w:val="nil"/>
              <w:right w:val="nil"/>
            </w:tcBorders>
            <w:noWrap/>
            <w:vAlign w:val="center"/>
            <w:hideMark/>
          </w:tcPr>
          <w:p w14:paraId="2FB39D40"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0.06 </w:t>
            </w:r>
          </w:p>
        </w:tc>
        <w:tc>
          <w:tcPr>
            <w:tcW w:w="0" w:type="auto"/>
            <w:tcBorders>
              <w:top w:val="single" w:sz="8" w:space="0" w:color="auto"/>
              <w:left w:val="nil"/>
              <w:bottom w:val="nil"/>
              <w:right w:val="nil"/>
            </w:tcBorders>
            <w:noWrap/>
            <w:vAlign w:val="center"/>
            <w:hideMark/>
          </w:tcPr>
          <w:p w14:paraId="18A46A82"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0.01 </w:t>
            </w:r>
          </w:p>
        </w:tc>
        <w:tc>
          <w:tcPr>
            <w:tcW w:w="0" w:type="auto"/>
            <w:tcBorders>
              <w:top w:val="single" w:sz="8" w:space="0" w:color="auto"/>
              <w:left w:val="nil"/>
              <w:bottom w:val="nil"/>
              <w:right w:val="nil"/>
            </w:tcBorders>
            <w:noWrap/>
            <w:vAlign w:val="center"/>
            <w:hideMark/>
          </w:tcPr>
          <w:p w14:paraId="7696B0ED"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0.02 </w:t>
            </w:r>
          </w:p>
        </w:tc>
        <w:tc>
          <w:tcPr>
            <w:tcW w:w="0" w:type="auto"/>
            <w:tcBorders>
              <w:top w:val="single" w:sz="8" w:space="0" w:color="auto"/>
              <w:left w:val="nil"/>
              <w:bottom w:val="nil"/>
              <w:right w:val="nil"/>
            </w:tcBorders>
            <w:noWrap/>
            <w:vAlign w:val="center"/>
            <w:hideMark/>
          </w:tcPr>
          <w:p w14:paraId="0E0E5AAE"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single" w:sz="8" w:space="0" w:color="auto"/>
              <w:left w:val="nil"/>
              <w:bottom w:val="nil"/>
              <w:right w:val="nil"/>
            </w:tcBorders>
            <w:noWrap/>
            <w:vAlign w:val="center"/>
            <w:hideMark/>
          </w:tcPr>
          <w:p w14:paraId="57B96BF3"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0.01 </w:t>
            </w:r>
          </w:p>
        </w:tc>
        <w:tc>
          <w:tcPr>
            <w:tcW w:w="0" w:type="auto"/>
            <w:tcBorders>
              <w:top w:val="single" w:sz="8" w:space="0" w:color="auto"/>
              <w:left w:val="nil"/>
              <w:bottom w:val="nil"/>
              <w:right w:val="nil"/>
            </w:tcBorders>
            <w:noWrap/>
            <w:vAlign w:val="center"/>
            <w:hideMark/>
          </w:tcPr>
          <w:p w14:paraId="7F6F1F97"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single" w:sz="8" w:space="0" w:color="auto"/>
              <w:left w:val="nil"/>
              <w:bottom w:val="nil"/>
              <w:right w:val="nil"/>
            </w:tcBorders>
            <w:noWrap/>
            <w:vAlign w:val="center"/>
            <w:hideMark/>
          </w:tcPr>
          <w:p w14:paraId="651BEDA6"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0.01 </w:t>
            </w:r>
          </w:p>
        </w:tc>
        <w:tc>
          <w:tcPr>
            <w:tcW w:w="0" w:type="auto"/>
            <w:tcBorders>
              <w:top w:val="single" w:sz="8" w:space="0" w:color="auto"/>
              <w:left w:val="nil"/>
              <w:bottom w:val="nil"/>
              <w:right w:val="nil"/>
            </w:tcBorders>
            <w:noWrap/>
            <w:vAlign w:val="center"/>
            <w:hideMark/>
          </w:tcPr>
          <w:p w14:paraId="7B78D4A4"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0.01 </w:t>
            </w:r>
          </w:p>
        </w:tc>
        <w:tc>
          <w:tcPr>
            <w:tcW w:w="0" w:type="auto"/>
            <w:tcBorders>
              <w:top w:val="single" w:sz="8" w:space="0" w:color="auto"/>
              <w:left w:val="nil"/>
              <w:bottom w:val="nil"/>
              <w:right w:val="nil"/>
            </w:tcBorders>
            <w:noWrap/>
            <w:vAlign w:val="center"/>
            <w:hideMark/>
          </w:tcPr>
          <w:p w14:paraId="65828186"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0.02 </w:t>
            </w:r>
          </w:p>
        </w:tc>
        <w:tc>
          <w:tcPr>
            <w:tcW w:w="0" w:type="auto"/>
            <w:tcBorders>
              <w:top w:val="single" w:sz="8" w:space="0" w:color="auto"/>
              <w:left w:val="nil"/>
              <w:bottom w:val="nil"/>
              <w:right w:val="nil"/>
            </w:tcBorders>
            <w:noWrap/>
            <w:vAlign w:val="center"/>
            <w:hideMark/>
          </w:tcPr>
          <w:p w14:paraId="5AAFEBE3"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0.01 </w:t>
            </w:r>
          </w:p>
        </w:tc>
        <w:tc>
          <w:tcPr>
            <w:tcW w:w="0" w:type="auto"/>
            <w:tcBorders>
              <w:top w:val="single" w:sz="8" w:space="0" w:color="auto"/>
              <w:left w:val="nil"/>
              <w:bottom w:val="nil"/>
              <w:right w:val="nil"/>
            </w:tcBorders>
            <w:noWrap/>
            <w:vAlign w:val="center"/>
            <w:hideMark/>
          </w:tcPr>
          <w:p w14:paraId="29F9471F"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0.03 </w:t>
            </w:r>
          </w:p>
        </w:tc>
        <w:tc>
          <w:tcPr>
            <w:tcW w:w="0" w:type="auto"/>
            <w:tcBorders>
              <w:top w:val="single" w:sz="8" w:space="0" w:color="auto"/>
              <w:left w:val="nil"/>
              <w:bottom w:val="nil"/>
              <w:right w:val="nil"/>
            </w:tcBorders>
            <w:noWrap/>
            <w:vAlign w:val="center"/>
            <w:hideMark/>
          </w:tcPr>
          <w:p w14:paraId="5B2A3A11"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0.01 </w:t>
            </w:r>
          </w:p>
        </w:tc>
        <w:tc>
          <w:tcPr>
            <w:tcW w:w="0" w:type="auto"/>
            <w:tcBorders>
              <w:top w:val="single" w:sz="8" w:space="0" w:color="auto"/>
              <w:left w:val="nil"/>
              <w:bottom w:val="nil"/>
              <w:right w:val="nil"/>
            </w:tcBorders>
            <w:noWrap/>
            <w:vAlign w:val="center"/>
            <w:hideMark/>
          </w:tcPr>
          <w:p w14:paraId="7E0274CA"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0.01 </w:t>
            </w:r>
          </w:p>
        </w:tc>
        <w:tc>
          <w:tcPr>
            <w:tcW w:w="0" w:type="auto"/>
            <w:tcBorders>
              <w:top w:val="single" w:sz="8" w:space="0" w:color="auto"/>
              <w:left w:val="nil"/>
              <w:bottom w:val="nil"/>
              <w:right w:val="nil"/>
            </w:tcBorders>
            <w:noWrap/>
            <w:vAlign w:val="center"/>
            <w:hideMark/>
          </w:tcPr>
          <w:p w14:paraId="3F4768B0"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0.01 </w:t>
            </w:r>
          </w:p>
        </w:tc>
        <w:tc>
          <w:tcPr>
            <w:tcW w:w="0" w:type="auto"/>
            <w:tcBorders>
              <w:top w:val="single" w:sz="8" w:space="0" w:color="auto"/>
              <w:left w:val="nil"/>
              <w:bottom w:val="nil"/>
              <w:right w:val="nil"/>
            </w:tcBorders>
            <w:noWrap/>
            <w:vAlign w:val="center"/>
            <w:hideMark/>
          </w:tcPr>
          <w:p w14:paraId="3187F2CB"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single" w:sz="8" w:space="0" w:color="auto"/>
              <w:left w:val="nil"/>
              <w:bottom w:val="nil"/>
              <w:right w:val="nil"/>
            </w:tcBorders>
            <w:noWrap/>
            <w:vAlign w:val="center"/>
            <w:hideMark/>
          </w:tcPr>
          <w:p w14:paraId="477A1AD4"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0.01 </w:t>
            </w:r>
          </w:p>
        </w:tc>
        <w:tc>
          <w:tcPr>
            <w:tcW w:w="0" w:type="auto"/>
            <w:tcBorders>
              <w:top w:val="single" w:sz="8" w:space="0" w:color="auto"/>
              <w:left w:val="nil"/>
              <w:bottom w:val="nil"/>
              <w:right w:val="nil"/>
            </w:tcBorders>
            <w:noWrap/>
            <w:vAlign w:val="center"/>
            <w:hideMark/>
          </w:tcPr>
          <w:p w14:paraId="326422FD"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single" w:sz="8" w:space="0" w:color="auto"/>
              <w:left w:val="nil"/>
              <w:bottom w:val="nil"/>
              <w:right w:val="nil"/>
            </w:tcBorders>
            <w:noWrap/>
            <w:vAlign w:val="center"/>
            <w:hideMark/>
          </w:tcPr>
          <w:p w14:paraId="469F13EF"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0.02 </w:t>
            </w:r>
          </w:p>
        </w:tc>
        <w:tc>
          <w:tcPr>
            <w:tcW w:w="0" w:type="auto"/>
            <w:tcBorders>
              <w:top w:val="single" w:sz="8" w:space="0" w:color="auto"/>
              <w:left w:val="nil"/>
              <w:bottom w:val="nil"/>
              <w:right w:val="nil"/>
            </w:tcBorders>
            <w:noWrap/>
            <w:vAlign w:val="center"/>
            <w:hideMark/>
          </w:tcPr>
          <w:p w14:paraId="5FCC915D"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-0.03 </w:t>
            </w:r>
          </w:p>
        </w:tc>
      </w:tr>
      <w:tr w:rsidR="00794B07" w:rsidRPr="00794B07" w14:paraId="13A53EFB" w14:textId="77777777" w:rsidTr="00794B07">
        <w:trPr>
          <w:trHeight w:val="280"/>
          <w:jc w:val="center"/>
        </w:trPr>
        <w:tc>
          <w:tcPr>
            <w:tcW w:w="0" w:type="auto"/>
            <w:tcBorders>
              <w:top w:val="nil"/>
              <w:left w:val="nil"/>
              <w:bottom w:val="nil"/>
              <w:right w:val="nil"/>
            </w:tcBorders>
            <w:noWrap/>
            <w:vAlign w:val="center"/>
            <w:hideMark/>
          </w:tcPr>
          <w:p w14:paraId="5BB9C5C9" w14:textId="77777777" w:rsidR="00794B07" w:rsidRPr="00794B07" w:rsidRDefault="00794B07" w:rsidP="00794B07">
            <w:pPr>
              <w:widowControl/>
              <w:jc w:val="lef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FI1</w:t>
            </w:r>
          </w:p>
        </w:tc>
        <w:tc>
          <w:tcPr>
            <w:tcW w:w="0" w:type="auto"/>
            <w:tcBorders>
              <w:top w:val="nil"/>
              <w:left w:val="nil"/>
              <w:bottom w:val="nil"/>
              <w:right w:val="nil"/>
            </w:tcBorders>
            <w:noWrap/>
            <w:vAlign w:val="center"/>
            <w:hideMark/>
          </w:tcPr>
          <w:p w14:paraId="00E5A31D"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04AF4304"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52AA9BC3"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76266CB9"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3B25F0D7"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399536DB"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2C6645BA"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6A8DC610"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5BF43751"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42FB00A8"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32550BE4"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0.08 </w:t>
            </w:r>
          </w:p>
        </w:tc>
        <w:tc>
          <w:tcPr>
            <w:tcW w:w="0" w:type="auto"/>
            <w:tcBorders>
              <w:top w:val="nil"/>
              <w:left w:val="nil"/>
              <w:bottom w:val="nil"/>
              <w:right w:val="nil"/>
            </w:tcBorders>
            <w:noWrap/>
            <w:vAlign w:val="center"/>
            <w:hideMark/>
          </w:tcPr>
          <w:p w14:paraId="03B60206"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78784BA3"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39FA938B"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0.03 </w:t>
            </w:r>
          </w:p>
        </w:tc>
        <w:tc>
          <w:tcPr>
            <w:tcW w:w="0" w:type="auto"/>
            <w:tcBorders>
              <w:top w:val="nil"/>
              <w:left w:val="nil"/>
              <w:bottom w:val="nil"/>
              <w:right w:val="nil"/>
            </w:tcBorders>
            <w:noWrap/>
            <w:vAlign w:val="center"/>
            <w:hideMark/>
          </w:tcPr>
          <w:p w14:paraId="5CFB018D"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2477780F"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16459844"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0.03 </w:t>
            </w:r>
          </w:p>
        </w:tc>
        <w:tc>
          <w:tcPr>
            <w:tcW w:w="0" w:type="auto"/>
            <w:tcBorders>
              <w:top w:val="nil"/>
              <w:left w:val="nil"/>
              <w:bottom w:val="nil"/>
              <w:right w:val="nil"/>
            </w:tcBorders>
            <w:noWrap/>
            <w:vAlign w:val="center"/>
            <w:hideMark/>
          </w:tcPr>
          <w:p w14:paraId="06EF20C1"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1EC83A7F"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0278DE53"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71F5D4DD"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7EF423C3"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0.04 </w:t>
            </w:r>
          </w:p>
        </w:tc>
        <w:tc>
          <w:tcPr>
            <w:tcW w:w="0" w:type="auto"/>
            <w:tcBorders>
              <w:top w:val="nil"/>
              <w:left w:val="nil"/>
              <w:bottom w:val="nil"/>
              <w:right w:val="nil"/>
            </w:tcBorders>
            <w:noWrap/>
            <w:vAlign w:val="center"/>
            <w:hideMark/>
          </w:tcPr>
          <w:p w14:paraId="770CDBF5"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0.09 </w:t>
            </w:r>
          </w:p>
        </w:tc>
        <w:tc>
          <w:tcPr>
            <w:tcW w:w="0" w:type="auto"/>
            <w:tcBorders>
              <w:top w:val="nil"/>
              <w:left w:val="nil"/>
              <w:bottom w:val="nil"/>
              <w:right w:val="nil"/>
            </w:tcBorders>
            <w:noWrap/>
            <w:vAlign w:val="center"/>
            <w:hideMark/>
          </w:tcPr>
          <w:p w14:paraId="435F4A67"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39B629C2"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0.03 </w:t>
            </w:r>
          </w:p>
        </w:tc>
        <w:tc>
          <w:tcPr>
            <w:tcW w:w="0" w:type="auto"/>
            <w:tcBorders>
              <w:top w:val="nil"/>
              <w:left w:val="nil"/>
              <w:bottom w:val="nil"/>
              <w:right w:val="nil"/>
            </w:tcBorders>
            <w:noWrap/>
            <w:vAlign w:val="center"/>
            <w:hideMark/>
          </w:tcPr>
          <w:p w14:paraId="1C6CD73D"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1689F7E2"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0.03 </w:t>
            </w:r>
          </w:p>
        </w:tc>
        <w:tc>
          <w:tcPr>
            <w:tcW w:w="0" w:type="auto"/>
            <w:tcBorders>
              <w:top w:val="nil"/>
              <w:left w:val="nil"/>
              <w:bottom w:val="nil"/>
              <w:right w:val="nil"/>
            </w:tcBorders>
            <w:noWrap/>
            <w:vAlign w:val="center"/>
            <w:hideMark/>
          </w:tcPr>
          <w:p w14:paraId="45F75FD5"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3E245A33"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-0.01 </w:t>
            </w:r>
          </w:p>
        </w:tc>
      </w:tr>
      <w:tr w:rsidR="00794B07" w:rsidRPr="00794B07" w14:paraId="1682AF50" w14:textId="77777777" w:rsidTr="00794B07">
        <w:trPr>
          <w:trHeight w:val="280"/>
          <w:jc w:val="center"/>
        </w:trPr>
        <w:tc>
          <w:tcPr>
            <w:tcW w:w="0" w:type="auto"/>
            <w:tcBorders>
              <w:top w:val="nil"/>
              <w:left w:val="nil"/>
              <w:bottom w:val="nil"/>
              <w:right w:val="nil"/>
            </w:tcBorders>
            <w:noWrap/>
            <w:vAlign w:val="center"/>
            <w:hideMark/>
          </w:tcPr>
          <w:p w14:paraId="456DDE9A" w14:textId="77777777" w:rsidR="00794B07" w:rsidRPr="00794B07" w:rsidRDefault="00794B07" w:rsidP="00794B07">
            <w:pPr>
              <w:widowControl/>
              <w:jc w:val="lef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FI2</w:t>
            </w:r>
          </w:p>
        </w:tc>
        <w:tc>
          <w:tcPr>
            <w:tcW w:w="0" w:type="auto"/>
            <w:tcBorders>
              <w:top w:val="nil"/>
              <w:left w:val="nil"/>
              <w:bottom w:val="nil"/>
              <w:right w:val="nil"/>
            </w:tcBorders>
            <w:noWrap/>
            <w:vAlign w:val="center"/>
            <w:hideMark/>
          </w:tcPr>
          <w:p w14:paraId="2301955C"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0ECBB4FB"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37EAAA65"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4097BAC9"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17E57F8C"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5A5ADF1F"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6B2E8A1E"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73758347"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7E3A27A9"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18107BC1"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4B684A3E"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0.04 </w:t>
            </w:r>
          </w:p>
        </w:tc>
        <w:tc>
          <w:tcPr>
            <w:tcW w:w="0" w:type="auto"/>
            <w:tcBorders>
              <w:top w:val="nil"/>
              <w:left w:val="nil"/>
              <w:bottom w:val="nil"/>
              <w:right w:val="nil"/>
            </w:tcBorders>
            <w:noWrap/>
            <w:vAlign w:val="center"/>
            <w:hideMark/>
          </w:tcPr>
          <w:p w14:paraId="7AF51006"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2674BEC7"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67C790DD"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6E0D4D71"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0F60DC1E"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11E92C50"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3955C27E"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2A1335EA"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3E081931"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57BB35B4"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0.04 </w:t>
            </w:r>
          </w:p>
        </w:tc>
        <w:tc>
          <w:tcPr>
            <w:tcW w:w="0" w:type="auto"/>
            <w:tcBorders>
              <w:top w:val="nil"/>
              <w:left w:val="nil"/>
              <w:bottom w:val="nil"/>
              <w:right w:val="nil"/>
            </w:tcBorders>
            <w:noWrap/>
            <w:vAlign w:val="center"/>
            <w:hideMark/>
          </w:tcPr>
          <w:p w14:paraId="4408307A"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09389C5A"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0.06 </w:t>
            </w:r>
          </w:p>
        </w:tc>
        <w:tc>
          <w:tcPr>
            <w:tcW w:w="0" w:type="auto"/>
            <w:tcBorders>
              <w:top w:val="nil"/>
              <w:left w:val="nil"/>
              <w:bottom w:val="nil"/>
              <w:right w:val="nil"/>
            </w:tcBorders>
            <w:noWrap/>
            <w:vAlign w:val="center"/>
            <w:hideMark/>
          </w:tcPr>
          <w:p w14:paraId="5BD2EEFA"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4626D532"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5ACDB9FA"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21648B5B"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2942EC3D"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076DB342"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0.01 </w:t>
            </w:r>
          </w:p>
        </w:tc>
      </w:tr>
      <w:tr w:rsidR="00794B07" w:rsidRPr="00794B07" w14:paraId="3FF25DBA" w14:textId="77777777" w:rsidTr="00794B07">
        <w:trPr>
          <w:trHeight w:val="280"/>
          <w:jc w:val="center"/>
        </w:trPr>
        <w:tc>
          <w:tcPr>
            <w:tcW w:w="0" w:type="auto"/>
            <w:tcBorders>
              <w:top w:val="nil"/>
              <w:left w:val="nil"/>
              <w:bottom w:val="nil"/>
              <w:right w:val="nil"/>
            </w:tcBorders>
            <w:noWrap/>
            <w:vAlign w:val="center"/>
            <w:hideMark/>
          </w:tcPr>
          <w:p w14:paraId="2E8C5CB7" w14:textId="77777777" w:rsidR="00794B07" w:rsidRPr="00794B07" w:rsidRDefault="00794B07" w:rsidP="00794B07">
            <w:pPr>
              <w:widowControl/>
              <w:jc w:val="lef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FI3</w:t>
            </w:r>
          </w:p>
        </w:tc>
        <w:tc>
          <w:tcPr>
            <w:tcW w:w="0" w:type="auto"/>
            <w:tcBorders>
              <w:top w:val="nil"/>
              <w:left w:val="nil"/>
              <w:bottom w:val="nil"/>
              <w:right w:val="nil"/>
            </w:tcBorders>
            <w:noWrap/>
            <w:vAlign w:val="center"/>
            <w:hideMark/>
          </w:tcPr>
          <w:p w14:paraId="59CDAB5A"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4233717D"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4A95A16D"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695EA458"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6ED3A453"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4853F49F"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57DC43F6"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38282A28"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77E608AF"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4EE81EB4"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39EEC66B"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0.11 </w:t>
            </w:r>
          </w:p>
        </w:tc>
        <w:tc>
          <w:tcPr>
            <w:tcW w:w="0" w:type="auto"/>
            <w:tcBorders>
              <w:top w:val="nil"/>
              <w:left w:val="nil"/>
              <w:bottom w:val="nil"/>
              <w:right w:val="nil"/>
            </w:tcBorders>
            <w:noWrap/>
            <w:vAlign w:val="center"/>
            <w:hideMark/>
          </w:tcPr>
          <w:p w14:paraId="183EC759"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3B7257F5"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2CA51571"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543455CF"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76CCC428"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288E2A32"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70F576C9"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13DAE6D2"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4FD5CC0C"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5801C651"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57220916"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4FC36DE7"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175C19C0"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4354A4A1"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213C9213"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2BBCB7B9"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01E0FF5D"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2FB14D61"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0.03 </w:t>
            </w:r>
          </w:p>
        </w:tc>
      </w:tr>
      <w:tr w:rsidR="00794B07" w:rsidRPr="00794B07" w14:paraId="3BC44284" w14:textId="77777777" w:rsidTr="00794B07">
        <w:trPr>
          <w:trHeight w:val="280"/>
          <w:jc w:val="center"/>
        </w:trPr>
        <w:tc>
          <w:tcPr>
            <w:tcW w:w="0" w:type="auto"/>
            <w:tcBorders>
              <w:top w:val="nil"/>
              <w:left w:val="nil"/>
              <w:bottom w:val="nil"/>
              <w:right w:val="nil"/>
            </w:tcBorders>
            <w:noWrap/>
            <w:vAlign w:val="center"/>
            <w:hideMark/>
          </w:tcPr>
          <w:p w14:paraId="50029118" w14:textId="77777777" w:rsidR="00794B07" w:rsidRPr="00794B07" w:rsidRDefault="00794B07" w:rsidP="00794B07">
            <w:pPr>
              <w:widowControl/>
              <w:jc w:val="lef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FI4</w:t>
            </w:r>
          </w:p>
        </w:tc>
        <w:tc>
          <w:tcPr>
            <w:tcW w:w="0" w:type="auto"/>
            <w:tcBorders>
              <w:top w:val="nil"/>
              <w:left w:val="nil"/>
              <w:bottom w:val="nil"/>
              <w:right w:val="nil"/>
            </w:tcBorders>
            <w:noWrap/>
            <w:vAlign w:val="center"/>
            <w:hideMark/>
          </w:tcPr>
          <w:p w14:paraId="0D852E79"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495488E3"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4B143765"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619DE9BE"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021D05E1"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2E7732C6"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2DE3ABF3"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124867D7"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7EC45F6B"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0.04 </w:t>
            </w:r>
          </w:p>
        </w:tc>
        <w:tc>
          <w:tcPr>
            <w:tcW w:w="0" w:type="auto"/>
            <w:tcBorders>
              <w:top w:val="nil"/>
              <w:left w:val="nil"/>
              <w:bottom w:val="nil"/>
              <w:right w:val="nil"/>
            </w:tcBorders>
            <w:noWrap/>
            <w:vAlign w:val="center"/>
            <w:hideMark/>
          </w:tcPr>
          <w:p w14:paraId="4E8D948A"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288857F6"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0.07 </w:t>
            </w:r>
          </w:p>
        </w:tc>
        <w:tc>
          <w:tcPr>
            <w:tcW w:w="0" w:type="auto"/>
            <w:tcBorders>
              <w:top w:val="nil"/>
              <w:left w:val="nil"/>
              <w:bottom w:val="nil"/>
              <w:right w:val="nil"/>
            </w:tcBorders>
            <w:noWrap/>
            <w:vAlign w:val="center"/>
            <w:hideMark/>
          </w:tcPr>
          <w:p w14:paraId="11A34C71"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40B836E2"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761E5FE7"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06521F07"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177CF7A2"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3034BC26"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7222BD6B"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39C993E1"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053AE8B2"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3FFDB2DB"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02C34C43"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19514B82"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0.03 </w:t>
            </w:r>
          </w:p>
        </w:tc>
        <w:tc>
          <w:tcPr>
            <w:tcW w:w="0" w:type="auto"/>
            <w:tcBorders>
              <w:top w:val="nil"/>
              <w:left w:val="nil"/>
              <w:bottom w:val="nil"/>
              <w:right w:val="nil"/>
            </w:tcBorders>
            <w:noWrap/>
            <w:vAlign w:val="center"/>
            <w:hideMark/>
          </w:tcPr>
          <w:p w14:paraId="5ECA714D"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176974DC"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43B4E640"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0DF20649"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18E7DA9D"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11BA8670"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r>
      <w:tr w:rsidR="00794B07" w:rsidRPr="00794B07" w14:paraId="1415ECD5" w14:textId="77777777" w:rsidTr="00794B07">
        <w:trPr>
          <w:trHeight w:val="280"/>
          <w:jc w:val="center"/>
        </w:trPr>
        <w:tc>
          <w:tcPr>
            <w:tcW w:w="0" w:type="auto"/>
            <w:tcBorders>
              <w:top w:val="nil"/>
              <w:left w:val="nil"/>
              <w:bottom w:val="nil"/>
              <w:right w:val="nil"/>
            </w:tcBorders>
            <w:noWrap/>
            <w:vAlign w:val="center"/>
            <w:hideMark/>
          </w:tcPr>
          <w:p w14:paraId="733894E5" w14:textId="77777777" w:rsidR="00794B07" w:rsidRPr="00794B07" w:rsidRDefault="00794B07" w:rsidP="00794B07">
            <w:pPr>
              <w:widowControl/>
              <w:jc w:val="lef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FI5</w:t>
            </w:r>
          </w:p>
        </w:tc>
        <w:tc>
          <w:tcPr>
            <w:tcW w:w="0" w:type="auto"/>
            <w:tcBorders>
              <w:top w:val="nil"/>
              <w:left w:val="nil"/>
              <w:bottom w:val="nil"/>
              <w:right w:val="nil"/>
            </w:tcBorders>
            <w:noWrap/>
            <w:vAlign w:val="center"/>
            <w:hideMark/>
          </w:tcPr>
          <w:p w14:paraId="5CB51851"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2A72B079"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0CE8CBA8"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59D99A43"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0BFFD8F4"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7132CF98"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4552FAF2"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1B71F227"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7D638CA5"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6F1784E8"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7452B8EE"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248D7E05"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63284D85"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1C32E101"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66EE963D"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6A0688CF"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17BB678F"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0B80A42E"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61273A46"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38F366CC"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6CBB7201"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6E117EA8"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3034DB42"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0.03 </w:t>
            </w:r>
          </w:p>
        </w:tc>
        <w:tc>
          <w:tcPr>
            <w:tcW w:w="0" w:type="auto"/>
            <w:tcBorders>
              <w:top w:val="nil"/>
              <w:left w:val="nil"/>
              <w:bottom w:val="nil"/>
              <w:right w:val="nil"/>
            </w:tcBorders>
            <w:noWrap/>
            <w:vAlign w:val="center"/>
            <w:hideMark/>
          </w:tcPr>
          <w:p w14:paraId="76CC3FED"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14BD55D8"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3E9304ED"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2930E08D"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53233CA4"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09DA3AFF"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r>
      <w:tr w:rsidR="00794B07" w:rsidRPr="00794B07" w14:paraId="2D879590" w14:textId="77777777" w:rsidTr="00794B07">
        <w:trPr>
          <w:trHeight w:val="280"/>
          <w:jc w:val="center"/>
        </w:trPr>
        <w:tc>
          <w:tcPr>
            <w:tcW w:w="0" w:type="auto"/>
            <w:tcBorders>
              <w:top w:val="nil"/>
              <w:left w:val="nil"/>
              <w:bottom w:val="nil"/>
              <w:right w:val="nil"/>
            </w:tcBorders>
            <w:noWrap/>
            <w:vAlign w:val="center"/>
            <w:hideMark/>
          </w:tcPr>
          <w:p w14:paraId="282B5097" w14:textId="77777777" w:rsidR="00794B07" w:rsidRPr="00794B07" w:rsidRDefault="00794B07" w:rsidP="00794B07">
            <w:pPr>
              <w:widowControl/>
              <w:jc w:val="lef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FI6</w:t>
            </w:r>
          </w:p>
        </w:tc>
        <w:tc>
          <w:tcPr>
            <w:tcW w:w="0" w:type="auto"/>
            <w:tcBorders>
              <w:top w:val="nil"/>
              <w:left w:val="nil"/>
              <w:bottom w:val="nil"/>
              <w:right w:val="nil"/>
            </w:tcBorders>
            <w:noWrap/>
            <w:vAlign w:val="center"/>
            <w:hideMark/>
          </w:tcPr>
          <w:p w14:paraId="20BF86F3"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6EA8E6CD"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60AB2E19"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22145704"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015AF771"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19D36C5D"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5EF0FC1C"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5E0498B9"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7163CB91"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1C857C21"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47F7BA9B"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0.08 </w:t>
            </w:r>
          </w:p>
        </w:tc>
        <w:tc>
          <w:tcPr>
            <w:tcW w:w="0" w:type="auto"/>
            <w:tcBorders>
              <w:top w:val="nil"/>
              <w:left w:val="nil"/>
              <w:bottom w:val="nil"/>
              <w:right w:val="nil"/>
            </w:tcBorders>
            <w:noWrap/>
            <w:vAlign w:val="center"/>
            <w:hideMark/>
          </w:tcPr>
          <w:p w14:paraId="05BEA421"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7DAB34F7"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2C1BE3AA"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44F9B504"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3AA24680"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7E77737D"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47967E31"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7373FA56"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43579B98"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12F8F4DB"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0.05 </w:t>
            </w:r>
          </w:p>
        </w:tc>
        <w:tc>
          <w:tcPr>
            <w:tcW w:w="0" w:type="auto"/>
            <w:tcBorders>
              <w:top w:val="nil"/>
              <w:left w:val="nil"/>
              <w:bottom w:val="nil"/>
              <w:right w:val="nil"/>
            </w:tcBorders>
            <w:noWrap/>
            <w:vAlign w:val="center"/>
            <w:hideMark/>
          </w:tcPr>
          <w:p w14:paraId="73D638D7"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7C4F94A6"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0.09 </w:t>
            </w:r>
          </w:p>
        </w:tc>
        <w:tc>
          <w:tcPr>
            <w:tcW w:w="0" w:type="auto"/>
            <w:tcBorders>
              <w:top w:val="nil"/>
              <w:left w:val="nil"/>
              <w:bottom w:val="nil"/>
              <w:right w:val="nil"/>
            </w:tcBorders>
            <w:noWrap/>
            <w:vAlign w:val="center"/>
            <w:hideMark/>
          </w:tcPr>
          <w:p w14:paraId="1406B0F3"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5FBF0B81"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0.03 </w:t>
            </w:r>
          </w:p>
        </w:tc>
        <w:tc>
          <w:tcPr>
            <w:tcW w:w="0" w:type="auto"/>
            <w:tcBorders>
              <w:top w:val="nil"/>
              <w:left w:val="nil"/>
              <w:bottom w:val="nil"/>
              <w:right w:val="nil"/>
            </w:tcBorders>
            <w:noWrap/>
            <w:vAlign w:val="center"/>
            <w:hideMark/>
          </w:tcPr>
          <w:p w14:paraId="3F293AAA"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0.03 </w:t>
            </w:r>
          </w:p>
        </w:tc>
        <w:tc>
          <w:tcPr>
            <w:tcW w:w="0" w:type="auto"/>
            <w:tcBorders>
              <w:top w:val="nil"/>
              <w:left w:val="nil"/>
              <w:bottom w:val="nil"/>
              <w:right w:val="nil"/>
            </w:tcBorders>
            <w:noWrap/>
            <w:vAlign w:val="center"/>
            <w:hideMark/>
          </w:tcPr>
          <w:p w14:paraId="2BBC6DB1"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76C8E249"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139DF333"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r>
      <w:tr w:rsidR="00794B07" w:rsidRPr="00794B07" w14:paraId="2BDCAB25" w14:textId="77777777" w:rsidTr="00794B07">
        <w:trPr>
          <w:trHeight w:val="280"/>
          <w:jc w:val="center"/>
        </w:trPr>
        <w:tc>
          <w:tcPr>
            <w:tcW w:w="0" w:type="auto"/>
            <w:tcBorders>
              <w:top w:val="nil"/>
              <w:left w:val="nil"/>
              <w:bottom w:val="nil"/>
              <w:right w:val="nil"/>
            </w:tcBorders>
            <w:noWrap/>
            <w:vAlign w:val="center"/>
            <w:hideMark/>
          </w:tcPr>
          <w:p w14:paraId="45818B55" w14:textId="77777777" w:rsidR="00794B07" w:rsidRPr="00794B07" w:rsidRDefault="00794B07" w:rsidP="00794B07">
            <w:pPr>
              <w:widowControl/>
              <w:jc w:val="lef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FI7</w:t>
            </w:r>
          </w:p>
        </w:tc>
        <w:tc>
          <w:tcPr>
            <w:tcW w:w="0" w:type="auto"/>
            <w:tcBorders>
              <w:top w:val="nil"/>
              <w:left w:val="nil"/>
              <w:bottom w:val="nil"/>
              <w:right w:val="nil"/>
            </w:tcBorders>
            <w:noWrap/>
            <w:vAlign w:val="center"/>
            <w:hideMark/>
          </w:tcPr>
          <w:p w14:paraId="15CB0370"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0.03 </w:t>
            </w:r>
          </w:p>
        </w:tc>
        <w:tc>
          <w:tcPr>
            <w:tcW w:w="0" w:type="auto"/>
            <w:tcBorders>
              <w:top w:val="nil"/>
              <w:left w:val="nil"/>
              <w:bottom w:val="nil"/>
              <w:right w:val="nil"/>
            </w:tcBorders>
            <w:noWrap/>
            <w:vAlign w:val="center"/>
            <w:hideMark/>
          </w:tcPr>
          <w:p w14:paraId="284FA513"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0.03 </w:t>
            </w:r>
          </w:p>
        </w:tc>
        <w:tc>
          <w:tcPr>
            <w:tcW w:w="0" w:type="auto"/>
            <w:tcBorders>
              <w:top w:val="nil"/>
              <w:left w:val="nil"/>
              <w:bottom w:val="nil"/>
              <w:right w:val="nil"/>
            </w:tcBorders>
            <w:noWrap/>
            <w:vAlign w:val="center"/>
            <w:hideMark/>
          </w:tcPr>
          <w:p w14:paraId="127C8506"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4E07F6B8"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2290CBE2"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27EA6B2E"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671E8186"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185BEC44"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1983A67A"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0.03 </w:t>
            </w:r>
          </w:p>
        </w:tc>
        <w:tc>
          <w:tcPr>
            <w:tcW w:w="0" w:type="auto"/>
            <w:tcBorders>
              <w:top w:val="nil"/>
              <w:left w:val="nil"/>
              <w:bottom w:val="nil"/>
              <w:right w:val="nil"/>
            </w:tcBorders>
            <w:noWrap/>
            <w:vAlign w:val="center"/>
            <w:hideMark/>
          </w:tcPr>
          <w:p w14:paraId="6A964B84"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0.05 </w:t>
            </w:r>
          </w:p>
        </w:tc>
        <w:tc>
          <w:tcPr>
            <w:tcW w:w="0" w:type="auto"/>
            <w:tcBorders>
              <w:top w:val="nil"/>
              <w:left w:val="nil"/>
              <w:bottom w:val="nil"/>
              <w:right w:val="nil"/>
            </w:tcBorders>
            <w:noWrap/>
            <w:vAlign w:val="center"/>
            <w:hideMark/>
          </w:tcPr>
          <w:p w14:paraId="22DC05CF"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0.10 </w:t>
            </w:r>
          </w:p>
        </w:tc>
        <w:tc>
          <w:tcPr>
            <w:tcW w:w="0" w:type="auto"/>
            <w:tcBorders>
              <w:top w:val="nil"/>
              <w:left w:val="nil"/>
              <w:bottom w:val="nil"/>
              <w:right w:val="nil"/>
            </w:tcBorders>
            <w:noWrap/>
            <w:vAlign w:val="center"/>
            <w:hideMark/>
          </w:tcPr>
          <w:p w14:paraId="6DD79D87"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0.07 </w:t>
            </w:r>
          </w:p>
        </w:tc>
        <w:tc>
          <w:tcPr>
            <w:tcW w:w="0" w:type="auto"/>
            <w:tcBorders>
              <w:top w:val="nil"/>
              <w:left w:val="nil"/>
              <w:bottom w:val="nil"/>
              <w:right w:val="nil"/>
            </w:tcBorders>
            <w:noWrap/>
            <w:vAlign w:val="center"/>
            <w:hideMark/>
          </w:tcPr>
          <w:p w14:paraId="03C34141"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0.06 </w:t>
            </w:r>
          </w:p>
        </w:tc>
        <w:tc>
          <w:tcPr>
            <w:tcW w:w="0" w:type="auto"/>
            <w:tcBorders>
              <w:top w:val="nil"/>
              <w:left w:val="nil"/>
              <w:bottom w:val="nil"/>
              <w:right w:val="nil"/>
            </w:tcBorders>
            <w:noWrap/>
            <w:vAlign w:val="center"/>
            <w:hideMark/>
          </w:tcPr>
          <w:p w14:paraId="74AAFBCE"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0.04 </w:t>
            </w:r>
          </w:p>
        </w:tc>
        <w:tc>
          <w:tcPr>
            <w:tcW w:w="0" w:type="auto"/>
            <w:tcBorders>
              <w:top w:val="nil"/>
              <w:left w:val="nil"/>
              <w:bottom w:val="nil"/>
              <w:right w:val="nil"/>
            </w:tcBorders>
            <w:noWrap/>
            <w:vAlign w:val="center"/>
            <w:hideMark/>
          </w:tcPr>
          <w:p w14:paraId="5E8AF995"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1495AAC3"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4CC4C851"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0.09 </w:t>
            </w:r>
          </w:p>
        </w:tc>
        <w:tc>
          <w:tcPr>
            <w:tcW w:w="0" w:type="auto"/>
            <w:tcBorders>
              <w:top w:val="nil"/>
              <w:left w:val="nil"/>
              <w:bottom w:val="nil"/>
              <w:right w:val="nil"/>
            </w:tcBorders>
            <w:noWrap/>
            <w:vAlign w:val="center"/>
            <w:hideMark/>
          </w:tcPr>
          <w:p w14:paraId="34459E39"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0.14 </w:t>
            </w:r>
          </w:p>
        </w:tc>
        <w:tc>
          <w:tcPr>
            <w:tcW w:w="0" w:type="auto"/>
            <w:tcBorders>
              <w:top w:val="nil"/>
              <w:left w:val="nil"/>
              <w:bottom w:val="nil"/>
              <w:right w:val="nil"/>
            </w:tcBorders>
            <w:noWrap/>
            <w:vAlign w:val="center"/>
            <w:hideMark/>
          </w:tcPr>
          <w:p w14:paraId="6DD3BF87"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0.18 </w:t>
            </w:r>
          </w:p>
        </w:tc>
        <w:tc>
          <w:tcPr>
            <w:tcW w:w="0" w:type="auto"/>
            <w:tcBorders>
              <w:top w:val="nil"/>
              <w:left w:val="nil"/>
              <w:bottom w:val="nil"/>
              <w:right w:val="nil"/>
            </w:tcBorders>
            <w:noWrap/>
            <w:vAlign w:val="center"/>
            <w:hideMark/>
          </w:tcPr>
          <w:p w14:paraId="6F67A18A"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0.20 </w:t>
            </w:r>
          </w:p>
        </w:tc>
        <w:tc>
          <w:tcPr>
            <w:tcW w:w="0" w:type="auto"/>
            <w:tcBorders>
              <w:top w:val="nil"/>
              <w:left w:val="nil"/>
              <w:bottom w:val="nil"/>
              <w:right w:val="nil"/>
            </w:tcBorders>
            <w:noWrap/>
            <w:vAlign w:val="center"/>
            <w:hideMark/>
          </w:tcPr>
          <w:p w14:paraId="75AD22F1"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-0.05 </w:t>
            </w:r>
          </w:p>
        </w:tc>
        <w:tc>
          <w:tcPr>
            <w:tcW w:w="0" w:type="auto"/>
            <w:tcBorders>
              <w:top w:val="nil"/>
              <w:left w:val="nil"/>
              <w:bottom w:val="nil"/>
              <w:right w:val="nil"/>
            </w:tcBorders>
            <w:noWrap/>
            <w:vAlign w:val="center"/>
            <w:hideMark/>
          </w:tcPr>
          <w:p w14:paraId="0E22627A"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58289D96"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29327755"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1018CAAE"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22241DAD"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5E932C9E"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4F23A122"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24E9793C"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-0.07 </w:t>
            </w:r>
          </w:p>
        </w:tc>
      </w:tr>
      <w:tr w:rsidR="00794B07" w:rsidRPr="00794B07" w14:paraId="1FD2DA88" w14:textId="77777777" w:rsidTr="00794B07">
        <w:trPr>
          <w:trHeight w:val="280"/>
          <w:jc w:val="center"/>
        </w:trPr>
        <w:tc>
          <w:tcPr>
            <w:tcW w:w="0" w:type="auto"/>
            <w:tcBorders>
              <w:top w:val="nil"/>
              <w:left w:val="nil"/>
              <w:bottom w:val="nil"/>
              <w:right w:val="nil"/>
            </w:tcBorders>
            <w:noWrap/>
            <w:vAlign w:val="center"/>
            <w:hideMark/>
          </w:tcPr>
          <w:p w14:paraId="4B9E74B2" w14:textId="77777777" w:rsidR="00794B07" w:rsidRPr="00794B07" w:rsidRDefault="00794B07" w:rsidP="00794B07">
            <w:pPr>
              <w:widowControl/>
              <w:jc w:val="lef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FI8</w:t>
            </w:r>
          </w:p>
        </w:tc>
        <w:tc>
          <w:tcPr>
            <w:tcW w:w="0" w:type="auto"/>
            <w:tcBorders>
              <w:top w:val="nil"/>
              <w:left w:val="nil"/>
              <w:bottom w:val="nil"/>
              <w:right w:val="nil"/>
            </w:tcBorders>
            <w:noWrap/>
            <w:vAlign w:val="center"/>
            <w:hideMark/>
          </w:tcPr>
          <w:p w14:paraId="18EFAABB"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3D758826"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60F4E6D4"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2E4848BB"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261AEF20"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72545326"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2806BF4F"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25E5FFC2"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039188F3"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013F9318"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7EFAB7C3"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0.05 </w:t>
            </w:r>
          </w:p>
        </w:tc>
        <w:tc>
          <w:tcPr>
            <w:tcW w:w="0" w:type="auto"/>
            <w:tcBorders>
              <w:top w:val="nil"/>
              <w:left w:val="nil"/>
              <w:bottom w:val="nil"/>
              <w:right w:val="nil"/>
            </w:tcBorders>
            <w:noWrap/>
            <w:vAlign w:val="center"/>
            <w:hideMark/>
          </w:tcPr>
          <w:p w14:paraId="7368AEF2"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120C7014"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023473FB"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315206F4"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32E17CE9"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0F81BEF4"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7F8754FA"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05D3FFD2"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3109DEA7"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62AF6B75"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0.03 </w:t>
            </w:r>
          </w:p>
        </w:tc>
        <w:tc>
          <w:tcPr>
            <w:tcW w:w="0" w:type="auto"/>
            <w:tcBorders>
              <w:top w:val="nil"/>
              <w:left w:val="nil"/>
              <w:bottom w:val="nil"/>
              <w:right w:val="nil"/>
            </w:tcBorders>
            <w:noWrap/>
            <w:vAlign w:val="center"/>
            <w:hideMark/>
          </w:tcPr>
          <w:p w14:paraId="7EBA4995"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4BA5D06A"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0.03 </w:t>
            </w:r>
          </w:p>
        </w:tc>
        <w:tc>
          <w:tcPr>
            <w:tcW w:w="0" w:type="auto"/>
            <w:tcBorders>
              <w:top w:val="nil"/>
              <w:left w:val="nil"/>
              <w:bottom w:val="nil"/>
              <w:right w:val="nil"/>
            </w:tcBorders>
            <w:noWrap/>
            <w:vAlign w:val="center"/>
            <w:hideMark/>
          </w:tcPr>
          <w:p w14:paraId="333952F1"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392FB8A0"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76CA9A21"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5587D32E"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56BD7AD4"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3E1DFF2B"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r>
      <w:tr w:rsidR="00794B07" w:rsidRPr="00794B07" w14:paraId="6D1E8D71" w14:textId="77777777" w:rsidTr="00794B07">
        <w:trPr>
          <w:trHeight w:val="280"/>
          <w:jc w:val="center"/>
        </w:trPr>
        <w:tc>
          <w:tcPr>
            <w:tcW w:w="0" w:type="auto"/>
            <w:tcBorders>
              <w:top w:val="nil"/>
              <w:left w:val="nil"/>
              <w:bottom w:val="nil"/>
              <w:right w:val="nil"/>
            </w:tcBorders>
            <w:noWrap/>
            <w:vAlign w:val="center"/>
            <w:hideMark/>
          </w:tcPr>
          <w:p w14:paraId="771658F0" w14:textId="77777777" w:rsidR="00794B07" w:rsidRPr="00794B07" w:rsidRDefault="00794B07" w:rsidP="00794B07">
            <w:pPr>
              <w:widowControl/>
              <w:jc w:val="lef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FI9</w:t>
            </w:r>
          </w:p>
        </w:tc>
        <w:tc>
          <w:tcPr>
            <w:tcW w:w="0" w:type="auto"/>
            <w:tcBorders>
              <w:top w:val="nil"/>
              <w:left w:val="nil"/>
              <w:bottom w:val="nil"/>
              <w:right w:val="nil"/>
            </w:tcBorders>
            <w:noWrap/>
            <w:vAlign w:val="center"/>
            <w:hideMark/>
          </w:tcPr>
          <w:p w14:paraId="2F5EDE9B"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658EBE0B"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301D8EC1"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78FA4505"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3436D8E3"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372B50E9"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13CBC952"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0BF71DFE"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22464C87"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0.04 </w:t>
            </w:r>
          </w:p>
        </w:tc>
        <w:tc>
          <w:tcPr>
            <w:tcW w:w="0" w:type="auto"/>
            <w:tcBorders>
              <w:top w:val="nil"/>
              <w:left w:val="nil"/>
              <w:bottom w:val="nil"/>
              <w:right w:val="nil"/>
            </w:tcBorders>
            <w:noWrap/>
            <w:vAlign w:val="center"/>
            <w:hideMark/>
          </w:tcPr>
          <w:p w14:paraId="7DF293CE"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5E1D51F3"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25DDCAE5"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48BD7115"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26A80DD2"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1826E6F1"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27766120"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0378DD99"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4ED9E94F"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18D8546B"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3E2B42BF"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1CAC63DE"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1C800442"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76300BD3"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2C42922B"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10EE407C"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1F2C85C1"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0A13F324"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3A635E22"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111EFEB8"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0.01 </w:t>
            </w:r>
          </w:p>
        </w:tc>
      </w:tr>
      <w:tr w:rsidR="00794B07" w:rsidRPr="00794B07" w14:paraId="56213E50" w14:textId="77777777" w:rsidTr="00794B07">
        <w:trPr>
          <w:trHeight w:val="280"/>
          <w:jc w:val="center"/>
        </w:trPr>
        <w:tc>
          <w:tcPr>
            <w:tcW w:w="0" w:type="auto"/>
            <w:tcBorders>
              <w:top w:val="nil"/>
              <w:left w:val="nil"/>
              <w:bottom w:val="nil"/>
              <w:right w:val="nil"/>
            </w:tcBorders>
            <w:noWrap/>
            <w:vAlign w:val="center"/>
            <w:hideMark/>
          </w:tcPr>
          <w:p w14:paraId="48251585" w14:textId="77777777" w:rsidR="00794B07" w:rsidRPr="00794B07" w:rsidRDefault="00794B07" w:rsidP="00794B07">
            <w:pPr>
              <w:widowControl/>
              <w:jc w:val="lef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FI10</w:t>
            </w:r>
          </w:p>
        </w:tc>
        <w:tc>
          <w:tcPr>
            <w:tcW w:w="0" w:type="auto"/>
            <w:tcBorders>
              <w:top w:val="nil"/>
              <w:left w:val="nil"/>
              <w:bottom w:val="nil"/>
              <w:right w:val="nil"/>
            </w:tcBorders>
            <w:noWrap/>
            <w:vAlign w:val="center"/>
            <w:hideMark/>
          </w:tcPr>
          <w:p w14:paraId="51B777B1"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0.03 </w:t>
            </w:r>
          </w:p>
        </w:tc>
        <w:tc>
          <w:tcPr>
            <w:tcW w:w="0" w:type="auto"/>
            <w:tcBorders>
              <w:top w:val="nil"/>
              <w:left w:val="nil"/>
              <w:bottom w:val="nil"/>
              <w:right w:val="nil"/>
            </w:tcBorders>
            <w:noWrap/>
            <w:vAlign w:val="center"/>
            <w:hideMark/>
          </w:tcPr>
          <w:p w14:paraId="06779C1E"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35ACE412"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0.05 </w:t>
            </w:r>
          </w:p>
        </w:tc>
        <w:tc>
          <w:tcPr>
            <w:tcW w:w="0" w:type="auto"/>
            <w:tcBorders>
              <w:top w:val="nil"/>
              <w:left w:val="nil"/>
              <w:bottom w:val="nil"/>
              <w:right w:val="nil"/>
            </w:tcBorders>
            <w:noWrap/>
            <w:vAlign w:val="center"/>
            <w:hideMark/>
          </w:tcPr>
          <w:p w14:paraId="44B650B8"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0.03 </w:t>
            </w:r>
          </w:p>
        </w:tc>
        <w:tc>
          <w:tcPr>
            <w:tcW w:w="0" w:type="auto"/>
            <w:tcBorders>
              <w:top w:val="nil"/>
              <w:left w:val="nil"/>
              <w:bottom w:val="nil"/>
              <w:right w:val="nil"/>
            </w:tcBorders>
            <w:noWrap/>
            <w:vAlign w:val="center"/>
            <w:hideMark/>
          </w:tcPr>
          <w:p w14:paraId="214375F1"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341062E3"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0.03 </w:t>
            </w:r>
          </w:p>
        </w:tc>
        <w:tc>
          <w:tcPr>
            <w:tcW w:w="0" w:type="auto"/>
            <w:tcBorders>
              <w:top w:val="nil"/>
              <w:left w:val="nil"/>
              <w:bottom w:val="nil"/>
              <w:right w:val="nil"/>
            </w:tcBorders>
            <w:noWrap/>
            <w:vAlign w:val="center"/>
            <w:hideMark/>
          </w:tcPr>
          <w:p w14:paraId="73AE6B1D"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055030C6"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706BCB82"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0.03 </w:t>
            </w:r>
          </w:p>
        </w:tc>
        <w:tc>
          <w:tcPr>
            <w:tcW w:w="0" w:type="auto"/>
            <w:tcBorders>
              <w:top w:val="nil"/>
              <w:left w:val="nil"/>
              <w:bottom w:val="nil"/>
              <w:right w:val="nil"/>
            </w:tcBorders>
            <w:noWrap/>
            <w:vAlign w:val="center"/>
            <w:hideMark/>
          </w:tcPr>
          <w:p w14:paraId="726B212D"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12E4AB5E"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698EFDE7"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2DAF6F12"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3E44CB73"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703DC04F"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0C07861F"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17B10AA3"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7DF1CB9B"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401CE295"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2F2D4FE9"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785F790E"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0.04 </w:t>
            </w:r>
          </w:p>
        </w:tc>
        <w:tc>
          <w:tcPr>
            <w:tcW w:w="0" w:type="auto"/>
            <w:tcBorders>
              <w:top w:val="nil"/>
              <w:left w:val="nil"/>
              <w:bottom w:val="nil"/>
              <w:right w:val="nil"/>
            </w:tcBorders>
            <w:noWrap/>
            <w:vAlign w:val="center"/>
            <w:hideMark/>
          </w:tcPr>
          <w:p w14:paraId="01B3FF02"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0.04 </w:t>
            </w:r>
          </w:p>
        </w:tc>
        <w:tc>
          <w:tcPr>
            <w:tcW w:w="0" w:type="auto"/>
            <w:tcBorders>
              <w:top w:val="nil"/>
              <w:left w:val="nil"/>
              <w:bottom w:val="nil"/>
              <w:right w:val="nil"/>
            </w:tcBorders>
            <w:noWrap/>
            <w:vAlign w:val="center"/>
            <w:hideMark/>
          </w:tcPr>
          <w:p w14:paraId="714A9902"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0.08 </w:t>
            </w:r>
          </w:p>
        </w:tc>
        <w:tc>
          <w:tcPr>
            <w:tcW w:w="0" w:type="auto"/>
            <w:tcBorders>
              <w:top w:val="nil"/>
              <w:left w:val="nil"/>
              <w:bottom w:val="nil"/>
              <w:right w:val="nil"/>
            </w:tcBorders>
            <w:noWrap/>
            <w:vAlign w:val="center"/>
            <w:hideMark/>
          </w:tcPr>
          <w:p w14:paraId="55DCE527"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0.07 </w:t>
            </w:r>
          </w:p>
        </w:tc>
        <w:tc>
          <w:tcPr>
            <w:tcW w:w="0" w:type="auto"/>
            <w:tcBorders>
              <w:top w:val="nil"/>
              <w:left w:val="nil"/>
              <w:bottom w:val="nil"/>
              <w:right w:val="nil"/>
            </w:tcBorders>
            <w:noWrap/>
            <w:vAlign w:val="center"/>
            <w:hideMark/>
          </w:tcPr>
          <w:p w14:paraId="164FEAA7"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12E9C836"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0.05 </w:t>
            </w:r>
          </w:p>
        </w:tc>
        <w:tc>
          <w:tcPr>
            <w:tcW w:w="0" w:type="auto"/>
            <w:tcBorders>
              <w:top w:val="nil"/>
              <w:left w:val="nil"/>
              <w:bottom w:val="nil"/>
              <w:right w:val="nil"/>
            </w:tcBorders>
            <w:noWrap/>
            <w:vAlign w:val="center"/>
            <w:hideMark/>
          </w:tcPr>
          <w:p w14:paraId="2DB2744B"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32242F53"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0.07 </w:t>
            </w:r>
          </w:p>
        </w:tc>
        <w:tc>
          <w:tcPr>
            <w:tcW w:w="0" w:type="auto"/>
            <w:tcBorders>
              <w:top w:val="nil"/>
              <w:left w:val="nil"/>
              <w:bottom w:val="nil"/>
              <w:right w:val="nil"/>
            </w:tcBorders>
            <w:noWrap/>
            <w:vAlign w:val="center"/>
            <w:hideMark/>
          </w:tcPr>
          <w:p w14:paraId="313840F8"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0.02 </w:t>
            </w:r>
          </w:p>
        </w:tc>
      </w:tr>
      <w:tr w:rsidR="00794B07" w:rsidRPr="00794B07" w14:paraId="1BDD5B55" w14:textId="77777777" w:rsidTr="00794B07">
        <w:trPr>
          <w:trHeight w:val="280"/>
          <w:jc w:val="center"/>
        </w:trPr>
        <w:tc>
          <w:tcPr>
            <w:tcW w:w="0" w:type="auto"/>
            <w:tcBorders>
              <w:top w:val="nil"/>
              <w:left w:val="nil"/>
              <w:bottom w:val="nil"/>
              <w:right w:val="nil"/>
            </w:tcBorders>
            <w:noWrap/>
            <w:vAlign w:val="center"/>
            <w:hideMark/>
          </w:tcPr>
          <w:p w14:paraId="54606332" w14:textId="77777777" w:rsidR="00794B07" w:rsidRPr="00794B07" w:rsidRDefault="00794B07" w:rsidP="00794B07">
            <w:pPr>
              <w:widowControl/>
              <w:jc w:val="lef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FI11</w:t>
            </w:r>
          </w:p>
        </w:tc>
        <w:tc>
          <w:tcPr>
            <w:tcW w:w="0" w:type="auto"/>
            <w:tcBorders>
              <w:top w:val="nil"/>
              <w:left w:val="nil"/>
              <w:bottom w:val="nil"/>
              <w:right w:val="nil"/>
            </w:tcBorders>
            <w:noWrap/>
            <w:vAlign w:val="center"/>
            <w:hideMark/>
          </w:tcPr>
          <w:p w14:paraId="10CA50BB"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3C87C810"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4012D525"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2D87C349"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4C5B8F00"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6F89D7C7"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1627D2E6"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10D280B9"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76A0F166"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1759DF1A"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6DD0A476"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78422FA9"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1E2B5CB5"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0.04 </w:t>
            </w:r>
          </w:p>
        </w:tc>
        <w:tc>
          <w:tcPr>
            <w:tcW w:w="0" w:type="auto"/>
            <w:tcBorders>
              <w:top w:val="nil"/>
              <w:left w:val="nil"/>
              <w:bottom w:val="nil"/>
              <w:right w:val="nil"/>
            </w:tcBorders>
            <w:noWrap/>
            <w:vAlign w:val="center"/>
            <w:hideMark/>
          </w:tcPr>
          <w:p w14:paraId="00905E67"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3D82564E"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0.04 </w:t>
            </w:r>
          </w:p>
        </w:tc>
        <w:tc>
          <w:tcPr>
            <w:tcW w:w="0" w:type="auto"/>
            <w:tcBorders>
              <w:top w:val="nil"/>
              <w:left w:val="nil"/>
              <w:bottom w:val="nil"/>
              <w:right w:val="nil"/>
            </w:tcBorders>
            <w:noWrap/>
            <w:vAlign w:val="center"/>
            <w:hideMark/>
          </w:tcPr>
          <w:p w14:paraId="4C35D3B7"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4807EF91"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737E7094"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54B1D4FA"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4544545C"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69652995"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0.04 </w:t>
            </w:r>
          </w:p>
        </w:tc>
        <w:tc>
          <w:tcPr>
            <w:tcW w:w="0" w:type="auto"/>
            <w:tcBorders>
              <w:top w:val="nil"/>
              <w:left w:val="nil"/>
              <w:bottom w:val="nil"/>
              <w:right w:val="nil"/>
            </w:tcBorders>
            <w:noWrap/>
            <w:vAlign w:val="center"/>
            <w:hideMark/>
          </w:tcPr>
          <w:p w14:paraId="68F92300"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0.06 </w:t>
            </w:r>
          </w:p>
        </w:tc>
        <w:tc>
          <w:tcPr>
            <w:tcW w:w="0" w:type="auto"/>
            <w:tcBorders>
              <w:top w:val="nil"/>
              <w:left w:val="nil"/>
              <w:bottom w:val="nil"/>
              <w:right w:val="nil"/>
            </w:tcBorders>
            <w:noWrap/>
            <w:vAlign w:val="center"/>
            <w:hideMark/>
          </w:tcPr>
          <w:p w14:paraId="38C0AA17"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524A0E32"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7E0F65D5"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2FC29C22"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57EC92A7"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0.04 </w:t>
            </w:r>
          </w:p>
        </w:tc>
        <w:tc>
          <w:tcPr>
            <w:tcW w:w="0" w:type="auto"/>
            <w:tcBorders>
              <w:top w:val="nil"/>
              <w:left w:val="nil"/>
              <w:bottom w:val="nil"/>
              <w:right w:val="nil"/>
            </w:tcBorders>
            <w:noWrap/>
            <w:vAlign w:val="center"/>
            <w:hideMark/>
          </w:tcPr>
          <w:p w14:paraId="29C2E364"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349A3B2F"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0.03 </w:t>
            </w:r>
          </w:p>
        </w:tc>
      </w:tr>
      <w:tr w:rsidR="00794B07" w:rsidRPr="00794B07" w14:paraId="73A865B7" w14:textId="77777777" w:rsidTr="00794B07">
        <w:trPr>
          <w:trHeight w:val="280"/>
          <w:jc w:val="center"/>
        </w:trPr>
        <w:tc>
          <w:tcPr>
            <w:tcW w:w="0" w:type="auto"/>
            <w:tcBorders>
              <w:top w:val="nil"/>
              <w:left w:val="nil"/>
              <w:bottom w:val="nil"/>
              <w:right w:val="nil"/>
            </w:tcBorders>
            <w:noWrap/>
            <w:vAlign w:val="center"/>
            <w:hideMark/>
          </w:tcPr>
          <w:p w14:paraId="16059CE1" w14:textId="77777777" w:rsidR="00794B07" w:rsidRPr="00794B07" w:rsidRDefault="00794B07" w:rsidP="00794B07">
            <w:pPr>
              <w:widowControl/>
              <w:jc w:val="lef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FI12</w:t>
            </w:r>
          </w:p>
        </w:tc>
        <w:tc>
          <w:tcPr>
            <w:tcW w:w="0" w:type="auto"/>
            <w:tcBorders>
              <w:top w:val="nil"/>
              <w:left w:val="nil"/>
              <w:bottom w:val="nil"/>
              <w:right w:val="nil"/>
            </w:tcBorders>
            <w:noWrap/>
            <w:vAlign w:val="center"/>
            <w:hideMark/>
          </w:tcPr>
          <w:p w14:paraId="706024C6"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336FB33F"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0.03 </w:t>
            </w:r>
          </w:p>
        </w:tc>
        <w:tc>
          <w:tcPr>
            <w:tcW w:w="0" w:type="auto"/>
            <w:tcBorders>
              <w:top w:val="nil"/>
              <w:left w:val="nil"/>
              <w:bottom w:val="nil"/>
              <w:right w:val="nil"/>
            </w:tcBorders>
            <w:noWrap/>
            <w:vAlign w:val="center"/>
            <w:hideMark/>
          </w:tcPr>
          <w:p w14:paraId="5F3C4057"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257D3C3F"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507D1347"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69597530"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-0.04 </w:t>
            </w:r>
          </w:p>
        </w:tc>
        <w:tc>
          <w:tcPr>
            <w:tcW w:w="0" w:type="auto"/>
            <w:tcBorders>
              <w:top w:val="nil"/>
              <w:left w:val="nil"/>
              <w:bottom w:val="nil"/>
              <w:right w:val="nil"/>
            </w:tcBorders>
            <w:noWrap/>
            <w:vAlign w:val="center"/>
            <w:hideMark/>
          </w:tcPr>
          <w:p w14:paraId="27F1AFF2"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7DF793E7"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1DF1FF94"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67E69194"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136BB92E"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26ABC818"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0.08 </w:t>
            </w:r>
          </w:p>
        </w:tc>
        <w:tc>
          <w:tcPr>
            <w:tcW w:w="0" w:type="auto"/>
            <w:tcBorders>
              <w:top w:val="nil"/>
              <w:left w:val="nil"/>
              <w:bottom w:val="nil"/>
              <w:right w:val="nil"/>
            </w:tcBorders>
            <w:noWrap/>
            <w:vAlign w:val="center"/>
            <w:hideMark/>
          </w:tcPr>
          <w:p w14:paraId="272804E8"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4550F6FF"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0.05 </w:t>
            </w:r>
          </w:p>
        </w:tc>
        <w:tc>
          <w:tcPr>
            <w:tcW w:w="0" w:type="auto"/>
            <w:tcBorders>
              <w:top w:val="nil"/>
              <w:left w:val="nil"/>
              <w:bottom w:val="nil"/>
              <w:right w:val="nil"/>
            </w:tcBorders>
            <w:noWrap/>
            <w:vAlign w:val="center"/>
            <w:hideMark/>
          </w:tcPr>
          <w:p w14:paraId="4E206FC0"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0.07 </w:t>
            </w:r>
          </w:p>
        </w:tc>
        <w:tc>
          <w:tcPr>
            <w:tcW w:w="0" w:type="auto"/>
            <w:tcBorders>
              <w:top w:val="nil"/>
              <w:left w:val="nil"/>
              <w:bottom w:val="nil"/>
              <w:right w:val="nil"/>
            </w:tcBorders>
            <w:noWrap/>
            <w:vAlign w:val="center"/>
            <w:hideMark/>
          </w:tcPr>
          <w:p w14:paraId="4D6BEDCB"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0.09 </w:t>
            </w:r>
          </w:p>
        </w:tc>
        <w:tc>
          <w:tcPr>
            <w:tcW w:w="0" w:type="auto"/>
            <w:tcBorders>
              <w:top w:val="nil"/>
              <w:left w:val="nil"/>
              <w:bottom w:val="nil"/>
              <w:right w:val="nil"/>
            </w:tcBorders>
            <w:noWrap/>
            <w:vAlign w:val="center"/>
            <w:hideMark/>
          </w:tcPr>
          <w:p w14:paraId="408E64CE"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0.14 </w:t>
            </w:r>
          </w:p>
        </w:tc>
        <w:tc>
          <w:tcPr>
            <w:tcW w:w="0" w:type="auto"/>
            <w:tcBorders>
              <w:top w:val="nil"/>
              <w:left w:val="nil"/>
              <w:bottom w:val="nil"/>
              <w:right w:val="nil"/>
            </w:tcBorders>
            <w:noWrap/>
            <w:vAlign w:val="center"/>
            <w:hideMark/>
          </w:tcPr>
          <w:p w14:paraId="31BE076E"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0.12 </w:t>
            </w:r>
          </w:p>
        </w:tc>
        <w:tc>
          <w:tcPr>
            <w:tcW w:w="0" w:type="auto"/>
            <w:tcBorders>
              <w:top w:val="nil"/>
              <w:left w:val="nil"/>
              <w:bottom w:val="nil"/>
              <w:right w:val="nil"/>
            </w:tcBorders>
            <w:noWrap/>
            <w:vAlign w:val="center"/>
            <w:hideMark/>
          </w:tcPr>
          <w:p w14:paraId="622FE392"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0.03 </w:t>
            </w:r>
          </w:p>
        </w:tc>
        <w:tc>
          <w:tcPr>
            <w:tcW w:w="0" w:type="auto"/>
            <w:tcBorders>
              <w:top w:val="nil"/>
              <w:left w:val="nil"/>
              <w:bottom w:val="nil"/>
              <w:right w:val="nil"/>
            </w:tcBorders>
            <w:noWrap/>
            <w:vAlign w:val="center"/>
            <w:hideMark/>
          </w:tcPr>
          <w:p w14:paraId="623A455C"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0.04 </w:t>
            </w:r>
          </w:p>
        </w:tc>
        <w:tc>
          <w:tcPr>
            <w:tcW w:w="0" w:type="auto"/>
            <w:tcBorders>
              <w:top w:val="nil"/>
              <w:left w:val="nil"/>
              <w:bottom w:val="nil"/>
              <w:right w:val="nil"/>
            </w:tcBorders>
            <w:noWrap/>
            <w:vAlign w:val="center"/>
            <w:hideMark/>
          </w:tcPr>
          <w:p w14:paraId="7083B4C8"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0.10 </w:t>
            </w:r>
          </w:p>
        </w:tc>
        <w:tc>
          <w:tcPr>
            <w:tcW w:w="0" w:type="auto"/>
            <w:tcBorders>
              <w:top w:val="nil"/>
              <w:left w:val="nil"/>
              <w:bottom w:val="nil"/>
              <w:right w:val="nil"/>
            </w:tcBorders>
            <w:noWrap/>
            <w:vAlign w:val="center"/>
            <w:hideMark/>
          </w:tcPr>
          <w:p w14:paraId="07BB5F1C"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3A3C71CA"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3BE62A33"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0.05 </w:t>
            </w:r>
          </w:p>
        </w:tc>
        <w:tc>
          <w:tcPr>
            <w:tcW w:w="0" w:type="auto"/>
            <w:tcBorders>
              <w:top w:val="nil"/>
              <w:left w:val="nil"/>
              <w:bottom w:val="nil"/>
              <w:right w:val="nil"/>
            </w:tcBorders>
            <w:noWrap/>
            <w:vAlign w:val="center"/>
            <w:hideMark/>
          </w:tcPr>
          <w:p w14:paraId="07EDBBE0"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464D2F94"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1A272B3E"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0.03 </w:t>
            </w:r>
          </w:p>
        </w:tc>
        <w:tc>
          <w:tcPr>
            <w:tcW w:w="0" w:type="auto"/>
            <w:tcBorders>
              <w:top w:val="nil"/>
              <w:left w:val="nil"/>
              <w:bottom w:val="nil"/>
              <w:right w:val="nil"/>
            </w:tcBorders>
            <w:noWrap/>
            <w:vAlign w:val="center"/>
            <w:hideMark/>
          </w:tcPr>
          <w:p w14:paraId="6BB2A145"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3EE1B34D"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r>
      <w:tr w:rsidR="00794B07" w:rsidRPr="00794B07" w14:paraId="5A4E5275" w14:textId="77777777" w:rsidTr="00794B07">
        <w:trPr>
          <w:trHeight w:val="280"/>
          <w:jc w:val="center"/>
        </w:trPr>
        <w:tc>
          <w:tcPr>
            <w:tcW w:w="0" w:type="auto"/>
            <w:tcBorders>
              <w:top w:val="nil"/>
              <w:left w:val="nil"/>
              <w:bottom w:val="nil"/>
              <w:right w:val="nil"/>
            </w:tcBorders>
            <w:noWrap/>
            <w:vAlign w:val="center"/>
            <w:hideMark/>
          </w:tcPr>
          <w:p w14:paraId="1E530808" w14:textId="77777777" w:rsidR="00794B07" w:rsidRPr="00794B07" w:rsidRDefault="00794B07" w:rsidP="00794B07">
            <w:pPr>
              <w:widowControl/>
              <w:jc w:val="lef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FI13</w:t>
            </w:r>
          </w:p>
        </w:tc>
        <w:tc>
          <w:tcPr>
            <w:tcW w:w="0" w:type="auto"/>
            <w:tcBorders>
              <w:top w:val="nil"/>
              <w:left w:val="nil"/>
              <w:bottom w:val="nil"/>
              <w:right w:val="nil"/>
            </w:tcBorders>
            <w:noWrap/>
            <w:vAlign w:val="center"/>
            <w:hideMark/>
          </w:tcPr>
          <w:p w14:paraId="7267D9C5"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151A439E"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0.05 </w:t>
            </w:r>
          </w:p>
        </w:tc>
        <w:tc>
          <w:tcPr>
            <w:tcW w:w="0" w:type="auto"/>
            <w:tcBorders>
              <w:top w:val="nil"/>
              <w:left w:val="nil"/>
              <w:bottom w:val="nil"/>
              <w:right w:val="nil"/>
            </w:tcBorders>
            <w:noWrap/>
            <w:vAlign w:val="center"/>
            <w:hideMark/>
          </w:tcPr>
          <w:p w14:paraId="2BA0D15A"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538C3213"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4469EE93"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2EF257EB"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22239609"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4A3F8B92"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02DA31A4"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07AF0CA4"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61849B90"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3750C5AF"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30BCA816"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508921D8"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37E42ABE"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47489B9B"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47866851"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0.03 </w:t>
            </w:r>
          </w:p>
        </w:tc>
        <w:tc>
          <w:tcPr>
            <w:tcW w:w="0" w:type="auto"/>
            <w:tcBorders>
              <w:top w:val="nil"/>
              <w:left w:val="nil"/>
              <w:bottom w:val="nil"/>
              <w:right w:val="nil"/>
            </w:tcBorders>
            <w:noWrap/>
            <w:vAlign w:val="center"/>
            <w:hideMark/>
          </w:tcPr>
          <w:p w14:paraId="0A5CD18F"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25DFFE2B"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1D267956"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6809972E"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0.05 </w:t>
            </w:r>
          </w:p>
        </w:tc>
        <w:tc>
          <w:tcPr>
            <w:tcW w:w="0" w:type="auto"/>
            <w:tcBorders>
              <w:top w:val="nil"/>
              <w:left w:val="nil"/>
              <w:bottom w:val="nil"/>
              <w:right w:val="nil"/>
            </w:tcBorders>
            <w:noWrap/>
            <w:vAlign w:val="center"/>
            <w:hideMark/>
          </w:tcPr>
          <w:p w14:paraId="52F9AFBA"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4FD7619D"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0.08 </w:t>
            </w:r>
          </w:p>
        </w:tc>
        <w:tc>
          <w:tcPr>
            <w:tcW w:w="0" w:type="auto"/>
            <w:tcBorders>
              <w:top w:val="nil"/>
              <w:left w:val="nil"/>
              <w:bottom w:val="nil"/>
              <w:right w:val="nil"/>
            </w:tcBorders>
            <w:noWrap/>
            <w:vAlign w:val="center"/>
            <w:hideMark/>
          </w:tcPr>
          <w:p w14:paraId="14C8A538"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70771F5F"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24FB6B09"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0.05 </w:t>
            </w:r>
          </w:p>
        </w:tc>
        <w:tc>
          <w:tcPr>
            <w:tcW w:w="0" w:type="auto"/>
            <w:tcBorders>
              <w:top w:val="nil"/>
              <w:left w:val="nil"/>
              <w:bottom w:val="nil"/>
              <w:right w:val="nil"/>
            </w:tcBorders>
            <w:noWrap/>
            <w:vAlign w:val="center"/>
            <w:hideMark/>
          </w:tcPr>
          <w:p w14:paraId="5C4604EB"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0.04 </w:t>
            </w:r>
          </w:p>
        </w:tc>
        <w:tc>
          <w:tcPr>
            <w:tcW w:w="0" w:type="auto"/>
            <w:tcBorders>
              <w:top w:val="nil"/>
              <w:left w:val="nil"/>
              <w:bottom w:val="nil"/>
              <w:right w:val="nil"/>
            </w:tcBorders>
            <w:noWrap/>
            <w:vAlign w:val="center"/>
            <w:hideMark/>
          </w:tcPr>
          <w:p w14:paraId="0537A49C"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-0.03 </w:t>
            </w:r>
          </w:p>
        </w:tc>
        <w:tc>
          <w:tcPr>
            <w:tcW w:w="0" w:type="auto"/>
            <w:tcBorders>
              <w:top w:val="nil"/>
              <w:left w:val="nil"/>
              <w:bottom w:val="nil"/>
              <w:right w:val="nil"/>
            </w:tcBorders>
            <w:noWrap/>
            <w:vAlign w:val="center"/>
            <w:hideMark/>
          </w:tcPr>
          <w:p w14:paraId="42B2A41A"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r>
      <w:tr w:rsidR="00794B07" w:rsidRPr="00794B07" w14:paraId="5725F1C0" w14:textId="77777777" w:rsidTr="00794B07">
        <w:trPr>
          <w:trHeight w:val="280"/>
          <w:jc w:val="center"/>
        </w:trPr>
        <w:tc>
          <w:tcPr>
            <w:tcW w:w="0" w:type="auto"/>
            <w:tcBorders>
              <w:top w:val="nil"/>
              <w:left w:val="nil"/>
              <w:bottom w:val="nil"/>
              <w:right w:val="nil"/>
            </w:tcBorders>
            <w:noWrap/>
            <w:vAlign w:val="center"/>
            <w:hideMark/>
          </w:tcPr>
          <w:p w14:paraId="09BE4A9E" w14:textId="77777777" w:rsidR="00794B07" w:rsidRPr="00794B07" w:rsidRDefault="00794B07" w:rsidP="00794B07">
            <w:pPr>
              <w:widowControl/>
              <w:jc w:val="lef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FI14</w:t>
            </w:r>
          </w:p>
        </w:tc>
        <w:tc>
          <w:tcPr>
            <w:tcW w:w="0" w:type="auto"/>
            <w:tcBorders>
              <w:top w:val="nil"/>
              <w:left w:val="nil"/>
              <w:bottom w:val="nil"/>
              <w:right w:val="nil"/>
            </w:tcBorders>
            <w:noWrap/>
            <w:vAlign w:val="center"/>
            <w:hideMark/>
          </w:tcPr>
          <w:p w14:paraId="64414964"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37A971CC"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7A7F6B3C"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0541CB9F"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482D38C0"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09E6FB1D"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7D3C4772"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0C8DDE4C"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3995C315"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0.07 </w:t>
            </w:r>
          </w:p>
        </w:tc>
        <w:tc>
          <w:tcPr>
            <w:tcW w:w="0" w:type="auto"/>
            <w:tcBorders>
              <w:top w:val="nil"/>
              <w:left w:val="nil"/>
              <w:bottom w:val="nil"/>
              <w:right w:val="nil"/>
            </w:tcBorders>
            <w:noWrap/>
            <w:vAlign w:val="center"/>
            <w:hideMark/>
          </w:tcPr>
          <w:p w14:paraId="4169BC51"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106A5867"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5ACE2D40"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0.09 </w:t>
            </w:r>
          </w:p>
        </w:tc>
        <w:tc>
          <w:tcPr>
            <w:tcW w:w="0" w:type="auto"/>
            <w:tcBorders>
              <w:top w:val="nil"/>
              <w:left w:val="nil"/>
              <w:bottom w:val="nil"/>
              <w:right w:val="nil"/>
            </w:tcBorders>
            <w:noWrap/>
            <w:vAlign w:val="center"/>
            <w:hideMark/>
          </w:tcPr>
          <w:p w14:paraId="32AAD52E"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5EC112E3"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2FFE6BC0"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4E78840F"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0.06 </w:t>
            </w:r>
          </w:p>
        </w:tc>
        <w:tc>
          <w:tcPr>
            <w:tcW w:w="0" w:type="auto"/>
            <w:tcBorders>
              <w:top w:val="nil"/>
              <w:left w:val="nil"/>
              <w:bottom w:val="nil"/>
              <w:right w:val="nil"/>
            </w:tcBorders>
            <w:noWrap/>
            <w:vAlign w:val="center"/>
            <w:hideMark/>
          </w:tcPr>
          <w:p w14:paraId="006F0F17"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3FA29E74"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5CA58B5A"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55DFDE60"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0.03 </w:t>
            </w:r>
          </w:p>
        </w:tc>
        <w:tc>
          <w:tcPr>
            <w:tcW w:w="0" w:type="auto"/>
            <w:tcBorders>
              <w:top w:val="nil"/>
              <w:left w:val="nil"/>
              <w:bottom w:val="nil"/>
              <w:right w:val="nil"/>
            </w:tcBorders>
            <w:noWrap/>
            <w:vAlign w:val="center"/>
            <w:hideMark/>
          </w:tcPr>
          <w:p w14:paraId="0862EB2F"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55E5298A"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0.04 </w:t>
            </w:r>
          </w:p>
        </w:tc>
        <w:tc>
          <w:tcPr>
            <w:tcW w:w="0" w:type="auto"/>
            <w:tcBorders>
              <w:top w:val="nil"/>
              <w:left w:val="nil"/>
              <w:bottom w:val="nil"/>
              <w:right w:val="nil"/>
            </w:tcBorders>
            <w:noWrap/>
            <w:vAlign w:val="center"/>
            <w:hideMark/>
          </w:tcPr>
          <w:p w14:paraId="53776734"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26BF0817"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09A617CD"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0.06 </w:t>
            </w:r>
          </w:p>
        </w:tc>
        <w:tc>
          <w:tcPr>
            <w:tcW w:w="0" w:type="auto"/>
            <w:tcBorders>
              <w:top w:val="nil"/>
              <w:left w:val="nil"/>
              <w:bottom w:val="nil"/>
              <w:right w:val="nil"/>
            </w:tcBorders>
            <w:noWrap/>
            <w:vAlign w:val="center"/>
            <w:hideMark/>
          </w:tcPr>
          <w:p w14:paraId="43EBC4DA"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0.06 </w:t>
            </w:r>
          </w:p>
        </w:tc>
        <w:tc>
          <w:tcPr>
            <w:tcW w:w="0" w:type="auto"/>
            <w:tcBorders>
              <w:top w:val="nil"/>
              <w:left w:val="nil"/>
              <w:bottom w:val="nil"/>
              <w:right w:val="nil"/>
            </w:tcBorders>
            <w:noWrap/>
            <w:vAlign w:val="center"/>
            <w:hideMark/>
          </w:tcPr>
          <w:p w14:paraId="46EBAD92"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0.06 </w:t>
            </w:r>
          </w:p>
        </w:tc>
        <w:tc>
          <w:tcPr>
            <w:tcW w:w="0" w:type="auto"/>
            <w:tcBorders>
              <w:top w:val="nil"/>
              <w:left w:val="nil"/>
              <w:bottom w:val="nil"/>
              <w:right w:val="nil"/>
            </w:tcBorders>
            <w:noWrap/>
            <w:vAlign w:val="center"/>
            <w:hideMark/>
          </w:tcPr>
          <w:p w14:paraId="5A6E93BA"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0.03 </w:t>
            </w:r>
          </w:p>
        </w:tc>
        <w:tc>
          <w:tcPr>
            <w:tcW w:w="0" w:type="auto"/>
            <w:tcBorders>
              <w:top w:val="nil"/>
              <w:left w:val="nil"/>
              <w:bottom w:val="nil"/>
              <w:right w:val="nil"/>
            </w:tcBorders>
            <w:noWrap/>
            <w:vAlign w:val="center"/>
            <w:hideMark/>
          </w:tcPr>
          <w:p w14:paraId="5F2630AB"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r>
      <w:tr w:rsidR="00794B07" w:rsidRPr="00794B07" w14:paraId="5C5CD8AE" w14:textId="77777777" w:rsidTr="00794B07">
        <w:trPr>
          <w:trHeight w:val="280"/>
          <w:jc w:val="center"/>
        </w:trPr>
        <w:tc>
          <w:tcPr>
            <w:tcW w:w="0" w:type="auto"/>
            <w:tcBorders>
              <w:top w:val="nil"/>
              <w:left w:val="nil"/>
              <w:bottom w:val="nil"/>
              <w:right w:val="nil"/>
            </w:tcBorders>
            <w:noWrap/>
            <w:vAlign w:val="center"/>
            <w:hideMark/>
          </w:tcPr>
          <w:p w14:paraId="65B84696" w14:textId="77777777" w:rsidR="00794B07" w:rsidRPr="00794B07" w:rsidRDefault="00794B07" w:rsidP="00794B07">
            <w:pPr>
              <w:widowControl/>
              <w:jc w:val="lef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FI15</w:t>
            </w:r>
          </w:p>
        </w:tc>
        <w:tc>
          <w:tcPr>
            <w:tcW w:w="0" w:type="auto"/>
            <w:tcBorders>
              <w:top w:val="nil"/>
              <w:left w:val="nil"/>
              <w:bottom w:val="nil"/>
              <w:right w:val="nil"/>
            </w:tcBorders>
            <w:noWrap/>
            <w:vAlign w:val="center"/>
            <w:hideMark/>
          </w:tcPr>
          <w:p w14:paraId="6978E1A6"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5D75927E"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-0.03 </w:t>
            </w:r>
          </w:p>
        </w:tc>
        <w:tc>
          <w:tcPr>
            <w:tcW w:w="0" w:type="auto"/>
            <w:tcBorders>
              <w:top w:val="nil"/>
              <w:left w:val="nil"/>
              <w:bottom w:val="nil"/>
              <w:right w:val="nil"/>
            </w:tcBorders>
            <w:noWrap/>
            <w:vAlign w:val="center"/>
            <w:hideMark/>
          </w:tcPr>
          <w:p w14:paraId="0281C8EA"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48056404"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11DAD157"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129D9F98"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44004B68"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5A59AFAB"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3DB519A0"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67A4D52E"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39933F8C"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60F99EAC"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0.03 </w:t>
            </w:r>
          </w:p>
        </w:tc>
        <w:tc>
          <w:tcPr>
            <w:tcW w:w="0" w:type="auto"/>
            <w:tcBorders>
              <w:top w:val="nil"/>
              <w:left w:val="nil"/>
              <w:bottom w:val="nil"/>
              <w:right w:val="nil"/>
            </w:tcBorders>
            <w:noWrap/>
            <w:vAlign w:val="center"/>
            <w:hideMark/>
          </w:tcPr>
          <w:p w14:paraId="63490AE4"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0433C7F0"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518A065F"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0.08 </w:t>
            </w:r>
          </w:p>
        </w:tc>
        <w:tc>
          <w:tcPr>
            <w:tcW w:w="0" w:type="auto"/>
            <w:tcBorders>
              <w:top w:val="nil"/>
              <w:left w:val="nil"/>
              <w:bottom w:val="nil"/>
              <w:right w:val="nil"/>
            </w:tcBorders>
            <w:noWrap/>
            <w:vAlign w:val="center"/>
            <w:hideMark/>
          </w:tcPr>
          <w:p w14:paraId="37234F97"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60B12EF7"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0863B524"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7428DFC5"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5F1D8386"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0A4B885F"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-0.04 </w:t>
            </w:r>
          </w:p>
        </w:tc>
        <w:tc>
          <w:tcPr>
            <w:tcW w:w="0" w:type="auto"/>
            <w:tcBorders>
              <w:top w:val="nil"/>
              <w:left w:val="nil"/>
              <w:bottom w:val="nil"/>
              <w:right w:val="nil"/>
            </w:tcBorders>
            <w:noWrap/>
            <w:vAlign w:val="center"/>
            <w:hideMark/>
          </w:tcPr>
          <w:p w14:paraId="0EBB4C14"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42624B25"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4FE9A6E7"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51B4CB4D"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1FE82B95"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28DCA81B"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3429D765"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44391163"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-0.04 </w:t>
            </w:r>
          </w:p>
        </w:tc>
      </w:tr>
      <w:tr w:rsidR="00794B07" w:rsidRPr="00794B07" w14:paraId="70932C32" w14:textId="77777777" w:rsidTr="00794B07">
        <w:trPr>
          <w:trHeight w:val="280"/>
          <w:jc w:val="center"/>
        </w:trPr>
        <w:tc>
          <w:tcPr>
            <w:tcW w:w="0" w:type="auto"/>
            <w:tcBorders>
              <w:top w:val="nil"/>
              <w:left w:val="nil"/>
              <w:bottom w:val="nil"/>
              <w:right w:val="nil"/>
            </w:tcBorders>
            <w:noWrap/>
            <w:vAlign w:val="center"/>
            <w:hideMark/>
          </w:tcPr>
          <w:p w14:paraId="70F1839E" w14:textId="77777777" w:rsidR="00794B07" w:rsidRPr="00794B07" w:rsidRDefault="00794B07" w:rsidP="00794B07">
            <w:pPr>
              <w:widowControl/>
              <w:jc w:val="lef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FI16</w:t>
            </w:r>
          </w:p>
        </w:tc>
        <w:tc>
          <w:tcPr>
            <w:tcW w:w="0" w:type="auto"/>
            <w:tcBorders>
              <w:top w:val="nil"/>
              <w:left w:val="nil"/>
              <w:bottom w:val="nil"/>
              <w:right w:val="nil"/>
            </w:tcBorders>
            <w:noWrap/>
            <w:vAlign w:val="center"/>
            <w:hideMark/>
          </w:tcPr>
          <w:p w14:paraId="7C5340A0"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20E340A0"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4932EF66"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4216FB83"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06BBBA2B"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6AE1B479"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6FD57047"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6A414A67"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0.03 </w:t>
            </w:r>
          </w:p>
        </w:tc>
        <w:tc>
          <w:tcPr>
            <w:tcW w:w="0" w:type="auto"/>
            <w:tcBorders>
              <w:top w:val="nil"/>
              <w:left w:val="nil"/>
              <w:bottom w:val="nil"/>
              <w:right w:val="nil"/>
            </w:tcBorders>
            <w:noWrap/>
            <w:vAlign w:val="center"/>
            <w:hideMark/>
          </w:tcPr>
          <w:p w14:paraId="65D03FEF"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0131B0F5"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6A5E6784"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42B61BDB"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0.07 </w:t>
            </w:r>
          </w:p>
        </w:tc>
        <w:tc>
          <w:tcPr>
            <w:tcW w:w="0" w:type="auto"/>
            <w:tcBorders>
              <w:top w:val="nil"/>
              <w:left w:val="nil"/>
              <w:bottom w:val="nil"/>
              <w:right w:val="nil"/>
            </w:tcBorders>
            <w:noWrap/>
            <w:vAlign w:val="center"/>
            <w:hideMark/>
          </w:tcPr>
          <w:p w14:paraId="5F576AE3"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0.14 </w:t>
            </w:r>
          </w:p>
        </w:tc>
        <w:tc>
          <w:tcPr>
            <w:tcW w:w="0" w:type="auto"/>
            <w:tcBorders>
              <w:top w:val="nil"/>
              <w:left w:val="nil"/>
              <w:bottom w:val="nil"/>
              <w:right w:val="nil"/>
            </w:tcBorders>
            <w:noWrap/>
            <w:vAlign w:val="center"/>
            <w:hideMark/>
          </w:tcPr>
          <w:p w14:paraId="37AC677F"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0.04 </w:t>
            </w:r>
          </w:p>
        </w:tc>
        <w:tc>
          <w:tcPr>
            <w:tcW w:w="0" w:type="auto"/>
            <w:tcBorders>
              <w:top w:val="nil"/>
              <w:left w:val="nil"/>
              <w:bottom w:val="nil"/>
              <w:right w:val="nil"/>
            </w:tcBorders>
            <w:noWrap/>
            <w:vAlign w:val="center"/>
            <w:hideMark/>
          </w:tcPr>
          <w:p w14:paraId="6C0B5597"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0.07 </w:t>
            </w:r>
          </w:p>
        </w:tc>
        <w:tc>
          <w:tcPr>
            <w:tcW w:w="0" w:type="auto"/>
            <w:tcBorders>
              <w:top w:val="nil"/>
              <w:left w:val="nil"/>
              <w:bottom w:val="nil"/>
              <w:right w:val="nil"/>
            </w:tcBorders>
            <w:noWrap/>
            <w:vAlign w:val="center"/>
            <w:hideMark/>
          </w:tcPr>
          <w:p w14:paraId="09DF75A0"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0.03 </w:t>
            </w:r>
          </w:p>
        </w:tc>
        <w:tc>
          <w:tcPr>
            <w:tcW w:w="0" w:type="auto"/>
            <w:tcBorders>
              <w:top w:val="nil"/>
              <w:left w:val="nil"/>
              <w:bottom w:val="nil"/>
              <w:right w:val="nil"/>
            </w:tcBorders>
            <w:noWrap/>
            <w:vAlign w:val="center"/>
            <w:hideMark/>
          </w:tcPr>
          <w:p w14:paraId="5CB020AA"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6BE1F3AB"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0.04 </w:t>
            </w:r>
          </w:p>
        </w:tc>
        <w:tc>
          <w:tcPr>
            <w:tcW w:w="0" w:type="auto"/>
            <w:tcBorders>
              <w:top w:val="nil"/>
              <w:left w:val="nil"/>
              <w:bottom w:val="nil"/>
              <w:right w:val="nil"/>
            </w:tcBorders>
            <w:noWrap/>
            <w:vAlign w:val="center"/>
            <w:hideMark/>
          </w:tcPr>
          <w:p w14:paraId="564DE620"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0.07 </w:t>
            </w:r>
          </w:p>
        </w:tc>
        <w:tc>
          <w:tcPr>
            <w:tcW w:w="0" w:type="auto"/>
            <w:tcBorders>
              <w:top w:val="nil"/>
              <w:left w:val="nil"/>
              <w:bottom w:val="nil"/>
              <w:right w:val="nil"/>
            </w:tcBorders>
            <w:noWrap/>
            <w:vAlign w:val="center"/>
            <w:hideMark/>
          </w:tcPr>
          <w:p w14:paraId="05822EF9"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0.07 </w:t>
            </w:r>
          </w:p>
        </w:tc>
        <w:tc>
          <w:tcPr>
            <w:tcW w:w="0" w:type="auto"/>
            <w:tcBorders>
              <w:top w:val="nil"/>
              <w:left w:val="nil"/>
              <w:bottom w:val="nil"/>
              <w:right w:val="nil"/>
            </w:tcBorders>
            <w:noWrap/>
            <w:vAlign w:val="center"/>
            <w:hideMark/>
          </w:tcPr>
          <w:p w14:paraId="6E50B5A9"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0.05 </w:t>
            </w:r>
          </w:p>
        </w:tc>
        <w:tc>
          <w:tcPr>
            <w:tcW w:w="0" w:type="auto"/>
            <w:tcBorders>
              <w:top w:val="nil"/>
              <w:left w:val="nil"/>
              <w:bottom w:val="nil"/>
              <w:right w:val="nil"/>
            </w:tcBorders>
            <w:noWrap/>
            <w:vAlign w:val="center"/>
            <w:hideMark/>
          </w:tcPr>
          <w:p w14:paraId="2955FEDF"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631F68D5"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0.08 </w:t>
            </w:r>
          </w:p>
        </w:tc>
        <w:tc>
          <w:tcPr>
            <w:tcW w:w="0" w:type="auto"/>
            <w:tcBorders>
              <w:top w:val="nil"/>
              <w:left w:val="nil"/>
              <w:bottom w:val="nil"/>
              <w:right w:val="nil"/>
            </w:tcBorders>
            <w:noWrap/>
            <w:vAlign w:val="center"/>
            <w:hideMark/>
          </w:tcPr>
          <w:p w14:paraId="47059995"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3CE1B9AD"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0.05 </w:t>
            </w:r>
          </w:p>
        </w:tc>
        <w:tc>
          <w:tcPr>
            <w:tcW w:w="0" w:type="auto"/>
            <w:tcBorders>
              <w:top w:val="nil"/>
              <w:left w:val="nil"/>
              <w:bottom w:val="nil"/>
              <w:right w:val="nil"/>
            </w:tcBorders>
            <w:noWrap/>
            <w:vAlign w:val="center"/>
            <w:hideMark/>
          </w:tcPr>
          <w:p w14:paraId="3A9D05CD"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0.04 </w:t>
            </w:r>
          </w:p>
        </w:tc>
        <w:tc>
          <w:tcPr>
            <w:tcW w:w="0" w:type="auto"/>
            <w:tcBorders>
              <w:top w:val="nil"/>
              <w:left w:val="nil"/>
              <w:bottom w:val="nil"/>
              <w:right w:val="nil"/>
            </w:tcBorders>
            <w:noWrap/>
            <w:vAlign w:val="center"/>
            <w:hideMark/>
          </w:tcPr>
          <w:p w14:paraId="34F46F27"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0.03 </w:t>
            </w:r>
          </w:p>
        </w:tc>
        <w:tc>
          <w:tcPr>
            <w:tcW w:w="0" w:type="auto"/>
            <w:tcBorders>
              <w:top w:val="nil"/>
              <w:left w:val="nil"/>
              <w:bottom w:val="nil"/>
              <w:right w:val="nil"/>
            </w:tcBorders>
            <w:noWrap/>
            <w:vAlign w:val="center"/>
            <w:hideMark/>
          </w:tcPr>
          <w:p w14:paraId="2058F14E"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0F2DF16A"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r>
      <w:tr w:rsidR="00794B07" w:rsidRPr="00794B07" w14:paraId="3EDFC5E7" w14:textId="77777777" w:rsidTr="00794B07">
        <w:trPr>
          <w:trHeight w:val="280"/>
          <w:jc w:val="center"/>
        </w:trPr>
        <w:tc>
          <w:tcPr>
            <w:tcW w:w="0" w:type="auto"/>
            <w:tcBorders>
              <w:top w:val="nil"/>
              <w:left w:val="nil"/>
              <w:bottom w:val="nil"/>
              <w:right w:val="nil"/>
            </w:tcBorders>
            <w:noWrap/>
            <w:vAlign w:val="center"/>
            <w:hideMark/>
          </w:tcPr>
          <w:p w14:paraId="59137F4F" w14:textId="77777777" w:rsidR="00794B07" w:rsidRPr="00794B07" w:rsidRDefault="00794B07" w:rsidP="00794B07">
            <w:pPr>
              <w:widowControl/>
              <w:jc w:val="lef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FI17</w:t>
            </w:r>
          </w:p>
        </w:tc>
        <w:tc>
          <w:tcPr>
            <w:tcW w:w="0" w:type="auto"/>
            <w:tcBorders>
              <w:top w:val="nil"/>
              <w:left w:val="nil"/>
              <w:bottom w:val="nil"/>
              <w:right w:val="nil"/>
            </w:tcBorders>
            <w:noWrap/>
            <w:vAlign w:val="center"/>
            <w:hideMark/>
          </w:tcPr>
          <w:p w14:paraId="5C07F15C"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37C33355"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569526B5"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32FADDFF"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5D235D38"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30BC2887"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3D6B8E32"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623AF51F"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0ADA81C1"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0.09 </w:t>
            </w:r>
          </w:p>
        </w:tc>
        <w:tc>
          <w:tcPr>
            <w:tcW w:w="0" w:type="auto"/>
            <w:tcBorders>
              <w:top w:val="nil"/>
              <w:left w:val="nil"/>
              <w:bottom w:val="nil"/>
              <w:right w:val="nil"/>
            </w:tcBorders>
            <w:noWrap/>
            <w:vAlign w:val="center"/>
            <w:hideMark/>
          </w:tcPr>
          <w:p w14:paraId="7BB07445"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3B696CE2"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5682F0A5"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7856BBE9"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0.07 </w:t>
            </w:r>
          </w:p>
        </w:tc>
        <w:tc>
          <w:tcPr>
            <w:tcW w:w="0" w:type="auto"/>
            <w:tcBorders>
              <w:top w:val="nil"/>
              <w:left w:val="nil"/>
              <w:bottom w:val="nil"/>
              <w:right w:val="nil"/>
            </w:tcBorders>
            <w:noWrap/>
            <w:vAlign w:val="center"/>
            <w:hideMark/>
          </w:tcPr>
          <w:p w14:paraId="3273CEE9"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1FD57E76"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5C614916"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0.05 </w:t>
            </w:r>
          </w:p>
        </w:tc>
        <w:tc>
          <w:tcPr>
            <w:tcW w:w="0" w:type="auto"/>
            <w:tcBorders>
              <w:top w:val="nil"/>
              <w:left w:val="nil"/>
              <w:bottom w:val="nil"/>
              <w:right w:val="nil"/>
            </w:tcBorders>
            <w:noWrap/>
            <w:vAlign w:val="center"/>
            <w:hideMark/>
          </w:tcPr>
          <w:p w14:paraId="1B3DB121"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0.10 </w:t>
            </w:r>
          </w:p>
        </w:tc>
        <w:tc>
          <w:tcPr>
            <w:tcW w:w="0" w:type="auto"/>
            <w:tcBorders>
              <w:top w:val="nil"/>
              <w:left w:val="nil"/>
              <w:bottom w:val="nil"/>
              <w:right w:val="nil"/>
            </w:tcBorders>
            <w:noWrap/>
            <w:vAlign w:val="center"/>
            <w:hideMark/>
          </w:tcPr>
          <w:p w14:paraId="28C0F430"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0D64ADEE"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0.11 </w:t>
            </w:r>
          </w:p>
        </w:tc>
        <w:tc>
          <w:tcPr>
            <w:tcW w:w="0" w:type="auto"/>
            <w:tcBorders>
              <w:top w:val="nil"/>
              <w:left w:val="nil"/>
              <w:bottom w:val="nil"/>
              <w:right w:val="nil"/>
            </w:tcBorders>
            <w:noWrap/>
            <w:vAlign w:val="center"/>
            <w:hideMark/>
          </w:tcPr>
          <w:p w14:paraId="6A714ACA"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0.03 </w:t>
            </w:r>
          </w:p>
        </w:tc>
        <w:tc>
          <w:tcPr>
            <w:tcW w:w="0" w:type="auto"/>
            <w:tcBorders>
              <w:top w:val="nil"/>
              <w:left w:val="nil"/>
              <w:bottom w:val="nil"/>
              <w:right w:val="nil"/>
            </w:tcBorders>
            <w:noWrap/>
            <w:vAlign w:val="center"/>
            <w:hideMark/>
          </w:tcPr>
          <w:p w14:paraId="174F2497"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0.07 </w:t>
            </w:r>
          </w:p>
        </w:tc>
        <w:tc>
          <w:tcPr>
            <w:tcW w:w="0" w:type="auto"/>
            <w:tcBorders>
              <w:top w:val="nil"/>
              <w:left w:val="nil"/>
              <w:bottom w:val="nil"/>
              <w:right w:val="nil"/>
            </w:tcBorders>
            <w:noWrap/>
            <w:vAlign w:val="center"/>
            <w:hideMark/>
          </w:tcPr>
          <w:p w14:paraId="523B7C56"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0.07 </w:t>
            </w:r>
          </w:p>
        </w:tc>
        <w:tc>
          <w:tcPr>
            <w:tcW w:w="0" w:type="auto"/>
            <w:tcBorders>
              <w:top w:val="nil"/>
              <w:left w:val="nil"/>
              <w:bottom w:val="nil"/>
              <w:right w:val="nil"/>
            </w:tcBorders>
            <w:noWrap/>
            <w:vAlign w:val="center"/>
            <w:hideMark/>
          </w:tcPr>
          <w:p w14:paraId="4F1DD405"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0.04 </w:t>
            </w:r>
          </w:p>
        </w:tc>
        <w:tc>
          <w:tcPr>
            <w:tcW w:w="0" w:type="auto"/>
            <w:tcBorders>
              <w:top w:val="nil"/>
              <w:left w:val="nil"/>
              <w:bottom w:val="nil"/>
              <w:right w:val="nil"/>
            </w:tcBorders>
            <w:noWrap/>
            <w:vAlign w:val="center"/>
            <w:hideMark/>
          </w:tcPr>
          <w:p w14:paraId="465BA96B"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0.04 </w:t>
            </w:r>
          </w:p>
        </w:tc>
        <w:tc>
          <w:tcPr>
            <w:tcW w:w="0" w:type="auto"/>
            <w:tcBorders>
              <w:top w:val="nil"/>
              <w:left w:val="nil"/>
              <w:bottom w:val="nil"/>
              <w:right w:val="nil"/>
            </w:tcBorders>
            <w:noWrap/>
            <w:vAlign w:val="center"/>
            <w:hideMark/>
          </w:tcPr>
          <w:p w14:paraId="457F5366"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40AF4E9D"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0.09 </w:t>
            </w:r>
          </w:p>
        </w:tc>
        <w:tc>
          <w:tcPr>
            <w:tcW w:w="0" w:type="auto"/>
            <w:tcBorders>
              <w:top w:val="nil"/>
              <w:left w:val="nil"/>
              <w:bottom w:val="nil"/>
              <w:right w:val="nil"/>
            </w:tcBorders>
            <w:noWrap/>
            <w:vAlign w:val="center"/>
            <w:hideMark/>
          </w:tcPr>
          <w:p w14:paraId="2067BFB8"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4732B1C9"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-0.03 </w:t>
            </w:r>
          </w:p>
        </w:tc>
        <w:tc>
          <w:tcPr>
            <w:tcW w:w="0" w:type="auto"/>
            <w:tcBorders>
              <w:top w:val="nil"/>
              <w:left w:val="nil"/>
              <w:bottom w:val="nil"/>
              <w:right w:val="nil"/>
            </w:tcBorders>
            <w:noWrap/>
            <w:vAlign w:val="center"/>
            <w:hideMark/>
          </w:tcPr>
          <w:p w14:paraId="7EDB51D8"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-0.01 </w:t>
            </w:r>
          </w:p>
        </w:tc>
      </w:tr>
      <w:tr w:rsidR="00794B07" w:rsidRPr="00794B07" w14:paraId="5D8384D2" w14:textId="77777777" w:rsidTr="00794B07">
        <w:trPr>
          <w:trHeight w:val="280"/>
          <w:jc w:val="center"/>
        </w:trPr>
        <w:tc>
          <w:tcPr>
            <w:tcW w:w="0" w:type="auto"/>
            <w:tcBorders>
              <w:top w:val="nil"/>
              <w:left w:val="nil"/>
              <w:bottom w:val="nil"/>
              <w:right w:val="nil"/>
            </w:tcBorders>
            <w:noWrap/>
            <w:vAlign w:val="center"/>
            <w:hideMark/>
          </w:tcPr>
          <w:p w14:paraId="29B80144" w14:textId="77777777" w:rsidR="00794B07" w:rsidRPr="00794B07" w:rsidRDefault="00794B07" w:rsidP="00794B07">
            <w:pPr>
              <w:widowControl/>
              <w:jc w:val="lef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FI18</w:t>
            </w:r>
          </w:p>
        </w:tc>
        <w:tc>
          <w:tcPr>
            <w:tcW w:w="0" w:type="auto"/>
            <w:tcBorders>
              <w:top w:val="nil"/>
              <w:left w:val="nil"/>
              <w:bottom w:val="nil"/>
              <w:right w:val="nil"/>
            </w:tcBorders>
            <w:noWrap/>
            <w:vAlign w:val="center"/>
            <w:hideMark/>
          </w:tcPr>
          <w:p w14:paraId="13155916"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35074A21"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73B3A31C"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4D85622E"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1114660A"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569B539D"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1FE3A0E7"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-0.03 </w:t>
            </w:r>
          </w:p>
        </w:tc>
        <w:tc>
          <w:tcPr>
            <w:tcW w:w="0" w:type="auto"/>
            <w:tcBorders>
              <w:top w:val="nil"/>
              <w:left w:val="nil"/>
              <w:bottom w:val="nil"/>
              <w:right w:val="nil"/>
            </w:tcBorders>
            <w:noWrap/>
            <w:vAlign w:val="center"/>
            <w:hideMark/>
          </w:tcPr>
          <w:p w14:paraId="7AA082D9"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0.08 </w:t>
            </w:r>
          </w:p>
        </w:tc>
        <w:tc>
          <w:tcPr>
            <w:tcW w:w="0" w:type="auto"/>
            <w:tcBorders>
              <w:top w:val="nil"/>
              <w:left w:val="nil"/>
              <w:bottom w:val="nil"/>
              <w:right w:val="nil"/>
            </w:tcBorders>
            <w:noWrap/>
            <w:vAlign w:val="center"/>
            <w:hideMark/>
          </w:tcPr>
          <w:p w14:paraId="7AC8C33A"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02F686C7"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469D39C3"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18BDD3E6"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0.08 </w:t>
            </w:r>
          </w:p>
        </w:tc>
        <w:tc>
          <w:tcPr>
            <w:tcW w:w="0" w:type="auto"/>
            <w:tcBorders>
              <w:top w:val="nil"/>
              <w:left w:val="nil"/>
              <w:bottom w:val="nil"/>
              <w:right w:val="nil"/>
            </w:tcBorders>
            <w:noWrap/>
            <w:vAlign w:val="center"/>
            <w:hideMark/>
          </w:tcPr>
          <w:p w14:paraId="4576D1CE"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0.04 </w:t>
            </w:r>
          </w:p>
        </w:tc>
        <w:tc>
          <w:tcPr>
            <w:tcW w:w="0" w:type="auto"/>
            <w:tcBorders>
              <w:top w:val="nil"/>
              <w:left w:val="nil"/>
              <w:bottom w:val="nil"/>
              <w:right w:val="nil"/>
            </w:tcBorders>
            <w:noWrap/>
            <w:vAlign w:val="center"/>
            <w:hideMark/>
          </w:tcPr>
          <w:p w14:paraId="7A5BAEF6"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0.08 </w:t>
            </w:r>
          </w:p>
        </w:tc>
        <w:tc>
          <w:tcPr>
            <w:tcW w:w="0" w:type="auto"/>
            <w:tcBorders>
              <w:top w:val="nil"/>
              <w:left w:val="nil"/>
              <w:bottom w:val="nil"/>
              <w:right w:val="nil"/>
            </w:tcBorders>
            <w:noWrap/>
            <w:vAlign w:val="center"/>
            <w:hideMark/>
          </w:tcPr>
          <w:p w14:paraId="2A541F7C"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0.06 </w:t>
            </w:r>
          </w:p>
        </w:tc>
        <w:tc>
          <w:tcPr>
            <w:tcW w:w="0" w:type="auto"/>
            <w:tcBorders>
              <w:top w:val="nil"/>
              <w:left w:val="nil"/>
              <w:bottom w:val="nil"/>
              <w:right w:val="nil"/>
            </w:tcBorders>
            <w:noWrap/>
            <w:vAlign w:val="center"/>
            <w:hideMark/>
          </w:tcPr>
          <w:p w14:paraId="7848A54B"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15FA38DE"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0.07 </w:t>
            </w:r>
          </w:p>
        </w:tc>
        <w:tc>
          <w:tcPr>
            <w:tcW w:w="0" w:type="auto"/>
            <w:tcBorders>
              <w:top w:val="nil"/>
              <w:left w:val="nil"/>
              <w:bottom w:val="nil"/>
              <w:right w:val="nil"/>
            </w:tcBorders>
            <w:noWrap/>
            <w:vAlign w:val="center"/>
            <w:hideMark/>
          </w:tcPr>
          <w:p w14:paraId="3B6451A0"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0.13 </w:t>
            </w:r>
          </w:p>
        </w:tc>
        <w:tc>
          <w:tcPr>
            <w:tcW w:w="0" w:type="auto"/>
            <w:tcBorders>
              <w:top w:val="nil"/>
              <w:left w:val="nil"/>
              <w:bottom w:val="nil"/>
              <w:right w:val="nil"/>
            </w:tcBorders>
            <w:noWrap/>
            <w:vAlign w:val="center"/>
            <w:hideMark/>
          </w:tcPr>
          <w:p w14:paraId="129C2AB7"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0C1F5BD1"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0.14 </w:t>
            </w:r>
          </w:p>
        </w:tc>
        <w:tc>
          <w:tcPr>
            <w:tcW w:w="0" w:type="auto"/>
            <w:tcBorders>
              <w:top w:val="nil"/>
              <w:left w:val="nil"/>
              <w:bottom w:val="nil"/>
              <w:right w:val="nil"/>
            </w:tcBorders>
            <w:noWrap/>
            <w:vAlign w:val="center"/>
            <w:hideMark/>
          </w:tcPr>
          <w:p w14:paraId="2A121048"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12076C35"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0.07 </w:t>
            </w:r>
          </w:p>
        </w:tc>
        <w:tc>
          <w:tcPr>
            <w:tcW w:w="0" w:type="auto"/>
            <w:tcBorders>
              <w:top w:val="nil"/>
              <w:left w:val="nil"/>
              <w:bottom w:val="nil"/>
              <w:right w:val="nil"/>
            </w:tcBorders>
            <w:noWrap/>
            <w:vAlign w:val="center"/>
            <w:hideMark/>
          </w:tcPr>
          <w:p w14:paraId="41CEDCC2"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37F7DE76"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3B1E227E"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0E1E1C82"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0.04 </w:t>
            </w:r>
          </w:p>
        </w:tc>
        <w:tc>
          <w:tcPr>
            <w:tcW w:w="0" w:type="auto"/>
            <w:tcBorders>
              <w:top w:val="nil"/>
              <w:left w:val="nil"/>
              <w:bottom w:val="nil"/>
              <w:right w:val="nil"/>
            </w:tcBorders>
            <w:noWrap/>
            <w:vAlign w:val="center"/>
            <w:hideMark/>
          </w:tcPr>
          <w:p w14:paraId="34386DCF"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73D97C15"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-0.04 </w:t>
            </w:r>
          </w:p>
        </w:tc>
        <w:tc>
          <w:tcPr>
            <w:tcW w:w="0" w:type="auto"/>
            <w:tcBorders>
              <w:top w:val="nil"/>
              <w:left w:val="nil"/>
              <w:bottom w:val="nil"/>
              <w:right w:val="nil"/>
            </w:tcBorders>
            <w:noWrap/>
            <w:vAlign w:val="center"/>
            <w:hideMark/>
          </w:tcPr>
          <w:p w14:paraId="797A2251"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-0.01 </w:t>
            </w:r>
          </w:p>
        </w:tc>
      </w:tr>
      <w:tr w:rsidR="00794B07" w:rsidRPr="00794B07" w14:paraId="254BD273" w14:textId="77777777" w:rsidTr="00794B07">
        <w:trPr>
          <w:trHeight w:val="280"/>
          <w:jc w:val="center"/>
        </w:trPr>
        <w:tc>
          <w:tcPr>
            <w:tcW w:w="0" w:type="auto"/>
            <w:tcBorders>
              <w:top w:val="nil"/>
              <w:left w:val="nil"/>
              <w:bottom w:val="nil"/>
              <w:right w:val="nil"/>
            </w:tcBorders>
            <w:noWrap/>
            <w:vAlign w:val="center"/>
            <w:hideMark/>
          </w:tcPr>
          <w:p w14:paraId="198B4ED3" w14:textId="77777777" w:rsidR="00794B07" w:rsidRPr="00794B07" w:rsidRDefault="00794B07" w:rsidP="00794B07">
            <w:pPr>
              <w:widowControl/>
              <w:jc w:val="lef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FI19</w:t>
            </w:r>
          </w:p>
        </w:tc>
        <w:tc>
          <w:tcPr>
            <w:tcW w:w="0" w:type="auto"/>
            <w:tcBorders>
              <w:top w:val="nil"/>
              <w:left w:val="nil"/>
              <w:bottom w:val="nil"/>
              <w:right w:val="nil"/>
            </w:tcBorders>
            <w:noWrap/>
            <w:vAlign w:val="center"/>
            <w:hideMark/>
          </w:tcPr>
          <w:p w14:paraId="105BA2A9"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267BF51A"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7C76B9C3"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-0.08 </w:t>
            </w:r>
          </w:p>
        </w:tc>
        <w:tc>
          <w:tcPr>
            <w:tcW w:w="0" w:type="auto"/>
            <w:tcBorders>
              <w:top w:val="nil"/>
              <w:left w:val="nil"/>
              <w:bottom w:val="nil"/>
              <w:right w:val="nil"/>
            </w:tcBorders>
            <w:noWrap/>
            <w:vAlign w:val="center"/>
            <w:hideMark/>
          </w:tcPr>
          <w:p w14:paraId="71C16D71"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24906EC8"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53F6A354"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37E4C1F4"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5DF191D1"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1773F983"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5737D05C"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134134FD"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479A8009"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-0.08 </w:t>
            </w:r>
          </w:p>
        </w:tc>
        <w:tc>
          <w:tcPr>
            <w:tcW w:w="0" w:type="auto"/>
            <w:tcBorders>
              <w:top w:val="nil"/>
              <w:left w:val="nil"/>
              <w:bottom w:val="nil"/>
              <w:right w:val="nil"/>
            </w:tcBorders>
            <w:noWrap/>
            <w:vAlign w:val="center"/>
            <w:hideMark/>
          </w:tcPr>
          <w:p w14:paraId="0D2EC6F8"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5693C892"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0.04 </w:t>
            </w:r>
          </w:p>
        </w:tc>
        <w:tc>
          <w:tcPr>
            <w:tcW w:w="0" w:type="auto"/>
            <w:tcBorders>
              <w:top w:val="nil"/>
              <w:left w:val="nil"/>
              <w:bottom w:val="nil"/>
              <w:right w:val="nil"/>
            </w:tcBorders>
            <w:noWrap/>
            <w:vAlign w:val="center"/>
            <w:hideMark/>
          </w:tcPr>
          <w:p w14:paraId="7E8276E1"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0.04 </w:t>
            </w:r>
          </w:p>
        </w:tc>
        <w:tc>
          <w:tcPr>
            <w:tcW w:w="0" w:type="auto"/>
            <w:tcBorders>
              <w:top w:val="nil"/>
              <w:left w:val="nil"/>
              <w:bottom w:val="nil"/>
              <w:right w:val="nil"/>
            </w:tcBorders>
            <w:noWrap/>
            <w:vAlign w:val="center"/>
            <w:hideMark/>
          </w:tcPr>
          <w:p w14:paraId="6E17A0E1"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1B83BD6B"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0.07 </w:t>
            </w:r>
          </w:p>
        </w:tc>
        <w:tc>
          <w:tcPr>
            <w:tcW w:w="0" w:type="auto"/>
            <w:tcBorders>
              <w:top w:val="nil"/>
              <w:left w:val="nil"/>
              <w:bottom w:val="nil"/>
              <w:right w:val="nil"/>
            </w:tcBorders>
            <w:noWrap/>
            <w:vAlign w:val="center"/>
            <w:hideMark/>
          </w:tcPr>
          <w:p w14:paraId="28067815"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1B3978AD"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0.20 </w:t>
            </w:r>
          </w:p>
        </w:tc>
        <w:tc>
          <w:tcPr>
            <w:tcW w:w="0" w:type="auto"/>
            <w:tcBorders>
              <w:top w:val="nil"/>
              <w:left w:val="nil"/>
              <w:bottom w:val="nil"/>
              <w:right w:val="nil"/>
            </w:tcBorders>
            <w:noWrap/>
            <w:vAlign w:val="center"/>
            <w:hideMark/>
          </w:tcPr>
          <w:p w14:paraId="06D73D6C"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0A5C1109"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-0.04 </w:t>
            </w:r>
          </w:p>
        </w:tc>
        <w:tc>
          <w:tcPr>
            <w:tcW w:w="0" w:type="auto"/>
            <w:tcBorders>
              <w:top w:val="nil"/>
              <w:left w:val="nil"/>
              <w:bottom w:val="nil"/>
              <w:right w:val="nil"/>
            </w:tcBorders>
            <w:noWrap/>
            <w:vAlign w:val="center"/>
            <w:hideMark/>
          </w:tcPr>
          <w:p w14:paraId="09062D9C"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4D107B02"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0C4BE48E"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568BD37B"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-0.03 </w:t>
            </w:r>
          </w:p>
        </w:tc>
        <w:tc>
          <w:tcPr>
            <w:tcW w:w="0" w:type="auto"/>
            <w:tcBorders>
              <w:top w:val="nil"/>
              <w:left w:val="nil"/>
              <w:bottom w:val="nil"/>
              <w:right w:val="nil"/>
            </w:tcBorders>
            <w:noWrap/>
            <w:vAlign w:val="center"/>
            <w:hideMark/>
          </w:tcPr>
          <w:p w14:paraId="4D3D02DB"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38A357FC"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6D7342E0"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79D96D87"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-0.11 </w:t>
            </w:r>
          </w:p>
        </w:tc>
      </w:tr>
      <w:tr w:rsidR="00794B07" w:rsidRPr="00794B07" w14:paraId="1C0E6420" w14:textId="77777777" w:rsidTr="00794B07">
        <w:trPr>
          <w:trHeight w:val="280"/>
          <w:jc w:val="center"/>
        </w:trPr>
        <w:tc>
          <w:tcPr>
            <w:tcW w:w="0" w:type="auto"/>
            <w:tcBorders>
              <w:top w:val="nil"/>
              <w:left w:val="nil"/>
              <w:bottom w:val="nil"/>
              <w:right w:val="nil"/>
            </w:tcBorders>
            <w:noWrap/>
            <w:vAlign w:val="center"/>
            <w:hideMark/>
          </w:tcPr>
          <w:p w14:paraId="68D549BC" w14:textId="77777777" w:rsidR="00794B07" w:rsidRPr="00794B07" w:rsidRDefault="00794B07" w:rsidP="00794B07">
            <w:pPr>
              <w:widowControl/>
              <w:jc w:val="lef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FI20</w:t>
            </w:r>
          </w:p>
        </w:tc>
        <w:tc>
          <w:tcPr>
            <w:tcW w:w="0" w:type="auto"/>
            <w:tcBorders>
              <w:top w:val="nil"/>
              <w:left w:val="nil"/>
              <w:bottom w:val="nil"/>
              <w:right w:val="nil"/>
            </w:tcBorders>
            <w:noWrap/>
            <w:vAlign w:val="center"/>
            <w:hideMark/>
          </w:tcPr>
          <w:p w14:paraId="597AA7D5"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51857DDB"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093A0E7B"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0.04 </w:t>
            </w:r>
          </w:p>
        </w:tc>
        <w:tc>
          <w:tcPr>
            <w:tcW w:w="0" w:type="auto"/>
            <w:tcBorders>
              <w:top w:val="nil"/>
              <w:left w:val="nil"/>
              <w:bottom w:val="nil"/>
              <w:right w:val="nil"/>
            </w:tcBorders>
            <w:noWrap/>
            <w:vAlign w:val="center"/>
            <w:hideMark/>
          </w:tcPr>
          <w:p w14:paraId="134A48F2"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23DD3199"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77C49192"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4B1189D2"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7AE119D2"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28A89A02"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6728F6FF"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29987E4A"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0.04 </w:t>
            </w:r>
          </w:p>
        </w:tc>
        <w:tc>
          <w:tcPr>
            <w:tcW w:w="0" w:type="auto"/>
            <w:tcBorders>
              <w:top w:val="nil"/>
              <w:left w:val="nil"/>
              <w:bottom w:val="nil"/>
              <w:right w:val="nil"/>
            </w:tcBorders>
            <w:noWrap/>
            <w:vAlign w:val="center"/>
            <w:hideMark/>
          </w:tcPr>
          <w:p w14:paraId="5A3194B4"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0.06 </w:t>
            </w:r>
          </w:p>
        </w:tc>
        <w:tc>
          <w:tcPr>
            <w:tcW w:w="0" w:type="auto"/>
            <w:tcBorders>
              <w:top w:val="nil"/>
              <w:left w:val="nil"/>
              <w:bottom w:val="nil"/>
              <w:right w:val="nil"/>
            </w:tcBorders>
            <w:noWrap/>
            <w:vAlign w:val="center"/>
            <w:hideMark/>
          </w:tcPr>
          <w:p w14:paraId="3B22A398"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0.06 </w:t>
            </w:r>
          </w:p>
        </w:tc>
        <w:tc>
          <w:tcPr>
            <w:tcW w:w="0" w:type="auto"/>
            <w:tcBorders>
              <w:top w:val="nil"/>
              <w:left w:val="nil"/>
              <w:bottom w:val="nil"/>
              <w:right w:val="nil"/>
            </w:tcBorders>
            <w:noWrap/>
            <w:vAlign w:val="center"/>
            <w:hideMark/>
          </w:tcPr>
          <w:p w14:paraId="3AEACEC4"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5D0B1928"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0.03 </w:t>
            </w:r>
          </w:p>
        </w:tc>
        <w:tc>
          <w:tcPr>
            <w:tcW w:w="0" w:type="auto"/>
            <w:tcBorders>
              <w:top w:val="nil"/>
              <w:left w:val="nil"/>
              <w:bottom w:val="nil"/>
              <w:right w:val="nil"/>
            </w:tcBorders>
            <w:noWrap/>
            <w:vAlign w:val="center"/>
            <w:hideMark/>
          </w:tcPr>
          <w:p w14:paraId="0DD0F936"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0.03 </w:t>
            </w:r>
          </w:p>
        </w:tc>
        <w:tc>
          <w:tcPr>
            <w:tcW w:w="0" w:type="auto"/>
            <w:tcBorders>
              <w:top w:val="nil"/>
              <w:left w:val="nil"/>
              <w:bottom w:val="nil"/>
              <w:right w:val="nil"/>
            </w:tcBorders>
            <w:noWrap/>
            <w:vAlign w:val="center"/>
            <w:hideMark/>
          </w:tcPr>
          <w:p w14:paraId="24F552C1"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0.03 </w:t>
            </w:r>
          </w:p>
        </w:tc>
        <w:tc>
          <w:tcPr>
            <w:tcW w:w="0" w:type="auto"/>
            <w:tcBorders>
              <w:top w:val="nil"/>
              <w:left w:val="nil"/>
              <w:bottom w:val="nil"/>
              <w:right w:val="nil"/>
            </w:tcBorders>
            <w:noWrap/>
            <w:vAlign w:val="center"/>
            <w:hideMark/>
          </w:tcPr>
          <w:p w14:paraId="72746A30"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0.10 </w:t>
            </w:r>
          </w:p>
        </w:tc>
        <w:tc>
          <w:tcPr>
            <w:tcW w:w="0" w:type="auto"/>
            <w:tcBorders>
              <w:top w:val="nil"/>
              <w:left w:val="nil"/>
              <w:bottom w:val="nil"/>
              <w:right w:val="nil"/>
            </w:tcBorders>
            <w:noWrap/>
            <w:vAlign w:val="center"/>
            <w:hideMark/>
          </w:tcPr>
          <w:p w14:paraId="771A967D"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520C3EB5"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3ACE84FD"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1FD0B295"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0.03 </w:t>
            </w:r>
          </w:p>
        </w:tc>
        <w:tc>
          <w:tcPr>
            <w:tcW w:w="0" w:type="auto"/>
            <w:tcBorders>
              <w:top w:val="nil"/>
              <w:left w:val="nil"/>
              <w:bottom w:val="nil"/>
              <w:right w:val="nil"/>
            </w:tcBorders>
            <w:noWrap/>
            <w:vAlign w:val="center"/>
            <w:hideMark/>
          </w:tcPr>
          <w:p w14:paraId="245FBB59"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0.06 </w:t>
            </w:r>
          </w:p>
        </w:tc>
        <w:tc>
          <w:tcPr>
            <w:tcW w:w="0" w:type="auto"/>
            <w:tcBorders>
              <w:top w:val="nil"/>
              <w:left w:val="nil"/>
              <w:bottom w:val="nil"/>
              <w:right w:val="nil"/>
            </w:tcBorders>
            <w:noWrap/>
            <w:vAlign w:val="center"/>
            <w:hideMark/>
          </w:tcPr>
          <w:p w14:paraId="07A3082C"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0.04 </w:t>
            </w:r>
          </w:p>
        </w:tc>
        <w:tc>
          <w:tcPr>
            <w:tcW w:w="0" w:type="auto"/>
            <w:tcBorders>
              <w:top w:val="nil"/>
              <w:left w:val="nil"/>
              <w:bottom w:val="nil"/>
              <w:right w:val="nil"/>
            </w:tcBorders>
            <w:noWrap/>
            <w:vAlign w:val="center"/>
            <w:hideMark/>
          </w:tcPr>
          <w:p w14:paraId="147D345D"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224E85FD"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0.09 </w:t>
            </w:r>
          </w:p>
        </w:tc>
        <w:tc>
          <w:tcPr>
            <w:tcW w:w="0" w:type="auto"/>
            <w:tcBorders>
              <w:top w:val="nil"/>
              <w:left w:val="nil"/>
              <w:bottom w:val="nil"/>
              <w:right w:val="nil"/>
            </w:tcBorders>
            <w:noWrap/>
            <w:vAlign w:val="center"/>
            <w:hideMark/>
          </w:tcPr>
          <w:p w14:paraId="39770936"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26A92F57"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0.05 </w:t>
            </w:r>
          </w:p>
        </w:tc>
        <w:tc>
          <w:tcPr>
            <w:tcW w:w="0" w:type="auto"/>
            <w:tcBorders>
              <w:top w:val="nil"/>
              <w:left w:val="nil"/>
              <w:bottom w:val="nil"/>
              <w:right w:val="nil"/>
            </w:tcBorders>
            <w:noWrap/>
            <w:vAlign w:val="center"/>
            <w:hideMark/>
          </w:tcPr>
          <w:p w14:paraId="4389E476"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r>
      <w:tr w:rsidR="00794B07" w:rsidRPr="00794B07" w14:paraId="4C6E2003" w14:textId="77777777" w:rsidTr="00794B07">
        <w:trPr>
          <w:trHeight w:val="280"/>
          <w:jc w:val="center"/>
        </w:trPr>
        <w:tc>
          <w:tcPr>
            <w:tcW w:w="0" w:type="auto"/>
            <w:tcBorders>
              <w:top w:val="nil"/>
              <w:left w:val="nil"/>
              <w:bottom w:val="nil"/>
              <w:right w:val="nil"/>
            </w:tcBorders>
            <w:noWrap/>
            <w:vAlign w:val="center"/>
            <w:hideMark/>
          </w:tcPr>
          <w:p w14:paraId="6F23F09F" w14:textId="77777777" w:rsidR="00794B07" w:rsidRPr="00794B07" w:rsidRDefault="00794B07" w:rsidP="00794B07">
            <w:pPr>
              <w:widowControl/>
              <w:jc w:val="lef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FI21</w:t>
            </w:r>
          </w:p>
        </w:tc>
        <w:tc>
          <w:tcPr>
            <w:tcW w:w="0" w:type="auto"/>
            <w:tcBorders>
              <w:top w:val="nil"/>
              <w:left w:val="nil"/>
              <w:bottom w:val="nil"/>
              <w:right w:val="nil"/>
            </w:tcBorders>
            <w:noWrap/>
            <w:vAlign w:val="center"/>
            <w:hideMark/>
          </w:tcPr>
          <w:p w14:paraId="50D2EB29"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46947736"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48AE1AFF"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5A4E944F"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139C7537"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744982A3"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4325A83E"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16B42446"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17E04B6D"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12BA5EB4"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12CFEB85"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4D8B15C6"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6BCF1934"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0306DCA6"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394B906A"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22F0109F"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6EBA73A2"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01F2FFD2"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624CD967"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393D3484"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7C146C3D"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0.03 </w:t>
            </w:r>
          </w:p>
        </w:tc>
        <w:tc>
          <w:tcPr>
            <w:tcW w:w="0" w:type="auto"/>
            <w:tcBorders>
              <w:top w:val="nil"/>
              <w:left w:val="nil"/>
              <w:bottom w:val="nil"/>
              <w:right w:val="nil"/>
            </w:tcBorders>
            <w:noWrap/>
            <w:vAlign w:val="center"/>
            <w:hideMark/>
          </w:tcPr>
          <w:p w14:paraId="36895A85"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4E626B9E"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0.03 </w:t>
            </w:r>
          </w:p>
        </w:tc>
        <w:tc>
          <w:tcPr>
            <w:tcW w:w="0" w:type="auto"/>
            <w:tcBorders>
              <w:top w:val="nil"/>
              <w:left w:val="nil"/>
              <w:bottom w:val="nil"/>
              <w:right w:val="nil"/>
            </w:tcBorders>
            <w:noWrap/>
            <w:vAlign w:val="center"/>
            <w:hideMark/>
          </w:tcPr>
          <w:p w14:paraId="30C77B4B"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0.05 </w:t>
            </w:r>
          </w:p>
        </w:tc>
        <w:tc>
          <w:tcPr>
            <w:tcW w:w="0" w:type="auto"/>
            <w:tcBorders>
              <w:top w:val="nil"/>
              <w:left w:val="nil"/>
              <w:bottom w:val="nil"/>
              <w:right w:val="nil"/>
            </w:tcBorders>
            <w:noWrap/>
            <w:vAlign w:val="center"/>
            <w:hideMark/>
          </w:tcPr>
          <w:p w14:paraId="6FD1BF7D"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5CAC170B"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50FCEBEB"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11F377EE"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444CABF8"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0.03 </w:t>
            </w:r>
          </w:p>
        </w:tc>
      </w:tr>
      <w:tr w:rsidR="00794B07" w:rsidRPr="00794B07" w14:paraId="601C791D" w14:textId="77777777" w:rsidTr="00794B07">
        <w:trPr>
          <w:trHeight w:val="280"/>
          <w:jc w:val="center"/>
        </w:trPr>
        <w:tc>
          <w:tcPr>
            <w:tcW w:w="0" w:type="auto"/>
            <w:tcBorders>
              <w:top w:val="nil"/>
              <w:left w:val="nil"/>
              <w:bottom w:val="nil"/>
              <w:right w:val="nil"/>
            </w:tcBorders>
            <w:noWrap/>
            <w:vAlign w:val="center"/>
            <w:hideMark/>
          </w:tcPr>
          <w:p w14:paraId="37CEE18A" w14:textId="77777777" w:rsidR="00794B07" w:rsidRPr="00794B07" w:rsidRDefault="00794B07" w:rsidP="00794B07">
            <w:pPr>
              <w:widowControl/>
              <w:jc w:val="lef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FI22</w:t>
            </w:r>
          </w:p>
        </w:tc>
        <w:tc>
          <w:tcPr>
            <w:tcW w:w="0" w:type="auto"/>
            <w:tcBorders>
              <w:top w:val="nil"/>
              <w:left w:val="nil"/>
              <w:bottom w:val="nil"/>
              <w:right w:val="nil"/>
            </w:tcBorders>
            <w:noWrap/>
            <w:vAlign w:val="center"/>
            <w:hideMark/>
          </w:tcPr>
          <w:p w14:paraId="16AF4BCB"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5DFB6A5C"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112C2D6E"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66D79EEA"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78F85B8F"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6ADD7402"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4CB862B1"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58AF04C7"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4D573663"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25CE439E"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7504BB18"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0.07 </w:t>
            </w:r>
          </w:p>
        </w:tc>
        <w:tc>
          <w:tcPr>
            <w:tcW w:w="0" w:type="auto"/>
            <w:tcBorders>
              <w:top w:val="nil"/>
              <w:left w:val="nil"/>
              <w:bottom w:val="nil"/>
              <w:right w:val="nil"/>
            </w:tcBorders>
            <w:noWrap/>
            <w:vAlign w:val="center"/>
            <w:hideMark/>
          </w:tcPr>
          <w:p w14:paraId="518A787C"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483D151F"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6A602B90"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06742356"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307C3C90"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292C1B22"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1C19B162"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0.03 </w:t>
            </w:r>
          </w:p>
        </w:tc>
        <w:tc>
          <w:tcPr>
            <w:tcW w:w="0" w:type="auto"/>
            <w:tcBorders>
              <w:top w:val="nil"/>
              <w:left w:val="nil"/>
              <w:bottom w:val="nil"/>
              <w:right w:val="nil"/>
            </w:tcBorders>
            <w:noWrap/>
            <w:vAlign w:val="center"/>
            <w:hideMark/>
          </w:tcPr>
          <w:p w14:paraId="20B6C1C3"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1E34226B"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51192EC6"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0.06 </w:t>
            </w:r>
          </w:p>
        </w:tc>
        <w:tc>
          <w:tcPr>
            <w:tcW w:w="0" w:type="auto"/>
            <w:tcBorders>
              <w:top w:val="nil"/>
              <w:left w:val="nil"/>
              <w:bottom w:val="nil"/>
              <w:right w:val="nil"/>
            </w:tcBorders>
            <w:noWrap/>
            <w:vAlign w:val="center"/>
            <w:hideMark/>
          </w:tcPr>
          <w:p w14:paraId="4E243BD8"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0.05 </w:t>
            </w:r>
          </w:p>
        </w:tc>
        <w:tc>
          <w:tcPr>
            <w:tcW w:w="0" w:type="auto"/>
            <w:tcBorders>
              <w:top w:val="nil"/>
              <w:left w:val="nil"/>
              <w:bottom w:val="nil"/>
              <w:right w:val="nil"/>
            </w:tcBorders>
            <w:noWrap/>
            <w:vAlign w:val="center"/>
            <w:hideMark/>
          </w:tcPr>
          <w:p w14:paraId="5F18A61B"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4FA95571"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0.10 </w:t>
            </w:r>
          </w:p>
        </w:tc>
        <w:tc>
          <w:tcPr>
            <w:tcW w:w="0" w:type="auto"/>
            <w:tcBorders>
              <w:top w:val="nil"/>
              <w:left w:val="nil"/>
              <w:bottom w:val="nil"/>
              <w:right w:val="nil"/>
            </w:tcBorders>
            <w:noWrap/>
            <w:vAlign w:val="center"/>
            <w:hideMark/>
          </w:tcPr>
          <w:p w14:paraId="2E3F9EA7"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59B634E6"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0.07 </w:t>
            </w:r>
          </w:p>
        </w:tc>
        <w:tc>
          <w:tcPr>
            <w:tcW w:w="0" w:type="auto"/>
            <w:tcBorders>
              <w:top w:val="nil"/>
              <w:left w:val="nil"/>
              <w:bottom w:val="nil"/>
              <w:right w:val="nil"/>
            </w:tcBorders>
            <w:noWrap/>
            <w:vAlign w:val="center"/>
            <w:hideMark/>
          </w:tcPr>
          <w:p w14:paraId="3E18394A"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425AAEA3"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0.04 </w:t>
            </w:r>
          </w:p>
        </w:tc>
        <w:tc>
          <w:tcPr>
            <w:tcW w:w="0" w:type="auto"/>
            <w:tcBorders>
              <w:top w:val="nil"/>
              <w:left w:val="nil"/>
              <w:bottom w:val="nil"/>
              <w:right w:val="nil"/>
            </w:tcBorders>
            <w:noWrap/>
            <w:vAlign w:val="center"/>
            <w:hideMark/>
          </w:tcPr>
          <w:p w14:paraId="2BEA8C7E"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0.02 </w:t>
            </w:r>
          </w:p>
        </w:tc>
      </w:tr>
      <w:tr w:rsidR="00794B07" w:rsidRPr="00794B07" w14:paraId="42E7C607" w14:textId="77777777" w:rsidTr="00794B07">
        <w:trPr>
          <w:trHeight w:val="280"/>
          <w:jc w:val="center"/>
        </w:trPr>
        <w:tc>
          <w:tcPr>
            <w:tcW w:w="0" w:type="auto"/>
            <w:tcBorders>
              <w:top w:val="nil"/>
              <w:left w:val="nil"/>
              <w:bottom w:val="nil"/>
              <w:right w:val="nil"/>
            </w:tcBorders>
            <w:noWrap/>
            <w:vAlign w:val="center"/>
            <w:hideMark/>
          </w:tcPr>
          <w:p w14:paraId="3F5F4858" w14:textId="77777777" w:rsidR="00794B07" w:rsidRPr="00794B07" w:rsidRDefault="00794B07" w:rsidP="00794B07">
            <w:pPr>
              <w:widowControl/>
              <w:jc w:val="lef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FI23</w:t>
            </w:r>
          </w:p>
        </w:tc>
        <w:tc>
          <w:tcPr>
            <w:tcW w:w="0" w:type="auto"/>
            <w:tcBorders>
              <w:top w:val="nil"/>
              <w:left w:val="nil"/>
              <w:bottom w:val="nil"/>
              <w:right w:val="nil"/>
            </w:tcBorders>
            <w:noWrap/>
            <w:vAlign w:val="center"/>
            <w:hideMark/>
          </w:tcPr>
          <w:p w14:paraId="456726A5"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21425725"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0915D9B2"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264D3E6F"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7C60E7B6"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2CA62495"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7CD63E85"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42295EB7"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4823699F"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1197DC1F"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09E43F32"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0.03 </w:t>
            </w:r>
          </w:p>
        </w:tc>
        <w:tc>
          <w:tcPr>
            <w:tcW w:w="0" w:type="auto"/>
            <w:tcBorders>
              <w:top w:val="nil"/>
              <w:left w:val="nil"/>
              <w:bottom w:val="nil"/>
              <w:right w:val="nil"/>
            </w:tcBorders>
            <w:noWrap/>
            <w:vAlign w:val="center"/>
            <w:hideMark/>
          </w:tcPr>
          <w:p w14:paraId="145921E8"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3A76725C"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6D0E0C49"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4EFA36B1"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70110CF9"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592BA324"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7A1E917D"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01C05A75"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4B5AD94D"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774F2B8C"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3346A321"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0.08 </w:t>
            </w:r>
          </w:p>
        </w:tc>
        <w:tc>
          <w:tcPr>
            <w:tcW w:w="0" w:type="auto"/>
            <w:tcBorders>
              <w:top w:val="nil"/>
              <w:left w:val="nil"/>
              <w:bottom w:val="nil"/>
              <w:right w:val="nil"/>
            </w:tcBorders>
            <w:noWrap/>
            <w:vAlign w:val="center"/>
            <w:hideMark/>
          </w:tcPr>
          <w:p w14:paraId="37ECF9D6"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0.07 </w:t>
            </w:r>
          </w:p>
        </w:tc>
        <w:tc>
          <w:tcPr>
            <w:tcW w:w="0" w:type="auto"/>
            <w:tcBorders>
              <w:top w:val="nil"/>
              <w:left w:val="nil"/>
              <w:bottom w:val="nil"/>
              <w:right w:val="nil"/>
            </w:tcBorders>
            <w:noWrap/>
            <w:vAlign w:val="center"/>
            <w:hideMark/>
          </w:tcPr>
          <w:p w14:paraId="19396036"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492CA672"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50FA5168"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0.03 </w:t>
            </w:r>
          </w:p>
        </w:tc>
        <w:tc>
          <w:tcPr>
            <w:tcW w:w="0" w:type="auto"/>
            <w:tcBorders>
              <w:top w:val="nil"/>
              <w:left w:val="nil"/>
              <w:bottom w:val="nil"/>
              <w:right w:val="nil"/>
            </w:tcBorders>
            <w:noWrap/>
            <w:vAlign w:val="center"/>
            <w:hideMark/>
          </w:tcPr>
          <w:p w14:paraId="2E11F57F"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0203E680"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0.04 </w:t>
            </w:r>
          </w:p>
        </w:tc>
        <w:tc>
          <w:tcPr>
            <w:tcW w:w="0" w:type="auto"/>
            <w:tcBorders>
              <w:top w:val="nil"/>
              <w:left w:val="nil"/>
              <w:bottom w:val="nil"/>
              <w:right w:val="nil"/>
            </w:tcBorders>
            <w:noWrap/>
            <w:vAlign w:val="center"/>
            <w:hideMark/>
          </w:tcPr>
          <w:p w14:paraId="6AAE7C69"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0.06 </w:t>
            </w:r>
          </w:p>
        </w:tc>
      </w:tr>
      <w:tr w:rsidR="00794B07" w:rsidRPr="00794B07" w14:paraId="51D65100" w14:textId="77777777" w:rsidTr="00794B07">
        <w:trPr>
          <w:trHeight w:val="280"/>
          <w:jc w:val="center"/>
        </w:trPr>
        <w:tc>
          <w:tcPr>
            <w:tcW w:w="0" w:type="auto"/>
            <w:tcBorders>
              <w:top w:val="nil"/>
              <w:left w:val="nil"/>
              <w:bottom w:val="nil"/>
              <w:right w:val="nil"/>
            </w:tcBorders>
            <w:noWrap/>
            <w:vAlign w:val="center"/>
            <w:hideMark/>
          </w:tcPr>
          <w:p w14:paraId="50A4CB04" w14:textId="77777777" w:rsidR="00794B07" w:rsidRPr="00794B07" w:rsidRDefault="00794B07" w:rsidP="00794B07">
            <w:pPr>
              <w:widowControl/>
              <w:jc w:val="lef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lastRenderedPageBreak/>
              <w:t>FI24</w:t>
            </w:r>
          </w:p>
        </w:tc>
        <w:tc>
          <w:tcPr>
            <w:tcW w:w="0" w:type="auto"/>
            <w:tcBorders>
              <w:top w:val="nil"/>
              <w:left w:val="nil"/>
              <w:bottom w:val="nil"/>
              <w:right w:val="nil"/>
            </w:tcBorders>
            <w:noWrap/>
            <w:vAlign w:val="center"/>
            <w:hideMark/>
          </w:tcPr>
          <w:p w14:paraId="5D0D3570"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5EC7F37C"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37D4C82B"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790FF794"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7499E06C"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4E439295"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115B4801"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75E61B16"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17AA1B33"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73E21EE8"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44C8B101"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623B3D9E"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15B7B077"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42F98572"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0.03 </w:t>
            </w:r>
          </w:p>
        </w:tc>
        <w:tc>
          <w:tcPr>
            <w:tcW w:w="0" w:type="auto"/>
            <w:tcBorders>
              <w:top w:val="nil"/>
              <w:left w:val="nil"/>
              <w:bottom w:val="nil"/>
              <w:right w:val="nil"/>
            </w:tcBorders>
            <w:noWrap/>
            <w:vAlign w:val="center"/>
            <w:hideMark/>
          </w:tcPr>
          <w:p w14:paraId="79813370"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6C9F4566"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353641AE"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7D829224"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152D586E"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07A6366D"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0E82AB7F"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45F9EDF2"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202A2958"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-0.05 </w:t>
            </w:r>
          </w:p>
        </w:tc>
        <w:tc>
          <w:tcPr>
            <w:tcW w:w="0" w:type="auto"/>
            <w:tcBorders>
              <w:top w:val="nil"/>
              <w:left w:val="nil"/>
              <w:bottom w:val="nil"/>
              <w:right w:val="nil"/>
            </w:tcBorders>
            <w:noWrap/>
            <w:vAlign w:val="center"/>
            <w:hideMark/>
          </w:tcPr>
          <w:p w14:paraId="0C80D2F0"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4528FCFB"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507E0113"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0.05 </w:t>
            </w:r>
          </w:p>
        </w:tc>
        <w:tc>
          <w:tcPr>
            <w:tcW w:w="0" w:type="auto"/>
            <w:tcBorders>
              <w:top w:val="nil"/>
              <w:left w:val="nil"/>
              <w:bottom w:val="nil"/>
              <w:right w:val="nil"/>
            </w:tcBorders>
            <w:noWrap/>
            <w:vAlign w:val="center"/>
            <w:hideMark/>
          </w:tcPr>
          <w:p w14:paraId="0CFC1238"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3D53996E"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4B31D572"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r>
      <w:tr w:rsidR="00794B07" w:rsidRPr="00794B07" w14:paraId="3370865B" w14:textId="77777777" w:rsidTr="00794B07">
        <w:trPr>
          <w:trHeight w:val="280"/>
          <w:jc w:val="center"/>
        </w:trPr>
        <w:tc>
          <w:tcPr>
            <w:tcW w:w="0" w:type="auto"/>
            <w:tcBorders>
              <w:top w:val="nil"/>
              <w:left w:val="nil"/>
              <w:bottom w:val="nil"/>
              <w:right w:val="nil"/>
            </w:tcBorders>
            <w:noWrap/>
            <w:vAlign w:val="center"/>
            <w:hideMark/>
          </w:tcPr>
          <w:p w14:paraId="25EE5DFE" w14:textId="77777777" w:rsidR="00794B07" w:rsidRPr="00794B07" w:rsidRDefault="00794B07" w:rsidP="00794B07">
            <w:pPr>
              <w:widowControl/>
              <w:jc w:val="lef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FI25</w:t>
            </w:r>
          </w:p>
        </w:tc>
        <w:tc>
          <w:tcPr>
            <w:tcW w:w="0" w:type="auto"/>
            <w:tcBorders>
              <w:top w:val="nil"/>
              <w:left w:val="nil"/>
              <w:bottom w:val="nil"/>
              <w:right w:val="nil"/>
            </w:tcBorders>
            <w:noWrap/>
            <w:vAlign w:val="center"/>
            <w:hideMark/>
          </w:tcPr>
          <w:p w14:paraId="4498AFD1"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309DB6E6"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2D7E6475"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64E09A3E"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178A3024"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2B6592F8"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72C40F47"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668B192B"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01516290"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2A3EDCEB"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48ADFC76"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0.05 </w:t>
            </w:r>
          </w:p>
        </w:tc>
        <w:tc>
          <w:tcPr>
            <w:tcW w:w="0" w:type="auto"/>
            <w:tcBorders>
              <w:top w:val="nil"/>
              <w:left w:val="nil"/>
              <w:bottom w:val="nil"/>
              <w:right w:val="nil"/>
            </w:tcBorders>
            <w:noWrap/>
            <w:vAlign w:val="center"/>
            <w:hideMark/>
          </w:tcPr>
          <w:p w14:paraId="55BB1F15"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06A4537B"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692349E8"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09D73A47"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20E365F9"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4ECBD36E"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7C7AF1DB"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139D6907"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18D2FECC"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718595FF"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2CD85930"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0.04 </w:t>
            </w:r>
          </w:p>
        </w:tc>
        <w:tc>
          <w:tcPr>
            <w:tcW w:w="0" w:type="auto"/>
            <w:tcBorders>
              <w:top w:val="nil"/>
              <w:left w:val="nil"/>
              <w:bottom w:val="nil"/>
              <w:right w:val="nil"/>
            </w:tcBorders>
            <w:noWrap/>
            <w:vAlign w:val="center"/>
            <w:hideMark/>
          </w:tcPr>
          <w:p w14:paraId="02E26287"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0.07 </w:t>
            </w:r>
          </w:p>
        </w:tc>
        <w:tc>
          <w:tcPr>
            <w:tcW w:w="0" w:type="auto"/>
            <w:tcBorders>
              <w:top w:val="nil"/>
              <w:left w:val="nil"/>
              <w:bottom w:val="nil"/>
              <w:right w:val="nil"/>
            </w:tcBorders>
            <w:noWrap/>
            <w:vAlign w:val="center"/>
            <w:hideMark/>
          </w:tcPr>
          <w:p w14:paraId="41EA9196"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5EDFF857"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0.04 </w:t>
            </w:r>
          </w:p>
        </w:tc>
        <w:tc>
          <w:tcPr>
            <w:tcW w:w="0" w:type="auto"/>
            <w:tcBorders>
              <w:top w:val="nil"/>
              <w:left w:val="nil"/>
              <w:bottom w:val="nil"/>
              <w:right w:val="nil"/>
            </w:tcBorders>
            <w:noWrap/>
            <w:vAlign w:val="center"/>
            <w:hideMark/>
          </w:tcPr>
          <w:p w14:paraId="51471212"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2E8D2F08"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79520E5C"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0.04 </w:t>
            </w:r>
          </w:p>
        </w:tc>
        <w:tc>
          <w:tcPr>
            <w:tcW w:w="0" w:type="auto"/>
            <w:tcBorders>
              <w:top w:val="nil"/>
              <w:left w:val="nil"/>
              <w:bottom w:val="nil"/>
              <w:right w:val="nil"/>
            </w:tcBorders>
            <w:noWrap/>
            <w:vAlign w:val="center"/>
            <w:hideMark/>
          </w:tcPr>
          <w:p w14:paraId="5BFDD210"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r>
      <w:tr w:rsidR="00794B07" w:rsidRPr="00794B07" w14:paraId="0747E4D2" w14:textId="77777777" w:rsidTr="00794B07">
        <w:trPr>
          <w:trHeight w:val="280"/>
          <w:jc w:val="center"/>
        </w:trPr>
        <w:tc>
          <w:tcPr>
            <w:tcW w:w="0" w:type="auto"/>
            <w:tcBorders>
              <w:top w:val="nil"/>
              <w:left w:val="nil"/>
              <w:bottom w:val="nil"/>
              <w:right w:val="nil"/>
            </w:tcBorders>
            <w:noWrap/>
            <w:vAlign w:val="center"/>
            <w:hideMark/>
          </w:tcPr>
          <w:p w14:paraId="7EDF2307" w14:textId="77777777" w:rsidR="00794B07" w:rsidRPr="00794B07" w:rsidRDefault="00794B07" w:rsidP="00794B07">
            <w:pPr>
              <w:widowControl/>
              <w:jc w:val="lef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FI26</w:t>
            </w:r>
          </w:p>
        </w:tc>
        <w:tc>
          <w:tcPr>
            <w:tcW w:w="0" w:type="auto"/>
            <w:tcBorders>
              <w:top w:val="nil"/>
              <w:left w:val="nil"/>
              <w:bottom w:val="nil"/>
              <w:right w:val="nil"/>
            </w:tcBorders>
            <w:noWrap/>
            <w:vAlign w:val="center"/>
            <w:hideMark/>
          </w:tcPr>
          <w:p w14:paraId="514FB8CE"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7A719B03"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7354BCAB"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14D6F29F"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1526730A"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7F17FFBA"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56BA6C25"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48D39EBC"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797D5D39"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0.04 </w:t>
            </w:r>
          </w:p>
        </w:tc>
        <w:tc>
          <w:tcPr>
            <w:tcW w:w="0" w:type="auto"/>
            <w:tcBorders>
              <w:top w:val="nil"/>
              <w:left w:val="nil"/>
              <w:bottom w:val="nil"/>
              <w:right w:val="nil"/>
            </w:tcBorders>
            <w:noWrap/>
            <w:vAlign w:val="center"/>
            <w:hideMark/>
          </w:tcPr>
          <w:p w14:paraId="596E461F"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7684FB2F"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0.05 </w:t>
            </w:r>
          </w:p>
        </w:tc>
        <w:tc>
          <w:tcPr>
            <w:tcW w:w="0" w:type="auto"/>
            <w:tcBorders>
              <w:top w:val="nil"/>
              <w:left w:val="nil"/>
              <w:bottom w:val="nil"/>
              <w:right w:val="nil"/>
            </w:tcBorders>
            <w:noWrap/>
            <w:vAlign w:val="center"/>
            <w:hideMark/>
          </w:tcPr>
          <w:p w14:paraId="66A537CD"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6B5AABE1"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1080D2F9"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392A543A"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27EE10A2"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7300EF57"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05EACA4E"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1B5FC2D1"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43C19368"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7440E18F"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781A108D"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0.03 </w:t>
            </w:r>
          </w:p>
        </w:tc>
        <w:tc>
          <w:tcPr>
            <w:tcW w:w="0" w:type="auto"/>
            <w:tcBorders>
              <w:top w:val="nil"/>
              <w:left w:val="nil"/>
              <w:bottom w:val="nil"/>
              <w:right w:val="nil"/>
            </w:tcBorders>
            <w:noWrap/>
            <w:vAlign w:val="center"/>
            <w:hideMark/>
          </w:tcPr>
          <w:p w14:paraId="1AF9D6C1"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0.03 </w:t>
            </w:r>
          </w:p>
        </w:tc>
        <w:tc>
          <w:tcPr>
            <w:tcW w:w="0" w:type="auto"/>
            <w:tcBorders>
              <w:top w:val="nil"/>
              <w:left w:val="nil"/>
              <w:bottom w:val="nil"/>
              <w:right w:val="nil"/>
            </w:tcBorders>
            <w:noWrap/>
            <w:vAlign w:val="center"/>
            <w:hideMark/>
          </w:tcPr>
          <w:p w14:paraId="7DB06262"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72BB333F"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12A9FC96"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1E4BD458"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5E1E033E"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406F421B"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r>
      <w:tr w:rsidR="00794B07" w:rsidRPr="00794B07" w14:paraId="5535328A" w14:textId="77777777" w:rsidTr="00794B07">
        <w:trPr>
          <w:trHeight w:val="280"/>
          <w:jc w:val="center"/>
        </w:trPr>
        <w:tc>
          <w:tcPr>
            <w:tcW w:w="0" w:type="auto"/>
            <w:tcBorders>
              <w:top w:val="nil"/>
              <w:left w:val="nil"/>
              <w:right w:val="nil"/>
            </w:tcBorders>
            <w:noWrap/>
            <w:vAlign w:val="center"/>
            <w:hideMark/>
          </w:tcPr>
          <w:p w14:paraId="6C220C0D" w14:textId="59EA3935" w:rsidR="00794B07" w:rsidRPr="00794B07" w:rsidRDefault="00794B07" w:rsidP="00794B07">
            <w:pPr>
              <w:widowControl/>
              <w:jc w:val="left"/>
              <w:rPr>
                <w:rFonts w:ascii="Times New Roman" w:eastAsia="等线" w:hAnsi="Times New Roman" w:cs="Times New Roman"/>
                <w:color w:val="000000"/>
                <w:kern w:val="0"/>
                <w:sz w:val="11"/>
                <w:szCs w:val="11"/>
              </w:rPr>
            </w:pPr>
            <w:r>
              <w:rPr>
                <w:rFonts w:ascii="Times New Roman" w:eastAsia="等线" w:hAnsi="Times New Roman" w:cs="Times New Roman" w:hint="eastAsia"/>
                <w:color w:val="000000"/>
                <w:kern w:val="0"/>
                <w:sz w:val="11"/>
                <w:szCs w:val="11"/>
              </w:rPr>
              <w:t>P</w:t>
            </w:r>
            <w:r w:rsidRPr="00794B07">
              <w:rPr>
                <w:rFonts w:ascii="Times New Roman" w:eastAsia="等线" w:hAnsi="Times New Roman" w:cs="Times New Roman"/>
                <w:color w:val="000000"/>
                <w:kern w:val="0"/>
                <w:sz w:val="11"/>
                <w:szCs w:val="11"/>
              </w:rPr>
              <w:t>ain</w:t>
            </w:r>
          </w:p>
        </w:tc>
        <w:tc>
          <w:tcPr>
            <w:tcW w:w="0" w:type="auto"/>
            <w:tcBorders>
              <w:top w:val="nil"/>
              <w:left w:val="nil"/>
              <w:right w:val="nil"/>
            </w:tcBorders>
            <w:noWrap/>
            <w:vAlign w:val="center"/>
            <w:hideMark/>
          </w:tcPr>
          <w:p w14:paraId="71353EAA"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right w:val="nil"/>
            </w:tcBorders>
            <w:noWrap/>
            <w:vAlign w:val="center"/>
            <w:hideMark/>
          </w:tcPr>
          <w:p w14:paraId="22B1E7FC"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right w:val="nil"/>
            </w:tcBorders>
            <w:noWrap/>
            <w:vAlign w:val="center"/>
            <w:hideMark/>
          </w:tcPr>
          <w:p w14:paraId="1E1D7B80"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right w:val="nil"/>
            </w:tcBorders>
            <w:noWrap/>
            <w:vAlign w:val="center"/>
            <w:hideMark/>
          </w:tcPr>
          <w:p w14:paraId="6C17A5E1"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right w:val="nil"/>
            </w:tcBorders>
            <w:noWrap/>
            <w:vAlign w:val="center"/>
            <w:hideMark/>
          </w:tcPr>
          <w:p w14:paraId="62439469"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right w:val="nil"/>
            </w:tcBorders>
            <w:noWrap/>
            <w:vAlign w:val="center"/>
            <w:hideMark/>
          </w:tcPr>
          <w:p w14:paraId="55A15ABB"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right w:val="nil"/>
            </w:tcBorders>
            <w:noWrap/>
            <w:vAlign w:val="center"/>
            <w:hideMark/>
          </w:tcPr>
          <w:p w14:paraId="2A22A8ED"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right w:val="nil"/>
            </w:tcBorders>
            <w:noWrap/>
            <w:vAlign w:val="center"/>
            <w:hideMark/>
          </w:tcPr>
          <w:p w14:paraId="0EB762A5"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right w:val="nil"/>
            </w:tcBorders>
            <w:noWrap/>
            <w:vAlign w:val="center"/>
            <w:hideMark/>
          </w:tcPr>
          <w:p w14:paraId="2C4FFF8D"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0.01 </w:t>
            </w:r>
          </w:p>
        </w:tc>
        <w:tc>
          <w:tcPr>
            <w:tcW w:w="0" w:type="auto"/>
            <w:tcBorders>
              <w:top w:val="nil"/>
              <w:left w:val="nil"/>
              <w:right w:val="nil"/>
            </w:tcBorders>
            <w:noWrap/>
            <w:vAlign w:val="center"/>
            <w:hideMark/>
          </w:tcPr>
          <w:p w14:paraId="140B9320"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right w:val="nil"/>
            </w:tcBorders>
            <w:noWrap/>
            <w:vAlign w:val="center"/>
            <w:hideMark/>
          </w:tcPr>
          <w:p w14:paraId="1B17F05E"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0.07 </w:t>
            </w:r>
          </w:p>
        </w:tc>
        <w:tc>
          <w:tcPr>
            <w:tcW w:w="0" w:type="auto"/>
            <w:tcBorders>
              <w:top w:val="nil"/>
              <w:left w:val="nil"/>
              <w:right w:val="nil"/>
            </w:tcBorders>
            <w:noWrap/>
            <w:vAlign w:val="center"/>
            <w:hideMark/>
          </w:tcPr>
          <w:p w14:paraId="006D1367"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0.01 </w:t>
            </w:r>
          </w:p>
        </w:tc>
        <w:tc>
          <w:tcPr>
            <w:tcW w:w="0" w:type="auto"/>
            <w:tcBorders>
              <w:top w:val="nil"/>
              <w:left w:val="nil"/>
              <w:right w:val="nil"/>
            </w:tcBorders>
            <w:noWrap/>
            <w:vAlign w:val="center"/>
            <w:hideMark/>
          </w:tcPr>
          <w:p w14:paraId="738E144E"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right w:val="nil"/>
            </w:tcBorders>
            <w:noWrap/>
            <w:vAlign w:val="center"/>
            <w:hideMark/>
          </w:tcPr>
          <w:p w14:paraId="2CADF5E4"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right w:val="nil"/>
            </w:tcBorders>
            <w:noWrap/>
            <w:vAlign w:val="center"/>
            <w:hideMark/>
          </w:tcPr>
          <w:p w14:paraId="28BEED18"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right w:val="nil"/>
            </w:tcBorders>
            <w:noWrap/>
            <w:vAlign w:val="center"/>
            <w:hideMark/>
          </w:tcPr>
          <w:p w14:paraId="3F9A6D36"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right w:val="nil"/>
            </w:tcBorders>
            <w:noWrap/>
            <w:vAlign w:val="center"/>
            <w:hideMark/>
          </w:tcPr>
          <w:p w14:paraId="225C9300"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right w:val="nil"/>
            </w:tcBorders>
            <w:noWrap/>
            <w:vAlign w:val="center"/>
            <w:hideMark/>
          </w:tcPr>
          <w:p w14:paraId="54802D6F"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right w:val="nil"/>
            </w:tcBorders>
            <w:noWrap/>
            <w:vAlign w:val="center"/>
            <w:hideMark/>
          </w:tcPr>
          <w:p w14:paraId="545BCB46"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right w:val="nil"/>
            </w:tcBorders>
            <w:noWrap/>
            <w:vAlign w:val="center"/>
            <w:hideMark/>
          </w:tcPr>
          <w:p w14:paraId="60920F00"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right w:val="nil"/>
            </w:tcBorders>
            <w:noWrap/>
            <w:vAlign w:val="center"/>
            <w:hideMark/>
          </w:tcPr>
          <w:p w14:paraId="5E565348"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0.03 </w:t>
            </w:r>
          </w:p>
        </w:tc>
        <w:tc>
          <w:tcPr>
            <w:tcW w:w="0" w:type="auto"/>
            <w:tcBorders>
              <w:top w:val="nil"/>
              <w:left w:val="nil"/>
              <w:right w:val="nil"/>
            </w:tcBorders>
            <w:noWrap/>
            <w:vAlign w:val="center"/>
            <w:hideMark/>
          </w:tcPr>
          <w:p w14:paraId="30C5DAA8"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0.02 </w:t>
            </w:r>
          </w:p>
        </w:tc>
        <w:tc>
          <w:tcPr>
            <w:tcW w:w="0" w:type="auto"/>
            <w:tcBorders>
              <w:top w:val="nil"/>
              <w:left w:val="nil"/>
              <w:right w:val="nil"/>
            </w:tcBorders>
            <w:noWrap/>
            <w:vAlign w:val="center"/>
            <w:hideMark/>
          </w:tcPr>
          <w:p w14:paraId="31622F48"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0.03 </w:t>
            </w:r>
          </w:p>
        </w:tc>
        <w:tc>
          <w:tcPr>
            <w:tcW w:w="0" w:type="auto"/>
            <w:tcBorders>
              <w:top w:val="nil"/>
              <w:left w:val="nil"/>
              <w:right w:val="nil"/>
            </w:tcBorders>
            <w:noWrap/>
            <w:vAlign w:val="center"/>
            <w:hideMark/>
          </w:tcPr>
          <w:p w14:paraId="1EBCA53D"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0.06 </w:t>
            </w:r>
          </w:p>
        </w:tc>
        <w:tc>
          <w:tcPr>
            <w:tcW w:w="0" w:type="auto"/>
            <w:tcBorders>
              <w:top w:val="nil"/>
              <w:left w:val="nil"/>
              <w:right w:val="nil"/>
            </w:tcBorders>
            <w:noWrap/>
            <w:vAlign w:val="center"/>
            <w:hideMark/>
          </w:tcPr>
          <w:p w14:paraId="461BE4F5"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0.03 </w:t>
            </w:r>
          </w:p>
        </w:tc>
        <w:tc>
          <w:tcPr>
            <w:tcW w:w="0" w:type="auto"/>
            <w:tcBorders>
              <w:top w:val="nil"/>
              <w:left w:val="nil"/>
              <w:right w:val="nil"/>
            </w:tcBorders>
            <w:noWrap/>
            <w:vAlign w:val="center"/>
            <w:hideMark/>
          </w:tcPr>
          <w:p w14:paraId="372B7601"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0.03 </w:t>
            </w:r>
          </w:p>
        </w:tc>
        <w:tc>
          <w:tcPr>
            <w:tcW w:w="0" w:type="auto"/>
            <w:tcBorders>
              <w:top w:val="nil"/>
              <w:left w:val="nil"/>
              <w:right w:val="nil"/>
            </w:tcBorders>
            <w:noWrap/>
            <w:vAlign w:val="center"/>
            <w:hideMark/>
          </w:tcPr>
          <w:p w14:paraId="195AC687"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right w:val="nil"/>
            </w:tcBorders>
            <w:noWrap/>
            <w:vAlign w:val="center"/>
            <w:hideMark/>
          </w:tcPr>
          <w:p w14:paraId="4A7EEB6E"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right w:val="nil"/>
            </w:tcBorders>
            <w:noWrap/>
            <w:vAlign w:val="center"/>
            <w:hideMark/>
          </w:tcPr>
          <w:p w14:paraId="021AB242"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0.08 </w:t>
            </w:r>
          </w:p>
        </w:tc>
      </w:tr>
      <w:tr w:rsidR="00794B07" w:rsidRPr="00794B07" w14:paraId="410784D7" w14:textId="77777777" w:rsidTr="00794B07">
        <w:trPr>
          <w:trHeight w:val="280"/>
          <w:jc w:val="center"/>
        </w:trPr>
        <w:tc>
          <w:tcPr>
            <w:tcW w:w="0" w:type="auto"/>
            <w:tcBorders>
              <w:top w:val="nil"/>
              <w:left w:val="nil"/>
              <w:bottom w:val="single" w:sz="8" w:space="0" w:color="auto"/>
              <w:right w:val="nil"/>
            </w:tcBorders>
            <w:noWrap/>
            <w:vAlign w:val="center"/>
            <w:hideMark/>
          </w:tcPr>
          <w:p w14:paraId="74E0CA8C" w14:textId="77777777" w:rsidR="00794B07" w:rsidRPr="00794B07" w:rsidRDefault="00794B07" w:rsidP="00794B07">
            <w:pPr>
              <w:widowControl/>
              <w:jc w:val="lef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OA</w:t>
            </w:r>
          </w:p>
        </w:tc>
        <w:tc>
          <w:tcPr>
            <w:tcW w:w="0" w:type="auto"/>
            <w:tcBorders>
              <w:top w:val="nil"/>
              <w:left w:val="nil"/>
              <w:bottom w:val="single" w:sz="8" w:space="0" w:color="auto"/>
              <w:right w:val="nil"/>
            </w:tcBorders>
            <w:noWrap/>
            <w:vAlign w:val="center"/>
            <w:hideMark/>
          </w:tcPr>
          <w:p w14:paraId="6EC75BB6"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-0.01 </w:t>
            </w:r>
          </w:p>
        </w:tc>
        <w:tc>
          <w:tcPr>
            <w:tcW w:w="0" w:type="auto"/>
            <w:tcBorders>
              <w:top w:val="nil"/>
              <w:left w:val="nil"/>
              <w:bottom w:val="single" w:sz="8" w:space="0" w:color="auto"/>
              <w:right w:val="nil"/>
            </w:tcBorders>
            <w:noWrap/>
            <w:vAlign w:val="center"/>
            <w:hideMark/>
          </w:tcPr>
          <w:p w14:paraId="711642E2"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single" w:sz="8" w:space="0" w:color="auto"/>
              <w:right w:val="nil"/>
            </w:tcBorders>
            <w:noWrap/>
            <w:vAlign w:val="center"/>
            <w:hideMark/>
          </w:tcPr>
          <w:p w14:paraId="7E10DC59"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single" w:sz="8" w:space="0" w:color="auto"/>
              <w:right w:val="nil"/>
            </w:tcBorders>
            <w:noWrap/>
            <w:vAlign w:val="center"/>
            <w:hideMark/>
          </w:tcPr>
          <w:p w14:paraId="67E23319"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single" w:sz="8" w:space="0" w:color="auto"/>
              <w:right w:val="nil"/>
            </w:tcBorders>
            <w:noWrap/>
            <w:vAlign w:val="center"/>
            <w:hideMark/>
          </w:tcPr>
          <w:p w14:paraId="6BCF2E28"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-0.01 </w:t>
            </w:r>
          </w:p>
        </w:tc>
        <w:tc>
          <w:tcPr>
            <w:tcW w:w="0" w:type="auto"/>
            <w:tcBorders>
              <w:top w:val="nil"/>
              <w:left w:val="nil"/>
              <w:bottom w:val="single" w:sz="8" w:space="0" w:color="auto"/>
              <w:right w:val="nil"/>
            </w:tcBorders>
            <w:noWrap/>
            <w:vAlign w:val="center"/>
            <w:hideMark/>
          </w:tcPr>
          <w:p w14:paraId="062A99D7"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single" w:sz="8" w:space="0" w:color="auto"/>
              <w:right w:val="nil"/>
            </w:tcBorders>
            <w:noWrap/>
            <w:vAlign w:val="center"/>
            <w:hideMark/>
          </w:tcPr>
          <w:p w14:paraId="2B5C7066"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single" w:sz="8" w:space="0" w:color="auto"/>
              <w:right w:val="nil"/>
            </w:tcBorders>
            <w:noWrap/>
            <w:vAlign w:val="center"/>
            <w:hideMark/>
          </w:tcPr>
          <w:p w14:paraId="1450C1BD"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single" w:sz="8" w:space="0" w:color="auto"/>
              <w:right w:val="nil"/>
            </w:tcBorders>
            <w:noWrap/>
            <w:vAlign w:val="center"/>
            <w:hideMark/>
          </w:tcPr>
          <w:p w14:paraId="79252A7A"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-0.01 </w:t>
            </w:r>
          </w:p>
        </w:tc>
        <w:tc>
          <w:tcPr>
            <w:tcW w:w="0" w:type="auto"/>
            <w:tcBorders>
              <w:top w:val="nil"/>
              <w:left w:val="nil"/>
              <w:bottom w:val="single" w:sz="8" w:space="0" w:color="auto"/>
              <w:right w:val="nil"/>
            </w:tcBorders>
            <w:noWrap/>
            <w:vAlign w:val="center"/>
            <w:hideMark/>
          </w:tcPr>
          <w:p w14:paraId="21DB7AB7"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single" w:sz="8" w:space="0" w:color="auto"/>
              <w:right w:val="nil"/>
            </w:tcBorders>
            <w:noWrap/>
            <w:vAlign w:val="center"/>
            <w:hideMark/>
          </w:tcPr>
          <w:p w14:paraId="7BFF83A3"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0.01 </w:t>
            </w:r>
          </w:p>
        </w:tc>
        <w:tc>
          <w:tcPr>
            <w:tcW w:w="0" w:type="auto"/>
            <w:tcBorders>
              <w:top w:val="nil"/>
              <w:left w:val="nil"/>
              <w:bottom w:val="single" w:sz="8" w:space="0" w:color="auto"/>
              <w:right w:val="nil"/>
            </w:tcBorders>
            <w:noWrap/>
            <w:vAlign w:val="center"/>
            <w:hideMark/>
          </w:tcPr>
          <w:p w14:paraId="1469F728"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0.01 </w:t>
            </w:r>
          </w:p>
        </w:tc>
        <w:tc>
          <w:tcPr>
            <w:tcW w:w="0" w:type="auto"/>
            <w:tcBorders>
              <w:top w:val="nil"/>
              <w:left w:val="nil"/>
              <w:bottom w:val="single" w:sz="8" w:space="0" w:color="auto"/>
              <w:right w:val="nil"/>
            </w:tcBorders>
            <w:noWrap/>
            <w:vAlign w:val="center"/>
            <w:hideMark/>
          </w:tcPr>
          <w:p w14:paraId="403B8595"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single" w:sz="8" w:space="0" w:color="auto"/>
              <w:right w:val="nil"/>
            </w:tcBorders>
            <w:noWrap/>
            <w:vAlign w:val="center"/>
            <w:hideMark/>
          </w:tcPr>
          <w:p w14:paraId="46808CFB"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single" w:sz="8" w:space="0" w:color="auto"/>
              <w:right w:val="nil"/>
            </w:tcBorders>
            <w:noWrap/>
            <w:vAlign w:val="center"/>
            <w:hideMark/>
          </w:tcPr>
          <w:p w14:paraId="4CAD4995"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single" w:sz="8" w:space="0" w:color="auto"/>
              <w:right w:val="nil"/>
            </w:tcBorders>
            <w:noWrap/>
            <w:vAlign w:val="center"/>
            <w:hideMark/>
          </w:tcPr>
          <w:p w14:paraId="2EECAF26"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single" w:sz="8" w:space="0" w:color="auto"/>
              <w:right w:val="nil"/>
            </w:tcBorders>
            <w:noWrap/>
            <w:vAlign w:val="center"/>
            <w:hideMark/>
          </w:tcPr>
          <w:p w14:paraId="49080C5C"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single" w:sz="8" w:space="0" w:color="auto"/>
              <w:right w:val="nil"/>
            </w:tcBorders>
            <w:noWrap/>
            <w:vAlign w:val="center"/>
            <w:hideMark/>
          </w:tcPr>
          <w:p w14:paraId="54CF112B"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single" w:sz="8" w:space="0" w:color="auto"/>
              <w:right w:val="nil"/>
            </w:tcBorders>
            <w:noWrap/>
            <w:vAlign w:val="center"/>
            <w:hideMark/>
          </w:tcPr>
          <w:p w14:paraId="26D2801B"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single" w:sz="8" w:space="0" w:color="auto"/>
              <w:right w:val="nil"/>
            </w:tcBorders>
            <w:noWrap/>
            <w:vAlign w:val="center"/>
            <w:hideMark/>
          </w:tcPr>
          <w:p w14:paraId="74894B58"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single" w:sz="8" w:space="0" w:color="auto"/>
              <w:right w:val="nil"/>
            </w:tcBorders>
            <w:noWrap/>
            <w:vAlign w:val="center"/>
            <w:hideMark/>
          </w:tcPr>
          <w:p w14:paraId="521C705E"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c>
          <w:tcPr>
            <w:tcW w:w="0" w:type="auto"/>
            <w:tcBorders>
              <w:top w:val="nil"/>
              <w:left w:val="nil"/>
              <w:bottom w:val="single" w:sz="8" w:space="0" w:color="auto"/>
              <w:right w:val="nil"/>
            </w:tcBorders>
            <w:noWrap/>
            <w:vAlign w:val="center"/>
            <w:hideMark/>
          </w:tcPr>
          <w:p w14:paraId="280FBAAA"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0.04 </w:t>
            </w:r>
          </w:p>
        </w:tc>
        <w:tc>
          <w:tcPr>
            <w:tcW w:w="0" w:type="auto"/>
            <w:tcBorders>
              <w:top w:val="nil"/>
              <w:left w:val="nil"/>
              <w:bottom w:val="single" w:sz="8" w:space="0" w:color="auto"/>
              <w:right w:val="nil"/>
            </w:tcBorders>
            <w:noWrap/>
            <w:vAlign w:val="center"/>
            <w:hideMark/>
          </w:tcPr>
          <w:p w14:paraId="7E78D08A"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0.03 </w:t>
            </w:r>
          </w:p>
        </w:tc>
        <w:tc>
          <w:tcPr>
            <w:tcW w:w="0" w:type="auto"/>
            <w:tcBorders>
              <w:top w:val="nil"/>
              <w:left w:val="nil"/>
              <w:bottom w:val="single" w:sz="8" w:space="0" w:color="auto"/>
              <w:right w:val="nil"/>
            </w:tcBorders>
            <w:noWrap/>
            <w:vAlign w:val="center"/>
            <w:hideMark/>
          </w:tcPr>
          <w:p w14:paraId="7BE53497"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0.05 </w:t>
            </w:r>
          </w:p>
        </w:tc>
        <w:tc>
          <w:tcPr>
            <w:tcW w:w="0" w:type="auto"/>
            <w:tcBorders>
              <w:top w:val="nil"/>
              <w:left w:val="nil"/>
              <w:bottom w:val="single" w:sz="8" w:space="0" w:color="auto"/>
              <w:right w:val="nil"/>
            </w:tcBorders>
            <w:noWrap/>
            <w:vAlign w:val="center"/>
            <w:hideMark/>
          </w:tcPr>
          <w:p w14:paraId="231F8BCE"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0.01 </w:t>
            </w:r>
          </w:p>
        </w:tc>
        <w:tc>
          <w:tcPr>
            <w:tcW w:w="0" w:type="auto"/>
            <w:tcBorders>
              <w:top w:val="nil"/>
              <w:left w:val="nil"/>
              <w:bottom w:val="single" w:sz="8" w:space="0" w:color="auto"/>
              <w:right w:val="nil"/>
            </w:tcBorders>
            <w:noWrap/>
            <w:vAlign w:val="center"/>
            <w:hideMark/>
          </w:tcPr>
          <w:p w14:paraId="0C43168F"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0.02 </w:t>
            </w:r>
          </w:p>
        </w:tc>
        <w:tc>
          <w:tcPr>
            <w:tcW w:w="0" w:type="auto"/>
            <w:tcBorders>
              <w:top w:val="nil"/>
              <w:left w:val="nil"/>
              <w:bottom w:val="single" w:sz="8" w:space="0" w:color="auto"/>
              <w:right w:val="nil"/>
            </w:tcBorders>
            <w:noWrap/>
            <w:vAlign w:val="center"/>
            <w:hideMark/>
          </w:tcPr>
          <w:p w14:paraId="04C532AF"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0.01 </w:t>
            </w:r>
          </w:p>
        </w:tc>
        <w:tc>
          <w:tcPr>
            <w:tcW w:w="0" w:type="auto"/>
            <w:tcBorders>
              <w:top w:val="nil"/>
              <w:left w:val="nil"/>
              <w:bottom w:val="single" w:sz="8" w:space="0" w:color="auto"/>
              <w:right w:val="nil"/>
            </w:tcBorders>
            <w:noWrap/>
            <w:vAlign w:val="center"/>
            <w:hideMark/>
          </w:tcPr>
          <w:p w14:paraId="1C362909"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0.10 </w:t>
            </w:r>
          </w:p>
        </w:tc>
        <w:tc>
          <w:tcPr>
            <w:tcW w:w="0" w:type="auto"/>
            <w:tcBorders>
              <w:top w:val="nil"/>
              <w:left w:val="nil"/>
              <w:bottom w:val="single" w:sz="8" w:space="0" w:color="auto"/>
              <w:right w:val="nil"/>
            </w:tcBorders>
            <w:noWrap/>
            <w:vAlign w:val="center"/>
            <w:hideMark/>
          </w:tcPr>
          <w:p w14:paraId="64D1005B" w14:textId="77777777" w:rsidR="00794B07" w:rsidRPr="00794B07" w:rsidRDefault="00794B07" w:rsidP="00794B07">
            <w:pPr>
              <w:widowControl/>
              <w:jc w:val="right"/>
              <w:rPr>
                <w:rFonts w:ascii="Times New Roman" w:eastAsia="等线" w:hAnsi="Times New Roman" w:cs="Times New Roman"/>
                <w:color w:val="000000"/>
                <w:kern w:val="0"/>
                <w:sz w:val="11"/>
                <w:szCs w:val="11"/>
              </w:rPr>
            </w:pPr>
            <w:r w:rsidRPr="00794B07">
              <w:rPr>
                <w:rFonts w:ascii="Times New Roman" w:eastAsia="等线" w:hAnsi="Times New Roman" w:cs="Times New Roman"/>
                <w:color w:val="000000"/>
                <w:kern w:val="0"/>
                <w:sz w:val="11"/>
                <w:szCs w:val="11"/>
              </w:rPr>
              <w:t xml:space="preserve">0.00 </w:t>
            </w:r>
          </w:p>
        </w:tc>
      </w:tr>
    </w:tbl>
    <w:p w14:paraId="17C6BBD6" w14:textId="77777777" w:rsidR="00794B07" w:rsidRPr="001E140C" w:rsidRDefault="00794B07" w:rsidP="00794B07">
      <w:pPr>
        <w:rPr>
          <w:rFonts w:ascii="Times New Roman" w:hAnsi="Times New Roman" w:cs="Times New Roman"/>
        </w:rPr>
      </w:pPr>
      <w:r w:rsidRPr="001E140C">
        <w:rPr>
          <w:rFonts w:ascii="Times New Roman" w:hAnsi="Times New Roman" w:cs="Times New Roman"/>
        </w:rPr>
        <w:t>SHARE</w:t>
      </w:r>
      <w:r w:rsidRPr="001E140C">
        <w:rPr>
          <w:rFonts w:ascii="Times New Roman" w:hAnsi="Times New Roman" w:cs="Times New Roman" w:hint="eastAsia"/>
        </w:rPr>
        <w:t>:</w:t>
      </w:r>
      <w:r w:rsidRPr="001E140C">
        <w:rPr>
          <w:rFonts w:ascii="Times New Roman" w:hAnsi="Times New Roman" w:cs="Times New Roman"/>
        </w:rPr>
        <w:t xml:space="preserve"> Survey of Health, Ageing and Retirement in Europe;</w:t>
      </w:r>
      <w:r w:rsidRPr="001E140C">
        <w:rPr>
          <w:rFonts w:ascii="Times New Roman" w:hAnsi="Times New Roman" w:cs="Times New Roman" w:hint="eastAsia"/>
        </w:rPr>
        <w:t xml:space="preserve"> </w:t>
      </w:r>
      <w:r w:rsidRPr="001E140C">
        <w:rPr>
          <w:rFonts w:ascii="Times New Roman" w:hAnsi="Times New Roman" w:cs="Times New Roman"/>
        </w:rPr>
        <w:t xml:space="preserve">FI1: Stroke; FI2: Heart problem; FI3: Hypertension; FI4: Diabetes; FI5: Cancer; FI6: Chronic lung; FI7: Memory; FI8: Eyesight; FI9: Hearing; FI10: Health; FI11: Dressing; FI12: Bathing; FI13: Eating; FI14: Getting in/out bed; FI15: Using toilet; FI16: Preparing meals; FI17: Shopping; FI18: Managing money; FI19: Taking medications; FI20: Walking; FI21: Getting up from chair; FI22: Climbing; FI23: Stooping; FI24: Reaching arms; FI25: Lifting; FI26: Picking up coin; FI27: Cognition. In the analysis, cognition was binary, assigning a value of 1 to those above the median and 0 to others. That was, all indicators were binary variables. All analyses were adjusted for age, sex, education, employment, marital status, </w:t>
      </w:r>
      <w:r w:rsidRPr="001E140C">
        <w:rPr>
          <w:rFonts w:ascii="Times New Roman" w:hAnsi="Times New Roman" w:cs="Times New Roman" w:hint="eastAsia"/>
        </w:rPr>
        <w:t xml:space="preserve">country, </w:t>
      </w:r>
      <w:r w:rsidRPr="001E140C">
        <w:rPr>
          <w:rFonts w:ascii="Times New Roman" w:hAnsi="Times New Roman" w:cs="Times New Roman"/>
        </w:rPr>
        <w:t>smoking, drinking, social activity, and physical activity.</w:t>
      </w:r>
    </w:p>
    <w:p w14:paraId="35660BB4" w14:textId="77777777" w:rsidR="00794B07" w:rsidRPr="00794B07" w:rsidRDefault="00794B07" w:rsidP="00952D83">
      <w:pPr>
        <w:rPr>
          <w:rFonts w:ascii="Times New Roman" w:hAnsi="Times New Roman" w:cs="Times New Roman"/>
        </w:rPr>
      </w:pPr>
    </w:p>
    <w:p w14:paraId="510E4011" w14:textId="77777777" w:rsidR="00794B07" w:rsidRDefault="00794B07" w:rsidP="00952D83">
      <w:pPr>
        <w:rPr>
          <w:rFonts w:ascii="Times New Roman" w:hAnsi="Times New Roman" w:cs="Times New Roman"/>
        </w:rPr>
      </w:pPr>
    </w:p>
    <w:p w14:paraId="1194001B" w14:textId="77777777" w:rsidR="00794B07" w:rsidRDefault="00794B07" w:rsidP="00952D83">
      <w:pPr>
        <w:rPr>
          <w:rFonts w:ascii="Times New Roman" w:hAnsi="Times New Roman" w:cs="Times New Roman"/>
        </w:rPr>
      </w:pPr>
    </w:p>
    <w:p w14:paraId="7F30D460" w14:textId="77777777" w:rsidR="00794B07" w:rsidRDefault="00794B07" w:rsidP="00952D83">
      <w:pPr>
        <w:rPr>
          <w:rFonts w:ascii="Times New Roman" w:hAnsi="Times New Roman" w:cs="Times New Roman"/>
        </w:rPr>
      </w:pPr>
    </w:p>
    <w:p w14:paraId="2928A948" w14:textId="77777777" w:rsidR="00794B07" w:rsidRDefault="00794B07" w:rsidP="00952D83">
      <w:pPr>
        <w:rPr>
          <w:rFonts w:ascii="Times New Roman" w:hAnsi="Times New Roman" w:cs="Times New Roman"/>
        </w:rPr>
      </w:pPr>
    </w:p>
    <w:p w14:paraId="5486FFD3" w14:textId="77777777" w:rsidR="00794B07" w:rsidRDefault="00794B07" w:rsidP="00952D83">
      <w:pPr>
        <w:rPr>
          <w:rFonts w:ascii="Times New Roman" w:hAnsi="Times New Roman" w:cs="Times New Roman"/>
        </w:rPr>
      </w:pPr>
    </w:p>
    <w:p w14:paraId="6211D1F8" w14:textId="77777777" w:rsidR="00794B07" w:rsidRDefault="00794B07" w:rsidP="00952D83">
      <w:pPr>
        <w:rPr>
          <w:rFonts w:ascii="Times New Roman" w:hAnsi="Times New Roman" w:cs="Times New Roman"/>
        </w:rPr>
      </w:pPr>
    </w:p>
    <w:p w14:paraId="59623CE6" w14:textId="77777777" w:rsidR="00794B07" w:rsidRDefault="00794B07" w:rsidP="00952D83">
      <w:pPr>
        <w:rPr>
          <w:rFonts w:ascii="Times New Roman" w:hAnsi="Times New Roman" w:cs="Times New Roman"/>
        </w:rPr>
      </w:pPr>
    </w:p>
    <w:p w14:paraId="21EA59A8" w14:textId="77777777" w:rsidR="00794B07" w:rsidRDefault="00794B07" w:rsidP="00952D83">
      <w:pPr>
        <w:rPr>
          <w:rFonts w:ascii="Times New Roman" w:hAnsi="Times New Roman" w:cs="Times New Roman"/>
        </w:rPr>
      </w:pPr>
    </w:p>
    <w:p w14:paraId="29D8A900" w14:textId="77777777" w:rsidR="00794B07" w:rsidRDefault="00794B07" w:rsidP="00952D83">
      <w:pPr>
        <w:rPr>
          <w:rFonts w:ascii="Times New Roman" w:hAnsi="Times New Roman" w:cs="Times New Roman"/>
        </w:rPr>
      </w:pPr>
    </w:p>
    <w:p w14:paraId="43483F24" w14:textId="77777777" w:rsidR="00794B07" w:rsidRDefault="00794B07" w:rsidP="00952D83">
      <w:pPr>
        <w:rPr>
          <w:rFonts w:ascii="Times New Roman" w:hAnsi="Times New Roman" w:cs="Times New Roman"/>
        </w:rPr>
      </w:pPr>
    </w:p>
    <w:p w14:paraId="4F1B1DE8" w14:textId="77777777" w:rsidR="00794B07" w:rsidRDefault="00794B07" w:rsidP="00952D83">
      <w:pPr>
        <w:rPr>
          <w:rFonts w:ascii="Times New Roman" w:hAnsi="Times New Roman" w:cs="Times New Roman"/>
        </w:rPr>
      </w:pPr>
    </w:p>
    <w:p w14:paraId="2BA427A6" w14:textId="77777777" w:rsidR="00794B07" w:rsidRDefault="00794B07" w:rsidP="00952D83">
      <w:pPr>
        <w:rPr>
          <w:rFonts w:ascii="Times New Roman" w:hAnsi="Times New Roman" w:cs="Times New Roman"/>
        </w:rPr>
      </w:pPr>
    </w:p>
    <w:p w14:paraId="602861F9" w14:textId="77777777" w:rsidR="00794B07" w:rsidRDefault="00794B07" w:rsidP="00952D83">
      <w:pPr>
        <w:rPr>
          <w:rFonts w:ascii="Times New Roman" w:hAnsi="Times New Roman" w:cs="Times New Roman"/>
        </w:rPr>
      </w:pPr>
    </w:p>
    <w:p w14:paraId="7877A6F3" w14:textId="77777777" w:rsidR="00794B07" w:rsidRDefault="00794B07" w:rsidP="00952D83">
      <w:pPr>
        <w:rPr>
          <w:rFonts w:ascii="Times New Roman" w:hAnsi="Times New Roman" w:cs="Times New Roman"/>
        </w:rPr>
      </w:pPr>
    </w:p>
    <w:p w14:paraId="7CEC5ACB" w14:textId="43338FD4" w:rsidR="00794B07" w:rsidRPr="00965AB1" w:rsidRDefault="00343CDF" w:rsidP="00965AB1">
      <w:pPr>
        <w:pStyle w:val="1"/>
        <w:rPr>
          <w:rFonts w:ascii="Times New Roman" w:hAnsi="Times New Roman" w:cs="Times New Roman"/>
          <w:color w:val="000000" w:themeColor="text1"/>
          <w:sz w:val="21"/>
          <w:szCs w:val="21"/>
        </w:rPr>
      </w:pPr>
      <w:bookmarkStart w:id="56" w:name="_Toc240117728"/>
      <w:r w:rsidRPr="00965AB1">
        <w:rPr>
          <w:rFonts w:ascii="Times New Roman" w:hAnsi="Times New Roman" w:cs="Times New Roman"/>
          <w:color w:val="000000" w:themeColor="text1"/>
          <w:sz w:val="21"/>
          <w:szCs w:val="21"/>
        </w:rPr>
        <w:lastRenderedPageBreak/>
        <w:t xml:space="preserve">Supplementary Table </w:t>
      </w:r>
      <w:r w:rsidR="00834F85">
        <w:rPr>
          <w:rFonts w:ascii="Times New Roman" w:hAnsi="Times New Roman" w:cs="Times New Roman" w:hint="eastAsia"/>
          <w:color w:val="000000" w:themeColor="text1"/>
          <w:sz w:val="21"/>
          <w:szCs w:val="21"/>
        </w:rPr>
        <w:t>3</w:t>
      </w:r>
      <w:r w:rsidR="00F27F42">
        <w:rPr>
          <w:rFonts w:ascii="Times New Roman" w:hAnsi="Times New Roman" w:cs="Times New Roman" w:hint="eastAsia"/>
          <w:color w:val="000000" w:themeColor="text1"/>
          <w:sz w:val="21"/>
          <w:szCs w:val="21"/>
        </w:rPr>
        <w:t>3</w:t>
      </w:r>
      <w:r w:rsidRPr="00965AB1">
        <w:rPr>
          <w:rFonts w:ascii="Times New Roman" w:hAnsi="Times New Roman" w:cs="Times New Roman"/>
          <w:color w:val="000000" w:themeColor="text1"/>
          <w:sz w:val="21"/>
          <w:szCs w:val="21"/>
        </w:rPr>
        <w:t>. The edge weights matrices of the ELSA network</w:t>
      </w:r>
      <w:r w:rsidR="00211D2A" w:rsidRPr="00965AB1">
        <w:rPr>
          <w:rFonts w:ascii="Times New Roman" w:hAnsi="Times New Roman" w:cs="Times New Roman"/>
          <w:color w:val="000000" w:themeColor="text1"/>
          <w:sz w:val="21"/>
          <w:szCs w:val="21"/>
        </w:rPr>
        <w:t xml:space="preserve"> in T2 and T3</w:t>
      </w:r>
      <w:r w:rsidRPr="00965AB1">
        <w:rPr>
          <w:rFonts w:ascii="Times New Roman" w:hAnsi="Times New Roman" w:cs="Times New Roman"/>
          <w:color w:val="000000" w:themeColor="text1"/>
          <w:sz w:val="21"/>
          <w:szCs w:val="21"/>
        </w:rPr>
        <w:t>.</w:t>
      </w:r>
      <w:bookmarkEnd w:id="56"/>
    </w:p>
    <w:tbl>
      <w:tblPr>
        <w:tblW w:w="0" w:type="auto"/>
        <w:jc w:val="center"/>
        <w:tblLook w:val="04A0" w:firstRow="1" w:lastRow="0" w:firstColumn="1" w:lastColumn="0" w:noHBand="0" w:noVBand="1"/>
      </w:tblPr>
      <w:tblGrid>
        <w:gridCol w:w="424"/>
        <w:gridCol w:w="446"/>
        <w:gridCol w:w="409"/>
        <w:gridCol w:w="409"/>
        <w:gridCol w:w="409"/>
        <w:gridCol w:w="409"/>
        <w:gridCol w:w="409"/>
        <w:gridCol w:w="409"/>
        <w:gridCol w:w="446"/>
        <w:gridCol w:w="409"/>
        <w:gridCol w:w="446"/>
        <w:gridCol w:w="424"/>
        <w:gridCol w:w="424"/>
        <w:gridCol w:w="424"/>
        <w:gridCol w:w="424"/>
        <w:gridCol w:w="424"/>
        <w:gridCol w:w="446"/>
        <w:gridCol w:w="446"/>
        <w:gridCol w:w="446"/>
        <w:gridCol w:w="424"/>
        <w:gridCol w:w="446"/>
        <w:gridCol w:w="424"/>
        <w:gridCol w:w="446"/>
        <w:gridCol w:w="424"/>
        <w:gridCol w:w="424"/>
        <w:gridCol w:w="446"/>
        <w:gridCol w:w="424"/>
        <w:gridCol w:w="446"/>
        <w:gridCol w:w="424"/>
        <w:gridCol w:w="446"/>
        <w:gridCol w:w="409"/>
      </w:tblGrid>
      <w:tr w:rsidR="00211D2A" w:rsidRPr="00211D2A" w14:paraId="1F92F762" w14:textId="77777777" w:rsidTr="00211D2A">
        <w:trPr>
          <w:trHeight w:val="280"/>
          <w:jc w:val="center"/>
        </w:trPr>
        <w:tc>
          <w:tcPr>
            <w:tcW w:w="0" w:type="auto"/>
            <w:tcBorders>
              <w:top w:val="single" w:sz="8" w:space="0" w:color="auto"/>
              <w:left w:val="nil"/>
              <w:bottom w:val="single" w:sz="8" w:space="0" w:color="auto"/>
              <w:right w:val="nil"/>
            </w:tcBorders>
            <w:noWrap/>
            <w:vAlign w:val="center"/>
            <w:hideMark/>
          </w:tcPr>
          <w:p w14:paraId="5B30E245" w14:textId="77777777" w:rsidR="00211D2A" w:rsidRPr="00211D2A" w:rsidRDefault="00211D2A" w:rsidP="00211D2A">
            <w:pPr>
              <w:widowControl/>
              <w:jc w:val="left"/>
              <w:rPr>
                <w:rFonts w:ascii="宋体" w:eastAsia="宋体" w:hAnsi="宋体" w:cs="宋体" w:hint="eastAsia"/>
                <w:kern w:val="0"/>
                <w:sz w:val="11"/>
                <w:szCs w:val="11"/>
              </w:rPr>
            </w:pPr>
          </w:p>
        </w:tc>
        <w:tc>
          <w:tcPr>
            <w:tcW w:w="0" w:type="auto"/>
            <w:tcBorders>
              <w:top w:val="single" w:sz="8" w:space="0" w:color="auto"/>
              <w:left w:val="nil"/>
              <w:bottom w:val="single" w:sz="8" w:space="0" w:color="auto"/>
              <w:right w:val="nil"/>
            </w:tcBorders>
            <w:noWrap/>
            <w:vAlign w:val="center"/>
            <w:hideMark/>
          </w:tcPr>
          <w:p w14:paraId="7D655E89" w14:textId="77777777" w:rsidR="00211D2A" w:rsidRPr="00211D2A" w:rsidRDefault="00211D2A" w:rsidP="00211D2A">
            <w:pPr>
              <w:widowControl/>
              <w:jc w:val="lef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FI28</w:t>
            </w:r>
          </w:p>
        </w:tc>
        <w:tc>
          <w:tcPr>
            <w:tcW w:w="0" w:type="auto"/>
            <w:tcBorders>
              <w:top w:val="single" w:sz="8" w:space="0" w:color="auto"/>
              <w:left w:val="nil"/>
              <w:bottom w:val="single" w:sz="8" w:space="0" w:color="auto"/>
              <w:right w:val="nil"/>
            </w:tcBorders>
            <w:noWrap/>
            <w:vAlign w:val="center"/>
            <w:hideMark/>
          </w:tcPr>
          <w:p w14:paraId="34E89612" w14:textId="77777777" w:rsidR="00211D2A" w:rsidRPr="00211D2A" w:rsidRDefault="00211D2A" w:rsidP="00211D2A">
            <w:pPr>
              <w:widowControl/>
              <w:jc w:val="lef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FI1</w:t>
            </w:r>
          </w:p>
        </w:tc>
        <w:tc>
          <w:tcPr>
            <w:tcW w:w="0" w:type="auto"/>
            <w:tcBorders>
              <w:top w:val="single" w:sz="8" w:space="0" w:color="auto"/>
              <w:left w:val="nil"/>
              <w:bottom w:val="single" w:sz="8" w:space="0" w:color="auto"/>
              <w:right w:val="nil"/>
            </w:tcBorders>
            <w:noWrap/>
            <w:vAlign w:val="center"/>
            <w:hideMark/>
          </w:tcPr>
          <w:p w14:paraId="59D20462" w14:textId="77777777" w:rsidR="00211D2A" w:rsidRPr="00211D2A" w:rsidRDefault="00211D2A" w:rsidP="00211D2A">
            <w:pPr>
              <w:widowControl/>
              <w:jc w:val="lef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FI2</w:t>
            </w:r>
          </w:p>
        </w:tc>
        <w:tc>
          <w:tcPr>
            <w:tcW w:w="0" w:type="auto"/>
            <w:tcBorders>
              <w:top w:val="single" w:sz="8" w:space="0" w:color="auto"/>
              <w:left w:val="nil"/>
              <w:bottom w:val="single" w:sz="8" w:space="0" w:color="auto"/>
              <w:right w:val="nil"/>
            </w:tcBorders>
            <w:noWrap/>
            <w:vAlign w:val="center"/>
            <w:hideMark/>
          </w:tcPr>
          <w:p w14:paraId="68FF0741" w14:textId="77777777" w:rsidR="00211D2A" w:rsidRPr="00211D2A" w:rsidRDefault="00211D2A" w:rsidP="00211D2A">
            <w:pPr>
              <w:widowControl/>
              <w:jc w:val="lef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FI3</w:t>
            </w:r>
          </w:p>
        </w:tc>
        <w:tc>
          <w:tcPr>
            <w:tcW w:w="0" w:type="auto"/>
            <w:tcBorders>
              <w:top w:val="single" w:sz="8" w:space="0" w:color="auto"/>
              <w:left w:val="nil"/>
              <w:bottom w:val="single" w:sz="8" w:space="0" w:color="auto"/>
              <w:right w:val="nil"/>
            </w:tcBorders>
            <w:noWrap/>
            <w:vAlign w:val="center"/>
            <w:hideMark/>
          </w:tcPr>
          <w:p w14:paraId="1AC638C9" w14:textId="77777777" w:rsidR="00211D2A" w:rsidRPr="00211D2A" w:rsidRDefault="00211D2A" w:rsidP="00211D2A">
            <w:pPr>
              <w:widowControl/>
              <w:jc w:val="lef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FI4</w:t>
            </w:r>
          </w:p>
        </w:tc>
        <w:tc>
          <w:tcPr>
            <w:tcW w:w="0" w:type="auto"/>
            <w:tcBorders>
              <w:top w:val="single" w:sz="8" w:space="0" w:color="auto"/>
              <w:left w:val="nil"/>
              <w:bottom w:val="single" w:sz="8" w:space="0" w:color="auto"/>
              <w:right w:val="nil"/>
            </w:tcBorders>
            <w:noWrap/>
            <w:vAlign w:val="center"/>
            <w:hideMark/>
          </w:tcPr>
          <w:p w14:paraId="417D2746" w14:textId="77777777" w:rsidR="00211D2A" w:rsidRPr="00211D2A" w:rsidRDefault="00211D2A" w:rsidP="00211D2A">
            <w:pPr>
              <w:widowControl/>
              <w:jc w:val="lef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FI5</w:t>
            </w:r>
          </w:p>
        </w:tc>
        <w:tc>
          <w:tcPr>
            <w:tcW w:w="0" w:type="auto"/>
            <w:tcBorders>
              <w:top w:val="single" w:sz="8" w:space="0" w:color="auto"/>
              <w:left w:val="nil"/>
              <w:bottom w:val="single" w:sz="8" w:space="0" w:color="auto"/>
              <w:right w:val="nil"/>
            </w:tcBorders>
            <w:noWrap/>
            <w:vAlign w:val="center"/>
            <w:hideMark/>
          </w:tcPr>
          <w:p w14:paraId="7958815E" w14:textId="77777777" w:rsidR="00211D2A" w:rsidRPr="00211D2A" w:rsidRDefault="00211D2A" w:rsidP="00211D2A">
            <w:pPr>
              <w:widowControl/>
              <w:jc w:val="lef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FI6</w:t>
            </w:r>
          </w:p>
        </w:tc>
        <w:tc>
          <w:tcPr>
            <w:tcW w:w="0" w:type="auto"/>
            <w:tcBorders>
              <w:top w:val="single" w:sz="8" w:space="0" w:color="auto"/>
              <w:left w:val="nil"/>
              <w:bottom w:val="single" w:sz="8" w:space="0" w:color="auto"/>
              <w:right w:val="nil"/>
            </w:tcBorders>
            <w:noWrap/>
            <w:vAlign w:val="center"/>
            <w:hideMark/>
          </w:tcPr>
          <w:p w14:paraId="5367E44A" w14:textId="77777777" w:rsidR="00211D2A" w:rsidRPr="00211D2A" w:rsidRDefault="00211D2A" w:rsidP="00211D2A">
            <w:pPr>
              <w:widowControl/>
              <w:jc w:val="lef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FI7</w:t>
            </w:r>
          </w:p>
        </w:tc>
        <w:tc>
          <w:tcPr>
            <w:tcW w:w="0" w:type="auto"/>
            <w:tcBorders>
              <w:top w:val="single" w:sz="8" w:space="0" w:color="auto"/>
              <w:left w:val="nil"/>
              <w:bottom w:val="single" w:sz="8" w:space="0" w:color="auto"/>
              <w:right w:val="nil"/>
            </w:tcBorders>
            <w:noWrap/>
            <w:vAlign w:val="center"/>
            <w:hideMark/>
          </w:tcPr>
          <w:p w14:paraId="53ADCF83" w14:textId="77777777" w:rsidR="00211D2A" w:rsidRPr="00211D2A" w:rsidRDefault="00211D2A" w:rsidP="00211D2A">
            <w:pPr>
              <w:widowControl/>
              <w:jc w:val="lef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FI8</w:t>
            </w:r>
          </w:p>
        </w:tc>
        <w:tc>
          <w:tcPr>
            <w:tcW w:w="0" w:type="auto"/>
            <w:tcBorders>
              <w:top w:val="single" w:sz="8" w:space="0" w:color="auto"/>
              <w:left w:val="nil"/>
              <w:bottom w:val="single" w:sz="8" w:space="0" w:color="auto"/>
              <w:right w:val="nil"/>
            </w:tcBorders>
            <w:noWrap/>
            <w:vAlign w:val="center"/>
            <w:hideMark/>
          </w:tcPr>
          <w:p w14:paraId="4DFEAC41" w14:textId="77777777" w:rsidR="00211D2A" w:rsidRPr="00211D2A" w:rsidRDefault="00211D2A" w:rsidP="00211D2A">
            <w:pPr>
              <w:widowControl/>
              <w:jc w:val="lef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FI9</w:t>
            </w:r>
          </w:p>
        </w:tc>
        <w:tc>
          <w:tcPr>
            <w:tcW w:w="0" w:type="auto"/>
            <w:tcBorders>
              <w:top w:val="single" w:sz="8" w:space="0" w:color="auto"/>
              <w:left w:val="nil"/>
              <w:bottom w:val="single" w:sz="8" w:space="0" w:color="auto"/>
              <w:right w:val="nil"/>
            </w:tcBorders>
            <w:noWrap/>
            <w:vAlign w:val="center"/>
            <w:hideMark/>
          </w:tcPr>
          <w:p w14:paraId="3E232762" w14:textId="77777777" w:rsidR="00211D2A" w:rsidRPr="00211D2A" w:rsidRDefault="00211D2A" w:rsidP="00211D2A">
            <w:pPr>
              <w:widowControl/>
              <w:jc w:val="lef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FI10</w:t>
            </w:r>
          </w:p>
        </w:tc>
        <w:tc>
          <w:tcPr>
            <w:tcW w:w="0" w:type="auto"/>
            <w:tcBorders>
              <w:top w:val="single" w:sz="8" w:space="0" w:color="auto"/>
              <w:left w:val="nil"/>
              <w:bottom w:val="single" w:sz="8" w:space="0" w:color="auto"/>
              <w:right w:val="nil"/>
            </w:tcBorders>
            <w:noWrap/>
            <w:vAlign w:val="center"/>
            <w:hideMark/>
          </w:tcPr>
          <w:p w14:paraId="65AAB869" w14:textId="77777777" w:rsidR="00211D2A" w:rsidRPr="00211D2A" w:rsidRDefault="00211D2A" w:rsidP="00211D2A">
            <w:pPr>
              <w:widowControl/>
              <w:jc w:val="lef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FI11</w:t>
            </w:r>
          </w:p>
        </w:tc>
        <w:tc>
          <w:tcPr>
            <w:tcW w:w="0" w:type="auto"/>
            <w:tcBorders>
              <w:top w:val="single" w:sz="8" w:space="0" w:color="auto"/>
              <w:left w:val="nil"/>
              <w:bottom w:val="single" w:sz="8" w:space="0" w:color="auto"/>
              <w:right w:val="nil"/>
            </w:tcBorders>
            <w:noWrap/>
            <w:vAlign w:val="center"/>
            <w:hideMark/>
          </w:tcPr>
          <w:p w14:paraId="61717DDE" w14:textId="77777777" w:rsidR="00211D2A" w:rsidRPr="00211D2A" w:rsidRDefault="00211D2A" w:rsidP="00211D2A">
            <w:pPr>
              <w:widowControl/>
              <w:jc w:val="lef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FI12</w:t>
            </w:r>
          </w:p>
        </w:tc>
        <w:tc>
          <w:tcPr>
            <w:tcW w:w="0" w:type="auto"/>
            <w:tcBorders>
              <w:top w:val="single" w:sz="8" w:space="0" w:color="auto"/>
              <w:left w:val="nil"/>
              <w:bottom w:val="single" w:sz="8" w:space="0" w:color="auto"/>
              <w:right w:val="nil"/>
            </w:tcBorders>
            <w:noWrap/>
            <w:vAlign w:val="center"/>
            <w:hideMark/>
          </w:tcPr>
          <w:p w14:paraId="59F692CD" w14:textId="77777777" w:rsidR="00211D2A" w:rsidRPr="00211D2A" w:rsidRDefault="00211D2A" w:rsidP="00211D2A">
            <w:pPr>
              <w:widowControl/>
              <w:jc w:val="lef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FI13</w:t>
            </w:r>
          </w:p>
        </w:tc>
        <w:tc>
          <w:tcPr>
            <w:tcW w:w="0" w:type="auto"/>
            <w:tcBorders>
              <w:top w:val="single" w:sz="8" w:space="0" w:color="auto"/>
              <w:left w:val="nil"/>
              <w:bottom w:val="single" w:sz="8" w:space="0" w:color="auto"/>
              <w:right w:val="nil"/>
            </w:tcBorders>
            <w:noWrap/>
            <w:vAlign w:val="center"/>
            <w:hideMark/>
          </w:tcPr>
          <w:p w14:paraId="636AA48D" w14:textId="77777777" w:rsidR="00211D2A" w:rsidRPr="00211D2A" w:rsidRDefault="00211D2A" w:rsidP="00211D2A">
            <w:pPr>
              <w:widowControl/>
              <w:jc w:val="lef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FI14</w:t>
            </w:r>
          </w:p>
        </w:tc>
        <w:tc>
          <w:tcPr>
            <w:tcW w:w="0" w:type="auto"/>
            <w:tcBorders>
              <w:top w:val="single" w:sz="8" w:space="0" w:color="auto"/>
              <w:left w:val="nil"/>
              <w:bottom w:val="single" w:sz="8" w:space="0" w:color="auto"/>
              <w:right w:val="nil"/>
            </w:tcBorders>
            <w:noWrap/>
            <w:vAlign w:val="center"/>
            <w:hideMark/>
          </w:tcPr>
          <w:p w14:paraId="0D37AC83" w14:textId="77777777" w:rsidR="00211D2A" w:rsidRPr="00211D2A" w:rsidRDefault="00211D2A" w:rsidP="00211D2A">
            <w:pPr>
              <w:widowControl/>
              <w:jc w:val="lef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FI15</w:t>
            </w:r>
          </w:p>
        </w:tc>
        <w:tc>
          <w:tcPr>
            <w:tcW w:w="0" w:type="auto"/>
            <w:tcBorders>
              <w:top w:val="single" w:sz="8" w:space="0" w:color="auto"/>
              <w:left w:val="nil"/>
              <w:bottom w:val="single" w:sz="8" w:space="0" w:color="auto"/>
              <w:right w:val="nil"/>
            </w:tcBorders>
            <w:noWrap/>
            <w:vAlign w:val="center"/>
            <w:hideMark/>
          </w:tcPr>
          <w:p w14:paraId="2BE1D7A9" w14:textId="77777777" w:rsidR="00211D2A" w:rsidRPr="00211D2A" w:rsidRDefault="00211D2A" w:rsidP="00211D2A">
            <w:pPr>
              <w:widowControl/>
              <w:jc w:val="lef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FI16</w:t>
            </w:r>
          </w:p>
        </w:tc>
        <w:tc>
          <w:tcPr>
            <w:tcW w:w="0" w:type="auto"/>
            <w:tcBorders>
              <w:top w:val="single" w:sz="8" w:space="0" w:color="auto"/>
              <w:left w:val="nil"/>
              <w:bottom w:val="single" w:sz="8" w:space="0" w:color="auto"/>
              <w:right w:val="nil"/>
            </w:tcBorders>
            <w:noWrap/>
            <w:vAlign w:val="center"/>
            <w:hideMark/>
          </w:tcPr>
          <w:p w14:paraId="121B3F78" w14:textId="77777777" w:rsidR="00211D2A" w:rsidRPr="00211D2A" w:rsidRDefault="00211D2A" w:rsidP="00211D2A">
            <w:pPr>
              <w:widowControl/>
              <w:jc w:val="lef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FI17</w:t>
            </w:r>
          </w:p>
        </w:tc>
        <w:tc>
          <w:tcPr>
            <w:tcW w:w="0" w:type="auto"/>
            <w:tcBorders>
              <w:top w:val="single" w:sz="8" w:space="0" w:color="auto"/>
              <w:left w:val="nil"/>
              <w:bottom w:val="single" w:sz="8" w:space="0" w:color="auto"/>
              <w:right w:val="nil"/>
            </w:tcBorders>
            <w:noWrap/>
            <w:vAlign w:val="center"/>
            <w:hideMark/>
          </w:tcPr>
          <w:p w14:paraId="3A5EA69A" w14:textId="77777777" w:rsidR="00211D2A" w:rsidRPr="00211D2A" w:rsidRDefault="00211D2A" w:rsidP="00211D2A">
            <w:pPr>
              <w:widowControl/>
              <w:jc w:val="lef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FI18</w:t>
            </w:r>
          </w:p>
        </w:tc>
        <w:tc>
          <w:tcPr>
            <w:tcW w:w="0" w:type="auto"/>
            <w:tcBorders>
              <w:top w:val="single" w:sz="8" w:space="0" w:color="auto"/>
              <w:left w:val="nil"/>
              <w:bottom w:val="single" w:sz="8" w:space="0" w:color="auto"/>
              <w:right w:val="nil"/>
            </w:tcBorders>
            <w:noWrap/>
            <w:vAlign w:val="center"/>
            <w:hideMark/>
          </w:tcPr>
          <w:p w14:paraId="5C2A2AC6" w14:textId="77777777" w:rsidR="00211D2A" w:rsidRPr="00211D2A" w:rsidRDefault="00211D2A" w:rsidP="00211D2A">
            <w:pPr>
              <w:widowControl/>
              <w:jc w:val="lef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FI19</w:t>
            </w:r>
          </w:p>
        </w:tc>
        <w:tc>
          <w:tcPr>
            <w:tcW w:w="0" w:type="auto"/>
            <w:tcBorders>
              <w:top w:val="single" w:sz="8" w:space="0" w:color="auto"/>
              <w:left w:val="nil"/>
              <w:bottom w:val="single" w:sz="8" w:space="0" w:color="auto"/>
              <w:right w:val="nil"/>
            </w:tcBorders>
            <w:noWrap/>
            <w:vAlign w:val="center"/>
            <w:hideMark/>
          </w:tcPr>
          <w:p w14:paraId="58B7DD0C" w14:textId="77777777" w:rsidR="00211D2A" w:rsidRPr="00211D2A" w:rsidRDefault="00211D2A" w:rsidP="00211D2A">
            <w:pPr>
              <w:widowControl/>
              <w:jc w:val="lef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FI20</w:t>
            </w:r>
          </w:p>
        </w:tc>
        <w:tc>
          <w:tcPr>
            <w:tcW w:w="0" w:type="auto"/>
            <w:tcBorders>
              <w:top w:val="single" w:sz="8" w:space="0" w:color="auto"/>
              <w:left w:val="nil"/>
              <w:bottom w:val="single" w:sz="8" w:space="0" w:color="auto"/>
              <w:right w:val="nil"/>
            </w:tcBorders>
            <w:noWrap/>
            <w:vAlign w:val="center"/>
            <w:hideMark/>
          </w:tcPr>
          <w:p w14:paraId="20A7FD83" w14:textId="77777777" w:rsidR="00211D2A" w:rsidRPr="00211D2A" w:rsidRDefault="00211D2A" w:rsidP="00211D2A">
            <w:pPr>
              <w:widowControl/>
              <w:jc w:val="lef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FI21</w:t>
            </w:r>
          </w:p>
        </w:tc>
        <w:tc>
          <w:tcPr>
            <w:tcW w:w="0" w:type="auto"/>
            <w:tcBorders>
              <w:top w:val="single" w:sz="8" w:space="0" w:color="auto"/>
              <w:left w:val="nil"/>
              <w:bottom w:val="single" w:sz="8" w:space="0" w:color="auto"/>
              <w:right w:val="nil"/>
            </w:tcBorders>
            <w:noWrap/>
            <w:vAlign w:val="center"/>
            <w:hideMark/>
          </w:tcPr>
          <w:p w14:paraId="67B5507F" w14:textId="77777777" w:rsidR="00211D2A" w:rsidRPr="00211D2A" w:rsidRDefault="00211D2A" w:rsidP="00211D2A">
            <w:pPr>
              <w:widowControl/>
              <w:jc w:val="lef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FI22</w:t>
            </w:r>
          </w:p>
        </w:tc>
        <w:tc>
          <w:tcPr>
            <w:tcW w:w="0" w:type="auto"/>
            <w:tcBorders>
              <w:top w:val="single" w:sz="8" w:space="0" w:color="auto"/>
              <w:left w:val="nil"/>
              <w:bottom w:val="single" w:sz="8" w:space="0" w:color="auto"/>
              <w:right w:val="nil"/>
            </w:tcBorders>
            <w:noWrap/>
            <w:vAlign w:val="center"/>
            <w:hideMark/>
          </w:tcPr>
          <w:p w14:paraId="31DE0409" w14:textId="77777777" w:rsidR="00211D2A" w:rsidRPr="00211D2A" w:rsidRDefault="00211D2A" w:rsidP="00211D2A">
            <w:pPr>
              <w:widowControl/>
              <w:jc w:val="lef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FI23</w:t>
            </w:r>
          </w:p>
        </w:tc>
        <w:tc>
          <w:tcPr>
            <w:tcW w:w="0" w:type="auto"/>
            <w:tcBorders>
              <w:top w:val="single" w:sz="8" w:space="0" w:color="auto"/>
              <w:left w:val="nil"/>
              <w:bottom w:val="single" w:sz="8" w:space="0" w:color="auto"/>
              <w:right w:val="nil"/>
            </w:tcBorders>
            <w:noWrap/>
            <w:vAlign w:val="center"/>
            <w:hideMark/>
          </w:tcPr>
          <w:p w14:paraId="2D4D9653" w14:textId="77777777" w:rsidR="00211D2A" w:rsidRPr="00211D2A" w:rsidRDefault="00211D2A" w:rsidP="00211D2A">
            <w:pPr>
              <w:widowControl/>
              <w:jc w:val="lef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FI24</w:t>
            </w:r>
          </w:p>
        </w:tc>
        <w:tc>
          <w:tcPr>
            <w:tcW w:w="0" w:type="auto"/>
            <w:tcBorders>
              <w:top w:val="single" w:sz="8" w:space="0" w:color="auto"/>
              <w:left w:val="nil"/>
              <w:bottom w:val="single" w:sz="8" w:space="0" w:color="auto"/>
              <w:right w:val="nil"/>
            </w:tcBorders>
            <w:noWrap/>
            <w:vAlign w:val="center"/>
            <w:hideMark/>
          </w:tcPr>
          <w:p w14:paraId="148CCBD1" w14:textId="77777777" w:rsidR="00211D2A" w:rsidRPr="00211D2A" w:rsidRDefault="00211D2A" w:rsidP="00211D2A">
            <w:pPr>
              <w:widowControl/>
              <w:jc w:val="lef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FI25</w:t>
            </w:r>
          </w:p>
        </w:tc>
        <w:tc>
          <w:tcPr>
            <w:tcW w:w="0" w:type="auto"/>
            <w:tcBorders>
              <w:top w:val="single" w:sz="8" w:space="0" w:color="auto"/>
              <w:left w:val="nil"/>
              <w:bottom w:val="single" w:sz="8" w:space="0" w:color="auto"/>
              <w:right w:val="nil"/>
            </w:tcBorders>
            <w:noWrap/>
            <w:vAlign w:val="center"/>
            <w:hideMark/>
          </w:tcPr>
          <w:p w14:paraId="7873C659" w14:textId="77777777" w:rsidR="00211D2A" w:rsidRPr="00211D2A" w:rsidRDefault="00211D2A" w:rsidP="00211D2A">
            <w:pPr>
              <w:widowControl/>
              <w:jc w:val="lef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FI26</w:t>
            </w:r>
          </w:p>
        </w:tc>
        <w:tc>
          <w:tcPr>
            <w:tcW w:w="0" w:type="auto"/>
            <w:tcBorders>
              <w:top w:val="single" w:sz="8" w:space="0" w:color="auto"/>
              <w:left w:val="nil"/>
              <w:bottom w:val="single" w:sz="8" w:space="0" w:color="auto"/>
              <w:right w:val="nil"/>
            </w:tcBorders>
            <w:noWrap/>
            <w:vAlign w:val="center"/>
            <w:hideMark/>
          </w:tcPr>
          <w:p w14:paraId="0C8D31BB" w14:textId="77777777" w:rsidR="00211D2A" w:rsidRPr="00211D2A" w:rsidRDefault="00211D2A" w:rsidP="00211D2A">
            <w:pPr>
              <w:widowControl/>
              <w:jc w:val="lef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FI27</w:t>
            </w:r>
          </w:p>
        </w:tc>
        <w:tc>
          <w:tcPr>
            <w:tcW w:w="0" w:type="auto"/>
            <w:tcBorders>
              <w:top w:val="single" w:sz="8" w:space="0" w:color="auto"/>
              <w:left w:val="nil"/>
              <w:bottom w:val="single" w:sz="8" w:space="0" w:color="auto"/>
              <w:right w:val="nil"/>
            </w:tcBorders>
            <w:noWrap/>
            <w:vAlign w:val="center"/>
            <w:hideMark/>
          </w:tcPr>
          <w:p w14:paraId="1FB98DE8" w14:textId="77777777" w:rsidR="00211D2A" w:rsidRPr="00211D2A" w:rsidRDefault="00211D2A" w:rsidP="00211D2A">
            <w:pPr>
              <w:widowControl/>
              <w:jc w:val="lef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Pain</w:t>
            </w:r>
          </w:p>
        </w:tc>
        <w:tc>
          <w:tcPr>
            <w:tcW w:w="0" w:type="auto"/>
            <w:tcBorders>
              <w:top w:val="single" w:sz="8" w:space="0" w:color="auto"/>
              <w:left w:val="nil"/>
              <w:bottom w:val="single" w:sz="8" w:space="0" w:color="auto"/>
              <w:right w:val="nil"/>
            </w:tcBorders>
            <w:noWrap/>
            <w:vAlign w:val="center"/>
            <w:hideMark/>
          </w:tcPr>
          <w:p w14:paraId="2C85AEE3" w14:textId="77777777" w:rsidR="00211D2A" w:rsidRPr="00211D2A" w:rsidRDefault="00211D2A" w:rsidP="00211D2A">
            <w:pPr>
              <w:widowControl/>
              <w:jc w:val="lef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OA</w:t>
            </w:r>
          </w:p>
        </w:tc>
      </w:tr>
      <w:tr w:rsidR="00211D2A" w:rsidRPr="00211D2A" w14:paraId="2DE66462" w14:textId="77777777" w:rsidTr="00211D2A">
        <w:trPr>
          <w:trHeight w:val="280"/>
          <w:jc w:val="center"/>
        </w:trPr>
        <w:tc>
          <w:tcPr>
            <w:tcW w:w="0" w:type="auto"/>
            <w:tcBorders>
              <w:top w:val="single" w:sz="8" w:space="0" w:color="auto"/>
              <w:left w:val="nil"/>
              <w:bottom w:val="nil"/>
              <w:right w:val="nil"/>
            </w:tcBorders>
            <w:noWrap/>
            <w:vAlign w:val="center"/>
            <w:hideMark/>
          </w:tcPr>
          <w:p w14:paraId="642937ED" w14:textId="77777777" w:rsidR="00211D2A" w:rsidRPr="00211D2A" w:rsidRDefault="00211D2A" w:rsidP="00211D2A">
            <w:pPr>
              <w:widowControl/>
              <w:jc w:val="lef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FI28</w:t>
            </w:r>
          </w:p>
        </w:tc>
        <w:tc>
          <w:tcPr>
            <w:tcW w:w="0" w:type="auto"/>
            <w:tcBorders>
              <w:top w:val="single" w:sz="8" w:space="0" w:color="auto"/>
              <w:left w:val="nil"/>
              <w:bottom w:val="nil"/>
              <w:right w:val="nil"/>
            </w:tcBorders>
            <w:noWrap/>
            <w:vAlign w:val="center"/>
            <w:hideMark/>
          </w:tcPr>
          <w:p w14:paraId="1C536A53"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c>
          <w:tcPr>
            <w:tcW w:w="0" w:type="auto"/>
            <w:tcBorders>
              <w:top w:val="single" w:sz="8" w:space="0" w:color="auto"/>
              <w:left w:val="nil"/>
              <w:bottom w:val="nil"/>
              <w:right w:val="nil"/>
            </w:tcBorders>
            <w:noWrap/>
            <w:vAlign w:val="center"/>
            <w:hideMark/>
          </w:tcPr>
          <w:p w14:paraId="4722A2DB"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c>
          <w:tcPr>
            <w:tcW w:w="0" w:type="auto"/>
            <w:tcBorders>
              <w:top w:val="single" w:sz="8" w:space="0" w:color="auto"/>
              <w:left w:val="nil"/>
              <w:bottom w:val="nil"/>
              <w:right w:val="nil"/>
            </w:tcBorders>
            <w:noWrap/>
            <w:vAlign w:val="center"/>
            <w:hideMark/>
          </w:tcPr>
          <w:p w14:paraId="16CE87F3"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c>
          <w:tcPr>
            <w:tcW w:w="0" w:type="auto"/>
            <w:tcBorders>
              <w:top w:val="single" w:sz="8" w:space="0" w:color="auto"/>
              <w:left w:val="nil"/>
              <w:bottom w:val="nil"/>
              <w:right w:val="nil"/>
            </w:tcBorders>
            <w:noWrap/>
            <w:vAlign w:val="center"/>
            <w:hideMark/>
          </w:tcPr>
          <w:p w14:paraId="0C422755"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c>
          <w:tcPr>
            <w:tcW w:w="0" w:type="auto"/>
            <w:tcBorders>
              <w:top w:val="single" w:sz="8" w:space="0" w:color="auto"/>
              <w:left w:val="nil"/>
              <w:bottom w:val="nil"/>
              <w:right w:val="nil"/>
            </w:tcBorders>
            <w:noWrap/>
            <w:vAlign w:val="center"/>
            <w:hideMark/>
          </w:tcPr>
          <w:p w14:paraId="60EBA83E"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c>
          <w:tcPr>
            <w:tcW w:w="0" w:type="auto"/>
            <w:tcBorders>
              <w:top w:val="single" w:sz="8" w:space="0" w:color="auto"/>
              <w:left w:val="nil"/>
              <w:bottom w:val="nil"/>
              <w:right w:val="nil"/>
            </w:tcBorders>
            <w:noWrap/>
            <w:vAlign w:val="center"/>
            <w:hideMark/>
          </w:tcPr>
          <w:p w14:paraId="4BA22D7C"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c>
          <w:tcPr>
            <w:tcW w:w="0" w:type="auto"/>
            <w:tcBorders>
              <w:top w:val="single" w:sz="8" w:space="0" w:color="auto"/>
              <w:left w:val="nil"/>
              <w:bottom w:val="nil"/>
              <w:right w:val="nil"/>
            </w:tcBorders>
            <w:noWrap/>
            <w:vAlign w:val="center"/>
            <w:hideMark/>
          </w:tcPr>
          <w:p w14:paraId="27B7DB85"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c>
          <w:tcPr>
            <w:tcW w:w="0" w:type="auto"/>
            <w:tcBorders>
              <w:top w:val="single" w:sz="8" w:space="0" w:color="auto"/>
              <w:left w:val="nil"/>
              <w:bottom w:val="nil"/>
              <w:right w:val="nil"/>
            </w:tcBorders>
            <w:noWrap/>
            <w:vAlign w:val="center"/>
            <w:hideMark/>
          </w:tcPr>
          <w:p w14:paraId="536D3F41"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c>
          <w:tcPr>
            <w:tcW w:w="0" w:type="auto"/>
            <w:tcBorders>
              <w:top w:val="single" w:sz="8" w:space="0" w:color="auto"/>
              <w:left w:val="nil"/>
              <w:bottom w:val="nil"/>
              <w:right w:val="nil"/>
            </w:tcBorders>
            <w:noWrap/>
            <w:vAlign w:val="center"/>
            <w:hideMark/>
          </w:tcPr>
          <w:p w14:paraId="21207476"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c>
          <w:tcPr>
            <w:tcW w:w="0" w:type="auto"/>
            <w:tcBorders>
              <w:top w:val="single" w:sz="8" w:space="0" w:color="auto"/>
              <w:left w:val="nil"/>
              <w:bottom w:val="nil"/>
              <w:right w:val="nil"/>
            </w:tcBorders>
            <w:noWrap/>
            <w:vAlign w:val="center"/>
            <w:hideMark/>
          </w:tcPr>
          <w:p w14:paraId="75209028"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c>
          <w:tcPr>
            <w:tcW w:w="0" w:type="auto"/>
            <w:tcBorders>
              <w:top w:val="single" w:sz="8" w:space="0" w:color="auto"/>
              <w:left w:val="nil"/>
              <w:bottom w:val="nil"/>
              <w:right w:val="nil"/>
            </w:tcBorders>
            <w:noWrap/>
            <w:vAlign w:val="center"/>
            <w:hideMark/>
          </w:tcPr>
          <w:p w14:paraId="7D473EB2"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0.01 </w:t>
            </w:r>
          </w:p>
        </w:tc>
        <w:tc>
          <w:tcPr>
            <w:tcW w:w="0" w:type="auto"/>
            <w:tcBorders>
              <w:top w:val="single" w:sz="8" w:space="0" w:color="auto"/>
              <w:left w:val="nil"/>
              <w:bottom w:val="nil"/>
              <w:right w:val="nil"/>
            </w:tcBorders>
            <w:noWrap/>
            <w:vAlign w:val="center"/>
            <w:hideMark/>
          </w:tcPr>
          <w:p w14:paraId="313D2FB8"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0.02 </w:t>
            </w:r>
          </w:p>
        </w:tc>
        <w:tc>
          <w:tcPr>
            <w:tcW w:w="0" w:type="auto"/>
            <w:tcBorders>
              <w:top w:val="single" w:sz="8" w:space="0" w:color="auto"/>
              <w:left w:val="nil"/>
              <w:bottom w:val="nil"/>
              <w:right w:val="nil"/>
            </w:tcBorders>
            <w:noWrap/>
            <w:vAlign w:val="center"/>
            <w:hideMark/>
          </w:tcPr>
          <w:p w14:paraId="135C85D4"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c>
          <w:tcPr>
            <w:tcW w:w="0" w:type="auto"/>
            <w:tcBorders>
              <w:top w:val="single" w:sz="8" w:space="0" w:color="auto"/>
              <w:left w:val="nil"/>
              <w:bottom w:val="nil"/>
              <w:right w:val="nil"/>
            </w:tcBorders>
            <w:noWrap/>
            <w:vAlign w:val="center"/>
            <w:hideMark/>
          </w:tcPr>
          <w:p w14:paraId="5F86E3A4"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c>
          <w:tcPr>
            <w:tcW w:w="0" w:type="auto"/>
            <w:tcBorders>
              <w:top w:val="single" w:sz="8" w:space="0" w:color="auto"/>
              <w:left w:val="nil"/>
              <w:bottom w:val="nil"/>
              <w:right w:val="nil"/>
            </w:tcBorders>
            <w:noWrap/>
            <w:vAlign w:val="center"/>
            <w:hideMark/>
          </w:tcPr>
          <w:p w14:paraId="54D7EB4F"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c>
          <w:tcPr>
            <w:tcW w:w="0" w:type="auto"/>
            <w:tcBorders>
              <w:top w:val="single" w:sz="8" w:space="0" w:color="auto"/>
              <w:left w:val="nil"/>
              <w:bottom w:val="nil"/>
              <w:right w:val="nil"/>
            </w:tcBorders>
            <w:noWrap/>
            <w:vAlign w:val="center"/>
            <w:hideMark/>
          </w:tcPr>
          <w:p w14:paraId="7A6B22A4"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c>
          <w:tcPr>
            <w:tcW w:w="0" w:type="auto"/>
            <w:tcBorders>
              <w:top w:val="single" w:sz="8" w:space="0" w:color="auto"/>
              <w:left w:val="nil"/>
              <w:bottom w:val="nil"/>
              <w:right w:val="nil"/>
            </w:tcBorders>
            <w:noWrap/>
            <w:vAlign w:val="center"/>
            <w:hideMark/>
          </w:tcPr>
          <w:p w14:paraId="7B1CF1D3"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0.01 </w:t>
            </w:r>
          </w:p>
        </w:tc>
        <w:tc>
          <w:tcPr>
            <w:tcW w:w="0" w:type="auto"/>
            <w:tcBorders>
              <w:top w:val="single" w:sz="8" w:space="0" w:color="auto"/>
              <w:left w:val="nil"/>
              <w:bottom w:val="nil"/>
              <w:right w:val="nil"/>
            </w:tcBorders>
            <w:noWrap/>
            <w:vAlign w:val="center"/>
            <w:hideMark/>
          </w:tcPr>
          <w:p w14:paraId="20761C6C"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0.01 </w:t>
            </w:r>
          </w:p>
        </w:tc>
        <w:tc>
          <w:tcPr>
            <w:tcW w:w="0" w:type="auto"/>
            <w:tcBorders>
              <w:top w:val="single" w:sz="8" w:space="0" w:color="auto"/>
              <w:left w:val="nil"/>
              <w:bottom w:val="nil"/>
              <w:right w:val="nil"/>
            </w:tcBorders>
            <w:noWrap/>
            <w:vAlign w:val="center"/>
            <w:hideMark/>
          </w:tcPr>
          <w:p w14:paraId="6E2D1CF2"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0.01 </w:t>
            </w:r>
          </w:p>
        </w:tc>
        <w:tc>
          <w:tcPr>
            <w:tcW w:w="0" w:type="auto"/>
            <w:tcBorders>
              <w:top w:val="single" w:sz="8" w:space="0" w:color="auto"/>
              <w:left w:val="nil"/>
              <w:bottom w:val="nil"/>
              <w:right w:val="nil"/>
            </w:tcBorders>
            <w:noWrap/>
            <w:vAlign w:val="center"/>
            <w:hideMark/>
          </w:tcPr>
          <w:p w14:paraId="53BC5537"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0.01 </w:t>
            </w:r>
          </w:p>
        </w:tc>
        <w:tc>
          <w:tcPr>
            <w:tcW w:w="0" w:type="auto"/>
            <w:tcBorders>
              <w:top w:val="single" w:sz="8" w:space="0" w:color="auto"/>
              <w:left w:val="nil"/>
              <w:bottom w:val="nil"/>
              <w:right w:val="nil"/>
            </w:tcBorders>
            <w:noWrap/>
            <w:vAlign w:val="center"/>
            <w:hideMark/>
          </w:tcPr>
          <w:p w14:paraId="7B1E0EFF"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0.01 </w:t>
            </w:r>
          </w:p>
        </w:tc>
        <w:tc>
          <w:tcPr>
            <w:tcW w:w="0" w:type="auto"/>
            <w:tcBorders>
              <w:top w:val="single" w:sz="8" w:space="0" w:color="auto"/>
              <w:left w:val="nil"/>
              <w:bottom w:val="nil"/>
              <w:right w:val="nil"/>
            </w:tcBorders>
            <w:noWrap/>
            <w:vAlign w:val="center"/>
            <w:hideMark/>
          </w:tcPr>
          <w:p w14:paraId="4B323BAE"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0.01 </w:t>
            </w:r>
          </w:p>
        </w:tc>
        <w:tc>
          <w:tcPr>
            <w:tcW w:w="0" w:type="auto"/>
            <w:tcBorders>
              <w:top w:val="single" w:sz="8" w:space="0" w:color="auto"/>
              <w:left w:val="nil"/>
              <w:bottom w:val="nil"/>
              <w:right w:val="nil"/>
            </w:tcBorders>
            <w:noWrap/>
            <w:vAlign w:val="center"/>
            <w:hideMark/>
          </w:tcPr>
          <w:p w14:paraId="6128638B"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0.01 </w:t>
            </w:r>
          </w:p>
        </w:tc>
        <w:tc>
          <w:tcPr>
            <w:tcW w:w="0" w:type="auto"/>
            <w:tcBorders>
              <w:top w:val="single" w:sz="8" w:space="0" w:color="auto"/>
              <w:left w:val="nil"/>
              <w:bottom w:val="nil"/>
              <w:right w:val="nil"/>
            </w:tcBorders>
            <w:noWrap/>
            <w:vAlign w:val="center"/>
            <w:hideMark/>
          </w:tcPr>
          <w:p w14:paraId="657FA376"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c>
          <w:tcPr>
            <w:tcW w:w="0" w:type="auto"/>
            <w:tcBorders>
              <w:top w:val="single" w:sz="8" w:space="0" w:color="auto"/>
              <w:left w:val="nil"/>
              <w:bottom w:val="nil"/>
              <w:right w:val="nil"/>
            </w:tcBorders>
            <w:noWrap/>
            <w:vAlign w:val="center"/>
            <w:hideMark/>
          </w:tcPr>
          <w:p w14:paraId="6CAEC925"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c>
          <w:tcPr>
            <w:tcW w:w="0" w:type="auto"/>
            <w:tcBorders>
              <w:top w:val="single" w:sz="8" w:space="0" w:color="auto"/>
              <w:left w:val="nil"/>
              <w:bottom w:val="nil"/>
              <w:right w:val="nil"/>
            </w:tcBorders>
            <w:noWrap/>
            <w:vAlign w:val="center"/>
            <w:hideMark/>
          </w:tcPr>
          <w:p w14:paraId="08678422"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c>
          <w:tcPr>
            <w:tcW w:w="0" w:type="auto"/>
            <w:tcBorders>
              <w:top w:val="single" w:sz="8" w:space="0" w:color="auto"/>
              <w:left w:val="nil"/>
              <w:bottom w:val="nil"/>
              <w:right w:val="nil"/>
            </w:tcBorders>
            <w:noWrap/>
            <w:vAlign w:val="center"/>
            <w:hideMark/>
          </w:tcPr>
          <w:p w14:paraId="0644D137"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0.03 </w:t>
            </w:r>
          </w:p>
        </w:tc>
        <w:tc>
          <w:tcPr>
            <w:tcW w:w="0" w:type="auto"/>
            <w:tcBorders>
              <w:top w:val="single" w:sz="8" w:space="0" w:color="auto"/>
              <w:left w:val="nil"/>
              <w:bottom w:val="nil"/>
              <w:right w:val="nil"/>
            </w:tcBorders>
            <w:noWrap/>
            <w:vAlign w:val="center"/>
            <w:hideMark/>
          </w:tcPr>
          <w:p w14:paraId="191ADBB0"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c>
          <w:tcPr>
            <w:tcW w:w="0" w:type="auto"/>
            <w:tcBorders>
              <w:top w:val="single" w:sz="8" w:space="0" w:color="auto"/>
              <w:left w:val="nil"/>
              <w:bottom w:val="nil"/>
              <w:right w:val="nil"/>
            </w:tcBorders>
            <w:noWrap/>
            <w:vAlign w:val="center"/>
            <w:hideMark/>
          </w:tcPr>
          <w:p w14:paraId="366AA4F6"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c>
          <w:tcPr>
            <w:tcW w:w="0" w:type="auto"/>
            <w:tcBorders>
              <w:top w:val="single" w:sz="8" w:space="0" w:color="auto"/>
              <w:left w:val="nil"/>
              <w:bottom w:val="nil"/>
              <w:right w:val="nil"/>
            </w:tcBorders>
            <w:noWrap/>
            <w:vAlign w:val="center"/>
            <w:hideMark/>
          </w:tcPr>
          <w:p w14:paraId="344749C9"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r>
      <w:tr w:rsidR="00211D2A" w:rsidRPr="00211D2A" w14:paraId="09E1B689" w14:textId="77777777" w:rsidTr="00211D2A">
        <w:trPr>
          <w:trHeight w:val="280"/>
          <w:jc w:val="center"/>
        </w:trPr>
        <w:tc>
          <w:tcPr>
            <w:tcW w:w="0" w:type="auto"/>
            <w:tcBorders>
              <w:top w:val="nil"/>
              <w:left w:val="nil"/>
              <w:bottom w:val="nil"/>
              <w:right w:val="nil"/>
            </w:tcBorders>
            <w:noWrap/>
            <w:vAlign w:val="center"/>
            <w:hideMark/>
          </w:tcPr>
          <w:p w14:paraId="7AA5DE90" w14:textId="77777777" w:rsidR="00211D2A" w:rsidRPr="00211D2A" w:rsidRDefault="00211D2A" w:rsidP="00211D2A">
            <w:pPr>
              <w:widowControl/>
              <w:jc w:val="lef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FI1</w:t>
            </w:r>
          </w:p>
        </w:tc>
        <w:tc>
          <w:tcPr>
            <w:tcW w:w="0" w:type="auto"/>
            <w:tcBorders>
              <w:top w:val="nil"/>
              <w:left w:val="nil"/>
              <w:bottom w:val="nil"/>
              <w:right w:val="nil"/>
            </w:tcBorders>
            <w:noWrap/>
            <w:vAlign w:val="center"/>
            <w:hideMark/>
          </w:tcPr>
          <w:p w14:paraId="485827C8"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78FB0C07"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520969B8"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4E299760"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2CA12E6B"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3E7E91F8"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18B29B6E"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1701979E"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332234E8"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42547E13"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3E7577EB"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3B86441E"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0.10 </w:t>
            </w:r>
          </w:p>
        </w:tc>
        <w:tc>
          <w:tcPr>
            <w:tcW w:w="0" w:type="auto"/>
            <w:tcBorders>
              <w:top w:val="nil"/>
              <w:left w:val="nil"/>
              <w:bottom w:val="nil"/>
              <w:right w:val="nil"/>
            </w:tcBorders>
            <w:noWrap/>
            <w:vAlign w:val="center"/>
            <w:hideMark/>
          </w:tcPr>
          <w:p w14:paraId="28F01342"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1D1F9515"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0.06 </w:t>
            </w:r>
          </w:p>
        </w:tc>
        <w:tc>
          <w:tcPr>
            <w:tcW w:w="0" w:type="auto"/>
            <w:tcBorders>
              <w:top w:val="nil"/>
              <w:left w:val="nil"/>
              <w:bottom w:val="nil"/>
              <w:right w:val="nil"/>
            </w:tcBorders>
            <w:noWrap/>
            <w:vAlign w:val="center"/>
            <w:hideMark/>
          </w:tcPr>
          <w:p w14:paraId="5FA712C1"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278764EF"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1037F11B"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4D2948D6"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43DC2424"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0.03 </w:t>
            </w:r>
          </w:p>
        </w:tc>
        <w:tc>
          <w:tcPr>
            <w:tcW w:w="0" w:type="auto"/>
            <w:tcBorders>
              <w:top w:val="nil"/>
              <w:left w:val="nil"/>
              <w:bottom w:val="nil"/>
              <w:right w:val="nil"/>
            </w:tcBorders>
            <w:noWrap/>
            <w:vAlign w:val="center"/>
            <w:hideMark/>
          </w:tcPr>
          <w:p w14:paraId="6F635038"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0.04 </w:t>
            </w:r>
          </w:p>
        </w:tc>
        <w:tc>
          <w:tcPr>
            <w:tcW w:w="0" w:type="auto"/>
            <w:tcBorders>
              <w:top w:val="nil"/>
              <w:left w:val="nil"/>
              <w:bottom w:val="nil"/>
              <w:right w:val="nil"/>
            </w:tcBorders>
            <w:noWrap/>
            <w:vAlign w:val="center"/>
            <w:hideMark/>
          </w:tcPr>
          <w:p w14:paraId="500957B3"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1176427A"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0.04 </w:t>
            </w:r>
          </w:p>
        </w:tc>
        <w:tc>
          <w:tcPr>
            <w:tcW w:w="0" w:type="auto"/>
            <w:tcBorders>
              <w:top w:val="nil"/>
              <w:left w:val="nil"/>
              <w:bottom w:val="nil"/>
              <w:right w:val="nil"/>
            </w:tcBorders>
            <w:noWrap/>
            <w:vAlign w:val="center"/>
            <w:hideMark/>
          </w:tcPr>
          <w:p w14:paraId="00E0EAA3"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4F96180D"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4C258456"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0.06 </w:t>
            </w:r>
          </w:p>
        </w:tc>
        <w:tc>
          <w:tcPr>
            <w:tcW w:w="0" w:type="auto"/>
            <w:tcBorders>
              <w:top w:val="nil"/>
              <w:left w:val="nil"/>
              <w:bottom w:val="nil"/>
              <w:right w:val="nil"/>
            </w:tcBorders>
            <w:noWrap/>
            <w:vAlign w:val="center"/>
            <w:hideMark/>
          </w:tcPr>
          <w:p w14:paraId="5652C5D6"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407C807A"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0.03 </w:t>
            </w:r>
          </w:p>
        </w:tc>
        <w:tc>
          <w:tcPr>
            <w:tcW w:w="0" w:type="auto"/>
            <w:tcBorders>
              <w:top w:val="nil"/>
              <w:left w:val="nil"/>
              <w:bottom w:val="nil"/>
              <w:right w:val="nil"/>
            </w:tcBorders>
            <w:noWrap/>
            <w:vAlign w:val="center"/>
            <w:hideMark/>
          </w:tcPr>
          <w:p w14:paraId="0359AB14"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2204E12E"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303F5D0E"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r>
      <w:tr w:rsidR="00211D2A" w:rsidRPr="00211D2A" w14:paraId="6973E761" w14:textId="77777777" w:rsidTr="00211D2A">
        <w:trPr>
          <w:trHeight w:val="280"/>
          <w:jc w:val="center"/>
        </w:trPr>
        <w:tc>
          <w:tcPr>
            <w:tcW w:w="0" w:type="auto"/>
            <w:tcBorders>
              <w:top w:val="nil"/>
              <w:left w:val="nil"/>
              <w:bottom w:val="nil"/>
              <w:right w:val="nil"/>
            </w:tcBorders>
            <w:noWrap/>
            <w:vAlign w:val="center"/>
            <w:hideMark/>
          </w:tcPr>
          <w:p w14:paraId="33244E15" w14:textId="77777777" w:rsidR="00211D2A" w:rsidRPr="00211D2A" w:rsidRDefault="00211D2A" w:rsidP="00211D2A">
            <w:pPr>
              <w:widowControl/>
              <w:jc w:val="lef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FI2</w:t>
            </w:r>
          </w:p>
        </w:tc>
        <w:tc>
          <w:tcPr>
            <w:tcW w:w="0" w:type="auto"/>
            <w:tcBorders>
              <w:top w:val="nil"/>
              <w:left w:val="nil"/>
              <w:bottom w:val="nil"/>
              <w:right w:val="nil"/>
            </w:tcBorders>
            <w:noWrap/>
            <w:vAlign w:val="center"/>
            <w:hideMark/>
          </w:tcPr>
          <w:p w14:paraId="12D44AD5"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754780A0"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531E839E"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54AC2A3A"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6BDCC723"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0FD08247"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4D229B4F"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43AD0469"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5F8EFA66"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0B28F51F"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3D50667A"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50782359"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0.05 </w:t>
            </w:r>
          </w:p>
        </w:tc>
        <w:tc>
          <w:tcPr>
            <w:tcW w:w="0" w:type="auto"/>
            <w:tcBorders>
              <w:top w:val="nil"/>
              <w:left w:val="nil"/>
              <w:bottom w:val="nil"/>
              <w:right w:val="nil"/>
            </w:tcBorders>
            <w:noWrap/>
            <w:vAlign w:val="center"/>
            <w:hideMark/>
          </w:tcPr>
          <w:p w14:paraId="2BF0DCAF"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524EE6C3"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37F7A1BB"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32044313"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688DF5F5"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2921B1D7"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0CB045EC"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617726C7"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33179B67"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2BB1829B"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53EC3306"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276E484B"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0.05 </w:t>
            </w:r>
          </w:p>
        </w:tc>
        <w:tc>
          <w:tcPr>
            <w:tcW w:w="0" w:type="auto"/>
            <w:tcBorders>
              <w:top w:val="nil"/>
              <w:left w:val="nil"/>
              <w:bottom w:val="nil"/>
              <w:right w:val="nil"/>
            </w:tcBorders>
            <w:noWrap/>
            <w:vAlign w:val="center"/>
            <w:hideMark/>
          </w:tcPr>
          <w:p w14:paraId="4CD83A4A"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1E4108F1"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4000DA25"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0.03 </w:t>
            </w:r>
          </w:p>
        </w:tc>
        <w:tc>
          <w:tcPr>
            <w:tcW w:w="0" w:type="auto"/>
            <w:tcBorders>
              <w:top w:val="nil"/>
              <w:left w:val="nil"/>
              <w:bottom w:val="nil"/>
              <w:right w:val="nil"/>
            </w:tcBorders>
            <w:noWrap/>
            <w:vAlign w:val="center"/>
            <w:hideMark/>
          </w:tcPr>
          <w:p w14:paraId="7BBD9A0D"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33CBD20B"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2D45CA70"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r>
      <w:tr w:rsidR="00211D2A" w:rsidRPr="00211D2A" w14:paraId="078BB35F" w14:textId="77777777" w:rsidTr="00211D2A">
        <w:trPr>
          <w:trHeight w:val="280"/>
          <w:jc w:val="center"/>
        </w:trPr>
        <w:tc>
          <w:tcPr>
            <w:tcW w:w="0" w:type="auto"/>
            <w:tcBorders>
              <w:top w:val="nil"/>
              <w:left w:val="nil"/>
              <w:bottom w:val="nil"/>
              <w:right w:val="nil"/>
            </w:tcBorders>
            <w:noWrap/>
            <w:vAlign w:val="center"/>
            <w:hideMark/>
          </w:tcPr>
          <w:p w14:paraId="1E805306" w14:textId="77777777" w:rsidR="00211D2A" w:rsidRPr="00211D2A" w:rsidRDefault="00211D2A" w:rsidP="00211D2A">
            <w:pPr>
              <w:widowControl/>
              <w:jc w:val="lef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FI3</w:t>
            </w:r>
          </w:p>
        </w:tc>
        <w:tc>
          <w:tcPr>
            <w:tcW w:w="0" w:type="auto"/>
            <w:tcBorders>
              <w:top w:val="nil"/>
              <w:left w:val="nil"/>
              <w:bottom w:val="nil"/>
              <w:right w:val="nil"/>
            </w:tcBorders>
            <w:noWrap/>
            <w:vAlign w:val="center"/>
            <w:hideMark/>
          </w:tcPr>
          <w:p w14:paraId="3BFDDE67"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1549EB5D"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4FD70F5F"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08759F62"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23702D59"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21887265"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0A9955FA"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3783FDA9"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5DA70BD1"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6C7D3F71"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1BF7CF2F"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0CD3FEBE"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0.06 </w:t>
            </w:r>
          </w:p>
        </w:tc>
        <w:tc>
          <w:tcPr>
            <w:tcW w:w="0" w:type="auto"/>
            <w:tcBorders>
              <w:top w:val="nil"/>
              <w:left w:val="nil"/>
              <w:bottom w:val="nil"/>
              <w:right w:val="nil"/>
            </w:tcBorders>
            <w:noWrap/>
            <w:vAlign w:val="center"/>
            <w:hideMark/>
          </w:tcPr>
          <w:p w14:paraId="3BE06922"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2B2E1A57"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22B53F0B"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1E404EC2"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241A2013"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194D4A34"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45246370"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2007A285"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5FF29232"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77DF65BF"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504F4B91"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0D12EB32"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29D597C2"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022BC8F8"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64C97D40"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20D6F212"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711163A5"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4328993E"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r>
      <w:tr w:rsidR="00211D2A" w:rsidRPr="00211D2A" w14:paraId="19695AC7" w14:textId="77777777" w:rsidTr="00211D2A">
        <w:trPr>
          <w:trHeight w:val="280"/>
          <w:jc w:val="center"/>
        </w:trPr>
        <w:tc>
          <w:tcPr>
            <w:tcW w:w="0" w:type="auto"/>
            <w:tcBorders>
              <w:top w:val="nil"/>
              <w:left w:val="nil"/>
              <w:bottom w:val="nil"/>
              <w:right w:val="nil"/>
            </w:tcBorders>
            <w:noWrap/>
            <w:vAlign w:val="center"/>
            <w:hideMark/>
          </w:tcPr>
          <w:p w14:paraId="156D00CE" w14:textId="77777777" w:rsidR="00211D2A" w:rsidRPr="00211D2A" w:rsidRDefault="00211D2A" w:rsidP="00211D2A">
            <w:pPr>
              <w:widowControl/>
              <w:jc w:val="lef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FI4</w:t>
            </w:r>
          </w:p>
        </w:tc>
        <w:tc>
          <w:tcPr>
            <w:tcW w:w="0" w:type="auto"/>
            <w:tcBorders>
              <w:top w:val="nil"/>
              <w:left w:val="nil"/>
              <w:bottom w:val="nil"/>
              <w:right w:val="nil"/>
            </w:tcBorders>
            <w:noWrap/>
            <w:vAlign w:val="center"/>
            <w:hideMark/>
          </w:tcPr>
          <w:p w14:paraId="11C4A8A5"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40867232"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00D7C11C"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7017F396"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61E8A5F8"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353416CD"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2A5B8C0B"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1518461C"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5F4657EB"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28A7B19B"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44555BFA"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19B66967"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05F65742"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567E335A"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4284DC43"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7E02C4A3"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4B3E9A4C"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3BB243D4"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40E0FD46"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1261376E"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36983800"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08A924F4"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5BFB6D05"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5792447D"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215A49ED"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1FD2CCC3"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75060923"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03997BAE"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322A6E58"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20D7FF49"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r>
      <w:tr w:rsidR="00211D2A" w:rsidRPr="00211D2A" w14:paraId="44687AD8" w14:textId="77777777" w:rsidTr="00211D2A">
        <w:trPr>
          <w:trHeight w:val="280"/>
          <w:jc w:val="center"/>
        </w:trPr>
        <w:tc>
          <w:tcPr>
            <w:tcW w:w="0" w:type="auto"/>
            <w:tcBorders>
              <w:top w:val="nil"/>
              <w:left w:val="nil"/>
              <w:bottom w:val="nil"/>
              <w:right w:val="nil"/>
            </w:tcBorders>
            <w:noWrap/>
            <w:vAlign w:val="center"/>
            <w:hideMark/>
          </w:tcPr>
          <w:p w14:paraId="79CC542A" w14:textId="77777777" w:rsidR="00211D2A" w:rsidRPr="00211D2A" w:rsidRDefault="00211D2A" w:rsidP="00211D2A">
            <w:pPr>
              <w:widowControl/>
              <w:jc w:val="lef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FI5</w:t>
            </w:r>
          </w:p>
        </w:tc>
        <w:tc>
          <w:tcPr>
            <w:tcW w:w="0" w:type="auto"/>
            <w:tcBorders>
              <w:top w:val="nil"/>
              <w:left w:val="nil"/>
              <w:bottom w:val="nil"/>
              <w:right w:val="nil"/>
            </w:tcBorders>
            <w:noWrap/>
            <w:vAlign w:val="center"/>
            <w:hideMark/>
          </w:tcPr>
          <w:p w14:paraId="2EC5C13A"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73928C2F"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5818D72A"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4C035C45"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37F7A021"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31C6DC65"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3501D054"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21A204DA"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5FA0ECF8"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3BAFD4C3"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6382218B"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124DB022"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0.03 </w:t>
            </w:r>
          </w:p>
        </w:tc>
        <w:tc>
          <w:tcPr>
            <w:tcW w:w="0" w:type="auto"/>
            <w:tcBorders>
              <w:top w:val="nil"/>
              <w:left w:val="nil"/>
              <w:bottom w:val="nil"/>
              <w:right w:val="nil"/>
            </w:tcBorders>
            <w:noWrap/>
            <w:vAlign w:val="center"/>
            <w:hideMark/>
          </w:tcPr>
          <w:p w14:paraId="496ACBA3"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21130A67"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7282D141"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1FA2A187"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3D1B75B6"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617F8D66"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75606A6D"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0EDFD8C7"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3C8C0377"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626DB668"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25FBAD3E"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4331E7DC"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6C98AF92"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38946D46"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3130EC60"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3CE8DF77"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4CD1A1BC"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21368A68"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r>
      <w:tr w:rsidR="00211D2A" w:rsidRPr="00211D2A" w14:paraId="247B2B6A" w14:textId="77777777" w:rsidTr="00211D2A">
        <w:trPr>
          <w:trHeight w:val="280"/>
          <w:jc w:val="center"/>
        </w:trPr>
        <w:tc>
          <w:tcPr>
            <w:tcW w:w="0" w:type="auto"/>
            <w:tcBorders>
              <w:top w:val="nil"/>
              <w:left w:val="nil"/>
              <w:bottom w:val="nil"/>
              <w:right w:val="nil"/>
            </w:tcBorders>
            <w:noWrap/>
            <w:vAlign w:val="center"/>
            <w:hideMark/>
          </w:tcPr>
          <w:p w14:paraId="773D79BF" w14:textId="77777777" w:rsidR="00211D2A" w:rsidRPr="00211D2A" w:rsidRDefault="00211D2A" w:rsidP="00211D2A">
            <w:pPr>
              <w:widowControl/>
              <w:jc w:val="lef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FI6</w:t>
            </w:r>
          </w:p>
        </w:tc>
        <w:tc>
          <w:tcPr>
            <w:tcW w:w="0" w:type="auto"/>
            <w:tcBorders>
              <w:top w:val="nil"/>
              <w:left w:val="nil"/>
              <w:bottom w:val="nil"/>
              <w:right w:val="nil"/>
            </w:tcBorders>
            <w:noWrap/>
            <w:vAlign w:val="center"/>
            <w:hideMark/>
          </w:tcPr>
          <w:p w14:paraId="0C7486F5"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6D6A0E23"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18AD4A35"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4B047F89"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069D9206"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65F7AF31"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6A08E1C9"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71CAC6F1"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0B3EED1C"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081B11D5"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0.04 </w:t>
            </w:r>
          </w:p>
        </w:tc>
        <w:tc>
          <w:tcPr>
            <w:tcW w:w="0" w:type="auto"/>
            <w:tcBorders>
              <w:top w:val="nil"/>
              <w:left w:val="nil"/>
              <w:bottom w:val="nil"/>
              <w:right w:val="nil"/>
            </w:tcBorders>
            <w:noWrap/>
            <w:vAlign w:val="center"/>
            <w:hideMark/>
          </w:tcPr>
          <w:p w14:paraId="1187D6DF"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234AEF39"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0.07 </w:t>
            </w:r>
          </w:p>
        </w:tc>
        <w:tc>
          <w:tcPr>
            <w:tcW w:w="0" w:type="auto"/>
            <w:tcBorders>
              <w:top w:val="nil"/>
              <w:left w:val="nil"/>
              <w:bottom w:val="nil"/>
              <w:right w:val="nil"/>
            </w:tcBorders>
            <w:noWrap/>
            <w:vAlign w:val="center"/>
            <w:hideMark/>
          </w:tcPr>
          <w:p w14:paraId="0CC818C1"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736A5CAE"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527284BB"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0E5AEE27"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516EF714"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29099ADA"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708655D7"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0.03 </w:t>
            </w:r>
          </w:p>
        </w:tc>
        <w:tc>
          <w:tcPr>
            <w:tcW w:w="0" w:type="auto"/>
            <w:tcBorders>
              <w:top w:val="nil"/>
              <w:left w:val="nil"/>
              <w:bottom w:val="nil"/>
              <w:right w:val="nil"/>
            </w:tcBorders>
            <w:noWrap/>
            <w:vAlign w:val="center"/>
            <w:hideMark/>
          </w:tcPr>
          <w:p w14:paraId="6C97FF3B"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1E276A74"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692BACE5"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0.04 </w:t>
            </w:r>
          </w:p>
        </w:tc>
        <w:tc>
          <w:tcPr>
            <w:tcW w:w="0" w:type="auto"/>
            <w:tcBorders>
              <w:top w:val="nil"/>
              <w:left w:val="nil"/>
              <w:bottom w:val="nil"/>
              <w:right w:val="nil"/>
            </w:tcBorders>
            <w:noWrap/>
            <w:vAlign w:val="center"/>
            <w:hideMark/>
          </w:tcPr>
          <w:p w14:paraId="4B94B557"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22FDB6E1"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0.08 </w:t>
            </w:r>
          </w:p>
        </w:tc>
        <w:tc>
          <w:tcPr>
            <w:tcW w:w="0" w:type="auto"/>
            <w:tcBorders>
              <w:top w:val="nil"/>
              <w:left w:val="nil"/>
              <w:bottom w:val="nil"/>
              <w:right w:val="nil"/>
            </w:tcBorders>
            <w:noWrap/>
            <w:vAlign w:val="center"/>
            <w:hideMark/>
          </w:tcPr>
          <w:p w14:paraId="7A5D9B45"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741A957B"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3AE593C8"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0.05 </w:t>
            </w:r>
          </w:p>
        </w:tc>
        <w:tc>
          <w:tcPr>
            <w:tcW w:w="0" w:type="auto"/>
            <w:tcBorders>
              <w:top w:val="nil"/>
              <w:left w:val="nil"/>
              <w:bottom w:val="nil"/>
              <w:right w:val="nil"/>
            </w:tcBorders>
            <w:noWrap/>
            <w:vAlign w:val="center"/>
            <w:hideMark/>
          </w:tcPr>
          <w:p w14:paraId="1463427D"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3EFA7F4A"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2AF21778"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r>
      <w:tr w:rsidR="00211D2A" w:rsidRPr="00211D2A" w14:paraId="46CB0D89" w14:textId="77777777" w:rsidTr="00211D2A">
        <w:trPr>
          <w:trHeight w:val="280"/>
          <w:jc w:val="center"/>
        </w:trPr>
        <w:tc>
          <w:tcPr>
            <w:tcW w:w="0" w:type="auto"/>
            <w:tcBorders>
              <w:top w:val="nil"/>
              <w:left w:val="nil"/>
              <w:bottom w:val="nil"/>
              <w:right w:val="nil"/>
            </w:tcBorders>
            <w:noWrap/>
            <w:vAlign w:val="center"/>
            <w:hideMark/>
          </w:tcPr>
          <w:p w14:paraId="243D4CAA" w14:textId="77777777" w:rsidR="00211D2A" w:rsidRPr="00211D2A" w:rsidRDefault="00211D2A" w:rsidP="00211D2A">
            <w:pPr>
              <w:widowControl/>
              <w:jc w:val="lef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FI7</w:t>
            </w:r>
          </w:p>
        </w:tc>
        <w:tc>
          <w:tcPr>
            <w:tcW w:w="0" w:type="auto"/>
            <w:tcBorders>
              <w:top w:val="nil"/>
              <w:left w:val="nil"/>
              <w:bottom w:val="nil"/>
              <w:right w:val="nil"/>
            </w:tcBorders>
            <w:noWrap/>
            <w:vAlign w:val="center"/>
            <w:hideMark/>
          </w:tcPr>
          <w:p w14:paraId="5EB2D05A"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0CEFE830"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6AAB2498"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42A7CD09"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3A71A8BD"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356325AA"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37A8BDC7"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5F855F05"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1A9B39F4"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500B1823"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54A9D007"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119E8A2B"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0A273D23"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1E610CF5"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0C3AD10C"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47727C1F"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0E108509"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2ACC6098"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7DA27524"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5C74E2AF"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0B29301D"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46278886"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75AD5B29"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168F35F9"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0F165186"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664240C4"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16BB9D29"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3688EE55"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3E2C14D0"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3C27328D"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r>
      <w:tr w:rsidR="00211D2A" w:rsidRPr="00211D2A" w14:paraId="118CA20C" w14:textId="77777777" w:rsidTr="00211D2A">
        <w:trPr>
          <w:trHeight w:val="280"/>
          <w:jc w:val="center"/>
        </w:trPr>
        <w:tc>
          <w:tcPr>
            <w:tcW w:w="0" w:type="auto"/>
            <w:tcBorders>
              <w:top w:val="nil"/>
              <w:left w:val="nil"/>
              <w:bottom w:val="nil"/>
              <w:right w:val="nil"/>
            </w:tcBorders>
            <w:noWrap/>
            <w:vAlign w:val="center"/>
            <w:hideMark/>
          </w:tcPr>
          <w:p w14:paraId="76D31117" w14:textId="77777777" w:rsidR="00211D2A" w:rsidRPr="00211D2A" w:rsidRDefault="00211D2A" w:rsidP="00211D2A">
            <w:pPr>
              <w:widowControl/>
              <w:jc w:val="lef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FI8</w:t>
            </w:r>
          </w:p>
        </w:tc>
        <w:tc>
          <w:tcPr>
            <w:tcW w:w="0" w:type="auto"/>
            <w:tcBorders>
              <w:top w:val="nil"/>
              <w:left w:val="nil"/>
              <w:bottom w:val="nil"/>
              <w:right w:val="nil"/>
            </w:tcBorders>
            <w:noWrap/>
            <w:vAlign w:val="center"/>
            <w:hideMark/>
          </w:tcPr>
          <w:p w14:paraId="1A4394C5"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2DAF1552"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30D1B6C5"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785D5E15"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30EF4683"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6670E53B"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1416F9E1"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507CE05D"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61B82F64"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71FF06D6"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5FB63514"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6C1F2B7C"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02D4317B"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217AF1DC"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049D44EB"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20699422"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0D64AF00"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6A9A53E3"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3D9110D8"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013FFF19"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0F2A0048"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59598559"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5A5D9FB4"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54C4A1FE"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168772CE"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654C0108"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2FD07297"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6AC8C6CC"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337F65F0"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39767C55"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r>
      <w:tr w:rsidR="00211D2A" w:rsidRPr="00211D2A" w14:paraId="0C2A1A11" w14:textId="77777777" w:rsidTr="00211D2A">
        <w:trPr>
          <w:trHeight w:val="280"/>
          <w:jc w:val="center"/>
        </w:trPr>
        <w:tc>
          <w:tcPr>
            <w:tcW w:w="0" w:type="auto"/>
            <w:tcBorders>
              <w:top w:val="nil"/>
              <w:left w:val="nil"/>
              <w:bottom w:val="nil"/>
              <w:right w:val="nil"/>
            </w:tcBorders>
            <w:noWrap/>
            <w:vAlign w:val="center"/>
            <w:hideMark/>
          </w:tcPr>
          <w:p w14:paraId="5B315FAE" w14:textId="77777777" w:rsidR="00211D2A" w:rsidRPr="00211D2A" w:rsidRDefault="00211D2A" w:rsidP="00211D2A">
            <w:pPr>
              <w:widowControl/>
              <w:jc w:val="lef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FI9</w:t>
            </w:r>
          </w:p>
        </w:tc>
        <w:tc>
          <w:tcPr>
            <w:tcW w:w="0" w:type="auto"/>
            <w:tcBorders>
              <w:top w:val="nil"/>
              <w:left w:val="nil"/>
              <w:bottom w:val="nil"/>
              <w:right w:val="nil"/>
            </w:tcBorders>
            <w:noWrap/>
            <w:vAlign w:val="center"/>
            <w:hideMark/>
          </w:tcPr>
          <w:p w14:paraId="10306E54"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2D05575F"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40F59C99"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29855F31"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7CA1AAD2"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61233A31"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1F7C460A"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7D97B81C"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407EF924"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6228B45D"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4E9C4F44"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5D99CABA"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0.04 </w:t>
            </w:r>
          </w:p>
        </w:tc>
        <w:tc>
          <w:tcPr>
            <w:tcW w:w="0" w:type="auto"/>
            <w:tcBorders>
              <w:top w:val="nil"/>
              <w:left w:val="nil"/>
              <w:bottom w:val="nil"/>
              <w:right w:val="nil"/>
            </w:tcBorders>
            <w:noWrap/>
            <w:vAlign w:val="center"/>
            <w:hideMark/>
          </w:tcPr>
          <w:p w14:paraId="70033867"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4697CAC4"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484AAB14"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7391EAFD"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3FF0EC1D"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189EE649"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22F53884"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3485EA0F"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10710D94"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5C22AF38"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39A8E9FC"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20253EF1"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4FEC6796"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3B4EBCA2"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56A77635"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716EA38C"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3C8518F6"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591B6CCF"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r>
      <w:tr w:rsidR="00211D2A" w:rsidRPr="00211D2A" w14:paraId="5587C4C0" w14:textId="77777777" w:rsidTr="00211D2A">
        <w:trPr>
          <w:trHeight w:val="280"/>
          <w:jc w:val="center"/>
        </w:trPr>
        <w:tc>
          <w:tcPr>
            <w:tcW w:w="0" w:type="auto"/>
            <w:tcBorders>
              <w:top w:val="nil"/>
              <w:left w:val="nil"/>
              <w:bottom w:val="nil"/>
              <w:right w:val="nil"/>
            </w:tcBorders>
            <w:noWrap/>
            <w:vAlign w:val="center"/>
            <w:hideMark/>
          </w:tcPr>
          <w:p w14:paraId="4636C1FC" w14:textId="77777777" w:rsidR="00211D2A" w:rsidRPr="00211D2A" w:rsidRDefault="00211D2A" w:rsidP="00211D2A">
            <w:pPr>
              <w:widowControl/>
              <w:jc w:val="lef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FI10</w:t>
            </w:r>
          </w:p>
        </w:tc>
        <w:tc>
          <w:tcPr>
            <w:tcW w:w="0" w:type="auto"/>
            <w:tcBorders>
              <w:top w:val="nil"/>
              <w:left w:val="nil"/>
              <w:bottom w:val="nil"/>
              <w:right w:val="nil"/>
            </w:tcBorders>
            <w:noWrap/>
            <w:vAlign w:val="center"/>
            <w:hideMark/>
          </w:tcPr>
          <w:p w14:paraId="3DBCC926"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0E7D802A"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7FAA7810"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49CCEF7A"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560C0A4A"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26F39319"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695EF43B"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7ACC6694"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0E88323B"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19FBBBA8"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695AD4AD"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5C9DD6F9"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0.03 </w:t>
            </w:r>
          </w:p>
        </w:tc>
        <w:tc>
          <w:tcPr>
            <w:tcW w:w="0" w:type="auto"/>
            <w:tcBorders>
              <w:top w:val="nil"/>
              <w:left w:val="nil"/>
              <w:bottom w:val="nil"/>
              <w:right w:val="nil"/>
            </w:tcBorders>
            <w:noWrap/>
            <w:vAlign w:val="center"/>
            <w:hideMark/>
          </w:tcPr>
          <w:p w14:paraId="2E4CFE67"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5AC87721"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578F124A"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26BD90E7"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516CB699"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52A5ECC3"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4278E53C"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32FEF3F5"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79E1CA94"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66258207"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47FA46E5"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677E9ECC"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7F9EEF9E"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0F5B75BD"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42C09885"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71A7FD61"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54B074FD"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0.03 </w:t>
            </w:r>
          </w:p>
        </w:tc>
        <w:tc>
          <w:tcPr>
            <w:tcW w:w="0" w:type="auto"/>
            <w:tcBorders>
              <w:top w:val="nil"/>
              <w:left w:val="nil"/>
              <w:bottom w:val="nil"/>
              <w:right w:val="nil"/>
            </w:tcBorders>
            <w:noWrap/>
            <w:vAlign w:val="center"/>
            <w:hideMark/>
          </w:tcPr>
          <w:p w14:paraId="1084E667"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r>
      <w:tr w:rsidR="00211D2A" w:rsidRPr="00211D2A" w14:paraId="4D4CEB32" w14:textId="77777777" w:rsidTr="00211D2A">
        <w:trPr>
          <w:trHeight w:val="280"/>
          <w:jc w:val="center"/>
        </w:trPr>
        <w:tc>
          <w:tcPr>
            <w:tcW w:w="0" w:type="auto"/>
            <w:tcBorders>
              <w:top w:val="nil"/>
              <w:left w:val="nil"/>
              <w:bottom w:val="nil"/>
              <w:right w:val="nil"/>
            </w:tcBorders>
            <w:noWrap/>
            <w:vAlign w:val="center"/>
            <w:hideMark/>
          </w:tcPr>
          <w:p w14:paraId="5493D097" w14:textId="77777777" w:rsidR="00211D2A" w:rsidRPr="00211D2A" w:rsidRDefault="00211D2A" w:rsidP="00211D2A">
            <w:pPr>
              <w:widowControl/>
              <w:jc w:val="lef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FI11</w:t>
            </w:r>
          </w:p>
        </w:tc>
        <w:tc>
          <w:tcPr>
            <w:tcW w:w="0" w:type="auto"/>
            <w:tcBorders>
              <w:top w:val="nil"/>
              <w:left w:val="nil"/>
              <w:bottom w:val="nil"/>
              <w:right w:val="nil"/>
            </w:tcBorders>
            <w:noWrap/>
            <w:vAlign w:val="center"/>
            <w:hideMark/>
          </w:tcPr>
          <w:p w14:paraId="45B61EB3"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76C49DCE"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6FE6CD70"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04642738"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1141479E"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10653BB0"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16AF86C3"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66D1A6AD"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13F431C3"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1A25C36F"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35C738A4"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36D4B1B6"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18B26D8F"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0.04 </w:t>
            </w:r>
          </w:p>
        </w:tc>
        <w:tc>
          <w:tcPr>
            <w:tcW w:w="0" w:type="auto"/>
            <w:tcBorders>
              <w:top w:val="nil"/>
              <w:left w:val="nil"/>
              <w:bottom w:val="nil"/>
              <w:right w:val="nil"/>
            </w:tcBorders>
            <w:noWrap/>
            <w:vAlign w:val="center"/>
            <w:hideMark/>
          </w:tcPr>
          <w:p w14:paraId="1021C3A5"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7A5B495C"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1B1A4603"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59FC90AB"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4946D713"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3DB5BD68"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0.03 </w:t>
            </w:r>
          </w:p>
        </w:tc>
        <w:tc>
          <w:tcPr>
            <w:tcW w:w="0" w:type="auto"/>
            <w:tcBorders>
              <w:top w:val="nil"/>
              <w:left w:val="nil"/>
              <w:bottom w:val="nil"/>
              <w:right w:val="nil"/>
            </w:tcBorders>
            <w:noWrap/>
            <w:vAlign w:val="center"/>
            <w:hideMark/>
          </w:tcPr>
          <w:p w14:paraId="00301FE4"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514430E3"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4014641C"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0.03 </w:t>
            </w:r>
          </w:p>
        </w:tc>
        <w:tc>
          <w:tcPr>
            <w:tcW w:w="0" w:type="auto"/>
            <w:tcBorders>
              <w:top w:val="nil"/>
              <w:left w:val="nil"/>
              <w:bottom w:val="nil"/>
              <w:right w:val="nil"/>
            </w:tcBorders>
            <w:noWrap/>
            <w:vAlign w:val="center"/>
            <w:hideMark/>
          </w:tcPr>
          <w:p w14:paraId="695160C2"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0.04 </w:t>
            </w:r>
          </w:p>
        </w:tc>
        <w:tc>
          <w:tcPr>
            <w:tcW w:w="0" w:type="auto"/>
            <w:tcBorders>
              <w:top w:val="nil"/>
              <w:left w:val="nil"/>
              <w:bottom w:val="nil"/>
              <w:right w:val="nil"/>
            </w:tcBorders>
            <w:noWrap/>
            <w:vAlign w:val="center"/>
            <w:hideMark/>
          </w:tcPr>
          <w:p w14:paraId="71F9E377"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0.12 </w:t>
            </w:r>
          </w:p>
        </w:tc>
        <w:tc>
          <w:tcPr>
            <w:tcW w:w="0" w:type="auto"/>
            <w:tcBorders>
              <w:top w:val="nil"/>
              <w:left w:val="nil"/>
              <w:bottom w:val="nil"/>
              <w:right w:val="nil"/>
            </w:tcBorders>
            <w:noWrap/>
            <w:vAlign w:val="center"/>
            <w:hideMark/>
          </w:tcPr>
          <w:p w14:paraId="1A984923"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0.05 </w:t>
            </w:r>
          </w:p>
        </w:tc>
        <w:tc>
          <w:tcPr>
            <w:tcW w:w="0" w:type="auto"/>
            <w:tcBorders>
              <w:top w:val="nil"/>
              <w:left w:val="nil"/>
              <w:bottom w:val="nil"/>
              <w:right w:val="nil"/>
            </w:tcBorders>
            <w:noWrap/>
            <w:vAlign w:val="center"/>
            <w:hideMark/>
          </w:tcPr>
          <w:p w14:paraId="5F3A95C2"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0.03 </w:t>
            </w:r>
          </w:p>
        </w:tc>
        <w:tc>
          <w:tcPr>
            <w:tcW w:w="0" w:type="auto"/>
            <w:tcBorders>
              <w:top w:val="nil"/>
              <w:left w:val="nil"/>
              <w:bottom w:val="nil"/>
              <w:right w:val="nil"/>
            </w:tcBorders>
            <w:noWrap/>
            <w:vAlign w:val="center"/>
            <w:hideMark/>
          </w:tcPr>
          <w:p w14:paraId="65902FB5"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0.07 </w:t>
            </w:r>
          </w:p>
        </w:tc>
        <w:tc>
          <w:tcPr>
            <w:tcW w:w="0" w:type="auto"/>
            <w:tcBorders>
              <w:top w:val="nil"/>
              <w:left w:val="nil"/>
              <w:bottom w:val="nil"/>
              <w:right w:val="nil"/>
            </w:tcBorders>
            <w:noWrap/>
            <w:vAlign w:val="center"/>
            <w:hideMark/>
          </w:tcPr>
          <w:p w14:paraId="678312BC"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2A72AA4A"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0.06 </w:t>
            </w:r>
          </w:p>
        </w:tc>
        <w:tc>
          <w:tcPr>
            <w:tcW w:w="0" w:type="auto"/>
            <w:tcBorders>
              <w:top w:val="nil"/>
              <w:left w:val="nil"/>
              <w:bottom w:val="nil"/>
              <w:right w:val="nil"/>
            </w:tcBorders>
            <w:noWrap/>
            <w:vAlign w:val="center"/>
            <w:hideMark/>
          </w:tcPr>
          <w:p w14:paraId="0BFB9341"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0.01 </w:t>
            </w:r>
          </w:p>
        </w:tc>
      </w:tr>
      <w:tr w:rsidR="00211D2A" w:rsidRPr="00211D2A" w14:paraId="59388C40" w14:textId="77777777" w:rsidTr="00211D2A">
        <w:trPr>
          <w:trHeight w:val="280"/>
          <w:jc w:val="center"/>
        </w:trPr>
        <w:tc>
          <w:tcPr>
            <w:tcW w:w="0" w:type="auto"/>
            <w:tcBorders>
              <w:top w:val="nil"/>
              <w:left w:val="nil"/>
              <w:bottom w:val="nil"/>
              <w:right w:val="nil"/>
            </w:tcBorders>
            <w:noWrap/>
            <w:vAlign w:val="center"/>
            <w:hideMark/>
          </w:tcPr>
          <w:p w14:paraId="1AE7BB0D" w14:textId="77777777" w:rsidR="00211D2A" w:rsidRPr="00211D2A" w:rsidRDefault="00211D2A" w:rsidP="00211D2A">
            <w:pPr>
              <w:widowControl/>
              <w:jc w:val="lef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FI12</w:t>
            </w:r>
          </w:p>
        </w:tc>
        <w:tc>
          <w:tcPr>
            <w:tcW w:w="0" w:type="auto"/>
            <w:tcBorders>
              <w:top w:val="nil"/>
              <w:left w:val="nil"/>
              <w:bottom w:val="nil"/>
              <w:right w:val="nil"/>
            </w:tcBorders>
            <w:noWrap/>
            <w:vAlign w:val="center"/>
            <w:hideMark/>
          </w:tcPr>
          <w:p w14:paraId="46FFAC0D"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59784FC1"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77988191"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30AF8B71"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598539F4"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670D1F8D"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7D806339"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416B7D57"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53B4415B"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453C163A"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2D2D8491"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46436BD1"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0.06 </w:t>
            </w:r>
          </w:p>
        </w:tc>
        <w:tc>
          <w:tcPr>
            <w:tcW w:w="0" w:type="auto"/>
            <w:tcBorders>
              <w:top w:val="nil"/>
              <w:left w:val="nil"/>
              <w:bottom w:val="nil"/>
              <w:right w:val="nil"/>
            </w:tcBorders>
            <w:noWrap/>
            <w:vAlign w:val="center"/>
            <w:hideMark/>
          </w:tcPr>
          <w:p w14:paraId="238C1329"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4FC7C464"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3DC60885"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7141A823"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0.04 </w:t>
            </w:r>
          </w:p>
        </w:tc>
        <w:tc>
          <w:tcPr>
            <w:tcW w:w="0" w:type="auto"/>
            <w:tcBorders>
              <w:top w:val="nil"/>
              <w:left w:val="nil"/>
              <w:bottom w:val="nil"/>
              <w:right w:val="nil"/>
            </w:tcBorders>
            <w:noWrap/>
            <w:vAlign w:val="center"/>
            <w:hideMark/>
          </w:tcPr>
          <w:p w14:paraId="7EDC2E0A"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5FDF220D"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0E2A46A2"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06E47CA3"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068E2D25"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17669333"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0.04 </w:t>
            </w:r>
          </w:p>
        </w:tc>
        <w:tc>
          <w:tcPr>
            <w:tcW w:w="0" w:type="auto"/>
            <w:tcBorders>
              <w:top w:val="nil"/>
              <w:left w:val="nil"/>
              <w:bottom w:val="nil"/>
              <w:right w:val="nil"/>
            </w:tcBorders>
            <w:noWrap/>
            <w:vAlign w:val="center"/>
            <w:hideMark/>
          </w:tcPr>
          <w:p w14:paraId="5529CC31"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0.06 </w:t>
            </w:r>
          </w:p>
        </w:tc>
        <w:tc>
          <w:tcPr>
            <w:tcW w:w="0" w:type="auto"/>
            <w:tcBorders>
              <w:top w:val="nil"/>
              <w:left w:val="nil"/>
              <w:bottom w:val="nil"/>
              <w:right w:val="nil"/>
            </w:tcBorders>
            <w:noWrap/>
            <w:vAlign w:val="center"/>
            <w:hideMark/>
          </w:tcPr>
          <w:p w14:paraId="3F8B4446"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5CC70E6A"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0.04 </w:t>
            </w:r>
          </w:p>
        </w:tc>
        <w:tc>
          <w:tcPr>
            <w:tcW w:w="0" w:type="auto"/>
            <w:tcBorders>
              <w:top w:val="nil"/>
              <w:left w:val="nil"/>
              <w:bottom w:val="nil"/>
              <w:right w:val="nil"/>
            </w:tcBorders>
            <w:noWrap/>
            <w:vAlign w:val="center"/>
            <w:hideMark/>
          </w:tcPr>
          <w:p w14:paraId="5B80E24E"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7A76B674"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37428477"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0.03 </w:t>
            </w:r>
          </w:p>
        </w:tc>
        <w:tc>
          <w:tcPr>
            <w:tcW w:w="0" w:type="auto"/>
            <w:tcBorders>
              <w:top w:val="nil"/>
              <w:left w:val="nil"/>
              <w:bottom w:val="nil"/>
              <w:right w:val="nil"/>
            </w:tcBorders>
            <w:noWrap/>
            <w:vAlign w:val="center"/>
            <w:hideMark/>
          </w:tcPr>
          <w:p w14:paraId="0DE09AAE"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7C9AC9B1"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r>
      <w:tr w:rsidR="00211D2A" w:rsidRPr="00211D2A" w14:paraId="43F7D002" w14:textId="77777777" w:rsidTr="00211D2A">
        <w:trPr>
          <w:trHeight w:val="280"/>
          <w:jc w:val="center"/>
        </w:trPr>
        <w:tc>
          <w:tcPr>
            <w:tcW w:w="0" w:type="auto"/>
            <w:tcBorders>
              <w:top w:val="nil"/>
              <w:left w:val="nil"/>
              <w:bottom w:val="nil"/>
              <w:right w:val="nil"/>
            </w:tcBorders>
            <w:noWrap/>
            <w:vAlign w:val="center"/>
            <w:hideMark/>
          </w:tcPr>
          <w:p w14:paraId="69696451" w14:textId="77777777" w:rsidR="00211D2A" w:rsidRPr="00211D2A" w:rsidRDefault="00211D2A" w:rsidP="00211D2A">
            <w:pPr>
              <w:widowControl/>
              <w:jc w:val="lef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FI13</w:t>
            </w:r>
          </w:p>
        </w:tc>
        <w:tc>
          <w:tcPr>
            <w:tcW w:w="0" w:type="auto"/>
            <w:tcBorders>
              <w:top w:val="nil"/>
              <w:left w:val="nil"/>
              <w:bottom w:val="nil"/>
              <w:right w:val="nil"/>
            </w:tcBorders>
            <w:noWrap/>
            <w:vAlign w:val="center"/>
            <w:hideMark/>
          </w:tcPr>
          <w:p w14:paraId="0B3A54F1"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57D94909"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45D3D3E8"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6A754BDD"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30EC3C4C"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71D1EF5F"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1DD8FF75"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28CCED5E"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58BAFC06"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186359F5"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367ED56F"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3ACEDD77"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0.03 </w:t>
            </w:r>
          </w:p>
        </w:tc>
        <w:tc>
          <w:tcPr>
            <w:tcW w:w="0" w:type="auto"/>
            <w:tcBorders>
              <w:top w:val="nil"/>
              <w:left w:val="nil"/>
              <w:bottom w:val="nil"/>
              <w:right w:val="nil"/>
            </w:tcBorders>
            <w:noWrap/>
            <w:vAlign w:val="center"/>
            <w:hideMark/>
          </w:tcPr>
          <w:p w14:paraId="2D12E56A"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0.06 </w:t>
            </w:r>
          </w:p>
        </w:tc>
        <w:tc>
          <w:tcPr>
            <w:tcW w:w="0" w:type="auto"/>
            <w:tcBorders>
              <w:top w:val="nil"/>
              <w:left w:val="nil"/>
              <w:bottom w:val="nil"/>
              <w:right w:val="nil"/>
            </w:tcBorders>
            <w:noWrap/>
            <w:vAlign w:val="center"/>
            <w:hideMark/>
          </w:tcPr>
          <w:p w14:paraId="48F7DC6A"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67CF9E3B"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22F62177"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576E9883"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0.04 </w:t>
            </w:r>
          </w:p>
        </w:tc>
        <w:tc>
          <w:tcPr>
            <w:tcW w:w="0" w:type="auto"/>
            <w:tcBorders>
              <w:top w:val="nil"/>
              <w:left w:val="nil"/>
              <w:bottom w:val="nil"/>
              <w:right w:val="nil"/>
            </w:tcBorders>
            <w:noWrap/>
            <w:vAlign w:val="center"/>
            <w:hideMark/>
          </w:tcPr>
          <w:p w14:paraId="48DDC1F7"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0.03 </w:t>
            </w:r>
          </w:p>
        </w:tc>
        <w:tc>
          <w:tcPr>
            <w:tcW w:w="0" w:type="auto"/>
            <w:tcBorders>
              <w:top w:val="nil"/>
              <w:left w:val="nil"/>
              <w:bottom w:val="nil"/>
              <w:right w:val="nil"/>
            </w:tcBorders>
            <w:noWrap/>
            <w:vAlign w:val="center"/>
            <w:hideMark/>
          </w:tcPr>
          <w:p w14:paraId="7E66FB8A"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0.06 </w:t>
            </w:r>
          </w:p>
        </w:tc>
        <w:tc>
          <w:tcPr>
            <w:tcW w:w="0" w:type="auto"/>
            <w:tcBorders>
              <w:top w:val="nil"/>
              <w:left w:val="nil"/>
              <w:bottom w:val="nil"/>
              <w:right w:val="nil"/>
            </w:tcBorders>
            <w:noWrap/>
            <w:vAlign w:val="center"/>
            <w:hideMark/>
          </w:tcPr>
          <w:p w14:paraId="4FCCE307"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022E742A"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4B2B22F5"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0.07 </w:t>
            </w:r>
          </w:p>
        </w:tc>
        <w:tc>
          <w:tcPr>
            <w:tcW w:w="0" w:type="auto"/>
            <w:tcBorders>
              <w:top w:val="nil"/>
              <w:left w:val="nil"/>
              <w:bottom w:val="nil"/>
              <w:right w:val="nil"/>
            </w:tcBorders>
            <w:noWrap/>
            <w:vAlign w:val="center"/>
            <w:hideMark/>
          </w:tcPr>
          <w:p w14:paraId="50E8F795"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0.03 </w:t>
            </w:r>
          </w:p>
        </w:tc>
        <w:tc>
          <w:tcPr>
            <w:tcW w:w="0" w:type="auto"/>
            <w:tcBorders>
              <w:top w:val="nil"/>
              <w:left w:val="nil"/>
              <w:bottom w:val="nil"/>
              <w:right w:val="nil"/>
            </w:tcBorders>
            <w:noWrap/>
            <w:vAlign w:val="center"/>
            <w:hideMark/>
          </w:tcPr>
          <w:p w14:paraId="146EF329"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7F73322C"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0158D0BA"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474C2418"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0.03 </w:t>
            </w:r>
          </w:p>
        </w:tc>
        <w:tc>
          <w:tcPr>
            <w:tcW w:w="0" w:type="auto"/>
            <w:tcBorders>
              <w:top w:val="nil"/>
              <w:left w:val="nil"/>
              <w:bottom w:val="nil"/>
              <w:right w:val="nil"/>
            </w:tcBorders>
            <w:noWrap/>
            <w:vAlign w:val="center"/>
            <w:hideMark/>
          </w:tcPr>
          <w:p w14:paraId="4F119339"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7049C33A"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58D379E3"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r>
      <w:tr w:rsidR="00211D2A" w:rsidRPr="00211D2A" w14:paraId="250F81DD" w14:textId="77777777" w:rsidTr="00211D2A">
        <w:trPr>
          <w:trHeight w:val="280"/>
          <w:jc w:val="center"/>
        </w:trPr>
        <w:tc>
          <w:tcPr>
            <w:tcW w:w="0" w:type="auto"/>
            <w:tcBorders>
              <w:top w:val="nil"/>
              <w:left w:val="nil"/>
              <w:bottom w:val="nil"/>
              <w:right w:val="nil"/>
            </w:tcBorders>
            <w:noWrap/>
            <w:vAlign w:val="center"/>
            <w:hideMark/>
          </w:tcPr>
          <w:p w14:paraId="14F3AEB3" w14:textId="77777777" w:rsidR="00211D2A" w:rsidRPr="00211D2A" w:rsidRDefault="00211D2A" w:rsidP="00211D2A">
            <w:pPr>
              <w:widowControl/>
              <w:jc w:val="lef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FI14</w:t>
            </w:r>
          </w:p>
        </w:tc>
        <w:tc>
          <w:tcPr>
            <w:tcW w:w="0" w:type="auto"/>
            <w:tcBorders>
              <w:top w:val="nil"/>
              <w:left w:val="nil"/>
              <w:bottom w:val="nil"/>
              <w:right w:val="nil"/>
            </w:tcBorders>
            <w:noWrap/>
            <w:vAlign w:val="center"/>
            <w:hideMark/>
          </w:tcPr>
          <w:p w14:paraId="6381D7ED"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07458335"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10C72F25"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44685C55"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72AB0410"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25C7DC31"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7F56F95F"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46A9ACD8"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7658B3B5"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43F30D68"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5E5622ED"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2986B744"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30316506"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0.09 </w:t>
            </w:r>
          </w:p>
        </w:tc>
        <w:tc>
          <w:tcPr>
            <w:tcW w:w="0" w:type="auto"/>
            <w:tcBorders>
              <w:top w:val="nil"/>
              <w:left w:val="nil"/>
              <w:bottom w:val="nil"/>
              <w:right w:val="nil"/>
            </w:tcBorders>
            <w:noWrap/>
            <w:vAlign w:val="center"/>
            <w:hideMark/>
          </w:tcPr>
          <w:p w14:paraId="71FD6F4B"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0.06 </w:t>
            </w:r>
          </w:p>
        </w:tc>
        <w:tc>
          <w:tcPr>
            <w:tcW w:w="0" w:type="auto"/>
            <w:tcBorders>
              <w:top w:val="nil"/>
              <w:left w:val="nil"/>
              <w:bottom w:val="nil"/>
              <w:right w:val="nil"/>
            </w:tcBorders>
            <w:noWrap/>
            <w:vAlign w:val="center"/>
            <w:hideMark/>
          </w:tcPr>
          <w:p w14:paraId="22A38177"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75AA7763"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0.08 </w:t>
            </w:r>
          </w:p>
        </w:tc>
        <w:tc>
          <w:tcPr>
            <w:tcW w:w="0" w:type="auto"/>
            <w:tcBorders>
              <w:top w:val="nil"/>
              <w:left w:val="nil"/>
              <w:bottom w:val="nil"/>
              <w:right w:val="nil"/>
            </w:tcBorders>
            <w:noWrap/>
            <w:vAlign w:val="center"/>
            <w:hideMark/>
          </w:tcPr>
          <w:p w14:paraId="27B303E8"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0.08 </w:t>
            </w:r>
          </w:p>
        </w:tc>
        <w:tc>
          <w:tcPr>
            <w:tcW w:w="0" w:type="auto"/>
            <w:tcBorders>
              <w:top w:val="nil"/>
              <w:left w:val="nil"/>
              <w:bottom w:val="nil"/>
              <w:right w:val="nil"/>
            </w:tcBorders>
            <w:noWrap/>
            <w:vAlign w:val="center"/>
            <w:hideMark/>
          </w:tcPr>
          <w:p w14:paraId="19A9A756"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0.06 </w:t>
            </w:r>
          </w:p>
        </w:tc>
        <w:tc>
          <w:tcPr>
            <w:tcW w:w="0" w:type="auto"/>
            <w:tcBorders>
              <w:top w:val="nil"/>
              <w:left w:val="nil"/>
              <w:bottom w:val="nil"/>
              <w:right w:val="nil"/>
            </w:tcBorders>
            <w:noWrap/>
            <w:vAlign w:val="center"/>
            <w:hideMark/>
          </w:tcPr>
          <w:p w14:paraId="1C854FBB"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0.05 </w:t>
            </w:r>
          </w:p>
        </w:tc>
        <w:tc>
          <w:tcPr>
            <w:tcW w:w="0" w:type="auto"/>
            <w:tcBorders>
              <w:top w:val="nil"/>
              <w:left w:val="nil"/>
              <w:bottom w:val="nil"/>
              <w:right w:val="nil"/>
            </w:tcBorders>
            <w:noWrap/>
            <w:vAlign w:val="center"/>
            <w:hideMark/>
          </w:tcPr>
          <w:p w14:paraId="41508955"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49B157E5"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0.03 </w:t>
            </w:r>
          </w:p>
        </w:tc>
        <w:tc>
          <w:tcPr>
            <w:tcW w:w="0" w:type="auto"/>
            <w:tcBorders>
              <w:top w:val="nil"/>
              <w:left w:val="nil"/>
              <w:bottom w:val="nil"/>
              <w:right w:val="nil"/>
            </w:tcBorders>
            <w:noWrap/>
            <w:vAlign w:val="center"/>
            <w:hideMark/>
          </w:tcPr>
          <w:p w14:paraId="3385DA1D"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310D4FEC"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0.07 </w:t>
            </w:r>
          </w:p>
        </w:tc>
        <w:tc>
          <w:tcPr>
            <w:tcW w:w="0" w:type="auto"/>
            <w:tcBorders>
              <w:top w:val="nil"/>
              <w:left w:val="nil"/>
              <w:bottom w:val="nil"/>
              <w:right w:val="nil"/>
            </w:tcBorders>
            <w:noWrap/>
            <w:vAlign w:val="center"/>
            <w:hideMark/>
          </w:tcPr>
          <w:p w14:paraId="66BFCBDA"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66FC5019"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7899AA1E"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0.06 </w:t>
            </w:r>
          </w:p>
        </w:tc>
        <w:tc>
          <w:tcPr>
            <w:tcW w:w="0" w:type="auto"/>
            <w:tcBorders>
              <w:top w:val="nil"/>
              <w:left w:val="nil"/>
              <w:bottom w:val="nil"/>
              <w:right w:val="nil"/>
            </w:tcBorders>
            <w:noWrap/>
            <w:vAlign w:val="center"/>
            <w:hideMark/>
          </w:tcPr>
          <w:p w14:paraId="3A203556"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00AB0893"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3C74AB32"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62D8750E"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r>
      <w:tr w:rsidR="00211D2A" w:rsidRPr="00211D2A" w14:paraId="3CF61103" w14:textId="77777777" w:rsidTr="00211D2A">
        <w:trPr>
          <w:trHeight w:val="280"/>
          <w:jc w:val="center"/>
        </w:trPr>
        <w:tc>
          <w:tcPr>
            <w:tcW w:w="0" w:type="auto"/>
            <w:tcBorders>
              <w:top w:val="nil"/>
              <w:left w:val="nil"/>
              <w:bottom w:val="nil"/>
              <w:right w:val="nil"/>
            </w:tcBorders>
            <w:noWrap/>
            <w:vAlign w:val="center"/>
            <w:hideMark/>
          </w:tcPr>
          <w:p w14:paraId="5EF5C4B7" w14:textId="77777777" w:rsidR="00211D2A" w:rsidRPr="00211D2A" w:rsidRDefault="00211D2A" w:rsidP="00211D2A">
            <w:pPr>
              <w:widowControl/>
              <w:jc w:val="lef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FI15</w:t>
            </w:r>
          </w:p>
        </w:tc>
        <w:tc>
          <w:tcPr>
            <w:tcW w:w="0" w:type="auto"/>
            <w:tcBorders>
              <w:top w:val="nil"/>
              <w:left w:val="nil"/>
              <w:bottom w:val="nil"/>
              <w:right w:val="nil"/>
            </w:tcBorders>
            <w:noWrap/>
            <w:vAlign w:val="center"/>
            <w:hideMark/>
          </w:tcPr>
          <w:p w14:paraId="15887A9F"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2FD4ECF2"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1692C8D2"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182EF004"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5BBA871E"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1DDE768C"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7A769ADE"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332037D3"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760A792F"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0AD7F09F"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1936B0A5"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62237C36"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06610E65"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5471E5F2"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308F6A07"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08E364B7"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169B6F9D"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6415972D"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2B557B95"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0972BBA1"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-0.03 </w:t>
            </w:r>
          </w:p>
        </w:tc>
        <w:tc>
          <w:tcPr>
            <w:tcW w:w="0" w:type="auto"/>
            <w:tcBorders>
              <w:top w:val="nil"/>
              <w:left w:val="nil"/>
              <w:bottom w:val="nil"/>
              <w:right w:val="nil"/>
            </w:tcBorders>
            <w:noWrap/>
            <w:vAlign w:val="center"/>
            <w:hideMark/>
          </w:tcPr>
          <w:p w14:paraId="1194C152"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12C91240"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46CDE236"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636C1DF6"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45C6593B"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655A17BB"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0.08 </w:t>
            </w:r>
          </w:p>
        </w:tc>
        <w:tc>
          <w:tcPr>
            <w:tcW w:w="0" w:type="auto"/>
            <w:tcBorders>
              <w:top w:val="nil"/>
              <w:left w:val="nil"/>
              <w:bottom w:val="nil"/>
              <w:right w:val="nil"/>
            </w:tcBorders>
            <w:noWrap/>
            <w:vAlign w:val="center"/>
            <w:hideMark/>
          </w:tcPr>
          <w:p w14:paraId="4C4D3EF8"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4A75885C"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19FD0A37"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0.04 </w:t>
            </w:r>
          </w:p>
        </w:tc>
        <w:tc>
          <w:tcPr>
            <w:tcW w:w="0" w:type="auto"/>
            <w:tcBorders>
              <w:top w:val="nil"/>
              <w:left w:val="nil"/>
              <w:bottom w:val="nil"/>
              <w:right w:val="nil"/>
            </w:tcBorders>
            <w:noWrap/>
            <w:vAlign w:val="center"/>
            <w:hideMark/>
          </w:tcPr>
          <w:p w14:paraId="1B7D9CD3"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r>
      <w:tr w:rsidR="00211D2A" w:rsidRPr="00211D2A" w14:paraId="53776BFC" w14:textId="77777777" w:rsidTr="00211D2A">
        <w:trPr>
          <w:trHeight w:val="280"/>
          <w:jc w:val="center"/>
        </w:trPr>
        <w:tc>
          <w:tcPr>
            <w:tcW w:w="0" w:type="auto"/>
            <w:tcBorders>
              <w:top w:val="nil"/>
              <w:left w:val="nil"/>
              <w:bottom w:val="nil"/>
              <w:right w:val="nil"/>
            </w:tcBorders>
            <w:noWrap/>
            <w:vAlign w:val="center"/>
            <w:hideMark/>
          </w:tcPr>
          <w:p w14:paraId="46F76912" w14:textId="77777777" w:rsidR="00211D2A" w:rsidRPr="00211D2A" w:rsidRDefault="00211D2A" w:rsidP="00211D2A">
            <w:pPr>
              <w:widowControl/>
              <w:jc w:val="lef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FI16</w:t>
            </w:r>
          </w:p>
        </w:tc>
        <w:tc>
          <w:tcPr>
            <w:tcW w:w="0" w:type="auto"/>
            <w:tcBorders>
              <w:top w:val="nil"/>
              <w:left w:val="nil"/>
              <w:bottom w:val="nil"/>
              <w:right w:val="nil"/>
            </w:tcBorders>
            <w:noWrap/>
            <w:vAlign w:val="center"/>
            <w:hideMark/>
          </w:tcPr>
          <w:p w14:paraId="1C86AE3C"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75D6ED57"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515C0FA0"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53D0520D"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79E8B042"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6EBED7A0"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2A62F483"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314B01E9"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25950397"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60B77751"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796958DB"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5982C21E"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085DDCC8"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13EB9D01"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50F2F99E"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145EFC77"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0.12 </w:t>
            </w:r>
          </w:p>
        </w:tc>
        <w:tc>
          <w:tcPr>
            <w:tcW w:w="0" w:type="auto"/>
            <w:tcBorders>
              <w:top w:val="nil"/>
              <w:left w:val="nil"/>
              <w:bottom w:val="nil"/>
              <w:right w:val="nil"/>
            </w:tcBorders>
            <w:noWrap/>
            <w:vAlign w:val="center"/>
            <w:hideMark/>
          </w:tcPr>
          <w:p w14:paraId="1B082172"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21F7DF71"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3D43C166"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0.10 </w:t>
            </w:r>
          </w:p>
        </w:tc>
        <w:tc>
          <w:tcPr>
            <w:tcW w:w="0" w:type="auto"/>
            <w:tcBorders>
              <w:top w:val="nil"/>
              <w:left w:val="nil"/>
              <w:bottom w:val="nil"/>
              <w:right w:val="nil"/>
            </w:tcBorders>
            <w:noWrap/>
            <w:vAlign w:val="center"/>
            <w:hideMark/>
          </w:tcPr>
          <w:p w14:paraId="6B5F4D9A"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42310E32"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6EFA7ABD"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0.03 </w:t>
            </w:r>
          </w:p>
        </w:tc>
        <w:tc>
          <w:tcPr>
            <w:tcW w:w="0" w:type="auto"/>
            <w:tcBorders>
              <w:top w:val="nil"/>
              <w:left w:val="nil"/>
              <w:bottom w:val="nil"/>
              <w:right w:val="nil"/>
            </w:tcBorders>
            <w:noWrap/>
            <w:vAlign w:val="center"/>
            <w:hideMark/>
          </w:tcPr>
          <w:p w14:paraId="1A43980D"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2E2CFA13"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0E826C18"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3C79893E"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1D92F607"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0.04 </w:t>
            </w:r>
          </w:p>
        </w:tc>
        <w:tc>
          <w:tcPr>
            <w:tcW w:w="0" w:type="auto"/>
            <w:tcBorders>
              <w:top w:val="nil"/>
              <w:left w:val="nil"/>
              <w:bottom w:val="nil"/>
              <w:right w:val="nil"/>
            </w:tcBorders>
            <w:noWrap/>
            <w:vAlign w:val="center"/>
            <w:hideMark/>
          </w:tcPr>
          <w:p w14:paraId="29F5309A"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0.03 </w:t>
            </w:r>
          </w:p>
        </w:tc>
        <w:tc>
          <w:tcPr>
            <w:tcW w:w="0" w:type="auto"/>
            <w:tcBorders>
              <w:top w:val="nil"/>
              <w:left w:val="nil"/>
              <w:bottom w:val="nil"/>
              <w:right w:val="nil"/>
            </w:tcBorders>
            <w:noWrap/>
            <w:vAlign w:val="center"/>
            <w:hideMark/>
          </w:tcPr>
          <w:p w14:paraId="3E56576A"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116464B0"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r>
      <w:tr w:rsidR="00211D2A" w:rsidRPr="00211D2A" w14:paraId="045BE5D4" w14:textId="77777777" w:rsidTr="00211D2A">
        <w:trPr>
          <w:trHeight w:val="280"/>
          <w:jc w:val="center"/>
        </w:trPr>
        <w:tc>
          <w:tcPr>
            <w:tcW w:w="0" w:type="auto"/>
            <w:tcBorders>
              <w:top w:val="nil"/>
              <w:left w:val="nil"/>
              <w:bottom w:val="nil"/>
              <w:right w:val="nil"/>
            </w:tcBorders>
            <w:noWrap/>
            <w:vAlign w:val="center"/>
            <w:hideMark/>
          </w:tcPr>
          <w:p w14:paraId="2776774B" w14:textId="77777777" w:rsidR="00211D2A" w:rsidRPr="00211D2A" w:rsidRDefault="00211D2A" w:rsidP="00211D2A">
            <w:pPr>
              <w:widowControl/>
              <w:jc w:val="lef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FI17</w:t>
            </w:r>
          </w:p>
        </w:tc>
        <w:tc>
          <w:tcPr>
            <w:tcW w:w="0" w:type="auto"/>
            <w:tcBorders>
              <w:top w:val="nil"/>
              <w:left w:val="nil"/>
              <w:bottom w:val="nil"/>
              <w:right w:val="nil"/>
            </w:tcBorders>
            <w:noWrap/>
            <w:vAlign w:val="center"/>
            <w:hideMark/>
          </w:tcPr>
          <w:p w14:paraId="06CB3C6F"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3DDA2D0A"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75FEB3BE"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47427B6E"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5C860B18"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1D647349"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31A769A6"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7E8CCCA2"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7A93600E"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02D8E703"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5622FD2F"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1757DC88"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20B3F977"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33761C94"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55332524"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0.11 </w:t>
            </w:r>
          </w:p>
        </w:tc>
        <w:tc>
          <w:tcPr>
            <w:tcW w:w="0" w:type="auto"/>
            <w:tcBorders>
              <w:top w:val="nil"/>
              <w:left w:val="nil"/>
              <w:bottom w:val="nil"/>
              <w:right w:val="nil"/>
            </w:tcBorders>
            <w:noWrap/>
            <w:vAlign w:val="center"/>
            <w:hideMark/>
          </w:tcPr>
          <w:p w14:paraId="2624CBF1"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6CB0ABAC"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0.04 </w:t>
            </w:r>
          </w:p>
        </w:tc>
        <w:tc>
          <w:tcPr>
            <w:tcW w:w="0" w:type="auto"/>
            <w:tcBorders>
              <w:top w:val="nil"/>
              <w:left w:val="nil"/>
              <w:bottom w:val="nil"/>
              <w:right w:val="nil"/>
            </w:tcBorders>
            <w:noWrap/>
            <w:vAlign w:val="center"/>
            <w:hideMark/>
          </w:tcPr>
          <w:p w14:paraId="50B6DE7E"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12826F1A"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0.15 </w:t>
            </w:r>
          </w:p>
        </w:tc>
        <w:tc>
          <w:tcPr>
            <w:tcW w:w="0" w:type="auto"/>
            <w:tcBorders>
              <w:top w:val="nil"/>
              <w:left w:val="nil"/>
              <w:bottom w:val="nil"/>
              <w:right w:val="nil"/>
            </w:tcBorders>
            <w:noWrap/>
            <w:vAlign w:val="center"/>
            <w:hideMark/>
          </w:tcPr>
          <w:p w14:paraId="30ECFE6E"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0.06 </w:t>
            </w:r>
          </w:p>
        </w:tc>
        <w:tc>
          <w:tcPr>
            <w:tcW w:w="0" w:type="auto"/>
            <w:tcBorders>
              <w:top w:val="nil"/>
              <w:left w:val="nil"/>
              <w:bottom w:val="nil"/>
              <w:right w:val="nil"/>
            </w:tcBorders>
            <w:noWrap/>
            <w:vAlign w:val="center"/>
            <w:hideMark/>
          </w:tcPr>
          <w:p w14:paraId="0EE98E77"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310B302A"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1543994C"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5D5CAA83"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47063C61"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55473871"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284D33C6"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34C7FBE9"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0.04 </w:t>
            </w:r>
          </w:p>
        </w:tc>
        <w:tc>
          <w:tcPr>
            <w:tcW w:w="0" w:type="auto"/>
            <w:tcBorders>
              <w:top w:val="nil"/>
              <w:left w:val="nil"/>
              <w:bottom w:val="nil"/>
              <w:right w:val="nil"/>
            </w:tcBorders>
            <w:noWrap/>
            <w:vAlign w:val="center"/>
            <w:hideMark/>
          </w:tcPr>
          <w:p w14:paraId="7717F055"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-0.05 </w:t>
            </w:r>
          </w:p>
        </w:tc>
        <w:tc>
          <w:tcPr>
            <w:tcW w:w="0" w:type="auto"/>
            <w:tcBorders>
              <w:top w:val="nil"/>
              <w:left w:val="nil"/>
              <w:bottom w:val="nil"/>
              <w:right w:val="nil"/>
            </w:tcBorders>
            <w:noWrap/>
            <w:vAlign w:val="center"/>
            <w:hideMark/>
          </w:tcPr>
          <w:p w14:paraId="6C6BF326"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r>
      <w:tr w:rsidR="00211D2A" w:rsidRPr="00211D2A" w14:paraId="7C31A8D4" w14:textId="77777777" w:rsidTr="00211D2A">
        <w:trPr>
          <w:trHeight w:val="280"/>
          <w:jc w:val="center"/>
        </w:trPr>
        <w:tc>
          <w:tcPr>
            <w:tcW w:w="0" w:type="auto"/>
            <w:tcBorders>
              <w:top w:val="nil"/>
              <w:left w:val="nil"/>
              <w:bottom w:val="nil"/>
              <w:right w:val="nil"/>
            </w:tcBorders>
            <w:noWrap/>
            <w:vAlign w:val="center"/>
            <w:hideMark/>
          </w:tcPr>
          <w:p w14:paraId="548CB494" w14:textId="77777777" w:rsidR="00211D2A" w:rsidRPr="00211D2A" w:rsidRDefault="00211D2A" w:rsidP="00211D2A">
            <w:pPr>
              <w:widowControl/>
              <w:jc w:val="lef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FI18</w:t>
            </w:r>
          </w:p>
        </w:tc>
        <w:tc>
          <w:tcPr>
            <w:tcW w:w="0" w:type="auto"/>
            <w:tcBorders>
              <w:top w:val="nil"/>
              <w:left w:val="nil"/>
              <w:bottom w:val="nil"/>
              <w:right w:val="nil"/>
            </w:tcBorders>
            <w:noWrap/>
            <w:vAlign w:val="center"/>
            <w:hideMark/>
          </w:tcPr>
          <w:p w14:paraId="34F8854E"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3D1EDE9F"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644F5912"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5318E32D"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7CD014CE"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55BB0C69"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03D7EF71"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0E09669F"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19B28774"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71032EA0"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0.09 </w:t>
            </w:r>
          </w:p>
        </w:tc>
        <w:tc>
          <w:tcPr>
            <w:tcW w:w="0" w:type="auto"/>
            <w:tcBorders>
              <w:top w:val="nil"/>
              <w:left w:val="nil"/>
              <w:bottom w:val="nil"/>
              <w:right w:val="nil"/>
            </w:tcBorders>
            <w:noWrap/>
            <w:vAlign w:val="center"/>
            <w:hideMark/>
          </w:tcPr>
          <w:p w14:paraId="2220A6E3"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0.04 </w:t>
            </w:r>
          </w:p>
        </w:tc>
        <w:tc>
          <w:tcPr>
            <w:tcW w:w="0" w:type="auto"/>
            <w:tcBorders>
              <w:top w:val="nil"/>
              <w:left w:val="nil"/>
              <w:bottom w:val="nil"/>
              <w:right w:val="nil"/>
            </w:tcBorders>
            <w:noWrap/>
            <w:vAlign w:val="center"/>
            <w:hideMark/>
          </w:tcPr>
          <w:p w14:paraId="59AF288E"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0.04 </w:t>
            </w:r>
          </w:p>
        </w:tc>
        <w:tc>
          <w:tcPr>
            <w:tcW w:w="0" w:type="auto"/>
            <w:tcBorders>
              <w:top w:val="nil"/>
              <w:left w:val="nil"/>
              <w:bottom w:val="nil"/>
              <w:right w:val="nil"/>
            </w:tcBorders>
            <w:noWrap/>
            <w:vAlign w:val="center"/>
            <w:hideMark/>
          </w:tcPr>
          <w:p w14:paraId="2FB3C47A"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1E853D96"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0.08 </w:t>
            </w:r>
          </w:p>
        </w:tc>
        <w:tc>
          <w:tcPr>
            <w:tcW w:w="0" w:type="auto"/>
            <w:tcBorders>
              <w:top w:val="nil"/>
              <w:left w:val="nil"/>
              <w:bottom w:val="nil"/>
              <w:right w:val="nil"/>
            </w:tcBorders>
            <w:noWrap/>
            <w:vAlign w:val="center"/>
            <w:hideMark/>
          </w:tcPr>
          <w:p w14:paraId="78985EFB"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0880CBEE"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501C2FF8"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64691402"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0.06 </w:t>
            </w:r>
          </w:p>
        </w:tc>
        <w:tc>
          <w:tcPr>
            <w:tcW w:w="0" w:type="auto"/>
            <w:tcBorders>
              <w:top w:val="nil"/>
              <w:left w:val="nil"/>
              <w:bottom w:val="nil"/>
              <w:right w:val="nil"/>
            </w:tcBorders>
            <w:noWrap/>
            <w:vAlign w:val="center"/>
            <w:hideMark/>
          </w:tcPr>
          <w:p w14:paraId="2E31858B"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3CDCDFCA"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0.03 </w:t>
            </w:r>
          </w:p>
        </w:tc>
        <w:tc>
          <w:tcPr>
            <w:tcW w:w="0" w:type="auto"/>
            <w:tcBorders>
              <w:top w:val="nil"/>
              <w:left w:val="nil"/>
              <w:bottom w:val="nil"/>
              <w:right w:val="nil"/>
            </w:tcBorders>
            <w:noWrap/>
            <w:vAlign w:val="center"/>
            <w:hideMark/>
          </w:tcPr>
          <w:p w14:paraId="00822E5D"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1D39616E"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0.08 </w:t>
            </w:r>
          </w:p>
        </w:tc>
        <w:tc>
          <w:tcPr>
            <w:tcW w:w="0" w:type="auto"/>
            <w:tcBorders>
              <w:top w:val="nil"/>
              <w:left w:val="nil"/>
              <w:bottom w:val="nil"/>
              <w:right w:val="nil"/>
            </w:tcBorders>
            <w:noWrap/>
            <w:vAlign w:val="center"/>
            <w:hideMark/>
          </w:tcPr>
          <w:p w14:paraId="3D5B82EB"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7ABA3B0F"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5578B41F"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12A2E4E7"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0.05 </w:t>
            </w:r>
          </w:p>
        </w:tc>
        <w:tc>
          <w:tcPr>
            <w:tcW w:w="0" w:type="auto"/>
            <w:tcBorders>
              <w:top w:val="nil"/>
              <w:left w:val="nil"/>
              <w:bottom w:val="nil"/>
              <w:right w:val="nil"/>
            </w:tcBorders>
            <w:noWrap/>
            <w:vAlign w:val="center"/>
            <w:hideMark/>
          </w:tcPr>
          <w:p w14:paraId="0E342B04"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0.11 </w:t>
            </w:r>
          </w:p>
        </w:tc>
        <w:tc>
          <w:tcPr>
            <w:tcW w:w="0" w:type="auto"/>
            <w:tcBorders>
              <w:top w:val="nil"/>
              <w:left w:val="nil"/>
              <w:bottom w:val="nil"/>
              <w:right w:val="nil"/>
            </w:tcBorders>
            <w:noWrap/>
            <w:vAlign w:val="center"/>
            <w:hideMark/>
          </w:tcPr>
          <w:p w14:paraId="0262FBAB"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2A5D7FFA"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60035DC8"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r>
      <w:tr w:rsidR="00211D2A" w:rsidRPr="00211D2A" w14:paraId="7C6EC6D1" w14:textId="77777777" w:rsidTr="00211D2A">
        <w:trPr>
          <w:trHeight w:val="280"/>
          <w:jc w:val="center"/>
        </w:trPr>
        <w:tc>
          <w:tcPr>
            <w:tcW w:w="0" w:type="auto"/>
            <w:tcBorders>
              <w:top w:val="nil"/>
              <w:left w:val="nil"/>
              <w:bottom w:val="nil"/>
              <w:right w:val="nil"/>
            </w:tcBorders>
            <w:noWrap/>
            <w:vAlign w:val="center"/>
            <w:hideMark/>
          </w:tcPr>
          <w:p w14:paraId="1826D1CB" w14:textId="77777777" w:rsidR="00211D2A" w:rsidRPr="00211D2A" w:rsidRDefault="00211D2A" w:rsidP="00211D2A">
            <w:pPr>
              <w:widowControl/>
              <w:jc w:val="lef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FI19</w:t>
            </w:r>
          </w:p>
        </w:tc>
        <w:tc>
          <w:tcPr>
            <w:tcW w:w="0" w:type="auto"/>
            <w:tcBorders>
              <w:top w:val="nil"/>
              <w:left w:val="nil"/>
              <w:bottom w:val="nil"/>
              <w:right w:val="nil"/>
            </w:tcBorders>
            <w:noWrap/>
            <w:vAlign w:val="center"/>
            <w:hideMark/>
          </w:tcPr>
          <w:p w14:paraId="244B0721"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6D5D412C"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2D9A1A10"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0BE6B301"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2C6DE303"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0EAAC608"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487BCF83"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50D4ADAE"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0A17C4EE"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4CEA9455"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0.13 </w:t>
            </w:r>
          </w:p>
        </w:tc>
        <w:tc>
          <w:tcPr>
            <w:tcW w:w="0" w:type="auto"/>
            <w:tcBorders>
              <w:top w:val="nil"/>
              <w:left w:val="nil"/>
              <w:bottom w:val="nil"/>
              <w:right w:val="nil"/>
            </w:tcBorders>
            <w:noWrap/>
            <w:vAlign w:val="center"/>
            <w:hideMark/>
          </w:tcPr>
          <w:p w14:paraId="5E4971B8"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429C8ED0"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0B1F9BC8"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56A7EF71"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0399AD34"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39964DA0"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562CD3A2"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10BFC5E5"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0.07 </w:t>
            </w:r>
          </w:p>
        </w:tc>
        <w:tc>
          <w:tcPr>
            <w:tcW w:w="0" w:type="auto"/>
            <w:tcBorders>
              <w:top w:val="nil"/>
              <w:left w:val="nil"/>
              <w:bottom w:val="nil"/>
              <w:right w:val="nil"/>
            </w:tcBorders>
            <w:noWrap/>
            <w:vAlign w:val="center"/>
            <w:hideMark/>
          </w:tcPr>
          <w:p w14:paraId="2817A614"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0.03 </w:t>
            </w:r>
          </w:p>
        </w:tc>
        <w:tc>
          <w:tcPr>
            <w:tcW w:w="0" w:type="auto"/>
            <w:tcBorders>
              <w:top w:val="nil"/>
              <w:left w:val="nil"/>
              <w:bottom w:val="nil"/>
              <w:right w:val="nil"/>
            </w:tcBorders>
            <w:noWrap/>
            <w:vAlign w:val="center"/>
            <w:hideMark/>
          </w:tcPr>
          <w:p w14:paraId="2E4B1679"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11A9E532"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3DCA5C59"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17458A1E"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0.04 </w:t>
            </w:r>
          </w:p>
        </w:tc>
        <w:tc>
          <w:tcPr>
            <w:tcW w:w="0" w:type="auto"/>
            <w:tcBorders>
              <w:top w:val="nil"/>
              <w:left w:val="nil"/>
              <w:bottom w:val="nil"/>
              <w:right w:val="nil"/>
            </w:tcBorders>
            <w:noWrap/>
            <w:vAlign w:val="center"/>
            <w:hideMark/>
          </w:tcPr>
          <w:p w14:paraId="61D054D2"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0.05 </w:t>
            </w:r>
          </w:p>
        </w:tc>
        <w:tc>
          <w:tcPr>
            <w:tcW w:w="0" w:type="auto"/>
            <w:tcBorders>
              <w:top w:val="nil"/>
              <w:left w:val="nil"/>
              <w:bottom w:val="nil"/>
              <w:right w:val="nil"/>
            </w:tcBorders>
            <w:noWrap/>
            <w:vAlign w:val="center"/>
            <w:hideMark/>
          </w:tcPr>
          <w:p w14:paraId="1052F7C6"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59F82797"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2013C2B2"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0.07 </w:t>
            </w:r>
          </w:p>
        </w:tc>
        <w:tc>
          <w:tcPr>
            <w:tcW w:w="0" w:type="auto"/>
            <w:tcBorders>
              <w:top w:val="nil"/>
              <w:left w:val="nil"/>
              <w:bottom w:val="nil"/>
              <w:right w:val="nil"/>
            </w:tcBorders>
            <w:noWrap/>
            <w:vAlign w:val="center"/>
            <w:hideMark/>
          </w:tcPr>
          <w:p w14:paraId="3120DD4A"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0.06 </w:t>
            </w:r>
          </w:p>
        </w:tc>
        <w:tc>
          <w:tcPr>
            <w:tcW w:w="0" w:type="auto"/>
            <w:tcBorders>
              <w:top w:val="nil"/>
              <w:left w:val="nil"/>
              <w:bottom w:val="nil"/>
              <w:right w:val="nil"/>
            </w:tcBorders>
            <w:noWrap/>
            <w:vAlign w:val="center"/>
            <w:hideMark/>
          </w:tcPr>
          <w:p w14:paraId="54D62351"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3615C68C"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r>
      <w:tr w:rsidR="00211D2A" w:rsidRPr="00211D2A" w14:paraId="403B2F50" w14:textId="77777777" w:rsidTr="00211D2A">
        <w:trPr>
          <w:trHeight w:val="280"/>
          <w:jc w:val="center"/>
        </w:trPr>
        <w:tc>
          <w:tcPr>
            <w:tcW w:w="0" w:type="auto"/>
            <w:tcBorders>
              <w:top w:val="nil"/>
              <w:left w:val="nil"/>
              <w:bottom w:val="nil"/>
              <w:right w:val="nil"/>
            </w:tcBorders>
            <w:noWrap/>
            <w:vAlign w:val="center"/>
            <w:hideMark/>
          </w:tcPr>
          <w:p w14:paraId="40CE3796" w14:textId="77777777" w:rsidR="00211D2A" w:rsidRPr="00211D2A" w:rsidRDefault="00211D2A" w:rsidP="00211D2A">
            <w:pPr>
              <w:widowControl/>
              <w:jc w:val="lef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FI20</w:t>
            </w:r>
          </w:p>
        </w:tc>
        <w:tc>
          <w:tcPr>
            <w:tcW w:w="0" w:type="auto"/>
            <w:tcBorders>
              <w:top w:val="nil"/>
              <w:left w:val="nil"/>
              <w:bottom w:val="nil"/>
              <w:right w:val="nil"/>
            </w:tcBorders>
            <w:noWrap/>
            <w:vAlign w:val="center"/>
            <w:hideMark/>
          </w:tcPr>
          <w:p w14:paraId="4237527A"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5F63FC1E"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19CBF706"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40D058C7"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13EA9B98"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2A5FCCC5"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383F5E09"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72074925"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1C8E1465"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11B1153A"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5187FDD4"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69218AD9"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46D8A90F"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0.05 </w:t>
            </w:r>
          </w:p>
        </w:tc>
        <w:tc>
          <w:tcPr>
            <w:tcW w:w="0" w:type="auto"/>
            <w:tcBorders>
              <w:top w:val="nil"/>
              <w:left w:val="nil"/>
              <w:bottom w:val="nil"/>
              <w:right w:val="nil"/>
            </w:tcBorders>
            <w:noWrap/>
            <w:vAlign w:val="center"/>
            <w:hideMark/>
          </w:tcPr>
          <w:p w14:paraId="00DA7274"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576582FD"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0.03 </w:t>
            </w:r>
          </w:p>
        </w:tc>
        <w:tc>
          <w:tcPr>
            <w:tcW w:w="0" w:type="auto"/>
            <w:tcBorders>
              <w:top w:val="nil"/>
              <w:left w:val="nil"/>
              <w:bottom w:val="nil"/>
              <w:right w:val="nil"/>
            </w:tcBorders>
            <w:noWrap/>
            <w:vAlign w:val="center"/>
            <w:hideMark/>
          </w:tcPr>
          <w:p w14:paraId="6C5EFC40"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13000E7A"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0.06 </w:t>
            </w:r>
          </w:p>
        </w:tc>
        <w:tc>
          <w:tcPr>
            <w:tcW w:w="0" w:type="auto"/>
            <w:tcBorders>
              <w:top w:val="nil"/>
              <w:left w:val="nil"/>
              <w:bottom w:val="nil"/>
              <w:right w:val="nil"/>
            </w:tcBorders>
            <w:noWrap/>
            <w:vAlign w:val="center"/>
            <w:hideMark/>
          </w:tcPr>
          <w:p w14:paraId="04380F1A"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0.11 </w:t>
            </w:r>
          </w:p>
        </w:tc>
        <w:tc>
          <w:tcPr>
            <w:tcW w:w="0" w:type="auto"/>
            <w:tcBorders>
              <w:top w:val="nil"/>
              <w:left w:val="nil"/>
              <w:bottom w:val="nil"/>
              <w:right w:val="nil"/>
            </w:tcBorders>
            <w:noWrap/>
            <w:vAlign w:val="center"/>
            <w:hideMark/>
          </w:tcPr>
          <w:p w14:paraId="75A8156F"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0.03 </w:t>
            </w:r>
          </w:p>
        </w:tc>
        <w:tc>
          <w:tcPr>
            <w:tcW w:w="0" w:type="auto"/>
            <w:tcBorders>
              <w:top w:val="nil"/>
              <w:left w:val="nil"/>
              <w:bottom w:val="nil"/>
              <w:right w:val="nil"/>
            </w:tcBorders>
            <w:noWrap/>
            <w:vAlign w:val="center"/>
            <w:hideMark/>
          </w:tcPr>
          <w:p w14:paraId="4C4B3DFB"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0.17 </w:t>
            </w:r>
          </w:p>
        </w:tc>
        <w:tc>
          <w:tcPr>
            <w:tcW w:w="0" w:type="auto"/>
            <w:tcBorders>
              <w:top w:val="nil"/>
              <w:left w:val="nil"/>
              <w:bottom w:val="nil"/>
              <w:right w:val="nil"/>
            </w:tcBorders>
            <w:noWrap/>
            <w:vAlign w:val="center"/>
            <w:hideMark/>
          </w:tcPr>
          <w:p w14:paraId="7D95AD5B"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722880D4"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16E34020"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0.06 </w:t>
            </w:r>
          </w:p>
        </w:tc>
        <w:tc>
          <w:tcPr>
            <w:tcW w:w="0" w:type="auto"/>
            <w:tcBorders>
              <w:top w:val="nil"/>
              <w:left w:val="nil"/>
              <w:bottom w:val="nil"/>
              <w:right w:val="nil"/>
            </w:tcBorders>
            <w:noWrap/>
            <w:vAlign w:val="center"/>
            <w:hideMark/>
          </w:tcPr>
          <w:p w14:paraId="271FCFE3"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0A76FD27"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11DA71CD"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044C7488"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041F3B95"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3D3D831E"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7BDBF461"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r>
      <w:tr w:rsidR="00211D2A" w:rsidRPr="00211D2A" w14:paraId="4A8262BB" w14:textId="77777777" w:rsidTr="00211D2A">
        <w:trPr>
          <w:trHeight w:val="280"/>
          <w:jc w:val="center"/>
        </w:trPr>
        <w:tc>
          <w:tcPr>
            <w:tcW w:w="0" w:type="auto"/>
            <w:tcBorders>
              <w:top w:val="nil"/>
              <w:left w:val="nil"/>
              <w:bottom w:val="nil"/>
              <w:right w:val="nil"/>
            </w:tcBorders>
            <w:noWrap/>
            <w:vAlign w:val="center"/>
            <w:hideMark/>
          </w:tcPr>
          <w:p w14:paraId="3992F67D" w14:textId="77777777" w:rsidR="00211D2A" w:rsidRPr="00211D2A" w:rsidRDefault="00211D2A" w:rsidP="00211D2A">
            <w:pPr>
              <w:widowControl/>
              <w:jc w:val="lef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FI21</w:t>
            </w:r>
          </w:p>
        </w:tc>
        <w:tc>
          <w:tcPr>
            <w:tcW w:w="0" w:type="auto"/>
            <w:tcBorders>
              <w:top w:val="nil"/>
              <w:left w:val="nil"/>
              <w:bottom w:val="nil"/>
              <w:right w:val="nil"/>
            </w:tcBorders>
            <w:noWrap/>
            <w:vAlign w:val="center"/>
            <w:hideMark/>
          </w:tcPr>
          <w:p w14:paraId="5606FEDD"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656C3BE0"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0441E72E"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6F4E8B47"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33420C25"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07D8A9E8"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1DFAE12E"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3C9D6885"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7DBF82BD"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3707975A"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0.03 </w:t>
            </w:r>
          </w:p>
        </w:tc>
        <w:tc>
          <w:tcPr>
            <w:tcW w:w="0" w:type="auto"/>
            <w:tcBorders>
              <w:top w:val="nil"/>
              <w:left w:val="nil"/>
              <w:bottom w:val="nil"/>
              <w:right w:val="nil"/>
            </w:tcBorders>
            <w:noWrap/>
            <w:vAlign w:val="center"/>
            <w:hideMark/>
          </w:tcPr>
          <w:p w14:paraId="394639ED"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562917F5"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0.04 </w:t>
            </w:r>
          </w:p>
        </w:tc>
        <w:tc>
          <w:tcPr>
            <w:tcW w:w="0" w:type="auto"/>
            <w:tcBorders>
              <w:top w:val="nil"/>
              <w:left w:val="nil"/>
              <w:bottom w:val="nil"/>
              <w:right w:val="nil"/>
            </w:tcBorders>
            <w:noWrap/>
            <w:vAlign w:val="center"/>
            <w:hideMark/>
          </w:tcPr>
          <w:p w14:paraId="0188EA33"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0.05 </w:t>
            </w:r>
          </w:p>
        </w:tc>
        <w:tc>
          <w:tcPr>
            <w:tcW w:w="0" w:type="auto"/>
            <w:tcBorders>
              <w:top w:val="nil"/>
              <w:left w:val="nil"/>
              <w:bottom w:val="nil"/>
              <w:right w:val="nil"/>
            </w:tcBorders>
            <w:noWrap/>
            <w:vAlign w:val="center"/>
            <w:hideMark/>
          </w:tcPr>
          <w:p w14:paraId="7C8D51FB"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0.08 </w:t>
            </w:r>
          </w:p>
        </w:tc>
        <w:tc>
          <w:tcPr>
            <w:tcW w:w="0" w:type="auto"/>
            <w:tcBorders>
              <w:top w:val="nil"/>
              <w:left w:val="nil"/>
              <w:bottom w:val="nil"/>
              <w:right w:val="nil"/>
            </w:tcBorders>
            <w:noWrap/>
            <w:vAlign w:val="center"/>
            <w:hideMark/>
          </w:tcPr>
          <w:p w14:paraId="548F17E0"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1093BDFA"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0.06 </w:t>
            </w:r>
          </w:p>
        </w:tc>
        <w:tc>
          <w:tcPr>
            <w:tcW w:w="0" w:type="auto"/>
            <w:tcBorders>
              <w:top w:val="nil"/>
              <w:left w:val="nil"/>
              <w:bottom w:val="nil"/>
              <w:right w:val="nil"/>
            </w:tcBorders>
            <w:noWrap/>
            <w:vAlign w:val="center"/>
            <w:hideMark/>
          </w:tcPr>
          <w:p w14:paraId="0EEBCBE2"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0.03 </w:t>
            </w:r>
          </w:p>
        </w:tc>
        <w:tc>
          <w:tcPr>
            <w:tcW w:w="0" w:type="auto"/>
            <w:tcBorders>
              <w:top w:val="nil"/>
              <w:left w:val="nil"/>
              <w:bottom w:val="nil"/>
              <w:right w:val="nil"/>
            </w:tcBorders>
            <w:noWrap/>
            <w:vAlign w:val="center"/>
            <w:hideMark/>
          </w:tcPr>
          <w:p w14:paraId="06F94917"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0.05 </w:t>
            </w:r>
          </w:p>
        </w:tc>
        <w:tc>
          <w:tcPr>
            <w:tcW w:w="0" w:type="auto"/>
            <w:tcBorders>
              <w:top w:val="nil"/>
              <w:left w:val="nil"/>
              <w:bottom w:val="nil"/>
              <w:right w:val="nil"/>
            </w:tcBorders>
            <w:noWrap/>
            <w:vAlign w:val="center"/>
            <w:hideMark/>
          </w:tcPr>
          <w:p w14:paraId="24759C5F"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0.07 </w:t>
            </w:r>
          </w:p>
        </w:tc>
        <w:tc>
          <w:tcPr>
            <w:tcW w:w="0" w:type="auto"/>
            <w:tcBorders>
              <w:top w:val="nil"/>
              <w:left w:val="nil"/>
              <w:bottom w:val="nil"/>
              <w:right w:val="nil"/>
            </w:tcBorders>
            <w:noWrap/>
            <w:vAlign w:val="center"/>
            <w:hideMark/>
          </w:tcPr>
          <w:p w14:paraId="4EFCB803"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502C1A37"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46F682A0"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79FE1B5F"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246D1741"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0821E951"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18006D98"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6379174A"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0.06 </w:t>
            </w:r>
          </w:p>
        </w:tc>
        <w:tc>
          <w:tcPr>
            <w:tcW w:w="0" w:type="auto"/>
            <w:tcBorders>
              <w:top w:val="nil"/>
              <w:left w:val="nil"/>
              <w:bottom w:val="nil"/>
              <w:right w:val="nil"/>
            </w:tcBorders>
            <w:noWrap/>
            <w:vAlign w:val="center"/>
            <w:hideMark/>
          </w:tcPr>
          <w:p w14:paraId="377F5F21"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2C714863"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10F2B7D0"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r>
      <w:tr w:rsidR="00211D2A" w:rsidRPr="00211D2A" w14:paraId="26CCC00F" w14:textId="77777777" w:rsidTr="00211D2A">
        <w:trPr>
          <w:trHeight w:val="280"/>
          <w:jc w:val="center"/>
        </w:trPr>
        <w:tc>
          <w:tcPr>
            <w:tcW w:w="0" w:type="auto"/>
            <w:tcBorders>
              <w:top w:val="nil"/>
              <w:left w:val="nil"/>
              <w:bottom w:val="nil"/>
              <w:right w:val="nil"/>
            </w:tcBorders>
            <w:noWrap/>
            <w:vAlign w:val="center"/>
            <w:hideMark/>
          </w:tcPr>
          <w:p w14:paraId="0712744F" w14:textId="77777777" w:rsidR="00211D2A" w:rsidRPr="00211D2A" w:rsidRDefault="00211D2A" w:rsidP="00211D2A">
            <w:pPr>
              <w:widowControl/>
              <w:jc w:val="lef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FI22</w:t>
            </w:r>
          </w:p>
        </w:tc>
        <w:tc>
          <w:tcPr>
            <w:tcW w:w="0" w:type="auto"/>
            <w:tcBorders>
              <w:top w:val="nil"/>
              <w:left w:val="nil"/>
              <w:bottom w:val="nil"/>
              <w:right w:val="nil"/>
            </w:tcBorders>
            <w:noWrap/>
            <w:vAlign w:val="center"/>
            <w:hideMark/>
          </w:tcPr>
          <w:p w14:paraId="6A049C0A"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4DE32551"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1E1B6DAB"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1D4AF969"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604F0523"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5285014E"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538FF543"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54C0E2B5"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06C60BA8"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76B9CD99"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51114ECE"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20092827"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1A56288D"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0.07 </w:t>
            </w:r>
          </w:p>
        </w:tc>
        <w:tc>
          <w:tcPr>
            <w:tcW w:w="0" w:type="auto"/>
            <w:tcBorders>
              <w:top w:val="nil"/>
              <w:left w:val="nil"/>
              <w:bottom w:val="nil"/>
              <w:right w:val="nil"/>
            </w:tcBorders>
            <w:noWrap/>
            <w:vAlign w:val="center"/>
            <w:hideMark/>
          </w:tcPr>
          <w:p w14:paraId="765E6E87"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1FC331EC"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1E5EEE66"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3AEC735B"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1C123BA8"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02876E75"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20A52A7D"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7B5BC8C9"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0B32D3E3"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37F77186"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2ACAF527"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0.07 </w:t>
            </w:r>
          </w:p>
        </w:tc>
        <w:tc>
          <w:tcPr>
            <w:tcW w:w="0" w:type="auto"/>
            <w:tcBorders>
              <w:top w:val="nil"/>
              <w:left w:val="nil"/>
              <w:bottom w:val="nil"/>
              <w:right w:val="nil"/>
            </w:tcBorders>
            <w:noWrap/>
            <w:vAlign w:val="center"/>
            <w:hideMark/>
          </w:tcPr>
          <w:p w14:paraId="472B99FB"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0.11 </w:t>
            </w:r>
          </w:p>
        </w:tc>
        <w:tc>
          <w:tcPr>
            <w:tcW w:w="0" w:type="auto"/>
            <w:tcBorders>
              <w:top w:val="nil"/>
              <w:left w:val="nil"/>
              <w:bottom w:val="nil"/>
              <w:right w:val="nil"/>
            </w:tcBorders>
            <w:noWrap/>
            <w:vAlign w:val="center"/>
            <w:hideMark/>
          </w:tcPr>
          <w:p w14:paraId="6EBF1097"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32EC6BF7"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0.06 </w:t>
            </w:r>
          </w:p>
        </w:tc>
        <w:tc>
          <w:tcPr>
            <w:tcW w:w="0" w:type="auto"/>
            <w:tcBorders>
              <w:top w:val="nil"/>
              <w:left w:val="nil"/>
              <w:bottom w:val="nil"/>
              <w:right w:val="nil"/>
            </w:tcBorders>
            <w:noWrap/>
            <w:vAlign w:val="center"/>
            <w:hideMark/>
          </w:tcPr>
          <w:p w14:paraId="32F6A6FE"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3B7123F5"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0.05 </w:t>
            </w:r>
          </w:p>
        </w:tc>
        <w:tc>
          <w:tcPr>
            <w:tcW w:w="0" w:type="auto"/>
            <w:tcBorders>
              <w:top w:val="nil"/>
              <w:left w:val="nil"/>
              <w:bottom w:val="nil"/>
              <w:right w:val="nil"/>
            </w:tcBorders>
            <w:noWrap/>
            <w:vAlign w:val="center"/>
            <w:hideMark/>
          </w:tcPr>
          <w:p w14:paraId="7E7D44FE"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0.02 </w:t>
            </w:r>
          </w:p>
        </w:tc>
      </w:tr>
      <w:tr w:rsidR="00211D2A" w:rsidRPr="00211D2A" w14:paraId="34CF549B" w14:textId="77777777" w:rsidTr="00211D2A">
        <w:trPr>
          <w:trHeight w:val="280"/>
          <w:jc w:val="center"/>
        </w:trPr>
        <w:tc>
          <w:tcPr>
            <w:tcW w:w="0" w:type="auto"/>
            <w:tcBorders>
              <w:top w:val="nil"/>
              <w:left w:val="nil"/>
              <w:bottom w:val="nil"/>
              <w:right w:val="nil"/>
            </w:tcBorders>
            <w:noWrap/>
            <w:vAlign w:val="center"/>
            <w:hideMark/>
          </w:tcPr>
          <w:p w14:paraId="17F0B5A0" w14:textId="77777777" w:rsidR="00211D2A" w:rsidRPr="00211D2A" w:rsidRDefault="00211D2A" w:rsidP="00211D2A">
            <w:pPr>
              <w:widowControl/>
              <w:jc w:val="lef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FI23</w:t>
            </w:r>
          </w:p>
        </w:tc>
        <w:tc>
          <w:tcPr>
            <w:tcW w:w="0" w:type="auto"/>
            <w:tcBorders>
              <w:top w:val="nil"/>
              <w:left w:val="nil"/>
              <w:bottom w:val="nil"/>
              <w:right w:val="nil"/>
            </w:tcBorders>
            <w:noWrap/>
            <w:vAlign w:val="center"/>
            <w:hideMark/>
          </w:tcPr>
          <w:p w14:paraId="08747B1E"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77A3E604"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65BC2987"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7E920677"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430F0F0C"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33C1171A"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11A00ED3"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446567FA"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0152CBEC"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6065D800"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3E1C6BD7"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6361F55D"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0.04 </w:t>
            </w:r>
          </w:p>
        </w:tc>
        <w:tc>
          <w:tcPr>
            <w:tcW w:w="0" w:type="auto"/>
            <w:tcBorders>
              <w:top w:val="nil"/>
              <w:left w:val="nil"/>
              <w:bottom w:val="nil"/>
              <w:right w:val="nil"/>
            </w:tcBorders>
            <w:noWrap/>
            <w:vAlign w:val="center"/>
            <w:hideMark/>
          </w:tcPr>
          <w:p w14:paraId="400EDDF5"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1565CC6F"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7D607C49"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798D0509"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320728AD"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57B038CE"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1E802D60"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36597CFD"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221CC9D5"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4577B4A3"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0.03 </w:t>
            </w:r>
          </w:p>
        </w:tc>
        <w:tc>
          <w:tcPr>
            <w:tcW w:w="0" w:type="auto"/>
            <w:tcBorders>
              <w:top w:val="nil"/>
              <w:left w:val="nil"/>
              <w:bottom w:val="nil"/>
              <w:right w:val="nil"/>
            </w:tcBorders>
            <w:noWrap/>
            <w:vAlign w:val="center"/>
            <w:hideMark/>
          </w:tcPr>
          <w:p w14:paraId="1C59BD44"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0.04 </w:t>
            </w:r>
          </w:p>
        </w:tc>
        <w:tc>
          <w:tcPr>
            <w:tcW w:w="0" w:type="auto"/>
            <w:tcBorders>
              <w:top w:val="nil"/>
              <w:left w:val="nil"/>
              <w:bottom w:val="nil"/>
              <w:right w:val="nil"/>
            </w:tcBorders>
            <w:noWrap/>
            <w:vAlign w:val="center"/>
            <w:hideMark/>
          </w:tcPr>
          <w:p w14:paraId="39BE8A55"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5DCDB44C"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0.07 </w:t>
            </w:r>
          </w:p>
        </w:tc>
        <w:tc>
          <w:tcPr>
            <w:tcW w:w="0" w:type="auto"/>
            <w:tcBorders>
              <w:top w:val="nil"/>
              <w:left w:val="nil"/>
              <w:bottom w:val="nil"/>
              <w:right w:val="nil"/>
            </w:tcBorders>
            <w:noWrap/>
            <w:vAlign w:val="center"/>
            <w:hideMark/>
          </w:tcPr>
          <w:p w14:paraId="378AA426"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5CC805CB"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0.05 </w:t>
            </w:r>
          </w:p>
        </w:tc>
        <w:tc>
          <w:tcPr>
            <w:tcW w:w="0" w:type="auto"/>
            <w:tcBorders>
              <w:top w:val="nil"/>
              <w:left w:val="nil"/>
              <w:bottom w:val="nil"/>
              <w:right w:val="nil"/>
            </w:tcBorders>
            <w:noWrap/>
            <w:vAlign w:val="center"/>
            <w:hideMark/>
          </w:tcPr>
          <w:p w14:paraId="00931B3C"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26888226"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0.03 </w:t>
            </w:r>
          </w:p>
        </w:tc>
        <w:tc>
          <w:tcPr>
            <w:tcW w:w="0" w:type="auto"/>
            <w:tcBorders>
              <w:top w:val="nil"/>
              <w:left w:val="nil"/>
              <w:bottom w:val="nil"/>
              <w:right w:val="nil"/>
            </w:tcBorders>
            <w:noWrap/>
            <w:vAlign w:val="center"/>
            <w:hideMark/>
          </w:tcPr>
          <w:p w14:paraId="5DF5ABDE"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r>
      <w:tr w:rsidR="00211D2A" w:rsidRPr="00211D2A" w14:paraId="4E8AFC55" w14:textId="77777777" w:rsidTr="00211D2A">
        <w:trPr>
          <w:trHeight w:val="280"/>
          <w:jc w:val="center"/>
        </w:trPr>
        <w:tc>
          <w:tcPr>
            <w:tcW w:w="0" w:type="auto"/>
            <w:tcBorders>
              <w:top w:val="nil"/>
              <w:left w:val="nil"/>
              <w:bottom w:val="nil"/>
              <w:right w:val="nil"/>
            </w:tcBorders>
            <w:noWrap/>
            <w:vAlign w:val="center"/>
            <w:hideMark/>
          </w:tcPr>
          <w:p w14:paraId="10ED7E27" w14:textId="77777777" w:rsidR="00211D2A" w:rsidRPr="00211D2A" w:rsidRDefault="00211D2A" w:rsidP="00211D2A">
            <w:pPr>
              <w:widowControl/>
              <w:jc w:val="lef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lastRenderedPageBreak/>
              <w:t>FI24</w:t>
            </w:r>
          </w:p>
        </w:tc>
        <w:tc>
          <w:tcPr>
            <w:tcW w:w="0" w:type="auto"/>
            <w:tcBorders>
              <w:top w:val="nil"/>
              <w:left w:val="nil"/>
              <w:bottom w:val="nil"/>
              <w:right w:val="nil"/>
            </w:tcBorders>
            <w:noWrap/>
            <w:vAlign w:val="center"/>
            <w:hideMark/>
          </w:tcPr>
          <w:p w14:paraId="020D485B"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529D88A6"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00902DFD"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3640F9AF"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75B77FF2"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1BB45643"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705DF8D1"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601F57C5"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2D77057F"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4A1AA650"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7B6B2858"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58F7BDA4"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33331837"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4A34D570"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67ED1342"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0D08C88F"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2502D9E9"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796E8FD1"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21902C67"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33043F6A"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450190BC"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681A6438"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5783B613"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0.09 </w:t>
            </w:r>
          </w:p>
        </w:tc>
        <w:tc>
          <w:tcPr>
            <w:tcW w:w="0" w:type="auto"/>
            <w:tcBorders>
              <w:top w:val="nil"/>
              <w:left w:val="nil"/>
              <w:bottom w:val="nil"/>
              <w:right w:val="nil"/>
            </w:tcBorders>
            <w:noWrap/>
            <w:vAlign w:val="center"/>
            <w:hideMark/>
          </w:tcPr>
          <w:p w14:paraId="72ECC8CC"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0.05 </w:t>
            </w:r>
          </w:p>
        </w:tc>
        <w:tc>
          <w:tcPr>
            <w:tcW w:w="0" w:type="auto"/>
            <w:tcBorders>
              <w:top w:val="nil"/>
              <w:left w:val="nil"/>
              <w:bottom w:val="nil"/>
              <w:right w:val="nil"/>
            </w:tcBorders>
            <w:noWrap/>
            <w:vAlign w:val="center"/>
            <w:hideMark/>
          </w:tcPr>
          <w:p w14:paraId="00E02868"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327ADFA5"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2EE289D2"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43CE0A34"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526A44F8"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0.06 </w:t>
            </w:r>
          </w:p>
        </w:tc>
        <w:tc>
          <w:tcPr>
            <w:tcW w:w="0" w:type="auto"/>
            <w:tcBorders>
              <w:top w:val="nil"/>
              <w:left w:val="nil"/>
              <w:bottom w:val="nil"/>
              <w:right w:val="nil"/>
            </w:tcBorders>
            <w:noWrap/>
            <w:vAlign w:val="center"/>
            <w:hideMark/>
          </w:tcPr>
          <w:p w14:paraId="51E4B89B"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0.05 </w:t>
            </w:r>
          </w:p>
        </w:tc>
      </w:tr>
      <w:tr w:rsidR="00211D2A" w:rsidRPr="00211D2A" w14:paraId="7B9CD404" w14:textId="77777777" w:rsidTr="00211D2A">
        <w:trPr>
          <w:trHeight w:val="280"/>
          <w:jc w:val="center"/>
        </w:trPr>
        <w:tc>
          <w:tcPr>
            <w:tcW w:w="0" w:type="auto"/>
            <w:tcBorders>
              <w:top w:val="nil"/>
              <w:left w:val="nil"/>
              <w:bottom w:val="nil"/>
              <w:right w:val="nil"/>
            </w:tcBorders>
            <w:noWrap/>
            <w:vAlign w:val="center"/>
            <w:hideMark/>
          </w:tcPr>
          <w:p w14:paraId="44FF238B" w14:textId="77777777" w:rsidR="00211D2A" w:rsidRPr="00211D2A" w:rsidRDefault="00211D2A" w:rsidP="00211D2A">
            <w:pPr>
              <w:widowControl/>
              <w:jc w:val="lef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FI25</w:t>
            </w:r>
          </w:p>
        </w:tc>
        <w:tc>
          <w:tcPr>
            <w:tcW w:w="0" w:type="auto"/>
            <w:tcBorders>
              <w:top w:val="nil"/>
              <w:left w:val="nil"/>
              <w:bottom w:val="nil"/>
              <w:right w:val="nil"/>
            </w:tcBorders>
            <w:noWrap/>
            <w:vAlign w:val="center"/>
            <w:hideMark/>
          </w:tcPr>
          <w:p w14:paraId="0B035D19"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1B173424"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64381B6C"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5780EFF9"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08831953"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286F2DEA"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4C413CA7"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7DC0B9EA"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65A951BF"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2BB20373"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673B1E4E"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620673C5"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2C9439D0"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4D7AB3F5"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77569E35"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51006026"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0.03 </w:t>
            </w:r>
          </w:p>
        </w:tc>
        <w:tc>
          <w:tcPr>
            <w:tcW w:w="0" w:type="auto"/>
            <w:tcBorders>
              <w:top w:val="nil"/>
              <w:left w:val="nil"/>
              <w:bottom w:val="nil"/>
              <w:right w:val="nil"/>
            </w:tcBorders>
            <w:noWrap/>
            <w:vAlign w:val="center"/>
            <w:hideMark/>
          </w:tcPr>
          <w:p w14:paraId="16756640"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30E073ED"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2DCC1A4C"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0A19AF3A"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166400D7"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1580F77F"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0FA3903E"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10E14A7B"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2DF30DC0"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60635A03"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5E810812"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171F725C"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0.04 </w:t>
            </w:r>
          </w:p>
        </w:tc>
        <w:tc>
          <w:tcPr>
            <w:tcW w:w="0" w:type="auto"/>
            <w:tcBorders>
              <w:top w:val="nil"/>
              <w:left w:val="nil"/>
              <w:bottom w:val="nil"/>
              <w:right w:val="nil"/>
            </w:tcBorders>
            <w:noWrap/>
            <w:vAlign w:val="center"/>
            <w:hideMark/>
          </w:tcPr>
          <w:p w14:paraId="2C72E267"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0.06 </w:t>
            </w:r>
          </w:p>
        </w:tc>
        <w:tc>
          <w:tcPr>
            <w:tcW w:w="0" w:type="auto"/>
            <w:tcBorders>
              <w:top w:val="nil"/>
              <w:left w:val="nil"/>
              <w:bottom w:val="nil"/>
              <w:right w:val="nil"/>
            </w:tcBorders>
            <w:noWrap/>
            <w:vAlign w:val="center"/>
            <w:hideMark/>
          </w:tcPr>
          <w:p w14:paraId="4E645EFC"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0.02 </w:t>
            </w:r>
          </w:p>
        </w:tc>
      </w:tr>
      <w:tr w:rsidR="00211D2A" w:rsidRPr="00211D2A" w14:paraId="6F453668" w14:textId="77777777" w:rsidTr="00211D2A">
        <w:trPr>
          <w:trHeight w:val="280"/>
          <w:jc w:val="center"/>
        </w:trPr>
        <w:tc>
          <w:tcPr>
            <w:tcW w:w="0" w:type="auto"/>
            <w:tcBorders>
              <w:top w:val="nil"/>
              <w:left w:val="nil"/>
              <w:bottom w:val="nil"/>
              <w:right w:val="nil"/>
            </w:tcBorders>
            <w:noWrap/>
            <w:vAlign w:val="center"/>
            <w:hideMark/>
          </w:tcPr>
          <w:p w14:paraId="4A7EA1ED" w14:textId="77777777" w:rsidR="00211D2A" w:rsidRPr="00211D2A" w:rsidRDefault="00211D2A" w:rsidP="00211D2A">
            <w:pPr>
              <w:widowControl/>
              <w:jc w:val="lef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FI26</w:t>
            </w:r>
          </w:p>
        </w:tc>
        <w:tc>
          <w:tcPr>
            <w:tcW w:w="0" w:type="auto"/>
            <w:tcBorders>
              <w:top w:val="nil"/>
              <w:left w:val="nil"/>
              <w:bottom w:val="nil"/>
              <w:right w:val="nil"/>
            </w:tcBorders>
            <w:noWrap/>
            <w:vAlign w:val="center"/>
            <w:hideMark/>
          </w:tcPr>
          <w:p w14:paraId="7716E054"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43A8F18C"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43476B97"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25F750A1"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1BDD02FD"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08C856DD"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08B9238C"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41955B5F"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19DF171E"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1E8697F1"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2C7FBB50"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3B41BFD5"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0.06 </w:t>
            </w:r>
          </w:p>
        </w:tc>
        <w:tc>
          <w:tcPr>
            <w:tcW w:w="0" w:type="auto"/>
            <w:tcBorders>
              <w:top w:val="nil"/>
              <w:left w:val="nil"/>
              <w:bottom w:val="nil"/>
              <w:right w:val="nil"/>
            </w:tcBorders>
            <w:noWrap/>
            <w:vAlign w:val="center"/>
            <w:hideMark/>
          </w:tcPr>
          <w:p w14:paraId="64692B10"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31A5F91A"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0.05 </w:t>
            </w:r>
          </w:p>
        </w:tc>
        <w:tc>
          <w:tcPr>
            <w:tcW w:w="0" w:type="auto"/>
            <w:tcBorders>
              <w:top w:val="nil"/>
              <w:left w:val="nil"/>
              <w:bottom w:val="nil"/>
              <w:right w:val="nil"/>
            </w:tcBorders>
            <w:noWrap/>
            <w:vAlign w:val="center"/>
            <w:hideMark/>
          </w:tcPr>
          <w:p w14:paraId="475230B0"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3722AC66"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483CA470"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597D3F4B"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34F1FB96"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0.04 </w:t>
            </w:r>
          </w:p>
        </w:tc>
        <w:tc>
          <w:tcPr>
            <w:tcW w:w="0" w:type="auto"/>
            <w:tcBorders>
              <w:top w:val="nil"/>
              <w:left w:val="nil"/>
              <w:bottom w:val="nil"/>
              <w:right w:val="nil"/>
            </w:tcBorders>
            <w:noWrap/>
            <w:vAlign w:val="center"/>
            <w:hideMark/>
          </w:tcPr>
          <w:p w14:paraId="424D6D14"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2F5E6BF6"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54609216"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0.05 </w:t>
            </w:r>
          </w:p>
        </w:tc>
        <w:tc>
          <w:tcPr>
            <w:tcW w:w="0" w:type="auto"/>
            <w:tcBorders>
              <w:top w:val="nil"/>
              <w:left w:val="nil"/>
              <w:bottom w:val="nil"/>
              <w:right w:val="nil"/>
            </w:tcBorders>
            <w:noWrap/>
            <w:vAlign w:val="center"/>
            <w:hideMark/>
          </w:tcPr>
          <w:p w14:paraId="17D1280B"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0.04 </w:t>
            </w:r>
          </w:p>
        </w:tc>
        <w:tc>
          <w:tcPr>
            <w:tcW w:w="0" w:type="auto"/>
            <w:tcBorders>
              <w:top w:val="nil"/>
              <w:left w:val="nil"/>
              <w:bottom w:val="nil"/>
              <w:right w:val="nil"/>
            </w:tcBorders>
            <w:noWrap/>
            <w:vAlign w:val="center"/>
            <w:hideMark/>
          </w:tcPr>
          <w:p w14:paraId="4DF9DD80"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0.05 </w:t>
            </w:r>
          </w:p>
        </w:tc>
        <w:tc>
          <w:tcPr>
            <w:tcW w:w="0" w:type="auto"/>
            <w:tcBorders>
              <w:top w:val="nil"/>
              <w:left w:val="nil"/>
              <w:bottom w:val="nil"/>
              <w:right w:val="nil"/>
            </w:tcBorders>
            <w:noWrap/>
            <w:vAlign w:val="center"/>
            <w:hideMark/>
          </w:tcPr>
          <w:p w14:paraId="05B3577D"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0.03 </w:t>
            </w:r>
          </w:p>
        </w:tc>
        <w:tc>
          <w:tcPr>
            <w:tcW w:w="0" w:type="auto"/>
            <w:tcBorders>
              <w:top w:val="nil"/>
              <w:left w:val="nil"/>
              <w:bottom w:val="nil"/>
              <w:right w:val="nil"/>
            </w:tcBorders>
            <w:noWrap/>
            <w:vAlign w:val="center"/>
            <w:hideMark/>
          </w:tcPr>
          <w:p w14:paraId="4C2FFDAC"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0.03 </w:t>
            </w:r>
          </w:p>
        </w:tc>
        <w:tc>
          <w:tcPr>
            <w:tcW w:w="0" w:type="auto"/>
            <w:tcBorders>
              <w:top w:val="nil"/>
              <w:left w:val="nil"/>
              <w:bottom w:val="nil"/>
              <w:right w:val="nil"/>
            </w:tcBorders>
            <w:noWrap/>
            <w:vAlign w:val="center"/>
            <w:hideMark/>
          </w:tcPr>
          <w:p w14:paraId="68239037"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37607AED"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0B58B3FD"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0.06 </w:t>
            </w:r>
          </w:p>
        </w:tc>
        <w:tc>
          <w:tcPr>
            <w:tcW w:w="0" w:type="auto"/>
            <w:tcBorders>
              <w:top w:val="nil"/>
              <w:left w:val="nil"/>
              <w:bottom w:val="nil"/>
              <w:right w:val="nil"/>
            </w:tcBorders>
            <w:noWrap/>
            <w:vAlign w:val="center"/>
            <w:hideMark/>
          </w:tcPr>
          <w:p w14:paraId="64FD94E0"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r>
      <w:tr w:rsidR="00211D2A" w:rsidRPr="00211D2A" w14:paraId="4ABA1EC2" w14:textId="77777777" w:rsidTr="00211D2A">
        <w:trPr>
          <w:trHeight w:val="280"/>
          <w:jc w:val="center"/>
        </w:trPr>
        <w:tc>
          <w:tcPr>
            <w:tcW w:w="0" w:type="auto"/>
            <w:tcBorders>
              <w:top w:val="nil"/>
              <w:left w:val="nil"/>
              <w:bottom w:val="nil"/>
              <w:right w:val="nil"/>
            </w:tcBorders>
            <w:noWrap/>
            <w:vAlign w:val="center"/>
            <w:hideMark/>
          </w:tcPr>
          <w:p w14:paraId="4D45163D" w14:textId="77777777" w:rsidR="00211D2A" w:rsidRPr="00211D2A" w:rsidRDefault="00211D2A" w:rsidP="00211D2A">
            <w:pPr>
              <w:widowControl/>
              <w:jc w:val="lef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FI27</w:t>
            </w:r>
          </w:p>
        </w:tc>
        <w:tc>
          <w:tcPr>
            <w:tcW w:w="0" w:type="auto"/>
            <w:tcBorders>
              <w:top w:val="nil"/>
              <w:left w:val="nil"/>
              <w:bottom w:val="nil"/>
              <w:right w:val="nil"/>
            </w:tcBorders>
            <w:noWrap/>
            <w:vAlign w:val="center"/>
            <w:hideMark/>
          </w:tcPr>
          <w:p w14:paraId="6E72EFB5"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4A62F2E2"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510C92F4"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6A6E8616"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2D1AE5F7"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7BF504C0"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01C439A8"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5FE497E7"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5FA469C3"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417A3D73"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099435EE"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15E59413"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0.03 </w:t>
            </w:r>
          </w:p>
        </w:tc>
        <w:tc>
          <w:tcPr>
            <w:tcW w:w="0" w:type="auto"/>
            <w:tcBorders>
              <w:top w:val="nil"/>
              <w:left w:val="nil"/>
              <w:bottom w:val="nil"/>
              <w:right w:val="nil"/>
            </w:tcBorders>
            <w:noWrap/>
            <w:vAlign w:val="center"/>
            <w:hideMark/>
          </w:tcPr>
          <w:p w14:paraId="236E619D"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0.05 </w:t>
            </w:r>
          </w:p>
        </w:tc>
        <w:tc>
          <w:tcPr>
            <w:tcW w:w="0" w:type="auto"/>
            <w:tcBorders>
              <w:top w:val="nil"/>
              <w:left w:val="nil"/>
              <w:bottom w:val="nil"/>
              <w:right w:val="nil"/>
            </w:tcBorders>
            <w:noWrap/>
            <w:vAlign w:val="center"/>
            <w:hideMark/>
          </w:tcPr>
          <w:p w14:paraId="5CA38D2A"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096B68E4"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0.04 </w:t>
            </w:r>
          </w:p>
        </w:tc>
        <w:tc>
          <w:tcPr>
            <w:tcW w:w="0" w:type="auto"/>
            <w:tcBorders>
              <w:top w:val="nil"/>
              <w:left w:val="nil"/>
              <w:bottom w:val="nil"/>
              <w:right w:val="nil"/>
            </w:tcBorders>
            <w:noWrap/>
            <w:vAlign w:val="center"/>
            <w:hideMark/>
          </w:tcPr>
          <w:p w14:paraId="78A3A421"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0.04 </w:t>
            </w:r>
          </w:p>
        </w:tc>
        <w:tc>
          <w:tcPr>
            <w:tcW w:w="0" w:type="auto"/>
            <w:tcBorders>
              <w:top w:val="nil"/>
              <w:left w:val="nil"/>
              <w:bottom w:val="nil"/>
              <w:right w:val="nil"/>
            </w:tcBorders>
            <w:noWrap/>
            <w:vAlign w:val="center"/>
            <w:hideMark/>
          </w:tcPr>
          <w:p w14:paraId="38DC73C2"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7C51B75C"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65F4351D"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0.03 </w:t>
            </w:r>
          </w:p>
        </w:tc>
        <w:tc>
          <w:tcPr>
            <w:tcW w:w="0" w:type="auto"/>
            <w:tcBorders>
              <w:top w:val="nil"/>
              <w:left w:val="nil"/>
              <w:bottom w:val="nil"/>
              <w:right w:val="nil"/>
            </w:tcBorders>
            <w:noWrap/>
            <w:vAlign w:val="center"/>
            <w:hideMark/>
          </w:tcPr>
          <w:p w14:paraId="64A67A91"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61B8EF21"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0EBAB8C1"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0.04 </w:t>
            </w:r>
          </w:p>
        </w:tc>
        <w:tc>
          <w:tcPr>
            <w:tcW w:w="0" w:type="auto"/>
            <w:tcBorders>
              <w:top w:val="nil"/>
              <w:left w:val="nil"/>
              <w:bottom w:val="nil"/>
              <w:right w:val="nil"/>
            </w:tcBorders>
            <w:noWrap/>
            <w:vAlign w:val="center"/>
            <w:hideMark/>
          </w:tcPr>
          <w:p w14:paraId="2C4E8FF1"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0.04 </w:t>
            </w:r>
          </w:p>
        </w:tc>
        <w:tc>
          <w:tcPr>
            <w:tcW w:w="0" w:type="auto"/>
            <w:tcBorders>
              <w:top w:val="nil"/>
              <w:left w:val="nil"/>
              <w:bottom w:val="nil"/>
              <w:right w:val="nil"/>
            </w:tcBorders>
            <w:noWrap/>
            <w:vAlign w:val="center"/>
            <w:hideMark/>
          </w:tcPr>
          <w:p w14:paraId="5CF4E37F"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39C85BE6"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0.05 </w:t>
            </w:r>
          </w:p>
        </w:tc>
        <w:tc>
          <w:tcPr>
            <w:tcW w:w="0" w:type="auto"/>
            <w:tcBorders>
              <w:top w:val="nil"/>
              <w:left w:val="nil"/>
              <w:bottom w:val="nil"/>
              <w:right w:val="nil"/>
            </w:tcBorders>
            <w:noWrap/>
            <w:vAlign w:val="center"/>
            <w:hideMark/>
          </w:tcPr>
          <w:p w14:paraId="567A5B73"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0.04 </w:t>
            </w:r>
          </w:p>
        </w:tc>
        <w:tc>
          <w:tcPr>
            <w:tcW w:w="0" w:type="auto"/>
            <w:tcBorders>
              <w:top w:val="nil"/>
              <w:left w:val="nil"/>
              <w:bottom w:val="nil"/>
              <w:right w:val="nil"/>
            </w:tcBorders>
            <w:noWrap/>
            <w:vAlign w:val="center"/>
            <w:hideMark/>
          </w:tcPr>
          <w:p w14:paraId="2F131CE6"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0B488065"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77725830"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78AE1DCC"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r>
      <w:tr w:rsidR="00211D2A" w:rsidRPr="00211D2A" w14:paraId="55EDD9CC" w14:textId="77777777" w:rsidTr="00211D2A">
        <w:trPr>
          <w:trHeight w:val="280"/>
          <w:jc w:val="center"/>
        </w:trPr>
        <w:tc>
          <w:tcPr>
            <w:tcW w:w="0" w:type="auto"/>
            <w:tcBorders>
              <w:top w:val="nil"/>
              <w:left w:val="nil"/>
              <w:right w:val="nil"/>
            </w:tcBorders>
            <w:noWrap/>
            <w:vAlign w:val="center"/>
            <w:hideMark/>
          </w:tcPr>
          <w:p w14:paraId="613AD7DC" w14:textId="77777777" w:rsidR="00211D2A" w:rsidRPr="00211D2A" w:rsidRDefault="00211D2A" w:rsidP="00211D2A">
            <w:pPr>
              <w:widowControl/>
              <w:jc w:val="lef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Pain</w:t>
            </w:r>
          </w:p>
        </w:tc>
        <w:tc>
          <w:tcPr>
            <w:tcW w:w="0" w:type="auto"/>
            <w:tcBorders>
              <w:top w:val="nil"/>
              <w:left w:val="nil"/>
              <w:right w:val="nil"/>
            </w:tcBorders>
            <w:noWrap/>
            <w:vAlign w:val="center"/>
            <w:hideMark/>
          </w:tcPr>
          <w:p w14:paraId="2977F587"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c>
          <w:tcPr>
            <w:tcW w:w="0" w:type="auto"/>
            <w:tcBorders>
              <w:top w:val="nil"/>
              <w:left w:val="nil"/>
              <w:right w:val="nil"/>
            </w:tcBorders>
            <w:noWrap/>
            <w:vAlign w:val="center"/>
            <w:hideMark/>
          </w:tcPr>
          <w:p w14:paraId="7A131761"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c>
          <w:tcPr>
            <w:tcW w:w="0" w:type="auto"/>
            <w:tcBorders>
              <w:top w:val="nil"/>
              <w:left w:val="nil"/>
              <w:right w:val="nil"/>
            </w:tcBorders>
            <w:noWrap/>
            <w:vAlign w:val="center"/>
            <w:hideMark/>
          </w:tcPr>
          <w:p w14:paraId="4974CE30"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c>
          <w:tcPr>
            <w:tcW w:w="0" w:type="auto"/>
            <w:tcBorders>
              <w:top w:val="nil"/>
              <w:left w:val="nil"/>
              <w:right w:val="nil"/>
            </w:tcBorders>
            <w:noWrap/>
            <w:vAlign w:val="center"/>
            <w:hideMark/>
          </w:tcPr>
          <w:p w14:paraId="2116DB49"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c>
          <w:tcPr>
            <w:tcW w:w="0" w:type="auto"/>
            <w:tcBorders>
              <w:top w:val="nil"/>
              <w:left w:val="nil"/>
              <w:right w:val="nil"/>
            </w:tcBorders>
            <w:noWrap/>
            <w:vAlign w:val="center"/>
            <w:hideMark/>
          </w:tcPr>
          <w:p w14:paraId="04E73CD1"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c>
          <w:tcPr>
            <w:tcW w:w="0" w:type="auto"/>
            <w:tcBorders>
              <w:top w:val="nil"/>
              <w:left w:val="nil"/>
              <w:right w:val="nil"/>
            </w:tcBorders>
            <w:noWrap/>
            <w:vAlign w:val="center"/>
            <w:hideMark/>
          </w:tcPr>
          <w:p w14:paraId="3614C15E"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c>
          <w:tcPr>
            <w:tcW w:w="0" w:type="auto"/>
            <w:tcBorders>
              <w:top w:val="nil"/>
              <w:left w:val="nil"/>
              <w:right w:val="nil"/>
            </w:tcBorders>
            <w:noWrap/>
            <w:vAlign w:val="center"/>
            <w:hideMark/>
          </w:tcPr>
          <w:p w14:paraId="554B09C4"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c>
          <w:tcPr>
            <w:tcW w:w="0" w:type="auto"/>
            <w:tcBorders>
              <w:top w:val="nil"/>
              <w:left w:val="nil"/>
              <w:right w:val="nil"/>
            </w:tcBorders>
            <w:noWrap/>
            <w:vAlign w:val="center"/>
            <w:hideMark/>
          </w:tcPr>
          <w:p w14:paraId="3AC27D25"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c>
          <w:tcPr>
            <w:tcW w:w="0" w:type="auto"/>
            <w:tcBorders>
              <w:top w:val="nil"/>
              <w:left w:val="nil"/>
              <w:right w:val="nil"/>
            </w:tcBorders>
            <w:noWrap/>
            <w:vAlign w:val="center"/>
            <w:hideMark/>
          </w:tcPr>
          <w:p w14:paraId="5247BF38"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c>
          <w:tcPr>
            <w:tcW w:w="0" w:type="auto"/>
            <w:tcBorders>
              <w:top w:val="nil"/>
              <w:left w:val="nil"/>
              <w:right w:val="nil"/>
            </w:tcBorders>
            <w:noWrap/>
            <w:vAlign w:val="center"/>
            <w:hideMark/>
          </w:tcPr>
          <w:p w14:paraId="257FABD3"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c>
          <w:tcPr>
            <w:tcW w:w="0" w:type="auto"/>
            <w:tcBorders>
              <w:top w:val="nil"/>
              <w:left w:val="nil"/>
              <w:right w:val="nil"/>
            </w:tcBorders>
            <w:noWrap/>
            <w:vAlign w:val="center"/>
            <w:hideMark/>
          </w:tcPr>
          <w:p w14:paraId="2DEF8762"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c>
          <w:tcPr>
            <w:tcW w:w="0" w:type="auto"/>
            <w:tcBorders>
              <w:top w:val="nil"/>
              <w:left w:val="nil"/>
              <w:right w:val="nil"/>
            </w:tcBorders>
            <w:noWrap/>
            <w:vAlign w:val="center"/>
            <w:hideMark/>
          </w:tcPr>
          <w:p w14:paraId="59298A40"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0.04 </w:t>
            </w:r>
          </w:p>
        </w:tc>
        <w:tc>
          <w:tcPr>
            <w:tcW w:w="0" w:type="auto"/>
            <w:tcBorders>
              <w:top w:val="nil"/>
              <w:left w:val="nil"/>
              <w:right w:val="nil"/>
            </w:tcBorders>
            <w:noWrap/>
            <w:vAlign w:val="center"/>
            <w:hideMark/>
          </w:tcPr>
          <w:p w14:paraId="29A99650"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0.01 </w:t>
            </w:r>
          </w:p>
        </w:tc>
        <w:tc>
          <w:tcPr>
            <w:tcW w:w="0" w:type="auto"/>
            <w:tcBorders>
              <w:top w:val="nil"/>
              <w:left w:val="nil"/>
              <w:right w:val="nil"/>
            </w:tcBorders>
            <w:noWrap/>
            <w:vAlign w:val="center"/>
            <w:hideMark/>
          </w:tcPr>
          <w:p w14:paraId="69F84577"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0.01 </w:t>
            </w:r>
          </w:p>
        </w:tc>
        <w:tc>
          <w:tcPr>
            <w:tcW w:w="0" w:type="auto"/>
            <w:tcBorders>
              <w:top w:val="nil"/>
              <w:left w:val="nil"/>
              <w:right w:val="nil"/>
            </w:tcBorders>
            <w:noWrap/>
            <w:vAlign w:val="center"/>
            <w:hideMark/>
          </w:tcPr>
          <w:p w14:paraId="748DCE3A"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c>
          <w:tcPr>
            <w:tcW w:w="0" w:type="auto"/>
            <w:tcBorders>
              <w:top w:val="nil"/>
              <w:left w:val="nil"/>
              <w:right w:val="nil"/>
            </w:tcBorders>
            <w:noWrap/>
            <w:vAlign w:val="center"/>
            <w:hideMark/>
          </w:tcPr>
          <w:p w14:paraId="7F2D8BC4"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c>
          <w:tcPr>
            <w:tcW w:w="0" w:type="auto"/>
            <w:tcBorders>
              <w:top w:val="nil"/>
              <w:left w:val="nil"/>
              <w:right w:val="nil"/>
            </w:tcBorders>
            <w:noWrap/>
            <w:vAlign w:val="center"/>
            <w:hideMark/>
          </w:tcPr>
          <w:p w14:paraId="1157D26C"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c>
          <w:tcPr>
            <w:tcW w:w="0" w:type="auto"/>
            <w:tcBorders>
              <w:top w:val="nil"/>
              <w:left w:val="nil"/>
              <w:right w:val="nil"/>
            </w:tcBorders>
            <w:noWrap/>
            <w:vAlign w:val="center"/>
            <w:hideMark/>
          </w:tcPr>
          <w:p w14:paraId="71302238"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c>
          <w:tcPr>
            <w:tcW w:w="0" w:type="auto"/>
            <w:tcBorders>
              <w:top w:val="nil"/>
              <w:left w:val="nil"/>
              <w:right w:val="nil"/>
            </w:tcBorders>
            <w:noWrap/>
            <w:vAlign w:val="center"/>
            <w:hideMark/>
          </w:tcPr>
          <w:p w14:paraId="5E9DA5E5"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c>
          <w:tcPr>
            <w:tcW w:w="0" w:type="auto"/>
            <w:tcBorders>
              <w:top w:val="nil"/>
              <w:left w:val="nil"/>
              <w:right w:val="nil"/>
            </w:tcBorders>
            <w:noWrap/>
            <w:vAlign w:val="center"/>
            <w:hideMark/>
          </w:tcPr>
          <w:p w14:paraId="60F21D3A"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c>
          <w:tcPr>
            <w:tcW w:w="0" w:type="auto"/>
            <w:tcBorders>
              <w:top w:val="nil"/>
              <w:left w:val="nil"/>
              <w:right w:val="nil"/>
            </w:tcBorders>
            <w:noWrap/>
            <w:vAlign w:val="center"/>
            <w:hideMark/>
          </w:tcPr>
          <w:p w14:paraId="43582E82"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c>
          <w:tcPr>
            <w:tcW w:w="0" w:type="auto"/>
            <w:tcBorders>
              <w:top w:val="nil"/>
              <w:left w:val="nil"/>
              <w:right w:val="nil"/>
            </w:tcBorders>
            <w:noWrap/>
            <w:vAlign w:val="center"/>
            <w:hideMark/>
          </w:tcPr>
          <w:p w14:paraId="28FD1568"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0.01 </w:t>
            </w:r>
          </w:p>
        </w:tc>
        <w:tc>
          <w:tcPr>
            <w:tcW w:w="0" w:type="auto"/>
            <w:tcBorders>
              <w:top w:val="nil"/>
              <w:left w:val="nil"/>
              <w:right w:val="nil"/>
            </w:tcBorders>
            <w:noWrap/>
            <w:vAlign w:val="center"/>
            <w:hideMark/>
          </w:tcPr>
          <w:p w14:paraId="102B0B01"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0.05 </w:t>
            </w:r>
          </w:p>
        </w:tc>
        <w:tc>
          <w:tcPr>
            <w:tcW w:w="0" w:type="auto"/>
            <w:tcBorders>
              <w:top w:val="nil"/>
              <w:left w:val="nil"/>
              <w:right w:val="nil"/>
            </w:tcBorders>
            <w:noWrap/>
            <w:vAlign w:val="center"/>
            <w:hideMark/>
          </w:tcPr>
          <w:p w14:paraId="5E51DF22"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0.03 </w:t>
            </w:r>
          </w:p>
        </w:tc>
        <w:tc>
          <w:tcPr>
            <w:tcW w:w="0" w:type="auto"/>
            <w:tcBorders>
              <w:top w:val="nil"/>
              <w:left w:val="nil"/>
              <w:right w:val="nil"/>
            </w:tcBorders>
            <w:noWrap/>
            <w:vAlign w:val="center"/>
            <w:hideMark/>
          </w:tcPr>
          <w:p w14:paraId="05E9F6EB"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0.06 </w:t>
            </w:r>
          </w:p>
        </w:tc>
        <w:tc>
          <w:tcPr>
            <w:tcW w:w="0" w:type="auto"/>
            <w:tcBorders>
              <w:top w:val="nil"/>
              <w:left w:val="nil"/>
              <w:right w:val="nil"/>
            </w:tcBorders>
            <w:noWrap/>
            <w:vAlign w:val="center"/>
            <w:hideMark/>
          </w:tcPr>
          <w:p w14:paraId="7BB2477F"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0.03 </w:t>
            </w:r>
          </w:p>
        </w:tc>
        <w:tc>
          <w:tcPr>
            <w:tcW w:w="0" w:type="auto"/>
            <w:tcBorders>
              <w:top w:val="nil"/>
              <w:left w:val="nil"/>
              <w:right w:val="nil"/>
            </w:tcBorders>
            <w:noWrap/>
            <w:vAlign w:val="center"/>
            <w:hideMark/>
          </w:tcPr>
          <w:p w14:paraId="016DC0D6"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0.03 </w:t>
            </w:r>
          </w:p>
        </w:tc>
        <w:tc>
          <w:tcPr>
            <w:tcW w:w="0" w:type="auto"/>
            <w:tcBorders>
              <w:top w:val="nil"/>
              <w:left w:val="nil"/>
              <w:right w:val="nil"/>
            </w:tcBorders>
            <w:noWrap/>
            <w:vAlign w:val="center"/>
            <w:hideMark/>
          </w:tcPr>
          <w:p w14:paraId="6A8B8238"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c>
          <w:tcPr>
            <w:tcW w:w="0" w:type="auto"/>
            <w:tcBorders>
              <w:top w:val="nil"/>
              <w:left w:val="nil"/>
              <w:right w:val="nil"/>
            </w:tcBorders>
            <w:noWrap/>
            <w:vAlign w:val="center"/>
            <w:hideMark/>
          </w:tcPr>
          <w:p w14:paraId="050F8C32"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c>
          <w:tcPr>
            <w:tcW w:w="0" w:type="auto"/>
            <w:tcBorders>
              <w:top w:val="nil"/>
              <w:left w:val="nil"/>
              <w:right w:val="nil"/>
            </w:tcBorders>
            <w:noWrap/>
            <w:vAlign w:val="center"/>
            <w:hideMark/>
          </w:tcPr>
          <w:p w14:paraId="4081FDAE"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0.03 </w:t>
            </w:r>
          </w:p>
        </w:tc>
      </w:tr>
      <w:tr w:rsidR="00211D2A" w:rsidRPr="00211D2A" w14:paraId="32F71339" w14:textId="77777777" w:rsidTr="00211D2A">
        <w:trPr>
          <w:trHeight w:val="280"/>
          <w:jc w:val="center"/>
        </w:trPr>
        <w:tc>
          <w:tcPr>
            <w:tcW w:w="0" w:type="auto"/>
            <w:tcBorders>
              <w:top w:val="nil"/>
              <w:left w:val="nil"/>
              <w:bottom w:val="single" w:sz="8" w:space="0" w:color="auto"/>
              <w:right w:val="nil"/>
            </w:tcBorders>
            <w:noWrap/>
            <w:vAlign w:val="center"/>
            <w:hideMark/>
          </w:tcPr>
          <w:p w14:paraId="20C93BEE" w14:textId="77777777" w:rsidR="00211D2A" w:rsidRPr="00211D2A" w:rsidRDefault="00211D2A" w:rsidP="00211D2A">
            <w:pPr>
              <w:widowControl/>
              <w:jc w:val="lef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OA</w:t>
            </w:r>
          </w:p>
        </w:tc>
        <w:tc>
          <w:tcPr>
            <w:tcW w:w="0" w:type="auto"/>
            <w:tcBorders>
              <w:top w:val="nil"/>
              <w:left w:val="nil"/>
              <w:bottom w:val="single" w:sz="8" w:space="0" w:color="auto"/>
              <w:right w:val="nil"/>
            </w:tcBorders>
            <w:noWrap/>
            <w:vAlign w:val="center"/>
            <w:hideMark/>
          </w:tcPr>
          <w:p w14:paraId="630CE49D"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c>
          <w:tcPr>
            <w:tcW w:w="0" w:type="auto"/>
            <w:tcBorders>
              <w:top w:val="nil"/>
              <w:left w:val="nil"/>
              <w:bottom w:val="single" w:sz="8" w:space="0" w:color="auto"/>
              <w:right w:val="nil"/>
            </w:tcBorders>
            <w:noWrap/>
            <w:vAlign w:val="center"/>
            <w:hideMark/>
          </w:tcPr>
          <w:p w14:paraId="00AB3BFF"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c>
          <w:tcPr>
            <w:tcW w:w="0" w:type="auto"/>
            <w:tcBorders>
              <w:top w:val="nil"/>
              <w:left w:val="nil"/>
              <w:bottom w:val="single" w:sz="8" w:space="0" w:color="auto"/>
              <w:right w:val="nil"/>
            </w:tcBorders>
            <w:noWrap/>
            <w:vAlign w:val="center"/>
            <w:hideMark/>
          </w:tcPr>
          <w:p w14:paraId="44295AC3"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c>
          <w:tcPr>
            <w:tcW w:w="0" w:type="auto"/>
            <w:tcBorders>
              <w:top w:val="nil"/>
              <w:left w:val="nil"/>
              <w:bottom w:val="single" w:sz="8" w:space="0" w:color="auto"/>
              <w:right w:val="nil"/>
            </w:tcBorders>
            <w:noWrap/>
            <w:vAlign w:val="center"/>
            <w:hideMark/>
          </w:tcPr>
          <w:p w14:paraId="018BBC5E"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c>
          <w:tcPr>
            <w:tcW w:w="0" w:type="auto"/>
            <w:tcBorders>
              <w:top w:val="nil"/>
              <w:left w:val="nil"/>
              <w:bottom w:val="single" w:sz="8" w:space="0" w:color="auto"/>
              <w:right w:val="nil"/>
            </w:tcBorders>
            <w:noWrap/>
            <w:vAlign w:val="center"/>
            <w:hideMark/>
          </w:tcPr>
          <w:p w14:paraId="68C612B3"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c>
          <w:tcPr>
            <w:tcW w:w="0" w:type="auto"/>
            <w:tcBorders>
              <w:top w:val="nil"/>
              <w:left w:val="nil"/>
              <w:bottom w:val="single" w:sz="8" w:space="0" w:color="auto"/>
              <w:right w:val="nil"/>
            </w:tcBorders>
            <w:noWrap/>
            <w:vAlign w:val="center"/>
            <w:hideMark/>
          </w:tcPr>
          <w:p w14:paraId="11C851D8"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c>
          <w:tcPr>
            <w:tcW w:w="0" w:type="auto"/>
            <w:tcBorders>
              <w:top w:val="nil"/>
              <w:left w:val="nil"/>
              <w:bottom w:val="single" w:sz="8" w:space="0" w:color="auto"/>
              <w:right w:val="nil"/>
            </w:tcBorders>
            <w:noWrap/>
            <w:vAlign w:val="center"/>
            <w:hideMark/>
          </w:tcPr>
          <w:p w14:paraId="4CF8913A"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c>
          <w:tcPr>
            <w:tcW w:w="0" w:type="auto"/>
            <w:tcBorders>
              <w:top w:val="nil"/>
              <w:left w:val="nil"/>
              <w:bottom w:val="single" w:sz="8" w:space="0" w:color="auto"/>
              <w:right w:val="nil"/>
            </w:tcBorders>
            <w:noWrap/>
            <w:vAlign w:val="center"/>
            <w:hideMark/>
          </w:tcPr>
          <w:p w14:paraId="76E83C07"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c>
          <w:tcPr>
            <w:tcW w:w="0" w:type="auto"/>
            <w:tcBorders>
              <w:top w:val="nil"/>
              <w:left w:val="nil"/>
              <w:bottom w:val="single" w:sz="8" w:space="0" w:color="auto"/>
              <w:right w:val="nil"/>
            </w:tcBorders>
            <w:noWrap/>
            <w:vAlign w:val="center"/>
            <w:hideMark/>
          </w:tcPr>
          <w:p w14:paraId="4653D034"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c>
          <w:tcPr>
            <w:tcW w:w="0" w:type="auto"/>
            <w:tcBorders>
              <w:top w:val="nil"/>
              <w:left w:val="nil"/>
              <w:bottom w:val="single" w:sz="8" w:space="0" w:color="auto"/>
              <w:right w:val="nil"/>
            </w:tcBorders>
            <w:noWrap/>
            <w:vAlign w:val="center"/>
            <w:hideMark/>
          </w:tcPr>
          <w:p w14:paraId="186737E1"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c>
          <w:tcPr>
            <w:tcW w:w="0" w:type="auto"/>
            <w:tcBorders>
              <w:top w:val="nil"/>
              <w:left w:val="nil"/>
              <w:bottom w:val="single" w:sz="8" w:space="0" w:color="auto"/>
              <w:right w:val="nil"/>
            </w:tcBorders>
            <w:noWrap/>
            <w:vAlign w:val="center"/>
            <w:hideMark/>
          </w:tcPr>
          <w:p w14:paraId="4AD7762C"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0.01 </w:t>
            </w:r>
          </w:p>
        </w:tc>
        <w:tc>
          <w:tcPr>
            <w:tcW w:w="0" w:type="auto"/>
            <w:tcBorders>
              <w:top w:val="nil"/>
              <w:left w:val="nil"/>
              <w:bottom w:val="single" w:sz="8" w:space="0" w:color="auto"/>
              <w:right w:val="nil"/>
            </w:tcBorders>
            <w:noWrap/>
            <w:vAlign w:val="center"/>
            <w:hideMark/>
          </w:tcPr>
          <w:p w14:paraId="46DD621B"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0.02 </w:t>
            </w:r>
          </w:p>
        </w:tc>
        <w:tc>
          <w:tcPr>
            <w:tcW w:w="0" w:type="auto"/>
            <w:tcBorders>
              <w:top w:val="nil"/>
              <w:left w:val="nil"/>
              <w:bottom w:val="single" w:sz="8" w:space="0" w:color="auto"/>
              <w:right w:val="nil"/>
            </w:tcBorders>
            <w:noWrap/>
            <w:vAlign w:val="center"/>
            <w:hideMark/>
          </w:tcPr>
          <w:p w14:paraId="360983C5"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0.01 </w:t>
            </w:r>
          </w:p>
        </w:tc>
        <w:tc>
          <w:tcPr>
            <w:tcW w:w="0" w:type="auto"/>
            <w:tcBorders>
              <w:top w:val="nil"/>
              <w:left w:val="nil"/>
              <w:bottom w:val="single" w:sz="8" w:space="0" w:color="auto"/>
              <w:right w:val="nil"/>
            </w:tcBorders>
            <w:noWrap/>
            <w:vAlign w:val="center"/>
            <w:hideMark/>
          </w:tcPr>
          <w:p w14:paraId="2610EDDE"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0.01 </w:t>
            </w:r>
          </w:p>
        </w:tc>
        <w:tc>
          <w:tcPr>
            <w:tcW w:w="0" w:type="auto"/>
            <w:tcBorders>
              <w:top w:val="nil"/>
              <w:left w:val="nil"/>
              <w:bottom w:val="single" w:sz="8" w:space="0" w:color="auto"/>
              <w:right w:val="nil"/>
            </w:tcBorders>
            <w:noWrap/>
            <w:vAlign w:val="center"/>
            <w:hideMark/>
          </w:tcPr>
          <w:p w14:paraId="72821432"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c>
          <w:tcPr>
            <w:tcW w:w="0" w:type="auto"/>
            <w:tcBorders>
              <w:top w:val="nil"/>
              <w:left w:val="nil"/>
              <w:bottom w:val="single" w:sz="8" w:space="0" w:color="auto"/>
              <w:right w:val="nil"/>
            </w:tcBorders>
            <w:noWrap/>
            <w:vAlign w:val="center"/>
            <w:hideMark/>
          </w:tcPr>
          <w:p w14:paraId="034DA500"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c>
          <w:tcPr>
            <w:tcW w:w="0" w:type="auto"/>
            <w:tcBorders>
              <w:top w:val="nil"/>
              <w:left w:val="nil"/>
              <w:bottom w:val="single" w:sz="8" w:space="0" w:color="auto"/>
              <w:right w:val="nil"/>
            </w:tcBorders>
            <w:noWrap/>
            <w:vAlign w:val="center"/>
            <w:hideMark/>
          </w:tcPr>
          <w:p w14:paraId="54BF9497"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c>
          <w:tcPr>
            <w:tcW w:w="0" w:type="auto"/>
            <w:tcBorders>
              <w:top w:val="nil"/>
              <w:left w:val="nil"/>
              <w:bottom w:val="single" w:sz="8" w:space="0" w:color="auto"/>
              <w:right w:val="nil"/>
            </w:tcBorders>
            <w:noWrap/>
            <w:vAlign w:val="center"/>
            <w:hideMark/>
          </w:tcPr>
          <w:p w14:paraId="54B44969"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c>
          <w:tcPr>
            <w:tcW w:w="0" w:type="auto"/>
            <w:tcBorders>
              <w:top w:val="nil"/>
              <w:left w:val="nil"/>
              <w:bottom w:val="single" w:sz="8" w:space="0" w:color="auto"/>
              <w:right w:val="nil"/>
            </w:tcBorders>
            <w:noWrap/>
            <w:vAlign w:val="center"/>
            <w:hideMark/>
          </w:tcPr>
          <w:p w14:paraId="237128D9"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c>
          <w:tcPr>
            <w:tcW w:w="0" w:type="auto"/>
            <w:tcBorders>
              <w:top w:val="nil"/>
              <w:left w:val="nil"/>
              <w:bottom w:val="single" w:sz="8" w:space="0" w:color="auto"/>
              <w:right w:val="nil"/>
            </w:tcBorders>
            <w:noWrap/>
            <w:vAlign w:val="center"/>
            <w:hideMark/>
          </w:tcPr>
          <w:p w14:paraId="4738CF4B"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c>
          <w:tcPr>
            <w:tcW w:w="0" w:type="auto"/>
            <w:tcBorders>
              <w:top w:val="nil"/>
              <w:left w:val="nil"/>
              <w:bottom w:val="single" w:sz="8" w:space="0" w:color="auto"/>
              <w:right w:val="nil"/>
            </w:tcBorders>
            <w:noWrap/>
            <w:vAlign w:val="center"/>
            <w:hideMark/>
          </w:tcPr>
          <w:p w14:paraId="69754E81"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c>
          <w:tcPr>
            <w:tcW w:w="0" w:type="auto"/>
            <w:tcBorders>
              <w:top w:val="nil"/>
              <w:left w:val="nil"/>
              <w:bottom w:val="single" w:sz="8" w:space="0" w:color="auto"/>
              <w:right w:val="nil"/>
            </w:tcBorders>
            <w:noWrap/>
            <w:vAlign w:val="center"/>
            <w:hideMark/>
          </w:tcPr>
          <w:p w14:paraId="54519808"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c>
          <w:tcPr>
            <w:tcW w:w="0" w:type="auto"/>
            <w:tcBorders>
              <w:top w:val="nil"/>
              <w:left w:val="nil"/>
              <w:bottom w:val="single" w:sz="8" w:space="0" w:color="auto"/>
              <w:right w:val="nil"/>
            </w:tcBorders>
            <w:noWrap/>
            <w:vAlign w:val="center"/>
            <w:hideMark/>
          </w:tcPr>
          <w:p w14:paraId="59425DB2"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0.05 </w:t>
            </w:r>
          </w:p>
        </w:tc>
        <w:tc>
          <w:tcPr>
            <w:tcW w:w="0" w:type="auto"/>
            <w:tcBorders>
              <w:top w:val="nil"/>
              <w:left w:val="nil"/>
              <w:bottom w:val="single" w:sz="8" w:space="0" w:color="auto"/>
              <w:right w:val="nil"/>
            </w:tcBorders>
            <w:noWrap/>
            <w:vAlign w:val="center"/>
            <w:hideMark/>
          </w:tcPr>
          <w:p w14:paraId="621159FE"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0.02 </w:t>
            </w:r>
          </w:p>
        </w:tc>
        <w:tc>
          <w:tcPr>
            <w:tcW w:w="0" w:type="auto"/>
            <w:tcBorders>
              <w:top w:val="nil"/>
              <w:left w:val="nil"/>
              <w:bottom w:val="single" w:sz="8" w:space="0" w:color="auto"/>
              <w:right w:val="nil"/>
            </w:tcBorders>
            <w:noWrap/>
            <w:vAlign w:val="center"/>
            <w:hideMark/>
          </w:tcPr>
          <w:p w14:paraId="4EB6476E"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0.09 </w:t>
            </w:r>
          </w:p>
        </w:tc>
        <w:tc>
          <w:tcPr>
            <w:tcW w:w="0" w:type="auto"/>
            <w:tcBorders>
              <w:top w:val="nil"/>
              <w:left w:val="nil"/>
              <w:bottom w:val="single" w:sz="8" w:space="0" w:color="auto"/>
              <w:right w:val="nil"/>
            </w:tcBorders>
            <w:noWrap/>
            <w:vAlign w:val="center"/>
            <w:hideMark/>
          </w:tcPr>
          <w:p w14:paraId="41DF1EDA"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0.01 </w:t>
            </w:r>
          </w:p>
        </w:tc>
        <w:tc>
          <w:tcPr>
            <w:tcW w:w="0" w:type="auto"/>
            <w:tcBorders>
              <w:top w:val="nil"/>
              <w:left w:val="nil"/>
              <w:bottom w:val="single" w:sz="8" w:space="0" w:color="auto"/>
              <w:right w:val="nil"/>
            </w:tcBorders>
            <w:noWrap/>
            <w:vAlign w:val="center"/>
            <w:hideMark/>
          </w:tcPr>
          <w:p w14:paraId="27AF6D82"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0.03 </w:t>
            </w:r>
          </w:p>
        </w:tc>
        <w:tc>
          <w:tcPr>
            <w:tcW w:w="0" w:type="auto"/>
            <w:tcBorders>
              <w:top w:val="nil"/>
              <w:left w:val="nil"/>
              <w:bottom w:val="single" w:sz="8" w:space="0" w:color="auto"/>
              <w:right w:val="nil"/>
            </w:tcBorders>
            <w:noWrap/>
            <w:vAlign w:val="center"/>
            <w:hideMark/>
          </w:tcPr>
          <w:p w14:paraId="1008E5AD"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0.02 </w:t>
            </w:r>
          </w:p>
        </w:tc>
        <w:tc>
          <w:tcPr>
            <w:tcW w:w="0" w:type="auto"/>
            <w:tcBorders>
              <w:top w:val="nil"/>
              <w:left w:val="nil"/>
              <w:bottom w:val="single" w:sz="8" w:space="0" w:color="auto"/>
              <w:right w:val="nil"/>
            </w:tcBorders>
            <w:noWrap/>
            <w:vAlign w:val="center"/>
            <w:hideMark/>
          </w:tcPr>
          <w:p w14:paraId="405FE255"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0.11 </w:t>
            </w:r>
          </w:p>
        </w:tc>
        <w:tc>
          <w:tcPr>
            <w:tcW w:w="0" w:type="auto"/>
            <w:tcBorders>
              <w:top w:val="nil"/>
              <w:left w:val="nil"/>
              <w:bottom w:val="single" w:sz="8" w:space="0" w:color="auto"/>
              <w:right w:val="nil"/>
            </w:tcBorders>
            <w:noWrap/>
            <w:vAlign w:val="center"/>
            <w:hideMark/>
          </w:tcPr>
          <w:p w14:paraId="397AB178" w14:textId="77777777" w:rsidR="00211D2A" w:rsidRPr="00211D2A" w:rsidRDefault="00211D2A" w:rsidP="00211D2A">
            <w:pPr>
              <w:widowControl/>
              <w:jc w:val="right"/>
              <w:rPr>
                <w:rFonts w:ascii="Times New Roman" w:eastAsia="等线" w:hAnsi="Times New Roman" w:cs="Times New Roman"/>
                <w:color w:val="000000"/>
                <w:kern w:val="0"/>
                <w:sz w:val="11"/>
                <w:szCs w:val="11"/>
              </w:rPr>
            </w:pPr>
            <w:r w:rsidRPr="00211D2A">
              <w:rPr>
                <w:rFonts w:ascii="Times New Roman" w:eastAsia="等线" w:hAnsi="Times New Roman" w:cs="Times New Roman"/>
                <w:color w:val="000000"/>
                <w:kern w:val="0"/>
                <w:sz w:val="11"/>
                <w:szCs w:val="11"/>
              </w:rPr>
              <w:t xml:space="preserve">0.00 </w:t>
            </w:r>
          </w:p>
        </w:tc>
      </w:tr>
    </w:tbl>
    <w:p w14:paraId="12A331A2" w14:textId="05CFEF27" w:rsidR="00343CDF" w:rsidRPr="001E140C" w:rsidRDefault="00343CDF" w:rsidP="00343CDF">
      <w:pPr>
        <w:rPr>
          <w:rFonts w:ascii="Times New Roman" w:hAnsi="Times New Roman" w:cs="Times New Roman"/>
        </w:rPr>
      </w:pPr>
      <w:r w:rsidRPr="001E140C">
        <w:rPr>
          <w:rFonts w:ascii="Times New Roman" w:hAnsi="Times New Roman" w:cs="Times New Roman"/>
        </w:rPr>
        <w:t>ELSA</w:t>
      </w:r>
      <w:r w:rsidRPr="001E140C">
        <w:rPr>
          <w:rFonts w:ascii="Times New Roman" w:hAnsi="Times New Roman" w:cs="Times New Roman" w:hint="eastAsia"/>
        </w:rPr>
        <w:t>:</w:t>
      </w:r>
      <w:r w:rsidRPr="001E140C">
        <w:rPr>
          <w:rFonts w:ascii="Times New Roman" w:hAnsi="Times New Roman" w:cs="Times New Roman"/>
        </w:rPr>
        <w:t xml:space="preserve"> English Longitudinal Study of</w:t>
      </w:r>
      <w:r w:rsidRPr="001E140C">
        <w:rPr>
          <w:rFonts w:ascii="Times New Roman" w:hAnsi="Times New Roman" w:cs="Times New Roman" w:hint="eastAsia"/>
        </w:rPr>
        <w:t xml:space="preserve"> </w:t>
      </w:r>
      <w:r w:rsidRPr="001E140C">
        <w:rPr>
          <w:rFonts w:ascii="Times New Roman" w:hAnsi="Times New Roman" w:cs="Times New Roman"/>
        </w:rPr>
        <w:t>Ageing; FI1: Stroke; FI2: Heart problem; FI3: Hypertension; FI4: Diabetes; FI5: Cancer; FI6: Chronic lung; FI7: Psychiatric; FI8: Memory; FI9: Eyesight; FI10: Hearing; FI11: Health; FI12: Dressing; FI13: Bathing; FI14: Eating; FI15: Getting in/out bed; FI16: Using toilet; FI17: Preparing meals; FI18: Shopping; FI19: Managing money; FI20: Taking medications; FI21: Walking; FI22: Getting up from chair; FI23: Climbing; FI24: Stooping; FI25: Reaching arms; FI26: Lifting; FI27: Picking up coin; FI28: Cognition. In the analysis, cognition was binary, assigning a value of 1 to those above the median and 0 to others. That was, all indicators were binary variables. All analyses were adjusted for age, sex, education, employment, marital status</w:t>
      </w:r>
      <w:r w:rsidRPr="001E140C">
        <w:rPr>
          <w:rFonts w:ascii="Times New Roman" w:hAnsi="Times New Roman" w:cs="Times New Roman" w:hint="eastAsia"/>
        </w:rPr>
        <w:t xml:space="preserve">, </w:t>
      </w:r>
      <w:r w:rsidRPr="001E140C">
        <w:rPr>
          <w:rFonts w:ascii="Times New Roman" w:hAnsi="Times New Roman" w:cs="Times New Roman"/>
        </w:rPr>
        <w:t>smoking, drinking, social activity, and physical activity.</w:t>
      </w:r>
    </w:p>
    <w:p w14:paraId="7FE93468" w14:textId="77777777" w:rsidR="00794B07" w:rsidRPr="00343CDF" w:rsidRDefault="00794B07" w:rsidP="00952D83">
      <w:pPr>
        <w:rPr>
          <w:rFonts w:ascii="Times New Roman" w:hAnsi="Times New Roman" w:cs="Times New Roman"/>
        </w:rPr>
      </w:pPr>
    </w:p>
    <w:p w14:paraId="6EA7CB89" w14:textId="77777777" w:rsidR="00794B07" w:rsidRDefault="00794B07" w:rsidP="00952D83">
      <w:pPr>
        <w:rPr>
          <w:rFonts w:ascii="Times New Roman" w:hAnsi="Times New Roman" w:cs="Times New Roman"/>
        </w:rPr>
      </w:pPr>
    </w:p>
    <w:p w14:paraId="5801B217" w14:textId="77777777" w:rsidR="00343CDF" w:rsidRDefault="00343CDF" w:rsidP="00952D83">
      <w:pPr>
        <w:rPr>
          <w:rFonts w:ascii="Times New Roman" w:hAnsi="Times New Roman" w:cs="Times New Roman"/>
        </w:rPr>
      </w:pPr>
    </w:p>
    <w:p w14:paraId="02DE6FA7" w14:textId="77777777" w:rsidR="00343CDF" w:rsidRDefault="00343CDF" w:rsidP="00952D83">
      <w:pPr>
        <w:rPr>
          <w:rFonts w:ascii="Times New Roman" w:hAnsi="Times New Roman" w:cs="Times New Roman"/>
        </w:rPr>
      </w:pPr>
    </w:p>
    <w:p w14:paraId="648898EA" w14:textId="77777777" w:rsidR="00343CDF" w:rsidRDefault="00343CDF" w:rsidP="00952D83">
      <w:pPr>
        <w:rPr>
          <w:rFonts w:ascii="Times New Roman" w:hAnsi="Times New Roman" w:cs="Times New Roman"/>
        </w:rPr>
      </w:pPr>
    </w:p>
    <w:p w14:paraId="0EF9CEFB" w14:textId="77777777" w:rsidR="00343CDF" w:rsidRDefault="00343CDF" w:rsidP="00952D83">
      <w:pPr>
        <w:rPr>
          <w:rFonts w:ascii="Times New Roman" w:hAnsi="Times New Roman" w:cs="Times New Roman"/>
        </w:rPr>
      </w:pPr>
    </w:p>
    <w:p w14:paraId="15EC7B59" w14:textId="77777777" w:rsidR="00343CDF" w:rsidRDefault="00343CDF" w:rsidP="00952D83">
      <w:pPr>
        <w:rPr>
          <w:rFonts w:ascii="Times New Roman" w:hAnsi="Times New Roman" w:cs="Times New Roman"/>
        </w:rPr>
      </w:pPr>
    </w:p>
    <w:p w14:paraId="173094D9" w14:textId="77777777" w:rsidR="00343CDF" w:rsidRDefault="00343CDF" w:rsidP="00952D83">
      <w:pPr>
        <w:rPr>
          <w:rFonts w:ascii="Times New Roman" w:hAnsi="Times New Roman" w:cs="Times New Roman"/>
        </w:rPr>
      </w:pPr>
    </w:p>
    <w:p w14:paraId="218824A0" w14:textId="77777777" w:rsidR="00343CDF" w:rsidRDefault="00343CDF" w:rsidP="00952D83">
      <w:pPr>
        <w:rPr>
          <w:rFonts w:ascii="Times New Roman" w:hAnsi="Times New Roman" w:cs="Times New Roman"/>
        </w:rPr>
      </w:pPr>
    </w:p>
    <w:p w14:paraId="5A877C43" w14:textId="77777777" w:rsidR="00343CDF" w:rsidRDefault="00343CDF" w:rsidP="00952D83">
      <w:pPr>
        <w:rPr>
          <w:rFonts w:ascii="Times New Roman" w:hAnsi="Times New Roman" w:cs="Times New Roman"/>
        </w:rPr>
      </w:pPr>
    </w:p>
    <w:p w14:paraId="3E7317B5" w14:textId="77777777" w:rsidR="00343CDF" w:rsidRDefault="00343CDF" w:rsidP="00952D83">
      <w:pPr>
        <w:rPr>
          <w:rFonts w:ascii="Times New Roman" w:hAnsi="Times New Roman" w:cs="Times New Roman"/>
        </w:rPr>
      </w:pPr>
    </w:p>
    <w:p w14:paraId="627A3461" w14:textId="77777777" w:rsidR="00343CDF" w:rsidRDefault="00343CDF" w:rsidP="00952D83">
      <w:pPr>
        <w:rPr>
          <w:rFonts w:ascii="Times New Roman" w:hAnsi="Times New Roman" w:cs="Times New Roman"/>
        </w:rPr>
      </w:pPr>
    </w:p>
    <w:p w14:paraId="68102448" w14:textId="77777777" w:rsidR="00343CDF" w:rsidRDefault="00343CDF" w:rsidP="00952D83">
      <w:pPr>
        <w:rPr>
          <w:rFonts w:ascii="Times New Roman" w:hAnsi="Times New Roman" w:cs="Times New Roman"/>
        </w:rPr>
      </w:pPr>
    </w:p>
    <w:p w14:paraId="349E7940" w14:textId="77777777" w:rsidR="00343CDF" w:rsidRDefault="00343CDF" w:rsidP="00952D83">
      <w:pPr>
        <w:rPr>
          <w:rFonts w:ascii="Times New Roman" w:hAnsi="Times New Roman" w:cs="Times New Roman"/>
        </w:rPr>
      </w:pPr>
    </w:p>
    <w:p w14:paraId="18F56609" w14:textId="21637386" w:rsidR="00343CDF" w:rsidRPr="00965AB1" w:rsidRDefault="00343CDF" w:rsidP="00965AB1">
      <w:pPr>
        <w:pStyle w:val="1"/>
        <w:rPr>
          <w:rFonts w:ascii="Times New Roman" w:hAnsi="Times New Roman" w:cs="Times New Roman"/>
          <w:color w:val="000000" w:themeColor="text1"/>
          <w:sz w:val="21"/>
          <w:szCs w:val="21"/>
        </w:rPr>
      </w:pPr>
      <w:bookmarkStart w:id="57" w:name="_Toc240117729"/>
      <w:r w:rsidRPr="00965AB1">
        <w:rPr>
          <w:rFonts w:ascii="Times New Roman" w:hAnsi="Times New Roman" w:cs="Times New Roman"/>
          <w:color w:val="000000" w:themeColor="text1"/>
          <w:sz w:val="21"/>
          <w:szCs w:val="21"/>
        </w:rPr>
        <w:lastRenderedPageBreak/>
        <w:t xml:space="preserve">Supplementary Table </w:t>
      </w:r>
      <w:r w:rsidR="00834F85">
        <w:rPr>
          <w:rFonts w:ascii="Times New Roman" w:hAnsi="Times New Roman" w:cs="Times New Roman" w:hint="eastAsia"/>
          <w:color w:val="000000" w:themeColor="text1"/>
          <w:sz w:val="21"/>
          <w:szCs w:val="21"/>
        </w:rPr>
        <w:t>3</w:t>
      </w:r>
      <w:r w:rsidR="00F27F42">
        <w:rPr>
          <w:rFonts w:ascii="Times New Roman" w:hAnsi="Times New Roman" w:cs="Times New Roman" w:hint="eastAsia"/>
          <w:color w:val="000000" w:themeColor="text1"/>
          <w:sz w:val="21"/>
          <w:szCs w:val="21"/>
        </w:rPr>
        <w:t>4</w:t>
      </w:r>
      <w:r w:rsidRPr="00965AB1">
        <w:rPr>
          <w:rFonts w:ascii="Times New Roman" w:hAnsi="Times New Roman" w:cs="Times New Roman"/>
          <w:color w:val="000000" w:themeColor="text1"/>
          <w:sz w:val="21"/>
          <w:szCs w:val="21"/>
        </w:rPr>
        <w:t>. The edge weights matrices of the MHAS network</w:t>
      </w:r>
      <w:r w:rsidR="00211D2A" w:rsidRPr="00965AB1">
        <w:rPr>
          <w:rFonts w:ascii="Times New Roman" w:hAnsi="Times New Roman" w:cs="Times New Roman"/>
          <w:color w:val="000000" w:themeColor="text1"/>
          <w:sz w:val="21"/>
          <w:szCs w:val="21"/>
        </w:rPr>
        <w:t xml:space="preserve"> in T2 and T3</w:t>
      </w:r>
      <w:r w:rsidRPr="00965AB1">
        <w:rPr>
          <w:rFonts w:ascii="Times New Roman" w:hAnsi="Times New Roman" w:cs="Times New Roman"/>
          <w:color w:val="000000" w:themeColor="text1"/>
          <w:sz w:val="21"/>
          <w:szCs w:val="21"/>
        </w:rPr>
        <w:t>.</w:t>
      </w:r>
      <w:bookmarkEnd w:id="57"/>
    </w:p>
    <w:tbl>
      <w:tblPr>
        <w:tblW w:w="0" w:type="auto"/>
        <w:jc w:val="center"/>
        <w:tblLook w:val="04A0" w:firstRow="1" w:lastRow="0" w:firstColumn="1" w:lastColumn="0" w:noHBand="0" w:noVBand="1"/>
      </w:tblPr>
      <w:tblGrid>
        <w:gridCol w:w="424"/>
        <w:gridCol w:w="446"/>
        <w:gridCol w:w="446"/>
        <w:gridCol w:w="409"/>
        <w:gridCol w:w="446"/>
        <w:gridCol w:w="446"/>
        <w:gridCol w:w="446"/>
        <w:gridCol w:w="446"/>
        <w:gridCol w:w="409"/>
        <w:gridCol w:w="409"/>
        <w:gridCol w:w="424"/>
        <w:gridCol w:w="424"/>
        <w:gridCol w:w="446"/>
        <w:gridCol w:w="424"/>
        <w:gridCol w:w="446"/>
        <w:gridCol w:w="424"/>
        <w:gridCol w:w="424"/>
        <w:gridCol w:w="424"/>
        <w:gridCol w:w="424"/>
        <w:gridCol w:w="446"/>
        <w:gridCol w:w="424"/>
        <w:gridCol w:w="446"/>
        <w:gridCol w:w="424"/>
        <w:gridCol w:w="424"/>
        <w:gridCol w:w="424"/>
        <w:gridCol w:w="424"/>
        <w:gridCol w:w="446"/>
        <w:gridCol w:w="446"/>
        <w:gridCol w:w="446"/>
      </w:tblGrid>
      <w:tr w:rsidR="00343CDF" w:rsidRPr="00343CDF" w14:paraId="7D12378B" w14:textId="77777777" w:rsidTr="00343CDF">
        <w:trPr>
          <w:trHeight w:val="280"/>
          <w:jc w:val="center"/>
        </w:trPr>
        <w:tc>
          <w:tcPr>
            <w:tcW w:w="0" w:type="auto"/>
            <w:tcBorders>
              <w:top w:val="single" w:sz="8" w:space="0" w:color="auto"/>
              <w:left w:val="nil"/>
              <w:bottom w:val="single" w:sz="8" w:space="0" w:color="auto"/>
              <w:right w:val="nil"/>
            </w:tcBorders>
            <w:noWrap/>
            <w:vAlign w:val="center"/>
            <w:hideMark/>
          </w:tcPr>
          <w:p w14:paraId="306C7DB0" w14:textId="77777777" w:rsidR="00343CDF" w:rsidRPr="00343CDF" w:rsidRDefault="00343CDF" w:rsidP="00343CDF">
            <w:pPr>
              <w:widowControl/>
              <w:jc w:val="left"/>
              <w:rPr>
                <w:rFonts w:ascii="Times New Roman" w:eastAsia="宋体" w:hAnsi="Times New Roman" w:cs="Times New Roman"/>
                <w:kern w:val="0"/>
                <w:sz w:val="11"/>
                <w:szCs w:val="11"/>
              </w:rPr>
            </w:pPr>
          </w:p>
        </w:tc>
        <w:tc>
          <w:tcPr>
            <w:tcW w:w="0" w:type="auto"/>
            <w:tcBorders>
              <w:top w:val="single" w:sz="8" w:space="0" w:color="auto"/>
              <w:left w:val="nil"/>
              <w:bottom w:val="single" w:sz="8" w:space="0" w:color="auto"/>
              <w:right w:val="nil"/>
            </w:tcBorders>
            <w:noWrap/>
            <w:vAlign w:val="center"/>
            <w:hideMark/>
          </w:tcPr>
          <w:p w14:paraId="4D1E852E" w14:textId="77777777" w:rsidR="00343CDF" w:rsidRPr="00343CDF" w:rsidRDefault="00343CDF" w:rsidP="00343CDF">
            <w:pPr>
              <w:widowControl/>
              <w:jc w:val="lef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FI1</w:t>
            </w:r>
          </w:p>
        </w:tc>
        <w:tc>
          <w:tcPr>
            <w:tcW w:w="0" w:type="auto"/>
            <w:tcBorders>
              <w:top w:val="single" w:sz="8" w:space="0" w:color="auto"/>
              <w:left w:val="nil"/>
              <w:bottom w:val="single" w:sz="8" w:space="0" w:color="auto"/>
              <w:right w:val="nil"/>
            </w:tcBorders>
            <w:noWrap/>
            <w:vAlign w:val="center"/>
            <w:hideMark/>
          </w:tcPr>
          <w:p w14:paraId="26E8110D" w14:textId="77777777" w:rsidR="00343CDF" w:rsidRPr="00343CDF" w:rsidRDefault="00343CDF" w:rsidP="00343CDF">
            <w:pPr>
              <w:widowControl/>
              <w:jc w:val="lef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FI2</w:t>
            </w:r>
          </w:p>
        </w:tc>
        <w:tc>
          <w:tcPr>
            <w:tcW w:w="0" w:type="auto"/>
            <w:tcBorders>
              <w:top w:val="single" w:sz="8" w:space="0" w:color="auto"/>
              <w:left w:val="nil"/>
              <w:bottom w:val="single" w:sz="8" w:space="0" w:color="auto"/>
              <w:right w:val="nil"/>
            </w:tcBorders>
            <w:noWrap/>
            <w:vAlign w:val="center"/>
            <w:hideMark/>
          </w:tcPr>
          <w:p w14:paraId="2FE2E34F" w14:textId="77777777" w:rsidR="00343CDF" w:rsidRPr="00343CDF" w:rsidRDefault="00343CDF" w:rsidP="00343CDF">
            <w:pPr>
              <w:widowControl/>
              <w:jc w:val="lef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FI3</w:t>
            </w:r>
          </w:p>
        </w:tc>
        <w:tc>
          <w:tcPr>
            <w:tcW w:w="0" w:type="auto"/>
            <w:tcBorders>
              <w:top w:val="single" w:sz="8" w:space="0" w:color="auto"/>
              <w:left w:val="nil"/>
              <w:bottom w:val="single" w:sz="8" w:space="0" w:color="auto"/>
              <w:right w:val="nil"/>
            </w:tcBorders>
            <w:noWrap/>
            <w:vAlign w:val="center"/>
            <w:hideMark/>
          </w:tcPr>
          <w:p w14:paraId="2E372165" w14:textId="77777777" w:rsidR="00343CDF" w:rsidRPr="00343CDF" w:rsidRDefault="00343CDF" w:rsidP="00343CDF">
            <w:pPr>
              <w:widowControl/>
              <w:jc w:val="lef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FI4</w:t>
            </w:r>
          </w:p>
        </w:tc>
        <w:tc>
          <w:tcPr>
            <w:tcW w:w="0" w:type="auto"/>
            <w:tcBorders>
              <w:top w:val="single" w:sz="8" w:space="0" w:color="auto"/>
              <w:left w:val="nil"/>
              <w:bottom w:val="single" w:sz="8" w:space="0" w:color="auto"/>
              <w:right w:val="nil"/>
            </w:tcBorders>
            <w:noWrap/>
            <w:vAlign w:val="center"/>
            <w:hideMark/>
          </w:tcPr>
          <w:p w14:paraId="1408F56A" w14:textId="77777777" w:rsidR="00343CDF" w:rsidRPr="00343CDF" w:rsidRDefault="00343CDF" w:rsidP="00343CDF">
            <w:pPr>
              <w:widowControl/>
              <w:jc w:val="lef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FI5</w:t>
            </w:r>
          </w:p>
        </w:tc>
        <w:tc>
          <w:tcPr>
            <w:tcW w:w="0" w:type="auto"/>
            <w:tcBorders>
              <w:top w:val="single" w:sz="8" w:space="0" w:color="auto"/>
              <w:left w:val="nil"/>
              <w:bottom w:val="single" w:sz="8" w:space="0" w:color="auto"/>
              <w:right w:val="nil"/>
            </w:tcBorders>
            <w:noWrap/>
            <w:vAlign w:val="center"/>
            <w:hideMark/>
          </w:tcPr>
          <w:p w14:paraId="36BB8F31" w14:textId="77777777" w:rsidR="00343CDF" w:rsidRPr="00343CDF" w:rsidRDefault="00343CDF" w:rsidP="00343CDF">
            <w:pPr>
              <w:widowControl/>
              <w:jc w:val="lef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FI6</w:t>
            </w:r>
          </w:p>
        </w:tc>
        <w:tc>
          <w:tcPr>
            <w:tcW w:w="0" w:type="auto"/>
            <w:tcBorders>
              <w:top w:val="single" w:sz="8" w:space="0" w:color="auto"/>
              <w:left w:val="nil"/>
              <w:bottom w:val="single" w:sz="8" w:space="0" w:color="auto"/>
              <w:right w:val="nil"/>
            </w:tcBorders>
            <w:noWrap/>
            <w:vAlign w:val="center"/>
            <w:hideMark/>
          </w:tcPr>
          <w:p w14:paraId="547120AB" w14:textId="77777777" w:rsidR="00343CDF" w:rsidRPr="00343CDF" w:rsidRDefault="00343CDF" w:rsidP="00343CDF">
            <w:pPr>
              <w:widowControl/>
              <w:jc w:val="lef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FI7</w:t>
            </w:r>
          </w:p>
        </w:tc>
        <w:tc>
          <w:tcPr>
            <w:tcW w:w="0" w:type="auto"/>
            <w:tcBorders>
              <w:top w:val="single" w:sz="8" w:space="0" w:color="auto"/>
              <w:left w:val="nil"/>
              <w:bottom w:val="single" w:sz="8" w:space="0" w:color="auto"/>
              <w:right w:val="nil"/>
            </w:tcBorders>
            <w:noWrap/>
            <w:vAlign w:val="center"/>
            <w:hideMark/>
          </w:tcPr>
          <w:p w14:paraId="12FF201B" w14:textId="77777777" w:rsidR="00343CDF" w:rsidRPr="00343CDF" w:rsidRDefault="00343CDF" w:rsidP="00343CDF">
            <w:pPr>
              <w:widowControl/>
              <w:jc w:val="lef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FI8</w:t>
            </w:r>
          </w:p>
        </w:tc>
        <w:tc>
          <w:tcPr>
            <w:tcW w:w="0" w:type="auto"/>
            <w:tcBorders>
              <w:top w:val="single" w:sz="8" w:space="0" w:color="auto"/>
              <w:left w:val="nil"/>
              <w:bottom w:val="single" w:sz="8" w:space="0" w:color="auto"/>
              <w:right w:val="nil"/>
            </w:tcBorders>
            <w:noWrap/>
            <w:vAlign w:val="center"/>
            <w:hideMark/>
          </w:tcPr>
          <w:p w14:paraId="607F796F" w14:textId="77777777" w:rsidR="00343CDF" w:rsidRPr="00343CDF" w:rsidRDefault="00343CDF" w:rsidP="00343CDF">
            <w:pPr>
              <w:widowControl/>
              <w:jc w:val="lef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FI9</w:t>
            </w:r>
          </w:p>
        </w:tc>
        <w:tc>
          <w:tcPr>
            <w:tcW w:w="0" w:type="auto"/>
            <w:tcBorders>
              <w:top w:val="single" w:sz="8" w:space="0" w:color="auto"/>
              <w:left w:val="nil"/>
              <w:bottom w:val="single" w:sz="8" w:space="0" w:color="auto"/>
              <w:right w:val="nil"/>
            </w:tcBorders>
            <w:noWrap/>
            <w:vAlign w:val="center"/>
            <w:hideMark/>
          </w:tcPr>
          <w:p w14:paraId="1562780F" w14:textId="77777777" w:rsidR="00343CDF" w:rsidRPr="00343CDF" w:rsidRDefault="00343CDF" w:rsidP="00343CDF">
            <w:pPr>
              <w:widowControl/>
              <w:jc w:val="lef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FI10</w:t>
            </w:r>
          </w:p>
        </w:tc>
        <w:tc>
          <w:tcPr>
            <w:tcW w:w="0" w:type="auto"/>
            <w:tcBorders>
              <w:top w:val="single" w:sz="8" w:space="0" w:color="auto"/>
              <w:left w:val="nil"/>
              <w:bottom w:val="single" w:sz="8" w:space="0" w:color="auto"/>
              <w:right w:val="nil"/>
            </w:tcBorders>
            <w:noWrap/>
            <w:vAlign w:val="center"/>
            <w:hideMark/>
          </w:tcPr>
          <w:p w14:paraId="7DA49E07" w14:textId="77777777" w:rsidR="00343CDF" w:rsidRPr="00343CDF" w:rsidRDefault="00343CDF" w:rsidP="00343CDF">
            <w:pPr>
              <w:widowControl/>
              <w:jc w:val="lef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FI11</w:t>
            </w:r>
          </w:p>
        </w:tc>
        <w:tc>
          <w:tcPr>
            <w:tcW w:w="0" w:type="auto"/>
            <w:tcBorders>
              <w:top w:val="single" w:sz="8" w:space="0" w:color="auto"/>
              <w:left w:val="nil"/>
              <w:bottom w:val="single" w:sz="8" w:space="0" w:color="auto"/>
              <w:right w:val="nil"/>
            </w:tcBorders>
            <w:noWrap/>
            <w:vAlign w:val="center"/>
            <w:hideMark/>
          </w:tcPr>
          <w:p w14:paraId="2F4F76CB" w14:textId="77777777" w:rsidR="00343CDF" w:rsidRPr="00343CDF" w:rsidRDefault="00343CDF" w:rsidP="00343CDF">
            <w:pPr>
              <w:widowControl/>
              <w:jc w:val="lef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FI12</w:t>
            </w:r>
          </w:p>
        </w:tc>
        <w:tc>
          <w:tcPr>
            <w:tcW w:w="0" w:type="auto"/>
            <w:tcBorders>
              <w:top w:val="single" w:sz="8" w:space="0" w:color="auto"/>
              <w:left w:val="nil"/>
              <w:bottom w:val="single" w:sz="8" w:space="0" w:color="auto"/>
              <w:right w:val="nil"/>
            </w:tcBorders>
            <w:noWrap/>
            <w:vAlign w:val="center"/>
            <w:hideMark/>
          </w:tcPr>
          <w:p w14:paraId="168D1427" w14:textId="77777777" w:rsidR="00343CDF" w:rsidRPr="00343CDF" w:rsidRDefault="00343CDF" w:rsidP="00343CDF">
            <w:pPr>
              <w:widowControl/>
              <w:jc w:val="lef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FI13</w:t>
            </w:r>
          </w:p>
        </w:tc>
        <w:tc>
          <w:tcPr>
            <w:tcW w:w="0" w:type="auto"/>
            <w:tcBorders>
              <w:top w:val="single" w:sz="8" w:space="0" w:color="auto"/>
              <w:left w:val="nil"/>
              <w:bottom w:val="single" w:sz="8" w:space="0" w:color="auto"/>
              <w:right w:val="nil"/>
            </w:tcBorders>
            <w:noWrap/>
            <w:vAlign w:val="center"/>
            <w:hideMark/>
          </w:tcPr>
          <w:p w14:paraId="3D4ADDCE" w14:textId="77777777" w:rsidR="00343CDF" w:rsidRPr="00343CDF" w:rsidRDefault="00343CDF" w:rsidP="00343CDF">
            <w:pPr>
              <w:widowControl/>
              <w:jc w:val="lef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FI14</w:t>
            </w:r>
          </w:p>
        </w:tc>
        <w:tc>
          <w:tcPr>
            <w:tcW w:w="0" w:type="auto"/>
            <w:tcBorders>
              <w:top w:val="single" w:sz="8" w:space="0" w:color="auto"/>
              <w:left w:val="nil"/>
              <w:bottom w:val="single" w:sz="8" w:space="0" w:color="auto"/>
              <w:right w:val="nil"/>
            </w:tcBorders>
            <w:noWrap/>
            <w:vAlign w:val="center"/>
            <w:hideMark/>
          </w:tcPr>
          <w:p w14:paraId="7C2C062B" w14:textId="77777777" w:rsidR="00343CDF" w:rsidRPr="00343CDF" w:rsidRDefault="00343CDF" w:rsidP="00343CDF">
            <w:pPr>
              <w:widowControl/>
              <w:jc w:val="lef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FI15</w:t>
            </w:r>
          </w:p>
        </w:tc>
        <w:tc>
          <w:tcPr>
            <w:tcW w:w="0" w:type="auto"/>
            <w:tcBorders>
              <w:top w:val="single" w:sz="8" w:space="0" w:color="auto"/>
              <w:left w:val="nil"/>
              <w:bottom w:val="single" w:sz="8" w:space="0" w:color="auto"/>
              <w:right w:val="nil"/>
            </w:tcBorders>
            <w:noWrap/>
            <w:vAlign w:val="center"/>
            <w:hideMark/>
          </w:tcPr>
          <w:p w14:paraId="3FF593C3" w14:textId="77777777" w:rsidR="00343CDF" w:rsidRPr="00343CDF" w:rsidRDefault="00343CDF" w:rsidP="00343CDF">
            <w:pPr>
              <w:widowControl/>
              <w:jc w:val="lef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FI16</w:t>
            </w:r>
          </w:p>
        </w:tc>
        <w:tc>
          <w:tcPr>
            <w:tcW w:w="0" w:type="auto"/>
            <w:tcBorders>
              <w:top w:val="single" w:sz="8" w:space="0" w:color="auto"/>
              <w:left w:val="nil"/>
              <w:bottom w:val="single" w:sz="8" w:space="0" w:color="auto"/>
              <w:right w:val="nil"/>
            </w:tcBorders>
            <w:noWrap/>
            <w:vAlign w:val="center"/>
            <w:hideMark/>
          </w:tcPr>
          <w:p w14:paraId="4B32684C" w14:textId="77777777" w:rsidR="00343CDF" w:rsidRPr="00343CDF" w:rsidRDefault="00343CDF" w:rsidP="00343CDF">
            <w:pPr>
              <w:widowControl/>
              <w:jc w:val="lef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FI17</w:t>
            </w:r>
          </w:p>
        </w:tc>
        <w:tc>
          <w:tcPr>
            <w:tcW w:w="0" w:type="auto"/>
            <w:tcBorders>
              <w:top w:val="single" w:sz="8" w:space="0" w:color="auto"/>
              <w:left w:val="nil"/>
              <w:bottom w:val="single" w:sz="8" w:space="0" w:color="auto"/>
              <w:right w:val="nil"/>
            </w:tcBorders>
            <w:noWrap/>
            <w:vAlign w:val="center"/>
            <w:hideMark/>
          </w:tcPr>
          <w:p w14:paraId="67D7F7E2" w14:textId="77777777" w:rsidR="00343CDF" w:rsidRPr="00343CDF" w:rsidRDefault="00343CDF" w:rsidP="00343CDF">
            <w:pPr>
              <w:widowControl/>
              <w:jc w:val="lef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FI18</w:t>
            </w:r>
          </w:p>
        </w:tc>
        <w:tc>
          <w:tcPr>
            <w:tcW w:w="0" w:type="auto"/>
            <w:tcBorders>
              <w:top w:val="single" w:sz="8" w:space="0" w:color="auto"/>
              <w:left w:val="nil"/>
              <w:bottom w:val="single" w:sz="8" w:space="0" w:color="auto"/>
              <w:right w:val="nil"/>
            </w:tcBorders>
            <w:noWrap/>
            <w:vAlign w:val="center"/>
            <w:hideMark/>
          </w:tcPr>
          <w:p w14:paraId="634D95DB" w14:textId="77777777" w:rsidR="00343CDF" w:rsidRPr="00343CDF" w:rsidRDefault="00343CDF" w:rsidP="00343CDF">
            <w:pPr>
              <w:widowControl/>
              <w:jc w:val="lef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FI19</w:t>
            </w:r>
          </w:p>
        </w:tc>
        <w:tc>
          <w:tcPr>
            <w:tcW w:w="0" w:type="auto"/>
            <w:tcBorders>
              <w:top w:val="single" w:sz="8" w:space="0" w:color="auto"/>
              <w:left w:val="nil"/>
              <w:bottom w:val="single" w:sz="8" w:space="0" w:color="auto"/>
              <w:right w:val="nil"/>
            </w:tcBorders>
            <w:noWrap/>
            <w:vAlign w:val="center"/>
            <w:hideMark/>
          </w:tcPr>
          <w:p w14:paraId="327ADCF5" w14:textId="77777777" w:rsidR="00343CDF" w:rsidRPr="00343CDF" w:rsidRDefault="00343CDF" w:rsidP="00343CDF">
            <w:pPr>
              <w:widowControl/>
              <w:jc w:val="lef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FI20</w:t>
            </w:r>
          </w:p>
        </w:tc>
        <w:tc>
          <w:tcPr>
            <w:tcW w:w="0" w:type="auto"/>
            <w:tcBorders>
              <w:top w:val="single" w:sz="8" w:space="0" w:color="auto"/>
              <w:left w:val="nil"/>
              <w:bottom w:val="single" w:sz="8" w:space="0" w:color="auto"/>
              <w:right w:val="nil"/>
            </w:tcBorders>
            <w:noWrap/>
            <w:vAlign w:val="center"/>
            <w:hideMark/>
          </w:tcPr>
          <w:p w14:paraId="2E7B7A26" w14:textId="77777777" w:rsidR="00343CDF" w:rsidRPr="00343CDF" w:rsidRDefault="00343CDF" w:rsidP="00343CDF">
            <w:pPr>
              <w:widowControl/>
              <w:jc w:val="lef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FI21</w:t>
            </w:r>
          </w:p>
        </w:tc>
        <w:tc>
          <w:tcPr>
            <w:tcW w:w="0" w:type="auto"/>
            <w:tcBorders>
              <w:top w:val="single" w:sz="8" w:space="0" w:color="auto"/>
              <w:left w:val="nil"/>
              <w:bottom w:val="single" w:sz="8" w:space="0" w:color="auto"/>
              <w:right w:val="nil"/>
            </w:tcBorders>
            <w:noWrap/>
            <w:vAlign w:val="center"/>
            <w:hideMark/>
          </w:tcPr>
          <w:p w14:paraId="5209C0CC" w14:textId="77777777" w:rsidR="00343CDF" w:rsidRPr="00343CDF" w:rsidRDefault="00343CDF" w:rsidP="00343CDF">
            <w:pPr>
              <w:widowControl/>
              <w:jc w:val="lef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FI22</w:t>
            </w:r>
          </w:p>
        </w:tc>
        <w:tc>
          <w:tcPr>
            <w:tcW w:w="0" w:type="auto"/>
            <w:tcBorders>
              <w:top w:val="single" w:sz="8" w:space="0" w:color="auto"/>
              <w:left w:val="nil"/>
              <w:bottom w:val="single" w:sz="8" w:space="0" w:color="auto"/>
              <w:right w:val="nil"/>
            </w:tcBorders>
            <w:noWrap/>
            <w:vAlign w:val="center"/>
            <w:hideMark/>
          </w:tcPr>
          <w:p w14:paraId="5B362667" w14:textId="77777777" w:rsidR="00343CDF" w:rsidRPr="00343CDF" w:rsidRDefault="00343CDF" w:rsidP="00343CDF">
            <w:pPr>
              <w:widowControl/>
              <w:jc w:val="lef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FI23</w:t>
            </w:r>
          </w:p>
        </w:tc>
        <w:tc>
          <w:tcPr>
            <w:tcW w:w="0" w:type="auto"/>
            <w:tcBorders>
              <w:top w:val="single" w:sz="8" w:space="0" w:color="auto"/>
              <w:left w:val="nil"/>
              <w:bottom w:val="single" w:sz="8" w:space="0" w:color="auto"/>
              <w:right w:val="nil"/>
            </w:tcBorders>
            <w:noWrap/>
            <w:vAlign w:val="center"/>
            <w:hideMark/>
          </w:tcPr>
          <w:p w14:paraId="476C2485" w14:textId="77777777" w:rsidR="00343CDF" w:rsidRPr="00343CDF" w:rsidRDefault="00343CDF" w:rsidP="00343CDF">
            <w:pPr>
              <w:widowControl/>
              <w:jc w:val="lef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FI24</w:t>
            </w:r>
          </w:p>
        </w:tc>
        <w:tc>
          <w:tcPr>
            <w:tcW w:w="0" w:type="auto"/>
            <w:tcBorders>
              <w:top w:val="single" w:sz="8" w:space="0" w:color="auto"/>
              <w:left w:val="nil"/>
              <w:bottom w:val="single" w:sz="8" w:space="0" w:color="auto"/>
              <w:right w:val="nil"/>
            </w:tcBorders>
            <w:noWrap/>
            <w:vAlign w:val="center"/>
            <w:hideMark/>
          </w:tcPr>
          <w:p w14:paraId="1AC1D9C3" w14:textId="77777777" w:rsidR="00343CDF" w:rsidRPr="00343CDF" w:rsidRDefault="00343CDF" w:rsidP="00343CDF">
            <w:pPr>
              <w:widowControl/>
              <w:jc w:val="lef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FI25</w:t>
            </w:r>
          </w:p>
        </w:tc>
        <w:tc>
          <w:tcPr>
            <w:tcW w:w="0" w:type="auto"/>
            <w:tcBorders>
              <w:top w:val="single" w:sz="8" w:space="0" w:color="auto"/>
              <w:left w:val="nil"/>
              <w:bottom w:val="single" w:sz="8" w:space="0" w:color="auto"/>
              <w:right w:val="nil"/>
            </w:tcBorders>
            <w:noWrap/>
            <w:vAlign w:val="center"/>
            <w:hideMark/>
          </w:tcPr>
          <w:p w14:paraId="19CBC058" w14:textId="77777777" w:rsidR="00343CDF" w:rsidRPr="00343CDF" w:rsidRDefault="00343CDF" w:rsidP="00343CDF">
            <w:pPr>
              <w:widowControl/>
              <w:jc w:val="lef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FI26</w:t>
            </w:r>
          </w:p>
        </w:tc>
        <w:tc>
          <w:tcPr>
            <w:tcW w:w="0" w:type="auto"/>
            <w:tcBorders>
              <w:top w:val="single" w:sz="8" w:space="0" w:color="auto"/>
              <w:left w:val="nil"/>
              <w:bottom w:val="single" w:sz="8" w:space="0" w:color="auto"/>
              <w:right w:val="nil"/>
            </w:tcBorders>
            <w:noWrap/>
            <w:vAlign w:val="center"/>
            <w:hideMark/>
          </w:tcPr>
          <w:p w14:paraId="389EB3C8" w14:textId="77777777" w:rsidR="00343CDF" w:rsidRPr="00343CDF" w:rsidRDefault="00343CDF" w:rsidP="00343CDF">
            <w:pPr>
              <w:widowControl/>
              <w:jc w:val="lef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Pain</w:t>
            </w:r>
          </w:p>
        </w:tc>
        <w:tc>
          <w:tcPr>
            <w:tcW w:w="0" w:type="auto"/>
            <w:tcBorders>
              <w:top w:val="single" w:sz="8" w:space="0" w:color="auto"/>
              <w:left w:val="nil"/>
              <w:bottom w:val="single" w:sz="8" w:space="0" w:color="auto"/>
              <w:right w:val="nil"/>
            </w:tcBorders>
            <w:noWrap/>
            <w:vAlign w:val="center"/>
            <w:hideMark/>
          </w:tcPr>
          <w:p w14:paraId="3B63C1E5" w14:textId="77777777" w:rsidR="00343CDF" w:rsidRPr="00343CDF" w:rsidRDefault="00343CDF" w:rsidP="00343CDF">
            <w:pPr>
              <w:widowControl/>
              <w:jc w:val="lef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OA</w:t>
            </w:r>
          </w:p>
        </w:tc>
      </w:tr>
      <w:tr w:rsidR="00343CDF" w:rsidRPr="00343CDF" w14:paraId="725BE1C2" w14:textId="77777777" w:rsidTr="00343CDF">
        <w:trPr>
          <w:trHeight w:val="280"/>
          <w:jc w:val="center"/>
        </w:trPr>
        <w:tc>
          <w:tcPr>
            <w:tcW w:w="0" w:type="auto"/>
            <w:tcBorders>
              <w:top w:val="single" w:sz="8" w:space="0" w:color="auto"/>
              <w:left w:val="nil"/>
              <w:bottom w:val="nil"/>
              <w:right w:val="nil"/>
            </w:tcBorders>
            <w:noWrap/>
            <w:vAlign w:val="center"/>
            <w:hideMark/>
          </w:tcPr>
          <w:p w14:paraId="3EE9C908" w14:textId="77777777" w:rsidR="00343CDF" w:rsidRPr="00343CDF" w:rsidRDefault="00343CDF" w:rsidP="00343CDF">
            <w:pPr>
              <w:widowControl/>
              <w:jc w:val="lef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FI1</w:t>
            </w:r>
          </w:p>
        </w:tc>
        <w:tc>
          <w:tcPr>
            <w:tcW w:w="0" w:type="auto"/>
            <w:tcBorders>
              <w:top w:val="single" w:sz="8" w:space="0" w:color="auto"/>
              <w:left w:val="nil"/>
              <w:bottom w:val="nil"/>
              <w:right w:val="nil"/>
            </w:tcBorders>
            <w:noWrap/>
            <w:vAlign w:val="center"/>
            <w:hideMark/>
          </w:tcPr>
          <w:p w14:paraId="29D2035C"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0.00 </w:t>
            </w:r>
          </w:p>
        </w:tc>
        <w:tc>
          <w:tcPr>
            <w:tcW w:w="0" w:type="auto"/>
            <w:tcBorders>
              <w:top w:val="single" w:sz="8" w:space="0" w:color="auto"/>
              <w:left w:val="nil"/>
              <w:bottom w:val="nil"/>
              <w:right w:val="nil"/>
            </w:tcBorders>
            <w:noWrap/>
            <w:vAlign w:val="center"/>
            <w:hideMark/>
          </w:tcPr>
          <w:p w14:paraId="78D7B6E3"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0.00 </w:t>
            </w:r>
          </w:p>
        </w:tc>
        <w:tc>
          <w:tcPr>
            <w:tcW w:w="0" w:type="auto"/>
            <w:tcBorders>
              <w:top w:val="single" w:sz="8" w:space="0" w:color="auto"/>
              <w:left w:val="nil"/>
              <w:bottom w:val="nil"/>
              <w:right w:val="nil"/>
            </w:tcBorders>
            <w:noWrap/>
            <w:vAlign w:val="center"/>
            <w:hideMark/>
          </w:tcPr>
          <w:p w14:paraId="069013D6"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0.00 </w:t>
            </w:r>
          </w:p>
        </w:tc>
        <w:tc>
          <w:tcPr>
            <w:tcW w:w="0" w:type="auto"/>
            <w:tcBorders>
              <w:top w:val="single" w:sz="8" w:space="0" w:color="auto"/>
              <w:left w:val="nil"/>
              <w:bottom w:val="nil"/>
              <w:right w:val="nil"/>
            </w:tcBorders>
            <w:noWrap/>
            <w:vAlign w:val="center"/>
            <w:hideMark/>
          </w:tcPr>
          <w:p w14:paraId="6055A579"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-0.01 </w:t>
            </w:r>
          </w:p>
        </w:tc>
        <w:tc>
          <w:tcPr>
            <w:tcW w:w="0" w:type="auto"/>
            <w:tcBorders>
              <w:top w:val="single" w:sz="8" w:space="0" w:color="auto"/>
              <w:left w:val="nil"/>
              <w:bottom w:val="nil"/>
              <w:right w:val="nil"/>
            </w:tcBorders>
            <w:noWrap/>
            <w:vAlign w:val="center"/>
            <w:hideMark/>
          </w:tcPr>
          <w:p w14:paraId="50B9FDA7"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-0.02 </w:t>
            </w:r>
          </w:p>
        </w:tc>
        <w:tc>
          <w:tcPr>
            <w:tcW w:w="0" w:type="auto"/>
            <w:tcBorders>
              <w:top w:val="single" w:sz="8" w:space="0" w:color="auto"/>
              <w:left w:val="nil"/>
              <w:bottom w:val="nil"/>
              <w:right w:val="nil"/>
            </w:tcBorders>
            <w:noWrap/>
            <w:vAlign w:val="center"/>
            <w:hideMark/>
          </w:tcPr>
          <w:p w14:paraId="0A44E2B0"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0.00 </w:t>
            </w:r>
          </w:p>
        </w:tc>
        <w:tc>
          <w:tcPr>
            <w:tcW w:w="0" w:type="auto"/>
            <w:tcBorders>
              <w:top w:val="single" w:sz="8" w:space="0" w:color="auto"/>
              <w:left w:val="nil"/>
              <w:bottom w:val="nil"/>
              <w:right w:val="nil"/>
            </w:tcBorders>
            <w:noWrap/>
            <w:vAlign w:val="center"/>
            <w:hideMark/>
          </w:tcPr>
          <w:p w14:paraId="0FB92673"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0.08 </w:t>
            </w:r>
          </w:p>
        </w:tc>
        <w:tc>
          <w:tcPr>
            <w:tcW w:w="0" w:type="auto"/>
            <w:tcBorders>
              <w:top w:val="single" w:sz="8" w:space="0" w:color="auto"/>
              <w:left w:val="nil"/>
              <w:bottom w:val="nil"/>
              <w:right w:val="nil"/>
            </w:tcBorders>
            <w:noWrap/>
            <w:vAlign w:val="center"/>
            <w:hideMark/>
          </w:tcPr>
          <w:p w14:paraId="4D04B935"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0.00 </w:t>
            </w:r>
          </w:p>
        </w:tc>
        <w:tc>
          <w:tcPr>
            <w:tcW w:w="0" w:type="auto"/>
            <w:tcBorders>
              <w:top w:val="single" w:sz="8" w:space="0" w:color="auto"/>
              <w:left w:val="nil"/>
              <w:bottom w:val="nil"/>
              <w:right w:val="nil"/>
            </w:tcBorders>
            <w:noWrap/>
            <w:vAlign w:val="center"/>
            <w:hideMark/>
          </w:tcPr>
          <w:p w14:paraId="4941FF45"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0.00 </w:t>
            </w:r>
          </w:p>
        </w:tc>
        <w:tc>
          <w:tcPr>
            <w:tcW w:w="0" w:type="auto"/>
            <w:tcBorders>
              <w:top w:val="single" w:sz="8" w:space="0" w:color="auto"/>
              <w:left w:val="nil"/>
              <w:bottom w:val="nil"/>
              <w:right w:val="nil"/>
            </w:tcBorders>
            <w:noWrap/>
            <w:vAlign w:val="center"/>
            <w:hideMark/>
          </w:tcPr>
          <w:p w14:paraId="03EACBD1"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0.01 </w:t>
            </w:r>
          </w:p>
        </w:tc>
        <w:tc>
          <w:tcPr>
            <w:tcW w:w="0" w:type="auto"/>
            <w:tcBorders>
              <w:top w:val="single" w:sz="8" w:space="0" w:color="auto"/>
              <w:left w:val="nil"/>
              <w:bottom w:val="nil"/>
              <w:right w:val="nil"/>
            </w:tcBorders>
            <w:noWrap/>
            <w:vAlign w:val="center"/>
            <w:hideMark/>
          </w:tcPr>
          <w:p w14:paraId="6199CAEB"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0.01 </w:t>
            </w:r>
          </w:p>
        </w:tc>
        <w:tc>
          <w:tcPr>
            <w:tcW w:w="0" w:type="auto"/>
            <w:tcBorders>
              <w:top w:val="single" w:sz="8" w:space="0" w:color="auto"/>
              <w:left w:val="nil"/>
              <w:bottom w:val="nil"/>
              <w:right w:val="nil"/>
            </w:tcBorders>
            <w:noWrap/>
            <w:vAlign w:val="center"/>
            <w:hideMark/>
          </w:tcPr>
          <w:p w14:paraId="640A89D6"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0.00 </w:t>
            </w:r>
          </w:p>
        </w:tc>
        <w:tc>
          <w:tcPr>
            <w:tcW w:w="0" w:type="auto"/>
            <w:tcBorders>
              <w:top w:val="single" w:sz="8" w:space="0" w:color="auto"/>
              <w:left w:val="nil"/>
              <w:bottom w:val="nil"/>
              <w:right w:val="nil"/>
            </w:tcBorders>
            <w:noWrap/>
            <w:vAlign w:val="center"/>
            <w:hideMark/>
          </w:tcPr>
          <w:p w14:paraId="0356C93D"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0.02 </w:t>
            </w:r>
          </w:p>
        </w:tc>
        <w:tc>
          <w:tcPr>
            <w:tcW w:w="0" w:type="auto"/>
            <w:tcBorders>
              <w:top w:val="single" w:sz="8" w:space="0" w:color="auto"/>
              <w:left w:val="nil"/>
              <w:bottom w:val="nil"/>
              <w:right w:val="nil"/>
            </w:tcBorders>
            <w:noWrap/>
            <w:vAlign w:val="center"/>
            <w:hideMark/>
          </w:tcPr>
          <w:p w14:paraId="3372CB41"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0.01 </w:t>
            </w:r>
          </w:p>
        </w:tc>
        <w:tc>
          <w:tcPr>
            <w:tcW w:w="0" w:type="auto"/>
            <w:tcBorders>
              <w:top w:val="single" w:sz="8" w:space="0" w:color="auto"/>
              <w:left w:val="nil"/>
              <w:bottom w:val="nil"/>
              <w:right w:val="nil"/>
            </w:tcBorders>
            <w:noWrap/>
            <w:vAlign w:val="center"/>
            <w:hideMark/>
          </w:tcPr>
          <w:p w14:paraId="55EC48E4"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0.02 </w:t>
            </w:r>
          </w:p>
        </w:tc>
        <w:tc>
          <w:tcPr>
            <w:tcW w:w="0" w:type="auto"/>
            <w:tcBorders>
              <w:top w:val="single" w:sz="8" w:space="0" w:color="auto"/>
              <w:left w:val="nil"/>
              <w:bottom w:val="nil"/>
              <w:right w:val="nil"/>
            </w:tcBorders>
            <w:noWrap/>
            <w:vAlign w:val="center"/>
            <w:hideMark/>
          </w:tcPr>
          <w:p w14:paraId="64B52938"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0.03 </w:t>
            </w:r>
          </w:p>
        </w:tc>
        <w:tc>
          <w:tcPr>
            <w:tcW w:w="0" w:type="auto"/>
            <w:tcBorders>
              <w:top w:val="single" w:sz="8" w:space="0" w:color="auto"/>
              <w:left w:val="nil"/>
              <w:bottom w:val="nil"/>
              <w:right w:val="nil"/>
            </w:tcBorders>
            <w:noWrap/>
            <w:vAlign w:val="center"/>
            <w:hideMark/>
          </w:tcPr>
          <w:p w14:paraId="14FB33BF"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0.02 </w:t>
            </w:r>
          </w:p>
        </w:tc>
        <w:tc>
          <w:tcPr>
            <w:tcW w:w="0" w:type="auto"/>
            <w:tcBorders>
              <w:top w:val="single" w:sz="8" w:space="0" w:color="auto"/>
              <w:left w:val="nil"/>
              <w:bottom w:val="nil"/>
              <w:right w:val="nil"/>
            </w:tcBorders>
            <w:noWrap/>
            <w:vAlign w:val="center"/>
            <w:hideMark/>
          </w:tcPr>
          <w:p w14:paraId="03FCD72B"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0.02 </w:t>
            </w:r>
          </w:p>
        </w:tc>
        <w:tc>
          <w:tcPr>
            <w:tcW w:w="0" w:type="auto"/>
            <w:tcBorders>
              <w:top w:val="single" w:sz="8" w:space="0" w:color="auto"/>
              <w:left w:val="nil"/>
              <w:bottom w:val="nil"/>
              <w:right w:val="nil"/>
            </w:tcBorders>
            <w:noWrap/>
            <w:vAlign w:val="center"/>
            <w:hideMark/>
          </w:tcPr>
          <w:p w14:paraId="15D7499E"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0.01 </w:t>
            </w:r>
          </w:p>
        </w:tc>
        <w:tc>
          <w:tcPr>
            <w:tcW w:w="0" w:type="auto"/>
            <w:tcBorders>
              <w:top w:val="single" w:sz="8" w:space="0" w:color="auto"/>
              <w:left w:val="nil"/>
              <w:bottom w:val="nil"/>
              <w:right w:val="nil"/>
            </w:tcBorders>
            <w:noWrap/>
            <w:vAlign w:val="center"/>
            <w:hideMark/>
          </w:tcPr>
          <w:p w14:paraId="7F2FE053"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0.03 </w:t>
            </w:r>
          </w:p>
        </w:tc>
        <w:tc>
          <w:tcPr>
            <w:tcW w:w="0" w:type="auto"/>
            <w:tcBorders>
              <w:top w:val="single" w:sz="8" w:space="0" w:color="auto"/>
              <w:left w:val="nil"/>
              <w:bottom w:val="nil"/>
              <w:right w:val="nil"/>
            </w:tcBorders>
            <w:noWrap/>
            <w:vAlign w:val="center"/>
            <w:hideMark/>
          </w:tcPr>
          <w:p w14:paraId="6ABDDD9D"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0.01 </w:t>
            </w:r>
          </w:p>
        </w:tc>
        <w:tc>
          <w:tcPr>
            <w:tcW w:w="0" w:type="auto"/>
            <w:tcBorders>
              <w:top w:val="single" w:sz="8" w:space="0" w:color="auto"/>
              <w:left w:val="nil"/>
              <w:bottom w:val="nil"/>
              <w:right w:val="nil"/>
            </w:tcBorders>
            <w:noWrap/>
            <w:vAlign w:val="center"/>
            <w:hideMark/>
          </w:tcPr>
          <w:p w14:paraId="10EBCDD8"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0.00 </w:t>
            </w:r>
          </w:p>
        </w:tc>
        <w:tc>
          <w:tcPr>
            <w:tcW w:w="0" w:type="auto"/>
            <w:tcBorders>
              <w:top w:val="single" w:sz="8" w:space="0" w:color="auto"/>
              <w:left w:val="nil"/>
              <w:bottom w:val="nil"/>
              <w:right w:val="nil"/>
            </w:tcBorders>
            <w:noWrap/>
            <w:vAlign w:val="center"/>
            <w:hideMark/>
          </w:tcPr>
          <w:p w14:paraId="414489F8"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0.02 </w:t>
            </w:r>
          </w:p>
        </w:tc>
        <w:tc>
          <w:tcPr>
            <w:tcW w:w="0" w:type="auto"/>
            <w:tcBorders>
              <w:top w:val="single" w:sz="8" w:space="0" w:color="auto"/>
              <w:left w:val="nil"/>
              <w:bottom w:val="nil"/>
              <w:right w:val="nil"/>
            </w:tcBorders>
            <w:noWrap/>
            <w:vAlign w:val="center"/>
            <w:hideMark/>
          </w:tcPr>
          <w:p w14:paraId="7D6DD944"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0.00 </w:t>
            </w:r>
          </w:p>
        </w:tc>
        <w:tc>
          <w:tcPr>
            <w:tcW w:w="0" w:type="auto"/>
            <w:tcBorders>
              <w:top w:val="single" w:sz="8" w:space="0" w:color="auto"/>
              <w:left w:val="nil"/>
              <w:bottom w:val="nil"/>
              <w:right w:val="nil"/>
            </w:tcBorders>
            <w:noWrap/>
            <w:vAlign w:val="center"/>
            <w:hideMark/>
          </w:tcPr>
          <w:p w14:paraId="7A34EE4D"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0.01 </w:t>
            </w:r>
          </w:p>
        </w:tc>
        <w:tc>
          <w:tcPr>
            <w:tcW w:w="0" w:type="auto"/>
            <w:tcBorders>
              <w:top w:val="single" w:sz="8" w:space="0" w:color="auto"/>
              <w:left w:val="nil"/>
              <w:bottom w:val="nil"/>
              <w:right w:val="nil"/>
            </w:tcBorders>
            <w:noWrap/>
            <w:vAlign w:val="center"/>
            <w:hideMark/>
          </w:tcPr>
          <w:p w14:paraId="5BA6EFB0"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0.00 </w:t>
            </w:r>
          </w:p>
        </w:tc>
        <w:tc>
          <w:tcPr>
            <w:tcW w:w="0" w:type="auto"/>
            <w:tcBorders>
              <w:top w:val="single" w:sz="8" w:space="0" w:color="auto"/>
              <w:left w:val="nil"/>
              <w:bottom w:val="nil"/>
              <w:right w:val="nil"/>
            </w:tcBorders>
            <w:noWrap/>
            <w:vAlign w:val="center"/>
            <w:hideMark/>
          </w:tcPr>
          <w:p w14:paraId="2E462C8C"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0.00 </w:t>
            </w:r>
          </w:p>
        </w:tc>
        <w:tc>
          <w:tcPr>
            <w:tcW w:w="0" w:type="auto"/>
            <w:tcBorders>
              <w:top w:val="single" w:sz="8" w:space="0" w:color="auto"/>
              <w:left w:val="nil"/>
              <w:bottom w:val="nil"/>
              <w:right w:val="nil"/>
            </w:tcBorders>
            <w:noWrap/>
            <w:vAlign w:val="center"/>
            <w:hideMark/>
          </w:tcPr>
          <w:p w14:paraId="5527C921"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0.00 </w:t>
            </w:r>
          </w:p>
        </w:tc>
      </w:tr>
      <w:tr w:rsidR="00343CDF" w:rsidRPr="00343CDF" w14:paraId="5617CF18" w14:textId="77777777" w:rsidTr="00343CDF">
        <w:trPr>
          <w:trHeight w:val="280"/>
          <w:jc w:val="center"/>
        </w:trPr>
        <w:tc>
          <w:tcPr>
            <w:tcW w:w="0" w:type="auto"/>
            <w:tcBorders>
              <w:top w:val="nil"/>
              <w:left w:val="nil"/>
              <w:bottom w:val="nil"/>
              <w:right w:val="nil"/>
            </w:tcBorders>
            <w:noWrap/>
            <w:vAlign w:val="center"/>
            <w:hideMark/>
          </w:tcPr>
          <w:p w14:paraId="49F0C976" w14:textId="77777777" w:rsidR="00343CDF" w:rsidRPr="00343CDF" w:rsidRDefault="00343CDF" w:rsidP="00343CDF">
            <w:pPr>
              <w:widowControl/>
              <w:jc w:val="lef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FI2</w:t>
            </w:r>
          </w:p>
        </w:tc>
        <w:tc>
          <w:tcPr>
            <w:tcW w:w="0" w:type="auto"/>
            <w:tcBorders>
              <w:top w:val="nil"/>
              <w:left w:val="nil"/>
              <w:bottom w:val="nil"/>
              <w:right w:val="nil"/>
            </w:tcBorders>
            <w:noWrap/>
            <w:vAlign w:val="center"/>
            <w:hideMark/>
          </w:tcPr>
          <w:p w14:paraId="356D829E"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4538BD91"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2CCD392C"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58170A20"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0.06 </w:t>
            </w:r>
          </w:p>
        </w:tc>
        <w:tc>
          <w:tcPr>
            <w:tcW w:w="0" w:type="auto"/>
            <w:tcBorders>
              <w:top w:val="nil"/>
              <w:left w:val="nil"/>
              <w:bottom w:val="nil"/>
              <w:right w:val="nil"/>
            </w:tcBorders>
            <w:noWrap/>
            <w:vAlign w:val="center"/>
            <w:hideMark/>
          </w:tcPr>
          <w:p w14:paraId="06EC4FDC"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32C0636B"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19B2D810"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0.04 </w:t>
            </w:r>
          </w:p>
        </w:tc>
        <w:tc>
          <w:tcPr>
            <w:tcW w:w="0" w:type="auto"/>
            <w:tcBorders>
              <w:top w:val="nil"/>
              <w:left w:val="nil"/>
              <w:bottom w:val="nil"/>
              <w:right w:val="nil"/>
            </w:tcBorders>
            <w:noWrap/>
            <w:vAlign w:val="center"/>
            <w:hideMark/>
          </w:tcPr>
          <w:p w14:paraId="7D17AFA1"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10B9C12E"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0.06 </w:t>
            </w:r>
          </w:p>
        </w:tc>
        <w:tc>
          <w:tcPr>
            <w:tcW w:w="0" w:type="auto"/>
            <w:tcBorders>
              <w:top w:val="nil"/>
              <w:left w:val="nil"/>
              <w:bottom w:val="nil"/>
              <w:right w:val="nil"/>
            </w:tcBorders>
            <w:noWrap/>
            <w:vAlign w:val="center"/>
            <w:hideMark/>
          </w:tcPr>
          <w:p w14:paraId="4134C7C5"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20E0A40A"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6501D472"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0.06 </w:t>
            </w:r>
          </w:p>
        </w:tc>
        <w:tc>
          <w:tcPr>
            <w:tcW w:w="0" w:type="auto"/>
            <w:tcBorders>
              <w:top w:val="nil"/>
              <w:left w:val="nil"/>
              <w:bottom w:val="nil"/>
              <w:right w:val="nil"/>
            </w:tcBorders>
            <w:noWrap/>
            <w:vAlign w:val="center"/>
            <w:hideMark/>
          </w:tcPr>
          <w:p w14:paraId="123FF7D4"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3B132E66"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0.03 </w:t>
            </w:r>
          </w:p>
        </w:tc>
        <w:tc>
          <w:tcPr>
            <w:tcW w:w="0" w:type="auto"/>
            <w:tcBorders>
              <w:top w:val="nil"/>
              <w:left w:val="nil"/>
              <w:bottom w:val="nil"/>
              <w:right w:val="nil"/>
            </w:tcBorders>
            <w:noWrap/>
            <w:vAlign w:val="center"/>
            <w:hideMark/>
          </w:tcPr>
          <w:p w14:paraId="69E7C33D"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0.04 </w:t>
            </w:r>
          </w:p>
        </w:tc>
        <w:tc>
          <w:tcPr>
            <w:tcW w:w="0" w:type="auto"/>
            <w:tcBorders>
              <w:top w:val="nil"/>
              <w:left w:val="nil"/>
              <w:bottom w:val="nil"/>
              <w:right w:val="nil"/>
            </w:tcBorders>
            <w:noWrap/>
            <w:vAlign w:val="center"/>
            <w:hideMark/>
          </w:tcPr>
          <w:p w14:paraId="7B39E03C"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765C5F45"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50BFD579"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6A6D6316"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0.07 </w:t>
            </w:r>
          </w:p>
        </w:tc>
        <w:tc>
          <w:tcPr>
            <w:tcW w:w="0" w:type="auto"/>
            <w:tcBorders>
              <w:top w:val="nil"/>
              <w:left w:val="nil"/>
              <w:bottom w:val="nil"/>
              <w:right w:val="nil"/>
            </w:tcBorders>
            <w:noWrap/>
            <w:vAlign w:val="center"/>
            <w:hideMark/>
          </w:tcPr>
          <w:p w14:paraId="017F44EC"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0A83C3DD"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7BFDBC9D"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5039DBBE"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0.07 </w:t>
            </w:r>
          </w:p>
        </w:tc>
        <w:tc>
          <w:tcPr>
            <w:tcW w:w="0" w:type="auto"/>
            <w:tcBorders>
              <w:top w:val="nil"/>
              <w:left w:val="nil"/>
              <w:bottom w:val="nil"/>
              <w:right w:val="nil"/>
            </w:tcBorders>
            <w:noWrap/>
            <w:vAlign w:val="center"/>
            <w:hideMark/>
          </w:tcPr>
          <w:p w14:paraId="56AFDE44"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33EEB32A"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675C31A4"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56E9432F"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4DC33D69"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0.00 </w:t>
            </w:r>
          </w:p>
        </w:tc>
      </w:tr>
      <w:tr w:rsidR="00343CDF" w:rsidRPr="00343CDF" w14:paraId="4753B0A4" w14:textId="77777777" w:rsidTr="00343CDF">
        <w:trPr>
          <w:trHeight w:val="280"/>
          <w:jc w:val="center"/>
        </w:trPr>
        <w:tc>
          <w:tcPr>
            <w:tcW w:w="0" w:type="auto"/>
            <w:tcBorders>
              <w:top w:val="nil"/>
              <w:left w:val="nil"/>
              <w:bottom w:val="nil"/>
              <w:right w:val="nil"/>
            </w:tcBorders>
            <w:noWrap/>
            <w:vAlign w:val="center"/>
            <w:hideMark/>
          </w:tcPr>
          <w:p w14:paraId="6A709F69" w14:textId="77777777" w:rsidR="00343CDF" w:rsidRPr="00343CDF" w:rsidRDefault="00343CDF" w:rsidP="00343CDF">
            <w:pPr>
              <w:widowControl/>
              <w:jc w:val="lef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FI3</w:t>
            </w:r>
          </w:p>
        </w:tc>
        <w:tc>
          <w:tcPr>
            <w:tcW w:w="0" w:type="auto"/>
            <w:tcBorders>
              <w:top w:val="nil"/>
              <w:left w:val="nil"/>
              <w:bottom w:val="nil"/>
              <w:right w:val="nil"/>
            </w:tcBorders>
            <w:noWrap/>
            <w:vAlign w:val="center"/>
            <w:hideMark/>
          </w:tcPr>
          <w:p w14:paraId="7DA07B39"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0.03 </w:t>
            </w:r>
          </w:p>
        </w:tc>
        <w:tc>
          <w:tcPr>
            <w:tcW w:w="0" w:type="auto"/>
            <w:tcBorders>
              <w:top w:val="nil"/>
              <w:left w:val="nil"/>
              <w:bottom w:val="nil"/>
              <w:right w:val="nil"/>
            </w:tcBorders>
            <w:noWrap/>
            <w:vAlign w:val="center"/>
            <w:hideMark/>
          </w:tcPr>
          <w:p w14:paraId="10A4321F"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06237ED8"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1AC5E50F"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0.04 </w:t>
            </w:r>
          </w:p>
        </w:tc>
        <w:tc>
          <w:tcPr>
            <w:tcW w:w="0" w:type="auto"/>
            <w:tcBorders>
              <w:top w:val="nil"/>
              <w:left w:val="nil"/>
              <w:bottom w:val="nil"/>
              <w:right w:val="nil"/>
            </w:tcBorders>
            <w:noWrap/>
            <w:vAlign w:val="center"/>
            <w:hideMark/>
          </w:tcPr>
          <w:p w14:paraId="34F139F4"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0.04 </w:t>
            </w:r>
          </w:p>
        </w:tc>
        <w:tc>
          <w:tcPr>
            <w:tcW w:w="0" w:type="auto"/>
            <w:tcBorders>
              <w:top w:val="nil"/>
              <w:left w:val="nil"/>
              <w:bottom w:val="nil"/>
              <w:right w:val="nil"/>
            </w:tcBorders>
            <w:noWrap/>
            <w:vAlign w:val="center"/>
            <w:hideMark/>
          </w:tcPr>
          <w:p w14:paraId="254926C0"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0.04 </w:t>
            </w:r>
          </w:p>
        </w:tc>
        <w:tc>
          <w:tcPr>
            <w:tcW w:w="0" w:type="auto"/>
            <w:tcBorders>
              <w:top w:val="nil"/>
              <w:left w:val="nil"/>
              <w:bottom w:val="nil"/>
              <w:right w:val="nil"/>
            </w:tcBorders>
            <w:noWrap/>
            <w:vAlign w:val="center"/>
            <w:hideMark/>
          </w:tcPr>
          <w:p w14:paraId="026056D1"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44EF32D8"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277E54AD"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348330EA"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27F84019"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79BFD6AC"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4F9B6B49"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186FB174"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0FF77221"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0.03 </w:t>
            </w:r>
          </w:p>
        </w:tc>
        <w:tc>
          <w:tcPr>
            <w:tcW w:w="0" w:type="auto"/>
            <w:tcBorders>
              <w:top w:val="nil"/>
              <w:left w:val="nil"/>
              <w:bottom w:val="nil"/>
              <w:right w:val="nil"/>
            </w:tcBorders>
            <w:noWrap/>
            <w:vAlign w:val="center"/>
            <w:hideMark/>
          </w:tcPr>
          <w:p w14:paraId="22E21E4D"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0.03 </w:t>
            </w:r>
          </w:p>
        </w:tc>
        <w:tc>
          <w:tcPr>
            <w:tcW w:w="0" w:type="auto"/>
            <w:tcBorders>
              <w:top w:val="nil"/>
              <w:left w:val="nil"/>
              <w:bottom w:val="nil"/>
              <w:right w:val="nil"/>
            </w:tcBorders>
            <w:noWrap/>
            <w:vAlign w:val="center"/>
            <w:hideMark/>
          </w:tcPr>
          <w:p w14:paraId="57B1404B"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45FC72A9"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00C78914"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0.03 </w:t>
            </w:r>
          </w:p>
        </w:tc>
        <w:tc>
          <w:tcPr>
            <w:tcW w:w="0" w:type="auto"/>
            <w:tcBorders>
              <w:top w:val="nil"/>
              <w:left w:val="nil"/>
              <w:bottom w:val="nil"/>
              <w:right w:val="nil"/>
            </w:tcBorders>
            <w:noWrap/>
            <w:vAlign w:val="center"/>
            <w:hideMark/>
          </w:tcPr>
          <w:p w14:paraId="01E262EA"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64F969A6"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4F56E4F3"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539A0F20"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58431817"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20FFFF8D"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17FB8BDB"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28311CEA"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7F2EF400"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0.00 </w:t>
            </w:r>
          </w:p>
        </w:tc>
      </w:tr>
      <w:tr w:rsidR="00343CDF" w:rsidRPr="00343CDF" w14:paraId="3F23B541" w14:textId="77777777" w:rsidTr="00343CDF">
        <w:trPr>
          <w:trHeight w:val="280"/>
          <w:jc w:val="center"/>
        </w:trPr>
        <w:tc>
          <w:tcPr>
            <w:tcW w:w="0" w:type="auto"/>
            <w:tcBorders>
              <w:top w:val="nil"/>
              <w:left w:val="nil"/>
              <w:bottom w:val="nil"/>
              <w:right w:val="nil"/>
            </w:tcBorders>
            <w:noWrap/>
            <w:vAlign w:val="center"/>
            <w:hideMark/>
          </w:tcPr>
          <w:p w14:paraId="70AC5B2B" w14:textId="77777777" w:rsidR="00343CDF" w:rsidRPr="00343CDF" w:rsidRDefault="00343CDF" w:rsidP="00343CDF">
            <w:pPr>
              <w:widowControl/>
              <w:jc w:val="lef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FI4</w:t>
            </w:r>
          </w:p>
        </w:tc>
        <w:tc>
          <w:tcPr>
            <w:tcW w:w="0" w:type="auto"/>
            <w:tcBorders>
              <w:top w:val="nil"/>
              <w:left w:val="nil"/>
              <w:bottom w:val="nil"/>
              <w:right w:val="nil"/>
            </w:tcBorders>
            <w:noWrap/>
            <w:vAlign w:val="center"/>
            <w:hideMark/>
          </w:tcPr>
          <w:p w14:paraId="1F32676D"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6BB67C2A"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52C6409B"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1AA96323"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6F4CED9C"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-0.07 </w:t>
            </w:r>
          </w:p>
        </w:tc>
        <w:tc>
          <w:tcPr>
            <w:tcW w:w="0" w:type="auto"/>
            <w:tcBorders>
              <w:top w:val="nil"/>
              <w:left w:val="nil"/>
              <w:bottom w:val="nil"/>
              <w:right w:val="nil"/>
            </w:tcBorders>
            <w:noWrap/>
            <w:vAlign w:val="center"/>
            <w:hideMark/>
          </w:tcPr>
          <w:p w14:paraId="754466D7"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5C2A38F8"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5AD86D77"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3BEC533C"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7441F8F0"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0.03 </w:t>
            </w:r>
          </w:p>
        </w:tc>
        <w:tc>
          <w:tcPr>
            <w:tcW w:w="0" w:type="auto"/>
            <w:tcBorders>
              <w:top w:val="nil"/>
              <w:left w:val="nil"/>
              <w:bottom w:val="nil"/>
              <w:right w:val="nil"/>
            </w:tcBorders>
            <w:noWrap/>
            <w:vAlign w:val="center"/>
            <w:hideMark/>
          </w:tcPr>
          <w:p w14:paraId="21F80EB8"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44596250"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341D7D1E"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6A55AA82"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737B296C"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56F0F929"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75938D82"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38A8987B"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36EE8206"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-0.09 </w:t>
            </w:r>
          </w:p>
        </w:tc>
        <w:tc>
          <w:tcPr>
            <w:tcW w:w="0" w:type="auto"/>
            <w:tcBorders>
              <w:top w:val="nil"/>
              <w:left w:val="nil"/>
              <w:bottom w:val="nil"/>
              <w:right w:val="nil"/>
            </w:tcBorders>
            <w:noWrap/>
            <w:vAlign w:val="center"/>
            <w:hideMark/>
          </w:tcPr>
          <w:p w14:paraId="76FEE3C3"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0.07 </w:t>
            </w:r>
          </w:p>
        </w:tc>
        <w:tc>
          <w:tcPr>
            <w:tcW w:w="0" w:type="auto"/>
            <w:tcBorders>
              <w:top w:val="nil"/>
              <w:left w:val="nil"/>
              <w:bottom w:val="nil"/>
              <w:right w:val="nil"/>
            </w:tcBorders>
            <w:noWrap/>
            <w:vAlign w:val="center"/>
            <w:hideMark/>
          </w:tcPr>
          <w:p w14:paraId="2B74A9E6"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35A6B259"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0.10 </w:t>
            </w:r>
          </w:p>
        </w:tc>
        <w:tc>
          <w:tcPr>
            <w:tcW w:w="0" w:type="auto"/>
            <w:tcBorders>
              <w:top w:val="nil"/>
              <w:left w:val="nil"/>
              <w:bottom w:val="nil"/>
              <w:right w:val="nil"/>
            </w:tcBorders>
            <w:noWrap/>
            <w:vAlign w:val="center"/>
            <w:hideMark/>
          </w:tcPr>
          <w:p w14:paraId="5714D959"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55E2FD14"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0013C8A1"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12046C3B"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4EB8DF90"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25656D6D"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0.00 </w:t>
            </w:r>
          </w:p>
        </w:tc>
      </w:tr>
      <w:tr w:rsidR="00343CDF" w:rsidRPr="00343CDF" w14:paraId="7DDD0D75" w14:textId="77777777" w:rsidTr="00343CDF">
        <w:trPr>
          <w:trHeight w:val="280"/>
          <w:jc w:val="center"/>
        </w:trPr>
        <w:tc>
          <w:tcPr>
            <w:tcW w:w="0" w:type="auto"/>
            <w:tcBorders>
              <w:top w:val="nil"/>
              <w:left w:val="nil"/>
              <w:bottom w:val="nil"/>
              <w:right w:val="nil"/>
            </w:tcBorders>
            <w:noWrap/>
            <w:vAlign w:val="center"/>
            <w:hideMark/>
          </w:tcPr>
          <w:p w14:paraId="57ED6377" w14:textId="77777777" w:rsidR="00343CDF" w:rsidRPr="00343CDF" w:rsidRDefault="00343CDF" w:rsidP="00343CDF">
            <w:pPr>
              <w:widowControl/>
              <w:jc w:val="lef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FI5</w:t>
            </w:r>
          </w:p>
        </w:tc>
        <w:tc>
          <w:tcPr>
            <w:tcW w:w="0" w:type="auto"/>
            <w:tcBorders>
              <w:top w:val="nil"/>
              <w:left w:val="nil"/>
              <w:bottom w:val="nil"/>
              <w:right w:val="nil"/>
            </w:tcBorders>
            <w:noWrap/>
            <w:vAlign w:val="center"/>
            <w:hideMark/>
          </w:tcPr>
          <w:p w14:paraId="490DB8CD"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2E7771E1"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3758A3AC"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5E8BDCA4"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369C73A5"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0.07 </w:t>
            </w:r>
          </w:p>
        </w:tc>
        <w:tc>
          <w:tcPr>
            <w:tcW w:w="0" w:type="auto"/>
            <w:tcBorders>
              <w:top w:val="nil"/>
              <w:left w:val="nil"/>
              <w:bottom w:val="nil"/>
              <w:right w:val="nil"/>
            </w:tcBorders>
            <w:noWrap/>
            <w:vAlign w:val="center"/>
            <w:hideMark/>
          </w:tcPr>
          <w:p w14:paraId="2B0D4248"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36B4869E"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0.05 </w:t>
            </w:r>
          </w:p>
        </w:tc>
        <w:tc>
          <w:tcPr>
            <w:tcW w:w="0" w:type="auto"/>
            <w:tcBorders>
              <w:top w:val="nil"/>
              <w:left w:val="nil"/>
              <w:bottom w:val="nil"/>
              <w:right w:val="nil"/>
            </w:tcBorders>
            <w:noWrap/>
            <w:vAlign w:val="center"/>
            <w:hideMark/>
          </w:tcPr>
          <w:p w14:paraId="469D39A8"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18B9CF34"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0.10 </w:t>
            </w:r>
          </w:p>
        </w:tc>
        <w:tc>
          <w:tcPr>
            <w:tcW w:w="0" w:type="auto"/>
            <w:tcBorders>
              <w:top w:val="nil"/>
              <w:left w:val="nil"/>
              <w:bottom w:val="nil"/>
              <w:right w:val="nil"/>
            </w:tcBorders>
            <w:noWrap/>
            <w:vAlign w:val="center"/>
            <w:hideMark/>
          </w:tcPr>
          <w:p w14:paraId="2B4ECA52"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0.04 </w:t>
            </w:r>
          </w:p>
        </w:tc>
        <w:tc>
          <w:tcPr>
            <w:tcW w:w="0" w:type="auto"/>
            <w:tcBorders>
              <w:top w:val="nil"/>
              <w:left w:val="nil"/>
              <w:bottom w:val="nil"/>
              <w:right w:val="nil"/>
            </w:tcBorders>
            <w:noWrap/>
            <w:vAlign w:val="center"/>
            <w:hideMark/>
          </w:tcPr>
          <w:p w14:paraId="08B469C2"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0.04 </w:t>
            </w:r>
          </w:p>
        </w:tc>
        <w:tc>
          <w:tcPr>
            <w:tcW w:w="0" w:type="auto"/>
            <w:tcBorders>
              <w:top w:val="nil"/>
              <w:left w:val="nil"/>
              <w:bottom w:val="nil"/>
              <w:right w:val="nil"/>
            </w:tcBorders>
            <w:noWrap/>
            <w:vAlign w:val="center"/>
            <w:hideMark/>
          </w:tcPr>
          <w:p w14:paraId="0C49F346"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0C0675F6"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0.05 </w:t>
            </w:r>
          </w:p>
        </w:tc>
        <w:tc>
          <w:tcPr>
            <w:tcW w:w="0" w:type="auto"/>
            <w:tcBorders>
              <w:top w:val="nil"/>
              <w:left w:val="nil"/>
              <w:bottom w:val="nil"/>
              <w:right w:val="nil"/>
            </w:tcBorders>
            <w:noWrap/>
            <w:vAlign w:val="center"/>
            <w:hideMark/>
          </w:tcPr>
          <w:p w14:paraId="6EE81450"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586038DF"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0.05 </w:t>
            </w:r>
          </w:p>
        </w:tc>
        <w:tc>
          <w:tcPr>
            <w:tcW w:w="0" w:type="auto"/>
            <w:tcBorders>
              <w:top w:val="nil"/>
              <w:left w:val="nil"/>
              <w:bottom w:val="nil"/>
              <w:right w:val="nil"/>
            </w:tcBorders>
            <w:noWrap/>
            <w:vAlign w:val="center"/>
            <w:hideMark/>
          </w:tcPr>
          <w:p w14:paraId="7E72ADEE"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0.06 </w:t>
            </w:r>
          </w:p>
        </w:tc>
        <w:tc>
          <w:tcPr>
            <w:tcW w:w="0" w:type="auto"/>
            <w:tcBorders>
              <w:top w:val="nil"/>
              <w:left w:val="nil"/>
              <w:bottom w:val="nil"/>
              <w:right w:val="nil"/>
            </w:tcBorders>
            <w:noWrap/>
            <w:vAlign w:val="center"/>
            <w:hideMark/>
          </w:tcPr>
          <w:p w14:paraId="10878B62"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3AFAF542"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489FC9D4"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0.06 </w:t>
            </w:r>
          </w:p>
        </w:tc>
        <w:tc>
          <w:tcPr>
            <w:tcW w:w="0" w:type="auto"/>
            <w:tcBorders>
              <w:top w:val="nil"/>
              <w:left w:val="nil"/>
              <w:bottom w:val="nil"/>
              <w:right w:val="nil"/>
            </w:tcBorders>
            <w:noWrap/>
            <w:vAlign w:val="center"/>
            <w:hideMark/>
          </w:tcPr>
          <w:p w14:paraId="350EB696"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0.06 </w:t>
            </w:r>
          </w:p>
        </w:tc>
        <w:tc>
          <w:tcPr>
            <w:tcW w:w="0" w:type="auto"/>
            <w:tcBorders>
              <w:top w:val="nil"/>
              <w:left w:val="nil"/>
              <w:bottom w:val="nil"/>
              <w:right w:val="nil"/>
            </w:tcBorders>
            <w:noWrap/>
            <w:vAlign w:val="center"/>
            <w:hideMark/>
          </w:tcPr>
          <w:p w14:paraId="107F79E7"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0.05 </w:t>
            </w:r>
          </w:p>
        </w:tc>
        <w:tc>
          <w:tcPr>
            <w:tcW w:w="0" w:type="auto"/>
            <w:tcBorders>
              <w:top w:val="nil"/>
              <w:left w:val="nil"/>
              <w:bottom w:val="nil"/>
              <w:right w:val="nil"/>
            </w:tcBorders>
            <w:noWrap/>
            <w:vAlign w:val="center"/>
            <w:hideMark/>
          </w:tcPr>
          <w:p w14:paraId="05744B7E"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0.05 </w:t>
            </w:r>
          </w:p>
        </w:tc>
        <w:tc>
          <w:tcPr>
            <w:tcW w:w="0" w:type="auto"/>
            <w:tcBorders>
              <w:top w:val="nil"/>
              <w:left w:val="nil"/>
              <w:bottom w:val="nil"/>
              <w:right w:val="nil"/>
            </w:tcBorders>
            <w:noWrap/>
            <w:vAlign w:val="center"/>
            <w:hideMark/>
          </w:tcPr>
          <w:p w14:paraId="5980D991"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0.03 </w:t>
            </w:r>
          </w:p>
        </w:tc>
        <w:tc>
          <w:tcPr>
            <w:tcW w:w="0" w:type="auto"/>
            <w:tcBorders>
              <w:top w:val="nil"/>
              <w:left w:val="nil"/>
              <w:bottom w:val="nil"/>
              <w:right w:val="nil"/>
            </w:tcBorders>
            <w:noWrap/>
            <w:vAlign w:val="center"/>
            <w:hideMark/>
          </w:tcPr>
          <w:p w14:paraId="3F2783BD"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0.06 </w:t>
            </w:r>
          </w:p>
        </w:tc>
        <w:tc>
          <w:tcPr>
            <w:tcW w:w="0" w:type="auto"/>
            <w:tcBorders>
              <w:top w:val="nil"/>
              <w:left w:val="nil"/>
              <w:bottom w:val="nil"/>
              <w:right w:val="nil"/>
            </w:tcBorders>
            <w:noWrap/>
            <w:vAlign w:val="center"/>
            <w:hideMark/>
          </w:tcPr>
          <w:p w14:paraId="69F5D15C"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166D9F40"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06831226"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6D5C029C"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-0.03 </w:t>
            </w:r>
          </w:p>
        </w:tc>
      </w:tr>
      <w:tr w:rsidR="00343CDF" w:rsidRPr="00343CDF" w14:paraId="67BB38FB" w14:textId="77777777" w:rsidTr="00343CDF">
        <w:trPr>
          <w:trHeight w:val="280"/>
          <w:jc w:val="center"/>
        </w:trPr>
        <w:tc>
          <w:tcPr>
            <w:tcW w:w="0" w:type="auto"/>
            <w:tcBorders>
              <w:top w:val="nil"/>
              <w:left w:val="nil"/>
              <w:bottom w:val="nil"/>
              <w:right w:val="nil"/>
            </w:tcBorders>
            <w:noWrap/>
            <w:vAlign w:val="center"/>
            <w:hideMark/>
          </w:tcPr>
          <w:p w14:paraId="245A4C33" w14:textId="77777777" w:rsidR="00343CDF" w:rsidRPr="00343CDF" w:rsidRDefault="00343CDF" w:rsidP="00343CDF">
            <w:pPr>
              <w:widowControl/>
              <w:jc w:val="lef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FI6</w:t>
            </w:r>
          </w:p>
        </w:tc>
        <w:tc>
          <w:tcPr>
            <w:tcW w:w="0" w:type="auto"/>
            <w:tcBorders>
              <w:top w:val="nil"/>
              <w:left w:val="nil"/>
              <w:bottom w:val="nil"/>
              <w:right w:val="nil"/>
            </w:tcBorders>
            <w:noWrap/>
            <w:vAlign w:val="center"/>
            <w:hideMark/>
          </w:tcPr>
          <w:p w14:paraId="3729FC65"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60C48D8D"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6F773269"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4AD5DE54"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0.03 </w:t>
            </w:r>
          </w:p>
        </w:tc>
        <w:tc>
          <w:tcPr>
            <w:tcW w:w="0" w:type="auto"/>
            <w:tcBorders>
              <w:top w:val="nil"/>
              <w:left w:val="nil"/>
              <w:bottom w:val="nil"/>
              <w:right w:val="nil"/>
            </w:tcBorders>
            <w:noWrap/>
            <w:vAlign w:val="center"/>
            <w:hideMark/>
          </w:tcPr>
          <w:p w14:paraId="09BF23D8"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04CEDB75"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0EC5BDA5"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530927E0"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214B9A6A"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0.03 </w:t>
            </w:r>
          </w:p>
        </w:tc>
        <w:tc>
          <w:tcPr>
            <w:tcW w:w="0" w:type="auto"/>
            <w:tcBorders>
              <w:top w:val="nil"/>
              <w:left w:val="nil"/>
              <w:bottom w:val="nil"/>
              <w:right w:val="nil"/>
            </w:tcBorders>
            <w:noWrap/>
            <w:vAlign w:val="center"/>
            <w:hideMark/>
          </w:tcPr>
          <w:p w14:paraId="6C6F8668"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0.03 </w:t>
            </w:r>
          </w:p>
        </w:tc>
        <w:tc>
          <w:tcPr>
            <w:tcW w:w="0" w:type="auto"/>
            <w:tcBorders>
              <w:top w:val="nil"/>
              <w:left w:val="nil"/>
              <w:bottom w:val="nil"/>
              <w:right w:val="nil"/>
            </w:tcBorders>
            <w:noWrap/>
            <w:vAlign w:val="center"/>
            <w:hideMark/>
          </w:tcPr>
          <w:p w14:paraId="0D8442F0"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2608AE1B"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360C0F23"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07AD7694"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24AABC79"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450D23FB"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242A2C9A"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00FDD050"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242D41AA"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773CDDDD"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0.03 </w:t>
            </w:r>
          </w:p>
        </w:tc>
        <w:tc>
          <w:tcPr>
            <w:tcW w:w="0" w:type="auto"/>
            <w:tcBorders>
              <w:top w:val="nil"/>
              <w:left w:val="nil"/>
              <w:bottom w:val="nil"/>
              <w:right w:val="nil"/>
            </w:tcBorders>
            <w:noWrap/>
            <w:vAlign w:val="center"/>
            <w:hideMark/>
          </w:tcPr>
          <w:p w14:paraId="75185B15"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0.05 </w:t>
            </w:r>
          </w:p>
        </w:tc>
        <w:tc>
          <w:tcPr>
            <w:tcW w:w="0" w:type="auto"/>
            <w:tcBorders>
              <w:top w:val="nil"/>
              <w:left w:val="nil"/>
              <w:bottom w:val="nil"/>
              <w:right w:val="nil"/>
            </w:tcBorders>
            <w:noWrap/>
            <w:vAlign w:val="center"/>
            <w:hideMark/>
          </w:tcPr>
          <w:p w14:paraId="426B3D86"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0.06 </w:t>
            </w:r>
          </w:p>
        </w:tc>
        <w:tc>
          <w:tcPr>
            <w:tcW w:w="0" w:type="auto"/>
            <w:tcBorders>
              <w:top w:val="nil"/>
              <w:left w:val="nil"/>
              <w:bottom w:val="nil"/>
              <w:right w:val="nil"/>
            </w:tcBorders>
            <w:noWrap/>
            <w:vAlign w:val="center"/>
            <w:hideMark/>
          </w:tcPr>
          <w:p w14:paraId="27241220"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2DD8244D"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0.04 </w:t>
            </w:r>
          </w:p>
        </w:tc>
        <w:tc>
          <w:tcPr>
            <w:tcW w:w="0" w:type="auto"/>
            <w:tcBorders>
              <w:top w:val="nil"/>
              <w:left w:val="nil"/>
              <w:bottom w:val="nil"/>
              <w:right w:val="nil"/>
            </w:tcBorders>
            <w:noWrap/>
            <w:vAlign w:val="center"/>
            <w:hideMark/>
          </w:tcPr>
          <w:p w14:paraId="57F56D2C"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7D6A0A98"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682572B6"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7FAE95F1"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0.00 </w:t>
            </w:r>
          </w:p>
        </w:tc>
      </w:tr>
      <w:tr w:rsidR="00343CDF" w:rsidRPr="00343CDF" w14:paraId="36F86EF9" w14:textId="77777777" w:rsidTr="00343CDF">
        <w:trPr>
          <w:trHeight w:val="280"/>
          <w:jc w:val="center"/>
        </w:trPr>
        <w:tc>
          <w:tcPr>
            <w:tcW w:w="0" w:type="auto"/>
            <w:tcBorders>
              <w:top w:val="nil"/>
              <w:left w:val="nil"/>
              <w:bottom w:val="nil"/>
              <w:right w:val="nil"/>
            </w:tcBorders>
            <w:noWrap/>
            <w:vAlign w:val="center"/>
            <w:hideMark/>
          </w:tcPr>
          <w:p w14:paraId="1485EDE5" w14:textId="77777777" w:rsidR="00343CDF" w:rsidRPr="00343CDF" w:rsidRDefault="00343CDF" w:rsidP="00343CDF">
            <w:pPr>
              <w:widowControl/>
              <w:jc w:val="lef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FI7</w:t>
            </w:r>
          </w:p>
        </w:tc>
        <w:tc>
          <w:tcPr>
            <w:tcW w:w="0" w:type="auto"/>
            <w:tcBorders>
              <w:top w:val="nil"/>
              <w:left w:val="nil"/>
              <w:bottom w:val="nil"/>
              <w:right w:val="nil"/>
            </w:tcBorders>
            <w:noWrap/>
            <w:vAlign w:val="center"/>
            <w:hideMark/>
          </w:tcPr>
          <w:p w14:paraId="71043591"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4987F18A"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7F4A0A54"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567B387E"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-0.05 </w:t>
            </w:r>
          </w:p>
        </w:tc>
        <w:tc>
          <w:tcPr>
            <w:tcW w:w="0" w:type="auto"/>
            <w:tcBorders>
              <w:top w:val="nil"/>
              <w:left w:val="nil"/>
              <w:bottom w:val="nil"/>
              <w:right w:val="nil"/>
            </w:tcBorders>
            <w:noWrap/>
            <w:vAlign w:val="center"/>
            <w:hideMark/>
          </w:tcPr>
          <w:p w14:paraId="50331CE7"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53E8AFAB"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20A82696"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0.06 </w:t>
            </w:r>
          </w:p>
        </w:tc>
        <w:tc>
          <w:tcPr>
            <w:tcW w:w="0" w:type="auto"/>
            <w:tcBorders>
              <w:top w:val="nil"/>
              <w:left w:val="nil"/>
              <w:bottom w:val="nil"/>
              <w:right w:val="nil"/>
            </w:tcBorders>
            <w:noWrap/>
            <w:vAlign w:val="center"/>
            <w:hideMark/>
          </w:tcPr>
          <w:p w14:paraId="6DDD1ECF"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56F3CEA1"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0.10 </w:t>
            </w:r>
          </w:p>
        </w:tc>
        <w:tc>
          <w:tcPr>
            <w:tcW w:w="0" w:type="auto"/>
            <w:tcBorders>
              <w:top w:val="nil"/>
              <w:left w:val="nil"/>
              <w:bottom w:val="nil"/>
              <w:right w:val="nil"/>
            </w:tcBorders>
            <w:noWrap/>
            <w:vAlign w:val="center"/>
            <w:hideMark/>
          </w:tcPr>
          <w:p w14:paraId="624AD1D3"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6B607599"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6E8C68A3"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1B973160"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124DE29B"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50FB06A9"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493B5DA2"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0583DA56"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2E5BB77C"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0F9AEA44"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0.05 </w:t>
            </w:r>
          </w:p>
        </w:tc>
        <w:tc>
          <w:tcPr>
            <w:tcW w:w="0" w:type="auto"/>
            <w:tcBorders>
              <w:top w:val="nil"/>
              <w:left w:val="nil"/>
              <w:bottom w:val="nil"/>
              <w:right w:val="nil"/>
            </w:tcBorders>
            <w:noWrap/>
            <w:vAlign w:val="center"/>
            <w:hideMark/>
          </w:tcPr>
          <w:p w14:paraId="4519DA7D"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0.05 </w:t>
            </w:r>
          </w:p>
        </w:tc>
        <w:tc>
          <w:tcPr>
            <w:tcW w:w="0" w:type="auto"/>
            <w:tcBorders>
              <w:top w:val="nil"/>
              <w:left w:val="nil"/>
              <w:bottom w:val="nil"/>
              <w:right w:val="nil"/>
            </w:tcBorders>
            <w:noWrap/>
            <w:vAlign w:val="center"/>
            <w:hideMark/>
          </w:tcPr>
          <w:p w14:paraId="0BDFD890"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0.07 </w:t>
            </w:r>
          </w:p>
        </w:tc>
        <w:tc>
          <w:tcPr>
            <w:tcW w:w="0" w:type="auto"/>
            <w:tcBorders>
              <w:top w:val="nil"/>
              <w:left w:val="nil"/>
              <w:bottom w:val="nil"/>
              <w:right w:val="nil"/>
            </w:tcBorders>
            <w:noWrap/>
            <w:vAlign w:val="center"/>
            <w:hideMark/>
          </w:tcPr>
          <w:p w14:paraId="2583B60D"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48EBCADE"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18D27EB1"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0.03 </w:t>
            </w:r>
          </w:p>
        </w:tc>
        <w:tc>
          <w:tcPr>
            <w:tcW w:w="0" w:type="auto"/>
            <w:tcBorders>
              <w:top w:val="nil"/>
              <w:left w:val="nil"/>
              <w:bottom w:val="nil"/>
              <w:right w:val="nil"/>
            </w:tcBorders>
            <w:noWrap/>
            <w:vAlign w:val="center"/>
            <w:hideMark/>
          </w:tcPr>
          <w:p w14:paraId="5E53102F"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33A0CAA5"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3A8AE12D"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0.04 </w:t>
            </w:r>
          </w:p>
        </w:tc>
        <w:tc>
          <w:tcPr>
            <w:tcW w:w="0" w:type="auto"/>
            <w:tcBorders>
              <w:top w:val="nil"/>
              <w:left w:val="nil"/>
              <w:bottom w:val="nil"/>
              <w:right w:val="nil"/>
            </w:tcBorders>
            <w:noWrap/>
            <w:vAlign w:val="center"/>
            <w:hideMark/>
          </w:tcPr>
          <w:p w14:paraId="7CED4EE4"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0.00 </w:t>
            </w:r>
          </w:p>
        </w:tc>
      </w:tr>
      <w:tr w:rsidR="00343CDF" w:rsidRPr="00343CDF" w14:paraId="3F82BC69" w14:textId="77777777" w:rsidTr="00343CDF">
        <w:trPr>
          <w:trHeight w:val="280"/>
          <w:jc w:val="center"/>
        </w:trPr>
        <w:tc>
          <w:tcPr>
            <w:tcW w:w="0" w:type="auto"/>
            <w:tcBorders>
              <w:top w:val="nil"/>
              <w:left w:val="nil"/>
              <w:bottom w:val="nil"/>
              <w:right w:val="nil"/>
            </w:tcBorders>
            <w:noWrap/>
            <w:vAlign w:val="center"/>
            <w:hideMark/>
          </w:tcPr>
          <w:p w14:paraId="73C620E5" w14:textId="77777777" w:rsidR="00343CDF" w:rsidRPr="00343CDF" w:rsidRDefault="00343CDF" w:rsidP="00343CDF">
            <w:pPr>
              <w:widowControl/>
              <w:jc w:val="lef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FI8</w:t>
            </w:r>
          </w:p>
        </w:tc>
        <w:tc>
          <w:tcPr>
            <w:tcW w:w="0" w:type="auto"/>
            <w:tcBorders>
              <w:top w:val="nil"/>
              <w:left w:val="nil"/>
              <w:bottom w:val="nil"/>
              <w:right w:val="nil"/>
            </w:tcBorders>
            <w:noWrap/>
            <w:vAlign w:val="center"/>
            <w:hideMark/>
          </w:tcPr>
          <w:p w14:paraId="12E8D440"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092353D3"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2B537E73"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3D26CF7A"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14F26306"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31CD9FA4"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387234D7"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1061E2EA"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164AF770"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0.03 </w:t>
            </w:r>
          </w:p>
        </w:tc>
        <w:tc>
          <w:tcPr>
            <w:tcW w:w="0" w:type="auto"/>
            <w:tcBorders>
              <w:top w:val="nil"/>
              <w:left w:val="nil"/>
              <w:bottom w:val="nil"/>
              <w:right w:val="nil"/>
            </w:tcBorders>
            <w:noWrap/>
            <w:vAlign w:val="center"/>
            <w:hideMark/>
          </w:tcPr>
          <w:p w14:paraId="550341A7"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78FA85D2"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3DECC78B"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3FAFFBE2"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5D5EE584"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1C97DFAF"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096CF12D"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336D1275"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7A69D470"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4907C6E5"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4A6622EC"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0.03 </w:t>
            </w:r>
          </w:p>
        </w:tc>
        <w:tc>
          <w:tcPr>
            <w:tcW w:w="0" w:type="auto"/>
            <w:tcBorders>
              <w:top w:val="nil"/>
              <w:left w:val="nil"/>
              <w:bottom w:val="nil"/>
              <w:right w:val="nil"/>
            </w:tcBorders>
            <w:noWrap/>
            <w:vAlign w:val="center"/>
            <w:hideMark/>
          </w:tcPr>
          <w:p w14:paraId="4B568882"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51BFB5B9"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42AB5386"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41B002F0"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186D8110"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3BFD0E6A"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761EDCE9"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190DBFC6"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0.00 </w:t>
            </w:r>
          </w:p>
        </w:tc>
      </w:tr>
      <w:tr w:rsidR="00343CDF" w:rsidRPr="00343CDF" w14:paraId="32FA6912" w14:textId="77777777" w:rsidTr="00343CDF">
        <w:trPr>
          <w:trHeight w:val="280"/>
          <w:jc w:val="center"/>
        </w:trPr>
        <w:tc>
          <w:tcPr>
            <w:tcW w:w="0" w:type="auto"/>
            <w:tcBorders>
              <w:top w:val="nil"/>
              <w:left w:val="nil"/>
              <w:bottom w:val="nil"/>
              <w:right w:val="nil"/>
            </w:tcBorders>
            <w:noWrap/>
            <w:vAlign w:val="center"/>
            <w:hideMark/>
          </w:tcPr>
          <w:p w14:paraId="1582EBCD" w14:textId="77777777" w:rsidR="00343CDF" w:rsidRPr="00343CDF" w:rsidRDefault="00343CDF" w:rsidP="00343CDF">
            <w:pPr>
              <w:widowControl/>
              <w:jc w:val="lef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FI9</w:t>
            </w:r>
          </w:p>
        </w:tc>
        <w:tc>
          <w:tcPr>
            <w:tcW w:w="0" w:type="auto"/>
            <w:tcBorders>
              <w:top w:val="nil"/>
              <w:left w:val="nil"/>
              <w:bottom w:val="nil"/>
              <w:right w:val="nil"/>
            </w:tcBorders>
            <w:noWrap/>
            <w:vAlign w:val="center"/>
            <w:hideMark/>
          </w:tcPr>
          <w:p w14:paraId="5A9CE147"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4F7B3769"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45099016"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1AE966C6"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0718780D"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50C22E17"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446EF801"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702D1B6C"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0D81EF01"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4CBABB13"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32A7AD35"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65AC93E8"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28B31A54"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7A05C355"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4A238445"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4F963696"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50B90B6E"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65F86D39"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068323FD"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7008532F"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0A6C2DB6"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73224780"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051DF609"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6974668C"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318EFA4D"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552535F6"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0F93FDFB"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3B8330F8"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0.00 </w:t>
            </w:r>
          </w:p>
        </w:tc>
      </w:tr>
      <w:tr w:rsidR="00343CDF" w:rsidRPr="00343CDF" w14:paraId="29F7B7D4" w14:textId="77777777" w:rsidTr="00343CDF">
        <w:trPr>
          <w:trHeight w:val="280"/>
          <w:jc w:val="center"/>
        </w:trPr>
        <w:tc>
          <w:tcPr>
            <w:tcW w:w="0" w:type="auto"/>
            <w:tcBorders>
              <w:top w:val="nil"/>
              <w:left w:val="nil"/>
              <w:bottom w:val="nil"/>
              <w:right w:val="nil"/>
            </w:tcBorders>
            <w:noWrap/>
            <w:vAlign w:val="center"/>
            <w:hideMark/>
          </w:tcPr>
          <w:p w14:paraId="4B9D9C3F" w14:textId="77777777" w:rsidR="00343CDF" w:rsidRPr="00343CDF" w:rsidRDefault="00343CDF" w:rsidP="00343CDF">
            <w:pPr>
              <w:widowControl/>
              <w:jc w:val="lef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FI10</w:t>
            </w:r>
          </w:p>
        </w:tc>
        <w:tc>
          <w:tcPr>
            <w:tcW w:w="0" w:type="auto"/>
            <w:tcBorders>
              <w:top w:val="nil"/>
              <w:left w:val="nil"/>
              <w:bottom w:val="nil"/>
              <w:right w:val="nil"/>
            </w:tcBorders>
            <w:noWrap/>
            <w:vAlign w:val="center"/>
            <w:hideMark/>
          </w:tcPr>
          <w:p w14:paraId="78800C60"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6367C9DD"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1FB82164"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75E5C7B3"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0B2B1E15"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0.03 </w:t>
            </w:r>
          </w:p>
        </w:tc>
        <w:tc>
          <w:tcPr>
            <w:tcW w:w="0" w:type="auto"/>
            <w:tcBorders>
              <w:top w:val="nil"/>
              <w:left w:val="nil"/>
              <w:bottom w:val="nil"/>
              <w:right w:val="nil"/>
            </w:tcBorders>
            <w:noWrap/>
            <w:vAlign w:val="center"/>
            <w:hideMark/>
          </w:tcPr>
          <w:p w14:paraId="102DCF71"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487BE44A"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0.06 </w:t>
            </w:r>
          </w:p>
        </w:tc>
        <w:tc>
          <w:tcPr>
            <w:tcW w:w="0" w:type="auto"/>
            <w:tcBorders>
              <w:top w:val="nil"/>
              <w:left w:val="nil"/>
              <w:bottom w:val="nil"/>
              <w:right w:val="nil"/>
            </w:tcBorders>
            <w:noWrap/>
            <w:vAlign w:val="center"/>
            <w:hideMark/>
          </w:tcPr>
          <w:p w14:paraId="53F1B43D"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7A9C5B54"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5B68972E"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567CAEAE"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0846236E"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05C9DAC0"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2BD9BC89"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5B22A3DE"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5AF55C28"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11DD4293"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704FC549"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3F507117"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0.03 </w:t>
            </w:r>
          </w:p>
        </w:tc>
        <w:tc>
          <w:tcPr>
            <w:tcW w:w="0" w:type="auto"/>
            <w:tcBorders>
              <w:top w:val="nil"/>
              <w:left w:val="nil"/>
              <w:bottom w:val="nil"/>
              <w:right w:val="nil"/>
            </w:tcBorders>
            <w:noWrap/>
            <w:vAlign w:val="center"/>
            <w:hideMark/>
          </w:tcPr>
          <w:p w14:paraId="0C0F44AB"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0.05 </w:t>
            </w:r>
          </w:p>
        </w:tc>
        <w:tc>
          <w:tcPr>
            <w:tcW w:w="0" w:type="auto"/>
            <w:tcBorders>
              <w:top w:val="nil"/>
              <w:left w:val="nil"/>
              <w:bottom w:val="nil"/>
              <w:right w:val="nil"/>
            </w:tcBorders>
            <w:noWrap/>
            <w:vAlign w:val="center"/>
            <w:hideMark/>
          </w:tcPr>
          <w:p w14:paraId="40CA0845"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0.05 </w:t>
            </w:r>
          </w:p>
        </w:tc>
        <w:tc>
          <w:tcPr>
            <w:tcW w:w="0" w:type="auto"/>
            <w:tcBorders>
              <w:top w:val="nil"/>
              <w:left w:val="nil"/>
              <w:bottom w:val="nil"/>
              <w:right w:val="nil"/>
            </w:tcBorders>
            <w:noWrap/>
            <w:vAlign w:val="center"/>
            <w:hideMark/>
          </w:tcPr>
          <w:p w14:paraId="21AC2918"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0.05 </w:t>
            </w:r>
          </w:p>
        </w:tc>
        <w:tc>
          <w:tcPr>
            <w:tcW w:w="0" w:type="auto"/>
            <w:tcBorders>
              <w:top w:val="nil"/>
              <w:left w:val="nil"/>
              <w:bottom w:val="nil"/>
              <w:right w:val="nil"/>
            </w:tcBorders>
            <w:noWrap/>
            <w:vAlign w:val="center"/>
            <w:hideMark/>
          </w:tcPr>
          <w:p w14:paraId="64B13204"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7CD8BB69"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0.05 </w:t>
            </w:r>
          </w:p>
        </w:tc>
        <w:tc>
          <w:tcPr>
            <w:tcW w:w="0" w:type="auto"/>
            <w:tcBorders>
              <w:top w:val="nil"/>
              <w:left w:val="nil"/>
              <w:bottom w:val="nil"/>
              <w:right w:val="nil"/>
            </w:tcBorders>
            <w:noWrap/>
            <w:vAlign w:val="center"/>
            <w:hideMark/>
          </w:tcPr>
          <w:p w14:paraId="219AA3EE"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448FB3CF"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57F1D793"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73E81843"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0.02 </w:t>
            </w:r>
          </w:p>
        </w:tc>
      </w:tr>
      <w:tr w:rsidR="00343CDF" w:rsidRPr="00343CDF" w14:paraId="1F0B97CD" w14:textId="77777777" w:rsidTr="00343CDF">
        <w:trPr>
          <w:trHeight w:val="280"/>
          <w:jc w:val="center"/>
        </w:trPr>
        <w:tc>
          <w:tcPr>
            <w:tcW w:w="0" w:type="auto"/>
            <w:tcBorders>
              <w:top w:val="nil"/>
              <w:left w:val="nil"/>
              <w:bottom w:val="nil"/>
              <w:right w:val="nil"/>
            </w:tcBorders>
            <w:noWrap/>
            <w:vAlign w:val="center"/>
            <w:hideMark/>
          </w:tcPr>
          <w:p w14:paraId="1F5412AA" w14:textId="77777777" w:rsidR="00343CDF" w:rsidRPr="00343CDF" w:rsidRDefault="00343CDF" w:rsidP="00343CDF">
            <w:pPr>
              <w:widowControl/>
              <w:jc w:val="lef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FI11</w:t>
            </w:r>
          </w:p>
        </w:tc>
        <w:tc>
          <w:tcPr>
            <w:tcW w:w="0" w:type="auto"/>
            <w:tcBorders>
              <w:top w:val="nil"/>
              <w:left w:val="nil"/>
              <w:bottom w:val="nil"/>
              <w:right w:val="nil"/>
            </w:tcBorders>
            <w:noWrap/>
            <w:vAlign w:val="center"/>
            <w:hideMark/>
          </w:tcPr>
          <w:p w14:paraId="775CC4A5"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3CF0D352"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7DE7C17C"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3EF6A3F0"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16FC0BA0"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5E56C001"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4110E01F"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3F72E578"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35DA0F20"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0.04 </w:t>
            </w:r>
          </w:p>
        </w:tc>
        <w:tc>
          <w:tcPr>
            <w:tcW w:w="0" w:type="auto"/>
            <w:tcBorders>
              <w:top w:val="nil"/>
              <w:left w:val="nil"/>
              <w:bottom w:val="nil"/>
              <w:right w:val="nil"/>
            </w:tcBorders>
            <w:noWrap/>
            <w:vAlign w:val="center"/>
            <w:hideMark/>
          </w:tcPr>
          <w:p w14:paraId="098312FF"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047C8859"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38876B4A"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3E2BCF1F"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0.04 </w:t>
            </w:r>
          </w:p>
        </w:tc>
        <w:tc>
          <w:tcPr>
            <w:tcW w:w="0" w:type="auto"/>
            <w:tcBorders>
              <w:top w:val="nil"/>
              <w:left w:val="nil"/>
              <w:bottom w:val="nil"/>
              <w:right w:val="nil"/>
            </w:tcBorders>
            <w:noWrap/>
            <w:vAlign w:val="center"/>
            <w:hideMark/>
          </w:tcPr>
          <w:p w14:paraId="31B5BEEA"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2469EB01"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0E695098"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794598C7"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7E030805"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5557A03A"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1DAAA704"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36D6050B"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4B8C4080"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0.03 </w:t>
            </w:r>
          </w:p>
        </w:tc>
        <w:tc>
          <w:tcPr>
            <w:tcW w:w="0" w:type="auto"/>
            <w:tcBorders>
              <w:top w:val="nil"/>
              <w:left w:val="nil"/>
              <w:bottom w:val="nil"/>
              <w:right w:val="nil"/>
            </w:tcBorders>
            <w:noWrap/>
            <w:vAlign w:val="center"/>
            <w:hideMark/>
          </w:tcPr>
          <w:p w14:paraId="5E934F9B"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5461D6BB"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4877B394"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333100F8"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79FEF984"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45B72B79"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0.02 </w:t>
            </w:r>
          </w:p>
        </w:tc>
      </w:tr>
      <w:tr w:rsidR="00343CDF" w:rsidRPr="00343CDF" w14:paraId="16303BC5" w14:textId="77777777" w:rsidTr="00343CDF">
        <w:trPr>
          <w:trHeight w:val="280"/>
          <w:jc w:val="center"/>
        </w:trPr>
        <w:tc>
          <w:tcPr>
            <w:tcW w:w="0" w:type="auto"/>
            <w:tcBorders>
              <w:top w:val="nil"/>
              <w:left w:val="nil"/>
              <w:bottom w:val="nil"/>
              <w:right w:val="nil"/>
            </w:tcBorders>
            <w:noWrap/>
            <w:vAlign w:val="center"/>
            <w:hideMark/>
          </w:tcPr>
          <w:p w14:paraId="1ACB5AF5" w14:textId="77777777" w:rsidR="00343CDF" w:rsidRPr="00343CDF" w:rsidRDefault="00343CDF" w:rsidP="00343CDF">
            <w:pPr>
              <w:widowControl/>
              <w:jc w:val="lef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FI12</w:t>
            </w:r>
          </w:p>
        </w:tc>
        <w:tc>
          <w:tcPr>
            <w:tcW w:w="0" w:type="auto"/>
            <w:tcBorders>
              <w:top w:val="nil"/>
              <w:left w:val="nil"/>
              <w:bottom w:val="nil"/>
              <w:right w:val="nil"/>
            </w:tcBorders>
            <w:noWrap/>
            <w:vAlign w:val="center"/>
            <w:hideMark/>
          </w:tcPr>
          <w:p w14:paraId="066D276C"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248E197A"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7A741C7B"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53759F9B"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6278E023"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523B8EF5"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51E82A97"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52B6B7AC"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46B13300"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16FE67F6"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0.05 </w:t>
            </w:r>
          </w:p>
        </w:tc>
        <w:tc>
          <w:tcPr>
            <w:tcW w:w="0" w:type="auto"/>
            <w:tcBorders>
              <w:top w:val="nil"/>
              <w:left w:val="nil"/>
              <w:bottom w:val="nil"/>
              <w:right w:val="nil"/>
            </w:tcBorders>
            <w:noWrap/>
            <w:vAlign w:val="center"/>
            <w:hideMark/>
          </w:tcPr>
          <w:p w14:paraId="38E6FD7E"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10979C4C"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0.07 </w:t>
            </w:r>
          </w:p>
        </w:tc>
        <w:tc>
          <w:tcPr>
            <w:tcW w:w="0" w:type="auto"/>
            <w:tcBorders>
              <w:top w:val="nil"/>
              <w:left w:val="nil"/>
              <w:bottom w:val="nil"/>
              <w:right w:val="nil"/>
            </w:tcBorders>
            <w:noWrap/>
            <w:vAlign w:val="center"/>
            <w:hideMark/>
          </w:tcPr>
          <w:p w14:paraId="2353DB10"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0.05 </w:t>
            </w:r>
          </w:p>
        </w:tc>
        <w:tc>
          <w:tcPr>
            <w:tcW w:w="0" w:type="auto"/>
            <w:tcBorders>
              <w:top w:val="nil"/>
              <w:left w:val="nil"/>
              <w:bottom w:val="nil"/>
              <w:right w:val="nil"/>
            </w:tcBorders>
            <w:noWrap/>
            <w:vAlign w:val="center"/>
            <w:hideMark/>
          </w:tcPr>
          <w:p w14:paraId="6307CB47"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0.06 </w:t>
            </w:r>
          </w:p>
        </w:tc>
        <w:tc>
          <w:tcPr>
            <w:tcW w:w="0" w:type="auto"/>
            <w:tcBorders>
              <w:top w:val="nil"/>
              <w:left w:val="nil"/>
              <w:bottom w:val="nil"/>
              <w:right w:val="nil"/>
            </w:tcBorders>
            <w:noWrap/>
            <w:vAlign w:val="center"/>
            <w:hideMark/>
          </w:tcPr>
          <w:p w14:paraId="3D0E5429"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0.06 </w:t>
            </w:r>
          </w:p>
        </w:tc>
        <w:tc>
          <w:tcPr>
            <w:tcW w:w="0" w:type="auto"/>
            <w:tcBorders>
              <w:top w:val="nil"/>
              <w:left w:val="nil"/>
              <w:bottom w:val="nil"/>
              <w:right w:val="nil"/>
            </w:tcBorders>
            <w:noWrap/>
            <w:vAlign w:val="center"/>
            <w:hideMark/>
          </w:tcPr>
          <w:p w14:paraId="69BF7BEA"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7201A3BC"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43F35A6F"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0.04 </w:t>
            </w:r>
          </w:p>
        </w:tc>
        <w:tc>
          <w:tcPr>
            <w:tcW w:w="0" w:type="auto"/>
            <w:tcBorders>
              <w:top w:val="nil"/>
              <w:left w:val="nil"/>
              <w:bottom w:val="nil"/>
              <w:right w:val="nil"/>
            </w:tcBorders>
            <w:noWrap/>
            <w:vAlign w:val="center"/>
            <w:hideMark/>
          </w:tcPr>
          <w:p w14:paraId="69E126F8"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7DA0DF57"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1FA51859"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0.04 </w:t>
            </w:r>
          </w:p>
        </w:tc>
        <w:tc>
          <w:tcPr>
            <w:tcW w:w="0" w:type="auto"/>
            <w:tcBorders>
              <w:top w:val="nil"/>
              <w:left w:val="nil"/>
              <w:bottom w:val="nil"/>
              <w:right w:val="nil"/>
            </w:tcBorders>
            <w:noWrap/>
            <w:vAlign w:val="center"/>
            <w:hideMark/>
          </w:tcPr>
          <w:p w14:paraId="1BA3DF08"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78B0016E"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0.16 </w:t>
            </w:r>
          </w:p>
        </w:tc>
        <w:tc>
          <w:tcPr>
            <w:tcW w:w="0" w:type="auto"/>
            <w:tcBorders>
              <w:top w:val="nil"/>
              <w:left w:val="nil"/>
              <w:bottom w:val="nil"/>
              <w:right w:val="nil"/>
            </w:tcBorders>
            <w:noWrap/>
            <w:vAlign w:val="center"/>
            <w:hideMark/>
          </w:tcPr>
          <w:p w14:paraId="1333DCC3"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0.03 </w:t>
            </w:r>
          </w:p>
        </w:tc>
        <w:tc>
          <w:tcPr>
            <w:tcW w:w="0" w:type="auto"/>
            <w:tcBorders>
              <w:top w:val="nil"/>
              <w:left w:val="nil"/>
              <w:bottom w:val="nil"/>
              <w:right w:val="nil"/>
            </w:tcBorders>
            <w:noWrap/>
            <w:vAlign w:val="center"/>
            <w:hideMark/>
          </w:tcPr>
          <w:p w14:paraId="47A8EBCC"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0.10 </w:t>
            </w:r>
          </w:p>
        </w:tc>
        <w:tc>
          <w:tcPr>
            <w:tcW w:w="0" w:type="auto"/>
            <w:tcBorders>
              <w:top w:val="nil"/>
              <w:left w:val="nil"/>
              <w:bottom w:val="nil"/>
              <w:right w:val="nil"/>
            </w:tcBorders>
            <w:noWrap/>
            <w:vAlign w:val="center"/>
            <w:hideMark/>
          </w:tcPr>
          <w:p w14:paraId="366ACB79"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3A0CBD0B"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0.05 </w:t>
            </w:r>
          </w:p>
        </w:tc>
        <w:tc>
          <w:tcPr>
            <w:tcW w:w="0" w:type="auto"/>
            <w:tcBorders>
              <w:top w:val="nil"/>
              <w:left w:val="nil"/>
              <w:bottom w:val="nil"/>
              <w:right w:val="nil"/>
            </w:tcBorders>
            <w:noWrap/>
            <w:vAlign w:val="center"/>
            <w:hideMark/>
          </w:tcPr>
          <w:p w14:paraId="15BD31E8"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0.00 </w:t>
            </w:r>
          </w:p>
        </w:tc>
      </w:tr>
      <w:tr w:rsidR="00343CDF" w:rsidRPr="00343CDF" w14:paraId="7673F622" w14:textId="77777777" w:rsidTr="00343CDF">
        <w:trPr>
          <w:trHeight w:val="280"/>
          <w:jc w:val="center"/>
        </w:trPr>
        <w:tc>
          <w:tcPr>
            <w:tcW w:w="0" w:type="auto"/>
            <w:tcBorders>
              <w:top w:val="nil"/>
              <w:left w:val="nil"/>
              <w:bottom w:val="nil"/>
              <w:right w:val="nil"/>
            </w:tcBorders>
            <w:noWrap/>
            <w:vAlign w:val="center"/>
            <w:hideMark/>
          </w:tcPr>
          <w:p w14:paraId="5371A7AB" w14:textId="77777777" w:rsidR="00343CDF" w:rsidRPr="00343CDF" w:rsidRDefault="00343CDF" w:rsidP="00343CDF">
            <w:pPr>
              <w:widowControl/>
              <w:jc w:val="lef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FI13</w:t>
            </w:r>
          </w:p>
        </w:tc>
        <w:tc>
          <w:tcPr>
            <w:tcW w:w="0" w:type="auto"/>
            <w:tcBorders>
              <w:top w:val="nil"/>
              <w:left w:val="nil"/>
              <w:bottom w:val="nil"/>
              <w:right w:val="nil"/>
            </w:tcBorders>
            <w:noWrap/>
            <w:vAlign w:val="center"/>
            <w:hideMark/>
          </w:tcPr>
          <w:p w14:paraId="4A3A2050"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32F68B0F"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37418ACD"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6876B7D5"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2D774CA8"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54C4A08C"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0.05 </w:t>
            </w:r>
          </w:p>
        </w:tc>
        <w:tc>
          <w:tcPr>
            <w:tcW w:w="0" w:type="auto"/>
            <w:tcBorders>
              <w:top w:val="nil"/>
              <w:left w:val="nil"/>
              <w:bottom w:val="nil"/>
              <w:right w:val="nil"/>
            </w:tcBorders>
            <w:noWrap/>
            <w:vAlign w:val="center"/>
            <w:hideMark/>
          </w:tcPr>
          <w:p w14:paraId="164FFAB2"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0.08 </w:t>
            </w:r>
          </w:p>
        </w:tc>
        <w:tc>
          <w:tcPr>
            <w:tcW w:w="0" w:type="auto"/>
            <w:tcBorders>
              <w:top w:val="nil"/>
              <w:left w:val="nil"/>
              <w:bottom w:val="nil"/>
              <w:right w:val="nil"/>
            </w:tcBorders>
            <w:noWrap/>
            <w:vAlign w:val="center"/>
            <w:hideMark/>
          </w:tcPr>
          <w:p w14:paraId="15513E5B"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68D1EBAB"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584AEB51"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4D32675B"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0.10 </w:t>
            </w:r>
          </w:p>
        </w:tc>
        <w:tc>
          <w:tcPr>
            <w:tcW w:w="0" w:type="auto"/>
            <w:tcBorders>
              <w:top w:val="nil"/>
              <w:left w:val="nil"/>
              <w:bottom w:val="nil"/>
              <w:right w:val="nil"/>
            </w:tcBorders>
            <w:noWrap/>
            <w:vAlign w:val="center"/>
            <w:hideMark/>
          </w:tcPr>
          <w:p w14:paraId="21B3DB3D"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0BEE6A16"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546886F0"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490D80D3"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0.07 </w:t>
            </w:r>
          </w:p>
        </w:tc>
        <w:tc>
          <w:tcPr>
            <w:tcW w:w="0" w:type="auto"/>
            <w:tcBorders>
              <w:top w:val="nil"/>
              <w:left w:val="nil"/>
              <w:bottom w:val="nil"/>
              <w:right w:val="nil"/>
            </w:tcBorders>
            <w:noWrap/>
            <w:vAlign w:val="center"/>
            <w:hideMark/>
          </w:tcPr>
          <w:p w14:paraId="2613FE1D"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680861BE"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0.04 </w:t>
            </w:r>
          </w:p>
        </w:tc>
        <w:tc>
          <w:tcPr>
            <w:tcW w:w="0" w:type="auto"/>
            <w:tcBorders>
              <w:top w:val="nil"/>
              <w:left w:val="nil"/>
              <w:bottom w:val="nil"/>
              <w:right w:val="nil"/>
            </w:tcBorders>
            <w:noWrap/>
            <w:vAlign w:val="center"/>
            <w:hideMark/>
          </w:tcPr>
          <w:p w14:paraId="249AB39B"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5DE90544"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4F7BF83D"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0.06 </w:t>
            </w:r>
          </w:p>
        </w:tc>
        <w:tc>
          <w:tcPr>
            <w:tcW w:w="0" w:type="auto"/>
            <w:tcBorders>
              <w:top w:val="nil"/>
              <w:left w:val="nil"/>
              <w:bottom w:val="nil"/>
              <w:right w:val="nil"/>
            </w:tcBorders>
            <w:noWrap/>
            <w:vAlign w:val="center"/>
            <w:hideMark/>
          </w:tcPr>
          <w:p w14:paraId="61EF23A2"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2E36F823"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0DDA1AFA"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0.03 </w:t>
            </w:r>
          </w:p>
        </w:tc>
        <w:tc>
          <w:tcPr>
            <w:tcW w:w="0" w:type="auto"/>
            <w:tcBorders>
              <w:top w:val="nil"/>
              <w:left w:val="nil"/>
              <w:bottom w:val="nil"/>
              <w:right w:val="nil"/>
            </w:tcBorders>
            <w:noWrap/>
            <w:vAlign w:val="center"/>
            <w:hideMark/>
          </w:tcPr>
          <w:p w14:paraId="0349AE82"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3CB861DB"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0.07 </w:t>
            </w:r>
          </w:p>
        </w:tc>
        <w:tc>
          <w:tcPr>
            <w:tcW w:w="0" w:type="auto"/>
            <w:tcBorders>
              <w:top w:val="nil"/>
              <w:left w:val="nil"/>
              <w:bottom w:val="nil"/>
              <w:right w:val="nil"/>
            </w:tcBorders>
            <w:noWrap/>
            <w:vAlign w:val="center"/>
            <w:hideMark/>
          </w:tcPr>
          <w:p w14:paraId="088EE3FC"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6CCCE15B"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0AEE63B6"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0.12 </w:t>
            </w:r>
          </w:p>
        </w:tc>
      </w:tr>
      <w:tr w:rsidR="00343CDF" w:rsidRPr="00343CDF" w14:paraId="2E5ADC02" w14:textId="77777777" w:rsidTr="00343CDF">
        <w:trPr>
          <w:trHeight w:val="280"/>
          <w:jc w:val="center"/>
        </w:trPr>
        <w:tc>
          <w:tcPr>
            <w:tcW w:w="0" w:type="auto"/>
            <w:tcBorders>
              <w:top w:val="nil"/>
              <w:left w:val="nil"/>
              <w:bottom w:val="nil"/>
              <w:right w:val="nil"/>
            </w:tcBorders>
            <w:noWrap/>
            <w:vAlign w:val="center"/>
            <w:hideMark/>
          </w:tcPr>
          <w:p w14:paraId="59B67F52" w14:textId="77777777" w:rsidR="00343CDF" w:rsidRPr="00343CDF" w:rsidRDefault="00343CDF" w:rsidP="00343CDF">
            <w:pPr>
              <w:widowControl/>
              <w:jc w:val="lef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FI14</w:t>
            </w:r>
          </w:p>
        </w:tc>
        <w:tc>
          <w:tcPr>
            <w:tcW w:w="0" w:type="auto"/>
            <w:tcBorders>
              <w:top w:val="nil"/>
              <w:left w:val="nil"/>
              <w:bottom w:val="nil"/>
              <w:right w:val="nil"/>
            </w:tcBorders>
            <w:noWrap/>
            <w:vAlign w:val="center"/>
            <w:hideMark/>
          </w:tcPr>
          <w:p w14:paraId="493F4820"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1BBEDD93"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0447241A"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3840A8CD"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23989285"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2F39CE30"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57A7C10E"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59A62A13"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56A8FBA2"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2BCA62CD"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0E3D09FF"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0.03 </w:t>
            </w:r>
          </w:p>
        </w:tc>
        <w:tc>
          <w:tcPr>
            <w:tcW w:w="0" w:type="auto"/>
            <w:tcBorders>
              <w:top w:val="nil"/>
              <w:left w:val="nil"/>
              <w:bottom w:val="nil"/>
              <w:right w:val="nil"/>
            </w:tcBorders>
            <w:noWrap/>
            <w:vAlign w:val="center"/>
            <w:hideMark/>
          </w:tcPr>
          <w:p w14:paraId="56B545F7"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0349F5C4"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47661C4C"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33585D04"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5FF51EEB"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59B00D9D"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52071D9F"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76083194"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3362EC48"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0.06 </w:t>
            </w:r>
          </w:p>
        </w:tc>
        <w:tc>
          <w:tcPr>
            <w:tcW w:w="0" w:type="auto"/>
            <w:tcBorders>
              <w:top w:val="nil"/>
              <w:left w:val="nil"/>
              <w:bottom w:val="nil"/>
              <w:right w:val="nil"/>
            </w:tcBorders>
            <w:noWrap/>
            <w:vAlign w:val="center"/>
            <w:hideMark/>
          </w:tcPr>
          <w:p w14:paraId="750F672F"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6AF67EE4"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0D6EE4BF"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0.06 </w:t>
            </w:r>
          </w:p>
        </w:tc>
        <w:tc>
          <w:tcPr>
            <w:tcW w:w="0" w:type="auto"/>
            <w:tcBorders>
              <w:top w:val="nil"/>
              <w:left w:val="nil"/>
              <w:bottom w:val="nil"/>
              <w:right w:val="nil"/>
            </w:tcBorders>
            <w:noWrap/>
            <w:vAlign w:val="center"/>
            <w:hideMark/>
          </w:tcPr>
          <w:p w14:paraId="724A26DC"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21C1BDF6"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20A1398C"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642965A8"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0.06 </w:t>
            </w:r>
          </w:p>
        </w:tc>
        <w:tc>
          <w:tcPr>
            <w:tcW w:w="0" w:type="auto"/>
            <w:tcBorders>
              <w:top w:val="nil"/>
              <w:left w:val="nil"/>
              <w:bottom w:val="nil"/>
              <w:right w:val="nil"/>
            </w:tcBorders>
            <w:noWrap/>
            <w:vAlign w:val="center"/>
            <w:hideMark/>
          </w:tcPr>
          <w:p w14:paraId="232DC7E8"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0.04 </w:t>
            </w:r>
          </w:p>
        </w:tc>
      </w:tr>
      <w:tr w:rsidR="00343CDF" w:rsidRPr="00343CDF" w14:paraId="401A03A1" w14:textId="77777777" w:rsidTr="00343CDF">
        <w:trPr>
          <w:trHeight w:val="280"/>
          <w:jc w:val="center"/>
        </w:trPr>
        <w:tc>
          <w:tcPr>
            <w:tcW w:w="0" w:type="auto"/>
            <w:tcBorders>
              <w:top w:val="nil"/>
              <w:left w:val="nil"/>
              <w:bottom w:val="nil"/>
              <w:right w:val="nil"/>
            </w:tcBorders>
            <w:noWrap/>
            <w:vAlign w:val="center"/>
            <w:hideMark/>
          </w:tcPr>
          <w:p w14:paraId="6EB71290" w14:textId="77777777" w:rsidR="00343CDF" w:rsidRPr="00343CDF" w:rsidRDefault="00343CDF" w:rsidP="00343CDF">
            <w:pPr>
              <w:widowControl/>
              <w:jc w:val="lef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FI15</w:t>
            </w:r>
          </w:p>
        </w:tc>
        <w:tc>
          <w:tcPr>
            <w:tcW w:w="0" w:type="auto"/>
            <w:tcBorders>
              <w:top w:val="nil"/>
              <w:left w:val="nil"/>
              <w:bottom w:val="nil"/>
              <w:right w:val="nil"/>
            </w:tcBorders>
            <w:noWrap/>
            <w:vAlign w:val="center"/>
            <w:hideMark/>
          </w:tcPr>
          <w:p w14:paraId="0050165A"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1B762DE0"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0.03 </w:t>
            </w:r>
          </w:p>
        </w:tc>
        <w:tc>
          <w:tcPr>
            <w:tcW w:w="0" w:type="auto"/>
            <w:tcBorders>
              <w:top w:val="nil"/>
              <w:left w:val="nil"/>
              <w:bottom w:val="nil"/>
              <w:right w:val="nil"/>
            </w:tcBorders>
            <w:noWrap/>
            <w:vAlign w:val="center"/>
            <w:hideMark/>
          </w:tcPr>
          <w:p w14:paraId="1FCAA02D"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3B6FB03F"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46C928D1"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2E2FC227"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79381F0B"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0.06 </w:t>
            </w:r>
          </w:p>
        </w:tc>
        <w:tc>
          <w:tcPr>
            <w:tcW w:w="0" w:type="auto"/>
            <w:tcBorders>
              <w:top w:val="nil"/>
              <w:left w:val="nil"/>
              <w:bottom w:val="nil"/>
              <w:right w:val="nil"/>
            </w:tcBorders>
            <w:noWrap/>
            <w:vAlign w:val="center"/>
            <w:hideMark/>
          </w:tcPr>
          <w:p w14:paraId="790BD0C5"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5555056F"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39BE5482"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55BCC941"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4681AE23"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0.03 </w:t>
            </w:r>
          </w:p>
        </w:tc>
        <w:tc>
          <w:tcPr>
            <w:tcW w:w="0" w:type="auto"/>
            <w:tcBorders>
              <w:top w:val="nil"/>
              <w:left w:val="nil"/>
              <w:bottom w:val="nil"/>
              <w:right w:val="nil"/>
            </w:tcBorders>
            <w:noWrap/>
            <w:vAlign w:val="center"/>
            <w:hideMark/>
          </w:tcPr>
          <w:p w14:paraId="7802414A"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0.03 </w:t>
            </w:r>
          </w:p>
        </w:tc>
        <w:tc>
          <w:tcPr>
            <w:tcW w:w="0" w:type="auto"/>
            <w:tcBorders>
              <w:top w:val="nil"/>
              <w:left w:val="nil"/>
              <w:bottom w:val="nil"/>
              <w:right w:val="nil"/>
            </w:tcBorders>
            <w:noWrap/>
            <w:vAlign w:val="center"/>
            <w:hideMark/>
          </w:tcPr>
          <w:p w14:paraId="098FA627"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66E5D9CB"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1AE1205B"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49A31435"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104B043B"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28EE1025"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0.17 </w:t>
            </w:r>
          </w:p>
        </w:tc>
        <w:tc>
          <w:tcPr>
            <w:tcW w:w="0" w:type="auto"/>
            <w:tcBorders>
              <w:top w:val="nil"/>
              <w:left w:val="nil"/>
              <w:bottom w:val="nil"/>
              <w:right w:val="nil"/>
            </w:tcBorders>
            <w:noWrap/>
            <w:vAlign w:val="center"/>
            <w:hideMark/>
          </w:tcPr>
          <w:p w14:paraId="4FEE2492"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7DFDD9AA"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0.03 </w:t>
            </w:r>
          </w:p>
        </w:tc>
        <w:tc>
          <w:tcPr>
            <w:tcW w:w="0" w:type="auto"/>
            <w:tcBorders>
              <w:top w:val="nil"/>
              <w:left w:val="nil"/>
              <w:bottom w:val="nil"/>
              <w:right w:val="nil"/>
            </w:tcBorders>
            <w:noWrap/>
            <w:vAlign w:val="center"/>
            <w:hideMark/>
          </w:tcPr>
          <w:p w14:paraId="0E944CCA"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0.07 </w:t>
            </w:r>
          </w:p>
        </w:tc>
        <w:tc>
          <w:tcPr>
            <w:tcW w:w="0" w:type="auto"/>
            <w:tcBorders>
              <w:top w:val="nil"/>
              <w:left w:val="nil"/>
              <w:bottom w:val="nil"/>
              <w:right w:val="nil"/>
            </w:tcBorders>
            <w:noWrap/>
            <w:vAlign w:val="center"/>
            <w:hideMark/>
          </w:tcPr>
          <w:p w14:paraId="6A52A8F0"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0027EAF0"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166CB44F"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634DFA3D"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4185DF91"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47DE8ED3"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0.01 </w:t>
            </w:r>
          </w:p>
        </w:tc>
      </w:tr>
      <w:tr w:rsidR="00343CDF" w:rsidRPr="00343CDF" w14:paraId="3CA924F8" w14:textId="77777777" w:rsidTr="00343CDF">
        <w:trPr>
          <w:trHeight w:val="280"/>
          <w:jc w:val="center"/>
        </w:trPr>
        <w:tc>
          <w:tcPr>
            <w:tcW w:w="0" w:type="auto"/>
            <w:tcBorders>
              <w:top w:val="nil"/>
              <w:left w:val="nil"/>
              <w:bottom w:val="nil"/>
              <w:right w:val="nil"/>
            </w:tcBorders>
            <w:noWrap/>
            <w:vAlign w:val="center"/>
            <w:hideMark/>
          </w:tcPr>
          <w:p w14:paraId="4109FC33" w14:textId="77777777" w:rsidR="00343CDF" w:rsidRPr="00343CDF" w:rsidRDefault="00343CDF" w:rsidP="00343CDF">
            <w:pPr>
              <w:widowControl/>
              <w:jc w:val="lef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FI16</w:t>
            </w:r>
          </w:p>
        </w:tc>
        <w:tc>
          <w:tcPr>
            <w:tcW w:w="0" w:type="auto"/>
            <w:tcBorders>
              <w:top w:val="nil"/>
              <w:left w:val="nil"/>
              <w:bottom w:val="nil"/>
              <w:right w:val="nil"/>
            </w:tcBorders>
            <w:noWrap/>
            <w:vAlign w:val="center"/>
            <w:hideMark/>
          </w:tcPr>
          <w:p w14:paraId="371CF9A9"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6DA286A8"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0F14D910"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2DD8025F"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-0.03 </w:t>
            </w:r>
          </w:p>
        </w:tc>
        <w:tc>
          <w:tcPr>
            <w:tcW w:w="0" w:type="auto"/>
            <w:tcBorders>
              <w:top w:val="nil"/>
              <w:left w:val="nil"/>
              <w:bottom w:val="nil"/>
              <w:right w:val="nil"/>
            </w:tcBorders>
            <w:noWrap/>
            <w:vAlign w:val="center"/>
            <w:hideMark/>
          </w:tcPr>
          <w:p w14:paraId="52DFBBE5"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6C3821AC"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4070A963"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3D1F1601"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6C9BF270"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35B096DE"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529896F1"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42E382A7"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2D18181C"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1061C30A"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11841A72"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13F749A7"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10D15507"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49B79A5A"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23A93A00"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2E22DA88"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0A2666A8"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7E3CE6F0"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01746FF7"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6AF8040F"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47C0AF88"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461AD1FE"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0DF6D218"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50E6ADDF"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0.00 </w:t>
            </w:r>
          </w:p>
        </w:tc>
      </w:tr>
      <w:tr w:rsidR="00343CDF" w:rsidRPr="00343CDF" w14:paraId="3261E3B8" w14:textId="77777777" w:rsidTr="00343CDF">
        <w:trPr>
          <w:trHeight w:val="280"/>
          <w:jc w:val="center"/>
        </w:trPr>
        <w:tc>
          <w:tcPr>
            <w:tcW w:w="0" w:type="auto"/>
            <w:tcBorders>
              <w:top w:val="nil"/>
              <w:left w:val="nil"/>
              <w:bottom w:val="nil"/>
              <w:right w:val="nil"/>
            </w:tcBorders>
            <w:noWrap/>
            <w:vAlign w:val="center"/>
            <w:hideMark/>
          </w:tcPr>
          <w:p w14:paraId="3FFC1995" w14:textId="77777777" w:rsidR="00343CDF" w:rsidRPr="00343CDF" w:rsidRDefault="00343CDF" w:rsidP="00343CDF">
            <w:pPr>
              <w:widowControl/>
              <w:jc w:val="lef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FI17</w:t>
            </w:r>
          </w:p>
        </w:tc>
        <w:tc>
          <w:tcPr>
            <w:tcW w:w="0" w:type="auto"/>
            <w:tcBorders>
              <w:top w:val="nil"/>
              <w:left w:val="nil"/>
              <w:bottom w:val="nil"/>
              <w:right w:val="nil"/>
            </w:tcBorders>
            <w:noWrap/>
            <w:vAlign w:val="center"/>
            <w:hideMark/>
          </w:tcPr>
          <w:p w14:paraId="456E3AA7"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30CCE41F"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3F584FBB"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39F783F0"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678D6135"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35D711FC"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16D9C153"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0.04 </w:t>
            </w:r>
          </w:p>
        </w:tc>
        <w:tc>
          <w:tcPr>
            <w:tcW w:w="0" w:type="auto"/>
            <w:tcBorders>
              <w:top w:val="nil"/>
              <w:left w:val="nil"/>
              <w:bottom w:val="nil"/>
              <w:right w:val="nil"/>
            </w:tcBorders>
            <w:noWrap/>
            <w:vAlign w:val="center"/>
            <w:hideMark/>
          </w:tcPr>
          <w:p w14:paraId="3ADA3949"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60D47ED5"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53129F00"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0C6A92E1"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0.08 </w:t>
            </w:r>
          </w:p>
        </w:tc>
        <w:tc>
          <w:tcPr>
            <w:tcW w:w="0" w:type="auto"/>
            <w:tcBorders>
              <w:top w:val="nil"/>
              <w:left w:val="nil"/>
              <w:bottom w:val="nil"/>
              <w:right w:val="nil"/>
            </w:tcBorders>
            <w:noWrap/>
            <w:vAlign w:val="center"/>
            <w:hideMark/>
          </w:tcPr>
          <w:p w14:paraId="6F9166FA"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3828693A"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0.04 </w:t>
            </w:r>
          </w:p>
        </w:tc>
        <w:tc>
          <w:tcPr>
            <w:tcW w:w="0" w:type="auto"/>
            <w:tcBorders>
              <w:top w:val="nil"/>
              <w:left w:val="nil"/>
              <w:bottom w:val="nil"/>
              <w:right w:val="nil"/>
            </w:tcBorders>
            <w:noWrap/>
            <w:vAlign w:val="center"/>
            <w:hideMark/>
          </w:tcPr>
          <w:p w14:paraId="015998D6"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6548F726"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0.06 </w:t>
            </w:r>
          </w:p>
        </w:tc>
        <w:tc>
          <w:tcPr>
            <w:tcW w:w="0" w:type="auto"/>
            <w:tcBorders>
              <w:top w:val="nil"/>
              <w:left w:val="nil"/>
              <w:bottom w:val="nil"/>
              <w:right w:val="nil"/>
            </w:tcBorders>
            <w:noWrap/>
            <w:vAlign w:val="center"/>
            <w:hideMark/>
          </w:tcPr>
          <w:p w14:paraId="3B3E497E"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5F964029"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2228597C"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00FDB5CE"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0.07 </w:t>
            </w:r>
          </w:p>
        </w:tc>
        <w:tc>
          <w:tcPr>
            <w:tcW w:w="0" w:type="auto"/>
            <w:tcBorders>
              <w:top w:val="nil"/>
              <w:left w:val="nil"/>
              <w:bottom w:val="nil"/>
              <w:right w:val="nil"/>
            </w:tcBorders>
            <w:noWrap/>
            <w:vAlign w:val="center"/>
            <w:hideMark/>
          </w:tcPr>
          <w:p w14:paraId="20344574"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10592DAA"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48398C6A"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62CCA2CC"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5F8E5E00"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0.06 </w:t>
            </w:r>
          </w:p>
        </w:tc>
        <w:tc>
          <w:tcPr>
            <w:tcW w:w="0" w:type="auto"/>
            <w:tcBorders>
              <w:top w:val="nil"/>
              <w:left w:val="nil"/>
              <w:bottom w:val="nil"/>
              <w:right w:val="nil"/>
            </w:tcBorders>
            <w:noWrap/>
            <w:vAlign w:val="center"/>
            <w:hideMark/>
          </w:tcPr>
          <w:p w14:paraId="73B9036F"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1BC5A692"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0.04 </w:t>
            </w:r>
          </w:p>
        </w:tc>
        <w:tc>
          <w:tcPr>
            <w:tcW w:w="0" w:type="auto"/>
            <w:tcBorders>
              <w:top w:val="nil"/>
              <w:left w:val="nil"/>
              <w:bottom w:val="nil"/>
              <w:right w:val="nil"/>
            </w:tcBorders>
            <w:noWrap/>
            <w:vAlign w:val="center"/>
            <w:hideMark/>
          </w:tcPr>
          <w:p w14:paraId="08940296"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3133FC46"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0.01 </w:t>
            </w:r>
          </w:p>
        </w:tc>
      </w:tr>
      <w:tr w:rsidR="00343CDF" w:rsidRPr="00343CDF" w14:paraId="2C85C75C" w14:textId="77777777" w:rsidTr="00343CDF">
        <w:trPr>
          <w:trHeight w:val="280"/>
          <w:jc w:val="center"/>
        </w:trPr>
        <w:tc>
          <w:tcPr>
            <w:tcW w:w="0" w:type="auto"/>
            <w:tcBorders>
              <w:top w:val="nil"/>
              <w:left w:val="nil"/>
              <w:bottom w:val="nil"/>
              <w:right w:val="nil"/>
            </w:tcBorders>
            <w:noWrap/>
            <w:vAlign w:val="center"/>
            <w:hideMark/>
          </w:tcPr>
          <w:p w14:paraId="7069DEF6" w14:textId="77777777" w:rsidR="00343CDF" w:rsidRPr="00343CDF" w:rsidRDefault="00343CDF" w:rsidP="00343CDF">
            <w:pPr>
              <w:widowControl/>
              <w:jc w:val="lef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FI18</w:t>
            </w:r>
          </w:p>
        </w:tc>
        <w:tc>
          <w:tcPr>
            <w:tcW w:w="0" w:type="auto"/>
            <w:tcBorders>
              <w:top w:val="nil"/>
              <w:left w:val="nil"/>
              <w:bottom w:val="nil"/>
              <w:right w:val="nil"/>
            </w:tcBorders>
            <w:noWrap/>
            <w:vAlign w:val="center"/>
            <w:hideMark/>
          </w:tcPr>
          <w:p w14:paraId="289B6A65"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6D4D753D"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4F97891D"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0374035E"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14B1DADC"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0625D5C2"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-0.04 </w:t>
            </w:r>
          </w:p>
        </w:tc>
        <w:tc>
          <w:tcPr>
            <w:tcW w:w="0" w:type="auto"/>
            <w:tcBorders>
              <w:top w:val="nil"/>
              <w:left w:val="nil"/>
              <w:bottom w:val="nil"/>
              <w:right w:val="nil"/>
            </w:tcBorders>
            <w:noWrap/>
            <w:vAlign w:val="center"/>
            <w:hideMark/>
          </w:tcPr>
          <w:p w14:paraId="748630EA"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5B0F7F1C"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7C8C49FB"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2CFF2935"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0.05 </w:t>
            </w:r>
          </w:p>
        </w:tc>
        <w:tc>
          <w:tcPr>
            <w:tcW w:w="0" w:type="auto"/>
            <w:tcBorders>
              <w:top w:val="nil"/>
              <w:left w:val="nil"/>
              <w:bottom w:val="nil"/>
              <w:right w:val="nil"/>
            </w:tcBorders>
            <w:noWrap/>
            <w:vAlign w:val="center"/>
            <w:hideMark/>
          </w:tcPr>
          <w:p w14:paraId="53DC9604"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50740765"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0.03 </w:t>
            </w:r>
          </w:p>
        </w:tc>
        <w:tc>
          <w:tcPr>
            <w:tcW w:w="0" w:type="auto"/>
            <w:tcBorders>
              <w:top w:val="nil"/>
              <w:left w:val="nil"/>
              <w:bottom w:val="nil"/>
              <w:right w:val="nil"/>
            </w:tcBorders>
            <w:noWrap/>
            <w:vAlign w:val="center"/>
            <w:hideMark/>
          </w:tcPr>
          <w:p w14:paraId="0E4C95C5"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2B1A6582"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2EB4F5E2"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0.16 </w:t>
            </w:r>
          </w:p>
        </w:tc>
        <w:tc>
          <w:tcPr>
            <w:tcW w:w="0" w:type="auto"/>
            <w:tcBorders>
              <w:top w:val="nil"/>
              <w:left w:val="nil"/>
              <w:bottom w:val="nil"/>
              <w:right w:val="nil"/>
            </w:tcBorders>
            <w:noWrap/>
            <w:vAlign w:val="center"/>
            <w:hideMark/>
          </w:tcPr>
          <w:p w14:paraId="6F49A7C8"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77B684D6"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3012F636"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0.05 </w:t>
            </w:r>
          </w:p>
        </w:tc>
        <w:tc>
          <w:tcPr>
            <w:tcW w:w="0" w:type="auto"/>
            <w:tcBorders>
              <w:top w:val="nil"/>
              <w:left w:val="nil"/>
              <w:bottom w:val="nil"/>
              <w:right w:val="nil"/>
            </w:tcBorders>
            <w:noWrap/>
            <w:vAlign w:val="center"/>
            <w:hideMark/>
          </w:tcPr>
          <w:p w14:paraId="627C41D1"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53F5E4B6"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1B5408A4"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01DC2BFC"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7690230F"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129DDF5B"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4D8E55A3"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0.06 </w:t>
            </w:r>
          </w:p>
        </w:tc>
        <w:tc>
          <w:tcPr>
            <w:tcW w:w="0" w:type="auto"/>
            <w:tcBorders>
              <w:top w:val="nil"/>
              <w:left w:val="nil"/>
              <w:bottom w:val="nil"/>
              <w:right w:val="nil"/>
            </w:tcBorders>
            <w:noWrap/>
            <w:vAlign w:val="center"/>
            <w:hideMark/>
          </w:tcPr>
          <w:p w14:paraId="6878352A"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669C7C20"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1C52B8BC"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0.00 </w:t>
            </w:r>
          </w:p>
        </w:tc>
      </w:tr>
      <w:tr w:rsidR="00343CDF" w:rsidRPr="00343CDF" w14:paraId="6E3F085D" w14:textId="77777777" w:rsidTr="00343CDF">
        <w:trPr>
          <w:trHeight w:val="280"/>
          <w:jc w:val="center"/>
        </w:trPr>
        <w:tc>
          <w:tcPr>
            <w:tcW w:w="0" w:type="auto"/>
            <w:tcBorders>
              <w:top w:val="nil"/>
              <w:left w:val="nil"/>
              <w:bottom w:val="nil"/>
              <w:right w:val="nil"/>
            </w:tcBorders>
            <w:noWrap/>
            <w:vAlign w:val="center"/>
            <w:hideMark/>
          </w:tcPr>
          <w:p w14:paraId="233DDDB4" w14:textId="77777777" w:rsidR="00343CDF" w:rsidRPr="00343CDF" w:rsidRDefault="00343CDF" w:rsidP="00343CDF">
            <w:pPr>
              <w:widowControl/>
              <w:jc w:val="lef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FI19</w:t>
            </w:r>
          </w:p>
        </w:tc>
        <w:tc>
          <w:tcPr>
            <w:tcW w:w="0" w:type="auto"/>
            <w:tcBorders>
              <w:top w:val="nil"/>
              <w:left w:val="nil"/>
              <w:bottom w:val="nil"/>
              <w:right w:val="nil"/>
            </w:tcBorders>
            <w:noWrap/>
            <w:vAlign w:val="center"/>
            <w:hideMark/>
          </w:tcPr>
          <w:p w14:paraId="176F0E98"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1A8FACA5"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14DEFE1A"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49C6DBD9"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6CECFAB5"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-0.05 </w:t>
            </w:r>
          </w:p>
        </w:tc>
        <w:tc>
          <w:tcPr>
            <w:tcW w:w="0" w:type="auto"/>
            <w:tcBorders>
              <w:top w:val="nil"/>
              <w:left w:val="nil"/>
              <w:bottom w:val="nil"/>
              <w:right w:val="nil"/>
            </w:tcBorders>
            <w:noWrap/>
            <w:vAlign w:val="center"/>
            <w:hideMark/>
          </w:tcPr>
          <w:p w14:paraId="5A5ADAA7"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6A831DE5"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431EC33E"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0E34EE54"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1FA7C6F6"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028898EC"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4D5F4922"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5B858E6B"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2DB59363"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29E401C0"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2B23F2DA"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1D284F58"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2E7894A6"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62EB6830"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7C08E901"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7CDFB6F5"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2D7ACEEA"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5B60AEDD"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2721358B"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400FE67E"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3D0A572D"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50BF264C"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502D205A"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0.00 </w:t>
            </w:r>
          </w:p>
        </w:tc>
      </w:tr>
      <w:tr w:rsidR="00343CDF" w:rsidRPr="00343CDF" w14:paraId="01786C5E" w14:textId="77777777" w:rsidTr="00343CDF">
        <w:trPr>
          <w:trHeight w:val="280"/>
          <w:jc w:val="center"/>
        </w:trPr>
        <w:tc>
          <w:tcPr>
            <w:tcW w:w="0" w:type="auto"/>
            <w:tcBorders>
              <w:top w:val="nil"/>
              <w:left w:val="nil"/>
              <w:bottom w:val="nil"/>
              <w:right w:val="nil"/>
            </w:tcBorders>
            <w:noWrap/>
            <w:vAlign w:val="center"/>
            <w:hideMark/>
          </w:tcPr>
          <w:p w14:paraId="0330D8AA" w14:textId="77777777" w:rsidR="00343CDF" w:rsidRPr="00343CDF" w:rsidRDefault="00343CDF" w:rsidP="00343CDF">
            <w:pPr>
              <w:widowControl/>
              <w:jc w:val="lef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FI20</w:t>
            </w:r>
          </w:p>
        </w:tc>
        <w:tc>
          <w:tcPr>
            <w:tcW w:w="0" w:type="auto"/>
            <w:tcBorders>
              <w:top w:val="nil"/>
              <w:left w:val="nil"/>
              <w:bottom w:val="nil"/>
              <w:right w:val="nil"/>
            </w:tcBorders>
            <w:noWrap/>
            <w:vAlign w:val="center"/>
            <w:hideMark/>
          </w:tcPr>
          <w:p w14:paraId="03F4B56C"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5DE0A489"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0E15045D"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57551DDA"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0.04 </w:t>
            </w:r>
          </w:p>
        </w:tc>
        <w:tc>
          <w:tcPr>
            <w:tcW w:w="0" w:type="auto"/>
            <w:tcBorders>
              <w:top w:val="nil"/>
              <w:left w:val="nil"/>
              <w:bottom w:val="nil"/>
              <w:right w:val="nil"/>
            </w:tcBorders>
            <w:noWrap/>
            <w:vAlign w:val="center"/>
            <w:hideMark/>
          </w:tcPr>
          <w:p w14:paraId="77672BA1"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4C01ADDB"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777799D3"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0.04 </w:t>
            </w:r>
          </w:p>
        </w:tc>
        <w:tc>
          <w:tcPr>
            <w:tcW w:w="0" w:type="auto"/>
            <w:tcBorders>
              <w:top w:val="nil"/>
              <w:left w:val="nil"/>
              <w:bottom w:val="nil"/>
              <w:right w:val="nil"/>
            </w:tcBorders>
            <w:noWrap/>
            <w:vAlign w:val="center"/>
            <w:hideMark/>
          </w:tcPr>
          <w:p w14:paraId="425529BD"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582F1BB0"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0.03 </w:t>
            </w:r>
          </w:p>
        </w:tc>
        <w:tc>
          <w:tcPr>
            <w:tcW w:w="0" w:type="auto"/>
            <w:tcBorders>
              <w:top w:val="nil"/>
              <w:left w:val="nil"/>
              <w:bottom w:val="nil"/>
              <w:right w:val="nil"/>
            </w:tcBorders>
            <w:noWrap/>
            <w:vAlign w:val="center"/>
            <w:hideMark/>
          </w:tcPr>
          <w:p w14:paraId="22461B96"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0.06 </w:t>
            </w:r>
          </w:p>
        </w:tc>
        <w:tc>
          <w:tcPr>
            <w:tcW w:w="0" w:type="auto"/>
            <w:tcBorders>
              <w:top w:val="nil"/>
              <w:left w:val="nil"/>
              <w:bottom w:val="nil"/>
              <w:right w:val="nil"/>
            </w:tcBorders>
            <w:noWrap/>
            <w:vAlign w:val="center"/>
            <w:hideMark/>
          </w:tcPr>
          <w:p w14:paraId="769D0B80"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0.04 </w:t>
            </w:r>
          </w:p>
        </w:tc>
        <w:tc>
          <w:tcPr>
            <w:tcW w:w="0" w:type="auto"/>
            <w:tcBorders>
              <w:top w:val="nil"/>
              <w:left w:val="nil"/>
              <w:bottom w:val="nil"/>
              <w:right w:val="nil"/>
            </w:tcBorders>
            <w:noWrap/>
            <w:vAlign w:val="center"/>
            <w:hideMark/>
          </w:tcPr>
          <w:p w14:paraId="01CF2EAE"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0.03 </w:t>
            </w:r>
          </w:p>
        </w:tc>
        <w:tc>
          <w:tcPr>
            <w:tcW w:w="0" w:type="auto"/>
            <w:tcBorders>
              <w:top w:val="nil"/>
              <w:left w:val="nil"/>
              <w:bottom w:val="nil"/>
              <w:right w:val="nil"/>
            </w:tcBorders>
            <w:noWrap/>
            <w:vAlign w:val="center"/>
            <w:hideMark/>
          </w:tcPr>
          <w:p w14:paraId="043E8263"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0.05 </w:t>
            </w:r>
          </w:p>
        </w:tc>
        <w:tc>
          <w:tcPr>
            <w:tcW w:w="0" w:type="auto"/>
            <w:tcBorders>
              <w:top w:val="nil"/>
              <w:left w:val="nil"/>
              <w:bottom w:val="nil"/>
              <w:right w:val="nil"/>
            </w:tcBorders>
            <w:noWrap/>
            <w:vAlign w:val="center"/>
            <w:hideMark/>
          </w:tcPr>
          <w:p w14:paraId="6D1CB3C8"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0.08 </w:t>
            </w:r>
          </w:p>
        </w:tc>
        <w:tc>
          <w:tcPr>
            <w:tcW w:w="0" w:type="auto"/>
            <w:tcBorders>
              <w:top w:val="nil"/>
              <w:left w:val="nil"/>
              <w:bottom w:val="nil"/>
              <w:right w:val="nil"/>
            </w:tcBorders>
            <w:noWrap/>
            <w:vAlign w:val="center"/>
            <w:hideMark/>
          </w:tcPr>
          <w:p w14:paraId="0129E9C0"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0.04 </w:t>
            </w:r>
          </w:p>
        </w:tc>
        <w:tc>
          <w:tcPr>
            <w:tcW w:w="0" w:type="auto"/>
            <w:tcBorders>
              <w:top w:val="nil"/>
              <w:left w:val="nil"/>
              <w:bottom w:val="nil"/>
              <w:right w:val="nil"/>
            </w:tcBorders>
            <w:noWrap/>
            <w:vAlign w:val="center"/>
            <w:hideMark/>
          </w:tcPr>
          <w:p w14:paraId="3FF916E2"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0.10 </w:t>
            </w:r>
          </w:p>
        </w:tc>
        <w:tc>
          <w:tcPr>
            <w:tcW w:w="0" w:type="auto"/>
            <w:tcBorders>
              <w:top w:val="nil"/>
              <w:left w:val="nil"/>
              <w:bottom w:val="nil"/>
              <w:right w:val="nil"/>
            </w:tcBorders>
            <w:noWrap/>
            <w:vAlign w:val="center"/>
            <w:hideMark/>
          </w:tcPr>
          <w:p w14:paraId="51EFB56B"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740F9C97"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15F73B14"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48A2293C"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0.07 </w:t>
            </w:r>
          </w:p>
        </w:tc>
        <w:tc>
          <w:tcPr>
            <w:tcW w:w="0" w:type="auto"/>
            <w:tcBorders>
              <w:top w:val="nil"/>
              <w:left w:val="nil"/>
              <w:bottom w:val="nil"/>
              <w:right w:val="nil"/>
            </w:tcBorders>
            <w:noWrap/>
            <w:vAlign w:val="center"/>
            <w:hideMark/>
          </w:tcPr>
          <w:p w14:paraId="1014BAC4"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0.05 </w:t>
            </w:r>
          </w:p>
        </w:tc>
        <w:tc>
          <w:tcPr>
            <w:tcW w:w="0" w:type="auto"/>
            <w:tcBorders>
              <w:top w:val="nil"/>
              <w:left w:val="nil"/>
              <w:bottom w:val="nil"/>
              <w:right w:val="nil"/>
            </w:tcBorders>
            <w:noWrap/>
            <w:vAlign w:val="center"/>
            <w:hideMark/>
          </w:tcPr>
          <w:p w14:paraId="064DAE20"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0.04 </w:t>
            </w:r>
          </w:p>
        </w:tc>
        <w:tc>
          <w:tcPr>
            <w:tcW w:w="0" w:type="auto"/>
            <w:tcBorders>
              <w:top w:val="nil"/>
              <w:left w:val="nil"/>
              <w:bottom w:val="nil"/>
              <w:right w:val="nil"/>
            </w:tcBorders>
            <w:noWrap/>
            <w:vAlign w:val="center"/>
            <w:hideMark/>
          </w:tcPr>
          <w:p w14:paraId="6D1DA896"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25D96DB7"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0.07 </w:t>
            </w:r>
          </w:p>
        </w:tc>
        <w:tc>
          <w:tcPr>
            <w:tcW w:w="0" w:type="auto"/>
            <w:tcBorders>
              <w:top w:val="nil"/>
              <w:left w:val="nil"/>
              <w:bottom w:val="nil"/>
              <w:right w:val="nil"/>
            </w:tcBorders>
            <w:noWrap/>
            <w:vAlign w:val="center"/>
            <w:hideMark/>
          </w:tcPr>
          <w:p w14:paraId="2152DCA0"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0.04 </w:t>
            </w:r>
          </w:p>
        </w:tc>
        <w:tc>
          <w:tcPr>
            <w:tcW w:w="0" w:type="auto"/>
            <w:tcBorders>
              <w:top w:val="nil"/>
              <w:left w:val="nil"/>
              <w:bottom w:val="nil"/>
              <w:right w:val="nil"/>
            </w:tcBorders>
            <w:noWrap/>
            <w:vAlign w:val="center"/>
            <w:hideMark/>
          </w:tcPr>
          <w:p w14:paraId="02E6A31F"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650C8A31"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2D1E60E8"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0.00 </w:t>
            </w:r>
          </w:p>
        </w:tc>
      </w:tr>
      <w:tr w:rsidR="00343CDF" w:rsidRPr="00343CDF" w14:paraId="106074F1" w14:textId="77777777" w:rsidTr="00343CDF">
        <w:trPr>
          <w:trHeight w:val="280"/>
          <w:jc w:val="center"/>
        </w:trPr>
        <w:tc>
          <w:tcPr>
            <w:tcW w:w="0" w:type="auto"/>
            <w:tcBorders>
              <w:top w:val="nil"/>
              <w:left w:val="nil"/>
              <w:bottom w:val="nil"/>
              <w:right w:val="nil"/>
            </w:tcBorders>
            <w:noWrap/>
            <w:vAlign w:val="center"/>
            <w:hideMark/>
          </w:tcPr>
          <w:p w14:paraId="03E1FB96" w14:textId="77777777" w:rsidR="00343CDF" w:rsidRPr="00343CDF" w:rsidRDefault="00343CDF" w:rsidP="00343CDF">
            <w:pPr>
              <w:widowControl/>
              <w:jc w:val="lef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FI21</w:t>
            </w:r>
          </w:p>
        </w:tc>
        <w:tc>
          <w:tcPr>
            <w:tcW w:w="0" w:type="auto"/>
            <w:tcBorders>
              <w:top w:val="nil"/>
              <w:left w:val="nil"/>
              <w:bottom w:val="nil"/>
              <w:right w:val="nil"/>
            </w:tcBorders>
            <w:noWrap/>
            <w:vAlign w:val="center"/>
            <w:hideMark/>
          </w:tcPr>
          <w:p w14:paraId="0F7D6E22"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59F6B5A5"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68A36AB7"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6041D07C"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57E8155D"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7D887556"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770A5B4D"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635D8AF0"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16A7FDAB"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45BB52DA"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3E6644D8"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746BEF87"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6BD0FECF"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4BCC3346"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73D7E9CE"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3D317AD3"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2E41B537"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29D1BA2D"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6DE016DA"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0.03 </w:t>
            </w:r>
          </w:p>
        </w:tc>
        <w:tc>
          <w:tcPr>
            <w:tcW w:w="0" w:type="auto"/>
            <w:tcBorders>
              <w:top w:val="nil"/>
              <w:left w:val="nil"/>
              <w:bottom w:val="nil"/>
              <w:right w:val="nil"/>
            </w:tcBorders>
            <w:noWrap/>
            <w:vAlign w:val="center"/>
            <w:hideMark/>
          </w:tcPr>
          <w:p w14:paraId="48D9A67A"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60D464C5"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0.03 </w:t>
            </w:r>
          </w:p>
        </w:tc>
        <w:tc>
          <w:tcPr>
            <w:tcW w:w="0" w:type="auto"/>
            <w:tcBorders>
              <w:top w:val="nil"/>
              <w:left w:val="nil"/>
              <w:bottom w:val="nil"/>
              <w:right w:val="nil"/>
            </w:tcBorders>
            <w:noWrap/>
            <w:vAlign w:val="center"/>
            <w:hideMark/>
          </w:tcPr>
          <w:p w14:paraId="4F2ABA39"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0.05 </w:t>
            </w:r>
          </w:p>
        </w:tc>
        <w:tc>
          <w:tcPr>
            <w:tcW w:w="0" w:type="auto"/>
            <w:tcBorders>
              <w:top w:val="nil"/>
              <w:left w:val="nil"/>
              <w:bottom w:val="nil"/>
              <w:right w:val="nil"/>
            </w:tcBorders>
            <w:noWrap/>
            <w:vAlign w:val="center"/>
            <w:hideMark/>
          </w:tcPr>
          <w:p w14:paraId="353702AF"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1A6ED595"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29047F16"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2C8C2D2F"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18AE34C6"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0.05 </w:t>
            </w:r>
          </w:p>
        </w:tc>
        <w:tc>
          <w:tcPr>
            <w:tcW w:w="0" w:type="auto"/>
            <w:tcBorders>
              <w:top w:val="nil"/>
              <w:left w:val="nil"/>
              <w:bottom w:val="nil"/>
              <w:right w:val="nil"/>
            </w:tcBorders>
            <w:noWrap/>
            <w:vAlign w:val="center"/>
            <w:hideMark/>
          </w:tcPr>
          <w:p w14:paraId="6E2B5B74"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0.00 </w:t>
            </w:r>
          </w:p>
        </w:tc>
      </w:tr>
      <w:tr w:rsidR="00343CDF" w:rsidRPr="00343CDF" w14:paraId="7FCC247F" w14:textId="77777777" w:rsidTr="00343CDF">
        <w:trPr>
          <w:trHeight w:val="280"/>
          <w:jc w:val="center"/>
        </w:trPr>
        <w:tc>
          <w:tcPr>
            <w:tcW w:w="0" w:type="auto"/>
            <w:tcBorders>
              <w:top w:val="nil"/>
              <w:left w:val="nil"/>
              <w:bottom w:val="nil"/>
              <w:right w:val="nil"/>
            </w:tcBorders>
            <w:noWrap/>
            <w:vAlign w:val="center"/>
            <w:hideMark/>
          </w:tcPr>
          <w:p w14:paraId="5F730882" w14:textId="77777777" w:rsidR="00343CDF" w:rsidRPr="00343CDF" w:rsidRDefault="00343CDF" w:rsidP="00343CDF">
            <w:pPr>
              <w:widowControl/>
              <w:jc w:val="lef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FI22</w:t>
            </w:r>
          </w:p>
        </w:tc>
        <w:tc>
          <w:tcPr>
            <w:tcW w:w="0" w:type="auto"/>
            <w:tcBorders>
              <w:top w:val="nil"/>
              <w:left w:val="nil"/>
              <w:bottom w:val="nil"/>
              <w:right w:val="nil"/>
            </w:tcBorders>
            <w:noWrap/>
            <w:vAlign w:val="center"/>
            <w:hideMark/>
          </w:tcPr>
          <w:p w14:paraId="5B1A3D97"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18B9A5F2"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251FF175"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557EE65A"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0057E42A"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0.04 </w:t>
            </w:r>
          </w:p>
        </w:tc>
        <w:tc>
          <w:tcPr>
            <w:tcW w:w="0" w:type="auto"/>
            <w:tcBorders>
              <w:top w:val="nil"/>
              <w:left w:val="nil"/>
              <w:bottom w:val="nil"/>
              <w:right w:val="nil"/>
            </w:tcBorders>
            <w:noWrap/>
            <w:vAlign w:val="center"/>
            <w:hideMark/>
          </w:tcPr>
          <w:p w14:paraId="46D8CE17"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06670FFE"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3ADD37A6"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53ACB3DE"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0.04 </w:t>
            </w:r>
          </w:p>
        </w:tc>
        <w:tc>
          <w:tcPr>
            <w:tcW w:w="0" w:type="auto"/>
            <w:tcBorders>
              <w:top w:val="nil"/>
              <w:left w:val="nil"/>
              <w:bottom w:val="nil"/>
              <w:right w:val="nil"/>
            </w:tcBorders>
            <w:noWrap/>
            <w:vAlign w:val="center"/>
            <w:hideMark/>
          </w:tcPr>
          <w:p w14:paraId="237D4050"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17190FC9"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377F59E0"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2BA7C7A2"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5EA262D9"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16B7063C"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0676F8C1"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1D31A622"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14BF2BAA"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04FACCE9"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2493CA4F"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0.03 </w:t>
            </w:r>
          </w:p>
        </w:tc>
        <w:tc>
          <w:tcPr>
            <w:tcW w:w="0" w:type="auto"/>
            <w:tcBorders>
              <w:top w:val="nil"/>
              <w:left w:val="nil"/>
              <w:bottom w:val="nil"/>
              <w:right w:val="nil"/>
            </w:tcBorders>
            <w:noWrap/>
            <w:vAlign w:val="center"/>
            <w:hideMark/>
          </w:tcPr>
          <w:p w14:paraId="54C4ED00"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21C4EA99"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0.04 </w:t>
            </w:r>
          </w:p>
        </w:tc>
        <w:tc>
          <w:tcPr>
            <w:tcW w:w="0" w:type="auto"/>
            <w:tcBorders>
              <w:top w:val="nil"/>
              <w:left w:val="nil"/>
              <w:bottom w:val="nil"/>
              <w:right w:val="nil"/>
            </w:tcBorders>
            <w:noWrap/>
            <w:vAlign w:val="center"/>
            <w:hideMark/>
          </w:tcPr>
          <w:p w14:paraId="1A68C201"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3FE772B6"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0.03 </w:t>
            </w:r>
          </w:p>
        </w:tc>
        <w:tc>
          <w:tcPr>
            <w:tcW w:w="0" w:type="auto"/>
            <w:tcBorders>
              <w:top w:val="nil"/>
              <w:left w:val="nil"/>
              <w:bottom w:val="nil"/>
              <w:right w:val="nil"/>
            </w:tcBorders>
            <w:noWrap/>
            <w:vAlign w:val="center"/>
            <w:hideMark/>
          </w:tcPr>
          <w:p w14:paraId="2D287B7F"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051686A4"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4C37EA57"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0.04 </w:t>
            </w:r>
          </w:p>
        </w:tc>
        <w:tc>
          <w:tcPr>
            <w:tcW w:w="0" w:type="auto"/>
            <w:tcBorders>
              <w:top w:val="nil"/>
              <w:left w:val="nil"/>
              <w:bottom w:val="nil"/>
              <w:right w:val="nil"/>
            </w:tcBorders>
            <w:noWrap/>
            <w:vAlign w:val="center"/>
            <w:hideMark/>
          </w:tcPr>
          <w:p w14:paraId="1825DE41"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0.00 </w:t>
            </w:r>
          </w:p>
        </w:tc>
      </w:tr>
      <w:tr w:rsidR="00343CDF" w:rsidRPr="00343CDF" w14:paraId="7B5F3403" w14:textId="77777777" w:rsidTr="00343CDF">
        <w:trPr>
          <w:trHeight w:val="280"/>
          <w:jc w:val="center"/>
        </w:trPr>
        <w:tc>
          <w:tcPr>
            <w:tcW w:w="0" w:type="auto"/>
            <w:tcBorders>
              <w:top w:val="nil"/>
              <w:left w:val="nil"/>
              <w:bottom w:val="nil"/>
              <w:right w:val="nil"/>
            </w:tcBorders>
            <w:noWrap/>
            <w:vAlign w:val="center"/>
            <w:hideMark/>
          </w:tcPr>
          <w:p w14:paraId="55A127E1" w14:textId="77777777" w:rsidR="00343CDF" w:rsidRPr="00343CDF" w:rsidRDefault="00343CDF" w:rsidP="00343CDF">
            <w:pPr>
              <w:widowControl/>
              <w:jc w:val="lef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FI23</w:t>
            </w:r>
          </w:p>
        </w:tc>
        <w:tc>
          <w:tcPr>
            <w:tcW w:w="0" w:type="auto"/>
            <w:tcBorders>
              <w:top w:val="nil"/>
              <w:left w:val="nil"/>
              <w:bottom w:val="nil"/>
              <w:right w:val="nil"/>
            </w:tcBorders>
            <w:noWrap/>
            <w:vAlign w:val="center"/>
            <w:hideMark/>
          </w:tcPr>
          <w:p w14:paraId="2283B370"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31879B37"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3A5A6A6B"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39B151C1"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0.03 </w:t>
            </w:r>
          </w:p>
        </w:tc>
        <w:tc>
          <w:tcPr>
            <w:tcW w:w="0" w:type="auto"/>
            <w:tcBorders>
              <w:top w:val="nil"/>
              <w:left w:val="nil"/>
              <w:bottom w:val="nil"/>
              <w:right w:val="nil"/>
            </w:tcBorders>
            <w:noWrap/>
            <w:vAlign w:val="center"/>
            <w:hideMark/>
          </w:tcPr>
          <w:p w14:paraId="629A2C82"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4FAA576F"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54E91FDB"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0E77E8EE"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292FBA2B"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2705D6F1"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0.03 </w:t>
            </w:r>
          </w:p>
        </w:tc>
        <w:tc>
          <w:tcPr>
            <w:tcW w:w="0" w:type="auto"/>
            <w:tcBorders>
              <w:top w:val="nil"/>
              <w:left w:val="nil"/>
              <w:bottom w:val="nil"/>
              <w:right w:val="nil"/>
            </w:tcBorders>
            <w:noWrap/>
            <w:vAlign w:val="center"/>
            <w:hideMark/>
          </w:tcPr>
          <w:p w14:paraId="2613B4CB"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5D0B9008"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1FA17D44"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0.03 </w:t>
            </w:r>
          </w:p>
        </w:tc>
        <w:tc>
          <w:tcPr>
            <w:tcW w:w="0" w:type="auto"/>
            <w:tcBorders>
              <w:top w:val="nil"/>
              <w:left w:val="nil"/>
              <w:bottom w:val="nil"/>
              <w:right w:val="nil"/>
            </w:tcBorders>
            <w:noWrap/>
            <w:vAlign w:val="center"/>
            <w:hideMark/>
          </w:tcPr>
          <w:p w14:paraId="114F64EF"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2DDFE663"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01963B56"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0.04 </w:t>
            </w:r>
          </w:p>
        </w:tc>
        <w:tc>
          <w:tcPr>
            <w:tcW w:w="0" w:type="auto"/>
            <w:tcBorders>
              <w:top w:val="nil"/>
              <w:left w:val="nil"/>
              <w:bottom w:val="nil"/>
              <w:right w:val="nil"/>
            </w:tcBorders>
            <w:noWrap/>
            <w:vAlign w:val="center"/>
            <w:hideMark/>
          </w:tcPr>
          <w:p w14:paraId="7B6EFDC6"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6C0A8339"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6A591578"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0.05 </w:t>
            </w:r>
          </w:p>
        </w:tc>
        <w:tc>
          <w:tcPr>
            <w:tcW w:w="0" w:type="auto"/>
            <w:tcBorders>
              <w:top w:val="nil"/>
              <w:left w:val="nil"/>
              <w:bottom w:val="nil"/>
              <w:right w:val="nil"/>
            </w:tcBorders>
            <w:noWrap/>
            <w:vAlign w:val="center"/>
            <w:hideMark/>
          </w:tcPr>
          <w:p w14:paraId="76998EDB"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0.07 </w:t>
            </w:r>
          </w:p>
        </w:tc>
        <w:tc>
          <w:tcPr>
            <w:tcW w:w="0" w:type="auto"/>
            <w:tcBorders>
              <w:top w:val="nil"/>
              <w:left w:val="nil"/>
              <w:bottom w:val="nil"/>
              <w:right w:val="nil"/>
            </w:tcBorders>
            <w:noWrap/>
            <w:vAlign w:val="center"/>
            <w:hideMark/>
          </w:tcPr>
          <w:p w14:paraId="7C0A67D5"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0.07 </w:t>
            </w:r>
          </w:p>
        </w:tc>
        <w:tc>
          <w:tcPr>
            <w:tcW w:w="0" w:type="auto"/>
            <w:tcBorders>
              <w:top w:val="nil"/>
              <w:left w:val="nil"/>
              <w:bottom w:val="nil"/>
              <w:right w:val="nil"/>
            </w:tcBorders>
            <w:noWrap/>
            <w:vAlign w:val="center"/>
            <w:hideMark/>
          </w:tcPr>
          <w:p w14:paraId="363E5562"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105E65F3"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0.03 </w:t>
            </w:r>
          </w:p>
        </w:tc>
        <w:tc>
          <w:tcPr>
            <w:tcW w:w="0" w:type="auto"/>
            <w:tcBorders>
              <w:top w:val="nil"/>
              <w:left w:val="nil"/>
              <w:bottom w:val="nil"/>
              <w:right w:val="nil"/>
            </w:tcBorders>
            <w:noWrap/>
            <w:vAlign w:val="center"/>
            <w:hideMark/>
          </w:tcPr>
          <w:p w14:paraId="1079CA7C"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0.04 </w:t>
            </w:r>
          </w:p>
        </w:tc>
        <w:tc>
          <w:tcPr>
            <w:tcW w:w="0" w:type="auto"/>
            <w:tcBorders>
              <w:top w:val="nil"/>
              <w:left w:val="nil"/>
              <w:bottom w:val="nil"/>
              <w:right w:val="nil"/>
            </w:tcBorders>
            <w:noWrap/>
            <w:vAlign w:val="center"/>
            <w:hideMark/>
          </w:tcPr>
          <w:p w14:paraId="2B59BB29"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2C6DCBA5"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0B2A31D1"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0.04 </w:t>
            </w:r>
          </w:p>
        </w:tc>
        <w:tc>
          <w:tcPr>
            <w:tcW w:w="0" w:type="auto"/>
            <w:tcBorders>
              <w:top w:val="nil"/>
              <w:left w:val="nil"/>
              <w:bottom w:val="nil"/>
              <w:right w:val="nil"/>
            </w:tcBorders>
            <w:noWrap/>
            <w:vAlign w:val="center"/>
            <w:hideMark/>
          </w:tcPr>
          <w:p w14:paraId="6CC5CD3B"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0.02 </w:t>
            </w:r>
          </w:p>
        </w:tc>
      </w:tr>
      <w:tr w:rsidR="00343CDF" w:rsidRPr="00343CDF" w14:paraId="4E1CFCA5" w14:textId="77777777" w:rsidTr="00343CDF">
        <w:trPr>
          <w:trHeight w:val="280"/>
          <w:jc w:val="center"/>
        </w:trPr>
        <w:tc>
          <w:tcPr>
            <w:tcW w:w="0" w:type="auto"/>
            <w:tcBorders>
              <w:top w:val="nil"/>
              <w:left w:val="nil"/>
              <w:bottom w:val="nil"/>
              <w:right w:val="nil"/>
            </w:tcBorders>
            <w:noWrap/>
            <w:vAlign w:val="center"/>
            <w:hideMark/>
          </w:tcPr>
          <w:p w14:paraId="0E5B405E" w14:textId="77777777" w:rsidR="00343CDF" w:rsidRPr="00343CDF" w:rsidRDefault="00343CDF" w:rsidP="00343CDF">
            <w:pPr>
              <w:widowControl/>
              <w:jc w:val="lef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FI24</w:t>
            </w:r>
          </w:p>
        </w:tc>
        <w:tc>
          <w:tcPr>
            <w:tcW w:w="0" w:type="auto"/>
            <w:tcBorders>
              <w:top w:val="nil"/>
              <w:left w:val="nil"/>
              <w:bottom w:val="nil"/>
              <w:right w:val="nil"/>
            </w:tcBorders>
            <w:noWrap/>
            <w:vAlign w:val="center"/>
            <w:hideMark/>
          </w:tcPr>
          <w:p w14:paraId="5DC11191"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52CBC316"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6E0813E8"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46F0A138"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0.03 </w:t>
            </w:r>
          </w:p>
        </w:tc>
        <w:tc>
          <w:tcPr>
            <w:tcW w:w="0" w:type="auto"/>
            <w:tcBorders>
              <w:top w:val="nil"/>
              <w:left w:val="nil"/>
              <w:bottom w:val="nil"/>
              <w:right w:val="nil"/>
            </w:tcBorders>
            <w:noWrap/>
            <w:vAlign w:val="center"/>
            <w:hideMark/>
          </w:tcPr>
          <w:p w14:paraId="1865B797"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1140D1F5"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7EC35D05"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27D491CA"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20E9A75C"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3EC63802"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0.03 </w:t>
            </w:r>
          </w:p>
        </w:tc>
        <w:tc>
          <w:tcPr>
            <w:tcW w:w="0" w:type="auto"/>
            <w:tcBorders>
              <w:top w:val="nil"/>
              <w:left w:val="nil"/>
              <w:bottom w:val="nil"/>
              <w:right w:val="nil"/>
            </w:tcBorders>
            <w:noWrap/>
            <w:vAlign w:val="center"/>
            <w:hideMark/>
          </w:tcPr>
          <w:p w14:paraId="555F786C"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4A9B9CF4"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4EE10EB0"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0.03 </w:t>
            </w:r>
          </w:p>
        </w:tc>
        <w:tc>
          <w:tcPr>
            <w:tcW w:w="0" w:type="auto"/>
            <w:tcBorders>
              <w:top w:val="nil"/>
              <w:left w:val="nil"/>
              <w:bottom w:val="nil"/>
              <w:right w:val="nil"/>
            </w:tcBorders>
            <w:noWrap/>
            <w:vAlign w:val="center"/>
            <w:hideMark/>
          </w:tcPr>
          <w:p w14:paraId="2AFD4BCF"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0.03 </w:t>
            </w:r>
          </w:p>
        </w:tc>
        <w:tc>
          <w:tcPr>
            <w:tcW w:w="0" w:type="auto"/>
            <w:tcBorders>
              <w:top w:val="nil"/>
              <w:left w:val="nil"/>
              <w:bottom w:val="nil"/>
              <w:right w:val="nil"/>
            </w:tcBorders>
            <w:noWrap/>
            <w:vAlign w:val="center"/>
            <w:hideMark/>
          </w:tcPr>
          <w:p w14:paraId="5251FDD1"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2E832EEB"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79ABA7BD"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494EEA9B"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738B1A57"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0.05 </w:t>
            </w:r>
          </w:p>
        </w:tc>
        <w:tc>
          <w:tcPr>
            <w:tcW w:w="0" w:type="auto"/>
            <w:tcBorders>
              <w:top w:val="nil"/>
              <w:left w:val="nil"/>
              <w:bottom w:val="nil"/>
              <w:right w:val="nil"/>
            </w:tcBorders>
            <w:noWrap/>
            <w:vAlign w:val="center"/>
            <w:hideMark/>
          </w:tcPr>
          <w:p w14:paraId="3A7E7A3C"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212428BD"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033BA571"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22469E2B"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0A2EA15B"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0.03 </w:t>
            </w:r>
          </w:p>
        </w:tc>
        <w:tc>
          <w:tcPr>
            <w:tcW w:w="0" w:type="auto"/>
            <w:tcBorders>
              <w:top w:val="nil"/>
              <w:left w:val="nil"/>
              <w:bottom w:val="nil"/>
              <w:right w:val="nil"/>
            </w:tcBorders>
            <w:noWrap/>
            <w:vAlign w:val="center"/>
            <w:hideMark/>
          </w:tcPr>
          <w:p w14:paraId="39F0E059"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68DB8A53"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495683BE"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0.03 </w:t>
            </w:r>
          </w:p>
        </w:tc>
        <w:tc>
          <w:tcPr>
            <w:tcW w:w="0" w:type="auto"/>
            <w:tcBorders>
              <w:top w:val="nil"/>
              <w:left w:val="nil"/>
              <w:bottom w:val="nil"/>
              <w:right w:val="nil"/>
            </w:tcBorders>
            <w:noWrap/>
            <w:vAlign w:val="center"/>
            <w:hideMark/>
          </w:tcPr>
          <w:p w14:paraId="1708F7F4"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0.00 </w:t>
            </w:r>
          </w:p>
        </w:tc>
      </w:tr>
      <w:tr w:rsidR="00343CDF" w:rsidRPr="00343CDF" w14:paraId="27287076" w14:textId="77777777" w:rsidTr="00343CDF">
        <w:trPr>
          <w:trHeight w:val="280"/>
          <w:jc w:val="center"/>
        </w:trPr>
        <w:tc>
          <w:tcPr>
            <w:tcW w:w="0" w:type="auto"/>
            <w:tcBorders>
              <w:top w:val="nil"/>
              <w:left w:val="nil"/>
              <w:bottom w:val="nil"/>
              <w:right w:val="nil"/>
            </w:tcBorders>
            <w:noWrap/>
            <w:vAlign w:val="center"/>
            <w:hideMark/>
          </w:tcPr>
          <w:p w14:paraId="491517D6" w14:textId="77777777" w:rsidR="00343CDF" w:rsidRPr="00343CDF" w:rsidRDefault="00343CDF" w:rsidP="00343CDF">
            <w:pPr>
              <w:widowControl/>
              <w:jc w:val="lef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lastRenderedPageBreak/>
              <w:t>FI25</w:t>
            </w:r>
          </w:p>
        </w:tc>
        <w:tc>
          <w:tcPr>
            <w:tcW w:w="0" w:type="auto"/>
            <w:tcBorders>
              <w:top w:val="nil"/>
              <w:left w:val="nil"/>
              <w:bottom w:val="nil"/>
              <w:right w:val="nil"/>
            </w:tcBorders>
            <w:noWrap/>
            <w:vAlign w:val="center"/>
            <w:hideMark/>
          </w:tcPr>
          <w:p w14:paraId="49405B09"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44F1507F"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78A9E503"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28C38BDE"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70D98D27"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6508F246"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234350DB"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6881AAD6"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5183C64F"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475B9420"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1F4E57C9"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1B8A6A6D"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2821981D"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2BD55313"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31E0BEC5"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0.03 </w:t>
            </w:r>
          </w:p>
        </w:tc>
        <w:tc>
          <w:tcPr>
            <w:tcW w:w="0" w:type="auto"/>
            <w:tcBorders>
              <w:top w:val="nil"/>
              <w:left w:val="nil"/>
              <w:bottom w:val="nil"/>
              <w:right w:val="nil"/>
            </w:tcBorders>
            <w:noWrap/>
            <w:vAlign w:val="center"/>
            <w:hideMark/>
          </w:tcPr>
          <w:p w14:paraId="16034E41"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0.03 </w:t>
            </w:r>
          </w:p>
        </w:tc>
        <w:tc>
          <w:tcPr>
            <w:tcW w:w="0" w:type="auto"/>
            <w:tcBorders>
              <w:top w:val="nil"/>
              <w:left w:val="nil"/>
              <w:bottom w:val="nil"/>
              <w:right w:val="nil"/>
            </w:tcBorders>
            <w:noWrap/>
            <w:vAlign w:val="center"/>
            <w:hideMark/>
          </w:tcPr>
          <w:p w14:paraId="17DDE06B"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35F72351"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6512A7FA"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17C2FB96"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2E3A7432"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13887FAD"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7696DDB2"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0.04 </w:t>
            </w:r>
          </w:p>
        </w:tc>
        <w:tc>
          <w:tcPr>
            <w:tcW w:w="0" w:type="auto"/>
            <w:tcBorders>
              <w:top w:val="nil"/>
              <w:left w:val="nil"/>
              <w:bottom w:val="nil"/>
              <w:right w:val="nil"/>
            </w:tcBorders>
            <w:noWrap/>
            <w:vAlign w:val="center"/>
            <w:hideMark/>
          </w:tcPr>
          <w:p w14:paraId="14C3EB4E"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3B26C9B5"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5A14EB56"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6F952020"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46FE5C51"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0.02 </w:t>
            </w:r>
          </w:p>
        </w:tc>
      </w:tr>
      <w:tr w:rsidR="00343CDF" w:rsidRPr="00343CDF" w14:paraId="0114014E" w14:textId="77777777" w:rsidTr="00343CDF">
        <w:trPr>
          <w:trHeight w:val="280"/>
          <w:jc w:val="center"/>
        </w:trPr>
        <w:tc>
          <w:tcPr>
            <w:tcW w:w="0" w:type="auto"/>
            <w:tcBorders>
              <w:top w:val="nil"/>
              <w:left w:val="nil"/>
              <w:bottom w:val="nil"/>
              <w:right w:val="nil"/>
            </w:tcBorders>
            <w:noWrap/>
            <w:vAlign w:val="center"/>
            <w:hideMark/>
          </w:tcPr>
          <w:p w14:paraId="556F1AF5" w14:textId="77777777" w:rsidR="00343CDF" w:rsidRPr="00343CDF" w:rsidRDefault="00343CDF" w:rsidP="00343CDF">
            <w:pPr>
              <w:widowControl/>
              <w:jc w:val="lef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FI26</w:t>
            </w:r>
          </w:p>
        </w:tc>
        <w:tc>
          <w:tcPr>
            <w:tcW w:w="0" w:type="auto"/>
            <w:tcBorders>
              <w:top w:val="nil"/>
              <w:left w:val="nil"/>
              <w:bottom w:val="nil"/>
              <w:right w:val="nil"/>
            </w:tcBorders>
            <w:noWrap/>
            <w:vAlign w:val="center"/>
            <w:hideMark/>
          </w:tcPr>
          <w:p w14:paraId="226A1CC5"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5BDE7D64"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017D5EA4"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41A46FFA"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5C689EB7"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349DB011"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207850FF"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42C811CA"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105F5358"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340D0C18"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0.08 </w:t>
            </w:r>
          </w:p>
        </w:tc>
        <w:tc>
          <w:tcPr>
            <w:tcW w:w="0" w:type="auto"/>
            <w:tcBorders>
              <w:top w:val="nil"/>
              <w:left w:val="nil"/>
              <w:bottom w:val="nil"/>
              <w:right w:val="nil"/>
            </w:tcBorders>
            <w:noWrap/>
            <w:vAlign w:val="center"/>
            <w:hideMark/>
          </w:tcPr>
          <w:p w14:paraId="7395C63D"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53E303FA"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0.03 </w:t>
            </w:r>
          </w:p>
        </w:tc>
        <w:tc>
          <w:tcPr>
            <w:tcW w:w="0" w:type="auto"/>
            <w:tcBorders>
              <w:top w:val="nil"/>
              <w:left w:val="nil"/>
              <w:bottom w:val="nil"/>
              <w:right w:val="nil"/>
            </w:tcBorders>
            <w:noWrap/>
            <w:vAlign w:val="center"/>
            <w:hideMark/>
          </w:tcPr>
          <w:p w14:paraId="471C645D"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274315C2"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0.02 </w:t>
            </w:r>
          </w:p>
        </w:tc>
        <w:tc>
          <w:tcPr>
            <w:tcW w:w="0" w:type="auto"/>
            <w:tcBorders>
              <w:top w:val="nil"/>
              <w:left w:val="nil"/>
              <w:bottom w:val="nil"/>
              <w:right w:val="nil"/>
            </w:tcBorders>
            <w:noWrap/>
            <w:vAlign w:val="center"/>
            <w:hideMark/>
          </w:tcPr>
          <w:p w14:paraId="53A68260"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0.03 </w:t>
            </w:r>
          </w:p>
        </w:tc>
        <w:tc>
          <w:tcPr>
            <w:tcW w:w="0" w:type="auto"/>
            <w:tcBorders>
              <w:top w:val="nil"/>
              <w:left w:val="nil"/>
              <w:bottom w:val="nil"/>
              <w:right w:val="nil"/>
            </w:tcBorders>
            <w:noWrap/>
            <w:vAlign w:val="center"/>
            <w:hideMark/>
          </w:tcPr>
          <w:p w14:paraId="35E480FB"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1A34EA70"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7B128893"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110E70F5"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72101CBA"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6F2AEE79"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5D0B8F2B"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1F803E2A"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15DD870F"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6E930DF5"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1A8B6319"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0.01 </w:t>
            </w:r>
          </w:p>
        </w:tc>
        <w:tc>
          <w:tcPr>
            <w:tcW w:w="0" w:type="auto"/>
            <w:tcBorders>
              <w:top w:val="nil"/>
              <w:left w:val="nil"/>
              <w:bottom w:val="nil"/>
              <w:right w:val="nil"/>
            </w:tcBorders>
            <w:noWrap/>
            <w:vAlign w:val="center"/>
            <w:hideMark/>
          </w:tcPr>
          <w:p w14:paraId="7065698E"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0.00 </w:t>
            </w:r>
          </w:p>
        </w:tc>
        <w:tc>
          <w:tcPr>
            <w:tcW w:w="0" w:type="auto"/>
            <w:tcBorders>
              <w:top w:val="nil"/>
              <w:left w:val="nil"/>
              <w:bottom w:val="nil"/>
              <w:right w:val="nil"/>
            </w:tcBorders>
            <w:noWrap/>
            <w:vAlign w:val="center"/>
            <w:hideMark/>
          </w:tcPr>
          <w:p w14:paraId="7D8F649E"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0.03 </w:t>
            </w:r>
          </w:p>
        </w:tc>
      </w:tr>
      <w:tr w:rsidR="00343CDF" w:rsidRPr="00343CDF" w14:paraId="127C8664" w14:textId="77777777" w:rsidTr="00343CDF">
        <w:trPr>
          <w:trHeight w:val="280"/>
          <w:jc w:val="center"/>
        </w:trPr>
        <w:tc>
          <w:tcPr>
            <w:tcW w:w="0" w:type="auto"/>
            <w:tcBorders>
              <w:top w:val="nil"/>
              <w:left w:val="nil"/>
              <w:bottom w:val="single" w:sz="8" w:space="0" w:color="auto"/>
              <w:right w:val="nil"/>
            </w:tcBorders>
            <w:noWrap/>
            <w:vAlign w:val="center"/>
            <w:hideMark/>
          </w:tcPr>
          <w:p w14:paraId="7782C335" w14:textId="77777777" w:rsidR="00343CDF" w:rsidRPr="00343CDF" w:rsidRDefault="00343CDF" w:rsidP="00343CDF">
            <w:pPr>
              <w:widowControl/>
              <w:jc w:val="lef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Pain</w:t>
            </w:r>
          </w:p>
        </w:tc>
        <w:tc>
          <w:tcPr>
            <w:tcW w:w="0" w:type="auto"/>
            <w:tcBorders>
              <w:top w:val="nil"/>
              <w:left w:val="nil"/>
              <w:bottom w:val="single" w:sz="8" w:space="0" w:color="auto"/>
              <w:right w:val="nil"/>
            </w:tcBorders>
            <w:noWrap/>
            <w:vAlign w:val="center"/>
            <w:hideMark/>
          </w:tcPr>
          <w:p w14:paraId="6E87B918"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0.00 </w:t>
            </w:r>
          </w:p>
        </w:tc>
        <w:tc>
          <w:tcPr>
            <w:tcW w:w="0" w:type="auto"/>
            <w:tcBorders>
              <w:top w:val="nil"/>
              <w:left w:val="nil"/>
              <w:bottom w:val="single" w:sz="8" w:space="0" w:color="auto"/>
              <w:right w:val="nil"/>
            </w:tcBorders>
            <w:noWrap/>
            <w:vAlign w:val="center"/>
            <w:hideMark/>
          </w:tcPr>
          <w:p w14:paraId="67D4C839"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0.00 </w:t>
            </w:r>
          </w:p>
        </w:tc>
        <w:tc>
          <w:tcPr>
            <w:tcW w:w="0" w:type="auto"/>
            <w:tcBorders>
              <w:top w:val="nil"/>
              <w:left w:val="nil"/>
              <w:bottom w:val="single" w:sz="8" w:space="0" w:color="auto"/>
              <w:right w:val="nil"/>
            </w:tcBorders>
            <w:noWrap/>
            <w:vAlign w:val="center"/>
            <w:hideMark/>
          </w:tcPr>
          <w:p w14:paraId="6912324F"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0.00 </w:t>
            </w:r>
          </w:p>
        </w:tc>
        <w:tc>
          <w:tcPr>
            <w:tcW w:w="0" w:type="auto"/>
            <w:tcBorders>
              <w:top w:val="nil"/>
              <w:left w:val="nil"/>
              <w:bottom w:val="single" w:sz="8" w:space="0" w:color="auto"/>
              <w:right w:val="nil"/>
            </w:tcBorders>
            <w:noWrap/>
            <w:vAlign w:val="center"/>
            <w:hideMark/>
          </w:tcPr>
          <w:p w14:paraId="7A20E759"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0.00 </w:t>
            </w:r>
          </w:p>
        </w:tc>
        <w:tc>
          <w:tcPr>
            <w:tcW w:w="0" w:type="auto"/>
            <w:tcBorders>
              <w:top w:val="nil"/>
              <w:left w:val="nil"/>
              <w:bottom w:val="single" w:sz="8" w:space="0" w:color="auto"/>
              <w:right w:val="nil"/>
            </w:tcBorders>
            <w:noWrap/>
            <w:vAlign w:val="center"/>
            <w:hideMark/>
          </w:tcPr>
          <w:p w14:paraId="5B583BB0"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0.00 </w:t>
            </w:r>
          </w:p>
        </w:tc>
        <w:tc>
          <w:tcPr>
            <w:tcW w:w="0" w:type="auto"/>
            <w:tcBorders>
              <w:top w:val="nil"/>
              <w:left w:val="nil"/>
              <w:bottom w:val="single" w:sz="8" w:space="0" w:color="auto"/>
              <w:right w:val="nil"/>
            </w:tcBorders>
            <w:noWrap/>
            <w:vAlign w:val="center"/>
            <w:hideMark/>
          </w:tcPr>
          <w:p w14:paraId="62F6C09A"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0.01 </w:t>
            </w:r>
          </w:p>
        </w:tc>
        <w:tc>
          <w:tcPr>
            <w:tcW w:w="0" w:type="auto"/>
            <w:tcBorders>
              <w:top w:val="nil"/>
              <w:left w:val="nil"/>
              <w:bottom w:val="single" w:sz="8" w:space="0" w:color="auto"/>
              <w:right w:val="nil"/>
            </w:tcBorders>
            <w:noWrap/>
            <w:vAlign w:val="center"/>
            <w:hideMark/>
          </w:tcPr>
          <w:p w14:paraId="2F47C2D7"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0.01 </w:t>
            </w:r>
          </w:p>
        </w:tc>
        <w:tc>
          <w:tcPr>
            <w:tcW w:w="0" w:type="auto"/>
            <w:tcBorders>
              <w:top w:val="nil"/>
              <w:left w:val="nil"/>
              <w:bottom w:val="single" w:sz="8" w:space="0" w:color="auto"/>
              <w:right w:val="nil"/>
            </w:tcBorders>
            <w:noWrap/>
            <w:vAlign w:val="center"/>
            <w:hideMark/>
          </w:tcPr>
          <w:p w14:paraId="6F0A8559"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0.00 </w:t>
            </w:r>
          </w:p>
        </w:tc>
        <w:tc>
          <w:tcPr>
            <w:tcW w:w="0" w:type="auto"/>
            <w:tcBorders>
              <w:top w:val="nil"/>
              <w:left w:val="nil"/>
              <w:bottom w:val="single" w:sz="8" w:space="0" w:color="auto"/>
              <w:right w:val="nil"/>
            </w:tcBorders>
            <w:noWrap/>
            <w:vAlign w:val="center"/>
            <w:hideMark/>
          </w:tcPr>
          <w:p w14:paraId="01AA9FF9"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0.06 </w:t>
            </w:r>
          </w:p>
        </w:tc>
        <w:tc>
          <w:tcPr>
            <w:tcW w:w="0" w:type="auto"/>
            <w:tcBorders>
              <w:top w:val="nil"/>
              <w:left w:val="nil"/>
              <w:bottom w:val="single" w:sz="8" w:space="0" w:color="auto"/>
              <w:right w:val="nil"/>
            </w:tcBorders>
            <w:noWrap/>
            <w:vAlign w:val="center"/>
            <w:hideMark/>
          </w:tcPr>
          <w:p w14:paraId="09C7B1A8"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0.03 </w:t>
            </w:r>
          </w:p>
        </w:tc>
        <w:tc>
          <w:tcPr>
            <w:tcW w:w="0" w:type="auto"/>
            <w:tcBorders>
              <w:top w:val="nil"/>
              <w:left w:val="nil"/>
              <w:bottom w:val="single" w:sz="8" w:space="0" w:color="auto"/>
              <w:right w:val="nil"/>
            </w:tcBorders>
            <w:noWrap/>
            <w:vAlign w:val="center"/>
            <w:hideMark/>
          </w:tcPr>
          <w:p w14:paraId="4CF7353A"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0.01 </w:t>
            </w:r>
          </w:p>
        </w:tc>
        <w:tc>
          <w:tcPr>
            <w:tcW w:w="0" w:type="auto"/>
            <w:tcBorders>
              <w:top w:val="nil"/>
              <w:left w:val="nil"/>
              <w:bottom w:val="single" w:sz="8" w:space="0" w:color="auto"/>
              <w:right w:val="nil"/>
            </w:tcBorders>
            <w:noWrap/>
            <w:vAlign w:val="center"/>
            <w:hideMark/>
          </w:tcPr>
          <w:p w14:paraId="42C1CF92"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0.01 </w:t>
            </w:r>
          </w:p>
        </w:tc>
        <w:tc>
          <w:tcPr>
            <w:tcW w:w="0" w:type="auto"/>
            <w:tcBorders>
              <w:top w:val="nil"/>
              <w:left w:val="nil"/>
              <w:bottom w:val="single" w:sz="8" w:space="0" w:color="auto"/>
              <w:right w:val="nil"/>
            </w:tcBorders>
            <w:noWrap/>
            <w:vAlign w:val="center"/>
            <w:hideMark/>
          </w:tcPr>
          <w:p w14:paraId="2044F8F8"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0.04 </w:t>
            </w:r>
          </w:p>
        </w:tc>
        <w:tc>
          <w:tcPr>
            <w:tcW w:w="0" w:type="auto"/>
            <w:tcBorders>
              <w:top w:val="nil"/>
              <w:left w:val="nil"/>
              <w:bottom w:val="single" w:sz="8" w:space="0" w:color="auto"/>
              <w:right w:val="nil"/>
            </w:tcBorders>
            <w:noWrap/>
            <w:vAlign w:val="center"/>
            <w:hideMark/>
          </w:tcPr>
          <w:p w14:paraId="11100F46"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0.02 </w:t>
            </w:r>
          </w:p>
        </w:tc>
        <w:tc>
          <w:tcPr>
            <w:tcW w:w="0" w:type="auto"/>
            <w:tcBorders>
              <w:top w:val="nil"/>
              <w:left w:val="nil"/>
              <w:bottom w:val="single" w:sz="8" w:space="0" w:color="auto"/>
              <w:right w:val="nil"/>
            </w:tcBorders>
            <w:noWrap/>
            <w:vAlign w:val="center"/>
            <w:hideMark/>
          </w:tcPr>
          <w:p w14:paraId="3026A75A"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0.01 </w:t>
            </w:r>
          </w:p>
        </w:tc>
        <w:tc>
          <w:tcPr>
            <w:tcW w:w="0" w:type="auto"/>
            <w:tcBorders>
              <w:top w:val="nil"/>
              <w:left w:val="nil"/>
              <w:bottom w:val="single" w:sz="8" w:space="0" w:color="auto"/>
              <w:right w:val="nil"/>
            </w:tcBorders>
            <w:noWrap/>
            <w:vAlign w:val="center"/>
            <w:hideMark/>
          </w:tcPr>
          <w:p w14:paraId="55EF0701"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0.03 </w:t>
            </w:r>
          </w:p>
        </w:tc>
        <w:tc>
          <w:tcPr>
            <w:tcW w:w="0" w:type="auto"/>
            <w:tcBorders>
              <w:top w:val="nil"/>
              <w:left w:val="nil"/>
              <w:bottom w:val="single" w:sz="8" w:space="0" w:color="auto"/>
              <w:right w:val="nil"/>
            </w:tcBorders>
            <w:noWrap/>
            <w:vAlign w:val="center"/>
            <w:hideMark/>
          </w:tcPr>
          <w:p w14:paraId="4DEC8D00"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0.00 </w:t>
            </w:r>
          </w:p>
        </w:tc>
        <w:tc>
          <w:tcPr>
            <w:tcW w:w="0" w:type="auto"/>
            <w:tcBorders>
              <w:top w:val="nil"/>
              <w:left w:val="nil"/>
              <w:bottom w:val="single" w:sz="8" w:space="0" w:color="auto"/>
              <w:right w:val="nil"/>
            </w:tcBorders>
            <w:noWrap/>
            <w:vAlign w:val="center"/>
            <w:hideMark/>
          </w:tcPr>
          <w:p w14:paraId="06EA1876"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0.00 </w:t>
            </w:r>
          </w:p>
        </w:tc>
        <w:tc>
          <w:tcPr>
            <w:tcW w:w="0" w:type="auto"/>
            <w:tcBorders>
              <w:top w:val="nil"/>
              <w:left w:val="nil"/>
              <w:bottom w:val="single" w:sz="8" w:space="0" w:color="auto"/>
              <w:right w:val="nil"/>
            </w:tcBorders>
            <w:noWrap/>
            <w:vAlign w:val="center"/>
            <w:hideMark/>
          </w:tcPr>
          <w:p w14:paraId="5DB92A14"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0.04 </w:t>
            </w:r>
          </w:p>
        </w:tc>
        <w:tc>
          <w:tcPr>
            <w:tcW w:w="0" w:type="auto"/>
            <w:tcBorders>
              <w:top w:val="nil"/>
              <w:left w:val="nil"/>
              <w:bottom w:val="single" w:sz="8" w:space="0" w:color="auto"/>
              <w:right w:val="nil"/>
            </w:tcBorders>
            <w:noWrap/>
            <w:vAlign w:val="center"/>
            <w:hideMark/>
          </w:tcPr>
          <w:p w14:paraId="2390187C"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0.07 </w:t>
            </w:r>
          </w:p>
        </w:tc>
        <w:tc>
          <w:tcPr>
            <w:tcW w:w="0" w:type="auto"/>
            <w:tcBorders>
              <w:top w:val="nil"/>
              <w:left w:val="nil"/>
              <w:bottom w:val="single" w:sz="8" w:space="0" w:color="auto"/>
              <w:right w:val="nil"/>
            </w:tcBorders>
            <w:noWrap/>
            <w:vAlign w:val="center"/>
            <w:hideMark/>
          </w:tcPr>
          <w:p w14:paraId="6A081101"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0.06 </w:t>
            </w:r>
          </w:p>
        </w:tc>
        <w:tc>
          <w:tcPr>
            <w:tcW w:w="0" w:type="auto"/>
            <w:tcBorders>
              <w:top w:val="nil"/>
              <w:left w:val="nil"/>
              <w:bottom w:val="single" w:sz="8" w:space="0" w:color="auto"/>
              <w:right w:val="nil"/>
            </w:tcBorders>
            <w:noWrap/>
            <w:vAlign w:val="center"/>
            <w:hideMark/>
          </w:tcPr>
          <w:p w14:paraId="528149E6"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0.07 </w:t>
            </w:r>
          </w:p>
        </w:tc>
        <w:tc>
          <w:tcPr>
            <w:tcW w:w="0" w:type="auto"/>
            <w:tcBorders>
              <w:top w:val="nil"/>
              <w:left w:val="nil"/>
              <w:bottom w:val="single" w:sz="8" w:space="0" w:color="auto"/>
              <w:right w:val="nil"/>
            </w:tcBorders>
            <w:noWrap/>
            <w:vAlign w:val="center"/>
            <w:hideMark/>
          </w:tcPr>
          <w:p w14:paraId="44FCE408"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0.05 </w:t>
            </w:r>
          </w:p>
        </w:tc>
        <w:tc>
          <w:tcPr>
            <w:tcW w:w="0" w:type="auto"/>
            <w:tcBorders>
              <w:top w:val="nil"/>
              <w:left w:val="nil"/>
              <w:bottom w:val="single" w:sz="8" w:space="0" w:color="auto"/>
              <w:right w:val="nil"/>
            </w:tcBorders>
            <w:noWrap/>
            <w:vAlign w:val="center"/>
            <w:hideMark/>
          </w:tcPr>
          <w:p w14:paraId="34C4DAD4"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0.05 </w:t>
            </w:r>
          </w:p>
        </w:tc>
        <w:tc>
          <w:tcPr>
            <w:tcW w:w="0" w:type="auto"/>
            <w:tcBorders>
              <w:top w:val="nil"/>
              <w:left w:val="nil"/>
              <w:bottom w:val="single" w:sz="8" w:space="0" w:color="auto"/>
              <w:right w:val="nil"/>
            </w:tcBorders>
            <w:noWrap/>
            <w:vAlign w:val="center"/>
            <w:hideMark/>
          </w:tcPr>
          <w:p w14:paraId="7F0BBB46"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0.03 </w:t>
            </w:r>
          </w:p>
        </w:tc>
        <w:tc>
          <w:tcPr>
            <w:tcW w:w="0" w:type="auto"/>
            <w:tcBorders>
              <w:top w:val="nil"/>
              <w:left w:val="nil"/>
              <w:bottom w:val="single" w:sz="8" w:space="0" w:color="auto"/>
              <w:right w:val="nil"/>
            </w:tcBorders>
            <w:noWrap/>
            <w:vAlign w:val="center"/>
            <w:hideMark/>
          </w:tcPr>
          <w:p w14:paraId="001C587B"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0.00 </w:t>
            </w:r>
          </w:p>
        </w:tc>
        <w:tc>
          <w:tcPr>
            <w:tcW w:w="0" w:type="auto"/>
            <w:tcBorders>
              <w:top w:val="nil"/>
              <w:left w:val="nil"/>
              <w:bottom w:val="single" w:sz="8" w:space="0" w:color="auto"/>
              <w:right w:val="nil"/>
            </w:tcBorders>
            <w:noWrap/>
            <w:vAlign w:val="center"/>
            <w:hideMark/>
          </w:tcPr>
          <w:p w14:paraId="5A7B1776"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0.00 </w:t>
            </w:r>
          </w:p>
        </w:tc>
        <w:tc>
          <w:tcPr>
            <w:tcW w:w="0" w:type="auto"/>
            <w:tcBorders>
              <w:top w:val="nil"/>
              <w:left w:val="nil"/>
              <w:bottom w:val="single" w:sz="8" w:space="0" w:color="auto"/>
              <w:right w:val="nil"/>
            </w:tcBorders>
            <w:noWrap/>
            <w:vAlign w:val="center"/>
            <w:hideMark/>
          </w:tcPr>
          <w:p w14:paraId="3F3FED39"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0.07 </w:t>
            </w:r>
          </w:p>
        </w:tc>
      </w:tr>
      <w:tr w:rsidR="00343CDF" w:rsidRPr="00343CDF" w14:paraId="43EAAA24" w14:textId="77777777" w:rsidTr="00343CDF">
        <w:trPr>
          <w:trHeight w:val="280"/>
          <w:jc w:val="center"/>
        </w:trPr>
        <w:tc>
          <w:tcPr>
            <w:tcW w:w="0" w:type="auto"/>
            <w:tcBorders>
              <w:top w:val="single" w:sz="8" w:space="0" w:color="auto"/>
              <w:left w:val="nil"/>
              <w:bottom w:val="single" w:sz="8" w:space="0" w:color="auto"/>
              <w:right w:val="nil"/>
            </w:tcBorders>
            <w:noWrap/>
            <w:vAlign w:val="center"/>
            <w:hideMark/>
          </w:tcPr>
          <w:p w14:paraId="4E3C6645" w14:textId="77777777" w:rsidR="00343CDF" w:rsidRPr="00343CDF" w:rsidRDefault="00343CDF" w:rsidP="00343CDF">
            <w:pPr>
              <w:widowControl/>
              <w:jc w:val="lef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OA</w:t>
            </w:r>
          </w:p>
        </w:tc>
        <w:tc>
          <w:tcPr>
            <w:tcW w:w="0" w:type="auto"/>
            <w:tcBorders>
              <w:top w:val="single" w:sz="8" w:space="0" w:color="auto"/>
              <w:left w:val="nil"/>
              <w:bottom w:val="single" w:sz="8" w:space="0" w:color="auto"/>
              <w:right w:val="nil"/>
            </w:tcBorders>
            <w:noWrap/>
            <w:vAlign w:val="center"/>
            <w:hideMark/>
          </w:tcPr>
          <w:p w14:paraId="7E2C4AE4"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0.00 </w:t>
            </w:r>
          </w:p>
        </w:tc>
        <w:tc>
          <w:tcPr>
            <w:tcW w:w="0" w:type="auto"/>
            <w:tcBorders>
              <w:top w:val="single" w:sz="8" w:space="0" w:color="auto"/>
              <w:left w:val="nil"/>
              <w:bottom w:val="single" w:sz="8" w:space="0" w:color="auto"/>
              <w:right w:val="nil"/>
            </w:tcBorders>
            <w:noWrap/>
            <w:vAlign w:val="center"/>
            <w:hideMark/>
          </w:tcPr>
          <w:p w14:paraId="04420744"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0.00 </w:t>
            </w:r>
          </w:p>
        </w:tc>
        <w:tc>
          <w:tcPr>
            <w:tcW w:w="0" w:type="auto"/>
            <w:tcBorders>
              <w:top w:val="single" w:sz="8" w:space="0" w:color="auto"/>
              <w:left w:val="nil"/>
              <w:bottom w:val="single" w:sz="8" w:space="0" w:color="auto"/>
              <w:right w:val="nil"/>
            </w:tcBorders>
            <w:noWrap/>
            <w:vAlign w:val="center"/>
            <w:hideMark/>
          </w:tcPr>
          <w:p w14:paraId="741D67AF"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0.00 </w:t>
            </w:r>
          </w:p>
        </w:tc>
        <w:tc>
          <w:tcPr>
            <w:tcW w:w="0" w:type="auto"/>
            <w:tcBorders>
              <w:top w:val="single" w:sz="8" w:space="0" w:color="auto"/>
              <w:left w:val="nil"/>
              <w:bottom w:val="single" w:sz="8" w:space="0" w:color="auto"/>
              <w:right w:val="nil"/>
            </w:tcBorders>
            <w:noWrap/>
            <w:vAlign w:val="center"/>
            <w:hideMark/>
          </w:tcPr>
          <w:p w14:paraId="271F9651"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0.00 </w:t>
            </w:r>
          </w:p>
        </w:tc>
        <w:tc>
          <w:tcPr>
            <w:tcW w:w="0" w:type="auto"/>
            <w:tcBorders>
              <w:top w:val="single" w:sz="8" w:space="0" w:color="auto"/>
              <w:left w:val="nil"/>
              <w:bottom w:val="single" w:sz="8" w:space="0" w:color="auto"/>
              <w:right w:val="nil"/>
            </w:tcBorders>
            <w:noWrap/>
            <w:vAlign w:val="center"/>
            <w:hideMark/>
          </w:tcPr>
          <w:p w14:paraId="01D67114"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0.02 </w:t>
            </w:r>
          </w:p>
        </w:tc>
        <w:tc>
          <w:tcPr>
            <w:tcW w:w="0" w:type="auto"/>
            <w:tcBorders>
              <w:top w:val="single" w:sz="8" w:space="0" w:color="auto"/>
              <w:left w:val="nil"/>
              <w:bottom w:val="single" w:sz="8" w:space="0" w:color="auto"/>
              <w:right w:val="nil"/>
            </w:tcBorders>
            <w:noWrap/>
            <w:vAlign w:val="center"/>
            <w:hideMark/>
          </w:tcPr>
          <w:p w14:paraId="1ABCC2F7"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0.01 </w:t>
            </w:r>
          </w:p>
        </w:tc>
        <w:tc>
          <w:tcPr>
            <w:tcW w:w="0" w:type="auto"/>
            <w:tcBorders>
              <w:top w:val="single" w:sz="8" w:space="0" w:color="auto"/>
              <w:left w:val="nil"/>
              <w:bottom w:val="single" w:sz="8" w:space="0" w:color="auto"/>
              <w:right w:val="nil"/>
            </w:tcBorders>
            <w:noWrap/>
            <w:vAlign w:val="center"/>
            <w:hideMark/>
          </w:tcPr>
          <w:p w14:paraId="56904823"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0.00 </w:t>
            </w:r>
          </w:p>
        </w:tc>
        <w:tc>
          <w:tcPr>
            <w:tcW w:w="0" w:type="auto"/>
            <w:tcBorders>
              <w:top w:val="single" w:sz="8" w:space="0" w:color="auto"/>
              <w:left w:val="nil"/>
              <w:bottom w:val="single" w:sz="8" w:space="0" w:color="auto"/>
              <w:right w:val="nil"/>
            </w:tcBorders>
            <w:noWrap/>
            <w:vAlign w:val="center"/>
            <w:hideMark/>
          </w:tcPr>
          <w:p w14:paraId="782C3F5A"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0.00 </w:t>
            </w:r>
          </w:p>
        </w:tc>
        <w:tc>
          <w:tcPr>
            <w:tcW w:w="0" w:type="auto"/>
            <w:tcBorders>
              <w:top w:val="single" w:sz="8" w:space="0" w:color="auto"/>
              <w:left w:val="nil"/>
              <w:bottom w:val="single" w:sz="8" w:space="0" w:color="auto"/>
              <w:right w:val="nil"/>
            </w:tcBorders>
            <w:noWrap/>
            <w:vAlign w:val="center"/>
            <w:hideMark/>
          </w:tcPr>
          <w:p w14:paraId="54875B53"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0.05 </w:t>
            </w:r>
          </w:p>
        </w:tc>
        <w:tc>
          <w:tcPr>
            <w:tcW w:w="0" w:type="auto"/>
            <w:tcBorders>
              <w:top w:val="single" w:sz="8" w:space="0" w:color="auto"/>
              <w:left w:val="nil"/>
              <w:bottom w:val="single" w:sz="8" w:space="0" w:color="auto"/>
              <w:right w:val="nil"/>
            </w:tcBorders>
            <w:noWrap/>
            <w:vAlign w:val="center"/>
            <w:hideMark/>
          </w:tcPr>
          <w:p w14:paraId="67C77443"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0.02 </w:t>
            </w:r>
          </w:p>
        </w:tc>
        <w:tc>
          <w:tcPr>
            <w:tcW w:w="0" w:type="auto"/>
            <w:tcBorders>
              <w:top w:val="single" w:sz="8" w:space="0" w:color="auto"/>
              <w:left w:val="nil"/>
              <w:bottom w:val="single" w:sz="8" w:space="0" w:color="auto"/>
              <w:right w:val="nil"/>
            </w:tcBorders>
            <w:noWrap/>
            <w:vAlign w:val="center"/>
            <w:hideMark/>
          </w:tcPr>
          <w:p w14:paraId="69C42ADE"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0.02 </w:t>
            </w:r>
          </w:p>
        </w:tc>
        <w:tc>
          <w:tcPr>
            <w:tcW w:w="0" w:type="auto"/>
            <w:tcBorders>
              <w:top w:val="single" w:sz="8" w:space="0" w:color="auto"/>
              <w:left w:val="nil"/>
              <w:bottom w:val="single" w:sz="8" w:space="0" w:color="auto"/>
              <w:right w:val="nil"/>
            </w:tcBorders>
            <w:noWrap/>
            <w:vAlign w:val="center"/>
            <w:hideMark/>
          </w:tcPr>
          <w:p w14:paraId="25AD8282"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0.00 </w:t>
            </w:r>
          </w:p>
        </w:tc>
        <w:tc>
          <w:tcPr>
            <w:tcW w:w="0" w:type="auto"/>
            <w:tcBorders>
              <w:top w:val="single" w:sz="8" w:space="0" w:color="auto"/>
              <w:left w:val="nil"/>
              <w:bottom w:val="single" w:sz="8" w:space="0" w:color="auto"/>
              <w:right w:val="nil"/>
            </w:tcBorders>
            <w:noWrap/>
            <w:vAlign w:val="center"/>
            <w:hideMark/>
          </w:tcPr>
          <w:p w14:paraId="0C74725F"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0.00 </w:t>
            </w:r>
          </w:p>
        </w:tc>
        <w:tc>
          <w:tcPr>
            <w:tcW w:w="0" w:type="auto"/>
            <w:tcBorders>
              <w:top w:val="single" w:sz="8" w:space="0" w:color="auto"/>
              <w:left w:val="nil"/>
              <w:bottom w:val="single" w:sz="8" w:space="0" w:color="auto"/>
              <w:right w:val="nil"/>
            </w:tcBorders>
            <w:noWrap/>
            <w:vAlign w:val="center"/>
            <w:hideMark/>
          </w:tcPr>
          <w:p w14:paraId="6A546261"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0.00 </w:t>
            </w:r>
          </w:p>
        </w:tc>
        <w:tc>
          <w:tcPr>
            <w:tcW w:w="0" w:type="auto"/>
            <w:tcBorders>
              <w:top w:val="single" w:sz="8" w:space="0" w:color="auto"/>
              <w:left w:val="nil"/>
              <w:bottom w:val="single" w:sz="8" w:space="0" w:color="auto"/>
              <w:right w:val="nil"/>
            </w:tcBorders>
            <w:noWrap/>
            <w:vAlign w:val="center"/>
            <w:hideMark/>
          </w:tcPr>
          <w:p w14:paraId="424F0219"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0.01 </w:t>
            </w:r>
          </w:p>
        </w:tc>
        <w:tc>
          <w:tcPr>
            <w:tcW w:w="0" w:type="auto"/>
            <w:tcBorders>
              <w:top w:val="single" w:sz="8" w:space="0" w:color="auto"/>
              <w:left w:val="nil"/>
              <w:bottom w:val="single" w:sz="8" w:space="0" w:color="auto"/>
              <w:right w:val="nil"/>
            </w:tcBorders>
            <w:noWrap/>
            <w:vAlign w:val="center"/>
            <w:hideMark/>
          </w:tcPr>
          <w:p w14:paraId="6C105145"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0.03 </w:t>
            </w:r>
          </w:p>
        </w:tc>
        <w:tc>
          <w:tcPr>
            <w:tcW w:w="0" w:type="auto"/>
            <w:tcBorders>
              <w:top w:val="single" w:sz="8" w:space="0" w:color="auto"/>
              <w:left w:val="nil"/>
              <w:bottom w:val="single" w:sz="8" w:space="0" w:color="auto"/>
              <w:right w:val="nil"/>
            </w:tcBorders>
            <w:noWrap/>
            <w:vAlign w:val="center"/>
            <w:hideMark/>
          </w:tcPr>
          <w:p w14:paraId="490ABC40"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0.00 </w:t>
            </w:r>
          </w:p>
        </w:tc>
        <w:tc>
          <w:tcPr>
            <w:tcW w:w="0" w:type="auto"/>
            <w:tcBorders>
              <w:top w:val="single" w:sz="8" w:space="0" w:color="auto"/>
              <w:left w:val="nil"/>
              <w:bottom w:val="single" w:sz="8" w:space="0" w:color="auto"/>
              <w:right w:val="nil"/>
            </w:tcBorders>
            <w:noWrap/>
            <w:vAlign w:val="center"/>
            <w:hideMark/>
          </w:tcPr>
          <w:p w14:paraId="3BE4CA94"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0.00 </w:t>
            </w:r>
          </w:p>
        </w:tc>
        <w:tc>
          <w:tcPr>
            <w:tcW w:w="0" w:type="auto"/>
            <w:tcBorders>
              <w:top w:val="single" w:sz="8" w:space="0" w:color="auto"/>
              <w:left w:val="nil"/>
              <w:bottom w:val="single" w:sz="8" w:space="0" w:color="auto"/>
              <w:right w:val="nil"/>
            </w:tcBorders>
            <w:noWrap/>
            <w:vAlign w:val="center"/>
            <w:hideMark/>
          </w:tcPr>
          <w:p w14:paraId="533C55BF"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0.04 </w:t>
            </w:r>
          </w:p>
        </w:tc>
        <w:tc>
          <w:tcPr>
            <w:tcW w:w="0" w:type="auto"/>
            <w:tcBorders>
              <w:top w:val="single" w:sz="8" w:space="0" w:color="auto"/>
              <w:left w:val="nil"/>
              <w:bottom w:val="single" w:sz="8" w:space="0" w:color="auto"/>
              <w:right w:val="nil"/>
            </w:tcBorders>
            <w:noWrap/>
            <w:vAlign w:val="center"/>
            <w:hideMark/>
          </w:tcPr>
          <w:p w14:paraId="4CB27340"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0.08 </w:t>
            </w:r>
          </w:p>
        </w:tc>
        <w:tc>
          <w:tcPr>
            <w:tcW w:w="0" w:type="auto"/>
            <w:tcBorders>
              <w:top w:val="single" w:sz="8" w:space="0" w:color="auto"/>
              <w:left w:val="nil"/>
              <w:bottom w:val="single" w:sz="8" w:space="0" w:color="auto"/>
              <w:right w:val="nil"/>
            </w:tcBorders>
            <w:noWrap/>
            <w:vAlign w:val="center"/>
            <w:hideMark/>
          </w:tcPr>
          <w:p w14:paraId="74FC498B"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0.06 </w:t>
            </w:r>
          </w:p>
        </w:tc>
        <w:tc>
          <w:tcPr>
            <w:tcW w:w="0" w:type="auto"/>
            <w:tcBorders>
              <w:top w:val="single" w:sz="8" w:space="0" w:color="auto"/>
              <w:left w:val="nil"/>
              <w:bottom w:val="single" w:sz="8" w:space="0" w:color="auto"/>
              <w:right w:val="nil"/>
            </w:tcBorders>
            <w:noWrap/>
            <w:vAlign w:val="center"/>
            <w:hideMark/>
          </w:tcPr>
          <w:p w14:paraId="0D9E5DE6"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0.06 </w:t>
            </w:r>
          </w:p>
        </w:tc>
        <w:tc>
          <w:tcPr>
            <w:tcW w:w="0" w:type="auto"/>
            <w:tcBorders>
              <w:top w:val="single" w:sz="8" w:space="0" w:color="auto"/>
              <w:left w:val="nil"/>
              <w:bottom w:val="single" w:sz="8" w:space="0" w:color="auto"/>
              <w:right w:val="nil"/>
            </w:tcBorders>
            <w:noWrap/>
            <w:vAlign w:val="center"/>
            <w:hideMark/>
          </w:tcPr>
          <w:p w14:paraId="0F84F289"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0.03 </w:t>
            </w:r>
          </w:p>
        </w:tc>
        <w:tc>
          <w:tcPr>
            <w:tcW w:w="0" w:type="auto"/>
            <w:tcBorders>
              <w:top w:val="single" w:sz="8" w:space="0" w:color="auto"/>
              <w:left w:val="nil"/>
              <w:bottom w:val="single" w:sz="8" w:space="0" w:color="auto"/>
              <w:right w:val="nil"/>
            </w:tcBorders>
            <w:noWrap/>
            <w:vAlign w:val="center"/>
            <w:hideMark/>
          </w:tcPr>
          <w:p w14:paraId="7A592B29"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0.05 </w:t>
            </w:r>
          </w:p>
        </w:tc>
        <w:tc>
          <w:tcPr>
            <w:tcW w:w="0" w:type="auto"/>
            <w:tcBorders>
              <w:top w:val="single" w:sz="8" w:space="0" w:color="auto"/>
              <w:left w:val="nil"/>
              <w:bottom w:val="single" w:sz="8" w:space="0" w:color="auto"/>
              <w:right w:val="nil"/>
            </w:tcBorders>
            <w:noWrap/>
            <w:vAlign w:val="center"/>
            <w:hideMark/>
          </w:tcPr>
          <w:p w14:paraId="49D9C957"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0.01 </w:t>
            </w:r>
          </w:p>
        </w:tc>
        <w:tc>
          <w:tcPr>
            <w:tcW w:w="0" w:type="auto"/>
            <w:tcBorders>
              <w:top w:val="single" w:sz="8" w:space="0" w:color="auto"/>
              <w:left w:val="nil"/>
              <w:bottom w:val="single" w:sz="8" w:space="0" w:color="auto"/>
              <w:right w:val="nil"/>
            </w:tcBorders>
            <w:noWrap/>
            <w:vAlign w:val="center"/>
            <w:hideMark/>
          </w:tcPr>
          <w:p w14:paraId="430DFBC7"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0.00 </w:t>
            </w:r>
          </w:p>
        </w:tc>
        <w:tc>
          <w:tcPr>
            <w:tcW w:w="0" w:type="auto"/>
            <w:tcBorders>
              <w:top w:val="single" w:sz="8" w:space="0" w:color="auto"/>
              <w:left w:val="nil"/>
              <w:bottom w:val="single" w:sz="8" w:space="0" w:color="auto"/>
              <w:right w:val="nil"/>
            </w:tcBorders>
            <w:noWrap/>
            <w:vAlign w:val="center"/>
            <w:hideMark/>
          </w:tcPr>
          <w:p w14:paraId="0A80CDB9"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0.12 </w:t>
            </w:r>
          </w:p>
        </w:tc>
        <w:tc>
          <w:tcPr>
            <w:tcW w:w="0" w:type="auto"/>
            <w:tcBorders>
              <w:top w:val="single" w:sz="8" w:space="0" w:color="auto"/>
              <w:left w:val="nil"/>
              <w:bottom w:val="single" w:sz="8" w:space="0" w:color="auto"/>
              <w:right w:val="nil"/>
            </w:tcBorders>
            <w:noWrap/>
            <w:vAlign w:val="center"/>
            <w:hideMark/>
          </w:tcPr>
          <w:p w14:paraId="0A60F02D" w14:textId="77777777" w:rsidR="00343CDF" w:rsidRPr="00343CDF" w:rsidRDefault="00343CDF" w:rsidP="00343CDF">
            <w:pPr>
              <w:widowControl/>
              <w:jc w:val="right"/>
              <w:rPr>
                <w:rFonts w:ascii="Times New Roman" w:eastAsia="等线" w:hAnsi="Times New Roman" w:cs="Times New Roman"/>
                <w:color w:val="000000"/>
                <w:kern w:val="0"/>
                <w:sz w:val="11"/>
                <w:szCs w:val="11"/>
              </w:rPr>
            </w:pPr>
            <w:r w:rsidRPr="00343CDF">
              <w:rPr>
                <w:rFonts w:ascii="Times New Roman" w:eastAsia="等线" w:hAnsi="Times New Roman" w:cs="Times New Roman"/>
                <w:color w:val="000000"/>
                <w:kern w:val="0"/>
                <w:sz w:val="11"/>
                <w:szCs w:val="11"/>
              </w:rPr>
              <w:t xml:space="preserve">0.00 </w:t>
            </w:r>
          </w:p>
        </w:tc>
      </w:tr>
    </w:tbl>
    <w:p w14:paraId="67378CFC" w14:textId="77777777" w:rsidR="00343CDF" w:rsidRPr="001E140C" w:rsidRDefault="00343CDF" w:rsidP="00343CDF">
      <w:pPr>
        <w:rPr>
          <w:rFonts w:ascii="Times New Roman" w:hAnsi="Times New Roman" w:cs="Times New Roman"/>
        </w:rPr>
      </w:pPr>
      <w:r w:rsidRPr="001E140C">
        <w:rPr>
          <w:rFonts w:ascii="Times New Roman" w:hAnsi="Times New Roman" w:cs="Times New Roman"/>
        </w:rPr>
        <w:t>MHAS</w:t>
      </w:r>
      <w:r w:rsidRPr="001E140C">
        <w:rPr>
          <w:rFonts w:ascii="Times New Roman" w:hAnsi="Times New Roman" w:cs="Times New Roman" w:hint="eastAsia"/>
        </w:rPr>
        <w:t>:</w:t>
      </w:r>
      <w:r w:rsidRPr="001E140C">
        <w:rPr>
          <w:rFonts w:ascii="Times New Roman" w:hAnsi="Times New Roman" w:cs="Times New Roman"/>
        </w:rPr>
        <w:t xml:space="preserve"> Mexican Health and</w:t>
      </w:r>
      <w:r w:rsidRPr="001E140C">
        <w:rPr>
          <w:rFonts w:ascii="Times New Roman" w:hAnsi="Times New Roman" w:cs="Times New Roman" w:hint="eastAsia"/>
        </w:rPr>
        <w:t xml:space="preserve"> </w:t>
      </w:r>
      <w:r w:rsidRPr="001E140C">
        <w:rPr>
          <w:rFonts w:ascii="Times New Roman" w:hAnsi="Times New Roman" w:cs="Times New Roman"/>
        </w:rPr>
        <w:t>Aging Study</w:t>
      </w:r>
      <w:r w:rsidRPr="001E140C">
        <w:rPr>
          <w:rFonts w:ascii="Times New Roman" w:hAnsi="Times New Roman" w:cs="Times New Roman" w:hint="eastAsia"/>
        </w:rPr>
        <w:t>;</w:t>
      </w:r>
      <w:r w:rsidRPr="001E140C">
        <w:rPr>
          <w:rFonts w:ascii="Times New Roman" w:hAnsi="Times New Roman" w:cs="Times New Roman"/>
        </w:rPr>
        <w:t xml:space="preserve"> FI1: Stroke; FI2: Heart problem; FI3: Hypertension; FI4: Diabetes; FI5: Cancer; FI6: Chronic lung; FI7: Eyesight; FI8: Hearing; FI9: Health; FI10: Dressing; FI11: Bathing; FI12: Eating; FI13: Getting in/out bed; FI14: Using toilet; FI15: Preparing meals; FI16: Shopping; FI17: Managing money; FI18: Taking medications; FI19: Walking; FI20: Getting up from chair; FI21: Climbing; FI22: Stooping; FI23: Reaching arms; FI24: Lifting; FI25: Picking up coin; FI26: Cognition. In the analysis, cognition was binary, assigning a value of 1 to those above the median and 0 to others. That was, all indicators were binary variables. All analyses were adjusted for age, sex, education, employment, marital status, smoking, drinking, social activity, and physical activity.</w:t>
      </w:r>
    </w:p>
    <w:p w14:paraId="1E15A4D7" w14:textId="77777777" w:rsidR="00343CDF" w:rsidRPr="00343CDF" w:rsidRDefault="00343CDF" w:rsidP="00952D83">
      <w:pPr>
        <w:rPr>
          <w:rFonts w:ascii="Times New Roman" w:hAnsi="Times New Roman" w:cs="Times New Roman"/>
        </w:rPr>
      </w:pPr>
    </w:p>
    <w:p w14:paraId="4DD04892" w14:textId="77777777" w:rsidR="00343CDF" w:rsidRDefault="00343CDF" w:rsidP="00952D83">
      <w:pPr>
        <w:rPr>
          <w:rFonts w:ascii="Times New Roman" w:hAnsi="Times New Roman" w:cs="Times New Roman"/>
        </w:rPr>
      </w:pPr>
    </w:p>
    <w:p w14:paraId="5972A151" w14:textId="77777777" w:rsidR="00211D2A" w:rsidRDefault="00211D2A" w:rsidP="00952D83">
      <w:pPr>
        <w:rPr>
          <w:rFonts w:ascii="Times New Roman" w:hAnsi="Times New Roman" w:cs="Times New Roman"/>
        </w:rPr>
      </w:pPr>
    </w:p>
    <w:p w14:paraId="243FECBF" w14:textId="77777777" w:rsidR="00211D2A" w:rsidRDefault="00211D2A" w:rsidP="00952D83">
      <w:pPr>
        <w:rPr>
          <w:rFonts w:ascii="Times New Roman" w:hAnsi="Times New Roman" w:cs="Times New Roman"/>
        </w:rPr>
      </w:pPr>
    </w:p>
    <w:p w14:paraId="132067CD" w14:textId="77777777" w:rsidR="00211D2A" w:rsidRDefault="00211D2A" w:rsidP="00952D83">
      <w:pPr>
        <w:rPr>
          <w:rFonts w:ascii="Times New Roman" w:hAnsi="Times New Roman" w:cs="Times New Roman"/>
        </w:rPr>
      </w:pPr>
    </w:p>
    <w:p w14:paraId="44975B3E" w14:textId="77777777" w:rsidR="00211D2A" w:rsidRDefault="00211D2A" w:rsidP="00952D83">
      <w:pPr>
        <w:rPr>
          <w:rFonts w:ascii="Times New Roman" w:hAnsi="Times New Roman" w:cs="Times New Roman"/>
        </w:rPr>
      </w:pPr>
    </w:p>
    <w:p w14:paraId="4D8752AE" w14:textId="77777777" w:rsidR="00211D2A" w:rsidRDefault="00211D2A" w:rsidP="00952D83">
      <w:pPr>
        <w:rPr>
          <w:rFonts w:ascii="Times New Roman" w:hAnsi="Times New Roman" w:cs="Times New Roman"/>
        </w:rPr>
      </w:pPr>
    </w:p>
    <w:p w14:paraId="58EEF517" w14:textId="77777777" w:rsidR="00211D2A" w:rsidRDefault="00211D2A" w:rsidP="00952D83">
      <w:pPr>
        <w:rPr>
          <w:rFonts w:ascii="Times New Roman" w:hAnsi="Times New Roman" w:cs="Times New Roman"/>
        </w:rPr>
      </w:pPr>
    </w:p>
    <w:p w14:paraId="6D139E0D" w14:textId="77777777" w:rsidR="00211D2A" w:rsidRDefault="00211D2A" w:rsidP="00952D83">
      <w:pPr>
        <w:rPr>
          <w:rFonts w:ascii="Times New Roman" w:hAnsi="Times New Roman" w:cs="Times New Roman"/>
        </w:rPr>
      </w:pPr>
    </w:p>
    <w:p w14:paraId="1CA4124F" w14:textId="77777777" w:rsidR="00980DD8" w:rsidRDefault="00980DD8" w:rsidP="00952D83">
      <w:pPr>
        <w:rPr>
          <w:rFonts w:ascii="Times New Roman" w:hAnsi="Times New Roman" w:cs="Times New Roman" w:hint="eastAsia"/>
        </w:rPr>
        <w:sectPr w:rsidR="00980DD8" w:rsidSect="00E561CA">
          <w:pgSz w:w="16998" w:h="11906" w:orient="landscape" w:code="9"/>
          <w:pgMar w:top="1800" w:right="1440" w:bottom="1800" w:left="1440" w:header="851" w:footer="992" w:gutter="0"/>
          <w:cols w:space="425"/>
          <w:docGrid w:type="lines" w:linePitch="312"/>
        </w:sectPr>
      </w:pPr>
    </w:p>
    <w:p w14:paraId="065FFCA3" w14:textId="4476B9E4" w:rsidR="00980DD8" w:rsidRPr="0043381B" w:rsidRDefault="00980DD8" w:rsidP="00980DD8">
      <w:pPr>
        <w:pStyle w:val="1"/>
        <w:rPr>
          <w:rFonts w:ascii="Times New Roman" w:hAnsi="Times New Roman" w:cs="Times New Roman"/>
          <w:color w:val="auto"/>
          <w:sz w:val="21"/>
          <w:szCs w:val="21"/>
        </w:rPr>
      </w:pPr>
      <w:bookmarkStart w:id="58" w:name="_Toc240117730"/>
      <w:r w:rsidRPr="0043381B">
        <w:rPr>
          <w:rFonts w:ascii="Times New Roman" w:hAnsi="Times New Roman" w:cs="Times New Roman"/>
          <w:color w:val="auto"/>
          <w:sz w:val="21"/>
          <w:szCs w:val="21"/>
        </w:rPr>
        <w:lastRenderedPageBreak/>
        <w:t xml:space="preserve">Supplementary Table </w:t>
      </w:r>
      <w:r w:rsidR="00F27F42">
        <w:rPr>
          <w:rFonts w:ascii="Times New Roman" w:hAnsi="Times New Roman" w:cs="Times New Roman" w:hint="eastAsia"/>
          <w:color w:val="auto"/>
          <w:sz w:val="21"/>
          <w:szCs w:val="21"/>
        </w:rPr>
        <w:t>3</w:t>
      </w:r>
      <w:r>
        <w:rPr>
          <w:rFonts w:ascii="Times New Roman" w:hAnsi="Times New Roman" w:cs="Times New Roman" w:hint="eastAsia"/>
          <w:color w:val="auto"/>
          <w:sz w:val="21"/>
          <w:szCs w:val="21"/>
        </w:rPr>
        <w:t>5</w:t>
      </w:r>
      <w:r w:rsidRPr="0043381B">
        <w:rPr>
          <w:rFonts w:ascii="Times New Roman" w:hAnsi="Times New Roman" w:cs="Times New Roman"/>
          <w:color w:val="auto"/>
          <w:sz w:val="21"/>
          <w:szCs w:val="21"/>
        </w:rPr>
        <w:t>. The association of baseline pain and frailty factor in HRS, CHARLS, SHARE, ELSA, and MHAS.</w:t>
      </w:r>
      <w:bookmarkEnd w:id="58"/>
    </w:p>
    <w:tbl>
      <w:tblPr>
        <w:tblW w:w="9162" w:type="dxa"/>
        <w:jc w:val="center"/>
        <w:tblLook w:val="04A0" w:firstRow="1" w:lastRow="0" w:firstColumn="1" w:lastColumn="0" w:noHBand="0" w:noVBand="1"/>
      </w:tblPr>
      <w:tblGrid>
        <w:gridCol w:w="1951"/>
        <w:gridCol w:w="681"/>
        <w:gridCol w:w="723"/>
        <w:gridCol w:w="681"/>
        <w:gridCol w:w="723"/>
        <w:gridCol w:w="621"/>
        <w:gridCol w:w="723"/>
        <w:gridCol w:w="771"/>
        <w:gridCol w:w="723"/>
        <w:gridCol w:w="681"/>
        <w:gridCol w:w="884"/>
      </w:tblGrid>
      <w:tr w:rsidR="00980DD8" w:rsidRPr="00F757B8" w14:paraId="51EA215A" w14:textId="77777777" w:rsidTr="004C6D0C">
        <w:trPr>
          <w:trHeight w:val="280"/>
          <w:jc w:val="center"/>
        </w:trPr>
        <w:tc>
          <w:tcPr>
            <w:tcW w:w="0" w:type="auto"/>
            <w:tcBorders>
              <w:top w:val="single" w:sz="8" w:space="0" w:color="auto"/>
              <w:left w:val="nil"/>
              <w:bottom w:val="nil"/>
              <w:right w:val="nil"/>
            </w:tcBorders>
            <w:noWrap/>
            <w:vAlign w:val="bottom"/>
            <w:hideMark/>
          </w:tcPr>
          <w:p w14:paraId="2B6BB7B5" w14:textId="77777777" w:rsidR="00980DD8" w:rsidRPr="00F757B8" w:rsidRDefault="00980DD8" w:rsidP="004C6D0C">
            <w:pPr>
              <w:widowControl/>
              <w:jc w:val="left"/>
              <w:rPr>
                <w:rFonts w:ascii="Times New Roman" w:eastAsia="等线" w:hAnsi="Times New Roman" w:cs="Times New Roman"/>
                <w:color w:val="000000"/>
                <w:kern w:val="0"/>
                <w:sz w:val="18"/>
                <w:szCs w:val="18"/>
              </w:rPr>
            </w:pPr>
            <w:r w:rsidRPr="00F757B8">
              <w:rPr>
                <w:rFonts w:ascii="Times New Roman" w:eastAsia="等线" w:hAnsi="Times New Roman" w:cs="Times New Roman"/>
                <w:color w:val="000000"/>
                <w:kern w:val="0"/>
                <w:sz w:val="18"/>
                <w:szCs w:val="18"/>
              </w:rPr>
              <w:t>Frailty factor</w:t>
            </w:r>
          </w:p>
        </w:tc>
        <w:tc>
          <w:tcPr>
            <w:tcW w:w="0" w:type="auto"/>
            <w:tcBorders>
              <w:top w:val="single" w:sz="8" w:space="0" w:color="auto"/>
              <w:left w:val="nil"/>
              <w:bottom w:val="nil"/>
              <w:right w:val="nil"/>
            </w:tcBorders>
            <w:noWrap/>
            <w:vAlign w:val="bottom"/>
            <w:hideMark/>
          </w:tcPr>
          <w:p w14:paraId="5E7360F6" w14:textId="77777777" w:rsidR="00980DD8" w:rsidRPr="00F757B8" w:rsidRDefault="00980DD8" w:rsidP="004C6D0C">
            <w:pPr>
              <w:widowControl/>
              <w:jc w:val="left"/>
              <w:rPr>
                <w:rFonts w:ascii="Times New Roman" w:eastAsia="等线" w:hAnsi="Times New Roman" w:cs="Times New Roman"/>
                <w:color w:val="000000"/>
                <w:kern w:val="0"/>
                <w:sz w:val="18"/>
                <w:szCs w:val="18"/>
              </w:rPr>
            </w:pPr>
            <w:r w:rsidRPr="00F757B8">
              <w:rPr>
                <w:rFonts w:ascii="Times New Roman" w:eastAsia="等线" w:hAnsi="Times New Roman" w:cs="Times New Roman"/>
                <w:color w:val="000000"/>
                <w:kern w:val="0"/>
                <w:sz w:val="18"/>
                <w:szCs w:val="18"/>
              </w:rPr>
              <w:t xml:space="preserve">β </w:t>
            </w:r>
          </w:p>
        </w:tc>
        <w:tc>
          <w:tcPr>
            <w:tcW w:w="0" w:type="auto"/>
            <w:tcBorders>
              <w:top w:val="single" w:sz="8" w:space="0" w:color="auto"/>
              <w:left w:val="nil"/>
              <w:bottom w:val="nil"/>
              <w:right w:val="nil"/>
            </w:tcBorders>
            <w:noWrap/>
            <w:vAlign w:val="bottom"/>
            <w:hideMark/>
          </w:tcPr>
          <w:p w14:paraId="0B5B9EC7" w14:textId="77777777" w:rsidR="00980DD8" w:rsidRPr="00F757B8" w:rsidRDefault="00980DD8" w:rsidP="004C6D0C">
            <w:pPr>
              <w:widowControl/>
              <w:jc w:val="left"/>
              <w:rPr>
                <w:rFonts w:ascii="Times New Roman" w:eastAsia="等线" w:hAnsi="Times New Roman" w:cs="Times New Roman"/>
                <w:color w:val="000000"/>
                <w:kern w:val="0"/>
                <w:sz w:val="18"/>
                <w:szCs w:val="18"/>
              </w:rPr>
            </w:pPr>
            <w:r w:rsidRPr="00F757B8">
              <w:rPr>
                <w:rFonts w:ascii="Times New Roman" w:eastAsia="等线" w:hAnsi="Times New Roman" w:cs="Times New Roman"/>
                <w:color w:val="000000"/>
                <w:kern w:val="0"/>
                <w:sz w:val="18"/>
                <w:szCs w:val="18"/>
              </w:rPr>
              <w:t xml:space="preserve">FDRQ </w:t>
            </w:r>
          </w:p>
        </w:tc>
        <w:tc>
          <w:tcPr>
            <w:tcW w:w="0" w:type="auto"/>
            <w:tcBorders>
              <w:top w:val="single" w:sz="8" w:space="0" w:color="auto"/>
              <w:left w:val="nil"/>
              <w:bottom w:val="nil"/>
              <w:right w:val="nil"/>
            </w:tcBorders>
            <w:noWrap/>
            <w:vAlign w:val="bottom"/>
            <w:hideMark/>
          </w:tcPr>
          <w:p w14:paraId="54E6F0DD" w14:textId="77777777" w:rsidR="00980DD8" w:rsidRPr="00F757B8" w:rsidRDefault="00980DD8" w:rsidP="004C6D0C">
            <w:pPr>
              <w:widowControl/>
              <w:jc w:val="left"/>
              <w:rPr>
                <w:rFonts w:ascii="Times New Roman" w:eastAsia="等线" w:hAnsi="Times New Roman" w:cs="Times New Roman"/>
                <w:color w:val="000000"/>
                <w:kern w:val="0"/>
                <w:sz w:val="18"/>
                <w:szCs w:val="18"/>
              </w:rPr>
            </w:pPr>
            <w:r w:rsidRPr="00F757B8">
              <w:rPr>
                <w:rFonts w:ascii="Times New Roman" w:eastAsia="等线" w:hAnsi="Times New Roman" w:cs="Times New Roman"/>
                <w:color w:val="000000"/>
                <w:kern w:val="0"/>
                <w:sz w:val="18"/>
                <w:szCs w:val="18"/>
              </w:rPr>
              <w:t xml:space="preserve">β </w:t>
            </w:r>
          </w:p>
        </w:tc>
        <w:tc>
          <w:tcPr>
            <w:tcW w:w="0" w:type="auto"/>
            <w:tcBorders>
              <w:top w:val="single" w:sz="8" w:space="0" w:color="auto"/>
              <w:left w:val="nil"/>
              <w:bottom w:val="nil"/>
              <w:right w:val="nil"/>
            </w:tcBorders>
            <w:noWrap/>
            <w:vAlign w:val="bottom"/>
            <w:hideMark/>
          </w:tcPr>
          <w:p w14:paraId="3AB32D72" w14:textId="77777777" w:rsidR="00980DD8" w:rsidRPr="00F757B8" w:rsidRDefault="00980DD8" w:rsidP="004C6D0C">
            <w:pPr>
              <w:widowControl/>
              <w:jc w:val="left"/>
              <w:rPr>
                <w:rFonts w:ascii="Times New Roman" w:eastAsia="等线" w:hAnsi="Times New Roman" w:cs="Times New Roman"/>
                <w:color w:val="000000"/>
                <w:kern w:val="0"/>
                <w:sz w:val="18"/>
                <w:szCs w:val="18"/>
              </w:rPr>
            </w:pPr>
            <w:r w:rsidRPr="00F757B8">
              <w:rPr>
                <w:rFonts w:ascii="Times New Roman" w:eastAsia="等线" w:hAnsi="Times New Roman" w:cs="Times New Roman"/>
                <w:color w:val="000000"/>
                <w:kern w:val="0"/>
                <w:sz w:val="18"/>
                <w:szCs w:val="18"/>
              </w:rPr>
              <w:t xml:space="preserve">FDRQ </w:t>
            </w:r>
          </w:p>
        </w:tc>
        <w:tc>
          <w:tcPr>
            <w:tcW w:w="0" w:type="auto"/>
            <w:tcBorders>
              <w:top w:val="single" w:sz="8" w:space="0" w:color="auto"/>
              <w:left w:val="nil"/>
              <w:bottom w:val="nil"/>
              <w:right w:val="nil"/>
            </w:tcBorders>
            <w:noWrap/>
            <w:vAlign w:val="bottom"/>
            <w:hideMark/>
          </w:tcPr>
          <w:p w14:paraId="06E33C1E" w14:textId="77777777" w:rsidR="00980DD8" w:rsidRPr="00F757B8" w:rsidRDefault="00980DD8" w:rsidP="004C6D0C">
            <w:pPr>
              <w:widowControl/>
              <w:jc w:val="left"/>
              <w:rPr>
                <w:rFonts w:ascii="Times New Roman" w:eastAsia="等线" w:hAnsi="Times New Roman" w:cs="Times New Roman"/>
                <w:color w:val="000000"/>
                <w:kern w:val="0"/>
                <w:sz w:val="18"/>
                <w:szCs w:val="18"/>
              </w:rPr>
            </w:pPr>
            <w:r w:rsidRPr="00F757B8">
              <w:rPr>
                <w:rFonts w:ascii="Times New Roman" w:eastAsia="等线" w:hAnsi="Times New Roman" w:cs="Times New Roman"/>
                <w:color w:val="000000"/>
                <w:kern w:val="0"/>
                <w:sz w:val="18"/>
                <w:szCs w:val="18"/>
              </w:rPr>
              <w:t xml:space="preserve">β </w:t>
            </w:r>
          </w:p>
        </w:tc>
        <w:tc>
          <w:tcPr>
            <w:tcW w:w="0" w:type="auto"/>
            <w:tcBorders>
              <w:top w:val="single" w:sz="8" w:space="0" w:color="auto"/>
              <w:left w:val="nil"/>
              <w:bottom w:val="nil"/>
              <w:right w:val="nil"/>
            </w:tcBorders>
            <w:noWrap/>
            <w:vAlign w:val="bottom"/>
            <w:hideMark/>
          </w:tcPr>
          <w:p w14:paraId="56860C3C" w14:textId="77777777" w:rsidR="00980DD8" w:rsidRPr="00F757B8" w:rsidRDefault="00980DD8" w:rsidP="004C6D0C">
            <w:pPr>
              <w:widowControl/>
              <w:jc w:val="left"/>
              <w:rPr>
                <w:rFonts w:ascii="Times New Roman" w:eastAsia="等线" w:hAnsi="Times New Roman" w:cs="Times New Roman"/>
                <w:color w:val="000000"/>
                <w:kern w:val="0"/>
                <w:sz w:val="18"/>
                <w:szCs w:val="18"/>
              </w:rPr>
            </w:pPr>
            <w:r w:rsidRPr="00F757B8">
              <w:rPr>
                <w:rFonts w:ascii="Times New Roman" w:eastAsia="等线" w:hAnsi="Times New Roman" w:cs="Times New Roman"/>
                <w:color w:val="000000"/>
                <w:kern w:val="0"/>
                <w:sz w:val="18"/>
                <w:szCs w:val="18"/>
              </w:rPr>
              <w:t xml:space="preserve">FDRQ </w:t>
            </w:r>
          </w:p>
        </w:tc>
        <w:tc>
          <w:tcPr>
            <w:tcW w:w="0" w:type="auto"/>
            <w:tcBorders>
              <w:top w:val="single" w:sz="8" w:space="0" w:color="auto"/>
              <w:left w:val="nil"/>
              <w:bottom w:val="nil"/>
              <w:right w:val="nil"/>
            </w:tcBorders>
            <w:noWrap/>
            <w:vAlign w:val="bottom"/>
            <w:hideMark/>
          </w:tcPr>
          <w:p w14:paraId="6F90429E" w14:textId="77777777" w:rsidR="00980DD8" w:rsidRPr="00F757B8" w:rsidRDefault="00980DD8" w:rsidP="004C6D0C">
            <w:pPr>
              <w:widowControl/>
              <w:jc w:val="left"/>
              <w:rPr>
                <w:rFonts w:ascii="Times New Roman" w:eastAsia="等线" w:hAnsi="Times New Roman" w:cs="Times New Roman"/>
                <w:color w:val="000000"/>
                <w:kern w:val="0"/>
                <w:sz w:val="18"/>
                <w:szCs w:val="18"/>
              </w:rPr>
            </w:pPr>
            <w:r w:rsidRPr="00F757B8">
              <w:rPr>
                <w:rFonts w:ascii="Times New Roman" w:eastAsia="等线" w:hAnsi="Times New Roman" w:cs="Times New Roman"/>
                <w:color w:val="000000"/>
                <w:kern w:val="0"/>
                <w:sz w:val="18"/>
                <w:szCs w:val="18"/>
              </w:rPr>
              <w:t xml:space="preserve">β </w:t>
            </w:r>
          </w:p>
        </w:tc>
        <w:tc>
          <w:tcPr>
            <w:tcW w:w="0" w:type="auto"/>
            <w:tcBorders>
              <w:top w:val="single" w:sz="8" w:space="0" w:color="auto"/>
              <w:left w:val="nil"/>
              <w:bottom w:val="nil"/>
              <w:right w:val="nil"/>
            </w:tcBorders>
            <w:noWrap/>
            <w:vAlign w:val="bottom"/>
            <w:hideMark/>
          </w:tcPr>
          <w:p w14:paraId="0C58AC06" w14:textId="77777777" w:rsidR="00980DD8" w:rsidRPr="00F757B8" w:rsidRDefault="00980DD8" w:rsidP="004C6D0C">
            <w:pPr>
              <w:widowControl/>
              <w:jc w:val="left"/>
              <w:rPr>
                <w:rFonts w:ascii="Times New Roman" w:eastAsia="等线" w:hAnsi="Times New Roman" w:cs="Times New Roman"/>
                <w:color w:val="000000"/>
                <w:kern w:val="0"/>
                <w:sz w:val="18"/>
                <w:szCs w:val="18"/>
              </w:rPr>
            </w:pPr>
            <w:r w:rsidRPr="00F757B8">
              <w:rPr>
                <w:rFonts w:ascii="Times New Roman" w:eastAsia="等线" w:hAnsi="Times New Roman" w:cs="Times New Roman"/>
                <w:color w:val="000000"/>
                <w:kern w:val="0"/>
                <w:sz w:val="18"/>
                <w:szCs w:val="18"/>
              </w:rPr>
              <w:t xml:space="preserve">FDRQ </w:t>
            </w:r>
          </w:p>
        </w:tc>
        <w:tc>
          <w:tcPr>
            <w:tcW w:w="0" w:type="auto"/>
            <w:tcBorders>
              <w:top w:val="single" w:sz="8" w:space="0" w:color="auto"/>
              <w:left w:val="nil"/>
              <w:bottom w:val="nil"/>
              <w:right w:val="nil"/>
            </w:tcBorders>
            <w:noWrap/>
            <w:vAlign w:val="bottom"/>
            <w:hideMark/>
          </w:tcPr>
          <w:p w14:paraId="40CC2923" w14:textId="77777777" w:rsidR="00980DD8" w:rsidRPr="00F757B8" w:rsidRDefault="00980DD8" w:rsidP="004C6D0C">
            <w:pPr>
              <w:widowControl/>
              <w:jc w:val="left"/>
              <w:rPr>
                <w:rFonts w:ascii="Times New Roman" w:eastAsia="等线" w:hAnsi="Times New Roman" w:cs="Times New Roman"/>
                <w:color w:val="000000"/>
                <w:kern w:val="0"/>
                <w:sz w:val="18"/>
                <w:szCs w:val="18"/>
              </w:rPr>
            </w:pPr>
            <w:r w:rsidRPr="00F757B8">
              <w:rPr>
                <w:rFonts w:ascii="Times New Roman" w:eastAsia="等线" w:hAnsi="Times New Roman" w:cs="Times New Roman"/>
                <w:color w:val="000000"/>
                <w:kern w:val="0"/>
                <w:sz w:val="18"/>
                <w:szCs w:val="18"/>
              </w:rPr>
              <w:t xml:space="preserve">β </w:t>
            </w:r>
          </w:p>
        </w:tc>
        <w:tc>
          <w:tcPr>
            <w:tcW w:w="884" w:type="dxa"/>
            <w:tcBorders>
              <w:top w:val="single" w:sz="8" w:space="0" w:color="auto"/>
              <w:left w:val="nil"/>
              <w:bottom w:val="nil"/>
              <w:right w:val="nil"/>
            </w:tcBorders>
            <w:noWrap/>
            <w:vAlign w:val="bottom"/>
            <w:hideMark/>
          </w:tcPr>
          <w:p w14:paraId="7352FE13" w14:textId="77777777" w:rsidR="00980DD8" w:rsidRPr="00F757B8" w:rsidRDefault="00980DD8" w:rsidP="004C6D0C">
            <w:pPr>
              <w:widowControl/>
              <w:jc w:val="left"/>
              <w:rPr>
                <w:rFonts w:ascii="Times New Roman" w:eastAsia="等线" w:hAnsi="Times New Roman" w:cs="Times New Roman"/>
                <w:color w:val="000000"/>
                <w:kern w:val="0"/>
                <w:sz w:val="18"/>
                <w:szCs w:val="18"/>
              </w:rPr>
            </w:pPr>
            <w:r w:rsidRPr="00F757B8">
              <w:rPr>
                <w:rFonts w:ascii="Times New Roman" w:eastAsia="等线" w:hAnsi="Times New Roman" w:cs="Times New Roman"/>
                <w:color w:val="000000"/>
                <w:kern w:val="0"/>
                <w:sz w:val="18"/>
                <w:szCs w:val="18"/>
              </w:rPr>
              <w:t xml:space="preserve">FDRQ </w:t>
            </w:r>
          </w:p>
        </w:tc>
      </w:tr>
      <w:tr w:rsidR="00980DD8" w:rsidRPr="00F757B8" w14:paraId="792BF356" w14:textId="77777777" w:rsidTr="004C6D0C">
        <w:trPr>
          <w:trHeight w:val="280"/>
          <w:jc w:val="center"/>
        </w:trPr>
        <w:tc>
          <w:tcPr>
            <w:tcW w:w="0" w:type="auto"/>
            <w:tcBorders>
              <w:top w:val="nil"/>
              <w:left w:val="nil"/>
              <w:bottom w:val="single" w:sz="8" w:space="0" w:color="auto"/>
              <w:right w:val="nil"/>
            </w:tcBorders>
            <w:noWrap/>
            <w:vAlign w:val="bottom"/>
            <w:hideMark/>
          </w:tcPr>
          <w:p w14:paraId="1E0E5CAE" w14:textId="77777777" w:rsidR="00980DD8" w:rsidRPr="00F757B8" w:rsidRDefault="00980DD8" w:rsidP="004C6D0C">
            <w:pPr>
              <w:widowControl/>
              <w:jc w:val="left"/>
              <w:rPr>
                <w:rFonts w:ascii="Times New Roman" w:eastAsia="等线" w:hAnsi="Times New Roman" w:cs="Times New Roman"/>
                <w:color w:val="000000"/>
                <w:kern w:val="0"/>
                <w:sz w:val="18"/>
                <w:szCs w:val="18"/>
              </w:rPr>
            </w:pPr>
          </w:p>
        </w:tc>
        <w:tc>
          <w:tcPr>
            <w:tcW w:w="0" w:type="auto"/>
            <w:gridSpan w:val="2"/>
            <w:tcBorders>
              <w:top w:val="nil"/>
              <w:left w:val="nil"/>
              <w:bottom w:val="single" w:sz="8" w:space="0" w:color="auto"/>
              <w:right w:val="nil"/>
            </w:tcBorders>
            <w:noWrap/>
            <w:vAlign w:val="center"/>
            <w:hideMark/>
          </w:tcPr>
          <w:p w14:paraId="280630AA" w14:textId="77777777" w:rsidR="00980DD8" w:rsidRPr="00F757B8" w:rsidRDefault="00980DD8" w:rsidP="004C6D0C">
            <w:pPr>
              <w:widowControl/>
              <w:jc w:val="center"/>
              <w:rPr>
                <w:rFonts w:ascii="Times New Roman" w:eastAsia="等线" w:hAnsi="Times New Roman" w:cs="Times New Roman"/>
                <w:color w:val="000000"/>
                <w:kern w:val="0"/>
                <w:sz w:val="18"/>
                <w:szCs w:val="18"/>
              </w:rPr>
            </w:pPr>
            <w:r w:rsidRPr="00F757B8">
              <w:rPr>
                <w:rFonts w:ascii="Times New Roman" w:eastAsia="等线" w:hAnsi="Times New Roman" w:cs="Times New Roman"/>
                <w:color w:val="000000"/>
                <w:kern w:val="0"/>
                <w:sz w:val="18"/>
                <w:szCs w:val="18"/>
              </w:rPr>
              <w:t>HRS</w:t>
            </w:r>
          </w:p>
        </w:tc>
        <w:tc>
          <w:tcPr>
            <w:tcW w:w="0" w:type="auto"/>
            <w:gridSpan w:val="2"/>
            <w:tcBorders>
              <w:top w:val="nil"/>
              <w:left w:val="nil"/>
              <w:bottom w:val="single" w:sz="8" w:space="0" w:color="auto"/>
              <w:right w:val="nil"/>
            </w:tcBorders>
            <w:noWrap/>
            <w:vAlign w:val="center"/>
            <w:hideMark/>
          </w:tcPr>
          <w:p w14:paraId="1085BF1B" w14:textId="77777777" w:rsidR="00980DD8" w:rsidRPr="00F757B8" w:rsidRDefault="00980DD8" w:rsidP="004C6D0C">
            <w:pPr>
              <w:widowControl/>
              <w:jc w:val="center"/>
              <w:rPr>
                <w:rFonts w:ascii="Times New Roman" w:eastAsia="等线" w:hAnsi="Times New Roman" w:cs="Times New Roman"/>
                <w:color w:val="000000"/>
                <w:kern w:val="0"/>
                <w:sz w:val="18"/>
                <w:szCs w:val="18"/>
              </w:rPr>
            </w:pPr>
            <w:r w:rsidRPr="00F757B8">
              <w:rPr>
                <w:rFonts w:ascii="Times New Roman" w:eastAsia="等线" w:hAnsi="Times New Roman" w:cs="Times New Roman"/>
                <w:color w:val="000000"/>
                <w:kern w:val="0"/>
                <w:sz w:val="18"/>
                <w:szCs w:val="18"/>
              </w:rPr>
              <w:t>CHARLS</w:t>
            </w:r>
          </w:p>
        </w:tc>
        <w:tc>
          <w:tcPr>
            <w:tcW w:w="0" w:type="auto"/>
            <w:gridSpan w:val="2"/>
            <w:tcBorders>
              <w:top w:val="nil"/>
              <w:left w:val="nil"/>
              <w:bottom w:val="single" w:sz="8" w:space="0" w:color="auto"/>
              <w:right w:val="nil"/>
            </w:tcBorders>
            <w:noWrap/>
            <w:vAlign w:val="center"/>
            <w:hideMark/>
          </w:tcPr>
          <w:p w14:paraId="76011E03" w14:textId="77777777" w:rsidR="00980DD8" w:rsidRPr="00F757B8" w:rsidRDefault="00980DD8" w:rsidP="004C6D0C">
            <w:pPr>
              <w:widowControl/>
              <w:jc w:val="center"/>
              <w:rPr>
                <w:rFonts w:ascii="Times New Roman" w:eastAsia="等线" w:hAnsi="Times New Roman" w:cs="Times New Roman"/>
                <w:color w:val="000000"/>
                <w:kern w:val="0"/>
                <w:sz w:val="18"/>
                <w:szCs w:val="18"/>
              </w:rPr>
            </w:pPr>
            <w:r w:rsidRPr="00F757B8">
              <w:rPr>
                <w:rFonts w:ascii="Times New Roman" w:eastAsia="等线" w:hAnsi="Times New Roman" w:cs="Times New Roman"/>
                <w:color w:val="000000"/>
                <w:kern w:val="0"/>
                <w:sz w:val="18"/>
                <w:szCs w:val="18"/>
              </w:rPr>
              <w:t>SHARE</w:t>
            </w:r>
          </w:p>
        </w:tc>
        <w:tc>
          <w:tcPr>
            <w:tcW w:w="0" w:type="auto"/>
            <w:gridSpan w:val="2"/>
            <w:tcBorders>
              <w:top w:val="nil"/>
              <w:left w:val="nil"/>
              <w:bottom w:val="single" w:sz="8" w:space="0" w:color="auto"/>
              <w:right w:val="nil"/>
            </w:tcBorders>
            <w:noWrap/>
            <w:vAlign w:val="center"/>
            <w:hideMark/>
          </w:tcPr>
          <w:p w14:paraId="23E94391" w14:textId="77777777" w:rsidR="00980DD8" w:rsidRPr="00F757B8" w:rsidRDefault="00980DD8" w:rsidP="004C6D0C">
            <w:pPr>
              <w:widowControl/>
              <w:jc w:val="center"/>
              <w:rPr>
                <w:rFonts w:ascii="Times New Roman" w:eastAsia="等线" w:hAnsi="Times New Roman" w:cs="Times New Roman"/>
                <w:color w:val="000000"/>
                <w:kern w:val="0"/>
                <w:sz w:val="18"/>
                <w:szCs w:val="18"/>
              </w:rPr>
            </w:pPr>
            <w:r w:rsidRPr="00F757B8">
              <w:rPr>
                <w:rFonts w:ascii="Times New Roman" w:eastAsia="等线" w:hAnsi="Times New Roman" w:cs="Times New Roman"/>
                <w:color w:val="000000"/>
                <w:kern w:val="0"/>
                <w:sz w:val="18"/>
                <w:szCs w:val="18"/>
              </w:rPr>
              <w:t>ELSA</w:t>
            </w:r>
          </w:p>
        </w:tc>
        <w:tc>
          <w:tcPr>
            <w:tcW w:w="1565" w:type="dxa"/>
            <w:gridSpan w:val="2"/>
            <w:tcBorders>
              <w:top w:val="nil"/>
              <w:left w:val="nil"/>
              <w:bottom w:val="single" w:sz="8" w:space="0" w:color="auto"/>
              <w:right w:val="nil"/>
            </w:tcBorders>
            <w:noWrap/>
            <w:vAlign w:val="center"/>
            <w:hideMark/>
          </w:tcPr>
          <w:p w14:paraId="46D1C97F" w14:textId="77777777" w:rsidR="00980DD8" w:rsidRPr="00F757B8" w:rsidRDefault="00980DD8" w:rsidP="004C6D0C">
            <w:pPr>
              <w:widowControl/>
              <w:jc w:val="center"/>
              <w:rPr>
                <w:rFonts w:ascii="Times New Roman" w:eastAsia="等线" w:hAnsi="Times New Roman" w:cs="Times New Roman"/>
                <w:color w:val="000000"/>
                <w:kern w:val="0"/>
                <w:sz w:val="18"/>
                <w:szCs w:val="18"/>
              </w:rPr>
            </w:pPr>
            <w:r w:rsidRPr="00F757B8">
              <w:rPr>
                <w:rFonts w:ascii="Times New Roman" w:eastAsia="等线" w:hAnsi="Times New Roman" w:cs="Times New Roman"/>
                <w:color w:val="000000"/>
                <w:kern w:val="0"/>
                <w:sz w:val="18"/>
                <w:szCs w:val="18"/>
              </w:rPr>
              <w:t>MHAS</w:t>
            </w:r>
          </w:p>
        </w:tc>
      </w:tr>
      <w:tr w:rsidR="00980DD8" w:rsidRPr="00F757B8" w14:paraId="3DE0EE4A" w14:textId="77777777" w:rsidTr="004C6D0C">
        <w:trPr>
          <w:trHeight w:val="280"/>
          <w:jc w:val="center"/>
        </w:trPr>
        <w:tc>
          <w:tcPr>
            <w:tcW w:w="0" w:type="auto"/>
            <w:tcBorders>
              <w:top w:val="single" w:sz="8" w:space="0" w:color="auto"/>
              <w:left w:val="nil"/>
              <w:bottom w:val="nil"/>
              <w:right w:val="nil"/>
            </w:tcBorders>
            <w:noWrap/>
            <w:vAlign w:val="bottom"/>
            <w:hideMark/>
          </w:tcPr>
          <w:p w14:paraId="26232128" w14:textId="77777777" w:rsidR="00980DD8" w:rsidRPr="00F757B8" w:rsidRDefault="00980DD8" w:rsidP="004C6D0C">
            <w:pPr>
              <w:widowControl/>
              <w:jc w:val="left"/>
              <w:rPr>
                <w:rFonts w:ascii="Times New Roman" w:eastAsia="等线" w:hAnsi="Times New Roman" w:cs="Times New Roman"/>
                <w:color w:val="000000"/>
                <w:kern w:val="0"/>
                <w:sz w:val="18"/>
                <w:szCs w:val="18"/>
              </w:rPr>
            </w:pPr>
            <w:r w:rsidRPr="00F757B8">
              <w:rPr>
                <w:rFonts w:ascii="Times New Roman" w:eastAsia="等线" w:hAnsi="Times New Roman" w:cs="Times New Roman"/>
                <w:color w:val="000000"/>
                <w:kern w:val="0"/>
                <w:sz w:val="18"/>
                <w:szCs w:val="18"/>
              </w:rPr>
              <w:t>Stroke</w:t>
            </w:r>
          </w:p>
        </w:tc>
        <w:tc>
          <w:tcPr>
            <w:tcW w:w="0" w:type="auto"/>
            <w:tcBorders>
              <w:top w:val="single" w:sz="8" w:space="0" w:color="auto"/>
              <w:left w:val="nil"/>
              <w:bottom w:val="nil"/>
              <w:right w:val="nil"/>
            </w:tcBorders>
            <w:noWrap/>
            <w:vAlign w:val="bottom"/>
            <w:hideMark/>
          </w:tcPr>
          <w:p w14:paraId="2CBBB933" w14:textId="77777777" w:rsidR="00980DD8" w:rsidRPr="00F757B8" w:rsidRDefault="00980DD8" w:rsidP="004C6D0C">
            <w:pPr>
              <w:widowControl/>
              <w:jc w:val="left"/>
              <w:rPr>
                <w:rFonts w:ascii="Times New Roman" w:eastAsia="等线" w:hAnsi="Times New Roman" w:cs="Times New Roman"/>
                <w:color w:val="000000"/>
                <w:kern w:val="0"/>
                <w:sz w:val="18"/>
                <w:szCs w:val="18"/>
              </w:rPr>
            </w:pPr>
            <w:r w:rsidRPr="00F757B8">
              <w:rPr>
                <w:rFonts w:ascii="Times New Roman" w:eastAsia="等线" w:hAnsi="Times New Roman" w:cs="Times New Roman"/>
                <w:color w:val="000000"/>
                <w:kern w:val="0"/>
                <w:sz w:val="18"/>
                <w:szCs w:val="18"/>
              </w:rPr>
              <w:t xml:space="preserve">0.423 </w:t>
            </w:r>
          </w:p>
        </w:tc>
        <w:tc>
          <w:tcPr>
            <w:tcW w:w="0" w:type="auto"/>
            <w:tcBorders>
              <w:top w:val="single" w:sz="8" w:space="0" w:color="auto"/>
              <w:left w:val="nil"/>
              <w:bottom w:val="nil"/>
              <w:right w:val="nil"/>
            </w:tcBorders>
            <w:noWrap/>
            <w:vAlign w:val="bottom"/>
            <w:hideMark/>
          </w:tcPr>
          <w:p w14:paraId="38BC9FD0" w14:textId="77777777" w:rsidR="00980DD8" w:rsidRPr="00F757B8" w:rsidRDefault="00980DD8" w:rsidP="004C6D0C">
            <w:pPr>
              <w:widowControl/>
              <w:jc w:val="left"/>
              <w:rPr>
                <w:rFonts w:ascii="Times New Roman" w:eastAsia="等线" w:hAnsi="Times New Roman" w:cs="Times New Roman"/>
                <w:color w:val="000000"/>
                <w:kern w:val="0"/>
                <w:sz w:val="18"/>
                <w:szCs w:val="18"/>
              </w:rPr>
            </w:pPr>
            <w:r w:rsidRPr="00F757B8">
              <w:rPr>
                <w:rFonts w:ascii="Times New Roman" w:eastAsia="等线" w:hAnsi="Times New Roman" w:cs="Times New Roman"/>
                <w:color w:val="000000"/>
                <w:kern w:val="0"/>
                <w:sz w:val="18"/>
                <w:szCs w:val="18"/>
              </w:rPr>
              <w:t xml:space="preserve">0.152 </w:t>
            </w:r>
          </w:p>
        </w:tc>
        <w:tc>
          <w:tcPr>
            <w:tcW w:w="0" w:type="auto"/>
            <w:tcBorders>
              <w:top w:val="single" w:sz="8" w:space="0" w:color="auto"/>
              <w:left w:val="nil"/>
              <w:bottom w:val="nil"/>
              <w:right w:val="nil"/>
            </w:tcBorders>
            <w:noWrap/>
            <w:vAlign w:val="bottom"/>
            <w:hideMark/>
          </w:tcPr>
          <w:p w14:paraId="374BB093" w14:textId="77777777" w:rsidR="00980DD8" w:rsidRPr="00F757B8" w:rsidRDefault="00980DD8" w:rsidP="004C6D0C">
            <w:pPr>
              <w:widowControl/>
              <w:jc w:val="left"/>
              <w:rPr>
                <w:rFonts w:ascii="Times New Roman" w:eastAsia="等线" w:hAnsi="Times New Roman" w:cs="Times New Roman"/>
                <w:color w:val="000000"/>
                <w:kern w:val="0"/>
                <w:sz w:val="18"/>
                <w:szCs w:val="18"/>
              </w:rPr>
            </w:pPr>
            <w:r w:rsidRPr="00F757B8">
              <w:rPr>
                <w:rFonts w:ascii="Times New Roman" w:eastAsia="等线" w:hAnsi="Times New Roman" w:cs="Times New Roman"/>
                <w:color w:val="000000"/>
                <w:kern w:val="0"/>
                <w:sz w:val="18"/>
                <w:szCs w:val="18"/>
              </w:rPr>
              <w:t xml:space="preserve">0.418 </w:t>
            </w:r>
          </w:p>
        </w:tc>
        <w:tc>
          <w:tcPr>
            <w:tcW w:w="0" w:type="auto"/>
            <w:tcBorders>
              <w:top w:val="single" w:sz="8" w:space="0" w:color="auto"/>
              <w:left w:val="nil"/>
              <w:bottom w:val="nil"/>
              <w:right w:val="nil"/>
            </w:tcBorders>
            <w:noWrap/>
            <w:vAlign w:val="bottom"/>
            <w:hideMark/>
          </w:tcPr>
          <w:p w14:paraId="6DC1D237" w14:textId="77777777" w:rsidR="00980DD8" w:rsidRPr="00F757B8" w:rsidRDefault="00980DD8" w:rsidP="004C6D0C">
            <w:pPr>
              <w:widowControl/>
              <w:jc w:val="left"/>
              <w:rPr>
                <w:rFonts w:ascii="Times New Roman" w:eastAsia="等线" w:hAnsi="Times New Roman" w:cs="Times New Roman"/>
                <w:color w:val="000000"/>
                <w:kern w:val="0"/>
                <w:sz w:val="18"/>
                <w:szCs w:val="18"/>
              </w:rPr>
            </w:pPr>
            <w:r w:rsidRPr="00F757B8">
              <w:rPr>
                <w:rFonts w:ascii="Times New Roman" w:eastAsia="等线" w:hAnsi="Times New Roman" w:cs="Times New Roman"/>
                <w:color w:val="000000"/>
                <w:kern w:val="0"/>
                <w:sz w:val="18"/>
                <w:szCs w:val="18"/>
              </w:rPr>
              <w:t xml:space="preserve">0.020 </w:t>
            </w:r>
          </w:p>
        </w:tc>
        <w:tc>
          <w:tcPr>
            <w:tcW w:w="0" w:type="auto"/>
            <w:tcBorders>
              <w:top w:val="single" w:sz="8" w:space="0" w:color="auto"/>
              <w:left w:val="nil"/>
              <w:bottom w:val="nil"/>
              <w:right w:val="nil"/>
            </w:tcBorders>
            <w:noWrap/>
            <w:vAlign w:val="bottom"/>
            <w:hideMark/>
          </w:tcPr>
          <w:p w14:paraId="3FAA6784" w14:textId="77777777" w:rsidR="00980DD8" w:rsidRPr="00F757B8" w:rsidRDefault="00980DD8" w:rsidP="004C6D0C">
            <w:pPr>
              <w:widowControl/>
              <w:jc w:val="left"/>
              <w:rPr>
                <w:rFonts w:ascii="Times New Roman" w:eastAsia="等线" w:hAnsi="Times New Roman" w:cs="Times New Roman"/>
                <w:color w:val="000000"/>
                <w:kern w:val="0"/>
                <w:sz w:val="18"/>
                <w:szCs w:val="18"/>
              </w:rPr>
            </w:pPr>
            <w:r w:rsidRPr="00F757B8">
              <w:rPr>
                <w:rFonts w:ascii="Times New Roman" w:eastAsia="等线" w:hAnsi="Times New Roman" w:cs="Times New Roman"/>
                <w:color w:val="000000"/>
                <w:kern w:val="0"/>
                <w:sz w:val="18"/>
                <w:szCs w:val="18"/>
              </w:rPr>
              <w:t xml:space="preserve">0.380 </w:t>
            </w:r>
          </w:p>
        </w:tc>
        <w:tc>
          <w:tcPr>
            <w:tcW w:w="0" w:type="auto"/>
            <w:tcBorders>
              <w:top w:val="single" w:sz="8" w:space="0" w:color="auto"/>
              <w:left w:val="nil"/>
              <w:bottom w:val="nil"/>
              <w:right w:val="nil"/>
            </w:tcBorders>
            <w:noWrap/>
            <w:vAlign w:val="bottom"/>
            <w:hideMark/>
          </w:tcPr>
          <w:p w14:paraId="0751FD36" w14:textId="77777777" w:rsidR="00980DD8" w:rsidRPr="00F757B8" w:rsidRDefault="00980DD8" w:rsidP="004C6D0C">
            <w:pPr>
              <w:widowControl/>
              <w:jc w:val="left"/>
              <w:rPr>
                <w:rFonts w:ascii="Times New Roman" w:eastAsia="等线" w:hAnsi="Times New Roman" w:cs="Times New Roman"/>
                <w:color w:val="000000"/>
                <w:kern w:val="0"/>
                <w:sz w:val="18"/>
                <w:szCs w:val="18"/>
              </w:rPr>
            </w:pPr>
            <w:r w:rsidRPr="00F757B8">
              <w:rPr>
                <w:rFonts w:ascii="Times New Roman" w:eastAsia="等线" w:hAnsi="Times New Roman" w:cs="Times New Roman"/>
                <w:color w:val="000000"/>
                <w:kern w:val="0"/>
                <w:sz w:val="18"/>
                <w:szCs w:val="18"/>
              </w:rPr>
              <w:t>&lt;0.001</w:t>
            </w:r>
          </w:p>
        </w:tc>
        <w:tc>
          <w:tcPr>
            <w:tcW w:w="0" w:type="auto"/>
            <w:tcBorders>
              <w:top w:val="single" w:sz="8" w:space="0" w:color="auto"/>
              <w:left w:val="nil"/>
              <w:bottom w:val="nil"/>
              <w:right w:val="nil"/>
            </w:tcBorders>
            <w:noWrap/>
            <w:vAlign w:val="bottom"/>
            <w:hideMark/>
          </w:tcPr>
          <w:p w14:paraId="6F6BB451" w14:textId="77777777" w:rsidR="00980DD8" w:rsidRPr="00F757B8" w:rsidRDefault="00980DD8" w:rsidP="004C6D0C">
            <w:pPr>
              <w:widowControl/>
              <w:jc w:val="left"/>
              <w:rPr>
                <w:rFonts w:ascii="Times New Roman" w:eastAsia="等线" w:hAnsi="Times New Roman" w:cs="Times New Roman"/>
                <w:color w:val="000000"/>
                <w:kern w:val="0"/>
                <w:sz w:val="18"/>
                <w:szCs w:val="18"/>
              </w:rPr>
            </w:pPr>
            <w:r w:rsidRPr="00F757B8">
              <w:rPr>
                <w:rFonts w:ascii="Times New Roman" w:eastAsia="等线" w:hAnsi="Times New Roman" w:cs="Times New Roman"/>
                <w:color w:val="000000"/>
                <w:kern w:val="0"/>
                <w:sz w:val="18"/>
                <w:szCs w:val="18"/>
              </w:rPr>
              <w:t xml:space="preserve">0.430 </w:t>
            </w:r>
          </w:p>
        </w:tc>
        <w:tc>
          <w:tcPr>
            <w:tcW w:w="0" w:type="auto"/>
            <w:tcBorders>
              <w:top w:val="single" w:sz="8" w:space="0" w:color="auto"/>
              <w:left w:val="nil"/>
              <w:bottom w:val="nil"/>
              <w:right w:val="nil"/>
            </w:tcBorders>
            <w:noWrap/>
            <w:vAlign w:val="bottom"/>
            <w:hideMark/>
          </w:tcPr>
          <w:p w14:paraId="11F16E01" w14:textId="77777777" w:rsidR="00980DD8" w:rsidRPr="00F757B8" w:rsidRDefault="00980DD8" w:rsidP="004C6D0C">
            <w:pPr>
              <w:widowControl/>
              <w:jc w:val="left"/>
              <w:rPr>
                <w:rFonts w:ascii="Times New Roman" w:eastAsia="等线" w:hAnsi="Times New Roman" w:cs="Times New Roman"/>
                <w:color w:val="000000"/>
                <w:kern w:val="0"/>
                <w:sz w:val="18"/>
                <w:szCs w:val="18"/>
              </w:rPr>
            </w:pPr>
            <w:r w:rsidRPr="00F757B8">
              <w:rPr>
                <w:rFonts w:ascii="Times New Roman" w:eastAsia="等线" w:hAnsi="Times New Roman" w:cs="Times New Roman"/>
                <w:color w:val="000000"/>
                <w:kern w:val="0"/>
                <w:sz w:val="18"/>
                <w:szCs w:val="18"/>
              </w:rPr>
              <w:t xml:space="preserve">0.003 </w:t>
            </w:r>
          </w:p>
        </w:tc>
        <w:tc>
          <w:tcPr>
            <w:tcW w:w="0" w:type="auto"/>
            <w:tcBorders>
              <w:top w:val="single" w:sz="8" w:space="0" w:color="auto"/>
              <w:left w:val="nil"/>
              <w:bottom w:val="nil"/>
              <w:right w:val="nil"/>
            </w:tcBorders>
            <w:noWrap/>
            <w:vAlign w:val="bottom"/>
            <w:hideMark/>
          </w:tcPr>
          <w:p w14:paraId="7615E976" w14:textId="77777777" w:rsidR="00980DD8" w:rsidRPr="00F757B8" w:rsidRDefault="00980DD8" w:rsidP="004C6D0C">
            <w:pPr>
              <w:widowControl/>
              <w:jc w:val="left"/>
              <w:rPr>
                <w:rFonts w:ascii="Times New Roman" w:eastAsia="等线" w:hAnsi="Times New Roman" w:cs="Times New Roman"/>
                <w:color w:val="000000"/>
                <w:kern w:val="0"/>
                <w:sz w:val="18"/>
                <w:szCs w:val="18"/>
              </w:rPr>
            </w:pPr>
            <w:r w:rsidRPr="00F757B8">
              <w:rPr>
                <w:rFonts w:ascii="Times New Roman" w:eastAsia="等线" w:hAnsi="Times New Roman" w:cs="Times New Roman"/>
                <w:color w:val="000000"/>
                <w:kern w:val="0"/>
                <w:sz w:val="18"/>
                <w:szCs w:val="18"/>
              </w:rPr>
              <w:t xml:space="preserve">0.107 </w:t>
            </w:r>
          </w:p>
        </w:tc>
        <w:tc>
          <w:tcPr>
            <w:tcW w:w="884" w:type="dxa"/>
            <w:tcBorders>
              <w:top w:val="single" w:sz="8" w:space="0" w:color="auto"/>
              <w:left w:val="nil"/>
              <w:bottom w:val="nil"/>
              <w:right w:val="nil"/>
            </w:tcBorders>
            <w:noWrap/>
            <w:vAlign w:val="bottom"/>
            <w:hideMark/>
          </w:tcPr>
          <w:p w14:paraId="41AA508C" w14:textId="77777777" w:rsidR="00980DD8" w:rsidRPr="00F757B8" w:rsidRDefault="00980DD8" w:rsidP="004C6D0C">
            <w:pPr>
              <w:widowControl/>
              <w:jc w:val="left"/>
              <w:rPr>
                <w:rFonts w:ascii="Times New Roman" w:eastAsia="等线" w:hAnsi="Times New Roman" w:cs="Times New Roman"/>
                <w:color w:val="000000"/>
                <w:kern w:val="0"/>
                <w:sz w:val="18"/>
                <w:szCs w:val="18"/>
              </w:rPr>
            </w:pPr>
            <w:r w:rsidRPr="00F757B8">
              <w:rPr>
                <w:rFonts w:ascii="Times New Roman" w:eastAsia="等线" w:hAnsi="Times New Roman" w:cs="Times New Roman"/>
                <w:color w:val="000000"/>
                <w:kern w:val="0"/>
                <w:sz w:val="18"/>
                <w:szCs w:val="18"/>
              </w:rPr>
              <w:t xml:space="preserve">0.695 </w:t>
            </w:r>
          </w:p>
        </w:tc>
      </w:tr>
      <w:tr w:rsidR="00980DD8" w:rsidRPr="00F757B8" w14:paraId="1A3843F7" w14:textId="77777777" w:rsidTr="004C6D0C">
        <w:trPr>
          <w:trHeight w:val="280"/>
          <w:jc w:val="center"/>
        </w:trPr>
        <w:tc>
          <w:tcPr>
            <w:tcW w:w="0" w:type="auto"/>
            <w:tcBorders>
              <w:top w:val="nil"/>
              <w:left w:val="nil"/>
              <w:bottom w:val="nil"/>
              <w:right w:val="nil"/>
            </w:tcBorders>
            <w:noWrap/>
            <w:vAlign w:val="bottom"/>
            <w:hideMark/>
          </w:tcPr>
          <w:p w14:paraId="79226824" w14:textId="77777777" w:rsidR="00980DD8" w:rsidRPr="00F757B8" w:rsidRDefault="00980DD8" w:rsidP="004C6D0C">
            <w:pPr>
              <w:widowControl/>
              <w:jc w:val="left"/>
              <w:rPr>
                <w:rFonts w:ascii="Times New Roman" w:eastAsia="等线" w:hAnsi="Times New Roman" w:cs="Times New Roman"/>
                <w:color w:val="000000"/>
                <w:kern w:val="0"/>
                <w:sz w:val="18"/>
                <w:szCs w:val="18"/>
              </w:rPr>
            </w:pPr>
            <w:r w:rsidRPr="00F757B8">
              <w:rPr>
                <w:rFonts w:ascii="Times New Roman" w:eastAsia="等线" w:hAnsi="Times New Roman" w:cs="Times New Roman"/>
                <w:color w:val="000000"/>
                <w:kern w:val="0"/>
                <w:sz w:val="18"/>
                <w:szCs w:val="18"/>
              </w:rPr>
              <w:t>Heart disease</w:t>
            </w:r>
          </w:p>
        </w:tc>
        <w:tc>
          <w:tcPr>
            <w:tcW w:w="0" w:type="auto"/>
            <w:tcBorders>
              <w:top w:val="nil"/>
              <w:left w:val="nil"/>
              <w:bottom w:val="nil"/>
              <w:right w:val="nil"/>
            </w:tcBorders>
            <w:noWrap/>
            <w:vAlign w:val="bottom"/>
            <w:hideMark/>
          </w:tcPr>
          <w:p w14:paraId="3802366C" w14:textId="77777777" w:rsidR="00980DD8" w:rsidRPr="00F757B8" w:rsidRDefault="00980DD8" w:rsidP="004C6D0C">
            <w:pPr>
              <w:widowControl/>
              <w:jc w:val="left"/>
              <w:rPr>
                <w:rFonts w:ascii="Times New Roman" w:eastAsia="等线" w:hAnsi="Times New Roman" w:cs="Times New Roman"/>
                <w:color w:val="000000"/>
                <w:kern w:val="0"/>
                <w:sz w:val="18"/>
                <w:szCs w:val="18"/>
              </w:rPr>
            </w:pPr>
            <w:r w:rsidRPr="00F757B8">
              <w:rPr>
                <w:rFonts w:ascii="Times New Roman" w:eastAsia="等线" w:hAnsi="Times New Roman" w:cs="Times New Roman"/>
                <w:color w:val="000000"/>
                <w:kern w:val="0"/>
                <w:sz w:val="18"/>
                <w:szCs w:val="18"/>
              </w:rPr>
              <w:t xml:space="preserve">0.126 </w:t>
            </w:r>
          </w:p>
        </w:tc>
        <w:tc>
          <w:tcPr>
            <w:tcW w:w="0" w:type="auto"/>
            <w:tcBorders>
              <w:top w:val="nil"/>
              <w:left w:val="nil"/>
              <w:bottom w:val="nil"/>
              <w:right w:val="nil"/>
            </w:tcBorders>
            <w:noWrap/>
            <w:vAlign w:val="bottom"/>
            <w:hideMark/>
          </w:tcPr>
          <w:p w14:paraId="47EEA520" w14:textId="77777777" w:rsidR="00980DD8" w:rsidRPr="00F757B8" w:rsidRDefault="00980DD8" w:rsidP="004C6D0C">
            <w:pPr>
              <w:widowControl/>
              <w:jc w:val="left"/>
              <w:rPr>
                <w:rFonts w:ascii="Times New Roman" w:eastAsia="等线" w:hAnsi="Times New Roman" w:cs="Times New Roman"/>
                <w:color w:val="000000"/>
                <w:kern w:val="0"/>
                <w:sz w:val="18"/>
                <w:szCs w:val="18"/>
              </w:rPr>
            </w:pPr>
            <w:r w:rsidRPr="00F757B8">
              <w:rPr>
                <w:rFonts w:ascii="Times New Roman" w:eastAsia="等线" w:hAnsi="Times New Roman" w:cs="Times New Roman"/>
                <w:color w:val="000000"/>
                <w:kern w:val="0"/>
                <w:sz w:val="18"/>
                <w:szCs w:val="18"/>
              </w:rPr>
              <w:t xml:space="preserve">0.545 </w:t>
            </w:r>
          </w:p>
        </w:tc>
        <w:tc>
          <w:tcPr>
            <w:tcW w:w="0" w:type="auto"/>
            <w:tcBorders>
              <w:top w:val="nil"/>
              <w:left w:val="nil"/>
              <w:bottom w:val="nil"/>
              <w:right w:val="nil"/>
            </w:tcBorders>
            <w:noWrap/>
            <w:vAlign w:val="bottom"/>
            <w:hideMark/>
          </w:tcPr>
          <w:p w14:paraId="294198F0" w14:textId="77777777" w:rsidR="00980DD8" w:rsidRPr="00F757B8" w:rsidRDefault="00980DD8" w:rsidP="004C6D0C">
            <w:pPr>
              <w:widowControl/>
              <w:jc w:val="left"/>
              <w:rPr>
                <w:rFonts w:ascii="Times New Roman" w:eastAsia="等线" w:hAnsi="Times New Roman" w:cs="Times New Roman"/>
                <w:color w:val="000000"/>
                <w:kern w:val="0"/>
                <w:sz w:val="18"/>
                <w:szCs w:val="18"/>
              </w:rPr>
            </w:pPr>
            <w:r w:rsidRPr="00F757B8">
              <w:rPr>
                <w:rFonts w:ascii="Times New Roman" w:eastAsia="等线" w:hAnsi="Times New Roman" w:cs="Times New Roman"/>
                <w:color w:val="000000"/>
                <w:kern w:val="0"/>
                <w:sz w:val="18"/>
                <w:szCs w:val="18"/>
              </w:rPr>
              <w:t xml:space="preserve">0.429 </w:t>
            </w:r>
          </w:p>
        </w:tc>
        <w:tc>
          <w:tcPr>
            <w:tcW w:w="0" w:type="auto"/>
            <w:tcBorders>
              <w:top w:val="nil"/>
              <w:left w:val="nil"/>
              <w:bottom w:val="nil"/>
              <w:right w:val="nil"/>
            </w:tcBorders>
            <w:noWrap/>
            <w:vAlign w:val="bottom"/>
            <w:hideMark/>
          </w:tcPr>
          <w:p w14:paraId="549500A2" w14:textId="77777777" w:rsidR="00980DD8" w:rsidRPr="00F757B8" w:rsidRDefault="00980DD8" w:rsidP="004C6D0C">
            <w:pPr>
              <w:widowControl/>
              <w:jc w:val="left"/>
              <w:rPr>
                <w:rFonts w:ascii="Times New Roman" w:eastAsia="等线" w:hAnsi="Times New Roman" w:cs="Times New Roman"/>
                <w:color w:val="000000"/>
                <w:kern w:val="0"/>
                <w:sz w:val="18"/>
                <w:szCs w:val="18"/>
              </w:rPr>
            </w:pPr>
            <w:r w:rsidRPr="00F757B8">
              <w:rPr>
                <w:rFonts w:ascii="Times New Roman" w:eastAsia="等线" w:hAnsi="Times New Roman" w:cs="Times New Roman"/>
                <w:color w:val="000000"/>
                <w:kern w:val="0"/>
                <w:sz w:val="18"/>
                <w:szCs w:val="18"/>
              </w:rPr>
              <w:t>&lt;0.001</w:t>
            </w:r>
          </w:p>
        </w:tc>
        <w:tc>
          <w:tcPr>
            <w:tcW w:w="0" w:type="auto"/>
            <w:tcBorders>
              <w:top w:val="nil"/>
              <w:left w:val="nil"/>
              <w:bottom w:val="nil"/>
              <w:right w:val="nil"/>
            </w:tcBorders>
            <w:noWrap/>
            <w:vAlign w:val="bottom"/>
            <w:hideMark/>
          </w:tcPr>
          <w:p w14:paraId="734631B2" w14:textId="77777777" w:rsidR="00980DD8" w:rsidRPr="00F757B8" w:rsidRDefault="00980DD8" w:rsidP="004C6D0C">
            <w:pPr>
              <w:widowControl/>
              <w:jc w:val="left"/>
              <w:rPr>
                <w:rFonts w:ascii="Times New Roman" w:eastAsia="等线" w:hAnsi="Times New Roman" w:cs="Times New Roman"/>
                <w:color w:val="000000"/>
                <w:kern w:val="0"/>
                <w:sz w:val="18"/>
                <w:szCs w:val="18"/>
              </w:rPr>
            </w:pPr>
            <w:r w:rsidRPr="00F757B8">
              <w:rPr>
                <w:rFonts w:ascii="Times New Roman" w:eastAsia="等线" w:hAnsi="Times New Roman" w:cs="Times New Roman"/>
                <w:color w:val="000000"/>
                <w:kern w:val="0"/>
                <w:sz w:val="18"/>
                <w:szCs w:val="18"/>
              </w:rPr>
              <w:t xml:space="preserve">0.490 </w:t>
            </w:r>
          </w:p>
        </w:tc>
        <w:tc>
          <w:tcPr>
            <w:tcW w:w="0" w:type="auto"/>
            <w:tcBorders>
              <w:top w:val="nil"/>
              <w:left w:val="nil"/>
              <w:bottom w:val="nil"/>
              <w:right w:val="nil"/>
            </w:tcBorders>
            <w:noWrap/>
            <w:vAlign w:val="bottom"/>
            <w:hideMark/>
          </w:tcPr>
          <w:p w14:paraId="66ED7A9D" w14:textId="77777777" w:rsidR="00980DD8" w:rsidRPr="00F757B8" w:rsidRDefault="00980DD8" w:rsidP="004C6D0C">
            <w:pPr>
              <w:widowControl/>
              <w:jc w:val="left"/>
              <w:rPr>
                <w:rFonts w:ascii="Times New Roman" w:eastAsia="等线" w:hAnsi="Times New Roman" w:cs="Times New Roman"/>
                <w:color w:val="000000"/>
                <w:kern w:val="0"/>
                <w:sz w:val="18"/>
                <w:szCs w:val="18"/>
              </w:rPr>
            </w:pPr>
            <w:r w:rsidRPr="00F757B8">
              <w:rPr>
                <w:rFonts w:ascii="Times New Roman" w:eastAsia="等线" w:hAnsi="Times New Roman" w:cs="Times New Roman"/>
                <w:color w:val="000000"/>
                <w:kern w:val="0"/>
                <w:sz w:val="18"/>
                <w:szCs w:val="18"/>
              </w:rPr>
              <w:t>&lt;0.001</w:t>
            </w:r>
          </w:p>
        </w:tc>
        <w:tc>
          <w:tcPr>
            <w:tcW w:w="0" w:type="auto"/>
            <w:tcBorders>
              <w:top w:val="nil"/>
              <w:left w:val="nil"/>
              <w:bottom w:val="nil"/>
              <w:right w:val="nil"/>
            </w:tcBorders>
            <w:noWrap/>
            <w:vAlign w:val="bottom"/>
            <w:hideMark/>
          </w:tcPr>
          <w:p w14:paraId="3F85CA1A" w14:textId="77777777" w:rsidR="00980DD8" w:rsidRPr="00F757B8" w:rsidRDefault="00980DD8" w:rsidP="004C6D0C">
            <w:pPr>
              <w:widowControl/>
              <w:jc w:val="left"/>
              <w:rPr>
                <w:rFonts w:ascii="Times New Roman" w:eastAsia="等线" w:hAnsi="Times New Roman" w:cs="Times New Roman"/>
                <w:color w:val="000000"/>
                <w:kern w:val="0"/>
                <w:sz w:val="18"/>
                <w:szCs w:val="18"/>
              </w:rPr>
            </w:pPr>
            <w:r w:rsidRPr="00F757B8">
              <w:rPr>
                <w:rFonts w:ascii="Times New Roman" w:eastAsia="等线" w:hAnsi="Times New Roman" w:cs="Times New Roman"/>
                <w:color w:val="000000"/>
                <w:kern w:val="0"/>
                <w:sz w:val="18"/>
                <w:szCs w:val="18"/>
              </w:rPr>
              <w:t xml:space="preserve">0.468 </w:t>
            </w:r>
          </w:p>
        </w:tc>
        <w:tc>
          <w:tcPr>
            <w:tcW w:w="0" w:type="auto"/>
            <w:tcBorders>
              <w:top w:val="nil"/>
              <w:left w:val="nil"/>
              <w:bottom w:val="nil"/>
              <w:right w:val="nil"/>
            </w:tcBorders>
            <w:noWrap/>
            <w:vAlign w:val="bottom"/>
            <w:hideMark/>
          </w:tcPr>
          <w:p w14:paraId="0AA724F6" w14:textId="77777777" w:rsidR="00980DD8" w:rsidRPr="00F757B8" w:rsidRDefault="00980DD8" w:rsidP="004C6D0C">
            <w:pPr>
              <w:widowControl/>
              <w:jc w:val="left"/>
              <w:rPr>
                <w:rFonts w:ascii="Times New Roman" w:eastAsia="等线" w:hAnsi="Times New Roman" w:cs="Times New Roman"/>
                <w:color w:val="000000"/>
                <w:kern w:val="0"/>
                <w:sz w:val="18"/>
                <w:szCs w:val="18"/>
              </w:rPr>
            </w:pPr>
            <w:r w:rsidRPr="00F757B8">
              <w:rPr>
                <w:rFonts w:ascii="Times New Roman" w:eastAsia="等线" w:hAnsi="Times New Roman" w:cs="Times New Roman"/>
                <w:color w:val="000000"/>
                <w:kern w:val="0"/>
                <w:sz w:val="18"/>
                <w:szCs w:val="18"/>
              </w:rPr>
              <w:t>&lt;0.001</w:t>
            </w:r>
          </w:p>
        </w:tc>
        <w:tc>
          <w:tcPr>
            <w:tcW w:w="0" w:type="auto"/>
            <w:tcBorders>
              <w:top w:val="nil"/>
              <w:left w:val="nil"/>
              <w:bottom w:val="nil"/>
              <w:right w:val="nil"/>
            </w:tcBorders>
            <w:noWrap/>
            <w:vAlign w:val="bottom"/>
            <w:hideMark/>
          </w:tcPr>
          <w:p w14:paraId="494198DB" w14:textId="77777777" w:rsidR="00980DD8" w:rsidRPr="00F757B8" w:rsidRDefault="00980DD8" w:rsidP="004C6D0C">
            <w:pPr>
              <w:widowControl/>
              <w:jc w:val="left"/>
              <w:rPr>
                <w:rFonts w:ascii="Times New Roman" w:eastAsia="等线" w:hAnsi="Times New Roman" w:cs="Times New Roman"/>
                <w:color w:val="000000"/>
                <w:kern w:val="0"/>
                <w:sz w:val="18"/>
                <w:szCs w:val="18"/>
              </w:rPr>
            </w:pPr>
            <w:r w:rsidRPr="00F757B8">
              <w:rPr>
                <w:rFonts w:ascii="Times New Roman" w:eastAsia="等线" w:hAnsi="Times New Roman" w:cs="Times New Roman"/>
                <w:color w:val="000000"/>
                <w:kern w:val="0"/>
                <w:sz w:val="18"/>
                <w:szCs w:val="18"/>
              </w:rPr>
              <w:t xml:space="preserve">0.766 </w:t>
            </w:r>
          </w:p>
        </w:tc>
        <w:tc>
          <w:tcPr>
            <w:tcW w:w="884" w:type="dxa"/>
            <w:tcBorders>
              <w:top w:val="nil"/>
              <w:left w:val="nil"/>
              <w:bottom w:val="nil"/>
              <w:right w:val="nil"/>
            </w:tcBorders>
            <w:noWrap/>
            <w:vAlign w:val="bottom"/>
            <w:hideMark/>
          </w:tcPr>
          <w:p w14:paraId="7491D8D4" w14:textId="77777777" w:rsidR="00980DD8" w:rsidRPr="00F757B8" w:rsidRDefault="00980DD8" w:rsidP="004C6D0C">
            <w:pPr>
              <w:widowControl/>
              <w:jc w:val="left"/>
              <w:rPr>
                <w:rFonts w:ascii="Times New Roman" w:eastAsia="等线" w:hAnsi="Times New Roman" w:cs="Times New Roman"/>
                <w:color w:val="000000"/>
                <w:kern w:val="0"/>
                <w:sz w:val="18"/>
                <w:szCs w:val="18"/>
              </w:rPr>
            </w:pPr>
            <w:r w:rsidRPr="00F757B8">
              <w:rPr>
                <w:rFonts w:ascii="Times New Roman" w:eastAsia="等线" w:hAnsi="Times New Roman" w:cs="Times New Roman"/>
                <w:color w:val="000000"/>
                <w:kern w:val="0"/>
                <w:sz w:val="18"/>
                <w:szCs w:val="18"/>
              </w:rPr>
              <w:t>&lt;0.001</w:t>
            </w:r>
          </w:p>
        </w:tc>
      </w:tr>
      <w:tr w:rsidR="00980DD8" w:rsidRPr="00F757B8" w14:paraId="5EE7CEF0" w14:textId="77777777" w:rsidTr="004C6D0C">
        <w:trPr>
          <w:trHeight w:val="280"/>
          <w:jc w:val="center"/>
        </w:trPr>
        <w:tc>
          <w:tcPr>
            <w:tcW w:w="0" w:type="auto"/>
            <w:tcBorders>
              <w:top w:val="nil"/>
              <w:left w:val="nil"/>
              <w:bottom w:val="nil"/>
              <w:right w:val="nil"/>
            </w:tcBorders>
            <w:noWrap/>
            <w:vAlign w:val="bottom"/>
            <w:hideMark/>
          </w:tcPr>
          <w:p w14:paraId="7B941373" w14:textId="77777777" w:rsidR="00980DD8" w:rsidRPr="00F757B8" w:rsidRDefault="00980DD8" w:rsidP="004C6D0C">
            <w:pPr>
              <w:widowControl/>
              <w:jc w:val="left"/>
              <w:rPr>
                <w:rFonts w:ascii="Times New Roman" w:eastAsia="等线" w:hAnsi="Times New Roman" w:cs="Times New Roman"/>
                <w:color w:val="000000"/>
                <w:kern w:val="0"/>
                <w:sz w:val="18"/>
                <w:szCs w:val="18"/>
              </w:rPr>
            </w:pPr>
            <w:r w:rsidRPr="00F757B8">
              <w:rPr>
                <w:rFonts w:ascii="Times New Roman" w:eastAsia="等线" w:hAnsi="Times New Roman" w:cs="Times New Roman"/>
                <w:color w:val="000000"/>
                <w:kern w:val="0"/>
                <w:sz w:val="18"/>
                <w:szCs w:val="18"/>
              </w:rPr>
              <w:t>Cancer</w:t>
            </w:r>
          </w:p>
        </w:tc>
        <w:tc>
          <w:tcPr>
            <w:tcW w:w="0" w:type="auto"/>
            <w:tcBorders>
              <w:top w:val="nil"/>
              <w:left w:val="nil"/>
              <w:bottom w:val="nil"/>
              <w:right w:val="nil"/>
            </w:tcBorders>
            <w:noWrap/>
            <w:vAlign w:val="bottom"/>
            <w:hideMark/>
          </w:tcPr>
          <w:p w14:paraId="7ABB0FDF" w14:textId="77777777" w:rsidR="00980DD8" w:rsidRPr="00F757B8" w:rsidRDefault="00980DD8" w:rsidP="004C6D0C">
            <w:pPr>
              <w:widowControl/>
              <w:jc w:val="left"/>
              <w:rPr>
                <w:rFonts w:ascii="Times New Roman" w:eastAsia="等线" w:hAnsi="Times New Roman" w:cs="Times New Roman"/>
                <w:color w:val="000000"/>
                <w:kern w:val="0"/>
                <w:sz w:val="18"/>
                <w:szCs w:val="18"/>
              </w:rPr>
            </w:pPr>
            <w:r w:rsidRPr="00F757B8">
              <w:rPr>
                <w:rFonts w:ascii="Times New Roman" w:eastAsia="等线" w:hAnsi="Times New Roman" w:cs="Times New Roman"/>
                <w:color w:val="000000"/>
                <w:kern w:val="0"/>
                <w:sz w:val="18"/>
                <w:szCs w:val="18"/>
              </w:rPr>
              <w:t xml:space="preserve">0.257 </w:t>
            </w:r>
          </w:p>
        </w:tc>
        <w:tc>
          <w:tcPr>
            <w:tcW w:w="0" w:type="auto"/>
            <w:tcBorders>
              <w:top w:val="nil"/>
              <w:left w:val="nil"/>
              <w:bottom w:val="nil"/>
              <w:right w:val="nil"/>
            </w:tcBorders>
            <w:noWrap/>
            <w:vAlign w:val="bottom"/>
            <w:hideMark/>
          </w:tcPr>
          <w:p w14:paraId="755CC9D5" w14:textId="77777777" w:rsidR="00980DD8" w:rsidRPr="00F757B8" w:rsidRDefault="00980DD8" w:rsidP="004C6D0C">
            <w:pPr>
              <w:widowControl/>
              <w:jc w:val="left"/>
              <w:rPr>
                <w:rFonts w:ascii="Times New Roman" w:eastAsia="等线" w:hAnsi="Times New Roman" w:cs="Times New Roman"/>
                <w:color w:val="000000"/>
                <w:kern w:val="0"/>
                <w:sz w:val="18"/>
                <w:szCs w:val="18"/>
              </w:rPr>
            </w:pPr>
            <w:r w:rsidRPr="00F757B8">
              <w:rPr>
                <w:rFonts w:ascii="Times New Roman" w:eastAsia="等线" w:hAnsi="Times New Roman" w:cs="Times New Roman"/>
                <w:color w:val="000000"/>
                <w:kern w:val="0"/>
                <w:sz w:val="18"/>
                <w:szCs w:val="18"/>
              </w:rPr>
              <w:t xml:space="preserve">0.282 </w:t>
            </w:r>
          </w:p>
        </w:tc>
        <w:tc>
          <w:tcPr>
            <w:tcW w:w="0" w:type="auto"/>
            <w:tcBorders>
              <w:top w:val="nil"/>
              <w:left w:val="nil"/>
              <w:bottom w:val="nil"/>
              <w:right w:val="nil"/>
            </w:tcBorders>
            <w:noWrap/>
            <w:vAlign w:val="bottom"/>
            <w:hideMark/>
          </w:tcPr>
          <w:p w14:paraId="03B7D8E8" w14:textId="77777777" w:rsidR="00980DD8" w:rsidRPr="00F757B8" w:rsidRDefault="00980DD8" w:rsidP="004C6D0C">
            <w:pPr>
              <w:widowControl/>
              <w:jc w:val="left"/>
              <w:rPr>
                <w:rFonts w:ascii="Times New Roman" w:eastAsia="等线" w:hAnsi="Times New Roman" w:cs="Times New Roman"/>
                <w:color w:val="000000"/>
                <w:kern w:val="0"/>
                <w:sz w:val="18"/>
                <w:szCs w:val="18"/>
              </w:rPr>
            </w:pPr>
            <w:r w:rsidRPr="00F757B8">
              <w:rPr>
                <w:rFonts w:ascii="Times New Roman" w:eastAsia="等线" w:hAnsi="Times New Roman" w:cs="Times New Roman"/>
                <w:color w:val="000000"/>
                <w:kern w:val="0"/>
                <w:sz w:val="18"/>
                <w:szCs w:val="18"/>
              </w:rPr>
              <w:t xml:space="preserve">0.179 </w:t>
            </w:r>
          </w:p>
        </w:tc>
        <w:tc>
          <w:tcPr>
            <w:tcW w:w="0" w:type="auto"/>
            <w:tcBorders>
              <w:top w:val="nil"/>
              <w:left w:val="nil"/>
              <w:bottom w:val="nil"/>
              <w:right w:val="nil"/>
            </w:tcBorders>
            <w:noWrap/>
            <w:vAlign w:val="bottom"/>
            <w:hideMark/>
          </w:tcPr>
          <w:p w14:paraId="3F08FEBE" w14:textId="77777777" w:rsidR="00980DD8" w:rsidRPr="00F757B8" w:rsidRDefault="00980DD8" w:rsidP="004C6D0C">
            <w:pPr>
              <w:widowControl/>
              <w:jc w:val="left"/>
              <w:rPr>
                <w:rFonts w:ascii="Times New Roman" w:eastAsia="等线" w:hAnsi="Times New Roman" w:cs="Times New Roman"/>
                <w:color w:val="000000"/>
                <w:kern w:val="0"/>
                <w:sz w:val="18"/>
                <w:szCs w:val="18"/>
              </w:rPr>
            </w:pPr>
            <w:r w:rsidRPr="00F757B8">
              <w:rPr>
                <w:rFonts w:ascii="Times New Roman" w:eastAsia="等线" w:hAnsi="Times New Roman" w:cs="Times New Roman"/>
                <w:color w:val="000000"/>
                <w:kern w:val="0"/>
                <w:sz w:val="18"/>
                <w:szCs w:val="18"/>
              </w:rPr>
              <w:t xml:space="preserve">0.530 </w:t>
            </w:r>
          </w:p>
        </w:tc>
        <w:tc>
          <w:tcPr>
            <w:tcW w:w="0" w:type="auto"/>
            <w:tcBorders>
              <w:top w:val="nil"/>
              <w:left w:val="nil"/>
              <w:bottom w:val="nil"/>
              <w:right w:val="nil"/>
            </w:tcBorders>
            <w:noWrap/>
            <w:vAlign w:val="bottom"/>
            <w:hideMark/>
          </w:tcPr>
          <w:p w14:paraId="57219D48" w14:textId="77777777" w:rsidR="00980DD8" w:rsidRPr="00F757B8" w:rsidRDefault="00980DD8" w:rsidP="004C6D0C">
            <w:pPr>
              <w:widowControl/>
              <w:jc w:val="left"/>
              <w:rPr>
                <w:rFonts w:ascii="Times New Roman" w:eastAsia="等线" w:hAnsi="Times New Roman" w:cs="Times New Roman"/>
                <w:color w:val="000000"/>
                <w:kern w:val="0"/>
                <w:sz w:val="18"/>
                <w:szCs w:val="18"/>
              </w:rPr>
            </w:pPr>
            <w:r w:rsidRPr="00F757B8">
              <w:rPr>
                <w:rFonts w:ascii="Times New Roman" w:eastAsia="等线" w:hAnsi="Times New Roman" w:cs="Times New Roman"/>
                <w:color w:val="000000"/>
                <w:kern w:val="0"/>
                <w:sz w:val="18"/>
                <w:szCs w:val="18"/>
              </w:rPr>
              <w:t xml:space="preserve">0.068 </w:t>
            </w:r>
          </w:p>
        </w:tc>
        <w:tc>
          <w:tcPr>
            <w:tcW w:w="0" w:type="auto"/>
            <w:tcBorders>
              <w:top w:val="nil"/>
              <w:left w:val="nil"/>
              <w:bottom w:val="nil"/>
              <w:right w:val="nil"/>
            </w:tcBorders>
            <w:noWrap/>
            <w:vAlign w:val="bottom"/>
            <w:hideMark/>
          </w:tcPr>
          <w:p w14:paraId="3F9BC054" w14:textId="77777777" w:rsidR="00980DD8" w:rsidRPr="00F757B8" w:rsidRDefault="00980DD8" w:rsidP="004C6D0C">
            <w:pPr>
              <w:widowControl/>
              <w:jc w:val="left"/>
              <w:rPr>
                <w:rFonts w:ascii="Times New Roman" w:eastAsia="等线" w:hAnsi="Times New Roman" w:cs="Times New Roman"/>
                <w:color w:val="000000"/>
                <w:kern w:val="0"/>
                <w:sz w:val="18"/>
                <w:szCs w:val="18"/>
              </w:rPr>
            </w:pPr>
            <w:r w:rsidRPr="00F757B8">
              <w:rPr>
                <w:rFonts w:ascii="Times New Roman" w:eastAsia="等线" w:hAnsi="Times New Roman" w:cs="Times New Roman"/>
                <w:color w:val="000000"/>
                <w:kern w:val="0"/>
                <w:sz w:val="18"/>
                <w:szCs w:val="18"/>
              </w:rPr>
              <w:t xml:space="preserve">0.391 </w:t>
            </w:r>
          </w:p>
        </w:tc>
        <w:tc>
          <w:tcPr>
            <w:tcW w:w="0" w:type="auto"/>
            <w:tcBorders>
              <w:top w:val="nil"/>
              <w:left w:val="nil"/>
              <w:bottom w:val="nil"/>
              <w:right w:val="nil"/>
            </w:tcBorders>
            <w:noWrap/>
            <w:vAlign w:val="bottom"/>
            <w:hideMark/>
          </w:tcPr>
          <w:p w14:paraId="552E22F1" w14:textId="77777777" w:rsidR="00980DD8" w:rsidRPr="00F757B8" w:rsidRDefault="00980DD8" w:rsidP="004C6D0C">
            <w:pPr>
              <w:widowControl/>
              <w:jc w:val="left"/>
              <w:rPr>
                <w:rFonts w:ascii="Times New Roman" w:eastAsia="等线" w:hAnsi="Times New Roman" w:cs="Times New Roman"/>
                <w:color w:val="000000"/>
                <w:kern w:val="0"/>
                <w:sz w:val="18"/>
                <w:szCs w:val="18"/>
              </w:rPr>
            </w:pPr>
            <w:r w:rsidRPr="00F757B8">
              <w:rPr>
                <w:rFonts w:ascii="Times New Roman" w:eastAsia="等线" w:hAnsi="Times New Roman" w:cs="Times New Roman"/>
                <w:color w:val="000000"/>
                <w:kern w:val="0"/>
                <w:sz w:val="18"/>
                <w:szCs w:val="18"/>
              </w:rPr>
              <w:t xml:space="preserve">0.502 </w:t>
            </w:r>
          </w:p>
        </w:tc>
        <w:tc>
          <w:tcPr>
            <w:tcW w:w="0" w:type="auto"/>
            <w:tcBorders>
              <w:top w:val="nil"/>
              <w:left w:val="nil"/>
              <w:bottom w:val="nil"/>
              <w:right w:val="nil"/>
            </w:tcBorders>
            <w:noWrap/>
            <w:vAlign w:val="bottom"/>
            <w:hideMark/>
          </w:tcPr>
          <w:p w14:paraId="65FF5BE1" w14:textId="77777777" w:rsidR="00980DD8" w:rsidRPr="00F757B8" w:rsidRDefault="00980DD8" w:rsidP="004C6D0C">
            <w:pPr>
              <w:widowControl/>
              <w:jc w:val="left"/>
              <w:rPr>
                <w:rFonts w:ascii="Times New Roman" w:eastAsia="等线" w:hAnsi="Times New Roman" w:cs="Times New Roman"/>
                <w:color w:val="000000"/>
                <w:kern w:val="0"/>
                <w:sz w:val="18"/>
                <w:szCs w:val="18"/>
              </w:rPr>
            </w:pPr>
            <w:r w:rsidRPr="00F757B8">
              <w:rPr>
                <w:rFonts w:ascii="Times New Roman" w:eastAsia="等线" w:hAnsi="Times New Roman" w:cs="Times New Roman"/>
                <w:color w:val="000000"/>
                <w:kern w:val="0"/>
                <w:sz w:val="18"/>
                <w:szCs w:val="18"/>
              </w:rPr>
              <w:t>&lt;0.001</w:t>
            </w:r>
          </w:p>
        </w:tc>
        <w:tc>
          <w:tcPr>
            <w:tcW w:w="0" w:type="auto"/>
            <w:tcBorders>
              <w:top w:val="nil"/>
              <w:left w:val="nil"/>
              <w:bottom w:val="nil"/>
              <w:right w:val="nil"/>
            </w:tcBorders>
            <w:noWrap/>
            <w:vAlign w:val="bottom"/>
            <w:hideMark/>
          </w:tcPr>
          <w:p w14:paraId="1074A8E6" w14:textId="77777777" w:rsidR="00980DD8" w:rsidRPr="00F757B8" w:rsidRDefault="00980DD8" w:rsidP="004C6D0C">
            <w:pPr>
              <w:widowControl/>
              <w:jc w:val="left"/>
              <w:rPr>
                <w:rFonts w:ascii="Times New Roman" w:eastAsia="等线" w:hAnsi="Times New Roman" w:cs="Times New Roman"/>
                <w:color w:val="000000"/>
                <w:kern w:val="0"/>
                <w:sz w:val="18"/>
                <w:szCs w:val="18"/>
              </w:rPr>
            </w:pPr>
            <w:r w:rsidRPr="00F757B8">
              <w:rPr>
                <w:rFonts w:ascii="Times New Roman" w:eastAsia="等线" w:hAnsi="Times New Roman" w:cs="Times New Roman"/>
                <w:color w:val="000000"/>
                <w:kern w:val="0"/>
                <w:sz w:val="18"/>
                <w:szCs w:val="18"/>
              </w:rPr>
              <w:t xml:space="preserve">-0.143 </w:t>
            </w:r>
          </w:p>
        </w:tc>
        <w:tc>
          <w:tcPr>
            <w:tcW w:w="884" w:type="dxa"/>
            <w:tcBorders>
              <w:top w:val="nil"/>
              <w:left w:val="nil"/>
              <w:bottom w:val="nil"/>
              <w:right w:val="nil"/>
            </w:tcBorders>
            <w:noWrap/>
            <w:vAlign w:val="bottom"/>
            <w:hideMark/>
          </w:tcPr>
          <w:p w14:paraId="66803115" w14:textId="77777777" w:rsidR="00980DD8" w:rsidRPr="00F757B8" w:rsidRDefault="00980DD8" w:rsidP="004C6D0C">
            <w:pPr>
              <w:widowControl/>
              <w:jc w:val="left"/>
              <w:rPr>
                <w:rFonts w:ascii="Times New Roman" w:eastAsia="等线" w:hAnsi="Times New Roman" w:cs="Times New Roman"/>
                <w:color w:val="000000"/>
                <w:kern w:val="0"/>
                <w:sz w:val="18"/>
                <w:szCs w:val="18"/>
              </w:rPr>
            </w:pPr>
            <w:r w:rsidRPr="00F757B8">
              <w:rPr>
                <w:rFonts w:ascii="Times New Roman" w:eastAsia="等线" w:hAnsi="Times New Roman" w:cs="Times New Roman"/>
                <w:color w:val="000000"/>
                <w:kern w:val="0"/>
                <w:sz w:val="18"/>
                <w:szCs w:val="18"/>
              </w:rPr>
              <w:t xml:space="preserve">0.682 </w:t>
            </w:r>
          </w:p>
        </w:tc>
      </w:tr>
      <w:tr w:rsidR="00980DD8" w:rsidRPr="00F757B8" w14:paraId="7372B438" w14:textId="77777777" w:rsidTr="004C6D0C">
        <w:trPr>
          <w:trHeight w:val="280"/>
          <w:jc w:val="center"/>
        </w:trPr>
        <w:tc>
          <w:tcPr>
            <w:tcW w:w="0" w:type="auto"/>
            <w:tcBorders>
              <w:top w:val="nil"/>
              <w:left w:val="nil"/>
              <w:bottom w:val="nil"/>
              <w:right w:val="nil"/>
            </w:tcBorders>
            <w:noWrap/>
            <w:vAlign w:val="bottom"/>
            <w:hideMark/>
          </w:tcPr>
          <w:p w14:paraId="7DFAC4FF" w14:textId="77777777" w:rsidR="00980DD8" w:rsidRPr="00F757B8" w:rsidRDefault="00980DD8" w:rsidP="004C6D0C">
            <w:pPr>
              <w:widowControl/>
              <w:jc w:val="left"/>
              <w:rPr>
                <w:rFonts w:ascii="Times New Roman" w:eastAsia="等线" w:hAnsi="Times New Roman" w:cs="Times New Roman"/>
                <w:color w:val="000000"/>
                <w:kern w:val="0"/>
                <w:sz w:val="18"/>
                <w:szCs w:val="18"/>
              </w:rPr>
            </w:pPr>
            <w:r w:rsidRPr="00F757B8">
              <w:rPr>
                <w:rFonts w:ascii="Times New Roman" w:eastAsia="等线" w:hAnsi="Times New Roman" w:cs="Times New Roman"/>
                <w:color w:val="000000"/>
                <w:kern w:val="0"/>
                <w:sz w:val="18"/>
                <w:szCs w:val="18"/>
              </w:rPr>
              <w:t>Diabetes</w:t>
            </w:r>
          </w:p>
        </w:tc>
        <w:tc>
          <w:tcPr>
            <w:tcW w:w="0" w:type="auto"/>
            <w:tcBorders>
              <w:top w:val="nil"/>
              <w:left w:val="nil"/>
              <w:bottom w:val="nil"/>
              <w:right w:val="nil"/>
            </w:tcBorders>
            <w:noWrap/>
            <w:vAlign w:val="bottom"/>
            <w:hideMark/>
          </w:tcPr>
          <w:p w14:paraId="1864557D" w14:textId="77777777" w:rsidR="00980DD8" w:rsidRPr="00F757B8" w:rsidRDefault="00980DD8" w:rsidP="004C6D0C">
            <w:pPr>
              <w:widowControl/>
              <w:jc w:val="left"/>
              <w:rPr>
                <w:rFonts w:ascii="Times New Roman" w:eastAsia="等线" w:hAnsi="Times New Roman" w:cs="Times New Roman"/>
                <w:color w:val="000000"/>
                <w:kern w:val="0"/>
                <w:sz w:val="18"/>
                <w:szCs w:val="18"/>
              </w:rPr>
            </w:pPr>
            <w:r w:rsidRPr="00F757B8">
              <w:rPr>
                <w:rFonts w:ascii="Times New Roman" w:eastAsia="等线" w:hAnsi="Times New Roman" w:cs="Times New Roman"/>
                <w:color w:val="000000"/>
                <w:kern w:val="0"/>
                <w:sz w:val="18"/>
                <w:szCs w:val="18"/>
              </w:rPr>
              <w:t xml:space="preserve">0.362 </w:t>
            </w:r>
          </w:p>
        </w:tc>
        <w:tc>
          <w:tcPr>
            <w:tcW w:w="0" w:type="auto"/>
            <w:tcBorders>
              <w:top w:val="nil"/>
              <w:left w:val="nil"/>
              <w:bottom w:val="nil"/>
              <w:right w:val="nil"/>
            </w:tcBorders>
            <w:noWrap/>
            <w:vAlign w:val="bottom"/>
            <w:hideMark/>
          </w:tcPr>
          <w:p w14:paraId="5C3050C9" w14:textId="77777777" w:rsidR="00980DD8" w:rsidRPr="00F757B8" w:rsidRDefault="00980DD8" w:rsidP="004C6D0C">
            <w:pPr>
              <w:widowControl/>
              <w:jc w:val="left"/>
              <w:rPr>
                <w:rFonts w:ascii="Times New Roman" w:eastAsia="等线" w:hAnsi="Times New Roman" w:cs="Times New Roman"/>
                <w:color w:val="000000"/>
                <w:kern w:val="0"/>
                <w:sz w:val="18"/>
                <w:szCs w:val="18"/>
              </w:rPr>
            </w:pPr>
            <w:r w:rsidRPr="00F757B8">
              <w:rPr>
                <w:rFonts w:ascii="Times New Roman" w:eastAsia="等线" w:hAnsi="Times New Roman" w:cs="Times New Roman"/>
                <w:color w:val="000000"/>
                <w:kern w:val="0"/>
                <w:sz w:val="18"/>
                <w:szCs w:val="18"/>
              </w:rPr>
              <w:t xml:space="preserve">0.099 </w:t>
            </w:r>
          </w:p>
        </w:tc>
        <w:tc>
          <w:tcPr>
            <w:tcW w:w="0" w:type="auto"/>
            <w:tcBorders>
              <w:top w:val="nil"/>
              <w:left w:val="nil"/>
              <w:bottom w:val="nil"/>
              <w:right w:val="nil"/>
            </w:tcBorders>
            <w:noWrap/>
            <w:vAlign w:val="bottom"/>
            <w:hideMark/>
          </w:tcPr>
          <w:p w14:paraId="44980796" w14:textId="77777777" w:rsidR="00980DD8" w:rsidRPr="00F757B8" w:rsidRDefault="00980DD8" w:rsidP="004C6D0C">
            <w:pPr>
              <w:widowControl/>
              <w:jc w:val="left"/>
              <w:rPr>
                <w:rFonts w:ascii="Times New Roman" w:eastAsia="等线" w:hAnsi="Times New Roman" w:cs="Times New Roman"/>
                <w:color w:val="000000"/>
                <w:kern w:val="0"/>
                <w:sz w:val="18"/>
                <w:szCs w:val="18"/>
              </w:rPr>
            </w:pPr>
            <w:r w:rsidRPr="00F757B8">
              <w:rPr>
                <w:rFonts w:ascii="Times New Roman" w:eastAsia="等线" w:hAnsi="Times New Roman" w:cs="Times New Roman"/>
                <w:color w:val="000000"/>
                <w:kern w:val="0"/>
                <w:sz w:val="18"/>
                <w:szCs w:val="18"/>
              </w:rPr>
              <w:t xml:space="preserve">-0.054 </w:t>
            </w:r>
          </w:p>
        </w:tc>
        <w:tc>
          <w:tcPr>
            <w:tcW w:w="0" w:type="auto"/>
            <w:tcBorders>
              <w:top w:val="nil"/>
              <w:left w:val="nil"/>
              <w:bottom w:val="nil"/>
              <w:right w:val="nil"/>
            </w:tcBorders>
            <w:noWrap/>
            <w:vAlign w:val="bottom"/>
            <w:hideMark/>
          </w:tcPr>
          <w:p w14:paraId="1767D3CC" w14:textId="77777777" w:rsidR="00980DD8" w:rsidRPr="00F757B8" w:rsidRDefault="00980DD8" w:rsidP="004C6D0C">
            <w:pPr>
              <w:widowControl/>
              <w:jc w:val="left"/>
              <w:rPr>
                <w:rFonts w:ascii="Times New Roman" w:eastAsia="等线" w:hAnsi="Times New Roman" w:cs="Times New Roman"/>
                <w:color w:val="000000"/>
                <w:kern w:val="0"/>
                <w:sz w:val="18"/>
                <w:szCs w:val="18"/>
              </w:rPr>
            </w:pPr>
            <w:r w:rsidRPr="00F757B8">
              <w:rPr>
                <w:rFonts w:ascii="Times New Roman" w:eastAsia="等线" w:hAnsi="Times New Roman" w:cs="Times New Roman"/>
                <w:color w:val="000000"/>
                <w:kern w:val="0"/>
                <w:sz w:val="18"/>
                <w:szCs w:val="18"/>
              </w:rPr>
              <w:t xml:space="preserve">0.718 </w:t>
            </w:r>
          </w:p>
        </w:tc>
        <w:tc>
          <w:tcPr>
            <w:tcW w:w="0" w:type="auto"/>
            <w:tcBorders>
              <w:top w:val="nil"/>
              <w:left w:val="nil"/>
              <w:bottom w:val="nil"/>
              <w:right w:val="nil"/>
            </w:tcBorders>
            <w:noWrap/>
            <w:vAlign w:val="bottom"/>
            <w:hideMark/>
          </w:tcPr>
          <w:p w14:paraId="0534E579" w14:textId="77777777" w:rsidR="00980DD8" w:rsidRPr="00F757B8" w:rsidRDefault="00980DD8" w:rsidP="004C6D0C">
            <w:pPr>
              <w:widowControl/>
              <w:jc w:val="left"/>
              <w:rPr>
                <w:rFonts w:ascii="Times New Roman" w:eastAsia="等线" w:hAnsi="Times New Roman" w:cs="Times New Roman"/>
                <w:color w:val="000000"/>
                <w:kern w:val="0"/>
                <w:sz w:val="18"/>
                <w:szCs w:val="18"/>
              </w:rPr>
            </w:pPr>
            <w:r w:rsidRPr="00F757B8">
              <w:rPr>
                <w:rFonts w:ascii="Times New Roman" w:eastAsia="等线" w:hAnsi="Times New Roman" w:cs="Times New Roman"/>
                <w:color w:val="000000"/>
                <w:kern w:val="0"/>
                <w:sz w:val="18"/>
                <w:szCs w:val="18"/>
              </w:rPr>
              <w:t xml:space="preserve">0.209 </w:t>
            </w:r>
          </w:p>
        </w:tc>
        <w:tc>
          <w:tcPr>
            <w:tcW w:w="0" w:type="auto"/>
            <w:tcBorders>
              <w:top w:val="nil"/>
              <w:left w:val="nil"/>
              <w:bottom w:val="nil"/>
              <w:right w:val="nil"/>
            </w:tcBorders>
            <w:noWrap/>
            <w:vAlign w:val="bottom"/>
            <w:hideMark/>
          </w:tcPr>
          <w:p w14:paraId="5953F473" w14:textId="77777777" w:rsidR="00980DD8" w:rsidRPr="00F757B8" w:rsidRDefault="00980DD8" w:rsidP="004C6D0C">
            <w:pPr>
              <w:widowControl/>
              <w:jc w:val="left"/>
              <w:rPr>
                <w:rFonts w:ascii="Times New Roman" w:eastAsia="等线" w:hAnsi="Times New Roman" w:cs="Times New Roman"/>
                <w:color w:val="000000"/>
                <w:kern w:val="0"/>
                <w:sz w:val="18"/>
                <w:szCs w:val="18"/>
              </w:rPr>
            </w:pPr>
            <w:r w:rsidRPr="00F757B8">
              <w:rPr>
                <w:rFonts w:ascii="Times New Roman" w:eastAsia="等线" w:hAnsi="Times New Roman" w:cs="Times New Roman"/>
                <w:color w:val="000000"/>
                <w:kern w:val="0"/>
                <w:sz w:val="18"/>
                <w:szCs w:val="18"/>
              </w:rPr>
              <w:t xml:space="preserve">0.001 </w:t>
            </w:r>
          </w:p>
        </w:tc>
        <w:tc>
          <w:tcPr>
            <w:tcW w:w="0" w:type="auto"/>
            <w:tcBorders>
              <w:top w:val="nil"/>
              <w:left w:val="nil"/>
              <w:bottom w:val="nil"/>
              <w:right w:val="nil"/>
            </w:tcBorders>
            <w:noWrap/>
            <w:vAlign w:val="bottom"/>
            <w:hideMark/>
          </w:tcPr>
          <w:p w14:paraId="04D5C10A" w14:textId="77777777" w:rsidR="00980DD8" w:rsidRPr="00F757B8" w:rsidRDefault="00980DD8" w:rsidP="004C6D0C">
            <w:pPr>
              <w:widowControl/>
              <w:jc w:val="left"/>
              <w:rPr>
                <w:rFonts w:ascii="Times New Roman" w:eastAsia="等线" w:hAnsi="Times New Roman" w:cs="Times New Roman"/>
                <w:color w:val="000000"/>
                <w:kern w:val="0"/>
                <w:sz w:val="18"/>
                <w:szCs w:val="18"/>
              </w:rPr>
            </w:pPr>
            <w:r w:rsidRPr="00F757B8">
              <w:rPr>
                <w:rFonts w:ascii="Times New Roman" w:eastAsia="等线" w:hAnsi="Times New Roman" w:cs="Times New Roman"/>
                <w:color w:val="000000"/>
                <w:kern w:val="0"/>
                <w:sz w:val="18"/>
                <w:szCs w:val="18"/>
              </w:rPr>
              <w:t xml:space="preserve">0.248 </w:t>
            </w:r>
          </w:p>
        </w:tc>
        <w:tc>
          <w:tcPr>
            <w:tcW w:w="0" w:type="auto"/>
            <w:tcBorders>
              <w:top w:val="nil"/>
              <w:left w:val="nil"/>
              <w:bottom w:val="nil"/>
              <w:right w:val="nil"/>
            </w:tcBorders>
            <w:noWrap/>
            <w:vAlign w:val="bottom"/>
            <w:hideMark/>
          </w:tcPr>
          <w:p w14:paraId="175B4745" w14:textId="77777777" w:rsidR="00980DD8" w:rsidRPr="00F757B8" w:rsidRDefault="00980DD8" w:rsidP="004C6D0C">
            <w:pPr>
              <w:widowControl/>
              <w:jc w:val="left"/>
              <w:rPr>
                <w:rFonts w:ascii="Times New Roman" w:eastAsia="等线" w:hAnsi="Times New Roman" w:cs="Times New Roman"/>
                <w:color w:val="000000"/>
                <w:kern w:val="0"/>
                <w:sz w:val="18"/>
                <w:szCs w:val="18"/>
              </w:rPr>
            </w:pPr>
            <w:r w:rsidRPr="00F757B8">
              <w:rPr>
                <w:rFonts w:ascii="Times New Roman" w:eastAsia="等线" w:hAnsi="Times New Roman" w:cs="Times New Roman"/>
                <w:color w:val="000000"/>
                <w:kern w:val="0"/>
                <w:sz w:val="18"/>
                <w:szCs w:val="18"/>
              </w:rPr>
              <w:t xml:space="preserve">0.026 </w:t>
            </w:r>
          </w:p>
        </w:tc>
        <w:tc>
          <w:tcPr>
            <w:tcW w:w="0" w:type="auto"/>
            <w:tcBorders>
              <w:top w:val="nil"/>
              <w:left w:val="nil"/>
              <w:bottom w:val="nil"/>
              <w:right w:val="nil"/>
            </w:tcBorders>
            <w:noWrap/>
            <w:vAlign w:val="bottom"/>
            <w:hideMark/>
          </w:tcPr>
          <w:p w14:paraId="23C9E31B" w14:textId="77777777" w:rsidR="00980DD8" w:rsidRPr="00F757B8" w:rsidRDefault="00980DD8" w:rsidP="004C6D0C">
            <w:pPr>
              <w:widowControl/>
              <w:jc w:val="left"/>
              <w:rPr>
                <w:rFonts w:ascii="Times New Roman" w:eastAsia="等线" w:hAnsi="Times New Roman" w:cs="Times New Roman"/>
                <w:color w:val="000000"/>
                <w:kern w:val="0"/>
                <w:sz w:val="18"/>
                <w:szCs w:val="18"/>
              </w:rPr>
            </w:pPr>
            <w:r w:rsidRPr="00F757B8">
              <w:rPr>
                <w:rFonts w:ascii="Times New Roman" w:eastAsia="等线" w:hAnsi="Times New Roman" w:cs="Times New Roman"/>
                <w:color w:val="000000"/>
                <w:kern w:val="0"/>
                <w:sz w:val="18"/>
                <w:szCs w:val="18"/>
              </w:rPr>
              <w:t xml:space="preserve">0.187 </w:t>
            </w:r>
          </w:p>
        </w:tc>
        <w:tc>
          <w:tcPr>
            <w:tcW w:w="884" w:type="dxa"/>
            <w:tcBorders>
              <w:top w:val="nil"/>
              <w:left w:val="nil"/>
              <w:bottom w:val="nil"/>
              <w:right w:val="nil"/>
            </w:tcBorders>
            <w:noWrap/>
            <w:vAlign w:val="bottom"/>
            <w:hideMark/>
          </w:tcPr>
          <w:p w14:paraId="131A4FC3" w14:textId="77777777" w:rsidR="00980DD8" w:rsidRPr="00F757B8" w:rsidRDefault="00980DD8" w:rsidP="004C6D0C">
            <w:pPr>
              <w:widowControl/>
              <w:jc w:val="left"/>
              <w:rPr>
                <w:rFonts w:ascii="Times New Roman" w:eastAsia="等线" w:hAnsi="Times New Roman" w:cs="Times New Roman"/>
                <w:color w:val="000000"/>
                <w:kern w:val="0"/>
                <w:sz w:val="18"/>
                <w:szCs w:val="18"/>
              </w:rPr>
            </w:pPr>
            <w:r w:rsidRPr="00F757B8">
              <w:rPr>
                <w:rFonts w:ascii="Times New Roman" w:eastAsia="等线" w:hAnsi="Times New Roman" w:cs="Times New Roman"/>
                <w:color w:val="000000"/>
                <w:kern w:val="0"/>
                <w:sz w:val="18"/>
                <w:szCs w:val="18"/>
              </w:rPr>
              <w:t xml:space="preserve">0.114 </w:t>
            </w:r>
          </w:p>
        </w:tc>
      </w:tr>
      <w:tr w:rsidR="00980DD8" w:rsidRPr="00F757B8" w14:paraId="6D3C1770" w14:textId="77777777" w:rsidTr="004C6D0C">
        <w:trPr>
          <w:trHeight w:val="280"/>
          <w:jc w:val="center"/>
        </w:trPr>
        <w:tc>
          <w:tcPr>
            <w:tcW w:w="0" w:type="auto"/>
            <w:tcBorders>
              <w:top w:val="nil"/>
              <w:left w:val="nil"/>
              <w:bottom w:val="nil"/>
              <w:right w:val="nil"/>
            </w:tcBorders>
            <w:noWrap/>
            <w:vAlign w:val="bottom"/>
            <w:hideMark/>
          </w:tcPr>
          <w:p w14:paraId="1278B405" w14:textId="77777777" w:rsidR="00980DD8" w:rsidRPr="00F757B8" w:rsidRDefault="00980DD8" w:rsidP="004C6D0C">
            <w:pPr>
              <w:widowControl/>
              <w:jc w:val="left"/>
              <w:rPr>
                <w:rFonts w:ascii="Times New Roman" w:eastAsia="等线" w:hAnsi="Times New Roman" w:cs="Times New Roman"/>
                <w:color w:val="000000"/>
                <w:kern w:val="0"/>
                <w:sz w:val="18"/>
                <w:szCs w:val="18"/>
              </w:rPr>
            </w:pPr>
            <w:r w:rsidRPr="00F757B8">
              <w:rPr>
                <w:rFonts w:ascii="Times New Roman" w:eastAsia="等线" w:hAnsi="Times New Roman" w:cs="Times New Roman"/>
                <w:color w:val="000000"/>
                <w:kern w:val="0"/>
                <w:sz w:val="18"/>
                <w:szCs w:val="18"/>
              </w:rPr>
              <w:t>Hypertension</w:t>
            </w:r>
          </w:p>
        </w:tc>
        <w:tc>
          <w:tcPr>
            <w:tcW w:w="0" w:type="auto"/>
            <w:tcBorders>
              <w:top w:val="nil"/>
              <w:left w:val="nil"/>
              <w:bottom w:val="nil"/>
              <w:right w:val="nil"/>
            </w:tcBorders>
            <w:noWrap/>
            <w:vAlign w:val="bottom"/>
            <w:hideMark/>
          </w:tcPr>
          <w:p w14:paraId="3B9ED80B" w14:textId="77777777" w:rsidR="00980DD8" w:rsidRPr="00F757B8" w:rsidRDefault="00980DD8" w:rsidP="004C6D0C">
            <w:pPr>
              <w:widowControl/>
              <w:jc w:val="left"/>
              <w:rPr>
                <w:rFonts w:ascii="Times New Roman" w:eastAsia="等线" w:hAnsi="Times New Roman" w:cs="Times New Roman"/>
                <w:color w:val="000000"/>
                <w:kern w:val="0"/>
                <w:sz w:val="18"/>
                <w:szCs w:val="18"/>
              </w:rPr>
            </w:pPr>
            <w:r w:rsidRPr="00F757B8">
              <w:rPr>
                <w:rFonts w:ascii="Times New Roman" w:eastAsia="等线" w:hAnsi="Times New Roman" w:cs="Times New Roman"/>
                <w:color w:val="000000"/>
                <w:kern w:val="0"/>
                <w:sz w:val="18"/>
                <w:szCs w:val="18"/>
              </w:rPr>
              <w:t xml:space="preserve">0.183 </w:t>
            </w:r>
          </w:p>
        </w:tc>
        <w:tc>
          <w:tcPr>
            <w:tcW w:w="0" w:type="auto"/>
            <w:tcBorders>
              <w:top w:val="nil"/>
              <w:left w:val="nil"/>
              <w:bottom w:val="nil"/>
              <w:right w:val="nil"/>
            </w:tcBorders>
            <w:noWrap/>
            <w:vAlign w:val="bottom"/>
            <w:hideMark/>
          </w:tcPr>
          <w:p w14:paraId="57D2E8A0" w14:textId="77777777" w:rsidR="00980DD8" w:rsidRPr="00F757B8" w:rsidRDefault="00980DD8" w:rsidP="004C6D0C">
            <w:pPr>
              <w:widowControl/>
              <w:jc w:val="left"/>
              <w:rPr>
                <w:rFonts w:ascii="Times New Roman" w:eastAsia="等线" w:hAnsi="Times New Roman" w:cs="Times New Roman"/>
                <w:color w:val="000000"/>
                <w:kern w:val="0"/>
                <w:sz w:val="18"/>
                <w:szCs w:val="18"/>
              </w:rPr>
            </w:pPr>
            <w:r w:rsidRPr="00F757B8">
              <w:rPr>
                <w:rFonts w:ascii="Times New Roman" w:eastAsia="等线" w:hAnsi="Times New Roman" w:cs="Times New Roman"/>
                <w:color w:val="000000"/>
                <w:kern w:val="0"/>
                <w:sz w:val="18"/>
                <w:szCs w:val="18"/>
              </w:rPr>
              <w:t xml:space="preserve">0.275 </w:t>
            </w:r>
          </w:p>
        </w:tc>
        <w:tc>
          <w:tcPr>
            <w:tcW w:w="0" w:type="auto"/>
            <w:tcBorders>
              <w:top w:val="nil"/>
              <w:left w:val="nil"/>
              <w:bottom w:val="nil"/>
              <w:right w:val="nil"/>
            </w:tcBorders>
            <w:noWrap/>
            <w:vAlign w:val="bottom"/>
            <w:hideMark/>
          </w:tcPr>
          <w:p w14:paraId="513318AB" w14:textId="77777777" w:rsidR="00980DD8" w:rsidRPr="00F757B8" w:rsidRDefault="00980DD8" w:rsidP="004C6D0C">
            <w:pPr>
              <w:widowControl/>
              <w:jc w:val="left"/>
              <w:rPr>
                <w:rFonts w:ascii="Times New Roman" w:eastAsia="等线" w:hAnsi="Times New Roman" w:cs="Times New Roman"/>
                <w:color w:val="000000"/>
                <w:kern w:val="0"/>
                <w:sz w:val="18"/>
                <w:szCs w:val="18"/>
              </w:rPr>
            </w:pPr>
            <w:r w:rsidRPr="00F757B8">
              <w:rPr>
                <w:rFonts w:ascii="Times New Roman" w:eastAsia="等线" w:hAnsi="Times New Roman" w:cs="Times New Roman"/>
                <w:color w:val="000000"/>
                <w:kern w:val="0"/>
                <w:sz w:val="18"/>
                <w:szCs w:val="18"/>
              </w:rPr>
              <w:t xml:space="preserve">-0.132 </w:t>
            </w:r>
          </w:p>
        </w:tc>
        <w:tc>
          <w:tcPr>
            <w:tcW w:w="0" w:type="auto"/>
            <w:tcBorders>
              <w:top w:val="nil"/>
              <w:left w:val="nil"/>
              <w:bottom w:val="nil"/>
              <w:right w:val="nil"/>
            </w:tcBorders>
            <w:noWrap/>
            <w:vAlign w:val="bottom"/>
            <w:hideMark/>
          </w:tcPr>
          <w:p w14:paraId="30462A18" w14:textId="77777777" w:rsidR="00980DD8" w:rsidRPr="00F757B8" w:rsidRDefault="00980DD8" w:rsidP="004C6D0C">
            <w:pPr>
              <w:widowControl/>
              <w:jc w:val="left"/>
              <w:rPr>
                <w:rFonts w:ascii="Times New Roman" w:eastAsia="等线" w:hAnsi="Times New Roman" w:cs="Times New Roman"/>
                <w:color w:val="000000"/>
                <w:kern w:val="0"/>
                <w:sz w:val="18"/>
                <w:szCs w:val="18"/>
              </w:rPr>
            </w:pPr>
            <w:r w:rsidRPr="00F757B8">
              <w:rPr>
                <w:rFonts w:ascii="Times New Roman" w:eastAsia="等线" w:hAnsi="Times New Roman" w:cs="Times New Roman"/>
                <w:color w:val="000000"/>
                <w:kern w:val="0"/>
                <w:sz w:val="18"/>
                <w:szCs w:val="18"/>
              </w:rPr>
              <w:t xml:space="preserve">0.215 </w:t>
            </w:r>
          </w:p>
        </w:tc>
        <w:tc>
          <w:tcPr>
            <w:tcW w:w="0" w:type="auto"/>
            <w:tcBorders>
              <w:top w:val="nil"/>
              <w:left w:val="nil"/>
              <w:bottom w:val="nil"/>
              <w:right w:val="nil"/>
            </w:tcBorders>
            <w:noWrap/>
            <w:vAlign w:val="bottom"/>
            <w:hideMark/>
          </w:tcPr>
          <w:p w14:paraId="0EC9A99F" w14:textId="77777777" w:rsidR="00980DD8" w:rsidRPr="00F757B8" w:rsidRDefault="00980DD8" w:rsidP="004C6D0C">
            <w:pPr>
              <w:widowControl/>
              <w:jc w:val="left"/>
              <w:rPr>
                <w:rFonts w:ascii="Times New Roman" w:eastAsia="等线" w:hAnsi="Times New Roman" w:cs="Times New Roman"/>
                <w:color w:val="000000"/>
                <w:kern w:val="0"/>
                <w:sz w:val="18"/>
                <w:szCs w:val="18"/>
              </w:rPr>
            </w:pPr>
            <w:r w:rsidRPr="00F757B8">
              <w:rPr>
                <w:rFonts w:ascii="Times New Roman" w:eastAsia="等线" w:hAnsi="Times New Roman" w:cs="Times New Roman"/>
                <w:color w:val="000000"/>
                <w:kern w:val="0"/>
                <w:sz w:val="18"/>
                <w:szCs w:val="18"/>
              </w:rPr>
              <w:t xml:space="preserve">0.155 </w:t>
            </w:r>
          </w:p>
        </w:tc>
        <w:tc>
          <w:tcPr>
            <w:tcW w:w="0" w:type="auto"/>
            <w:tcBorders>
              <w:top w:val="nil"/>
              <w:left w:val="nil"/>
              <w:bottom w:val="nil"/>
              <w:right w:val="nil"/>
            </w:tcBorders>
            <w:noWrap/>
            <w:vAlign w:val="bottom"/>
            <w:hideMark/>
          </w:tcPr>
          <w:p w14:paraId="697CF680" w14:textId="77777777" w:rsidR="00980DD8" w:rsidRPr="00F757B8" w:rsidRDefault="00980DD8" w:rsidP="004C6D0C">
            <w:pPr>
              <w:widowControl/>
              <w:jc w:val="left"/>
              <w:rPr>
                <w:rFonts w:ascii="Times New Roman" w:eastAsia="等线" w:hAnsi="Times New Roman" w:cs="Times New Roman"/>
                <w:color w:val="000000"/>
                <w:kern w:val="0"/>
                <w:sz w:val="18"/>
                <w:szCs w:val="18"/>
              </w:rPr>
            </w:pPr>
            <w:r w:rsidRPr="00F757B8">
              <w:rPr>
                <w:rFonts w:ascii="Times New Roman" w:eastAsia="等线" w:hAnsi="Times New Roman" w:cs="Times New Roman"/>
                <w:color w:val="000000"/>
                <w:kern w:val="0"/>
                <w:sz w:val="18"/>
                <w:szCs w:val="18"/>
              </w:rPr>
              <w:t>&lt;0.001</w:t>
            </w:r>
          </w:p>
        </w:tc>
        <w:tc>
          <w:tcPr>
            <w:tcW w:w="0" w:type="auto"/>
            <w:tcBorders>
              <w:top w:val="nil"/>
              <w:left w:val="nil"/>
              <w:bottom w:val="nil"/>
              <w:right w:val="nil"/>
            </w:tcBorders>
            <w:noWrap/>
            <w:vAlign w:val="bottom"/>
            <w:hideMark/>
          </w:tcPr>
          <w:p w14:paraId="7A09801C" w14:textId="77777777" w:rsidR="00980DD8" w:rsidRPr="00F757B8" w:rsidRDefault="00980DD8" w:rsidP="004C6D0C">
            <w:pPr>
              <w:widowControl/>
              <w:jc w:val="left"/>
              <w:rPr>
                <w:rFonts w:ascii="Times New Roman" w:eastAsia="等线" w:hAnsi="Times New Roman" w:cs="Times New Roman"/>
                <w:color w:val="000000"/>
                <w:kern w:val="0"/>
                <w:sz w:val="18"/>
                <w:szCs w:val="18"/>
              </w:rPr>
            </w:pPr>
            <w:r w:rsidRPr="00F757B8">
              <w:rPr>
                <w:rFonts w:ascii="Times New Roman" w:eastAsia="等线" w:hAnsi="Times New Roman" w:cs="Times New Roman"/>
                <w:color w:val="000000"/>
                <w:kern w:val="0"/>
                <w:sz w:val="18"/>
                <w:szCs w:val="18"/>
              </w:rPr>
              <w:t xml:space="preserve">0.402 </w:t>
            </w:r>
          </w:p>
        </w:tc>
        <w:tc>
          <w:tcPr>
            <w:tcW w:w="0" w:type="auto"/>
            <w:tcBorders>
              <w:top w:val="nil"/>
              <w:left w:val="nil"/>
              <w:bottom w:val="nil"/>
              <w:right w:val="nil"/>
            </w:tcBorders>
            <w:noWrap/>
            <w:vAlign w:val="bottom"/>
            <w:hideMark/>
          </w:tcPr>
          <w:p w14:paraId="5984BCCA" w14:textId="77777777" w:rsidR="00980DD8" w:rsidRPr="00F757B8" w:rsidRDefault="00980DD8" w:rsidP="004C6D0C">
            <w:pPr>
              <w:widowControl/>
              <w:jc w:val="left"/>
              <w:rPr>
                <w:rFonts w:ascii="Times New Roman" w:eastAsia="等线" w:hAnsi="Times New Roman" w:cs="Times New Roman"/>
                <w:color w:val="000000"/>
                <w:kern w:val="0"/>
                <w:sz w:val="18"/>
                <w:szCs w:val="18"/>
              </w:rPr>
            </w:pPr>
            <w:r w:rsidRPr="00F757B8">
              <w:rPr>
                <w:rFonts w:ascii="Times New Roman" w:eastAsia="等线" w:hAnsi="Times New Roman" w:cs="Times New Roman"/>
                <w:color w:val="000000"/>
                <w:kern w:val="0"/>
                <w:sz w:val="18"/>
                <w:szCs w:val="18"/>
              </w:rPr>
              <w:t>&lt;0.001</w:t>
            </w:r>
          </w:p>
        </w:tc>
        <w:tc>
          <w:tcPr>
            <w:tcW w:w="0" w:type="auto"/>
            <w:tcBorders>
              <w:top w:val="nil"/>
              <w:left w:val="nil"/>
              <w:bottom w:val="nil"/>
              <w:right w:val="nil"/>
            </w:tcBorders>
            <w:noWrap/>
            <w:vAlign w:val="bottom"/>
            <w:hideMark/>
          </w:tcPr>
          <w:p w14:paraId="544B6CB8" w14:textId="77777777" w:rsidR="00980DD8" w:rsidRPr="00F757B8" w:rsidRDefault="00980DD8" w:rsidP="004C6D0C">
            <w:pPr>
              <w:widowControl/>
              <w:jc w:val="left"/>
              <w:rPr>
                <w:rFonts w:ascii="Times New Roman" w:eastAsia="等线" w:hAnsi="Times New Roman" w:cs="Times New Roman"/>
                <w:color w:val="000000"/>
                <w:kern w:val="0"/>
                <w:sz w:val="18"/>
                <w:szCs w:val="18"/>
              </w:rPr>
            </w:pPr>
            <w:r w:rsidRPr="00F757B8">
              <w:rPr>
                <w:rFonts w:ascii="Times New Roman" w:eastAsia="等线" w:hAnsi="Times New Roman" w:cs="Times New Roman"/>
                <w:color w:val="000000"/>
                <w:kern w:val="0"/>
                <w:sz w:val="18"/>
                <w:szCs w:val="18"/>
              </w:rPr>
              <w:t xml:space="preserve">0.217 </w:t>
            </w:r>
          </w:p>
        </w:tc>
        <w:tc>
          <w:tcPr>
            <w:tcW w:w="884" w:type="dxa"/>
            <w:tcBorders>
              <w:top w:val="nil"/>
              <w:left w:val="nil"/>
              <w:bottom w:val="nil"/>
              <w:right w:val="nil"/>
            </w:tcBorders>
            <w:noWrap/>
            <w:vAlign w:val="bottom"/>
            <w:hideMark/>
          </w:tcPr>
          <w:p w14:paraId="6C96B8CA" w14:textId="77777777" w:rsidR="00980DD8" w:rsidRPr="00F757B8" w:rsidRDefault="00980DD8" w:rsidP="004C6D0C">
            <w:pPr>
              <w:widowControl/>
              <w:jc w:val="left"/>
              <w:rPr>
                <w:rFonts w:ascii="Times New Roman" w:eastAsia="等线" w:hAnsi="Times New Roman" w:cs="Times New Roman"/>
                <w:color w:val="000000"/>
                <w:kern w:val="0"/>
                <w:sz w:val="18"/>
                <w:szCs w:val="18"/>
              </w:rPr>
            </w:pPr>
            <w:r w:rsidRPr="00F757B8">
              <w:rPr>
                <w:rFonts w:ascii="Times New Roman" w:eastAsia="等线" w:hAnsi="Times New Roman" w:cs="Times New Roman"/>
                <w:color w:val="000000"/>
                <w:kern w:val="0"/>
                <w:sz w:val="18"/>
                <w:szCs w:val="18"/>
              </w:rPr>
              <w:t xml:space="preserve">0.006 </w:t>
            </w:r>
          </w:p>
        </w:tc>
      </w:tr>
      <w:tr w:rsidR="00980DD8" w:rsidRPr="00F757B8" w14:paraId="2739410D" w14:textId="77777777" w:rsidTr="004C6D0C">
        <w:trPr>
          <w:trHeight w:val="280"/>
          <w:jc w:val="center"/>
        </w:trPr>
        <w:tc>
          <w:tcPr>
            <w:tcW w:w="0" w:type="auto"/>
            <w:tcBorders>
              <w:top w:val="nil"/>
              <w:left w:val="nil"/>
              <w:bottom w:val="nil"/>
              <w:right w:val="nil"/>
            </w:tcBorders>
            <w:noWrap/>
            <w:vAlign w:val="bottom"/>
            <w:hideMark/>
          </w:tcPr>
          <w:p w14:paraId="355C1FD8" w14:textId="77777777" w:rsidR="00980DD8" w:rsidRPr="00F757B8" w:rsidRDefault="00980DD8" w:rsidP="004C6D0C">
            <w:pPr>
              <w:widowControl/>
              <w:jc w:val="left"/>
              <w:rPr>
                <w:rFonts w:ascii="Times New Roman" w:eastAsia="等线" w:hAnsi="Times New Roman" w:cs="Times New Roman"/>
                <w:color w:val="000000"/>
                <w:kern w:val="0"/>
                <w:sz w:val="18"/>
                <w:szCs w:val="18"/>
              </w:rPr>
            </w:pPr>
            <w:r w:rsidRPr="00F757B8">
              <w:rPr>
                <w:rFonts w:ascii="Times New Roman" w:eastAsia="等线" w:hAnsi="Times New Roman" w:cs="Times New Roman"/>
                <w:color w:val="000000"/>
                <w:kern w:val="0"/>
                <w:sz w:val="18"/>
                <w:szCs w:val="18"/>
              </w:rPr>
              <w:t>Chronic lung disease</w:t>
            </w:r>
          </w:p>
        </w:tc>
        <w:tc>
          <w:tcPr>
            <w:tcW w:w="0" w:type="auto"/>
            <w:tcBorders>
              <w:top w:val="nil"/>
              <w:left w:val="nil"/>
              <w:bottom w:val="nil"/>
              <w:right w:val="nil"/>
            </w:tcBorders>
            <w:noWrap/>
            <w:vAlign w:val="bottom"/>
            <w:hideMark/>
          </w:tcPr>
          <w:p w14:paraId="2A3E7A8F" w14:textId="77777777" w:rsidR="00980DD8" w:rsidRPr="00F757B8" w:rsidRDefault="00980DD8" w:rsidP="004C6D0C">
            <w:pPr>
              <w:widowControl/>
              <w:jc w:val="left"/>
              <w:rPr>
                <w:rFonts w:ascii="Times New Roman" w:eastAsia="等线" w:hAnsi="Times New Roman" w:cs="Times New Roman"/>
                <w:color w:val="000000"/>
                <w:kern w:val="0"/>
                <w:sz w:val="18"/>
                <w:szCs w:val="18"/>
              </w:rPr>
            </w:pPr>
            <w:r w:rsidRPr="00F757B8">
              <w:rPr>
                <w:rFonts w:ascii="Times New Roman" w:eastAsia="等线" w:hAnsi="Times New Roman" w:cs="Times New Roman"/>
                <w:color w:val="000000"/>
                <w:kern w:val="0"/>
                <w:sz w:val="18"/>
                <w:szCs w:val="18"/>
              </w:rPr>
              <w:t xml:space="preserve">0.321 </w:t>
            </w:r>
          </w:p>
        </w:tc>
        <w:tc>
          <w:tcPr>
            <w:tcW w:w="0" w:type="auto"/>
            <w:tcBorders>
              <w:top w:val="nil"/>
              <w:left w:val="nil"/>
              <w:bottom w:val="nil"/>
              <w:right w:val="nil"/>
            </w:tcBorders>
            <w:noWrap/>
            <w:vAlign w:val="bottom"/>
            <w:hideMark/>
          </w:tcPr>
          <w:p w14:paraId="39F098AA" w14:textId="77777777" w:rsidR="00980DD8" w:rsidRPr="00F757B8" w:rsidRDefault="00980DD8" w:rsidP="004C6D0C">
            <w:pPr>
              <w:widowControl/>
              <w:jc w:val="left"/>
              <w:rPr>
                <w:rFonts w:ascii="Times New Roman" w:eastAsia="等线" w:hAnsi="Times New Roman" w:cs="Times New Roman"/>
                <w:color w:val="000000"/>
                <w:kern w:val="0"/>
                <w:sz w:val="18"/>
                <w:szCs w:val="18"/>
              </w:rPr>
            </w:pPr>
            <w:r w:rsidRPr="00F757B8">
              <w:rPr>
                <w:rFonts w:ascii="Times New Roman" w:eastAsia="等线" w:hAnsi="Times New Roman" w:cs="Times New Roman"/>
                <w:color w:val="000000"/>
                <w:kern w:val="0"/>
                <w:sz w:val="18"/>
                <w:szCs w:val="18"/>
              </w:rPr>
              <w:t xml:space="preserve">0.304 </w:t>
            </w:r>
          </w:p>
        </w:tc>
        <w:tc>
          <w:tcPr>
            <w:tcW w:w="0" w:type="auto"/>
            <w:tcBorders>
              <w:top w:val="nil"/>
              <w:left w:val="nil"/>
              <w:bottom w:val="nil"/>
              <w:right w:val="nil"/>
            </w:tcBorders>
            <w:noWrap/>
            <w:vAlign w:val="bottom"/>
            <w:hideMark/>
          </w:tcPr>
          <w:p w14:paraId="5E1D8DFE" w14:textId="77777777" w:rsidR="00980DD8" w:rsidRPr="00F757B8" w:rsidRDefault="00980DD8" w:rsidP="004C6D0C">
            <w:pPr>
              <w:widowControl/>
              <w:jc w:val="left"/>
              <w:rPr>
                <w:rFonts w:ascii="Times New Roman" w:eastAsia="等线" w:hAnsi="Times New Roman" w:cs="Times New Roman"/>
                <w:color w:val="000000"/>
                <w:kern w:val="0"/>
                <w:sz w:val="18"/>
                <w:szCs w:val="18"/>
              </w:rPr>
            </w:pPr>
            <w:r w:rsidRPr="00F757B8">
              <w:rPr>
                <w:rFonts w:ascii="Times New Roman" w:eastAsia="等线" w:hAnsi="Times New Roman" w:cs="Times New Roman"/>
                <w:color w:val="000000"/>
                <w:kern w:val="0"/>
                <w:sz w:val="18"/>
                <w:szCs w:val="18"/>
              </w:rPr>
              <w:t xml:space="preserve">0.320 </w:t>
            </w:r>
          </w:p>
        </w:tc>
        <w:tc>
          <w:tcPr>
            <w:tcW w:w="0" w:type="auto"/>
            <w:tcBorders>
              <w:top w:val="nil"/>
              <w:left w:val="nil"/>
              <w:bottom w:val="nil"/>
              <w:right w:val="nil"/>
            </w:tcBorders>
            <w:noWrap/>
            <w:vAlign w:val="bottom"/>
            <w:hideMark/>
          </w:tcPr>
          <w:p w14:paraId="2EDD3A1E" w14:textId="77777777" w:rsidR="00980DD8" w:rsidRPr="00F757B8" w:rsidRDefault="00980DD8" w:rsidP="004C6D0C">
            <w:pPr>
              <w:widowControl/>
              <w:jc w:val="left"/>
              <w:rPr>
                <w:rFonts w:ascii="Times New Roman" w:eastAsia="等线" w:hAnsi="Times New Roman" w:cs="Times New Roman"/>
                <w:color w:val="000000"/>
                <w:kern w:val="0"/>
                <w:sz w:val="18"/>
                <w:szCs w:val="18"/>
              </w:rPr>
            </w:pPr>
            <w:r w:rsidRPr="00F757B8">
              <w:rPr>
                <w:rFonts w:ascii="Times New Roman" w:eastAsia="等线" w:hAnsi="Times New Roman" w:cs="Times New Roman"/>
                <w:color w:val="000000"/>
                <w:kern w:val="0"/>
                <w:sz w:val="18"/>
                <w:szCs w:val="18"/>
              </w:rPr>
              <w:t xml:space="preserve">0.015 </w:t>
            </w:r>
          </w:p>
        </w:tc>
        <w:tc>
          <w:tcPr>
            <w:tcW w:w="0" w:type="auto"/>
            <w:tcBorders>
              <w:top w:val="nil"/>
              <w:left w:val="nil"/>
              <w:bottom w:val="nil"/>
              <w:right w:val="nil"/>
            </w:tcBorders>
            <w:noWrap/>
            <w:vAlign w:val="bottom"/>
            <w:hideMark/>
          </w:tcPr>
          <w:p w14:paraId="780B5980" w14:textId="77777777" w:rsidR="00980DD8" w:rsidRPr="00F757B8" w:rsidRDefault="00980DD8" w:rsidP="004C6D0C">
            <w:pPr>
              <w:widowControl/>
              <w:jc w:val="left"/>
              <w:rPr>
                <w:rFonts w:ascii="Times New Roman" w:eastAsia="等线" w:hAnsi="Times New Roman" w:cs="Times New Roman"/>
                <w:color w:val="000000"/>
                <w:kern w:val="0"/>
                <w:sz w:val="18"/>
                <w:szCs w:val="18"/>
              </w:rPr>
            </w:pPr>
            <w:r w:rsidRPr="00F757B8">
              <w:rPr>
                <w:rFonts w:ascii="Times New Roman" w:eastAsia="等线" w:hAnsi="Times New Roman" w:cs="Times New Roman"/>
                <w:color w:val="000000"/>
                <w:kern w:val="0"/>
                <w:sz w:val="18"/>
                <w:szCs w:val="18"/>
              </w:rPr>
              <w:t xml:space="preserve">0.504 </w:t>
            </w:r>
          </w:p>
        </w:tc>
        <w:tc>
          <w:tcPr>
            <w:tcW w:w="0" w:type="auto"/>
            <w:tcBorders>
              <w:top w:val="nil"/>
              <w:left w:val="nil"/>
              <w:bottom w:val="nil"/>
              <w:right w:val="nil"/>
            </w:tcBorders>
            <w:noWrap/>
            <w:vAlign w:val="bottom"/>
            <w:hideMark/>
          </w:tcPr>
          <w:p w14:paraId="66758413" w14:textId="77777777" w:rsidR="00980DD8" w:rsidRPr="00F757B8" w:rsidRDefault="00980DD8" w:rsidP="004C6D0C">
            <w:pPr>
              <w:widowControl/>
              <w:jc w:val="left"/>
              <w:rPr>
                <w:rFonts w:ascii="Times New Roman" w:eastAsia="等线" w:hAnsi="Times New Roman" w:cs="Times New Roman"/>
                <w:color w:val="000000"/>
                <w:kern w:val="0"/>
                <w:sz w:val="18"/>
                <w:szCs w:val="18"/>
              </w:rPr>
            </w:pPr>
            <w:r w:rsidRPr="00F757B8">
              <w:rPr>
                <w:rFonts w:ascii="Times New Roman" w:eastAsia="等线" w:hAnsi="Times New Roman" w:cs="Times New Roman"/>
                <w:color w:val="000000"/>
                <w:kern w:val="0"/>
                <w:sz w:val="18"/>
                <w:szCs w:val="18"/>
              </w:rPr>
              <w:t>&lt;0.001</w:t>
            </w:r>
          </w:p>
        </w:tc>
        <w:tc>
          <w:tcPr>
            <w:tcW w:w="0" w:type="auto"/>
            <w:tcBorders>
              <w:top w:val="nil"/>
              <w:left w:val="nil"/>
              <w:bottom w:val="nil"/>
              <w:right w:val="nil"/>
            </w:tcBorders>
            <w:noWrap/>
            <w:vAlign w:val="bottom"/>
            <w:hideMark/>
          </w:tcPr>
          <w:p w14:paraId="4558C16A" w14:textId="77777777" w:rsidR="00980DD8" w:rsidRPr="00F757B8" w:rsidRDefault="00980DD8" w:rsidP="004C6D0C">
            <w:pPr>
              <w:widowControl/>
              <w:jc w:val="left"/>
              <w:rPr>
                <w:rFonts w:ascii="Times New Roman" w:eastAsia="等线" w:hAnsi="Times New Roman" w:cs="Times New Roman"/>
                <w:color w:val="000000"/>
                <w:kern w:val="0"/>
                <w:sz w:val="18"/>
                <w:szCs w:val="18"/>
              </w:rPr>
            </w:pPr>
            <w:r w:rsidRPr="00F757B8">
              <w:rPr>
                <w:rFonts w:ascii="Times New Roman" w:eastAsia="等线" w:hAnsi="Times New Roman" w:cs="Times New Roman"/>
                <w:color w:val="000000"/>
                <w:kern w:val="0"/>
                <w:sz w:val="18"/>
                <w:szCs w:val="18"/>
              </w:rPr>
              <w:t xml:space="preserve">0.889 </w:t>
            </w:r>
          </w:p>
        </w:tc>
        <w:tc>
          <w:tcPr>
            <w:tcW w:w="0" w:type="auto"/>
            <w:tcBorders>
              <w:top w:val="nil"/>
              <w:left w:val="nil"/>
              <w:bottom w:val="nil"/>
              <w:right w:val="nil"/>
            </w:tcBorders>
            <w:noWrap/>
            <w:vAlign w:val="bottom"/>
            <w:hideMark/>
          </w:tcPr>
          <w:p w14:paraId="7900EAA7" w14:textId="77777777" w:rsidR="00980DD8" w:rsidRPr="00F757B8" w:rsidRDefault="00980DD8" w:rsidP="004C6D0C">
            <w:pPr>
              <w:widowControl/>
              <w:jc w:val="left"/>
              <w:rPr>
                <w:rFonts w:ascii="Times New Roman" w:eastAsia="等线" w:hAnsi="Times New Roman" w:cs="Times New Roman"/>
                <w:color w:val="000000"/>
                <w:kern w:val="0"/>
                <w:sz w:val="18"/>
                <w:szCs w:val="18"/>
              </w:rPr>
            </w:pPr>
            <w:r w:rsidRPr="00F757B8">
              <w:rPr>
                <w:rFonts w:ascii="Times New Roman" w:eastAsia="等线" w:hAnsi="Times New Roman" w:cs="Times New Roman"/>
                <w:color w:val="000000"/>
                <w:kern w:val="0"/>
                <w:sz w:val="18"/>
                <w:szCs w:val="18"/>
              </w:rPr>
              <w:t>&lt;0.001</w:t>
            </w:r>
          </w:p>
        </w:tc>
        <w:tc>
          <w:tcPr>
            <w:tcW w:w="0" w:type="auto"/>
            <w:tcBorders>
              <w:top w:val="nil"/>
              <w:left w:val="nil"/>
              <w:bottom w:val="nil"/>
              <w:right w:val="nil"/>
            </w:tcBorders>
            <w:noWrap/>
            <w:vAlign w:val="bottom"/>
            <w:hideMark/>
          </w:tcPr>
          <w:p w14:paraId="3336FF21" w14:textId="77777777" w:rsidR="00980DD8" w:rsidRPr="00F757B8" w:rsidRDefault="00980DD8" w:rsidP="004C6D0C">
            <w:pPr>
              <w:widowControl/>
              <w:jc w:val="left"/>
              <w:rPr>
                <w:rFonts w:ascii="Times New Roman" w:eastAsia="等线" w:hAnsi="Times New Roman" w:cs="Times New Roman"/>
                <w:color w:val="000000"/>
                <w:kern w:val="0"/>
                <w:sz w:val="18"/>
                <w:szCs w:val="18"/>
              </w:rPr>
            </w:pPr>
            <w:r w:rsidRPr="00F757B8">
              <w:rPr>
                <w:rFonts w:ascii="Times New Roman" w:eastAsia="等线" w:hAnsi="Times New Roman" w:cs="Times New Roman"/>
                <w:color w:val="000000"/>
                <w:kern w:val="0"/>
                <w:sz w:val="18"/>
                <w:szCs w:val="18"/>
              </w:rPr>
              <w:t xml:space="preserve">0.740 </w:t>
            </w:r>
          </w:p>
        </w:tc>
        <w:tc>
          <w:tcPr>
            <w:tcW w:w="884" w:type="dxa"/>
            <w:tcBorders>
              <w:top w:val="nil"/>
              <w:left w:val="nil"/>
              <w:bottom w:val="nil"/>
              <w:right w:val="nil"/>
            </w:tcBorders>
            <w:noWrap/>
            <w:vAlign w:val="bottom"/>
            <w:hideMark/>
          </w:tcPr>
          <w:p w14:paraId="5FE67592" w14:textId="77777777" w:rsidR="00980DD8" w:rsidRPr="00F757B8" w:rsidRDefault="00980DD8" w:rsidP="004C6D0C">
            <w:pPr>
              <w:widowControl/>
              <w:jc w:val="left"/>
              <w:rPr>
                <w:rFonts w:ascii="Times New Roman" w:eastAsia="等线" w:hAnsi="Times New Roman" w:cs="Times New Roman"/>
                <w:color w:val="000000"/>
                <w:kern w:val="0"/>
                <w:sz w:val="18"/>
                <w:szCs w:val="18"/>
              </w:rPr>
            </w:pPr>
            <w:r w:rsidRPr="00F757B8">
              <w:rPr>
                <w:rFonts w:ascii="Times New Roman" w:eastAsia="等线" w:hAnsi="Times New Roman" w:cs="Times New Roman"/>
                <w:color w:val="000000"/>
                <w:kern w:val="0"/>
                <w:sz w:val="18"/>
                <w:szCs w:val="18"/>
              </w:rPr>
              <w:t>&lt;0.001</w:t>
            </w:r>
          </w:p>
        </w:tc>
      </w:tr>
      <w:tr w:rsidR="00980DD8" w:rsidRPr="00F757B8" w14:paraId="0E01B501" w14:textId="77777777" w:rsidTr="004C6D0C">
        <w:trPr>
          <w:trHeight w:val="280"/>
          <w:jc w:val="center"/>
        </w:trPr>
        <w:tc>
          <w:tcPr>
            <w:tcW w:w="0" w:type="auto"/>
            <w:tcBorders>
              <w:top w:val="nil"/>
              <w:left w:val="nil"/>
              <w:bottom w:val="nil"/>
              <w:right w:val="nil"/>
            </w:tcBorders>
            <w:noWrap/>
            <w:vAlign w:val="bottom"/>
            <w:hideMark/>
          </w:tcPr>
          <w:p w14:paraId="5A814F7C" w14:textId="77777777" w:rsidR="00980DD8" w:rsidRPr="00F757B8" w:rsidRDefault="00980DD8" w:rsidP="004C6D0C">
            <w:pPr>
              <w:widowControl/>
              <w:jc w:val="left"/>
              <w:rPr>
                <w:rFonts w:ascii="Times New Roman" w:eastAsia="等线" w:hAnsi="Times New Roman" w:cs="Times New Roman"/>
                <w:color w:val="000000"/>
                <w:kern w:val="0"/>
                <w:sz w:val="18"/>
                <w:szCs w:val="18"/>
              </w:rPr>
            </w:pPr>
            <w:r w:rsidRPr="00F757B8">
              <w:rPr>
                <w:rFonts w:ascii="Times New Roman" w:eastAsia="等线" w:hAnsi="Times New Roman" w:cs="Times New Roman"/>
                <w:color w:val="000000"/>
                <w:kern w:val="0"/>
                <w:sz w:val="18"/>
                <w:szCs w:val="18"/>
              </w:rPr>
              <w:t>Psychiatric problems</w:t>
            </w:r>
          </w:p>
        </w:tc>
        <w:tc>
          <w:tcPr>
            <w:tcW w:w="0" w:type="auto"/>
            <w:tcBorders>
              <w:top w:val="nil"/>
              <w:left w:val="nil"/>
              <w:bottom w:val="nil"/>
              <w:right w:val="nil"/>
            </w:tcBorders>
            <w:noWrap/>
            <w:vAlign w:val="bottom"/>
            <w:hideMark/>
          </w:tcPr>
          <w:p w14:paraId="2DD337FE" w14:textId="77777777" w:rsidR="00980DD8" w:rsidRPr="00F757B8" w:rsidRDefault="00980DD8" w:rsidP="004C6D0C">
            <w:pPr>
              <w:widowControl/>
              <w:jc w:val="left"/>
              <w:rPr>
                <w:rFonts w:ascii="Times New Roman" w:eastAsia="等线" w:hAnsi="Times New Roman" w:cs="Times New Roman"/>
                <w:color w:val="000000"/>
                <w:kern w:val="0"/>
                <w:sz w:val="18"/>
                <w:szCs w:val="18"/>
              </w:rPr>
            </w:pPr>
            <w:r w:rsidRPr="00F757B8">
              <w:rPr>
                <w:rFonts w:ascii="Times New Roman" w:eastAsia="等线" w:hAnsi="Times New Roman" w:cs="Times New Roman"/>
                <w:color w:val="000000"/>
                <w:kern w:val="0"/>
                <w:sz w:val="18"/>
                <w:szCs w:val="18"/>
              </w:rPr>
              <w:t xml:space="preserve">0.557 </w:t>
            </w:r>
          </w:p>
        </w:tc>
        <w:tc>
          <w:tcPr>
            <w:tcW w:w="0" w:type="auto"/>
            <w:tcBorders>
              <w:top w:val="nil"/>
              <w:left w:val="nil"/>
              <w:bottom w:val="nil"/>
              <w:right w:val="nil"/>
            </w:tcBorders>
            <w:noWrap/>
            <w:vAlign w:val="bottom"/>
            <w:hideMark/>
          </w:tcPr>
          <w:p w14:paraId="1B17CCFD" w14:textId="77777777" w:rsidR="00980DD8" w:rsidRPr="00F757B8" w:rsidRDefault="00980DD8" w:rsidP="004C6D0C">
            <w:pPr>
              <w:widowControl/>
              <w:jc w:val="left"/>
              <w:rPr>
                <w:rFonts w:ascii="Times New Roman" w:eastAsia="等线" w:hAnsi="Times New Roman" w:cs="Times New Roman"/>
                <w:color w:val="000000"/>
                <w:kern w:val="0"/>
                <w:sz w:val="18"/>
                <w:szCs w:val="18"/>
              </w:rPr>
            </w:pPr>
            <w:r w:rsidRPr="00F757B8">
              <w:rPr>
                <w:rFonts w:ascii="Times New Roman" w:eastAsia="等线" w:hAnsi="Times New Roman" w:cs="Times New Roman"/>
                <w:color w:val="000000"/>
                <w:kern w:val="0"/>
                <w:sz w:val="18"/>
                <w:szCs w:val="18"/>
              </w:rPr>
              <w:t xml:space="preserve">0.018 </w:t>
            </w:r>
          </w:p>
        </w:tc>
        <w:tc>
          <w:tcPr>
            <w:tcW w:w="0" w:type="auto"/>
            <w:tcBorders>
              <w:top w:val="nil"/>
              <w:left w:val="nil"/>
              <w:bottom w:val="nil"/>
              <w:right w:val="nil"/>
            </w:tcBorders>
            <w:noWrap/>
            <w:vAlign w:val="bottom"/>
            <w:hideMark/>
          </w:tcPr>
          <w:p w14:paraId="7B1FC4D9" w14:textId="77777777" w:rsidR="00980DD8" w:rsidRPr="00F757B8" w:rsidRDefault="00980DD8" w:rsidP="004C6D0C">
            <w:pPr>
              <w:widowControl/>
              <w:jc w:val="left"/>
              <w:rPr>
                <w:rFonts w:ascii="Times New Roman" w:eastAsia="等线" w:hAnsi="Times New Roman" w:cs="Times New Roman"/>
                <w:color w:val="000000"/>
                <w:kern w:val="0"/>
                <w:sz w:val="18"/>
                <w:szCs w:val="18"/>
              </w:rPr>
            </w:pPr>
            <w:r w:rsidRPr="00F757B8">
              <w:rPr>
                <w:rFonts w:ascii="Times New Roman" w:eastAsia="等线" w:hAnsi="Times New Roman" w:cs="Times New Roman"/>
                <w:color w:val="000000"/>
                <w:kern w:val="0"/>
                <w:sz w:val="18"/>
                <w:szCs w:val="18"/>
              </w:rPr>
              <w:t xml:space="preserve">0.462 </w:t>
            </w:r>
          </w:p>
        </w:tc>
        <w:tc>
          <w:tcPr>
            <w:tcW w:w="0" w:type="auto"/>
            <w:tcBorders>
              <w:top w:val="nil"/>
              <w:left w:val="nil"/>
              <w:bottom w:val="nil"/>
              <w:right w:val="nil"/>
            </w:tcBorders>
            <w:noWrap/>
            <w:vAlign w:val="bottom"/>
            <w:hideMark/>
          </w:tcPr>
          <w:p w14:paraId="0CCFA8DA" w14:textId="77777777" w:rsidR="00980DD8" w:rsidRPr="00F757B8" w:rsidRDefault="00980DD8" w:rsidP="004C6D0C">
            <w:pPr>
              <w:widowControl/>
              <w:jc w:val="left"/>
              <w:rPr>
                <w:rFonts w:ascii="Times New Roman" w:eastAsia="等线" w:hAnsi="Times New Roman" w:cs="Times New Roman"/>
                <w:color w:val="000000"/>
                <w:kern w:val="0"/>
                <w:sz w:val="18"/>
                <w:szCs w:val="18"/>
              </w:rPr>
            </w:pPr>
            <w:r w:rsidRPr="00F757B8">
              <w:rPr>
                <w:rFonts w:ascii="Times New Roman" w:eastAsia="等线" w:hAnsi="Times New Roman" w:cs="Times New Roman"/>
                <w:color w:val="000000"/>
                <w:kern w:val="0"/>
                <w:sz w:val="18"/>
                <w:szCs w:val="18"/>
              </w:rPr>
              <w:t xml:space="preserve">0.055 </w:t>
            </w:r>
          </w:p>
        </w:tc>
        <w:tc>
          <w:tcPr>
            <w:tcW w:w="0" w:type="auto"/>
            <w:tcBorders>
              <w:top w:val="nil"/>
              <w:left w:val="nil"/>
              <w:bottom w:val="nil"/>
              <w:right w:val="nil"/>
            </w:tcBorders>
            <w:noWrap/>
            <w:vAlign w:val="bottom"/>
            <w:hideMark/>
          </w:tcPr>
          <w:p w14:paraId="158D7BF4" w14:textId="77777777" w:rsidR="00980DD8" w:rsidRPr="00F757B8" w:rsidRDefault="00980DD8" w:rsidP="004C6D0C">
            <w:pPr>
              <w:widowControl/>
              <w:jc w:val="left"/>
              <w:rPr>
                <w:rFonts w:ascii="Times New Roman" w:eastAsia="等线" w:hAnsi="Times New Roman" w:cs="Times New Roman"/>
                <w:color w:val="000000"/>
                <w:kern w:val="0"/>
                <w:sz w:val="18"/>
                <w:szCs w:val="18"/>
              </w:rPr>
            </w:pPr>
          </w:p>
        </w:tc>
        <w:tc>
          <w:tcPr>
            <w:tcW w:w="0" w:type="auto"/>
            <w:tcBorders>
              <w:top w:val="nil"/>
              <w:left w:val="nil"/>
              <w:bottom w:val="nil"/>
              <w:right w:val="nil"/>
            </w:tcBorders>
            <w:noWrap/>
            <w:vAlign w:val="bottom"/>
            <w:hideMark/>
          </w:tcPr>
          <w:p w14:paraId="6FD9016D" w14:textId="77777777" w:rsidR="00980DD8" w:rsidRPr="00F757B8" w:rsidRDefault="00980DD8" w:rsidP="004C6D0C">
            <w:pPr>
              <w:widowControl/>
              <w:jc w:val="left"/>
              <w:rPr>
                <w:rFonts w:ascii="Times New Roman" w:eastAsia="Times New Roman" w:hAnsi="Times New Roman" w:cs="Times New Roman"/>
                <w:kern w:val="0"/>
                <w:sz w:val="20"/>
                <w:szCs w:val="20"/>
              </w:rPr>
            </w:pPr>
          </w:p>
        </w:tc>
        <w:tc>
          <w:tcPr>
            <w:tcW w:w="0" w:type="auto"/>
            <w:tcBorders>
              <w:top w:val="nil"/>
              <w:left w:val="nil"/>
              <w:bottom w:val="nil"/>
              <w:right w:val="nil"/>
            </w:tcBorders>
            <w:noWrap/>
            <w:vAlign w:val="bottom"/>
            <w:hideMark/>
          </w:tcPr>
          <w:p w14:paraId="73189EDE" w14:textId="77777777" w:rsidR="00980DD8" w:rsidRPr="00F757B8" w:rsidRDefault="00980DD8" w:rsidP="004C6D0C">
            <w:pPr>
              <w:widowControl/>
              <w:jc w:val="left"/>
              <w:rPr>
                <w:rFonts w:ascii="Times New Roman" w:eastAsia="等线" w:hAnsi="Times New Roman" w:cs="Times New Roman"/>
                <w:color w:val="000000"/>
                <w:kern w:val="0"/>
                <w:sz w:val="18"/>
                <w:szCs w:val="18"/>
              </w:rPr>
            </w:pPr>
            <w:r w:rsidRPr="00F757B8">
              <w:rPr>
                <w:rFonts w:ascii="Times New Roman" w:eastAsia="等线" w:hAnsi="Times New Roman" w:cs="Times New Roman"/>
                <w:color w:val="000000"/>
                <w:kern w:val="0"/>
                <w:sz w:val="18"/>
                <w:szCs w:val="18"/>
              </w:rPr>
              <w:t xml:space="preserve">1.158 </w:t>
            </w:r>
          </w:p>
        </w:tc>
        <w:tc>
          <w:tcPr>
            <w:tcW w:w="0" w:type="auto"/>
            <w:tcBorders>
              <w:top w:val="nil"/>
              <w:left w:val="nil"/>
              <w:bottom w:val="nil"/>
              <w:right w:val="nil"/>
            </w:tcBorders>
            <w:noWrap/>
            <w:vAlign w:val="bottom"/>
            <w:hideMark/>
          </w:tcPr>
          <w:p w14:paraId="129396A0" w14:textId="77777777" w:rsidR="00980DD8" w:rsidRPr="00F757B8" w:rsidRDefault="00980DD8" w:rsidP="004C6D0C">
            <w:pPr>
              <w:widowControl/>
              <w:jc w:val="left"/>
              <w:rPr>
                <w:rFonts w:ascii="Times New Roman" w:eastAsia="等线" w:hAnsi="Times New Roman" w:cs="Times New Roman"/>
                <w:color w:val="000000"/>
                <w:kern w:val="0"/>
                <w:sz w:val="18"/>
                <w:szCs w:val="18"/>
              </w:rPr>
            </w:pPr>
            <w:r w:rsidRPr="00F757B8">
              <w:rPr>
                <w:rFonts w:ascii="Times New Roman" w:eastAsia="等线" w:hAnsi="Times New Roman" w:cs="Times New Roman"/>
                <w:color w:val="000000"/>
                <w:kern w:val="0"/>
                <w:sz w:val="18"/>
                <w:szCs w:val="18"/>
              </w:rPr>
              <w:t>&lt;0.001</w:t>
            </w:r>
          </w:p>
        </w:tc>
        <w:tc>
          <w:tcPr>
            <w:tcW w:w="0" w:type="auto"/>
            <w:tcBorders>
              <w:top w:val="nil"/>
              <w:left w:val="nil"/>
              <w:bottom w:val="nil"/>
              <w:right w:val="nil"/>
            </w:tcBorders>
            <w:noWrap/>
            <w:vAlign w:val="bottom"/>
            <w:hideMark/>
          </w:tcPr>
          <w:p w14:paraId="430621DC" w14:textId="77777777" w:rsidR="00980DD8" w:rsidRPr="00F757B8" w:rsidRDefault="00980DD8" w:rsidP="004C6D0C">
            <w:pPr>
              <w:widowControl/>
              <w:jc w:val="left"/>
              <w:rPr>
                <w:rFonts w:ascii="Times New Roman" w:eastAsia="等线" w:hAnsi="Times New Roman" w:cs="Times New Roman"/>
                <w:color w:val="000000"/>
                <w:kern w:val="0"/>
                <w:sz w:val="18"/>
                <w:szCs w:val="18"/>
              </w:rPr>
            </w:pPr>
          </w:p>
        </w:tc>
        <w:tc>
          <w:tcPr>
            <w:tcW w:w="884" w:type="dxa"/>
            <w:tcBorders>
              <w:top w:val="nil"/>
              <w:left w:val="nil"/>
              <w:bottom w:val="nil"/>
              <w:right w:val="nil"/>
            </w:tcBorders>
            <w:noWrap/>
            <w:vAlign w:val="bottom"/>
            <w:hideMark/>
          </w:tcPr>
          <w:p w14:paraId="5D4DD56E" w14:textId="77777777" w:rsidR="00980DD8" w:rsidRPr="00F757B8" w:rsidRDefault="00980DD8" w:rsidP="004C6D0C">
            <w:pPr>
              <w:widowControl/>
              <w:jc w:val="left"/>
              <w:rPr>
                <w:rFonts w:ascii="Times New Roman" w:eastAsia="Times New Roman" w:hAnsi="Times New Roman" w:cs="Times New Roman"/>
                <w:kern w:val="0"/>
                <w:sz w:val="20"/>
                <w:szCs w:val="20"/>
              </w:rPr>
            </w:pPr>
          </w:p>
        </w:tc>
      </w:tr>
      <w:tr w:rsidR="00980DD8" w:rsidRPr="00F757B8" w14:paraId="1313D676" w14:textId="77777777" w:rsidTr="004C6D0C">
        <w:trPr>
          <w:trHeight w:val="280"/>
          <w:jc w:val="center"/>
        </w:trPr>
        <w:tc>
          <w:tcPr>
            <w:tcW w:w="0" w:type="auto"/>
            <w:tcBorders>
              <w:top w:val="nil"/>
              <w:left w:val="nil"/>
              <w:bottom w:val="nil"/>
              <w:right w:val="nil"/>
            </w:tcBorders>
            <w:noWrap/>
            <w:vAlign w:val="bottom"/>
            <w:hideMark/>
          </w:tcPr>
          <w:p w14:paraId="7289AB3F" w14:textId="77777777" w:rsidR="00980DD8" w:rsidRPr="00F757B8" w:rsidRDefault="00980DD8" w:rsidP="004C6D0C">
            <w:pPr>
              <w:widowControl/>
              <w:jc w:val="left"/>
              <w:rPr>
                <w:rFonts w:ascii="Times New Roman" w:eastAsia="等线" w:hAnsi="Times New Roman" w:cs="Times New Roman"/>
                <w:color w:val="000000"/>
                <w:kern w:val="0"/>
                <w:sz w:val="18"/>
                <w:szCs w:val="18"/>
              </w:rPr>
            </w:pPr>
            <w:r w:rsidRPr="00F757B8">
              <w:rPr>
                <w:rFonts w:ascii="Times New Roman" w:eastAsia="等线" w:hAnsi="Times New Roman" w:cs="Times New Roman"/>
                <w:color w:val="000000"/>
                <w:kern w:val="0"/>
                <w:sz w:val="18"/>
                <w:szCs w:val="18"/>
              </w:rPr>
              <w:t>Memory-related disease</w:t>
            </w:r>
          </w:p>
        </w:tc>
        <w:tc>
          <w:tcPr>
            <w:tcW w:w="0" w:type="auto"/>
            <w:tcBorders>
              <w:top w:val="nil"/>
              <w:left w:val="nil"/>
              <w:bottom w:val="nil"/>
              <w:right w:val="nil"/>
            </w:tcBorders>
            <w:noWrap/>
            <w:vAlign w:val="bottom"/>
            <w:hideMark/>
          </w:tcPr>
          <w:p w14:paraId="267B7F75" w14:textId="77777777" w:rsidR="00980DD8" w:rsidRPr="00F757B8" w:rsidRDefault="00980DD8" w:rsidP="004C6D0C">
            <w:pPr>
              <w:widowControl/>
              <w:jc w:val="left"/>
              <w:rPr>
                <w:rFonts w:ascii="Times New Roman" w:eastAsia="等线" w:hAnsi="Times New Roman" w:cs="Times New Roman"/>
                <w:color w:val="000000"/>
                <w:kern w:val="0"/>
                <w:sz w:val="18"/>
                <w:szCs w:val="18"/>
              </w:rPr>
            </w:pPr>
            <w:r w:rsidRPr="00F757B8">
              <w:rPr>
                <w:rFonts w:ascii="Times New Roman" w:eastAsia="等线" w:hAnsi="Times New Roman" w:cs="Times New Roman"/>
                <w:color w:val="000000"/>
                <w:kern w:val="0"/>
                <w:sz w:val="18"/>
                <w:szCs w:val="18"/>
              </w:rPr>
              <w:t xml:space="preserve">0.327 </w:t>
            </w:r>
          </w:p>
        </w:tc>
        <w:tc>
          <w:tcPr>
            <w:tcW w:w="0" w:type="auto"/>
            <w:tcBorders>
              <w:top w:val="nil"/>
              <w:left w:val="nil"/>
              <w:bottom w:val="nil"/>
              <w:right w:val="nil"/>
            </w:tcBorders>
            <w:noWrap/>
            <w:vAlign w:val="bottom"/>
            <w:hideMark/>
          </w:tcPr>
          <w:p w14:paraId="6AD570CF" w14:textId="77777777" w:rsidR="00980DD8" w:rsidRPr="00F757B8" w:rsidRDefault="00980DD8" w:rsidP="004C6D0C">
            <w:pPr>
              <w:widowControl/>
              <w:jc w:val="left"/>
              <w:rPr>
                <w:rFonts w:ascii="Times New Roman" w:eastAsia="等线" w:hAnsi="Times New Roman" w:cs="Times New Roman"/>
                <w:color w:val="000000"/>
                <w:kern w:val="0"/>
                <w:sz w:val="18"/>
                <w:szCs w:val="18"/>
              </w:rPr>
            </w:pPr>
            <w:r w:rsidRPr="00F757B8">
              <w:rPr>
                <w:rFonts w:ascii="Times New Roman" w:eastAsia="等线" w:hAnsi="Times New Roman" w:cs="Times New Roman"/>
                <w:color w:val="000000"/>
                <w:kern w:val="0"/>
                <w:sz w:val="18"/>
                <w:szCs w:val="18"/>
              </w:rPr>
              <w:t xml:space="preserve">0.282 </w:t>
            </w:r>
          </w:p>
        </w:tc>
        <w:tc>
          <w:tcPr>
            <w:tcW w:w="0" w:type="auto"/>
            <w:tcBorders>
              <w:top w:val="nil"/>
              <w:left w:val="nil"/>
              <w:bottom w:val="nil"/>
              <w:right w:val="nil"/>
            </w:tcBorders>
            <w:noWrap/>
            <w:vAlign w:val="bottom"/>
            <w:hideMark/>
          </w:tcPr>
          <w:p w14:paraId="1955B614" w14:textId="77777777" w:rsidR="00980DD8" w:rsidRPr="00F757B8" w:rsidRDefault="00980DD8" w:rsidP="004C6D0C">
            <w:pPr>
              <w:widowControl/>
              <w:jc w:val="left"/>
              <w:rPr>
                <w:rFonts w:ascii="Times New Roman" w:eastAsia="等线" w:hAnsi="Times New Roman" w:cs="Times New Roman"/>
                <w:color w:val="000000"/>
                <w:kern w:val="0"/>
                <w:sz w:val="18"/>
                <w:szCs w:val="18"/>
              </w:rPr>
            </w:pPr>
            <w:r w:rsidRPr="00F757B8">
              <w:rPr>
                <w:rFonts w:ascii="Times New Roman" w:eastAsia="等线" w:hAnsi="Times New Roman" w:cs="Times New Roman"/>
                <w:color w:val="000000"/>
                <w:kern w:val="0"/>
                <w:sz w:val="18"/>
                <w:szCs w:val="18"/>
              </w:rPr>
              <w:t xml:space="preserve">0.249 </w:t>
            </w:r>
          </w:p>
        </w:tc>
        <w:tc>
          <w:tcPr>
            <w:tcW w:w="0" w:type="auto"/>
            <w:tcBorders>
              <w:top w:val="nil"/>
              <w:left w:val="nil"/>
              <w:bottom w:val="nil"/>
              <w:right w:val="nil"/>
            </w:tcBorders>
            <w:noWrap/>
            <w:vAlign w:val="bottom"/>
            <w:hideMark/>
          </w:tcPr>
          <w:p w14:paraId="0836E0EE" w14:textId="77777777" w:rsidR="00980DD8" w:rsidRPr="00F757B8" w:rsidRDefault="00980DD8" w:rsidP="004C6D0C">
            <w:pPr>
              <w:widowControl/>
              <w:jc w:val="left"/>
              <w:rPr>
                <w:rFonts w:ascii="Times New Roman" w:eastAsia="等线" w:hAnsi="Times New Roman" w:cs="Times New Roman"/>
                <w:color w:val="000000"/>
                <w:kern w:val="0"/>
                <w:sz w:val="18"/>
                <w:szCs w:val="18"/>
              </w:rPr>
            </w:pPr>
            <w:r w:rsidRPr="00F757B8">
              <w:rPr>
                <w:rFonts w:ascii="Times New Roman" w:eastAsia="等线" w:hAnsi="Times New Roman" w:cs="Times New Roman"/>
                <w:color w:val="000000"/>
                <w:kern w:val="0"/>
                <w:sz w:val="18"/>
                <w:szCs w:val="18"/>
              </w:rPr>
              <w:t xml:space="preserve">0.215 </w:t>
            </w:r>
          </w:p>
        </w:tc>
        <w:tc>
          <w:tcPr>
            <w:tcW w:w="0" w:type="auto"/>
            <w:tcBorders>
              <w:top w:val="nil"/>
              <w:left w:val="nil"/>
              <w:bottom w:val="nil"/>
              <w:right w:val="nil"/>
            </w:tcBorders>
            <w:noWrap/>
            <w:vAlign w:val="bottom"/>
            <w:hideMark/>
          </w:tcPr>
          <w:p w14:paraId="3C5FBEC3" w14:textId="77777777" w:rsidR="00980DD8" w:rsidRPr="00F757B8" w:rsidRDefault="00980DD8" w:rsidP="004C6D0C">
            <w:pPr>
              <w:widowControl/>
              <w:jc w:val="left"/>
              <w:rPr>
                <w:rFonts w:ascii="Times New Roman" w:eastAsia="等线" w:hAnsi="Times New Roman" w:cs="Times New Roman"/>
                <w:color w:val="000000"/>
                <w:kern w:val="0"/>
                <w:sz w:val="18"/>
                <w:szCs w:val="18"/>
              </w:rPr>
            </w:pPr>
            <w:r w:rsidRPr="00F757B8">
              <w:rPr>
                <w:rFonts w:ascii="Times New Roman" w:eastAsia="等线" w:hAnsi="Times New Roman" w:cs="Times New Roman"/>
                <w:color w:val="000000"/>
                <w:kern w:val="0"/>
                <w:sz w:val="18"/>
                <w:szCs w:val="18"/>
              </w:rPr>
              <w:t xml:space="preserve">0.305 </w:t>
            </w:r>
          </w:p>
        </w:tc>
        <w:tc>
          <w:tcPr>
            <w:tcW w:w="0" w:type="auto"/>
            <w:tcBorders>
              <w:top w:val="nil"/>
              <w:left w:val="nil"/>
              <w:bottom w:val="nil"/>
              <w:right w:val="nil"/>
            </w:tcBorders>
            <w:noWrap/>
            <w:vAlign w:val="bottom"/>
            <w:hideMark/>
          </w:tcPr>
          <w:p w14:paraId="40261070" w14:textId="77777777" w:rsidR="00980DD8" w:rsidRPr="00F757B8" w:rsidRDefault="00980DD8" w:rsidP="004C6D0C">
            <w:pPr>
              <w:widowControl/>
              <w:jc w:val="left"/>
              <w:rPr>
                <w:rFonts w:ascii="Times New Roman" w:eastAsia="等线" w:hAnsi="Times New Roman" w:cs="Times New Roman"/>
                <w:color w:val="000000"/>
                <w:kern w:val="0"/>
                <w:sz w:val="18"/>
                <w:szCs w:val="18"/>
              </w:rPr>
            </w:pPr>
            <w:r w:rsidRPr="00F757B8">
              <w:rPr>
                <w:rFonts w:ascii="Times New Roman" w:eastAsia="等线" w:hAnsi="Times New Roman" w:cs="Times New Roman"/>
                <w:color w:val="000000"/>
                <w:kern w:val="0"/>
                <w:sz w:val="18"/>
                <w:szCs w:val="18"/>
              </w:rPr>
              <w:t xml:space="preserve">0.001 </w:t>
            </w:r>
          </w:p>
        </w:tc>
        <w:tc>
          <w:tcPr>
            <w:tcW w:w="0" w:type="auto"/>
            <w:tcBorders>
              <w:top w:val="nil"/>
              <w:left w:val="nil"/>
              <w:bottom w:val="nil"/>
              <w:right w:val="nil"/>
            </w:tcBorders>
            <w:noWrap/>
            <w:vAlign w:val="bottom"/>
            <w:hideMark/>
          </w:tcPr>
          <w:p w14:paraId="0F516B1D" w14:textId="77777777" w:rsidR="00980DD8" w:rsidRPr="00F757B8" w:rsidRDefault="00980DD8" w:rsidP="004C6D0C">
            <w:pPr>
              <w:widowControl/>
              <w:jc w:val="left"/>
              <w:rPr>
                <w:rFonts w:ascii="Times New Roman" w:eastAsia="等线" w:hAnsi="Times New Roman" w:cs="Times New Roman"/>
                <w:color w:val="000000"/>
                <w:kern w:val="0"/>
                <w:sz w:val="18"/>
                <w:szCs w:val="18"/>
              </w:rPr>
            </w:pPr>
            <w:r w:rsidRPr="00F757B8">
              <w:rPr>
                <w:rFonts w:ascii="Times New Roman" w:eastAsia="等线" w:hAnsi="Times New Roman" w:cs="Times New Roman"/>
                <w:color w:val="000000"/>
                <w:kern w:val="0"/>
                <w:sz w:val="18"/>
                <w:szCs w:val="18"/>
              </w:rPr>
              <w:t xml:space="preserve">-18.598 </w:t>
            </w:r>
          </w:p>
        </w:tc>
        <w:tc>
          <w:tcPr>
            <w:tcW w:w="0" w:type="auto"/>
            <w:tcBorders>
              <w:top w:val="nil"/>
              <w:left w:val="nil"/>
              <w:bottom w:val="nil"/>
              <w:right w:val="nil"/>
            </w:tcBorders>
            <w:noWrap/>
            <w:vAlign w:val="bottom"/>
            <w:hideMark/>
          </w:tcPr>
          <w:p w14:paraId="4186E385" w14:textId="77777777" w:rsidR="00980DD8" w:rsidRPr="00F757B8" w:rsidRDefault="00980DD8" w:rsidP="004C6D0C">
            <w:pPr>
              <w:widowControl/>
              <w:jc w:val="left"/>
              <w:rPr>
                <w:rFonts w:ascii="Times New Roman" w:eastAsia="等线" w:hAnsi="Times New Roman" w:cs="Times New Roman"/>
                <w:color w:val="000000"/>
                <w:kern w:val="0"/>
                <w:sz w:val="18"/>
                <w:szCs w:val="18"/>
              </w:rPr>
            </w:pPr>
            <w:r w:rsidRPr="00F757B8">
              <w:rPr>
                <w:rFonts w:ascii="Times New Roman" w:eastAsia="等线" w:hAnsi="Times New Roman" w:cs="Times New Roman"/>
                <w:color w:val="000000"/>
                <w:kern w:val="0"/>
                <w:sz w:val="18"/>
                <w:szCs w:val="18"/>
              </w:rPr>
              <w:t xml:space="preserve">0.997 </w:t>
            </w:r>
          </w:p>
        </w:tc>
        <w:tc>
          <w:tcPr>
            <w:tcW w:w="0" w:type="auto"/>
            <w:tcBorders>
              <w:top w:val="nil"/>
              <w:left w:val="nil"/>
              <w:bottom w:val="nil"/>
              <w:right w:val="nil"/>
            </w:tcBorders>
            <w:noWrap/>
            <w:vAlign w:val="bottom"/>
            <w:hideMark/>
          </w:tcPr>
          <w:p w14:paraId="6ED330B1" w14:textId="77777777" w:rsidR="00980DD8" w:rsidRPr="00F757B8" w:rsidRDefault="00980DD8" w:rsidP="004C6D0C">
            <w:pPr>
              <w:widowControl/>
              <w:jc w:val="left"/>
              <w:rPr>
                <w:rFonts w:ascii="Times New Roman" w:eastAsia="等线" w:hAnsi="Times New Roman" w:cs="Times New Roman"/>
                <w:color w:val="000000"/>
                <w:kern w:val="0"/>
                <w:sz w:val="18"/>
                <w:szCs w:val="18"/>
              </w:rPr>
            </w:pPr>
          </w:p>
        </w:tc>
        <w:tc>
          <w:tcPr>
            <w:tcW w:w="884" w:type="dxa"/>
            <w:tcBorders>
              <w:top w:val="nil"/>
              <w:left w:val="nil"/>
              <w:bottom w:val="nil"/>
              <w:right w:val="nil"/>
            </w:tcBorders>
            <w:noWrap/>
            <w:vAlign w:val="bottom"/>
            <w:hideMark/>
          </w:tcPr>
          <w:p w14:paraId="36FFEC2A" w14:textId="77777777" w:rsidR="00980DD8" w:rsidRPr="00F757B8" w:rsidRDefault="00980DD8" w:rsidP="004C6D0C">
            <w:pPr>
              <w:widowControl/>
              <w:jc w:val="left"/>
              <w:rPr>
                <w:rFonts w:ascii="Times New Roman" w:eastAsia="Times New Roman" w:hAnsi="Times New Roman" w:cs="Times New Roman"/>
                <w:kern w:val="0"/>
                <w:sz w:val="20"/>
                <w:szCs w:val="20"/>
              </w:rPr>
            </w:pPr>
          </w:p>
        </w:tc>
      </w:tr>
      <w:tr w:rsidR="00980DD8" w:rsidRPr="00F757B8" w14:paraId="304500BE" w14:textId="77777777" w:rsidTr="004C6D0C">
        <w:trPr>
          <w:trHeight w:val="280"/>
          <w:jc w:val="center"/>
        </w:trPr>
        <w:tc>
          <w:tcPr>
            <w:tcW w:w="0" w:type="auto"/>
            <w:tcBorders>
              <w:top w:val="nil"/>
              <w:left w:val="nil"/>
              <w:bottom w:val="nil"/>
              <w:right w:val="nil"/>
            </w:tcBorders>
            <w:noWrap/>
            <w:vAlign w:val="bottom"/>
            <w:hideMark/>
          </w:tcPr>
          <w:p w14:paraId="7B17201D" w14:textId="77777777" w:rsidR="00980DD8" w:rsidRPr="00F757B8" w:rsidRDefault="00980DD8" w:rsidP="004C6D0C">
            <w:pPr>
              <w:widowControl/>
              <w:jc w:val="left"/>
              <w:rPr>
                <w:rFonts w:ascii="Times New Roman" w:eastAsia="等线" w:hAnsi="Times New Roman" w:cs="Times New Roman"/>
                <w:color w:val="000000"/>
                <w:kern w:val="0"/>
                <w:sz w:val="18"/>
                <w:szCs w:val="18"/>
              </w:rPr>
            </w:pPr>
            <w:r w:rsidRPr="00F757B8">
              <w:rPr>
                <w:rFonts w:ascii="Times New Roman" w:eastAsia="等线" w:hAnsi="Times New Roman" w:cs="Times New Roman"/>
                <w:color w:val="000000"/>
                <w:kern w:val="0"/>
                <w:sz w:val="18"/>
                <w:szCs w:val="18"/>
              </w:rPr>
              <w:t>Eyesight</w:t>
            </w:r>
          </w:p>
        </w:tc>
        <w:tc>
          <w:tcPr>
            <w:tcW w:w="0" w:type="auto"/>
            <w:tcBorders>
              <w:top w:val="nil"/>
              <w:left w:val="nil"/>
              <w:bottom w:val="nil"/>
              <w:right w:val="nil"/>
            </w:tcBorders>
            <w:noWrap/>
            <w:vAlign w:val="bottom"/>
            <w:hideMark/>
          </w:tcPr>
          <w:p w14:paraId="41380207" w14:textId="77777777" w:rsidR="00980DD8" w:rsidRPr="00F757B8" w:rsidRDefault="00980DD8" w:rsidP="004C6D0C">
            <w:pPr>
              <w:widowControl/>
              <w:jc w:val="left"/>
              <w:rPr>
                <w:rFonts w:ascii="Times New Roman" w:eastAsia="等线" w:hAnsi="Times New Roman" w:cs="Times New Roman"/>
                <w:color w:val="000000"/>
                <w:kern w:val="0"/>
                <w:sz w:val="18"/>
                <w:szCs w:val="18"/>
              </w:rPr>
            </w:pPr>
            <w:r w:rsidRPr="00F757B8">
              <w:rPr>
                <w:rFonts w:ascii="Times New Roman" w:eastAsia="等线" w:hAnsi="Times New Roman" w:cs="Times New Roman"/>
                <w:color w:val="000000"/>
                <w:kern w:val="0"/>
                <w:sz w:val="18"/>
                <w:szCs w:val="18"/>
              </w:rPr>
              <w:t xml:space="preserve">0.252 </w:t>
            </w:r>
          </w:p>
        </w:tc>
        <w:tc>
          <w:tcPr>
            <w:tcW w:w="0" w:type="auto"/>
            <w:tcBorders>
              <w:top w:val="nil"/>
              <w:left w:val="nil"/>
              <w:bottom w:val="nil"/>
              <w:right w:val="nil"/>
            </w:tcBorders>
            <w:noWrap/>
            <w:vAlign w:val="bottom"/>
            <w:hideMark/>
          </w:tcPr>
          <w:p w14:paraId="1CB2AC5F" w14:textId="77777777" w:rsidR="00980DD8" w:rsidRPr="00F757B8" w:rsidRDefault="00980DD8" w:rsidP="004C6D0C">
            <w:pPr>
              <w:widowControl/>
              <w:jc w:val="left"/>
              <w:rPr>
                <w:rFonts w:ascii="Times New Roman" w:eastAsia="等线" w:hAnsi="Times New Roman" w:cs="Times New Roman"/>
                <w:color w:val="000000"/>
                <w:kern w:val="0"/>
                <w:sz w:val="18"/>
                <w:szCs w:val="18"/>
              </w:rPr>
            </w:pPr>
            <w:r w:rsidRPr="00F757B8">
              <w:rPr>
                <w:rFonts w:ascii="Times New Roman" w:eastAsia="等线" w:hAnsi="Times New Roman" w:cs="Times New Roman"/>
                <w:color w:val="000000"/>
                <w:kern w:val="0"/>
                <w:sz w:val="18"/>
                <w:szCs w:val="18"/>
              </w:rPr>
              <w:t xml:space="preserve">0.099 </w:t>
            </w:r>
          </w:p>
        </w:tc>
        <w:tc>
          <w:tcPr>
            <w:tcW w:w="0" w:type="auto"/>
            <w:tcBorders>
              <w:top w:val="nil"/>
              <w:left w:val="nil"/>
              <w:bottom w:val="nil"/>
              <w:right w:val="nil"/>
            </w:tcBorders>
            <w:noWrap/>
            <w:vAlign w:val="bottom"/>
            <w:hideMark/>
          </w:tcPr>
          <w:p w14:paraId="0D8B8C96" w14:textId="77777777" w:rsidR="00980DD8" w:rsidRPr="00F757B8" w:rsidRDefault="00980DD8" w:rsidP="004C6D0C">
            <w:pPr>
              <w:widowControl/>
              <w:jc w:val="left"/>
              <w:rPr>
                <w:rFonts w:ascii="Times New Roman" w:eastAsia="等线" w:hAnsi="Times New Roman" w:cs="Times New Roman"/>
                <w:color w:val="000000"/>
                <w:kern w:val="0"/>
                <w:sz w:val="18"/>
                <w:szCs w:val="18"/>
              </w:rPr>
            </w:pPr>
            <w:r w:rsidRPr="00F757B8">
              <w:rPr>
                <w:rFonts w:ascii="Times New Roman" w:eastAsia="等线" w:hAnsi="Times New Roman" w:cs="Times New Roman"/>
                <w:color w:val="000000"/>
                <w:kern w:val="0"/>
                <w:sz w:val="18"/>
                <w:szCs w:val="18"/>
              </w:rPr>
              <w:t xml:space="preserve">-0.072 </w:t>
            </w:r>
          </w:p>
        </w:tc>
        <w:tc>
          <w:tcPr>
            <w:tcW w:w="0" w:type="auto"/>
            <w:tcBorders>
              <w:top w:val="nil"/>
              <w:left w:val="nil"/>
              <w:bottom w:val="nil"/>
              <w:right w:val="nil"/>
            </w:tcBorders>
            <w:noWrap/>
            <w:vAlign w:val="bottom"/>
            <w:hideMark/>
          </w:tcPr>
          <w:p w14:paraId="3D9D0253" w14:textId="77777777" w:rsidR="00980DD8" w:rsidRPr="00F757B8" w:rsidRDefault="00980DD8" w:rsidP="004C6D0C">
            <w:pPr>
              <w:widowControl/>
              <w:jc w:val="left"/>
              <w:rPr>
                <w:rFonts w:ascii="Times New Roman" w:eastAsia="等线" w:hAnsi="Times New Roman" w:cs="Times New Roman"/>
                <w:color w:val="000000"/>
                <w:kern w:val="0"/>
                <w:sz w:val="18"/>
                <w:szCs w:val="18"/>
              </w:rPr>
            </w:pPr>
            <w:r w:rsidRPr="00F757B8">
              <w:rPr>
                <w:rFonts w:ascii="Times New Roman" w:eastAsia="等线" w:hAnsi="Times New Roman" w:cs="Times New Roman"/>
                <w:color w:val="000000"/>
                <w:kern w:val="0"/>
                <w:sz w:val="18"/>
                <w:szCs w:val="18"/>
              </w:rPr>
              <w:t xml:space="preserve">0.546 </w:t>
            </w:r>
          </w:p>
        </w:tc>
        <w:tc>
          <w:tcPr>
            <w:tcW w:w="0" w:type="auto"/>
            <w:tcBorders>
              <w:top w:val="nil"/>
              <w:left w:val="nil"/>
              <w:bottom w:val="nil"/>
              <w:right w:val="nil"/>
            </w:tcBorders>
            <w:noWrap/>
            <w:vAlign w:val="bottom"/>
            <w:hideMark/>
          </w:tcPr>
          <w:p w14:paraId="4B6F0DF5" w14:textId="77777777" w:rsidR="00980DD8" w:rsidRPr="00F757B8" w:rsidRDefault="00980DD8" w:rsidP="004C6D0C">
            <w:pPr>
              <w:widowControl/>
              <w:jc w:val="left"/>
              <w:rPr>
                <w:rFonts w:ascii="Times New Roman" w:eastAsia="等线" w:hAnsi="Times New Roman" w:cs="Times New Roman"/>
                <w:color w:val="000000"/>
                <w:kern w:val="0"/>
                <w:sz w:val="18"/>
                <w:szCs w:val="18"/>
              </w:rPr>
            </w:pPr>
            <w:r w:rsidRPr="00F757B8">
              <w:rPr>
                <w:rFonts w:ascii="Times New Roman" w:eastAsia="等线" w:hAnsi="Times New Roman" w:cs="Times New Roman"/>
                <w:color w:val="000000"/>
                <w:kern w:val="0"/>
                <w:sz w:val="18"/>
                <w:szCs w:val="18"/>
              </w:rPr>
              <w:t xml:space="preserve">0.337 </w:t>
            </w:r>
          </w:p>
        </w:tc>
        <w:tc>
          <w:tcPr>
            <w:tcW w:w="0" w:type="auto"/>
            <w:tcBorders>
              <w:top w:val="nil"/>
              <w:left w:val="nil"/>
              <w:bottom w:val="nil"/>
              <w:right w:val="nil"/>
            </w:tcBorders>
            <w:noWrap/>
            <w:vAlign w:val="bottom"/>
            <w:hideMark/>
          </w:tcPr>
          <w:p w14:paraId="7E7747BE" w14:textId="77777777" w:rsidR="00980DD8" w:rsidRPr="00F757B8" w:rsidRDefault="00980DD8" w:rsidP="004C6D0C">
            <w:pPr>
              <w:widowControl/>
              <w:jc w:val="left"/>
              <w:rPr>
                <w:rFonts w:ascii="Times New Roman" w:eastAsia="等线" w:hAnsi="Times New Roman" w:cs="Times New Roman"/>
                <w:color w:val="000000"/>
                <w:kern w:val="0"/>
                <w:sz w:val="18"/>
                <w:szCs w:val="18"/>
              </w:rPr>
            </w:pPr>
            <w:r w:rsidRPr="00F757B8">
              <w:rPr>
                <w:rFonts w:ascii="Times New Roman" w:eastAsia="等线" w:hAnsi="Times New Roman" w:cs="Times New Roman"/>
                <w:color w:val="000000"/>
                <w:kern w:val="0"/>
                <w:sz w:val="18"/>
                <w:szCs w:val="18"/>
              </w:rPr>
              <w:t>&lt;0.001</w:t>
            </w:r>
          </w:p>
        </w:tc>
        <w:tc>
          <w:tcPr>
            <w:tcW w:w="0" w:type="auto"/>
            <w:tcBorders>
              <w:top w:val="nil"/>
              <w:left w:val="nil"/>
              <w:bottom w:val="nil"/>
              <w:right w:val="nil"/>
            </w:tcBorders>
            <w:noWrap/>
            <w:vAlign w:val="bottom"/>
            <w:hideMark/>
          </w:tcPr>
          <w:p w14:paraId="410838C3" w14:textId="77777777" w:rsidR="00980DD8" w:rsidRPr="00F757B8" w:rsidRDefault="00980DD8" w:rsidP="004C6D0C">
            <w:pPr>
              <w:widowControl/>
              <w:jc w:val="left"/>
              <w:rPr>
                <w:rFonts w:ascii="Times New Roman" w:eastAsia="等线" w:hAnsi="Times New Roman" w:cs="Times New Roman"/>
                <w:color w:val="000000"/>
                <w:kern w:val="0"/>
                <w:sz w:val="18"/>
                <w:szCs w:val="18"/>
              </w:rPr>
            </w:pPr>
            <w:r w:rsidRPr="00F757B8">
              <w:rPr>
                <w:rFonts w:ascii="Times New Roman" w:eastAsia="等线" w:hAnsi="Times New Roman" w:cs="Times New Roman"/>
                <w:color w:val="000000"/>
                <w:kern w:val="0"/>
                <w:sz w:val="18"/>
                <w:szCs w:val="18"/>
              </w:rPr>
              <w:t xml:space="preserve">0.311 </w:t>
            </w:r>
          </w:p>
        </w:tc>
        <w:tc>
          <w:tcPr>
            <w:tcW w:w="0" w:type="auto"/>
            <w:tcBorders>
              <w:top w:val="nil"/>
              <w:left w:val="nil"/>
              <w:bottom w:val="nil"/>
              <w:right w:val="nil"/>
            </w:tcBorders>
            <w:noWrap/>
            <w:vAlign w:val="bottom"/>
            <w:hideMark/>
          </w:tcPr>
          <w:p w14:paraId="73766AAD" w14:textId="77777777" w:rsidR="00980DD8" w:rsidRPr="00F757B8" w:rsidRDefault="00980DD8" w:rsidP="004C6D0C">
            <w:pPr>
              <w:widowControl/>
              <w:jc w:val="left"/>
              <w:rPr>
                <w:rFonts w:ascii="Times New Roman" w:eastAsia="等线" w:hAnsi="Times New Roman" w:cs="Times New Roman"/>
                <w:color w:val="000000"/>
                <w:kern w:val="0"/>
                <w:sz w:val="18"/>
                <w:szCs w:val="18"/>
              </w:rPr>
            </w:pPr>
            <w:r w:rsidRPr="00F757B8">
              <w:rPr>
                <w:rFonts w:ascii="Times New Roman" w:eastAsia="等线" w:hAnsi="Times New Roman" w:cs="Times New Roman"/>
                <w:color w:val="000000"/>
                <w:kern w:val="0"/>
                <w:sz w:val="18"/>
                <w:szCs w:val="18"/>
              </w:rPr>
              <w:t xml:space="preserve">0.007 </w:t>
            </w:r>
          </w:p>
        </w:tc>
        <w:tc>
          <w:tcPr>
            <w:tcW w:w="0" w:type="auto"/>
            <w:tcBorders>
              <w:top w:val="nil"/>
              <w:left w:val="nil"/>
              <w:bottom w:val="nil"/>
              <w:right w:val="nil"/>
            </w:tcBorders>
            <w:noWrap/>
            <w:vAlign w:val="bottom"/>
            <w:hideMark/>
          </w:tcPr>
          <w:p w14:paraId="20E766E3" w14:textId="77777777" w:rsidR="00980DD8" w:rsidRPr="00F757B8" w:rsidRDefault="00980DD8" w:rsidP="004C6D0C">
            <w:pPr>
              <w:widowControl/>
              <w:jc w:val="left"/>
              <w:rPr>
                <w:rFonts w:ascii="Times New Roman" w:eastAsia="等线" w:hAnsi="Times New Roman" w:cs="Times New Roman"/>
                <w:color w:val="000000"/>
                <w:kern w:val="0"/>
                <w:sz w:val="18"/>
                <w:szCs w:val="18"/>
              </w:rPr>
            </w:pPr>
            <w:r w:rsidRPr="00F757B8">
              <w:rPr>
                <w:rFonts w:ascii="Times New Roman" w:eastAsia="等线" w:hAnsi="Times New Roman" w:cs="Times New Roman"/>
                <w:color w:val="000000"/>
                <w:kern w:val="0"/>
                <w:sz w:val="18"/>
                <w:szCs w:val="18"/>
              </w:rPr>
              <w:t xml:space="preserve">0.265 </w:t>
            </w:r>
          </w:p>
        </w:tc>
        <w:tc>
          <w:tcPr>
            <w:tcW w:w="884" w:type="dxa"/>
            <w:tcBorders>
              <w:top w:val="nil"/>
              <w:left w:val="nil"/>
              <w:bottom w:val="nil"/>
              <w:right w:val="nil"/>
            </w:tcBorders>
            <w:noWrap/>
            <w:vAlign w:val="bottom"/>
            <w:hideMark/>
          </w:tcPr>
          <w:p w14:paraId="6862C5A4" w14:textId="77777777" w:rsidR="00980DD8" w:rsidRPr="00F757B8" w:rsidRDefault="00980DD8" w:rsidP="004C6D0C">
            <w:pPr>
              <w:widowControl/>
              <w:jc w:val="left"/>
              <w:rPr>
                <w:rFonts w:ascii="Times New Roman" w:eastAsia="等线" w:hAnsi="Times New Roman" w:cs="Times New Roman"/>
                <w:color w:val="000000"/>
                <w:kern w:val="0"/>
                <w:sz w:val="18"/>
                <w:szCs w:val="18"/>
              </w:rPr>
            </w:pPr>
            <w:r w:rsidRPr="00F757B8">
              <w:rPr>
                <w:rFonts w:ascii="Times New Roman" w:eastAsia="等线" w:hAnsi="Times New Roman" w:cs="Times New Roman"/>
                <w:color w:val="000000"/>
                <w:kern w:val="0"/>
                <w:sz w:val="18"/>
                <w:szCs w:val="18"/>
              </w:rPr>
              <w:t>&lt;0.001</w:t>
            </w:r>
          </w:p>
        </w:tc>
      </w:tr>
      <w:tr w:rsidR="00980DD8" w:rsidRPr="00F757B8" w14:paraId="0AFD218C" w14:textId="77777777" w:rsidTr="004C6D0C">
        <w:trPr>
          <w:trHeight w:val="280"/>
          <w:jc w:val="center"/>
        </w:trPr>
        <w:tc>
          <w:tcPr>
            <w:tcW w:w="0" w:type="auto"/>
            <w:tcBorders>
              <w:top w:val="nil"/>
              <w:left w:val="nil"/>
              <w:bottom w:val="nil"/>
              <w:right w:val="nil"/>
            </w:tcBorders>
            <w:noWrap/>
            <w:vAlign w:val="bottom"/>
            <w:hideMark/>
          </w:tcPr>
          <w:p w14:paraId="623A3C88" w14:textId="77777777" w:rsidR="00980DD8" w:rsidRPr="00F757B8" w:rsidRDefault="00980DD8" w:rsidP="004C6D0C">
            <w:pPr>
              <w:widowControl/>
              <w:jc w:val="left"/>
              <w:rPr>
                <w:rFonts w:ascii="Times New Roman" w:eastAsia="等线" w:hAnsi="Times New Roman" w:cs="Times New Roman"/>
                <w:color w:val="000000"/>
                <w:kern w:val="0"/>
                <w:sz w:val="18"/>
                <w:szCs w:val="18"/>
              </w:rPr>
            </w:pPr>
            <w:r w:rsidRPr="00F757B8">
              <w:rPr>
                <w:rFonts w:ascii="Times New Roman" w:eastAsia="等线" w:hAnsi="Times New Roman" w:cs="Times New Roman"/>
                <w:color w:val="000000"/>
                <w:kern w:val="0"/>
                <w:sz w:val="18"/>
                <w:szCs w:val="18"/>
              </w:rPr>
              <w:t>Hearing</w:t>
            </w:r>
          </w:p>
        </w:tc>
        <w:tc>
          <w:tcPr>
            <w:tcW w:w="0" w:type="auto"/>
            <w:tcBorders>
              <w:top w:val="nil"/>
              <w:left w:val="nil"/>
              <w:bottom w:val="nil"/>
              <w:right w:val="nil"/>
            </w:tcBorders>
            <w:noWrap/>
            <w:vAlign w:val="bottom"/>
            <w:hideMark/>
          </w:tcPr>
          <w:p w14:paraId="6F31207E" w14:textId="77777777" w:rsidR="00980DD8" w:rsidRPr="00F757B8" w:rsidRDefault="00980DD8" w:rsidP="004C6D0C">
            <w:pPr>
              <w:widowControl/>
              <w:jc w:val="left"/>
              <w:rPr>
                <w:rFonts w:ascii="Times New Roman" w:eastAsia="等线" w:hAnsi="Times New Roman" w:cs="Times New Roman"/>
                <w:color w:val="000000"/>
                <w:kern w:val="0"/>
                <w:sz w:val="18"/>
                <w:szCs w:val="18"/>
              </w:rPr>
            </w:pPr>
            <w:r w:rsidRPr="00F757B8">
              <w:rPr>
                <w:rFonts w:ascii="Times New Roman" w:eastAsia="等线" w:hAnsi="Times New Roman" w:cs="Times New Roman"/>
                <w:color w:val="000000"/>
                <w:kern w:val="0"/>
                <w:sz w:val="18"/>
                <w:szCs w:val="18"/>
              </w:rPr>
              <w:t xml:space="preserve">0.434 </w:t>
            </w:r>
          </w:p>
        </w:tc>
        <w:tc>
          <w:tcPr>
            <w:tcW w:w="0" w:type="auto"/>
            <w:tcBorders>
              <w:top w:val="nil"/>
              <w:left w:val="nil"/>
              <w:bottom w:val="nil"/>
              <w:right w:val="nil"/>
            </w:tcBorders>
            <w:noWrap/>
            <w:vAlign w:val="bottom"/>
            <w:hideMark/>
          </w:tcPr>
          <w:p w14:paraId="4AB881FA" w14:textId="77777777" w:rsidR="00980DD8" w:rsidRPr="00F757B8" w:rsidRDefault="00980DD8" w:rsidP="004C6D0C">
            <w:pPr>
              <w:widowControl/>
              <w:jc w:val="left"/>
              <w:rPr>
                <w:rFonts w:ascii="Times New Roman" w:eastAsia="等线" w:hAnsi="Times New Roman" w:cs="Times New Roman"/>
                <w:color w:val="000000"/>
                <w:kern w:val="0"/>
                <w:sz w:val="18"/>
                <w:szCs w:val="18"/>
              </w:rPr>
            </w:pPr>
            <w:r w:rsidRPr="00F757B8">
              <w:rPr>
                <w:rFonts w:ascii="Times New Roman" w:eastAsia="等线" w:hAnsi="Times New Roman" w:cs="Times New Roman"/>
                <w:color w:val="000000"/>
                <w:kern w:val="0"/>
                <w:sz w:val="18"/>
                <w:szCs w:val="18"/>
              </w:rPr>
              <w:t xml:space="preserve">0.004 </w:t>
            </w:r>
          </w:p>
        </w:tc>
        <w:tc>
          <w:tcPr>
            <w:tcW w:w="0" w:type="auto"/>
            <w:tcBorders>
              <w:top w:val="nil"/>
              <w:left w:val="nil"/>
              <w:bottom w:val="nil"/>
              <w:right w:val="nil"/>
            </w:tcBorders>
            <w:noWrap/>
            <w:vAlign w:val="bottom"/>
            <w:hideMark/>
          </w:tcPr>
          <w:p w14:paraId="235F2592" w14:textId="77777777" w:rsidR="00980DD8" w:rsidRPr="00F757B8" w:rsidRDefault="00980DD8" w:rsidP="004C6D0C">
            <w:pPr>
              <w:widowControl/>
              <w:jc w:val="left"/>
              <w:rPr>
                <w:rFonts w:ascii="Times New Roman" w:eastAsia="等线" w:hAnsi="Times New Roman" w:cs="Times New Roman"/>
                <w:color w:val="000000"/>
                <w:kern w:val="0"/>
                <w:sz w:val="18"/>
                <w:szCs w:val="18"/>
              </w:rPr>
            </w:pPr>
            <w:r w:rsidRPr="00F757B8">
              <w:rPr>
                <w:rFonts w:ascii="Times New Roman" w:eastAsia="等线" w:hAnsi="Times New Roman" w:cs="Times New Roman"/>
                <w:color w:val="000000"/>
                <w:kern w:val="0"/>
                <w:sz w:val="18"/>
                <w:szCs w:val="18"/>
              </w:rPr>
              <w:t xml:space="preserve">0.224 </w:t>
            </w:r>
          </w:p>
        </w:tc>
        <w:tc>
          <w:tcPr>
            <w:tcW w:w="0" w:type="auto"/>
            <w:tcBorders>
              <w:top w:val="nil"/>
              <w:left w:val="nil"/>
              <w:bottom w:val="nil"/>
              <w:right w:val="nil"/>
            </w:tcBorders>
            <w:noWrap/>
            <w:vAlign w:val="bottom"/>
            <w:hideMark/>
          </w:tcPr>
          <w:p w14:paraId="14310C09" w14:textId="77777777" w:rsidR="00980DD8" w:rsidRPr="00F757B8" w:rsidRDefault="00980DD8" w:rsidP="004C6D0C">
            <w:pPr>
              <w:widowControl/>
              <w:jc w:val="left"/>
              <w:rPr>
                <w:rFonts w:ascii="Times New Roman" w:eastAsia="等线" w:hAnsi="Times New Roman" w:cs="Times New Roman"/>
                <w:color w:val="000000"/>
                <w:kern w:val="0"/>
                <w:sz w:val="18"/>
                <w:szCs w:val="18"/>
              </w:rPr>
            </w:pPr>
            <w:r w:rsidRPr="00F757B8">
              <w:rPr>
                <w:rFonts w:ascii="Times New Roman" w:eastAsia="等线" w:hAnsi="Times New Roman" w:cs="Times New Roman"/>
                <w:color w:val="000000"/>
                <w:kern w:val="0"/>
                <w:sz w:val="18"/>
                <w:szCs w:val="18"/>
              </w:rPr>
              <w:t xml:space="preserve">0.021 </w:t>
            </w:r>
          </w:p>
        </w:tc>
        <w:tc>
          <w:tcPr>
            <w:tcW w:w="0" w:type="auto"/>
            <w:tcBorders>
              <w:top w:val="nil"/>
              <w:left w:val="nil"/>
              <w:bottom w:val="nil"/>
              <w:right w:val="nil"/>
            </w:tcBorders>
            <w:noWrap/>
            <w:vAlign w:val="bottom"/>
            <w:hideMark/>
          </w:tcPr>
          <w:p w14:paraId="38A77F60" w14:textId="77777777" w:rsidR="00980DD8" w:rsidRPr="00F757B8" w:rsidRDefault="00980DD8" w:rsidP="004C6D0C">
            <w:pPr>
              <w:widowControl/>
              <w:jc w:val="left"/>
              <w:rPr>
                <w:rFonts w:ascii="Times New Roman" w:eastAsia="等线" w:hAnsi="Times New Roman" w:cs="Times New Roman"/>
                <w:color w:val="000000"/>
                <w:kern w:val="0"/>
                <w:sz w:val="18"/>
                <w:szCs w:val="18"/>
              </w:rPr>
            </w:pPr>
            <w:r w:rsidRPr="00F757B8">
              <w:rPr>
                <w:rFonts w:ascii="Times New Roman" w:eastAsia="等线" w:hAnsi="Times New Roman" w:cs="Times New Roman"/>
                <w:color w:val="000000"/>
                <w:kern w:val="0"/>
                <w:sz w:val="18"/>
                <w:szCs w:val="18"/>
              </w:rPr>
              <w:t xml:space="preserve">0.323 </w:t>
            </w:r>
          </w:p>
        </w:tc>
        <w:tc>
          <w:tcPr>
            <w:tcW w:w="0" w:type="auto"/>
            <w:tcBorders>
              <w:top w:val="nil"/>
              <w:left w:val="nil"/>
              <w:bottom w:val="nil"/>
              <w:right w:val="nil"/>
            </w:tcBorders>
            <w:noWrap/>
            <w:vAlign w:val="bottom"/>
            <w:hideMark/>
          </w:tcPr>
          <w:p w14:paraId="0CCE5201" w14:textId="77777777" w:rsidR="00980DD8" w:rsidRPr="00F757B8" w:rsidRDefault="00980DD8" w:rsidP="004C6D0C">
            <w:pPr>
              <w:widowControl/>
              <w:jc w:val="left"/>
              <w:rPr>
                <w:rFonts w:ascii="Times New Roman" w:eastAsia="等线" w:hAnsi="Times New Roman" w:cs="Times New Roman"/>
                <w:color w:val="000000"/>
                <w:kern w:val="0"/>
                <w:sz w:val="18"/>
                <w:szCs w:val="18"/>
              </w:rPr>
            </w:pPr>
            <w:r w:rsidRPr="00F757B8">
              <w:rPr>
                <w:rFonts w:ascii="Times New Roman" w:eastAsia="等线" w:hAnsi="Times New Roman" w:cs="Times New Roman"/>
                <w:color w:val="000000"/>
                <w:kern w:val="0"/>
                <w:sz w:val="18"/>
                <w:szCs w:val="18"/>
              </w:rPr>
              <w:t>&lt;0.001</w:t>
            </w:r>
          </w:p>
        </w:tc>
        <w:tc>
          <w:tcPr>
            <w:tcW w:w="0" w:type="auto"/>
            <w:tcBorders>
              <w:top w:val="nil"/>
              <w:left w:val="nil"/>
              <w:bottom w:val="nil"/>
              <w:right w:val="nil"/>
            </w:tcBorders>
            <w:noWrap/>
            <w:vAlign w:val="bottom"/>
            <w:hideMark/>
          </w:tcPr>
          <w:p w14:paraId="622CB8D1" w14:textId="77777777" w:rsidR="00980DD8" w:rsidRPr="00F757B8" w:rsidRDefault="00980DD8" w:rsidP="004C6D0C">
            <w:pPr>
              <w:widowControl/>
              <w:jc w:val="left"/>
              <w:rPr>
                <w:rFonts w:ascii="Times New Roman" w:eastAsia="等线" w:hAnsi="Times New Roman" w:cs="Times New Roman"/>
                <w:color w:val="000000"/>
                <w:kern w:val="0"/>
                <w:sz w:val="18"/>
                <w:szCs w:val="18"/>
              </w:rPr>
            </w:pPr>
            <w:r w:rsidRPr="00F757B8">
              <w:rPr>
                <w:rFonts w:ascii="Times New Roman" w:eastAsia="等线" w:hAnsi="Times New Roman" w:cs="Times New Roman"/>
                <w:color w:val="000000"/>
                <w:kern w:val="0"/>
                <w:sz w:val="18"/>
                <w:szCs w:val="18"/>
              </w:rPr>
              <w:t xml:space="preserve">0.392 </w:t>
            </w:r>
          </w:p>
        </w:tc>
        <w:tc>
          <w:tcPr>
            <w:tcW w:w="0" w:type="auto"/>
            <w:tcBorders>
              <w:top w:val="nil"/>
              <w:left w:val="nil"/>
              <w:bottom w:val="nil"/>
              <w:right w:val="nil"/>
            </w:tcBorders>
            <w:noWrap/>
            <w:vAlign w:val="bottom"/>
            <w:hideMark/>
          </w:tcPr>
          <w:p w14:paraId="68BB1C90" w14:textId="77777777" w:rsidR="00980DD8" w:rsidRPr="00F757B8" w:rsidRDefault="00980DD8" w:rsidP="004C6D0C">
            <w:pPr>
              <w:widowControl/>
              <w:jc w:val="left"/>
              <w:rPr>
                <w:rFonts w:ascii="Times New Roman" w:eastAsia="等线" w:hAnsi="Times New Roman" w:cs="Times New Roman"/>
                <w:color w:val="000000"/>
                <w:kern w:val="0"/>
                <w:sz w:val="18"/>
                <w:szCs w:val="18"/>
              </w:rPr>
            </w:pPr>
            <w:r w:rsidRPr="00F757B8">
              <w:rPr>
                <w:rFonts w:ascii="Times New Roman" w:eastAsia="等线" w:hAnsi="Times New Roman" w:cs="Times New Roman"/>
                <w:color w:val="000000"/>
                <w:kern w:val="0"/>
                <w:sz w:val="18"/>
                <w:szCs w:val="18"/>
              </w:rPr>
              <w:t>&lt;0.001</w:t>
            </w:r>
          </w:p>
        </w:tc>
        <w:tc>
          <w:tcPr>
            <w:tcW w:w="0" w:type="auto"/>
            <w:tcBorders>
              <w:top w:val="nil"/>
              <w:left w:val="nil"/>
              <w:bottom w:val="nil"/>
              <w:right w:val="nil"/>
            </w:tcBorders>
            <w:noWrap/>
            <w:vAlign w:val="bottom"/>
            <w:hideMark/>
          </w:tcPr>
          <w:p w14:paraId="6D43BD11" w14:textId="77777777" w:rsidR="00980DD8" w:rsidRPr="00F757B8" w:rsidRDefault="00980DD8" w:rsidP="004C6D0C">
            <w:pPr>
              <w:widowControl/>
              <w:jc w:val="left"/>
              <w:rPr>
                <w:rFonts w:ascii="Times New Roman" w:eastAsia="等线" w:hAnsi="Times New Roman" w:cs="Times New Roman"/>
                <w:color w:val="000000"/>
                <w:kern w:val="0"/>
                <w:sz w:val="18"/>
                <w:szCs w:val="18"/>
              </w:rPr>
            </w:pPr>
            <w:r w:rsidRPr="00F757B8">
              <w:rPr>
                <w:rFonts w:ascii="Times New Roman" w:eastAsia="等线" w:hAnsi="Times New Roman" w:cs="Times New Roman"/>
                <w:color w:val="000000"/>
                <w:kern w:val="0"/>
                <w:sz w:val="18"/>
                <w:szCs w:val="18"/>
              </w:rPr>
              <w:t xml:space="preserve">0.170 </w:t>
            </w:r>
          </w:p>
        </w:tc>
        <w:tc>
          <w:tcPr>
            <w:tcW w:w="884" w:type="dxa"/>
            <w:tcBorders>
              <w:top w:val="nil"/>
              <w:left w:val="nil"/>
              <w:bottom w:val="nil"/>
              <w:right w:val="nil"/>
            </w:tcBorders>
            <w:noWrap/>
            <w:vAlign w:val="bottom"/>
            <w:hideMark/>
          </w:tcPr>
          <w:p w14:paraId="5AB91F93" w14:textId="77777777" w:rsidR="00980DD8" w:rsidRPr="00F757B8" w:rsidRDefault="00980DD8" w:rsidP="004C6D0C">
            <w:pPr>
              <w:widowControl/>
              <w:jc w:val="left"/>
              <w:rPr>
                <w:rFonts w:ascii="Times New Roman" w:eastAsia="等线" w:hAnsi="Times New Roman" w:cs="Times New Roman"/>
                <w:color w:val="000000"/>
                <w:kern w:val="0"/>
                <w:sz w:val="18"/>
                <w:szCs w:val="18"/>
              </w:rPr>
            </w:pPr>
            <w:r w:rsidRPr="00F757B8">
              <w:rPr>
                <w:rFonts w:ascii="Times New Roman" w:eastAsia="等线" w:hAnsi="Times New Roman" w:cs="Times New Roman"/>
                <w:color w:val="000000"/>
                <w:kern w:val="0"/>
                <w:sz w:val="18"/>
                <w:szCs w:val="18"/>
              </w:rPr>
              <w:t xml:space="preserve">0.024 </w:t>
            </w:r>
          </w:p>
        </w:tc>
      </w:tr>
      <w:tr w:rsidR="00980DD8" w:rsidRPr="00F757B8" w14:paraId="3EE23062" w14:textId="77777777" w:rsidTr="004C6D0C">
        <w:trPr>
          <w:trHeight w:val="280"/>
          <w:jc w:val="center"/>
        </w:trPr>
        <w:tc>
          <w:tcPr>
            <w:tcW w:w="0" w:type="auto"/>
            <w:tcBorders>
              <w:top w:val="nil"/>
              <w:left w:val="nil"/>
              <w:bottom w:val="nil"/>
              <w:right w:val="nil"/>
            </w:tcBorders>
            <w:noWrap/>
            <w:vAlign w:val="bottom"/>
            <w:hideMark/>
          </w:tcPr>
          <w:p w14:paraId="2BFCB4DA" w14:textId="77777777" w:rsidR="00980DD8" w:rsidRPr="00F757B8" w:rsidRDefault="00980DD8" w:rsidP="004C6D0C">
            <w:pPr>
              <w:widowControl/>
              <w:jc w:val="left"/>
              <w:rPr>
                <w:rFonts w:ascii="Times New Roman" w:eastAsia="等线" w:hAnsi="Times New Roman" w:cs="Times New Roman"/>
                <w:color w:val="000000"/>
                <w:kern w:val="0"/>
                <w:sz w:val="18"/>
                <w:szCs w:val="18"/>
              </w:rPr>
            </w:pPr>
            <w:r w:rsidRPr="00F757B8">
              <w:rPr>
                <w:rFonts w:ascii="Times New Roman" w:eastAsia="等线" w:hAnsi="Times New Roman" w:cs="Times New Roman"/>
                <w:color w:val="000000"/>
                <w:kern w:val="0"/>
                <w:sz w:val="18"/>
                <w:szCs w:val="18"/>
              </w:rPr>
              <w:t>Health status</w:t>
            </w:r>
          </w:p>
        </w:tc>
        <w:tc>
          <w:tcPr>
            <w:tcW w:w="0" w:type="auto"/>
            <w:tcBorders>
              <w:top w:val="nil"/>
              <w:left w:val="nil"/>
              <w:bottom w:val="nil"/>
              <w:right w:val="nil"/>
            </w:tcBorders>
            <w:noWrap/>
            <w:vAlign w:val="bottom"/>
            <w:hideMark/>
          </w:tcPr>
          <w:p w14:paraId="18B2E37E" w14:textId="77777777" w:rsidR="00980DD8" w:rsidRPr="00F757B8" w:rsidRDefault="00980DD8" w:rsidP="004C6D0C">
            <w:pPr>
              <w:widowControl/>
              <w:jc w:val="left"/>
              <w:rPr>
                <w:rFonts w:ascii="Times New Roman" w:eastAsia="等线" w:hAnsi="Times New Roman" w:cs="Times New Roman"/>
                <w:color w:val="000000"/>
                <w:kern w:val="0"/>
                <w:sz w:val="18"/>
                <w:szCs w:val="18"/>
              </w:rPr>
            </w:pPr>
            <w:r w:rsidRPr="00F757B8">
              <w:rPr>
                <w:rFonts w:ascii="Times New Roman" w:eastAsia="等线" w:hAnsi="Times New Roman" w:cs="Times New Roman"/>
                <w:color w:val="000000"/>
                <w:kern w:val="0"/>
                <w:sz w:val="18"/>
                <w:szCs w:val="18"/>
              </w:rPr>
              <w:t xml:space="preserve">0.430 </w:t>
            </w:r>
          </w:p>
        </w:tc>
        <w:tc>
          <w:tcPr>
            <w:tcW w:w="0" w:type="auto"/>
            <w:tcBorders>
              <w:top w:val="nil"/>
              <w:left w:val="nil"/>
              <w:bottom w:val="nil"/>
              <w:right w:val="nil"/>
            </w:tcBorders>
            <w:noWrap/>
            <w:vAlign w:val="bottom"/>
            <w:hideMark/>
          </w:tcPr>
          <w:p w14:paraId="21CE1983" w14:textId="77777777" w:rsidR="00980DD8" w:rsidRPr="00F757B8" w:rsidRDefault="00980DD8" w:rsidP="004C6D0C">
            <w:pPr>
              <w:widowControl/>
              <w:jc w:val="left"/>
              <w:rPr>
                <w:rFonts w:ascii="Times New Roman" w:eastAsia="等线" w:hAnsi="Times New Roman" w:cs="Times New Roman"/>
                <w:color w:val="000000"/>
                <w:kern w:val="0"/>
                <w:sz w:val="18"/>
                <w:szCs w:val="18"/>
              </w:rPr>
            </w:pPr>
            <w:r w:rsidRPr="00F757B8">
              <w:rPr>
                <w:rFonts w:ascii="Times New Roman" w:eastAsia="等线" w:hAnsi="Times New Roman" w:cs="Times New Roman"/>
                <w:color w:val="000000"/>
                <w:kern w:val="0"/>
                <w:sz w:val="18"/>
                <w:szCs w:val="18"/>
              </w:rPr>
              <w:t xml:space="preserve">0.004 </w:t>
            </w:r>
          </w:p>
        </w:tc>
        <w:tc>
          <w:tcPr>
            <w:tcW w:w="0" w:type="auto"/>
            <w:tcBorders>
              <w:top w:val="nil"/>
              <w:left w:val="nil"/>
              <w:bottom w:val="nil"/>
              <w:right w:val="nil"/>
            </w:tcBorders>
            <w:noWrap/>
            <w:vAlign w:val="bottom"/>
            <w:hideMark/>
          </w:tcPr>
          <w:p w14:paraId="7AB58E07" w14:textId="77777777" w:rsidR="00980DD8" w:rsidRPr="00F757B8" w:rsidRDefault="00980DD8" w:rsidP="004C6D0C">
            <w:pPr>
              <w:widowControl/>
              <w:jc w:val="left"/>
              <w:rPr>
                <w:rFonts w:ascii="Times New Roman" w:eastAsia="等线" w:hAnsi="Times New Roman" w:cs="Times New Roman"/>
                <w:color w:val="000000"/>
                <w:kern w:val="0"/>
                <w:sz w:val="18"/>
                <w:szCs w:val="18"/>
              </w:rPr>
            </w:pPr>
            <w:r w:rsidRPr="00F757B8">
              <w:rPr>
                <w:rFonts w:ascii="Times New Roman" w:eastAsia="等线" w:hAnsi="Times New Roman" w:cs="Times New Roman"/>
                <w:color w:val="000000"/>
                <w:kern w:val="0"/>
                <w:sz w:val="18"/>
                <w:szCs w:val="18"/>
              </w:rPr>
              <w:t xml:space="preserve">0.551 </w:t>
            </w:r>
          </w:p>
        </w:tc>
        <w:tc>
          <w:tcPr>
            <w:tcW w:w="0" w:type="auto"/>
            <w:tcBorders>
              <w:top w:val="nil"/>
              <w:left w:val="nil"/>
              <w:bottom w:val="nil"/>
              <w:right w:val="nil"/>
            </w:tcBorders>
            <w:noWrap/>
            <w:vAlign w:val="bottom"/>
            <w:hideMark/>
          </w:tcPr>
          <w:p w14:paraId="2216A1C6" w14:textId="77777777" w:rsidR="00980DD8" w:rsidRPr="00F757B8" w:rsidRDefault="00980DD8" w:rsidP="004C6D0C">
            <w:pPr>
              <w:widowControl/>
              <w:jc w:val="left"/>
              <w:rPr>
                <w:rFonts w:ascii="Times New Roman" w:eastAsia="等线" w:hAnsi="Times New Roman" w:cs="Times New Roman"/>
                <w:color w:val="000000"/>
                <w:kern w:val="0"/>
                <w:sz w:val="18"/>
                <w:szCs w:val="18"/>
              </w:rPr>
            </w:pPr>
            <w:r w:rsidRPr="00F757B8">
              <w:rPr>
                <w:rFonts w:ascii="Times New Roman" w:eastAsia="等线" w:hAnsi="Times New Roman" w:cs="Times New Roman"/>
                <w:color w:val="000000"/>
                <w:kern w:val="0"/>
                <w:sz w:val="18"/>
                <w:szCs w:val="18"/>
              </w:rPr>
              <w:t xml:space="preserve">0.001 </w:t>
            </w:r>
          </w:p>
        </w:tc>
        <w:tc>
          <w:tcPr>
            <w:tcW w:w="0" w:type="auto"/>
            <w:tcBorders>
              <w:top w:val="nil"/>
              <w:left w:val="nil"/>
              <w:bottom w:val="nil"/>
              <w:right w:val="nil"/>
            </w:tcBorders>
            <w:noWrap/>
            <w:vAlign w:val="bottom"/>
            <w:hideMark/>
          </w:tcPr>
          <w:p w14:paraId="5948ECE3" w14:textId="77777777" w:rsidR="00980DD8" w:rsidRPr="00F757B8" w:rsidRDefault="00980DD8" w:rsidP="004C6D0C">
            <w:pPr>
              <w:widowControl/>
              <w:jc w:val="left"/>
              <w:rPr>
                <w:rFonts w:ascii="Times New Roman" w:eastAsia="等线" w:hAnsi="Times New Roman" w:cs="Times New Roman"/>
                <w:color w:val="000000"/>
                <w:kern w:val="0"/>
                <w:sz w:val="18"/>
                <w:szCs w:val="18"/>
              </w:rPr>
            </w:pPr>
            <w:r w:rsidRPr="00F757B8">
              <w:rPr>
                <w:rFonts w:ascii="Times New Roman" w:eastAsia="等线" w:hAnsi="Times New Roman" w:cs="Times New Roman"/>
                <w:color w:val="000000"/>
                <w:kern w:val="0"/>
                <w:sz w:val="18"/>
                <w:szCs w:val="18"/>
              </w:rPr>
              <w:t xml:space="preserve">0.700 </w:t>
            </w:r>
          </w:p>
        </w:tc>
        <w:tc>
          <w:tcPr>
            <w:tcW w:w="0" w:type="auto"/>
            <w:tcBorders>
              <w:top w:val="nil"/>
              <w:left w:val="nil"/>
              <w:bottom w:val="nil"/>
              <w:right w:val="nil"/>
            </w:tcBorders>
            <w:noWrap/>
            <w:vAlign w:val="bottom"/>
            <w:hideMark/>
          </w:tcPr>
          <w:p w14:paraId="5DB4B700" w14:textId="77777777" w:rsidR="00980DD8" w:rsidRPr="00F757B8" w:rsidRDefault="00980DD8" w:rsidP="004C6D0C">
            <w:pPr>
              <w:widowControl/>
              <w:jc w:val="left"/>
              <w:rPr>
                <w:rFonts w:ascii="Times New Roman" w:eastAsia="等线" w:hAnsi="Times New Roman" w:cs="Times New Roman"/>
                <w:color w:val="000000"/>
                <w:kern w:val="0"/>
                <w:sz w:val="18"/>
                <w:szCs w:val="18"/>
              </w:rPr>
            </w:pPr>
            <w:r w:rsidRPr="00F757B8">
              <w:rPr>
                <w:rFonts w:ascii="Times New Roman" w:eastAsia="等线" w:hAnsi="Times New Roman" w:cs="Times New Roman"/>
                <w:color w:val="000000"/>
                <w:kern w:val="0"/>
                <w:sz w:val="18"/>
                <w:szCs w:val="18"/>
              </w:rPr>
              <w:t>&lt;0.001</w:t>
            </w:r>
          </w:p>
        </w:tc>
        <w:tc>
          <w:tcPr>
            <w:tcW w:w="0" w:type="auto"/>
            <w:tcBorders>
              <w:top w:val="nil"/>
              <w:left w:val="nil"/>
              <w:bottom w:val="nil"/>
              <w:right w:val="nil"/>
            </w:tcBorders>
            <w:noWrap/>
            <w:vAlign w:val="bottom"/>
            <w:hideMark/>
          </w:tcPr>
          <w:p w14:paraId="78DD6279" w14:textId="77777777" w:rsidR="00980DD8" w:rsidRPr="00F757B8" w:rsidRDefault="00980DD8" w:rsidP="004C6D0C">
            <w:pPr>
              <w:widowControl/>
              <w:jc w:val="left"/>
              <w:rPr>
                <w:rFonts w:ascii="Times New Roman" w:eastAsia="等线" w:hAnsi="Times New Roman" w:cs="Times New Roman"/>
                <w:color w:val="000000"/>
                <w:kern w:val="0"/>
                <w:sz w:val="18"/>
                <w:szCs w:val="18"/>
              </w:rPr>
            </w:pPr>
            <w:r w:rsidRPr="00F757B8">
              <w:rPr>
                <w:rFonts w:ascii="Times New Roman" w:eastAsia="等线" w:hAnsi="Times New Roman" w:cs="Times New Roman"/>
                <w:color w:val="000000"/>
                <w:kern w:val="0"/>
                <w:sz w:val="18"/>
                <w:szCs w:val="18"/>
              </w:rPr>
              <w:t xml:space="preserve">0.819 </w:t>
            </w:r>
          </w:p>
        </w:tc>
        <w:tc>
          <w:tcPr>
            <w:tcW w:w="0" w:type="auto"/>
            <w:tcBorders>
              <w:top w:val="nil"/>
              <w:left w:val="nil"/>
              <w:bottom w:val="nil"/>
              <w:right w:val="nil"/>
            </w:tcBorders>
            <w:noWrap/>
            <w:vAlign w:val="bottom"/>
            <w:hideMark/>
          </w:tcPr>
          <w:p w14:paraId="6017B63D" w14:textId="77777777" w:rsidR="00980DD8" w:rsidRPr="00F757B8" w:rsidRDefault="00980DD8" w:rsidP="004C6D0C">
            <w:pPr>
              <w:widowControl/>
              <w:jc w:val="left"/>
              <w:rPr>
                <w:rFonts w:ascii="Times New Roman" w:eastAsia="等线" w:hAnsi="Times New Roman" w:cs="Times New Roman"/>
                <w:color w:val="000000"/>
                <w:kern w:val="0"/>
                <w:sz w:val="18"/>
                <w:szCs w:val="18"/>
              </w:rPr>
            </w:pPr>
            <w:r w:rsidRPr="00F757B8">
              <w:rPr>
                <w:rFonts w:ascii="Times New Roman" w:eastAsia="等线" w:hAnsi="Times New Roman" w:cs="Times New Roman"/>
                <w:color w:val="000000"/>
                <w:kern w:val="0"/>
                <w:sz w:val="18"/>
                <w:szCs w:val="18"/>
              </w:rPr>
              <w:t>&lt;0.001</w:t>
            </w:r>
          </w:p>
        </w:tc>
        <w:tc>
          <w:tcPr>
            <w:tcW w:w="0" w:type="auto"/>
            <w:tcBorders>
              <w:top w:val="nil"/>
              <w:left w:val="nil"/>
              <w:bottom w:val="nil"/>
              <w:right w:val="nil"/>
            </w:tcBorders>
            <w:noWrap/>
            <w:vAlign w:val="bottom"/>
            <w:hideMark/>
          </w:tcPr>
          <w:p w14:paraId="08B72CC9" w14:textId="77777777" w:rsidR="00980DD8" w:rsidRPr="00F757B8" w:rsidRDefault="00980DD8" w:rsidP="004C6D0C">
            <w:pPr>
              <w:widowControl/>
              <w:jc w:val="left"/>
              <w:rPr>
                <w:rFonts w:ascii="Times New Roman" w:eastAsia="等线" w:hAnsi="Times New Roman" w:cs="Times New Roman"/>
                <w:color w:val="000000"/>
                <w:kern w:val="0"/>
                <w:sz w:val="18"/>
                <w:szCs w:val="18"/>
              </w:rPr>
            </w:pPr>
            <w:r w:rsidRPr="00F757B8">
              <w:rPr>
                <w:rFonts w:ascii="Times New Roman" w:eastAsia="等线" w:hAnsi="Times New Roman" w:cs="Times New Roman"/>
                <w:color w:val="000000"/>
                <w:kern w:val="0"/>
                <w:sz w:val="18"/>
                <w:szCs w:val="18"/>
              </w:rPr>
              <w:t xml:space="preserve">0.439 </w:t>
            </w:r>
          </w:p>
        </w:tc>
        <w:tc>
          <w:tcPr>
            <w:tcW w:w="884" w:type="dxa"/>
            <w:tcBorders>
              <w:top w:val="nil"/>
              <w:left w:val="nil"/>
              <w:bottom w:val="nil"/>
              <w:right w:val="nil"/>
            </w:tcBorders>
            <w:noWrap/>
            <w:vAlign w:val="bottom"/>
            <w:hideMark/>
          </w:tcPr>
          <w:p w14:paraId="763DE0B3" w14:textId="77777777" w:rsidR="00980DD8" w:rsidRPr="00F757B8" w:rsidRDefault="00980DD8" w:rsidP="004C6D0C">
            <w:pPr>
              <w:widowControl/>
              <w:jc w:val="left"/>
              <w:rPr>
                <w:rFonts w:ascii="Times New Roman" w:eastAsia="等线" w:hAnsi="Times New Roman" w:cs="Times New Roman"/>
                <w:color w:val="000000"/>
                <w:kern w:val="0"/>
                <w:sz w:val="18"/>
                <w:szCs w:val="18"/>
              </w:rPr>
            </w:pPr>
            <w:r w:rsidRPr="00F757B8">
              <w:rPr>
                <w:rFonts w:ascii="Times New Roman" w:eastAsia="等线" w:hAnsi="Times New Roman" w:cs="Times New Roman"/>
                <w:color w:val="000000"/>
                <w:kern w:val="0"/>
                <w:sz w:val="18"/>
                <w:szCs w:val="18"/>
              </w:rPr>
              <w:t>&lt;0.001</w:t>
            </w:r>
          </w:p>
        </w:tc>
      </w:tr>
      <w:tr w:rsidR="00980DD8" w:rsidRPr="00F757B8" w14:paraId="7BEEB12B" w14:textId="77777777" w:rsidTr="004C6D0C">
        <w:trPr>
          <w:trHeight w:val="280"/>
          <w:jc w:val="center"/>
        </w:trPr>
        <w:tc>
          <w:tcPr>
            <w:tcW w:w="0" w:type="auto"/>
            <w:tcBorders>
              <w:top w:val="nil"/>
              <w:left w:val="nil"/>
              <w:bottom w:val="nil"/>
              <w:right w:val="nil"/>
            </w:tcBorders>
            <w:noWrap/>
            <w:vAlign w:val="bottom"/>
            <w:hideMark/>
          </w:tcPr>
          <w:p w14:paraId="0666F519" w14:textId="77777777" w:rsidR="00980DD8" w:rsidRPr="00F757B8" w:rsidRDefault="00980DD8" w:rsidP="004C6D0C">
            <w:pPr>
              <w:widowControl/>
              <w:jc w:val="left"/>
              <w:rPr>
                <w:rFonts w:ascii="Times New Roman" w:eastAsia="等线" w:hAnsi="Times New Roman" w:cs="Times New Roman"/>
                <w:color w:val="000000"/>
                <w:kern w:val="0"/>
                <w:sz w:val="18"/>
                <w:szCs w:val="18"/>
              </w:rPr>
            </w:pPr>
            <w:r w:rsidRPr="00F757B8">
              <w:rPr>
                <w:rFonts w:ascii="Times New Roman" w:eastAsia="等线" w:hAnsi="Times New Roman" w:cs="Times New Roman"/>
                <w:color w:val="000000"/>
                <w:kern w:val="0"/>
                <w:sz w:val="18"/>
                <w:szCs w:val="18"/>
              </w:rPr>
              <w:t>Dressing</w:t>
            </w:r>
          </w:p>
        </w:tc>
        <w:tc>
          <w:tcPr>
            <w:tcW w:w="0" w:type="auto"/>
            <w:tcBorders>
              <w:top w:val="nil"/>
              <w:left w:val="nil"/>
              <w:bottom w:val="nil"/>
              <w:right w:val="nil"/>
            </w:tcBorders>
            <w:noWrap/>
            <w:vAlign w:val="bottom"/>
            <w:hideMark/>
          </w:tcPr>
          <w:p w14:paraId="36D57D39" w14:textId="77777777" w:rsidR="00980DD8" w:rsidRPr="00F757B8" w:rsidRDefault="00980DD8" w:rsidP="004C6D0C">
            <w:pPr>
              <w:widowControl/>
              <w:jc w:val="left"/>
              <w:rPr>
                <w:rFonts w:ascii="Times New Roman" w:eastAsia="等线" w:hAnsi="Times New Roman" w:cs="Times New Roman"/>
                <w:color w:val="000000"/>
                <w:kern w:val="0"/>
                <w:sz w:val="18"/>
                <w:szCs w:val="18"/>
              </w:rPr>
            </w:pPr>
            <w:r w:rsidRPr="00F757B8">
              <w:rPr>
                <w:rFonts w:ascii="Times New Roman" w:eastAsia="等线" w:hAnsi="Times New Roman" w:cs="Times New Roman"/>
                <w:color w:val="000000"/>
                <w:kern w:val="0"/>
                <w:sz w:val="18"/>
                <w:szCs w:val="18"/>
              </w:rPr>
              <w:t xml:space="preserve">1.047 </w:t>
            </w:r>
          </w:p>
        </w:tc>
        <w:tc>
          <w:tcPr>
            <w:tcW w:w="0" w:type="auto"/>
            <w:tcBorders>
              <w:top w:val="nil"/>
              <w:left w:val="nil"/>
              <w:bottom w:val="nil"/>
              <w:right w:val="nil"/>
            </w:tcBorders>
            <w:noWrap/>
            <w:vAlign w:val="bottom"/>
            <w:hideMark/>
          </w:tcPr>
          <w:p w14:paraId="3731D5F0" w14:textId="77777777" w:rsidR="00980DD8" w:rsidRPr="00F757B8" w:rsidRDefault="00980DD8" w:rsidP="004C6D0C">
            <w:pPr>
              <w:widowControl/>
              <w:jc w:val="left"/>
              <w:rPr>
                <w:rFonts w:ascii="Times New Roman" w:eastAsia="等线" w:hAnsi="Times New Roman" w:cs="Times New Roman"/>
                <w:color w:val="000000"/>
                <w:kern w:val="0"/>
                <w:sz w:val="18"/>
                <w:szCs w:val="18"/>
              </w:rPr>
            </w:pPr>
            <w:r w:rsidRPr="00F757B8">
              <w:rPr>
                <w:rFonts w:ascii="Times New Roman" w:eastAsia="等线" w:hAnsi="Times New Roman" w:cs="Times New Roman"/>
                <w:color w:val="000000"/>
                <w:kern w:val="0"/>
                <w:sz w:val="18"/>
                <w:szCs w:val="18"/>
              </w:rPr>
              <w:t>&lt;0.001</w:t>
            </w:r>
          </w:p>
        </w:tc>
        <w:tc>
          <w:tcPr>
            <w:tcW w:w="0" w:type="auto"/>
            <w:tcBorders>
              <w:top w:val="nil"/>
              <w:left w:val="nil"/>
              <w:bottom w:val="nil"/>
              <w:right w:val="nil"/>
            </w:tcBorders>
            <w:noWrap/>
            <w:vAlign w:val="bottom"/>
            <w:hideMark/>
          </w:tcPr>
          <w:p w14:paraId="0DE9370D" w14:textId="77777777" w:rsidR="00980DD8" w:rsidRPr="00F757B8" w:rsidRDefault="00980DD8" w:rsidP="004C6D0C">
            <w:pPr>
              <w:widowControl/>
              <w:jc w:val="left"/>
              <w:rPr>
                <w:rFonts w:ascii="Times New Roman" w:eastAsia="等线" w:hAnsi="Times New Roman" w:cs="Times New Roman"/>
                <w:color w:val="000000"/>
                <w:kern w:val="0"/>
                <w:sz w:val="18"/>
                <w:szCs w:val="18"/>
              </w:rPr>
            </w:pPr>
            <w:r w:rsidRPr="00F757B8">
              <w:rPr>
                <w:rFonts w:ascii="Times New Roman" w:eastAsia="等线" w:hAnsi="Times New Roman" w:cs="Times New Roman"/>
                <w:color w:val="000000"/>
                <w:kern w:val="0"/>
                <w:sz w:val="18"/>
                <w:szCs w:val="18"/>
              </w:rPr>
              <w:t xml:space="preserve">0.602 </w:t>
            </w:r>
          </w:p>
        </w:tc>
        <w:tc>
          <w:tcPr>
            <w:tcW w:w="0" w:type="auto"/>
            <w:tcBorders>
              <w:top w:val="nil"/>
              <w:left w:val="nil"/>
              <w:bottom w:val="nil"/>
              <w:right w:val="nil"/>
            </w:tcBorders>
            <w:noWrap/>
            <w:vAlign w:val="bottom"/>
            <w:hideMark/>
          </w:tcPr>
          <w:p w14:paraId="46F19F8D" w14:textId="77777777" w:rsidR="00980DD8" w:rsidRPr="00F757B8" w:rsidRDefault="00980DD8" w:rsidP="004C6D0C">
            <w:pPr>
              <w:widowControl/>
              <w:jc w:val="left"/>
              <w:rPr>
                <w:rFonts w:ascii="Times New Roman" w:eastAsia="等线" w:hAnsi="Times New Roman" w:cs="Times New Roman"/>
                <w:color w:val="000000"/>
                <w:kern w:val="0"/>
                <w:sz w:val="18"/>
                <w:szCs w:val="18"/>
              </w:rPr>
            </w:pPr>
            <w:r w:rsidRPr="00F757B8">
              <w:rPr>
                <w:rFonts w:ascii="Times New Roman" w:eastAsia="等线" w:hAnsi="Times New Roman" w:cs="Times New Roman"/>
                <w:color w:val="000000"/>
                <w:kern w:val="0"/>
                <w:sz w:val="18"/>
                <w:szCs w:val="18"/>
              </w:rPr>
              <w:t>&lt;0.001</w:t>
            </w:r>
          </w:p>
        </w:tc>
        <w:tc>
          <w:tcPr>
            <w:tcW w:w="0" w:type="auto"/>
            <w:tcBorders>
              <w:top w:val="nil"/>
              <w:left w:val="nil"/>
              <w:bottom w:val="nil"/>
              <w:right w:val="nil"/>
            </w:tcBorders>
            <w:noWrap/>
            <w:vAlign w:val="bottom"/>
            <w:hideMark/>
          </w:tcPr>
          <w:p w14:paraId="3E82B60B" w14:textId="77777777" w:rsidR="00980DD8" w:rsidRPr="00F757B8" w:rsidRDefault="00980DD8" w:rsidP="004C6D0C">
            <w:pPr>
              <w:widowControl/>
              <w:jc w:val="left"/>
              <w:rPr>
                <w:rFonts w:ascii="Times New Roman" w:eastAsia="等线" w:hAnsi="Times New Roman" w:cs="Times New Roman"/>
                <w:color w:val="000000"/>
                <w:kern w:val="0"/>
                <w:sz w:val="18"/>
                <w:szCs w:val="18"/>
              </w:rPr>
            </w:pPr>
            <w:r w:rsidRPr="00F757B8">
              <w:rPr>
                <w:rFonts w:ascii="Times New Roman" w:eastAsia="等线" w:hAnsi="Times New Roman" w:cs="Times New Roman"/>
                <w:color w:val="000000"/>
                <w:kern w:val="0"/>
                <w:sz w:val="18"/>
                <w:szCs w:val="18"/>
              </w:rPr>
              <w:t xml:space="preserve">0.864 </w:t>
            </w:r>
          </w:p>
        </w:tc>
        <w:tc>
          <w:tcPr>
            <w:tcW w:w="0" w:type="auto"/>
            <w:tcBorders>
              <w:top w:val="nil"/>
              <w:left w:val="nil"/>
              <w:bottom w:val="nil"/>
              <w:right w:val="nil"/>
            </w:tcBorders>
            <w:noWrap/>
            <w:vAlign w:val="bottom"/>
            <w:hideMark/>
          </w:tcPr>
          <w:p w14:paraId="378EAB53" w14:textId="77777777" w:rsidR="00980DD8" w:rsidRPr="00F757B8" w:rsidRDefault="00980DD8" w:rsidP="004C6D0C">
            <w:pPr>
              <w:widowControl/>
              <w:jc w:val="left"/>
              <w:rPr>
                <w:rFonts w:ascii="Times New Roman" w:eastAsia="等线" w:hAnsi="Times New Roman" w:cs="Times New Roman"/>
                <w:color w:val="000000"/>
                <w:kern w:val="0"/>
                <w:sz w:val="18"/>
                <w:szCs w:val="18"/>
              </w:rPr>
            </w:pPr>
            <w:r w:rsidRPr="00F757B8">
              <w:rPr>
                <w:rFonts w:ascii="Times New Roman" w:eastAsia="等线" w:hAnsi="Times New Roman" w:cs="Times New Roman"/>
                <w:color w:val="000000"/>
                <w:kern w:val="0"/>
                <w:sz w:val="18"/>
                <w:szCs w:val="18"/>
              </w:rPr>
              <w:t>&lt;0.001</w:t>
            </w:r>
          </w:p>
        </w:tc>
        <w:tc>
          <w:tcPr>
            <w:tcW w:w="0" w:type="auto"/>
            <w:tcBorders>
              <w:top w:val="nil"/>
              <w:left w:val="nil"/>
              <w:bottom w:val="nil"/>
              <w:right w:val="nil"/>
            </w:tcBorders>
            <w:noWrap/>
            <w:vAlign w:val="bottom"/>
            <w:hideMark/>
          </w:tcPr>
          <w:p w14:paraId="774F5522" w14:textId="77777777" w:rsidR="00980DD8" w:rsidRPr="00F757B8" w:rsidRDefault="00980DD8" w:rsidP="004C6D0C">
            <w:pPr>
              <w:widowControl/>
              <w:jc w:val="left"/>
              <w:rPr>
                <w:rFonts w:ascii="Times New Roman" w:eastAsia="等线" w:hAnsi="Times New Roman" w:cs="Times New Roman"/>
                <w:color w:val="000000"/>
                <w:kern w:val="0"/>
                <w:sz w:val="18"/>
                <w:szCs w:val="18"/>
              </w:rPr>
            </w:pPr>
            <w:r w:rsidRPr="00F757B8">
              <w:rPr>
                <w:rFonts w:ascii="Times New Roman" w:eastAsia="等线" w:hAnsi="Times New Roman" w:cs="Times New Roman"/>
                <w:color w:val="000000"/>
                <w:kern w:val="0"/>
                <w:sz w:val="18"/>
                <w:szCs w:val="18"/>
              </w:rPr>
              <w:t xml:space="preserve">1.038 </w:t>
            </w:r>
          </w:p>
        </w:tc>
        <w:tc>
          <w:tcPr>
            <w:tcW w:w="0" w:type="auto"/>
            <w:tcBorders>
              <w:top w:val="nil"/>
              <w:left w:val="nil"/>
              <w:bottom w:val="nil"/>
              <w:right w:val="nil"/>
            </w:tcBorders>
            <w:noWrap/>
            <w:vAlign w:val="bottom"/>
            <w:hideMark/>
          </w:tcPr>
          <w:p w14:paraId="3981EC38" w14:textId="77777777" w:rsidR="00980DD8" w:rsidRPr="00F757B8" w:rsidRDefault="00980DD8" w:rsidP="004C6D0C">
            <w:pPr>
              <w:widowControl/>
              <w:jc w:val="left"/>
              <w:rPr>
                <w:rFonts w:ascii="Times New Roman" w:eastAsia="等线" w:hAnsi="Times New Roman" w:cs="Times New Roman"/>
                <w:color w:val="000000"/>
                <w:kern w:val="0"/>
                <w:sz w:val="18"/>
                <w:szCs w:val="18"/>
              </w:rPr>
            </w:pPr>
            <w:r w:rsidRPr="00F757B8">
              <w:rPr>
                <w:rFonts w:ascii="Times New Roman" w:eastAsia="等线" w:hAnsi="Times New Roman" w:cs="Times New Roman"/>
                <w:color w:val="000000"/>
                <w:kern w:val="0"/>
                <w:sz w:val="18"/>
                <w:szCs w:val="18"/>
              </w:rPr>
              <w:t>&lt;0.001</w:t>
            </w:r>
          </w:p>
        </w:tc>
        <w:tc>
          <w:tcPr>
            <w:tcW w:w="0" w:type="auto"/>
            <w:tcBorders>
              <w:top w:val="nil"/>
              <w:left w:val="nil"/>
              <w:bottom w:val="nil"/>
              <w:right w:val="nil"/>
            </w:tcBorders>
            <w:noWrap/>
            <w:vAlign w:val="bottom"/>
            <w:hideMark/>
          </w:tcPr>
          <w:p w14:paraId="484FE55A" w14:textId="77777777" w:rsidR="00980DD8" w:rsidRPr="00F757B8" w:rsidRDefault="00980DD8" w:rsidP="004C6D0C">
            <w:pPr>
              <w:widowControl/>
              <w:jc w:val="left"/>
              <w:rPr>
                <w:rFonts w:ascii="Times New Roman" w:eastAsia="等线" w:hAnsi="Times New Roman" w:cs="Times New Roman"/>
                <w:color w:val="000000"/>
                <w:kern w:val="0"/>
                <w:sz w:val="18"/>
                <w:szCs w:val="18"/>
              </w:rPr>
            </w:pPr>
            <w:r w:rsidRPr="00F757B8">
              <w:rPr>
                <w:rFonts w:ascii="Times New Roman" w:eastAsia="等线" w:hAnsi="Times New Roman" w:cs="Times New Roman"/>
                <w:color w:val="000000"/>
                <w:kern w:val="0"/>
                <w:sz w:val="18"/>
                <w:szCs w:val="18"/>
              </w:rPr>
              <w:t xml:space="preserve">0.749 </w:t>
            </w:r>
          </w:p>
        </w:tc>
        <w:tc>
          <w:tcPr>
            <w:tcW w:w="884" w:type="dxa"/>
            <w:tcBorders>
              <w:top w:val="nil"/>
              <w:left w:val="nil"/>
              <w:bottom w:val="nil"/>
              <w:right w:val="nil"/>
            </w:tcBorders>
            <w:noWrap/>
            <w:vAlign w:val="bottom"/>
            <w:hideMark/>
          </w:tcPr>
          <w:p w14:paraId="3C1E92B3" w14:textId="77777777" w:rsidR="00980DD8" w:rsidRPr="00F757B8" w:rsidRDefault="00980DD8" w:rsidP="004C6D0C">
            <w:pPr>
              <w:widowControl/>
              <w:jc w:val="left"/>
              <w:rPr>
                <w:rFonts w:ascii="Times New Roman" w:eastAsia="等线" w:hAnsi="Times New Roman" w:cs="Times New Roman"/>
                <w:color w:val="000000"/>
                <w:kern w:val="0"/>
                <w:sz w:val="18"/>
                <w:szCs w:val="18"/>
              </w:rPr>
            </w:pPr>
            <w:r w:rsidRPr="00F757B8">
              <w:rPr>
                <w:rFonts w:ascii="Times New Roman" w:eastAsia="等线" w:hAnsi="Times New Roman" w:cs="Times New Roman"/>
                <w:color w:val="000000"/>
                <w:kern w:val="0"/>
                <w:sz w:val="18"/>
                <w:szCs w:val="18"/>
              </w:rPr>
              <w:t>&lt;0.001</w:t>
            </w:r>
          </w:p>
        </w:tc>
      </w:tr>
      <w:tr w:rsidR="00980DD8" w:rsidRPr="00F757B8" w14:paraId="18E3311A" w14:textId="77777777" w:rsidTr="004C6D0C">
        <w:trPr>
          <w:trHeight w:val="280"/>
          <w:jc w:val="center"/>
        </w:trPr>
        <w:tc>
          <w:tcPr>
            <w:tcW w:w="0" w:type="auto"/>
            <w:tcBorders>
              <w:top w:val="nil"/>
              <w:left w:val="nil"/>
              <w:bottom w:val="nil"/>
              <w:right w:val="nil"/>
            </w:tcBorders>
            <w:noWrap/>
            <w:vAlign w:val="bottom"/>
            <w:hideMark/>
          </w:tcPr>
          <w:p w14:paraId="0F0FBE27" w14:textId="77777777" w:rsidR="00980DD8" w:rsidRPr="00F757B8" w:rsidRDefault="00980DD8" w:rsidP="004C6D0C">
            <w:pPr>
              <w:widowControl/>
              <w:jc w:val="left"/>
              <w:rPr>
                <w:rFonts w:ascii="Times New Roman" w:eastAsia="等线" w:hAnsi="Times New Roman" w:cs="Times New Roman"/>
                <w:color w:val="000000"/>
                <w:kern w:val="0"/>
                <w:sz w:val="18"/>
                <w:szCs w:val="18"/>
              </w:rPr>
            </w:pPr>
            <w:r w:rsidRPr="00F757B8">
              <w:rPr>
                <w:rFonts w:ascii="Times New Roman" w:eastAsia="等线" w:hAnsi="Times New Roman" w:cs="Times New Roman"/>
                <w:color w:val="000000"/>
                <w:kern w:val="0"/>
                <w:sz w:val="18"/>
                <w:szCs w:val="18"/>
              </w:rPr>
              <w:t>Bathing</w:t>
            </w:r>
          </w:p>
        </w:tc>
        <w:tc>
          <w:tcPr>
            <w:tcW w:w="0" w:type="auto"/>
            <w:tcBorders>
              <w:top w:val="nil"/>
              <w:left w:val="nil"/>
              <w:bottom w:val="nil"/>
              <w:right w:val="nil"/>
            </w:tcBorders>
            <w:noWrap/>
            <w:vAlign w:val="bottom"/>
            <w:hideMark/>
          </w:tcPr>
          <w:p w14:paraId="69FE97A3" w14:textId="77777777" w:rsidR="00980DD8" w:rsidRPr="00F757B8" w:rsidRDefault="00980DD8" w:rsidP="004C6D0C">
            <w:pPr>
              <w:widowControl/>
              <w:jc w:val="left"/>
              <w:rPr>
                <w:rFonts w:ascii="Times New Roman" w:eastAsia="等线" w:hAnsi="Times New Roman" w:cs="Times New Roman"/>
                <w:color w:val="000000"/>
                <w:kern w:val="0"/>
                <w:sz w:val="18"/>
                <w:szCs w:val="18"/>
              </w:rPr>
            </w:pPr>
            <w:r w:rsidRPr="00F757B8">
              <w:rPr>
                <w:rFonts w:ascii="Times New Roman" w:eastAsia="等线" w:hAnsi="Times New Roman" w:cs="Times New Roman"/>
                <w:color w:val="000000"/>
                <w:kern w:val="0"/>
                <w:sz w:val="18"/>
                <w:szCs w:val="18"/>
              </w:rPr>
              <w:t xml:space="preserve">0.742 </w:t>
            </w:r>
          </w:p>
        </w:tc>
        <w:tc>
          <w:tcPr>
            <w:tcW w:w="0" w:type="auto"/>
            <w:tcBorders>
              <w:top w:val="nil"/>
              <w:left w:val="nil"/>
              <w:bottom w:val="nil"/>
              <w:right w:val="nil"/>
            </w:tcBorders>
            <w:noWrap/>
            <w:vAlign w:val="bottom"/>
            <w:hideMark/>
          </w:tcPr>
          <w:p w14:paraId="670C2E44" w14:textId="77777777" w:rsidR="00980DD8" w:rsidRPr="00F757B8" w:rsidRDefault="00980DD8" w:rsidP="004C6D0C">
            <w:pPr>
              <w:widowControl/>
              <w:jc w:val="left"/>
              <w:rPr>
                <w:rFonts w:ascii="Times New Roman" w:eastAsia="等线" w:hAnsi="Times New Roman" w:cs="Times New Roman"/>
                <w:color w:val="000000"/>
                <w:kern w:val="0"/>
                <w:sz w:val="18"/>
                <w:szCs w:val="18"/>
              </w:rPr>
            </w:pPr>
            <w:r w:rsidRPr="00F757B8">
              <w:rPr>
                <w:rFonts w:ascii="Times New Roman" w:eastAsia="等线" w:hAnsi="Times New Roman" w:cs="Times New Roman"/>
                <w:color w:val="000000"/>
                <w:kern w:val="0"/>
                <w:sz w:val="18"/>
                <w:szCs w:val="18"/>
              </w:rPr>
              <w:t>&lt;0.001</w:t>
            </w:r>
          </w:p>
        </w:tc>
        <w:tc>
          <w:tcPr>
            <w:tcW w:w="0" w:type="auto"/>
            <w:tcBorders>
              <w:top w:val="nil"/>
              <w:left w:val="nil"/>
              <w:bottom w:val="nil"/>
              <w:right w:val="nil"/>
            </w:tcBorders>
            <w:noWrap/>
            <w:vAlign w:val="bottom"/>
            <w:hideMark/>
          </w:tcPr>
          <w:p w14:paraId="5957CFAD" w14:textId="77777777" w:rsidR="00980DD8" w:rsidRPr="00F757B8" w:rsidRDefault="00980DD8" w:rsidP="004C6D0C">
            <w:pPr>
              <w:widowControl/>
              <w:jc w:val="left"/>
              <w:rPr>
                <w:rFonts w:ascii="Times New Roman" w:eastAsia="等线" w:hAnsi="Times New Roman" w:cs="Times New Roman"/>
                <w:color w:val="000000"/>
                <w:kern w:val="0"/>
                <w:sz w:val="18"/>
                <w:szCs w:val="18"/>
              </w:rPr>
            </w:pPr>
            <w:r w:rsidRPr="00F757B8">
              <w:rPr>
                <w:rFonts w:ascii="Times New Roman" w:eastAsia="等线" w:hAnsi="Times New Roman" w:cs="Times New Roman"/>
                <w:color w:val="000000"/>
                <w:kern w:val="0"/>
                <w:sz w:val="18"/>
                <w:szCs w:val="18"/>
              </w:rPr>
              <w:t xml:space="preserve">0.785 </w:t>
            </w:r>
          </w:p>
        </w:tc>
        <w:tc>
          <w:tcPr>
            <w:tcW w:w="0" w:type="auto"/>
            <w:tcBorders>
              <w:top w:val="nil"/>
              <w:left w:val="nil"/>
              <w:bottom w:val="nil"/>
              <w:right w:val="nil"/>
            </w:tcBorders>
            <w:noWrap/>
            <w:vAlign w:val="bottom"/>
            <w:hideMark/>
          </w:tcPr>
          <w:p w14:paraId="18C70C0C" w14:textId="77777777" w:rsidR="00980DD8" w:rsidRPr="00F757B8" w:rsidRDefault="00980DD8" w:rsidP="004C6D0C">
            <w:pPr>
              <w:widowControl/>
              <w:jc w:val="left"/>
              <w:rPr>
                <w:rFonts w:ascii="Times New Roman" w:eastAsia="等线" w:hAnsi="Times New Roman" w:cs="Times New Roman"/>
                <w:color w:val="000000"/>
                <w:kern w:val="0"/>
                <w:sz w:val="18"/>
                <w:szCs w:val="18"/>
              </w:rPr>
            </w:pPr>
            <w:r w:rsidRPr="00F757B8">
              <w:rPr>
                <w:rFonts w:ascii="Times New Roman" w:eastAsia="等线" w:hAnsi="Times New Roman" w:cs="Times New Roman"/>
                <w:color w:val="000000"/>
                <w:kern w:val="0"/>
                <w:sz w:val="18"/>
                <w:szCs w:val="18"/>
              </w:rPr>
              <w:t>&lt;0.001</w:t>
            </w:r>
          </w:p>
        </w:tc>
        <w:tc>
          <w:tcPr>
            <w:tcW w:w="0" w:type="auto"/>
            <w:tcBorders>
              <w:top w:val="nil"/>
              <w:left w:val="nil"/>
              <w:bottom w:val="nil"/>
              <w:right w:val="nil"/>
            </w:tcBorders>
            <w:noWrap/>
            <w:vAlign w:val="bottom"/>
            <w:hideMark/>
          </w:tcPr>
          <w:p w14:paraId="2725E6ED" w14:textId="77777777" w:rsidR="00980DD8" w:rsidRPr="00F757B8" w:rsidRDefault="00980DD8" w:rsidP="004C6D0C">
            <w:pPr>
              <w:widowControl/>
              <w:jc w:val="left"/>
              <w:rPr>
                <w:rFonts w:ascii="Times New Roman" w:eastAsia="等线" w:hAnsi="Times New Roman" w:cs="Times New Roman"/>
                <w:color w:val="000000"/>
                <w:kern w:val="0"/>
                <w:sz w:val="18"/>
                <w:szCs w:val="18"/>
              </w:rPr>
            </w:pPr>
            <w:r w:rsidRPr="00F757B8">
              <w:rPr>
                <w:rFonts w:ascii="Times New Roman" w:eastAsia="等线" w:hAnsi="Times New Roman" w:cs="Times New Roman"/>
                <w:color w:val="000000"/>
                <w:kern w:val="0"/>
                <w:sz w:val="18"/>
                <w:szCs w:val="18"/>
              </w:rPr>
              <w:t xml:space="preserve">0.749 </w:t>
            </w:r>
          </w:p>
        </w:tc>
        <w:tc>
          <w:tcPr>
            <w:tcW w:w="0" w:type="auto"/>
            <w:tcBorders>
              <w:top w:val="nil"/>
              <w:left w:val="nil"/>
              <w:bottom w:val="nil"/>
              <w:right w:val="nil"/>
            </w:tcBorders>
            <w:noWrap/>
            <w:vAlign w:val="bottom"/>
            <w:hideMark/>
          </w:tcPr>
          <w:p w14:paraId="7418DF45" w14:textId="77777777" w:rsidR="00980DD8" w:rsidRPr="00F757B8" w:rsidRDefault="00980DD8" w:rsidP="004C6D0C">
            <w:pPr>
              <w:widowControl/>
              <w:jc w:val="left"/>
              <w:rPr>
                <w:rFonts w:ascii="Times New Roman" w:eastAsia="等线" w:hAnsi="Times New Roman" w:cs="Times New Roman"/>
                <w:color w:val="000000"/>
                <w:kern w:val="0"/>
                <w:sz w:val="18"/>
                <w:szCs w:val="18"/>
              </w:rPr>
            </w:pPr>
            <w:r w:rsidRPr="00F757B8">
              <w:rPr>
                <w:rFonts w:ascii="Times New Roman" w:eastAsia="等线" w:hAnsi="Times New Roman" w:cs="Times New Roman"/>
                <w:color w:val="000000"/>
                <w:kern w:val="0"/>
                <w:sz w:val="18"/>
                <w:szCs w:val="18"/>
              </w:rPr>
              <w:t>&lt;0.001</w:t>
            </w:r>
          </w:p>
        </w:tc>
        <w:tc>
          <w:tcPr>
            <w:tcW w:w="0" w:type="auto"/>
            <w:tcBorders>
              <w:top w:val="nil"/>
              <w:left w:val="nil"/>
              <w:bottom w:val="nil"/>
              <w:right w:val="nil"/>
            </w:tcBorders>
            <w:noWrap/>
            <w:vAlign w:val="bottom"/>
            <w:hideMark/>
          </w:tcPr>
          <w:p w14:paraId="793A5DB6" w14:textId="77777777" w:rsidR="00980DD8" w:rsidRPr="00F757B8" w:rsidRDefault="00980DD8" w:rsidP="004C6D0C">
            <w:pPr>
              <w:widowControl/>
              <w:jc w:val="left"/>
              <w:rPr>
                <w:rFonts w:ascii="Times New Roman" w:eastAsia="等线" w:hAnsi="Times New Roman" w:cs="Times New Roman"/>
                <w:color w:val="000000"/>
                <w:kern w:val="0"/>
                <w:sz w:val="18"/>
                <w:szCs w:val="18"/>
              </w:rPr>
            </w:pPr>
            <w:r w:rsidRPr="00F757B8">
              <w:rPr>
                <w:rFonts w:ascii="Times New Roman" w:eastAsia="等线" w:hAnsi="Times New Roman" w:cs="Times New Roman"/>
                <w:color w:val="000000"/>
                <w:kern w:val="0"/>
                <w:sz w:val="18"/>
                <w:szCs w:val="18"/>
              </w:rPr>
              <w:t xml:space="preserve">0.793 </w:t>
            </w:r>
          </w:p>
        </w:tc>
        <w:tc>
          <w:tcPr>
            <w:tcW w:w="0" w:type="auto"/>
            <w:tcBorders>
              <w:top w:val="nil"/>
              <w:left w:val="nil"/>
              <w:bottom w:val="nil"/>
              <w:right w:val="nil"/>
            </w:tcBorders>
            <w:noWrap/>
            <w:vAlign w:val="bottom"/>
            <w:hideMark/>
          </w:tcPr>
          <w:p w14:paraId="4F2A14DD" w14:textId="77777777" w:rsidR="00980DD8" w:rsidRPr="00F757B8" w:rsidRDefault="00980DD8" w:rsidP="004C6D0C">
            <w:pPr>
              <w:widowControl/>
              <w:jc w:val="left"/>
              <w:rPr>
                <w:rFonts w:ascii="Times New Roman" w:eastAsia="等线" w:hAnsi="Times New Roman" w:cs="Times New Roman"/>
                <w:color w:val="000000"/>
                <w:kern w:val="0"/>
                <w:sz w:val="18"/>
                <w:szCs w:val="18"/>
              </w:rPr>
            </w:pPr>
            <w:r w:rsidRPr="00F757B8">
              <w:rPr>
                <w:rFonts w:ascii="Times New Roman" w:eastAsia="等线" w:hAnsi="Times New Roman" w:cs="Times New Roman"/>
                <w:color w:val="000000"/>
                <w:kern w:val="0"/>
                <w:sz w:val="18"/>
                <w:szCs w:val="18"/>
              </w:rPr>
              <w:t>&lt;0.001</w:t>
            </w:r>
          </w:p>
        </w:tc>
        <w:tc>
          <w:tcPr>
            <w:tcW w:w="0" w:type="auto"/>
            <w:tcBorders>
              <w:top w:val="nil"/>
              <w:left w:val="nil"/>
              <w:bottom w:val="nil"/>
              <w:right w:val="nil"/>
            </w:tcBorders>
            <w:noWrap/>
            <w:vAlign w:val="bottom"/>
            <w:hideMark/>
          </w:tcPr>
          <w:p w14:paraId="1C6F44F8" w14:textId="77777777" w:rsidR="00980DD8" w:rsidRPr="00F757B8" w:rsidRDefault="00980DD8" w:rsidP="004C6D0C">
            <w:pPr>
              <w:widowControl/>
              <w:jc w:val="left"/>
              <w:rPr>
                <w:rFonts w:ascii="Times New Roman" w:eastAsia="等线" w:hAnsi="Times New Roman" w:cs="Times New Roman"/>
                <w:color w:val="000000"/>
                <w:kern w:val="0"/>
                <w:sz w:val="18"/>
                <w:szCs w:val="18"/>
              </w:rPr>
            </w:pPr>
            <w:r w:rsidRPr="00F757B8">
              <w:rPr>
                <w:rFonts w:ascii="Times New Roman" w:eastAsia="等线" w:hAnsi="Times New Roman" w:cs="Times New Roman"/>
                <w:color w:val="000000"/>
                <w:kern w:val="0"/>
                <w:sz w:val="18"/>
                <w:szCs w:val="18"/>
              </w:rPr>
              <w:t xml:space="preserve">0.583 </w:t>
            </w:r>
          </w:p>
        </w:tc>
        <w:tc>
          <w:tcPr>
            <w:tcW w:w="884" w:type="dxa"/>
            <w:tcBorders>
              <w:top w:val="nil"/>
              <w:left w:val="nil"/>
              <w:bottom w:val="nil"/>
              <w:right w:val="nil"/>
            </w:tcBorders>
            <w:noWrap/>
            <w:vAlign w:val="bottom"/>
            <w:hideMark/>
          </w:tcPr>
          <w:p w14:paraId="73B59A09" w14:textId="77777777" w:rsidR="00980DD8" w:rsidRPr="00F757B8" w:rsidRDefault="00980DD8" w:rsidP="004C6D0C">
            <w:pPr>
              <w:widowControl/>
              <w:jc w:val="left"/>
              <w:rPr>
                <w:rFonts w:ascii="Times New Roman" w:eastAsia="等线" w:hAnsi="Times New Roman" w:cs="Times New Roman"/>
                <w:color w:val="000000"/>
                <w:kern w:val="0"/>
                <w:sz w:val="18"/>
                <w:szCs w:val="18"/>
              </w:rPr>
            </w:pPr>
            <w:r w:rsidRPr="00F757B8">
              <w:rPr>
                <w:rFonts w:ascii="Times New Roman" w:eastAsia="等线" w:hAnsi="Times New Roman" w:cs="Times New Roman"/>
                <w:color w:val="000000"/>
                <w:kern w:val="0"/>
                <w:sz w:val="18"/>
                <w:szCs w:val="18"/>
              </w:rPr>
              <w:t xml:space="preserve">0.001 </w:t>
            </w:r>
          </w:p>
        </w:tc>
      </w:tr>
      <w:tr w:rsidR="00980DD8" w:rsidRPr="00F757B8" w14:paraId="323455EC" w14:textId="77777777" w:rsidTr="004C6D0C">
        <w:trPr>
          <w:trHeight w:val="280"/>
          <w:jc w:val="center"/>
        </w:trPr>
        <w:tc>
          <w:tcPr>
            <w:tcW w:w="0" w:type="auto"/>
            <w:tcBorders>
              <w:top w:val="nil"/>
              <w:left w:val="nil"/>
              <w:bottom w:val="nil"/>
              <w:right w:val="nil"/>
            </w:tcBorders>
            <w:noWrap/>
            <w:vAlign w:val="bottom"/>
            <w:hideMark/>
          </w:tcPr>
          <w:p w14:paraId="5EDF603A" w14:textId="77777777" w:rsidR="00980DD8" w:rsidRPr="00F757B8" w:rsidRDefault="00980DD8" w:rsidP="004C6D0C">
            <w:pPr>
              <w:widowControl/>
              <w:jc w:val="left"/>
              <w:rPr>
                <w:rFonts w:ascii="Times New Roman" w:eastAsia="等线" w:hAnsi="Times New Roman" w:cs="Times New Roman"/>
                <w:color w:val="000000"/>
                <w:kern w:val="0"/>
                <w:sz w:val="18"/>
                <w:szCs w:val="18"/>
              </w:rPr>
            </w:pPr>
            <w:r w:rsidRPr="00F757B8">
              <w:rPr>
                <w:rFonts w:ascii="Times New Roman" w:eastAsia="等线" w:hAnsi="Times New Roman" w:cs="Times New Roman"/>
                <w:color w:val="000000"/>
                <w:kern w:val="0"/>
                <w:sz w:val="18"/>
                <w:szCs w:val="18"/>
              </w:rPr>
              <w:t>Eating</w:t>
            </w:r>
          </w:p>
        </w:tc>
        <w:tc>
          <w:tcPr>
            <w:tcW w:w="0" w:type="auto"/>
            <w:tcBorders>
              <w:top w:val="nil"/>
              <w:left w:val="nil"/>
              <w:bottom w:val="nil"/>
              <w:right w:val="nil"/>
            </w:tcBorders>
            <w:noWrap/>
            <w:vAlign w:val="bottom"/>
            <w:hideMark/>
          </w:tcPr>
          <w:p w14:paraId="3A7B6A3C" w14:textId="77777777" w:rsidR="00980DD8" w:rsidRPr="00F757B8" w:rsidRDefault="00980DD8" w:rsidP="004C6D0C">
            <w:pPr>
              <w:widowControl/>
              <w:jc w:val="left"/>
              <w:rPr>
                <w:rFonts w:ascii="Times New Roman" w:eastAsia="等线" w:hAnsi="Times New Roman" w:cs="Times New Roman"/>
                <w:color w:val="000000"/>
                <w:kern w:val="0"/>
                <w:sz w:val="18"/>
                <w:szCs w:val="18"/>
              </w:rPr>
            </w:pPr>
            <w:r w:rsidRPr="00F757B8">
              <w:rPr>
                <w:rFonts w:ascii="Times New Roman" w:eastAsia="等线" w:hAnsi="Times New Roman" w:cs="Times New Roman"/>
                <w:color w:val="000000"/>
                <w:kern w:val="0"/>
                <w:sz w:val="18"/>
                <w:szCs w:val="18"/>
              </w:rPr>
              <w:t xml:space="preserve">0.571 </w:t>
            </w:r>
          </w:p>
        </w:tc>
        <w:tc>
          <w:tcPr>
            <w:tcW w:w="0" w:type="auto"/>
            <w:tcBorders>
              <w:top w:val="nil"/>
              <w:left w:val="nil"/>
              <w:bottom w:val="nil"/>
              <w:right w:val="nil"/>
            </w:tcBorders>
            <w:noWrap/>
            <w:vAlign w:val="bottom"/>
            <w:hideMark/>
          </w:tcPr>
          <w:p w14:paraId="2BA75F7B" w14:textId="77777777" w:rsidR="00980DD8" w:rsidRPr="00F757B8" w:rsidRDefault="00980DD8" w:rsidP="004C6D0C">
            <w:pPr>
              <w:widowControl/>
              <w:jc w:val="left"/>
              <w:rPr>
                <w:rFonts w:ascii="Times New Roman" w:eastAsia="等线" w:hAnsi="Times New Roman" w:cs="Times New Roman"/>
                <w:color w:val="000000"/>
                <w:kern w:val="0"/>
                <w:sz w:val="18"/>
                <w:szCs w:val="18"/>
              </w:rPr>
            </w:pPr>
            <w:r w:rsidRPr="00F757B8">
              <w:rPr>
                <w:rFonts w:ascii="Times New Roman" w:eastAsia="等线" w:hAnsi="Times New Roman" w:cs="Times New Roman"/>
                <w:color w:val="000000"/>
                <w:kern w:val="0"/>
                <w:sz w:val="18"/>
                <w:szCs w:val="18"/>
              </w:rPr>
              <w:t xml:space="preserve">0.055 </w:t>
            </w:r>
          </w:p>
        </w:tc>
        <w:tc>
          <w:tcPr>
            <w:tcW w:w="0" w:type="auto"/>
            <w:tcBorders>
              <w:top w:val="nil"/>
              <w:left w:val="nil"/>
              <w:bottom w:val="nil"/>
              <w:right w:val="nil"/>
            </w:tcBorders>
            <w:noWrap/>
            <w:vAlign w:val="bottom"/>
            <w:hideMark/>
          </w:tcPr>
          <w:p w14:paraId="4F06C9CC" w14:textId="77777777" w:rsidR="00980DD8" w:rsidRPr="00F757B8" w:rsidRDefault="00980DD8" w:rsidP="004C6D0C">
            <w:pPr>
              <w:widowControl/>
              <w:jc w:val="left"/>
              <w:rPr>
                <w:rFonts w:ascii="Times New Roman" w:eastAsia="等线" w:hAnsi="Times New Roman" w:cs="Times New Roman"/>
                <w:color w:val="000000"/>
                <w:kern w:val="0"/>
                <w:sz w:val="18"/>
                <w:szCs w:val="18"/>
              </w:rPr>
            </w:pPr>
            <w:r w:rsidRPr="00F757B8">
              <w:rPr>
                <w:rFonts w:ascii="Times New Roman" w:eastAsia="等线" w:hAnsi="Times New Roman" w:cs="Times New Roman"/>
                <w:color w:val="000000"/>
                <w:kern w:val="0"/>
                <w:sz w:val="18"/>
                <w:szCs w:val="18"/>
              </w:rPr>
              <w:t xml:space="preserve">0.479 </w:t>
            </w:r>
          </w:p>
        </w:tc>
        <w:tc>
          <w:tcPr>
            <w:tcW w:w="0" w:type="auto"/>
            <w:tcBorders>
              <w:top w:val="nil"/>
              <w:left w:val="nil"/>
              <w:bottom w:val="nil"/>
              <w:right w:val="nil"/>
            </w:tcBorders>
            <w:noWrap/>
            <w:vAlign w:val="bottom"/>
            <w:hideMark/>
          </w:tcPr>
          <w:p w14:paraId="52788853" w14:textId="77777777" w:rsidR="00980DD8" w:rsidRPr="00F757B8" w:rsidRDefault="00980DD8" w:rsidP="004C6D0C">
            <w:pPr>
              <w:widowControl/>
              <w:jc w:val="left"/>
              <w:rPr>
                <w:rFonts w:ascii="Times New Roman" w:eastAsia="等线" w:hAnsi="Times New Roman" w:cs="Times New Roman"/>
                <w:color w:val="000000"/>
                <w:kern w:val="0"/>
                <w:sz w:val="18"/>
                <w:szCs w:val="18"/>
              </w:rPr>
            </w:pPr>
            <w:r w:rsidRPr="00F757B8">
              <w:rPr>
                <w:rFonts w:ascii="Times New Roman" w:eastAsia="等线" w:hAnsi="Times New Roman" w:cs="Times New Roman"/>
                <w:color w:val="000000"/>
                <w:kern w:val="0"/>
                <w:sz w:val="18"/>
                <w:szCs w:val="18"/>
              </w:rPr>
              <w:t xml:space="preserve">0.013 </w:t>
            </w:r>
          </w:p>
        </w:tc>
        <w:tc>
          <w:tcPr>
            <w:tcW w:w="0" w:type="auto"/>
            <w:tcBorders>
              <w:top w:val="nil"/>
              <w:left w:val="nil"/>
              <w:bottom w:val="nil"/>
              <w:right w:val="nil"/>
            </w:tcBorders>
            <w:noWrap/>
            <w:vAlign w:val="bottom"/>
            <w:hideMark/>
          </w:tcPr>
          <w:p w14:paraId="7512C399" w14:textId="77777777" w:rsidR="00980DD8" w:rsidRPr="00F757B8" w:rsidRDefault="00980DD8" w:rsidP="004C6D0C">
            <w:pPr>
              <w:widowControl/>
              <w:jc w:val="left"/>
              <w:rPr>
                <w:rFonts w:ascii="Times New Roman" w:eastAsia="等线" w:hAnsi="Times New Roman" w:cs="Times New Roman"/>
                <w:color w:val="000000"/>
                <w:kern w:val="0"/>
                <w:sz w:val="18"/>
                <w:szCs w:val="18"/>
              </w:rPr>
            </w:pPr>
            <w:r w:rsidRPr="00F757B8">
              <w:rPr>
                <w:rFonts w:ascii="Times New Roman" w:eastAsia="等线" w:hAnsi="Times New Roman" w:cs="Times New Roman"/>
                <w:color w:val="000000"/>
                <w:kern w:val="0"/>
                <w:sz w:val="18"/>
                <w:szCs w:val="18"/>
              </w:rPr>
              <w:t xml:space="preserve">0.558 </w:t>
            </w:r>
          </w:p>
        </w:tc>
        <w:tc>
          <w:tcPr>
            <w:tcW w:w="0" w:type="auto"/>
            <w:tcBorders>
              <w:top w:val="nil"/>
              <w:left w:val="nil"/>
              <w:bottom w:val="nil"/>
              <w:right w:val="nil"/>
            </w:tcBorders>
            <w:noWrap/>
            <w:vAlign w:val="bottom"/>
            <w:hideMark/>
          </w:tcPr>
          <w:p w14:paraId="6BE6B08D" w14:textId="77777777" w:rsidR="00980DD8" w:rsidRPr="00F757B8" w:rsidRDefault="00980DD8" w:rsidP="004C6D0C">
            <w:pPr>
              <w:widowControl/>
              <w:jc w:val="left"/>
              <w:rPr>
                <w:rFonts w:ascii="Times New Roman" w:eastAsia="等线" w:hAnsi="Times New Roman" w:cs="Times New Roman"/>
                <w:color w:val="000000"/>
                <w:kern w:val="0"/>
                <w:sz w:val="18"/>
                <w:szCs w:val="18"/>
              </w:rPr>
            </w:pPr>
            <w:r w:rsidRPr="00F757B8">
              <w:rPr>
                <w:rFonts w:ascii="Times New Roman" w:eastAsia="等线" w:hAnsi="Times New Roman" w:cs="Times New Roman"/>
                <w:color w:val="000000"/>
                <w:kern w:val="0"/>
                <w:sz w:val="18"/>
                <w:szCs w:val="18"/>
              </w:rPr>
              <w:t>&lt;0.001</w:t>
            </w:r>
          </w:p>
        </w:tc>
        <w:tc>
          <w:tcPr>
            <w:tcW w:w="0" w:type="auto"/>
            <w:tcBorders>
              <w:top w:val="nil"/>
              <w:left w:val="nil"/>
              <w:bottom w:val="nil"/>
              <w:right w:val="nil"/>
            </w:tcBorders>
            <w:noWrap/>
            <w:vAlign w:val="bottom"/>
            <w:hideMark/>
          </w:tcPr>
          <w:p w14:paraId="0C1007B0" w14:textId="77777777" w:rsidR="00980DD8" w:rsidRPr="00F757B8" w:rsidRDefault="00980DD8" w:rsidP="004C6D0C">
            <w:pPr>
              <w:widowControl/>
              <w:jc w:val="left"/>
              <w:rPr>
                <w:rFonts w:ascii="Times New Roman" w:eastAsia="等线" w:hAnsi="Times New Roman" w:cs="Times New Roman"/>
                <w:color w:val="000000"/>
                <w:kern w:val="0"/>
                <w:sz w:val="18"/>
                <w:szCs w:val="18"/>
              </w:rPr>
            </w:pPr>
            <w:r w:rsidRPr="00F757B8">
              <w:rPr>
                <w:rFonts w:ascii="Times New Roman" w:eastAsia="等线" w:hAnsi="Times New Roman" w:cs="Times New Roman"/>
                <w:color w:val="000000"/>
                <w:kern w:val="0"/>
                <w:sz w:val="18"/>
                <w:szCs w:val="18"/>
              </w:rPr>
              <w:t xml:space="preserve">0.730 </w:t>
            </w:r>
          </w:p>
        </w:tc>
        <w:tc>
          <w:tcPr>
            <w:tcW w:w="0" w:type="auto"/>
            <w:tcBorders>
              <w:top w:val="nil"/>
              <w:left w:val="nil"/>
              <w:bottom w:val="nil"/>
              <w:right w:val="nil"/>
            </w:tcBorders>
            <w:noWrap/>
            <w:vAlign w:val="bottom"/>
            <w:hideMark/>
          </w:tcPr>
          <w:p w14:paraId="5E03A528" w14:textId="77777777" w:rsidR="00980DD8" w:rsidRPr="00F757B8" w:rsidRDefault="00980DD8" w:rsidP="004C6D0C">
            <w:pPr>
              <w:widowControl/>
              <w:jc w:val="left"/>
              <w:rPr>
                <w:rFonts w:ascii="Times New Roman" w:eastAsia="等线" w:hAnsi="Times New Roman" w:cs="Times New Roman"/>
                <w:color w:val="000000"/>
                <w:kern w:val="0"/>
                <w:sz w:val="18"/>
                <w:szCs w:val="18"/>
              </w:rPr>
            </w:pPr>
            <w:r w:rsidRPr="00F757B8">
              <w:rPr>
                <w:rFonts w:ascii="Times New Roman" w:eastAsia="等线" w:hAnsi="Times New Roman" w:cs="Times New Roman"/>
                <w:color w:val="000000"/>
                <w:kern w:val="0"/>
                <w:sz w:val="18"/>
                <w:szCs w:val="18"/>
              </w:rPr>
              <w:t xml:space="preserve">0.008 </w:t>
            </w:r>
          </w:p>
        </w:tc>
        <w:tc>
          <w:tcPr>
            <w:tcW w:w="0" w:type="auto"/>
            <w:tcBorders>
              <w:top w:val="nil"/>
              <w:left w:val="nil"/>
              <w:bottom w:val="nil"/>
              <w:right w:val="nil"/>
            </w:tcBorders>
            <w:noWrap/>
            <w:vAlign w:val="bottom"/>
            <w:hideMark/>
          </w:tcPr>
          <w:p w14:paraId="4CE3CE8A" w14:textId="77777777" w:rsidR="00980DD8" w:rsidRPr="00F757B8" w:rsidRDefault="00980DD8" w:rsidP="004C6D0C">
            <w:pPr>
              <w:widowControl/>
              <w:jc w:val="left"/>
              <w:rPr>
                <w:rFonts w:ascii="Times New Roman" w:eastAsia="等线" w:hAnsi="Times New Roman" w:cs="Times New Roman"/>
                <w:color w:val="000000"/>
                <w:kern w:val="0"/>
                <w:sz w:val="18"/>
                <w:szCs w:val="18"/>
              </w:rPr>
            </w:pPr>
            <w:r w:rsidRPr="00F757B8">
              <w:rPr>
                <w:rFonts w:ascii="Times New Roman" w:eastAsia="等线" w:hAnsi="Times New Roman" w:cs="Times New Roman"/>
                <w:color w:val="000000"/>
                <w:kern w:val="0"/>
                <w:sz w:val="18"/>
                <w:szCs w:val="18"/>
              </w:rPr>
              <w:t xml:space="preserve">0.887 </w:t>
            </w:r>
          </w:p>
        </w:tc>
        <w:tc>
          <w:tcPr>
            <w:tcW w:w="884" w:type="dxa"/>
            <w:tcBorders>
              <w:top w:val="nil"/>
              <w:left w:val="nil"/>
              <w:bottom w:val="nil"/>
              <w:right w:val="nil"/>
            </w:tcBorders>
            <w:noWrap/>
            <w:vAlign w:val="bottom"/>
            <w:hideMark/>
          </w:tcPr>
          <w:p w14:paraId="5A776A42" w14:textId="77777777" w:rsidR="00980DD8" w:rsidRPr="00F757B8" w:rsidRDefault="00980DD8" w:rsidP="004C6D0C">
            <w:pPr>
              <w:widowControl/>
              <w:jc w:val="left"/>
              <w:rPr>
                <w:rFonts w:ascii="Times New Roman" w:eastAsia="等线" w:hAnsi="Times New Roman" w:cs="Times New Roman"/>
                <w:color w:val="000000"/>
                <w:kern w:val="0"/>
                <w:sz w:val="18"/>
                <w:szCs w:val="18"/>
              </w:rPr>
            </w:pPr>
            <w:r w:rsidRPr="00F757B8">
              <w:rPr>
                <w:rFonts w:ascii="Times New Roman" w:eastAsia="等线" w:hAnsi="Times New Roman" w:cs="Times New Roman"/>
                <w:color w:val="000000"/>
                <w:kern w:val="0"/>
                <w:sz w:val="18"/>
                <w:szCs w:val="18"/>
              </w:rPr>
              <w:t>&lt;0.001</w:t>
            </w:r>
          </w:p>
        </w:tc>
      </w:tr>
      <w:tr w:rsidR="00980DD8" w:rsidRPr="00F757B8" w14:paraId="7D1AF1D7" w14:textId="77777777" w:rsidTr="004C6D0C">
        <w:trPr>
          <w:trHeight w:val="280"/>
          <w:jc w:val="center"/>
        </w:trPr>
        <w:tc>
          <w:tcPr>
            <w:tcW w:w="0" w:type="auto"/>
            <w:tcBorders>
              <w:top w:val="nil"/>
              <w:left w:val="nil"/>
              <w:bottom w:val="nil"/>
              <w:right w:val="nil"/>
            </w:tcBorders>
            <w:noWrap/>
            <w:vAlign w:val="bottom"/>
            <w:hideMark/>
          </w:tcPr>
          <w:p w14:paraId="1CD10073" w14:textId="77777777" w:rsidR="00980DD8" w:rsidRPr="00F757B8" w:rsidRDefault="00980DD8" w:rsidP="004C6D0C">
            <w:pPr>
              <w:widowControl/>
              <w:jc w:val="left"/>
              <w:rPr>
                <w:rFonts w:ascii="Times New Roman" w:eastAsia="等线" w:hAnsi="Times New Roman" w:cs="Times New Roman"/>
                <w:color w:val="000000"/>
                <w:kern w:val="0"/>
                <w:sz w:val="18"/>
                <w:szCs w:val="18"/>
              </w:rPr>
            </w:pPr>
            <w:r w:rsidRPr="00F757B8">
              <w:rPr>
                <w:rFonts w:ascii="Times New Roman" w:eastAsia="等线" w:hAnsi="Times New Roman" w:cs="Times New Roman"/>
                <w:color w:val="000000"/>
                <w:kern w:val="0"/>
                <w:sz w:val="18"/>
                <w:szCs w:val="18"/>
              </w:rPr>
              <w:t>Getting in/out bed</w:t>
            </w:r>
          </w:p>
        </w:tc>
        <w:tc>
          <w:tcPr>
            <w:tcW w:w="0" w:type="auto"/>
            <w:tcBorders>
              <w:top w:val="nil"/>
              <w:left w:val="nil"/>
              <w:bottom w:val="nil"/>
              <w:right w:val="nil"/>
            </w:tcBorders>
            <w:noWrap/>
            <w:vAlign w:val="bottom"/>
            <w:hideMark/>
          </w:tcPr>
          <w:p w14:paraId="190AFAB8" w14:textId="77777777" w:rsidR="00980DD8" w:rsidRPr="00F757B8" w:rsidRDefault="00980DD8" w:rsidP="004C6D0C">
            <w:pPr>
              <w:widowControl/>
              <w:jc w:val="left"/>
              <w:rPr>
                <w:rFonts w:ascii="Times New Roman" w:eastAsia="等线" w:hAnsi="Times New Roman" w:cs="Times New Roman"/>
                <w:color w:val="000000"/>
                <w:kern w:val="0"/>
                <w:sz w:val="18"/>
                <w:szCs w:val="18"/>
              </w:rPr>
            </w:pPr>
            <w:r w:rsidRPr="00F757B8">
              <w:rPr>
                <w:rFonts w:ascii="Times New Roman" w:eastAsia="等线" w:hAnsi="Times New Roman" w:cs="Times New Roman"/>
                <w:color w:val="000000"/>
                <w:kern w:val="0"/>
                <w:sz w:val="18"/>
                <w:szCs w:val="18"/>
              </w:rPr>
              <w:t xml:space="preserve">1.273 </w:t>
            </w:r>
          </w:p>
        </w:tc>
        <w:tc>
          <w:tcPr>
            <w:tcW w:w="0" w:type="auto"/>
            <w:tcBorders>
              <w:top w:val="nil"/>
              <w:left w:val="nil"/>
              <w:bottom w:val="nil"/>
              <w:right w:val="nil"/>
            </w:tcBorders>
            <w:noWrap/>
            <w:vAlign w:val="bottom"/>
            <w:hideMark/>
          </w:tcPr>
          <w:p w14:paraId="55412E7F" w14:textId="77777777" w:rsidR="00980DD8" w:rsidRPr="00F757B8" w:rsidRDefault="00980DD8" w:rsidP="004C6D0C">
            <w:pPr>
              <w:widowControl/>
              <w:jc w:val="left"/>
              <w:rPr>
                <w:rFonts w:ascii="Times New Roman" w:eastAsia="等线" w:hAnsi="Times New Roman" w:cs="Times New Roman"/>
                <w:color w:val="000000"/>
                <w:kern w:val="0"/>
                <w:sz w:val="18"/>
                <w:szCs w:val="18"/>
              </w:rPr>
            </w:pPr>
            <w:r w:rsidRPr="00F757B8">
              <w:rPr>
                <w:rFonts w:ascii="Times New Roman" w:eastAsia="等线" w:hAnsi="Times New Roman" w:cs="Times New Roman"/>
                <w:color w:val="000000"/>
                <w:kern w:val="0"/>
                <w:sz w:val="18"/>
                <w:szCs w:val="18"/>
              </w:rPr>
              <w:t>&lt;0.001</w:t>
            </w:r>
          </w:p>
        </w:tc>
        <w:tc>
          <w:tcPr>
            <w:tcW w:w="0" w:type="auto"/>
            <w:tcBorders>
              <w:top w:val="nil"/>
              <w:left w:val="nil"/>
              <w:bottom w:val="nil"/>
              <w:right w:val="nil"/>
            </w:tcBorders>
            <w:noWrap/>
            <w:vAlign w:val="bottom"/>
            <w:hideMark/>
          </w:tcPr>
          <w:p w14:paraId="40A1AD2E" w14:textId="77777777" w:rsidR="00980DD8" w:rsidRPr="00F757B8" w:rsidRDefault="00980DD8" w:rsidP="004C6D0C">
            <w:pPr>
              <w:widowControl/>
              <w:jc w:val="left"/>
              <w:rPr>
                <w:rFonts w:ascii="Times New Roman" w:eastAsia="等线" w:hAnsi="Times New Roman" w:cs="Times New Roman"/>
                <w:color w:val="000000"/>
                <w:kern w:val="0"/>
                <w:sz w:val="18"/>
                <w:szCs w:val="18"/>
              </w:rPr>
            </w:pPr>
            <w:r w:rsidRPr="00F757B8">
              <w:rPr>
                <w:rFonts w:ascii="Times New Roman" w:eastAsia="等线" w:hAnsi="Times New Roman" w:cs="Times New Roman"/>
                <w:color w:val="000000"/>
                <w:kern w:val="0"/>
                <w:sz w:val="18"/>
                <w:szCs w:val="18"/>
              </w:rPr>
              <w:t xml:space="preserve">0.867 </w:t>
            </w:r>
          </w:p>
        </w:tc>
        <w:tc>
          <w:tcPr>
            <w:tcW w:w="0" w:type="auto"/>
            <w:tcBorders>
              <w:top w:val="nil"/>
              <w:left w:val="nil"/>
              <w:bottom w:val="nil"/>
              <w:right w:val="nil"/>
            </w:tcBorders>
            <w:noWrap/>
            <w:vAlign w:val="bottom"/>
            <w:hideMark/>
          </w:tcPr>
          <w:p w14:paraId="157D9EE5" w14:textId="77777777" w:rsidR="00980DD8" w:rsidRPr="00F757B8" w:rsidRDefault="00980DD8" w:rsidP="004C6D0C">
            <w:pPr>
              <w:widowControl/>
              <w:jc w:val="left"/>
              <w:rPr>
                <w:rFonts w:ascii="Times New Roman" w:eastAsia="等线" w:hAnsi="Times New Roman" w:cs="Times New Roman"/>
                <w:color w:val="000000"/>
                <w:kern w:val="0"/>
                <w:sz w:val="18"/>
                <w:szCs w:val="18"/>
              </w:rPr>
            </w:pPr>
            <w:r w:rsidRPr="00F757B8">
              <w:rPr>
                <w:rFonts w:ascii="Times New Roman" w:eastAsia="等线" w:hAnsi="Times New Roman" w:cs="Times New Roman"/>
                <w:color w:val="000000"/>
                <w:kern w:val="0"/>
                <w:sz w:val="18"/>
                <w:szCs w:val="18"/>
              </w:rPr>
              <w:t>&lt;0.001</w:t>
            </w:r>
          </w:p>
        </w:tc>
        <w:tc>
          <w:tcPr>
            <w:tcW w:w="0" w:type="auto"/>
            <w:tcBorders>
              <w:top w:val="nil"/>
              <w:left w:val="nil"/>
              <w:bottom w:val="nil"/>
              <w:right w:val="nil"/>
            </w:tcBorders>
            <w:noWrap/>
            <w:vAlign w:val="bottom"/>
            <w:hideMark/>
          </w:tcPr>
          <w:p w14:paraId="0F458139" w14:textId="77777777" w:rsidR="00980DD8" w:rsidRPr="00F757B8" w:rsidRDefault="00980DD8" w:rsidP="004C6D0C">
            <w:pPr>
              <w:widowControl/>
              <w:jc w:val="left"/>
              <w:rPr>
                <w:rFonts w:ascii="Times New Roman" w:eastAsia="等线" w:hAnsi="Times New Roman" w:cs="Times New Roman"/>
                <w:color w:val="000000"/>
                <w:kern w:val="0"/>
                <w:sz w:val="18"/>
                <w:szCs w:val="18"/>
              </w:rPr>
            </w:pPr>
            <w:r w:rsidRPr="00F757B8">
              <w:rPr>
                <w:rFonts w:ascii="Times New Roman" w:eastAsia="等线" w:hAnsi="Times New Roman" w:cs="Times New Roman"/>
                <w:color w:val="000000"/>
                <w:kern w:val="0"/>
                <w:sz w:val="18"/>
                <w:szCs w:val="18"/>
              </w:rPr>
              <w:t xml:space="preserve">0.887 </w:t>
            </w:r>
          </w:p>
        </w:tc>
        <w:tc>
          <w:tcPr>
            <w:tcW w:w="0" w:type="auto"/>
            <w:tcBorders>
              <w:top w:val="nil"/>
              <w:left w:val="nil"/>
              <w:bottom w:val="nil"/>
              <w:right w:val="nil"/>
            </w:tcBorders>
            <w:noWrap/>
            <w:vAlign w:val="bottom"/>
            <w:hideMark/>
          </w:tcPr>
          <w:p w14:paraId="787B2CDD" w14:textId="77777777" w:rsidR="00980DD8" w:rsidRPr="00F757B8" w:rsidRDefault="00980DD8" w:rsidP="004C6D0C">
            <w:pPr>
              <w:widowControl/>
              <w:jc w:val="left"/>
              <w:rPr>
                <w:rFonts w:ascii="Times New Roman" w:eastAsia="等线" w:hAnsi="Times New Roman" w:cs="Times New Roman"/>
                <w:color w:val="000000"/>
                <w:kern w:val="0"/>
                <w:sz w:val="18"/>
                <w:szCs w:val="18"/>
              </w:rPr>
            </w:pPr>
            <w:r w:rsidRPr="00F757B8">
              <w:rPr>
                <w:rFonts w:ascii="Times New Roman" w:eastAsia="等线" w:hAnsi="Times New Roman" w:cs="Times New Roman"/>
                <w:color w:val="000000"/>
                <w:kern w:val="0"/>
                <w:sz w:val="18"/>
                <w:szCs w:val="18"/>
              </w:rPr>
              <w:t>&lt;0.001</w:t>
            </w:r>
          </w:p>
        </w:tc>
        <w:tc>
          <w:tcPr>
            <w:tcW w:w="0" w:type="auto"/>
            <w:tcBorders>
              <w:top w:val="nil"/>
              <w:left w:val="nil"/>
              <w:bottom w:val="nil"/>
              <w:right w:val="nil"/>
            </w:tcBorders>
            <w:noWrap/>
            <w:vAlign w:val="bottom"/>
            <w:hideMark/>
          </w:tcPr>
          <w:p w14:paraId="28750D3A" w14:textId="77777777" w:rsidR="00980DD8" w:rsidRPr="00F757B8" w:rsidRDefault="00980DD8" w:rsidP="004C6D0C">
            <w:pPr>
              <w:widowControl/>
              <w:jc w:val="left"/>
              <w:rPr>
                <w:rFonts w:ascii="Times New Roman" w:eastAsia="等线" w:hAnsi="Times New Roman" w:cs="Times New Roman"/>
                <w:color w:val="000000"/>
                <w:kern w:val="0"/>
                <w:sz w:val="18"/>
                <w:szCs w:val="18"/>
              </w:rPr>
            </w:pPr>
            <w:r w:rsidRPr="00F757B8">
              <w:rPr>
                <w:rFonts w:ascii="Times New Roman" w:eastAsia="等线" w:hAnsi="Times New Roman" w:cs="Times New Roman"/>
                <w:color w:val="000000"/>
                <w:kern w:val="0"/>
                <w:sz w:val="18"/>
                <w:szCs w:val="18"/>
              </w:rPr>
              <w:t xml:space="preserve">0.980 </w:t>
            </w:r>
          </w:p>
        </w:tc>
        <w:tc>
          <w:tcPr>
            <w:tcW w:w="0" w:type="auto"/>
            <w:tcBorders>
              <w:top w:val="nil"/>
              <w:left w:val="nil"/>
              <w:bottom w:val="nil"/>
              <w:right w:val="nil"/>
            </w:tcBorders>
            <w:noWrap/>
            <w:vAlign w:val="bottom"/>
            <w:hideMark/>
          </w:tcPr>
          <w:p w14:paraId="2D893620" w14:textId="77777777" w:rsidR="00980DD8" w:rsidRPr="00F757B8" w:rsidRDefault="00980DD8" w:rsidP="004C6D0C">
            <w:pPr>
              <w:widowControl/>
              <w:jc w:val="left"/>
              <w:rPr>
                <w:rFonts w:ascii="Times New Roman" w:eastAsia="等线" w:hAnsi="Times New Roman" w:cs="Times New Roman"/>
                <w:color w:val="000000"/>
                <w:kern w:val="0"/>
                <w:sz w:val="18"/>
                <w:szCs w:val="18"/>
              </w:rPr>
            </w:pPr>
            <w:r w:rsidRPr="00F757B8">
              <w:rPr>
                <w:rFonts w:ascii="Times New Roman" w:eastAsia="等线" w:hAnsi="Times New Roman" w:cs="Times New Roman"/>
                <w:color w:val="000000"/>
                <w:kern w:val="0"/>
                <w:sz w:val="18"/>
                <w:szCs w:val="18"/>
              </w:rPr>
              <w:t>&lt;0.001</w:t>
            </w:r>
          </w:p>
        </w:tc>
        <w:tc>
          <w:tcPr>
            <w:tcW w:w="0" w:type="auto"/>
            <w:tcBorders>
              <w:top w:val="nil"/>
              <w:left w:val="nil"/>
              <w:bottom w:val="nil"/>
              <w:right w:val="nil"/>
            </w:tcBorders>
            <w:noWrap/>
            <w:vAlign w:val="bottom"/>
            <w:hideMark/>
          </w:tcPr>
          <w:p w14:paraId="03EE2B1E" w14:textId="77777777" w:rsidR="00980DD8" w:rsidRPr="00F757B8" w:rsidRDefault="00980DD8" w:rsidP="004C6D0C">
            <w:pPr>
              <w:widowControl/>
              <w:jc w:val="left"/>
              <w:rPr>
                <w:rFonts w:ascii="Times New Roman" w:eastAsia="等线" w:hAnsi="Times New Roman" w:cs="Times New Roman"/>
                <w:color w:val="000000"/>
                <w:kern w:val="0"/>
                <w:sz w:val="18"/>
                <w:szCs w:val="18"/>
              </w:rPr>
            </w:pPr>
            <w:r w:rsidRPr="00F757B8">
              <w:rPr>
                <w:rFonts w:ascii="Times New Roman" w:eastAsia="等线" w:hAnsi="Times New Roman" w:cs="Times New Roman"/>
                <w:color w:val="000000"/>
                <w:kern w:val="0"/>
                <w:sz w:val="18"/>
                <w:szCs w:val="18"/>
              </w:rPr>
              <w:t xml:space="preserve">1.019 </w:t>
            </w:r>
          </w:p>
        </w:tc>
        <w:tc>
          <w:tcPr>
            <w:tcW w:w="884" w:type="dxa"/>
            <w:tcBorders>
              <w:top w:val="nil"/>
              <w:left w:val="nil"/>
              <w:bottom w:val="nil"/>
              <w:right w:val="nil"/>
            </w:tcBorders>
            <w:noWrap/>
            <w:vAlign w:val="bottom"/>
            <w:hideMark/>
          </w:tcPr>
          <w:p w14:paraId="62F8C7EE" w14:textId="77777777" w:rsidR="00980DD8" w:rsidRPr="00F757B8" w:rsidRDefault="00980DD8" w:rsidP="004C6D0C">
            <w:pPr>
              <w:widowControl/>
              <w:jc w:val="left"/>
              <w:rPr>
                <w:rFonts w:ascii="Times New Roman" w:eastAsia="等线" w:hAnsi="Times New Roman" w:cs="Times New Roman"/>
                <w:color w:val="000000"/>
                <w:kern w:val="0"/>
                <w:sz w:val="18"/>
                <w:szCs w:val="18"/>
              </w:rPr>
            </w:pPr>
            <w:r w:rsidRPr="00F757B8">
              <w:rPr>
                <w:rFonts w:ascii="Times New Roman" w:eastAsia="等线" w:hAnsi="Times New Roman" w:cs="Times New Roman"/>
                <w:color w:val="000000"/>
                <w:kern w:val="0"/>
                <w:sz w:val="18"/>
                <w:szCs w:val="18"/>
              </w:rPr>
              <w:t>&lt;0.001</w:t>
            </w:r>
          </w:p>
        </w:tc>
      </w:tr>
      <w:tr w:rsidR="00980DD8" w:rsidRPr="00F757B8" w14:paraId="01061C84" w14:textId="77777777" w:rsidTr="004C6D0C">
        <w:trPr>
          <w:trHeight w:val="280"/>
          <w:jc w:val="center"/>
        </w:trPr>
        <w:tc>
          <w:tcPr>
            <w:tcW w:w="0" w:type="auto"/>
            <w:tcBorders>
              <w:top w:val="nil"/>
              <w:left w:val="nil"/>
              <w:bottom w:val="nil"/>
              <w:right w:val="nil"/>
            </w:tcBorders>
            <w:noWrap/>
            <w:vAlign w:val="bottom"/>
            <w:hideMark/>
          </w:tcPr>
          <w:p w14:paraId="0DBCB307" w14:textId="77777777" w:rsidR="00980DD8" w:rsidRPr="00F757B8" w:rsidRDefault="00980DD8" w:rsidP="004C6D0C">
            <w:pPr>
              <w:widowControl/>
              <w:jc w:val="left"/>
              <w:rPr>
                <w:rFonts w:ascii="Times New Roman" w:eastAsia="等线" w:hAnsi="Times New Roman" w:cs="Times New Roman"/>
                <w:color w:val="000000"/>
                <w:kern w:val="0"/>
                <w:sz w:val="18"/>
                <w:szCs w:val="18"/>
              </w:rPr>
            </w:pPr>
            <w:r w:rsidRPr="00F757B8">
              <w:rPr>
                <w:rFonts w:ascii="Times New Roman" w:eastAsia="等线" w:hAnsi="Times New Roman" w:cs="Times New Roman"/>
                <w:color w:val="000000"/>
                <w:kern w:val="0"/>
                <w:sz w:val="18"/>
                <w:szCs w:val="18"/>
              </w:rPr>
              <w:t>Using toilet</w:t>
            </w:r>
          </w:p>
        </w:tc>
        <w:tc>
          <w:tcPr>
            <w:tcW w:w="0" w:type="auto"/>
            <w:tcBorders>
              <w:top w:val="nil"/>
              <w:left w:val="nil"/>
              <w:bottom w:val="nil"/>
              <w:right w:val="nil"/>
            </w:tcBorders>
            <w:noWrap/>
            <w:vAlign w:val="bottom"/>
            <w:hideMark/>
          </w:tcPr>
          <w:p w14:paraId="1B2CD901" w14:textId="77777777" w:rsidR="00980DD8" w:rsidRPr="00F757B8" w:rsidRDefault="00980DD8" w:rsidP="004C6D0C">
            <w:pPr>
              <w:widowControl/>
              <w:jc w:val="left"/>
              <w:rPr>
                <w:rFonts w:ascii="Times New Roman" w:eastAsia="等线" w:hAnsi="Times New Roman" w:cs="Times New Roman"/>
                <w:color w:val="000000"/>
                <w:kern w:val="0"/>
                <w:sz w:val="18"/>
                <w:szCs w:val="18"/>
              </w:rPr>
            </w:pPr>
            <w:r w:rsidRPr="00F757B8">
              <w:rPr>
                <w:rFonts w:ascii="Times New Roman" w:eastAsia="等线" w:hAnsi="Times New Roman" w:cs="Times New Roman"/>
                <w:color w:val="000000"/>
                <w:kern w:val="0"/>
                <w:sz w:val="18"/>
                <w:szCs w:val="18"/>
              </w:rPr>
              <w:t xml:space="preserve">0.550 </w:t>
            </w:r>
          </w:p>
        </w:tc>
        <w:tc>
          <w:tcPr>
            <w:tcW w:w="0" w:type="auto"/>
            <w:tcBorders>
              <w:top w:val="nil"/>
              <w:left w:val="nil"/>
              <w:bottom w:val="nil"/>
              <w:right w:val="nil"/>
            </w:tcBorders>
            <w:noWrap/>
            <w:vAlign w:val="bottom"/>
            <w:hideMark/>
          </w:tcPr>
          <w:p w14:paraId="228DBD74" w14:textId="77777777" w:rsidR="00980DD8" w:rsidRPr="00F757B8" w:rsidRDefault="00980DD8" w:rsidP="004C6D0C">
            <w:pPr>
              <w:widowControl/>
              <w:jc w:val="left"/>
              <w:rPr>
                <w:rFonts w:ascii="Times New Roman" w:eastAsia="等线" w:hAnsi="Times New Roman" w:cs="Times New Roman"/>
                <w:color w:val="000000"/>
                <w:kern w:val="0"/>
                <w:sz w:val="18"/>
                <w:szCs w:val="18"/>
              </w:rPr>
            </w:pPr>
            <w:r w:rsidRPr="00F757B8">
              <w:rPr>
                <w:rFonts w:ascii="Times New Roman" w:eastAsia="等线" w:hAnsi="Times New Roman" w:cs="Times New Roman"/>
                <w:color w:val="000000"/>
                <w:kern w:val="0"/>
                <w:sz w:val="18"/>
                <w:szCs w:val="18"/>
              </w:rPr>
              <w:t xml:space="preserve">0.043 </w:t>
            </w:r>
          </w:p>
        </w:tc>
        <w:tc>
          <w:tcPr>
            <w:tcW w:w="0" w:type="auto"/>
            <w:tcBorders>
              <w:top w:val="nil"/>
              <w:left w:val="nil"/>
              <w:bottom w:val="nil"/>
              <w:right w:val="nil"/>
            </w:tcBorders>
            <w:noWrap/>
            <w:vAlign w:val="bottom"/>
            <w:hideMark/>
          </w:tcPr>
          <w:p w14:paraId="32A9C68F" w14:textId="77777777" w:rsidR="00980DD8" w:rsidRPr="00F757B8" w:rsidRDefault="00980DD8" w:rsidP="004C6D0C">
            <w:pPr>
              <w:widowControl/>
              <w:jc w:val="left"/>
              <w:rPr>
                <w:rFonts w:ascii="Times New Roman" w:eastAsia="等线" w:hAnsi="Times New Roman" w:cs="Times New Roman"/>
                <w:color w:val="000000"/>
                <w:kern w:val="0"/>
                <w:sz w:val="18"/>
                <w:szCs w:val="18"/>
              </w:rPr>
            </w:pPr>
            <w:r w:rsidRPr="00F757B8">
              <w:rPr>
                <w:rFonts w:ascii="Times New Roman" w:eastAsia="等线" w:hAnsi="Times New Roman" w:cs="Times New Roman"/>
                <w:color w:val="000000"/>
                <w:kern w:val="0"/>
                <w:sz w:val="18"/>
                <w:szCs w:val="18"/>
              </w:rPr>
              <w:t xml:space="preserve">0.602 </w:t>
            </w:r>
          </w:p>
        </w:tc>
        <w:tc>
          <w:tcPr>
            <w:tcW w:w="0" w:type="auto"/>
            <w:tcBorders>
              <w:top w:val="nil"/>
              <w:left w:val="nil"/>
              <w:bottom w:val="nil"/>
              <w:right w:val="nil"/>
            </w:tcBorders>
            <w:noWrap/>
            <w:vAlign w:val="bottom"/>
            <w:hideMark/>
          </w:tcPr>
          <w:p w14:paraId="3633375D" w14:textId="77777777" w:rsidR="00980DD8" w:rsidRPr="00F757B8" w:rsidRDefault="00980DD8" w:rsidP="004C6D0C">
            <w:pPr>
              <w:widowControl/>
              <w:jc w:val="left"/>
              <w:rPr>
                <w:rFonts w:ascii="Times New Roman" w:eastAsia="等线" w:hAnsi="Times New Roman" w:cs="Times New Roman"/>
                <w:color w:val="000000"/>
                <w:kern w:val="0"/>
                <w:sz w:val="18"/>
                <w:szCs w:val="18"/>
              </w:rPr>
            </w:pPr>
            <w:r w:rsidRPr="00F757B8">
              <w:rPr>
                <w:rFonts w:ascii="Times New Roman" w:eastAsia="等线" w:hAnsi="Times New Roman" w:cs="Times New Roman"/>
                <w:color w:val="000000"/>
                <w:kern w:val="0"/>
                <w:sz w:val="18"/>
                <w:szCs w:val="18"/>
              </w:rPr>
              <w:t>&lt;0.001</w:t>
            </w:r>
          </w:p>
        </w:tc>
        <w:tc>
          <w:tcPr>
            <w:tcW w:w="0" w:type="auto"/>
            <w:tcBorders>
              <w:top w:val="nil"/>
              <w:left w:val="nil"/>
              <w:bottom w:val="nil"/>
              <w:right w:val="nil"/>
            </w:tcBorders>
            <w:noWrap/>
            <w:vAlign w:val="bottom"/>
            <w:hideMark/>
          </w:tcPr>
          <w:p w14:paraId="65DFB556" w14:textId="77777777" w:rsidR="00980DD8" w:rsidRPr="00F757B8" w:rsidRDefault="00980DD8" w:rsidP="004C6D0C">
            <w:pPr>
              <w:widowControl/>
              <w:jc w:val="left"/>
              <w:rPr>
                <w:rFonts w:ascii="Times New Roman" w:eastAsia="等线" w:hAnsi="Times New Roman" w:cs="Times New Roman"/>
                <w:color w:val="000000"/>
                <w:kern w:val="0"/>
                <w:sz w:val="18"/>
                <w:szCs w:val="18"/>
              </w:rPr>
            </w:pPr>
            <w:r w:rsidRPr="00F757B8">
              <w:rPr>
                <w:rFonts w:ascii="Times New Roman" w:eastAsia="等线" w:hAnsi="Times New Roman" w:cs="Times New Roman"/>
                <w:color w:val="000000"/>
                <w:kern w:val="0"/>
                <w:sz w:val="18"/>
                <w:szCs w:val="18"/>
              </w:rPr>
              <w:t xml:space="preserve">0.717 </w:t>
            </w:r>
          </w:p>
        </w:tc>
        <w:tc>
          <w:tcPr>
            <w:tcW w:w="0" w:type="auto"/>
            <w:tcBorders>
              <w:top w:val="nil"/>
              <w:left w:val="nil"/>
              <w:bottom w:val="nil"/>
              <w:right w:val="nil"/>
            </w:tcBorders>
            <w:noWrap/>
            <w:vAlign w:val="bottom"/>
            <w:hideMark/>
          </w:tcPr>
          <w:p w14:paraId="523C9A2E" w14:textId="77777777" w:rsidR="00980DD8" w:rsidRPr="00F757B8" w:rsidRDefault="00980DD8" w:rsidP="004C6D0C">
            <w:pPr>
              <w:widowControl/>
              <w:jc w:val="left"/>
              <w:rPr>
                <w:rFonts w:ascii="Times New Roman" w:eastAsia="等线" w:hAnsi="Times New Roman" w:cs="Times New Roman"/>
                <w:color w:val="000000"/>
                <w:kern w:val="0"/>
                <w:sz w:val="18"/>
                <w:szCs w:val="18"/>
              </w:rPr>
            </w:pPr>
            <w:r w:rsidRPr="00F757B8">
              <w:rPr>
                <w:rFonts w:ascii="Times New Roman" w:eastAsia="等线" w:hAnsi="Times New Roman" w:cs="Times New Roman"/>
                <w:color w:val="000000"/>
                <w:kern w:val="0"/>
                <w:sz w:val="18"/>
                <w:szCs w:val="18"/>
              </w:rPr>
              <w:t>&lt;0.001</w:t>
            </w:r>
          </w:p>
        </w:tc>
        <w:tc>
          <w:tcPr>
            <w:tcW w:w="0" w:type="auto"/>
            <w:tcBorders>
              <w:top w:val="nil"/>
              <w:left w:val="nil"/>
              <w:bottom w:val="nil"/>
              <w:right w:val="nil"/>
            </w:tcBorders>
            <w:noWrap/>
            <w:vAlign w:val="bottom"/>
            <w:hideMark/>
          </w:tcPr>
          <w:p w14:paraId="79F3ACCD" w14:textId="77777777" w:rsidR="00980DD8" w:rsidRPr="00F757B8" w:rsidRDefault="00980DD8" w:rsidP="004C6D0C">
            <w:pPr>
              <w:widowControl/>
              <w:jc w:val="left"/>
              <w:rPr>
                <w:rFonts w:ascii="Times New Roman" w:eastAsia="等线" w:hAnsi="Times New Roman" w:cs="Times New Roman"/>
                <w:color w:val="000000"/>
                <w:kern w:val="0"/>
                <w:sz w:val="18"/>
                <w:szCs w:val="18"/>
              </w:rPr>
            </w:pPr>
            <w:r w:rsidRPr="00F757B8">
              <w:rPr>
                <w:rFonts w:ascii="Times New Roman" w:eastAsia="等线" w:hAnsi="Times New Roman" w:cs="Times New Roman"/>
                <w:color w:val="000000"/>
                <w:kern w:val="0"/>
                <w:sz w:val="18"/>
                <w:szCs w:val="18"/>
              </w:rPr>
              <w:t xml:space="preserve">1.260 </w:t>
            </w:r>
          </w:p>
        </w:tc>
        <w:tc>
          <w:tcPr>
            <w:tcW w:w="0" w:type="auto"/>
            <w:tcBorders>
              <w:top w:val="nil"/>
              <w:left w:val="nil"/>
              <w:bottom w:val="nil"/>
              <w:right w:val="nil"/>
            </w:tcBorders>
            <w:noWrap/>
            <w:vAlign w:val="bottom"/>
            <w:hideMark/>
          </w:tcPr>
          <w:p w14:paraId="1439295D" w14:textId="77777777" w:rsidR="00980DD8" w:rsidRPr="00F757B8" w:rsidRDefault="00980DD8" w:rsidP="004C6D0C">
            <w:pPr>
              <w:widowControl/>
              <w:jc w:val="left"/>
              <w:rPr>
                <w:rFonts w:ascii="Times New Roman" w:eastAsia="等线" w:hAnsi="Times New Roman" w:cs="Times New Roman"/>
                <w:color w:val="000000"/>
                <w:kern w:val="0"/>
                <w:sz w:val="18"/>
                <w:szCs w:val="18"/>
              </w:rPr>
            </w:pPr>
            <w:r w:rsidRPr="00F757B8">
              <w:rPr>
                <w:rFonts w:ascii="Times New Roman" w:eastAsia="等线" w:hAnsi="Times New Roman" w:cs="Times New Roman"/>
                <w:color w:val="000000"/>
                <w:kern w:val="0"/>
                <w:sz w:val="18"/>
                <w:szCs w:val="18"/>
              </w:rPr>
              <w:t>&lt;0.001</w:t>
            </w:r>
          </w:p>
        </w:tc>
        <w:tc>
          <w:tcPr>
            <w:tcW w:w="0" w:type="auto"/>
            <w:tcBorders>
              <w:top w:val="nil"/>
              <w:left w:val="nil"/>
              <w:bottom w:val="nil"/>
              <w:right w:val="nil"/>
            </w:tcBorders>
            <w:noWrap/>
            <w:vAlign w:val="bottom"/>
            <w:hideMark/>
          </w:tcPr>
          <w:p w14:paraId="6FF4960C" w14:textId="77777777" w:rsidR="00980DD8" w:rsidRPr="00F757B8" w:rsidRDefault="00980DD8" w:rsidP="004C6D0C">
            <w:pPr>
              <w:widowControl/>
              <w:jc w:val="left"/>
              <w:rPr>
                <w:rFonts w:ascii="Times New Roman" w:eastAsia="等线" w:hAnsi="Times New Roman" w:cs="Times New Roman"/>
                <w:color w:val="000000"/>
                <w:kern w:val="0"/>
                <w:sz w:val="18"/>
                <w:szCs w:val="18"/>
              </w:rPr>
            </w:pPr>
            <w:r w:rsidRPr="00F757B8">
              <w:rPr>
                <w:rFonts w:ascii="Times New Roman" w:eastAsia="等线" w:hAnsi="Times New Roman" w:cs="Times New Roman"/>
                <w:color w:val="000000"/>
                <w:kern w:val="0"/>
                <w:sz w:val="18"/>
                <w:szCs w:val="18"/>
              </w:rPr>
              <w:t xml:space="preserve">1.013 </w:t>
            </w:r>
          </w:p>
        </w:tc>
        <w:tc>
          <w:tcPr>
            <w:tcW w:w="884" w:type="dxa"/>
            <w:tcBorders>
              <w:top w:val="nil"/>
              <w:left w:val="nil"/>
              <w:bottom w:val="nil"/>
              <w:right w:val="nil"/>
            </w:tcBorders>
            <w:noWrap/>
            <w:vAlign w:val="bottom"/>
            <w:hideMark/>
          </w:tcPr>
          <w:p w14:paraId="152D2C38" w14:textId="77777777" w:rsidR="00980DD8" w:rsidRPr="00F757B8" w:rsidRDefault="00980DD8" w:rsidP="004C6D0C">
            <w:pPr>
              <w:widowControl/>
              <w:jc w:val="left"/>
              <w:rPr>
                <w:rFonts w:ascii="Times New Roman" w:eastAsia="等线" w:hAnsi="Times New Roman" w:cs="Times New Roman"/>
                <w:color w:val="000000"/>
                <w:kern w:val="0"/>
                <w:sz w:val="18"/>
                <w:szCs w:val="18"/>
              </w:rPr>
            </w:pPr>
            <w:r w:rsidRPr="00F757B8">
              <w:rPr>
                <w:rFonts w:ascii="Times New Roman" w:eastAsia="等线" w:hAnsi="Times New Roman" w:cs="Times New Roman"/>
                <w:color w:val="000000"/>
                <w:kern w:val="0"/>
                <w:sz w:val="18"/>
                <w:szCs w:val="18"/>
              </w:rPr>
              <w:t>&lt;0.001</w:t>
            </w:r>
          </w:p>
        </w:tc>
      </w:tr>
      <w:tr w:rsidR="00980DD8" w:rsidRPr="00F757B8" w14:paraId="0810FAA1" w14:textId="77777777" w:rsidTr="004C6D0C">
        <w:trPr>
          <w:trHeight w:val="280"/>
          <w:jc w:val="center"/>
        </w:trPr>
        <w:tc>
          <w:tcPr>
            <w:tcW w:w="0" w:type="auto"/>
            <w:tcBorders>
              <w:top w:val="nil"/>
              <w:left w:val="nil"/>
              <w:bottom w:val="nil"/>
              <w:right w:val="nil"/>
            </w:tcBorders>
            <w:noWrap/>
            <w:vAlign w:val="bottom"/>
            <w:hideMark/>
          </w:tcPr>
          <w:p w14:paraId="6280A1F5" w14:textId="77777777" w:rsidR="00980DD8" w:rsidRPr="00F757B8" w:rsidRDefault="00980DD8" w:rsidP="004C6D0C">
            <w:pPr>
              <w:widowControl/>
              <w:jc w:val="left"/>
              <w:rPr>
                <w:rFonts w:ascii="Times New Roman" w:eastAsia="等线" w:hAnsi="Times New Roman" w:cs="Times New Roman"/>
                <w:color w:val="000000"/>
                <w:kern w:val="0"/>
                <w:sz w:val="18"/>
                <w:szCs w:val="18"/>
              </w:rPr>
            </w:pPr>
            <w:r w:rsidRPr="00F757B8">
              <w:rPr>
                <w:rFonts w:ascii="Times New Roman" w:eastAsia="等线" w:hAnsi="Times New Roman" w:cs="Times New Roman"/>
                <w:color w:val="000000"/>
                <w:kern w:val="0"/>
                <w:sz w:val="18"/>
                <w:szCs w:val="18"/>
              </w:rPr>
              <w:t>Preparing meals</w:t>
            </w:r>
          </w:p>
        </w:tc>
        <w:tc>
          <w:tcPr>
            <w:tcW w:w="0" w:type="auto"/>
            <w:tcBorders>
              <w:top w:val="nil"/>
              <w:left w:val="nil"/>
              <w:bottom w:val="nil"/>
              <w:right w:val="nil"/>
            </w:tcBorders>
            <w:noWrap/>
            <w:vAlign w:val="bottom"/>
            <w:hideMark/>
          </w:tcPr>
          <w:p w14:paraId="7BD22212" w14:textId="77777777" w:rsidR="00980DD8" w:rsidRPr="00F757B8" w:rsidRDefault="00980DD8" w:rsidP="004C6D0C">
            <w:pPr>
              <w:widowControl/>
              <w:jc w:val="left"/>
              <w:rPr>
                <w:rFonts w:ascii="Times New Roman" w:eastAsia="等线" w:hAnsi="Times New Roman" w:cs="Times New Roman"/>
                <w:color w:val="000000"/>
                <w:kern w:val="0"/>
                <w:sz w:val="18"/>
                <w:szCs w:val="18"/>
              </w:rPr>
            </w:pPr>
            <w:r w:rsidRPr="00F757B8">
              <w:rPr>
                <w:rFonts w:ascii="Times New Roman" w:eastAsia="等线" w:hAnsi="Times New Roman" w:cs="Times New Roman"/>
                <w:color w:val="000000"/>
                <w:kern w:val="0"/>
                <w:sz w:val="18"/>
                <w:szCs w:val="18"/>
              </w:rPr>
              <w:t xml:space="preserve">0.653 </w:t>
            </w:r>
          </w:p>
        </w:tc>
        <w:tc>
          <w:tcPr>
            <w:tcW w:w="0" w:type="auto"/>
            <w:tcBorders>
              <w:top w:val="nil"/>
              <w:left w:val="nil"/>
              <w:bottom w:val="nil"/>
              <w:right w:val="nil"/>
            </w:tcBorders>
            <w:noWrap/>
            <w:vAlign w:val="bottom"/>
            <w:hideMark/>
          </w:tcPr>
          <w:p w14:paraId="477211B0" w14:textId="77777777" w:rsidR="00980DD8" w:rsidRPr="00F757B8" w:rsidRDefault="00980DD8" w:rsidP="004C6D0C">
            <w:pPr>
              <w:widowControl/>
              <w:jc w:val="left"/>
              <w:rPr>
                <w:rFonts w:ascii="Times New Roman" w:eastAsia="等线" w:hAnsi="Times New Roman" w:cs="Times New Roman"/>
                <w:color w:val="000000"/>
                <w:kern w:val="0"/>
                <w:sz w:val="18"/>
                <w:szCs w:val="18"/>
              </w:rPr>
            </w:pPr>
            <w:r w:rsidRPr="00F757B8">
              <w:rPr>
                <w:rFonts w:ascii="Times New Roman" w:eastAsia="等线" w:hAnsi="Times New Roman" w:cs="Times New Roman"/>
                <w:color w:val="000000"/>
                <w:kern w:val="0"/>
                <w:sz w:val="18"/>
                <w:szCs w:val="18"/>
              </w:rPr>
              <w:t>&lt;0.001</w:t>
            </w:r>
          </w:p>
        </w:tc>
        <w:tc>
          <w:tcPr>
            <w:tcW w:w="0" w:type="auto"/>
            <w:tcBorders>
              <w:top w:val="nil"/>
              <w:left w:val="nil"/>
              <w:bottom w:val="nil"/>
              <w:right w:val="nil"/>
            </w:tcBorders>
            <w:noWrap/>
            <w:vAlign w:val="bottom"/>
            <w:hideMark/>
          </w:tcPr>
          <w:p w14:paraId="7E1D5E3B" w14:textId="77777777" w:rsidR="00980DD8" w:rsidRPr="00F757B8" w:rsidRDefault="00980DD8" w:rsidP="004C6D0C">
            <w:pPr>
              <w:widowControl/>
              <w:jc w:val="left"/>
              <w:rPr>
                <w:rFonts w:ascii="Times New Roman" w:eastAsia="等线" w:hAnsi="Times New Roman" w:cs="Times New Roman"/>
                <w:color w:val="000000"/>
                <w:kern w:val="0"/>
                <w:sz w:val="18"/>
                <w:szCs w:val="18"/>
              </w:rPr>
            </w:pPr>
            <w:r w:rsidRPr="00F757B8">
              <w:rPr>
                <w:rFonts w:ascii="Times New Roman" w:eastAsia="等线" w:hAnsi="Times New Roman" w:cs="Times New Roman"/>
                <w:color w:val="000000"/>
                <w:kern w:val="0"/>
                <w:sz w:val="18"/>
                <w:szCs w:val="18"/>
              </w:rPr>
              <w:t xml:space="preserve">0.510 </w:t>
            </w:r>
          </w:p>
        </w:tc>
        <w:tc>
          <w:tcPr>
            <w:tcW w:w="0" w:type="auto"/>
            <w:tcBorders>
              <w:top w:val="nil"/>
              <w:left w:val="nil"/>
              <w:bottom w:val="nil"/>
              <w:right w:val="nil"/>
            </w:tcBorders>
            <w:noWrap/>
            <w:vAlign w:val="bottom"/>
            <w:hideMark/>
          </w:tcPr>
          <w:p w14:paraId="47B500B5" w14:textId="77777777" w:rsidR="00980DD8" w:rsidRPr="00F757B8" w:rsidRDefault="00980DD8" w:rsidP="004C6D0C">
            <w:pPr>
              <w:widowControl/>
              <w:jc w:val="left"/>
              <w:rPr>
                <w:rFonts w:ascii="Times New Roman" w:eastAsia="等线" w:hAnsi="Times New Roman" w:cs="Times New Roman"/>
                <w:color w:val="000000"/>
                <w:kern w:val="0"/>
                <w:sz w:val="18"/>
                <w:szCs w:val="18"/>
              </w:rPr>
            </w:pPr>
            <w:r w:rsidRPr="00F757B8">
              <w:rPr>
                <w:rFonts w:ascii="Times New Roman" w:eastAsia="等线" w:hAnsi="Times New Roman" w:cs="Times New Roman"/>
                <w:color w:val="000000"/>
                <w:kern w:val="0"/>
                <w:sz w:val="18"/>
                <w:szCs w:val="18"/>
              </w:rPr>
              <w:t>&lt;0.001</w:t>
            </w:r>
          </w:p>
        </w:tc>
        <w:tc>
          <w:tcPr>
            <w:tcW w:w="0" w:type="auto"/>
            <w:tcBorders>
              <w:top w:val="nil"/>
              <w:left w:val="nil"/>
              <w:bottom w:val="nil"/>
              <w:right w:val="nil"/>
            </w:tcBorders>
            <w:noWrap/>
            <w:vAlign w:val="bottom"/>
            <w:hideMark/>
          </w:tcPr>
          <w:p w14:paraId="05E90297" w14:textId="77777777" w:rsidR="00980DD8" w:rsidRPr="00F757B8" w:rsidRDefault="00980DD8" w:rsidP="004C6D0C">
            <w:pPr>
              <w:widowControl/>
              <w:jc w:val="left"/>
              <w:rPr>
                <w:rFonts w:ascii="Times New Roman" w:eastAsia="等线" w:hAnsi="Times New Roman" w:cs="Times New Roman"/>
                <w:color w:val="000000"/>
                <w:kern w:val="0"/>
                <w:sz w:val="18"/>
                <w:szCs w:val="18"/>
              </w:rPr>
            </w:pPr>
            <w:r w:rsidRPr="00F757B8">
              <w:rPr>
                <w:rFonts w:ascii="Times New Roman" w:eastAsia="等线" w:hAnsi="Times New Roman" w:cs="Times New Roman"/>
                <w:color w:val="000000"/>
                <w:kern w:val="0"/>
                <w:sz w:val="18"/>
                <w:szCs w:val="18"/>
              </w:rPr>
              <w:t xml:space="preserve">0.577 </w:t>
            </w:r>
          </w:p>
        </w:tc>
        <w:tc>
          <w:tcPr>
            <w:tcW w:w="0" w:type="auto"/>
            <w:tcBorders>
              <w:top w:val="nil"/>
              <w:left w:val="nil"/>
              <w:bottom w:val="nil"/>
              <w:right w:val="nil"/>
            </w:tcBorders>
            <w:noWrap/>
            <w:vAlign w:val="bottom"/>
            <w:hideMark/>
          </w:tcPr>
          <w:p w14:paraId="5714FE5F" w14:textId="77777777" w:rsidR="00980DD8" w:rsidRPr="00F757B8" w:rsidRDefault="00980DD8" w:rsidP="004C6D0C">
            <w:pPr>
              <w:widowControl/>
              <w:jc w:val="left"/>
              <w:rPr>
                <w:rFonts w:ascii="Times New Roman" w:eastAsia="等线" w:hAnsi="Times New Roman" w:cs="Times New Roman"/>
                <w:color w:val="000000"/>
                <w:kern w:val="0"/>
                <w:sz w:val="18"/>
                <w:szCs w:val="18"/>
              </w:rPr>
            </w:pPr>
            <w:r w:rsidRPr="00F757B8">
              <w:rPr>
                <w:rFonts w:ascii="Times New Roman" w:eastAsia="等线" w:hAnsi="Times New Roman" w:cs="Times New Roman"/>
                <w:color w:val="000000"/>
                <w:kern w:val="0"/>
                <w:sz w:val="18"/>
                <w:szCs w:val="18"/>
              </w:rPr>
              <w:t>&lt;0.001</w:t>
            </w:r>
          </w:p>
        </w:tc>
        <w:tc>
          <w:tcPr>
            <w:tcW w:w="0" w:type="auto"/>
            <w:tcBorders>
              <w:top w:val="nil"/>
              <w:left w:val="nil"/>
              <w:bottom w:val="nil"/>
              <w:right w:val="nil"/>
            </w:tcBorders>
            <w:noWrap/>
            <w:vAlign w:val="bottom"/>
            <w:hideMark/>
          </w:tcPr>
          <w:p w14:paraId="5B6F6019" w14:textId="77777777" w:rsidR="00980DD8" w:rsidRPr="00F757B8" w:rsidRDefault="00980DD8" w:rsidP="004C6D0C">
            <w:pPr>
              <w:widowControl/>
              <w:jc w:val="left"/>
              <w:rPr>
                <w:rFonts w:ascii="Times New Roman" w:eastAsia="等线" w:hAnsi="Times New Roman" w:cs="Times New Roman"/>
                <w:color w:val="000000"/>
                <w:kern w:val="0"/>
                <w:sz w:val="18"/>
                <w:szCs w:val="18"/>
              </w:rPr>
            </w:pPr>
            <w:r w:rsidRPr="00F757B8">
              <w:rPr>
                <w:rFonts w:ascii="Times New Roman" w:eastAsia="等线" w:hAnsi="Times New Roman" w:cs="Times New Roman"/>
                <w:color w:val="000000"/>
                <w:kern w:val="0"/>
                <w:sz w:val="18"/>
                <w:szCs w:val="18"/>
              </w:rPr>
              <w:t xml:space="preserve">0.697 </w:t>
            </w:r>
          </w:p>
        </w:tc>
        <w:tc>
          <w:tcPr>
            <w:tcW w:w="0" w:type="auto"/>
            <w:tcBorders>
              <w:top w:val="nil"/>
              <w:left w:val="nil"/>
              <w:bottom w:val="nil"/>
              <w:right w:val="nil"/>
            </w:tcBorders>
            <w:noWrap/>
            <w:vAlign w:val="bottom"/>
            <w:hideMark/>
          </w:tcPr>
          <w:p w14:paraId="5AC673E6" w14:textId="77777777" w:rsidR="00980DD8" w:rsidRPr="00F757B8" w:rsidRDefault="00980DD8" w:rsidP="004C6D0C">
            <w:pPr>
              <w:widowControl/>
              <w:jc w:val="left"/>
              <w:rPr>
                <w:rFonts w:ascii="Times New Roman" w:eastAsia="等线" w:hAnsi="Times New Roman" w:cs="Times New Roman"/>
                <w:color w:val="000000"/>
                <w:kern w:val="0"/>
                <w:sz w:val="18"/>
                <w:szCs w:val="18"/>
              </w:rPr>
            </w:pPr>
            <w:r w:rsidRPr="00F757B8">
              <w:rPr>
                <w:rFonts w:ascii="Times New Roman" w:eastAsia="等线" w:hAnsi="Times New Roman" w:cs="Times New Roman"/>
                <w:color w:val="000000"/>
                <w:kern w:val="0"/>
                <w:sz w:val="18"/>
                <w:szCs w:val="18"/>
              </w:rPr>
              <w:t xml:space="preserve">0.001 </w:t>
            </w:r>
          </w:p>
        </w:tc>
        <w:tc>
          <w:tcPr>
            <w:tcW w:w="0" w:type="auto"/>
            <w:tcBorders>
              <w:top w:val="nil"/>
              <w:left w:val="nil"/>
              <w:bottom w:val="nil"/>
              <w:right w:val="nil"/>
            </w:tcBorders>
            <w:noWrap/>
            <w:vAlign w:val="bottom"/>
            <w:hideMark/>
          </w:tcPr>
          <w:p w14:paraId="0A593013" w14:textId="77777777" w:rsidR="00980DD8" w:rsidRPr="00F757B8" w:rsidRDefault="00980DD8" w:rsidP="004C6D0C">
            <w:pPr>
              <w:widowControl/>
              <w:jc w:val="left"/>
              <w:rPr>
                <w:rFonts w:ascii="Times New Roman" w:eastAsia="等线" w:hAnsi="Times New Roman" w:cs="Times New Roman"/>
                <w:color w:val="000000"/>
                <w:kern w:val="0"/>
                <w:sz w:val="18"/>
                <w:szCs w:val="18"/>
              </w:rPr>
            </w:pPr>
            <w:r w:rsidRPr="00F757B8">
              <w:rPr>
                <w:rFonts w:ascii="Times New Roman" w:eastAsia="等线" w:hAnsi="Times New Roman" w:cs="Times New Roman"/>
                <w:color w:val="000000"/>
                <w:kern w:val="0"/>
                <w:sz w:val="18"/>
                <w:szCs w:val="18"/>
              </w:rPr>
              <w:t xml:space="preserve">0.294 </w:t>
            </w:r>
          </w:p>
        </w:tc>
        <w:tc>
          <w:tcPr>
            <w:tcW w:w="884" w:type="dxa"/>
            <w:tcBorders>
              <w:top w:val="nil"/>
              <w:left w:val="nil"/>
              <w:bottom w:val="nil"/>
              <w:right w:val="nil"/>
            </w:tcBorders>
            <w:noWrap/>
            <w:vAlign w:val="bottom"/>
            <w:hideMark/>
          </w:tcPr>
          <w:p w14:paraId="1A960380" w14:textId="77777777" w:rsidR="00980DD8" w:rsidRPr="00F757B8" w:rsidRDefault="00980DD8" w:rsidP="004C6D0C">
            <w:pPr>
              <w:widowControl/>
              <w:jc w:val="left"/>
              <w:rPr>
                <w:rFonts w:ascii="Times New Roman" w:eastAsia="等线" w:hAnsi="Times New Roman" w:cs="Times New Roman"/>
                <w:color w:val="000000"/>
                <w:kern w:val="0"/>
                <w:sz w:val="18"/>
                <w:szCs w:val="18"/>
              </w:rPr>
            </w:pPr>
            <w:r w:rsidRPr="00F757B8">
              <w:rPr>
                <w:rFonts w:ascii="Times New Roman" w:eastAsia="等线" w:hAnsi="Times New Roman" w:cs="Times New Roman"/>
                <w:color w:val="000000"/>
                <w:kern w:val="0"/>
                <w:sz w:val="18"/>
                <w:szCs w:val="18"/>
              </w:rPr>
              <w:t xml:space="preserve">0.004 </w:t>
            </w:r>
          </w:p>
        </w:tc>
      </w:tr>
      <w:tr w:rsidR="00980DD8" w:rsidRPr="00F757B8" w14:paraId="2EB75FD5" w14:textId="77777777" w:rsidTr="004C6D0C">
        <w:trPr>
          <w:trHeight w:val="280"/>
          <w:jc w:val="center"/>
        </w:trPr>
        <w:tc>
          <w:tcPr>
            <w:tcW w:w="0" w:type="auto"/>
            <w:tcBorders>
              <w:top w:val="nil"/>
              <w:left w:val="nil"/>
              <w:bottom w:val="nil"/>
              <w:right w:val="nil"/>
            </w:tcBorders>
            <w:noWrap/>
            <w:vAlign w:val="bottom"/>
            <w:hideMark/>
          </w:tcPr>
          <w:p w14:paraId="0E6B9DA6" w14:textId="77777777" w:rsidR="00980DD8" w:rsidRPr="00F757B8" w:rsidRDefault="00980DD8" w:rsidP="004C6D0C">
            <w:pPr>
              <w:widowControl/>
              <w:jc w:val="left"/>
              <w:rPr>
                <w:rFonts w:ascii="Times New Roman" w:eastAsia="等线" w:hAnsi="Times New Roman" w:cs="Times New Roman"/>
                <w:color w:val="000000"/>
                <w:kern w:val="0"/>
                <w:sz w:val="18"/>
                <w:szCs w:val="18"/>
              </w:rPr>
            </w:pPr>
            <w:r w:rsidRPr="00F757B8">
              <w:rPr>
                <w:rFonts w:ascii="Times New Roman" w:eastAsia="等线" w:hAnsi="Times New Roman" w:cs="Times New Roman"/>
                <w:color w:val="000000"/>
                <w:kern w:val="0"/>
                <w:sz w:val="18"/>
                <w:szCs w:val="18"/>
              </w:rPr>
              <w:t>shopping</w:t>
            </w:r>
          </w:p>
        </w:tc>
        <w:tc>
          <w:tcPr>
            <w:tcW w:w="0" w:type="auto"/>
            <w:tcBorders>
              <w:top w:val="nil"/>
              <w:left w:val="nil"/>
              <w:bottom w:val="nil"/>
              <w:right w:val="nil"/>
            </w:tcBorders>
            <w:noWrap/>
            <w:vAlign w:val="bottom"/>
            <w:hideMark/>
          </w:tcPr>
          <w:p w14:paraId="518BB4C2" w14:textId="77777777" w:rsidR="00980DD8" w:rsidRPr="00F757B8" w:rsidRDefault="00980DD8" w:rsidP="004C6D0C">
            <w:pPr>
              <w:widowControl/>
              <w:jc w:val="left"/>
              <w:rPr>
                <w:rFonts w:ascii="Times New Roman" w:eastAsia="等线" w:hAnsi="Times New Roman" w:cs="Times New Roman"/>
                <w:color w:val="000000"/>
                <w:kern w:val="0"/>
                <w:sz w:val="18"/>
                <w:szCs w:val="18"/>
              </w:rPr>
            </w:pPr>
            <w:r w:rsidRPr="00F757B8">
              <w:rPr>
                <w:rFonts w:ascii="Times New Roman" w:eastAsia="等线" w:hAnsi="Times New Roman" w:cs="Times New Roman"/>
                <w:color w:val="000000"/>
                <w:kern w:val="0"/>
                <w:sz w:val="18"/>
                <w:szCs w:val="18"/>
              </w:rPr>
              <w:t xml:space="preserve">0.683 </w:t>
            </w:r>
          </w:p>
        </w:tc>
        <w:tc>
          <w:tcPr>
            <w:tcW w:w="0" w:type="auto"/>
            <w:tcBorders>
              <w:top w:val="nil"/>
              <w:left w:val="nil"/>
              <w:bottom w:val="nil"/>
              <w:right w:val="nil"/>
            </w:tcBorders>
            <w:noWrap/>
            <w:vAlign w:val="bottom"/>
            <w:hideMark/>
          </w:tcPr>
          <w:p w14:paraId="77A24CF1" w14:textId="77777777" w:rsidR="00980DD8" w:rsidRPr="00F757B8" w:rsidRDefault="00980DD8" w:rsidP="004C6D0C">
            <w:pPr>
              <w:widowControl/>
              <w:jc w:val="left"/>
              <w:rPr>
                <w:rFonts w:ascii="Times New Roman" w:eastAsia="等线" w:hAnsi="Times New Roman" w:cs="Times New Roman"/>
                <w:color w:val="000000"/>
                <w:kern w:val="0"/>
                <w:sz w:val="18"/>
                <w:szCs w:val="18"/>
              </w:rPr>
            </w:pPr>
            <w:r w:rsidRPr="00F757B8">
              <w:rPr>
                <w:rFonts w:ascii="Times New Roman" w:eastAsia="等线" w:hAnsi="Times New Roman" w:cs="Times New Roman"/>
                <w:color w:val="000000"/>
                <w:kern w:val="0"/>
                <w:sz w:val="18"/>
                <w:szCs w:val="18"/>
              </w:rPr>
              <w:t>&lt;0.001</w:t>
            </w:r>
          </w:p>
        </w:tc>
        <w:tc>
          <w:tcPr>
            <w:tcW w:w="0" w:type="auto"/>
            <w:tcBorders>
              <w:top w:val="nil"/>
              <w:left w:val="nil"/>
              <w:bottom w:val="nil"/>
              <w:right w:val="nil"/>
            </w:tcBorders>
            <w:noWrap/>
            <w:vAlign w:val="bottom"/>
            <w:hideMark/>
          </w:tcPr>
          <w:p w14:paraId="286EAAEB" w14:textId="77777777" w:rsidR="00980DD8" w:rsidRPr="00F757B8" w:rsidRDefault="00980DD8" w:rsidP="004C6D0C">
            <w:pPr>
              <w:widowControl/>
              <w:jc w:val="left"/>
              <w:rPr>
                <w:rFonts w:ascii="Times New Roman" w:eastAsia="等线" w:hAnsi="Times New Roman" w:cs="Times New Roman"/>
                <w:color w:val="000000"/>
                <w:kern w:val="0"/>
                <w:sz w:val="18"/>
                <w:szCs w:val="18"/>
              </w:rPr>
            </w:pPr>
            <w:r w:rsidRPr="00F757B8">
              <w:rPr>
                <w:rFonts w:ascii="Times New Roman" w:eastAsia="等线" w:hAnsi="Times New Roman" w:cs="Times New Roman"/>
                <w:color w:val="000000"/>
                <w:kern w:val="0"/>
                <w:sz w:val="18"/>
                <w:szCs w:val="18"/>
              </w:rPr>
              <w:t xml:space="preserve">0.438 </w:t>
            </w:r>
          </w:p>
        </w:tc>
        <w:tc>
          <w:tcPr>
            <w:tcW w:w="0" w:type="auto"/>
            <w:tcBorders>
              <w:top w:val="nil"/>
              <w:left w:val="nil"/>
              <w:bottom w:val="nil"/>
              <w:right w:val="nil"/>
            </w:tcBorders>
            <w:noWrap/>
            <w:vAlign w:val="bottom"/>
            <w:hideMark/>
          </w:tcPr>
          <w:p w14:paraId="389FCC78" w14:textId="77777777" w:rsidR="00980DD8" w:rsidRPr="00F757B8" w:rsidRDefault="00980DD8" w:rsidP="004C6D0C">
            <w:pPr>
              <w:widowControl/>
              <w:jc w:val="left"/>
              <w:rPr>
                <w:rFonts w:ascii="Times New Roman" w:eastAsia="等线" w:hAnsi="Times New Roman" w:cs="Times New Roman"/>
                <w:color w:val="000000"/>
                <w:kern w:val="0"/>
                <w:sz w:val="18"/>
                <w:szCs w:val="18"/>
              </w:rPr>
            </w:pPr>
            <w:r w:rsidRPr="00F757B8">
              <w:rPr>
                <w:rFonts w:ascii="Times New Roman" w:eastAsia="等线" w:hAnsi="Times New Roman" w:cs="Times New Roman"/>
                <w:color w:val="000000"/>
                <w:kern w:val="0"/>
                <w:sz w:val="18"/>
                <w:szCs w:val="18"/>
              </w:rPr>
              <w:t>&lt;0.001</w:t>
            </w:r>
          </w:p>
        </w:tc>
        <w:tc>
          <w:tcPr>
            <w:tcW w:w="0" w:type="auto"/>
            <w:tcBorders>
              <w:top w:val="nil"/>
              <w:left w:val="nil"/>
              <w:bottom w:val="nil"/>
              <w:right w:val="nil"/>
            </w:tcBorders>
            <w:noWrap/>
            <w:vAlign w:val="bottom"/>
            <w:hideMark/>
          </w:tcPr>
          <w:p w14:paraId="6573DBED" w14:textId="77777777" w:rsidR="00980DD8" w:rsidRPr="00F757B8" w:rsidRDefault="00980DD8" w:rsidP="004C6D0C">
            <w:pPr>
              <w:widowControl/>
              <w:jc w:val="left"/>
              <w:rPr>
                <w:rFonts w:ascii="Times New Roman" w:eastAsia="等线" w:hAnsi="Times New Roman" w:cs="Times New Roman"/>
                <w:color w:val="000000"/>
                <w:kern w:val="0"/>
                <w:sz w:val="18"/>
                <w:szCs w:val="18"/>
              </w:rPr>
            </w:pPr>
            <w:r w:rsidRPr="00F757B8">
              <w:rPr>
                <w:rFonts w:ascii="Times New Roman" w:eastAsia="等线" w:hAnsi="Times New Roman" w:cs="Times New Roman"/>
                <w:color w:val="000000"/>
                <w:kern w:val="0"/>
                <w:sz w:val="18"/>
                <w:szCs w:val="18"/>
              </w:rPr>
              <w:t xml:space="preserve">0.710 </w:t>
            </w:r>
          </w:p>
        </w:tc>
        <w:tc>
          <w:tcPr>
            <w:tcW w:w="0" w:type="auto"/>
            <w:tcBorders>
              <w:top w:val="nil"/>
              <w:left w:val="nil"/>
              <w:bottom w:val="nil"/>
              <w:right w:val="nil"/>
            </w:tcBorders>
            <w:noWrap/>
            <w:vAlign w:val="bottom"/>
            <w:hideMark/>
          </w:tcPr>
          <w:p w14:paraId="28C9061D" w14:textId="77777777" w:rsidR="00980DD8" w:rsidRPr="00F757B8" w:rsidRDefault="00980DD8" w:rsidP="004C6D0C">
            <w:pPr>
              <w:widowControl/>
              <w:jc w:val="left"/>
              <w:rPr>
                <w:rFonts w:ascii="Times New Roman" w:eastAsia="等线" w:hAnsi="Times New Roman" w:cs="Times New Roman"/>
                <w:color w:val="000000"/>
                <w:kern w:val="0"/>
                <w:sz w:val="18"/>
                <w:szCs w:val="18"/>
              </w:rPr>
            </w:pPr>
            <w:r w:rsidRPr="00F757B8">
              <w:rPr>
                <w:rFonts w:ascii="Times New Roman" w:eastAsia="等线" w:hAnsi="Times New Roman" w:cs="Times New Roman"/>
                <w:color w:val="000000"/>
                <w:kern w:val="0"/>
                <w:sz w:val="18"/>
                <w:szCs w:val="18"/>
              </w:rPr>
              <w:t>&lt;0.001</w:t>
            </w:r>
          </w:p>
        </w:tc>
        <w:tc>
          <w:tcPr>
            <w:tcW w:w="0" w:type="auto"/>
            <w:tcBorders>
              <w:top w:val="nil"/>
              <w:left w:val="nil"/>
              <w:bottom w:val="nil"/>
              <w:right w:val="nil"/>
            </w:tcBorders>
            <w:noWrap/>
            <w:vAlign w:val="bottom"/>
            <w:hideMark/>
          </w:tcPr>
          <w:p w14:paraId="42FC5968" w14:textId="77777777" w:rsidR="00980DD8" w:rsidRPr="00F757B8" w:rsidRDefault="00980DD8" w:rsidP="004C6D0C">
            <w:pPr>
              <w:widowControl/>
              <w:jc w:val="left"/>
              <w:rPr>
                <w:rFonts w:ascii="Times New Roman" w:eastAsia="等线" w:hAnsi="Times New Roman" w:cs="Times New Roman"/>
                <w:color w:val="000000"/>
                <w:kern w:val="0"/>
                <w:sz w:val="18"/>
                <w:szCs w:val="18"/>
              </w:rPr>
            </w:pPr>
            <w:r w:rsidRPr="00F757B8">
              <w:rPr>
                <w:rFonts w:ascii="Times New Roman" w:eastAsia="等线" w:hAnsi="Times New Roman" w:cs="Times New Roman"/>
                <w:color w:val="000000"/>
                <w:kern w:val="0"/>
                <w:sz w:val="18"/>
                <w:szCs w:val="18"/>
              </w:rPr>
              <w:t xml:space="preserve">0.955 </w:t>
            </w:r>
          </w:p>
        </w:tc>
        <w:tc>
          <w:tcPr>
            <w:tcW w:w="0" w:type="auto"/>
            <w:tcBorders>
              <w:top w:val="nil"/>
              <w:left w:val="nil"/>
              <w:bottom w:val="nil"/>
              <w:right w:val="nil"/>
            </w:tcBorders>
            <w:noWrap/>
            <w:vAlign w:val="bottom"/>
            <w:hideMark/>
          </w:tcPr>
          <w:p w14:paraId="65FEC092" w14:textId="77777777" w:rsidR="00980DD8" w:rsidRPr="00F757B8" w:rsidRDefault="00980DD8" w:rsidP="004C6D0C">
            <w:pPr>
              <w:widowControl/>
              <w:jc w:val="left"/>
              <w:rPr>
                <w:rFonts w:ascii="Times New Roman" w:eastAsia="等线" w:hAnsi="Times New Roman" w:cs="Times New Roman"/>
                <w:color w:val="000000"/>
                <w:kern w:val="0"/>
                <w:sz w:val="18"/>
                <w:szCs w:val="18"/>
              </w:rPr>
            </w:pPr>
            <w:r w:rsidRPr="00F757B8">
              <w:rPr>
                <w:rFonts w:ascii="Times New Roman" w:eastAsia="等线" w:hAnsi="Times New Roman" w:cs="Times New Roman"/>
                <w:color w:val="000000"/>
                <w:kern w:val="0"/>
                <w:sz w:val="18"/>
                <w:szCs w:val="18"/>
              </w:rPr>
              <w:t>&lt;0.001</w:t>
            </w:r>
          </w:p>
        </w:tc>
        <w:tc>
          <w:tcPr>
            <w:tcW w:w="0" w:type="auto"/>
            <w:tcBorders>
              <w:top w:val="nil"/>
              <w:left w:val="nil"/>
              <w:bottom w:val="nil"/>
              <w:right w:val="nil"/>
            </w:tcBorders>
            <w:noWrap/>
            <w:vAlign w:val="bottom"/>
            <w:hideMark/>
          </w:tcPr>
          <w:p w14:paraId="792EA06A" w14:textId="77777777" w:rsidR="00980DD8" w:rsidRPr="00F757B8" w:rsidRDefault="00980DD8" w:rsidP="004C6D0C">
            <w:pPr>
              <w:widowControl/>
              <w:jc w:val="left"/>
              <w:rPr>
                <w:rFonts w:ascii="Times New Roman" w:eastAsia="等线" w:hAnsi="Times New Roman" w:cs="Times New Roman"/>
                <w:color w:val="000000"/>
                <w:kern w:val="0"/>
                <w:sz w:val="18"/>
                <w:szCs w:val="18"/>
              </w:rPr>
            </w:pPr>
            <w:r w:rsidRPr="00F757B8">
              <w:rPr>
                <w:rFonts w:ascii="Times New Roman" w:eastAsia="等线" w:hAnsi="Times New Roman" w:cs="Times New Roman"/>
                <w:color w:val="000000"/>
                <w:kern w:val="0"/>
                <w:sz w:val="18"/>
                <w:szCs w:val="18"/>
              </w:rPr>
              <w:t xml:space="preserve">0.615 </w:t>
            </w:r>
          </w:p>
        </w:tc>
        <w:tc>
          <w:tcPr>
            <w:tcW w:w="884" w:type="dxa"/>
            <w:tcBorders>
              <w:top w:val="nil"/>
              <w:left w:val="nil"/>
              <w:bottom w:val="nil"/>
              <w:right w:val="nil"/>
            </w:tcBorders>
            <w:noWrap/>
            <w:vAlign w:val="bottom"/>
            <w:hideMark/>
          </w:tcPr>
          <w:p w14:paraId="0CCCFA9F" w14:textId="77777777" w:rsidR="00980DD8" w:rsidRPr="00F757B8" w:rsidRDefault="00980DD8" w:rsidP="004C6D0C">
            <w:pPr>
              <w:widowControl/>
              <w:jc w:val="left"/>
              <w:rPr>
                <w:rFonts w:ascii="Times New Roman" w:eastAsia="等线" w:hAnsi="Times New Roman" w:cs="Times New Roman"/>
                <w:color w:val="000000"/>
                <w:kern w:val="0"/>
                <w:sz w:val="18"/>
                <w:szCs w:val="18"/>
              </w:rPr>
            </w:pPr>
            <w:r w:rsidRPr="00F757B8">
              <w:rPr>
                <w:rFonts w:ascii="Times New Roman" w:eastAsia="等线" w:hAnsi="Times New Roman" w:cs="Times New Roman"/>
                <w:color w:val="000000"/>
                <w:kern w:val="0"/>
                <w:sz w:val="18"/>
                <w:szCs w:val="18"/>
              </w:rPr>
              <w:t>&lt;0.001</w:t>
            </w:r>
          </w:p>
        </w:tc>
      </w:tr>
      <w:tr w:rsidR="00980DD8" w:rsidRPr="00F757B8" w14:paraId="3D4AD187" w14:textId="77777777" w:rsidTr="004C6D0C">
        <w:trPr>
          <w:trHeight w:val="280"/>
          <w:jc w:val="center"/>
        </w:trPr>
        <w:tc>
          <w:tcPr>
            <w:tcW w:w="0" w:type="auto"/>
            <w:tcBorders>
              <w:top w:val="nil"/>
              <w:left w:val="nil"/>
              <w:bottom w:val="nil"/>
              <w:right w:val="nil"/>
            </w:tcBorders>
            <w:noWrap/>
            <w:vAlign w:val="bottom"/>
            <w:hideMark/>
          </w:tcPr>
          <w:p w14:paraId="4BE43F73" w14:textId="77777777" w:rsidR="00980DD8" w:rsidRPr="00F757B8" w:rsidRDefault="00980DD8" w:rsidP="004C6D0C">
            <w:pPr>
              <w:widowControl/>
              <w:jc w:val="left"/>
              <w:rPr>
                <w:rFonts w:ascii="Times New Roman" w:eastAsia="等线" w:hAnsi="Times New Roman" w:cs="Times New Roman"/>
                <w:color w:val="000000"/>
                <w:kern w:val="0"/>
                <w:sz w:val="18"/>
                <w:szCs w:val="18"/>
              </w:rPr>
            </w:pPr>
            <w:r w:rsidRPr="00F757B8">
              <w:rPr>
                <w:rFonts w:ascii="Times New Roman" w:eastAsia="等线" w:hAnsi="Times New Roman" w:cs="Times New Roman"/>
                <w:color w:val="000000"/>
                <w:kern w:val="0"/>
                <w:sz w:val="18"/>
                <w:szCs w:val="18"/>
              </w:rPr>
              <w:t>Managing money</w:t>
            </w:r>
          </w:p>
        </w:tc>
        <w:tc>
          <w:tcPr>
            <w:tcW w:w="0" w:type="auto"/>
            <w:tcBorders>
              <w:top w:val="nil"/>
              <w:left w:val="nil"/>
              <w:bottom w:val="nil"/>
              <w:right w:val="nil"/>
            </w:tcBorders>
            <w:noWrap/>
            <w:vAlign w:val="bottom"/>
            <w:hideMark/>
          </w:tcPr>
          <w:p w14:paraId="0E630D26" w14:textId="77777777" w:rsidR="00980DD8" w:rsidRPr="00F757B8" w:rsidRDefault="00980DD8" w:rsidP="004C6D0C">
            <w:pPr>
              <w:widowControl/>
              <w:jc w:val="left"/>
              <w:rPr>
                <w:rFonts w:ascii="Times New Roman" w:eastAsia="等线" w:hAnsi="Times New Roman" w:cs="Times New Roman"/>
                <w:color w:val="000000"/>
                <w:kern w:val="0"/>
                <w:sz w:val="18"/>
                <w:szCs w:val="18"/>
              </w:rPr>
            </w:pPr>
            <w:r w:rsidRPr="00F757B8">
              <w:rPr>
                <w:rFonts w:ascii="Times New Roman" w:eastAsia="等线" w:hAnsi="Times New Roman" w:cs="Times New Roman"/>
                <w:color w:val="000000"/>
                <w:kern w:val="0"/>
                <w:sz w:val="18"/>
                <w:szCs w:val="18"/>
              </w:rPr>
              <w:t xml:space="preserve">0.350 </w:t>
            </w:r>
          </w:p>
        </w:tc>
        <w:tc>
          <w:tcPr>
            <w:tcW w:w="0" w:type="auto"/>
            <w:tcBorders>
              <w:top w:val="nil"/>
              <w:left w:val="nil"/>
              <w:bottom w:val="nil"/>
              <w:right w:val="nil"/>
            </w:tcBorders>
            <w:noWrap/>
            <w:vAlign w:val="bottom"/>
            <w:hideMark/>
          </w:tcPr>
          <w:p w14:paraId="08FC33A4" w14:textId="77777777" w:rsidR="00980DD8" w:rsidRPr="00F757B8" w:rsidRDefault="00980DD8" w:rsidP="004C6D0C">
            <w:pPr>
              <w:widowControl/>
              <w:jc w:val="left"/>
              <w:rPr>
                <w:rFonts w:ascii="Times New Roman" w:eastAsia="等线" w:hAnsi="Times New Roman" w:cs="Times New Roman"/>
                <w:color w:val="000000"/>
                <w:kern w:val="0"/>
                <w:sz w:val="18"/>
                <w:szCs w:val="18"/>
              </w:rPr>
            </w:pPr>
            <w:r w:rsidRPr="00F757B8">
              <w:rPr>
                <w:rFonts w:ascii="Times New Roman" w:eastAsia="等线" w:hAnsi="Times New Roman" w:cs="Times New Roman"/>
                <w:color w:val="000000"/>
                <w:kern w:val="0"/>
                <w:sz w:val="18"/>
                <w:szCs w:val="18"/>
              </w:rPr>
              <w:t xml:space="preserve">0.061 </w:t>
            </w:r>
          </w:p>
        </w:tc>
        <w:tc>
          <w:tcPr>
            <w:tcW w:w="0" w:type="auto"/>
            <w:tcBorders>
              <w:top w:val="nil"/>
              <w:left w:val="nil"/>
              <w:bottom w:val="nil"/>
              <w:right w:val="nil"/>
            </w:tcBorders>
            <w:noWrap/>
            <w:vAlign w:val="bottom"/>
            <w:hideMark/>
          </w:tcPr>
          <w:p w14:paraId="4E55BCF8" w14:textId="77777777" w:rsidR="00980DD8" w:rsidRPr="00F757B8" w:rsidRDefault="00980DD8" w:rsidP="004C6D0C">
            <w:pPr>
              <w:widowControl/>
              <w:jc w:val="left"/>
              <w:rPr>
                <w:rFonts w:ascii="Times New Roman" w:eastAsia="等线" w:hAnsi="Times New Roman" w:cs="Times New Roman"/>
                <w:color w:val="000000"/>
                <w:kern w:val="0"/>
                <w:sz w:val="18"/>
                <w:szCs w:val="18"/>
              </w:rPr>
            </w:pPr>
            <w:r w:rsidRPr="00F757B8">
              <w:rPr>
                <w:rFonts w:ascii="Times New Roman" w:eastAsia="等线" w:hAnsi="Times New Roman" w:cs="Times New Roman"/>
                <w:color w:val="000000"/>
                <w:kern w:val="0"/>
                <w:sz w:val="18"/>
                <w:szCs w:val="18"/>
              </w:rPr>
              <w:t xml:space="preserve">0.497 </w:t>
            </w:r>
          </w:p>
        </w:tc>
        <w:tc>
          <w:tcPr>
            <w:tcW w:w="0" w:type="auto"/>
            <w:tcBorders>
              <w:top w:val="nil"/>
              <w:left w:val="nil"/>
              <w:bottom w:val="nil"/>
              <w:right w:val="nil"/>
            </w:tcBorders>
            <w:noWrap/>
            <w:vAlign w:val="bottom"/>
            <w:hideMark/>
          </w:tcPr>
          <w:p w14:paraId="4A3F5E3E" w14:textId="77777777" w:rsidR="00980DD8" w:rsidRPr="00F757B8" w:rsidRDefault="00980DD8" w:rsidP="004C6D0C">
            <w:pPr>
              <w:widowControl/>
              <w:jc w:val="left"/>
              <w:rPr>
                <w:rFonts w:ascii="Times New Roman" w:eastAsia="等线" w:hAnsi="Times New Roman" w:cs="Times New Roman"/>
                <w:color w:val="000000"/>
                <w:kern w:val="0"/>
                <w:sz w:val="18"/>
                <w:szCs w:val="18"/>
              </w:rPr>
            </w:pPr>
            <w:r w:rsidRPr="00F757B8">
              <w:rPr>
                <w:rFonts w:ascii="Times New Roman" w:eastAsia="等线" w:hAnsi="Times New Roman" w:cs="Times New Roman"/>
                <w:color w:val="000000"/>
                <w:kern w:val="0"/>
                <w:sz w:val="18"/>
                <w:szCs w:val="18"/>
              </w:rPr>
              <w:t>&lt;0.001</w:t>
            </w:r>
          </w:p>
        </w:tc>
        <w:tc>
          <w:tcPr>
            <w:tcW w:w="0" w:type="auto"/>
            <w:tcBorders>
              <w:top w:val="nil"/>
              <w:left w:val="nil"/>
              <w:bottom w:val="nil"/>
              <w:right w:val="nil"/>
            </w:tcBorders>
            <w:noWrap/>
            <w:vAlign w:val="bottom"/>
            <w:hideMark/>
          </w:tcPr>
          <w:p w14:paraId="7C0F5CCB" w14:textId="77777777" w:rsidR="00980DD8" w:rsidRPr="00F757B8" w:rsidRDefault="00980DD8" w:rsidP="004C6D0C">
            <w:pPr>
              <w:widowControl/>
              <w:jc w:val="left"/>
              <w:rPr>
                <w:rFonts w:ascii="Times New Roman" w:eastAsia="等线" w:hAnsi="Times New Roman" w:cs="Times New Roman"/>
                <w:color w:val="000000"/>
                <w:kern w:val="0"/>
                <w:sz w:val="18"/>
                <w:szCs w:val="18"/>
              </w:rPr>
            </w:pPr>
            <w:r w:rsidRPr="00F757B8">
              <w:rPr>
                <w:rFonts w:ascii="Times New Roman" w:eastAsia="等线" w:hAnsi="Times New Roman" w:cs="Times New Roman"/>
                <w:color w:val="000000"/>
                <w:kern w:val="0"/>
                <w:sz w:val="18"/>
                <w:szCs w:val="18"/>
              </w:rPr>
              <w:t xml:space="preserve">0.514 </w:t>
            </w:r>
          </w:p>
        </w:tc>
        <w:tc>
          <w:tcPr>
            <w:tcW w:w="0" w:type="auto"/>
            <w:tcBorders>
              <w:top w:val="nil"/>
              <w:left w:val="nil"/>
              <w:bottom w:val="nil"/>
              <w:right w:val="nil"/>
            </w:tcBorders>
            <w:noWrap/>
            <w:vAlign w:val="bottom"/>
            <w:hideMark/>
          </w:tcPr>
          <w:p w14:paraId="7467C3A4" w14:textId="77777777" w:rsidR="00980DD8" w:rsidRPr="00F757B8" w:rsidRDefault="00980DD8" w:rsidP="004C6D0C">
            <w:pPr>
              <w:widowControl/>
              <w:jc w:val="left"/>
              <w:rPr>
                <w:rFonts w:ascii="Times New Roman" w:eastAsia="等线" w:hAnsi="Times New Roman" w:cs="Times New Roman"/>
                <w:color w:val="000000"/>
                <w:kern w:val="0"/>
                <w:sz w:val="18"/>
                <w:szCs w:val="18"/>
              </w:rPr>
            </w:pPr>
            <w:r w:rsidRPr="00F757B8">
              <w:rPr>
                <w:rFonts w:ascii="Times New Roman" w:eastAsia="等线" w:hAnsi="Times New Roman" w:cs="Times New Roman"/>
                <w:color w:val="000000"/>
                <w:kern w:val="0"/>
                <w:sz w:val="18"/>
                <w:szCs w:val="18"/>
              </w:rPr>
              <w:t>&lt;0.001</w:t>
            </w:r>
          </w:p>
        </w:tc>
        <w:tc>
          <w:tcPr>
            <w:tcW w:w="0" w:type="auto"/>
            <w:tcBorders>
              <w:top w:val="nil"/>
              <w:left w:val="nil"/>
              <w:bottom w:val="nil"/>
              <w:right w:val="nil"/>
            </w:tcBorders>
            <w:noWrap/>
            <w:vAlign w:val="bottom"/>
            <w:hideMark/>
          </w:tcPr>
          <w:p w14:paraId="4BC959FF" w14:textId="77777777" w:rsidR="00980DD8" w:rsidRPr="00F757B8" w:rsidRDefault="00980DD8" w:rsidP="004C6D0C">
            <w:pPr>
              <w:widowControl/>
              <w:jc w:val="left"/>
              <w:rPr>
                <w:rFonts w:ascii="Times New Roman" w:eastAsia="等线" w:hAnsi="Times New Roman" w:cs="Times New Roman"/>
                <w:color w:val="000000"/>
                <w:kern w:val="0"/>
                <w:sz w:val="18"/>
                <w:szCs w:val="18"/>
              </w:rPr>
            </w:pPr>
            <w:r w:rsidRPr="00F757B8">
              <w:rPr>
                <w:rFonts w:ascii="Times New Roman" w:eastAsia="等线" w:hAnsi="Times New Roman" w:cs="Times New Roman"/>
                <w:color w:val="000000"/>
                <w:kern w:val="0"/>
                <w:sz w:val="18"/>
                <w:szCs w:val="18"/>
              </w:rPr>
              <w:t xml:space="preserve">0.252 </w:t>
            </w:r>
          </w:p>
        </w:tc>
        <w:tc>
          <w:tcPr>
            <w:tcW w:w="0" w:type="auto"/>
            <w:tcBorders>
              <w:top w:val="nil"/>
              <w:left w:val="nil"/>
              <w:bottom w:val="nil"/>
              <w:right w:val="nil"/>
            </w:tcBorders>
            <w:noWrap/>
            <w:vAlign w:val="bottom"/>
            <w:hideMark/>
          </w:tcPr>
          <w:p w14:paraId="068E6960" w14:textId="77777777" w:rsidR="00980DD8" w:rsidRPr="00F757B8" w:rsidRDefault="00980DD8" w:rsidP="004C6D0C">
            <w:pPr>
              <w:widowControl/>
              <w:jc w:val="left"/>
              <w:rPr>
                <w:rFonts w:ascii="Times New Roman" w:eastAsia="等线" w:hAnsi="Times New Roman" w:cs="Times New Roman"/>
                <w:color w:val="000000"/>
                <w:kern w:val="0"/>
                <w:sz w:val="18"/>
                <w:szCs w:val="18"/>
              </w:rPr>
            </w:pPr>
            <w:r w:rsidRPr="00F757B8">
              <w:rPr>
                <w:rFonts w:ascii="Times New Roman" w:eastAsia="等线" w:hAnsi="Times New Roman" w:cs="Times New Roman"/>
                <w:color w:val="000000"/>
                <w:kern w:val="0"/>
                <w:sz w:val="18"/>
                <w:szCs w:val="18"/>
              </w:rPr>
              <w:t xml:space="preserve">0.262 </w:t>
            </w:r>
          </w:p>
        </w:tc>
        <w:tc>
          <w:tcPr>
            <w:tcW w:w="0" w:type="auto"/>
            <w:tcBorders>
              <w:top w:val="nil"/>
              <w:left w:val="nil"/>
              <w:bottom w:val="nil"/>
              <w:right w:val="nil"/>
            </w:tcBorders>
            <w:noWrap/>
            <w:vAlign w:val="bottom"/>
            <w:hideMark/>
          </w:tcPr>
          <w:p w14:paraId="206D4445" w14:textId="77777777" w:rsidR="00980DD8" w:rsidRPr="00F757B8" w:rsidRDefault="00980DD8" w:rsidP="004C6D0C">
            <w:pPr>
              <w:widowControl/>
              <w:jc w:val="left"/>
              <w:rPr>
                <w:rFonts w:ascii="Times New Roman" w:eastAsia="等线" w:hAnsi="Times New Roman" w:cs="Times New Roman"/>
                <w:color w:val="000000"/>
                <w:kern w:val="0"/>
                <w:sz w:val="18"/>
                <w:szCs w:val="18"/>
              </w:rPr>
            </w:pPr>
            <w:r w:rsidRPr="00F757B8">
              <w:rPr>
                <w:rFonts w:ascii="Times New Roman" w:eastAsia="等线" w:hAnsi="Times New Roman" w:cs="Times New Roman"/>
                <w:color w:val="000000"/>
                <w:kern w:val="0"/>
                <w:sz w:val="18"/>
                <w:szCs w:val="18"/>
              </w:rPr>
              <w:t xml:space="preserve">0.485 </w:t>
            </w:r>
          </w:p>
        </w:tc>
        <w:tc>
          <w:tcPr>
            <w:tcW w:w="884" w:type="dxa"/>
            <w:tcBorders>
              <w:top w:val="nil"/>
              <w:left w:val="nil"/>
              <w:bottom w:val="nil"/>
              <w:right w:val="nil"/>
            </w:tcBorders>
            <w:noWrap/>
            <w:vAlign w:val="bottom"/>
            <w:hideMark/>
          </w:tcPr>
          <w:p w14:paraId="1AE0CDFB" w14:textId="77777777" w:rsidR="00980DD8" w:rsidRPr="00F757B8" w:rsidRDefault="00980DD8" w:rsidP="004C6D0C">
            <w:pPr>
              <w:widowControl/>
              <w:jc w:val="left"/>
              <w:rPr>
                <w:rFonts w:ascii="Times New Roman" w:eastAsia="等线" w:hAnsi="Times New Roman" w:cs="Times New Roman"/>
                <w:color w:val="000000"/>
                <w:kern w:val="0"/>
                <w:sz w:val="18"/>
                <w:szCs w:val="18"/>
              </w:rPr>
            </w:pPr>
            <w:r w:rsidRPr="00F757B8">
              <w:rPr>
                <w:rFonts w:ascii="Times New Roman" w:eastAsia="等线" w:hAnsi="Times New Roman" w:cs="Times New Roman"/>
                <w:color w:val="000000"/>
                <w:kern w:val="0"/>
                <w:sz w:val="18"/>
                <w:szCs w:val="18"/>
              </w:rPr>
              <w:t xml:space="preserve">0.009 </w:t>
            </w:r>
          </w:p>
        </w:tc>
      </w:tr>
      <w:tr w:rsidR="00980DD8" w:rsidRPr="00F757B8" w14:paraId="4773D2F8" w14:textId="77777777" w:rsidTr="004C6D0C">
        <w:trPr>
          <w:trHeight w:val="280"/>
          <w:jc w:val="center"/>
        </w:trPr>
        <w:tc>
          <w:tcPr>
            <w:tcW w:w="0" w:type="auto"/>
            <w:tcBorders>
              <w:top w:val="nil"/>
              <w:left w:val="nil"/>
              <w:bottom w:val="nil"/>
              <w:right w:val="nil"/>
            </w:tcBorders>
            <w:noWrap/>
            <w:vAlign w:val="bottom"/>
            <w:hideMark/>
          </w:tcPr>
          <w:p w14:paraId="7A54FC7C" w14:textId="77777777" w:rsidR="00980DD8" w:rsidRPr="00F757B8" w:rsidRDefault="00980DD8" w:rsidP="004C6D0C">
            <w:pPr>
              <w:widowControl/>
              <w:jc w:val="left"/>
              <w:rPr>
                <w:rFonts w:ascii="Times New Roman" w:eastAsia="等线" w:hAnsi="Times New Roman" w:cs="Times New Roman"/>
                <w:color w:val="000000"/>
                <w:kern w:val="0"/>
                <w:sz w:val="18"/>
                <w:szCs w:val="18"/>
              </w:rPr>
            </w:pPr>
            <w:r w:rsidRPr="00F757B8">
              <w:rPr>
                <w:rFonts w:ascii="Times New Roman" w:eastAsia="等线" w:hAnsi="Times New Roman" w:cs="Times New Roman"/>
                <w:color w:val="000000"/>
                <w:kern w:val="0"/>
                <w:sz w:val="18"/>
                <w:szCs w:val="18"/>
              </w:rPr>
              <w:t>Taking medication</w:t>
            </w:r>
          </w:p>
        </w:tc>
        <w:tc>
          <w:tcPr>
            <w:tcW w:w="0" w:type="auto"/>
            <w:tcBorders>
              <w:top w:val="nil"/>
              <w:left w:val="nil"/>
              <w:bottom w:val="nil"/>
              <w:right w:val="nil"/>
            </w:tcBorders>
            <w:noWrap/>
            <w:vAlign w:val="bottom"/>
            <w:hideMark/>
          </w:tcPr>
          <w:p w14:paraId="29671616" w14:textId="77777777" w:rsidR="00980DD8" w:rsidRPr="00F757B8" w:rsidRDefault="00980DD8" w:rsidP="004C6D0C">
            <w:pPr>
              <w:widowControl/>
              <w:jc w:val="left"/>
              <w:rPr>
                <w:rFonts w:ascii="Times New Roman" w:eastAsia="等线" w:hAnsi="Times New Roman" w:cs="Times New Roman"/>
                <w:color w:val="000000"/>
                <w:kern w:val="0"/>
                <w:sz w:val="18"/>
                <w:szCs w:val="18"/>
              </w:rPr>
            </w:pPr>
            <w:r w:rsidRPr="00F757B8">
              <w:rPr>
                <w:rFonts w:ascii="Times New Roman" w:eastAsia="等线" w:hAnsi="Times New Roman" w:cs="Times New Roman"/>
                <w:color w:val="000000"/>
                <w:kern w:val="0"/>
                <w:sz w:val="18"/>
                <w:szCs w:val="18"/>
              </w:rPr>
              <w:t xml:space="preserve">-0.151 </w:t>
            </w:r>
          </w:p>
        </w:tc>
        <w:tc>
          <w:tcPr>
            <w:tcW w:w="0" w:type="auto"/>
            <w:tcBorders>
              <w:top w:val="nil"/>
              <w:left w:val="nil"/>
              <w:bottom w:val="nil"/>
              <w:right w:val="nil"/>
            </w:tcBorders>
            <w:noWrap/>
            <w:vAlign w:val="bottom"/>
            <w:hideMark/>
          </w:tcPr>
          <w:p w14:paraId="72C71957" w14:textId="77777777" w:rsidR="00980DD8" w:rsidRPr="00F757B8" w:rsidRDefault="00980DD8" w:rsidP="004C6D0C">
            <w:pPr>
              <w:widowControl/>
              <w:jc w:val="left"/>
              <w:rPr>
                <w:rFonts w:ascii="Times New Roman" w:eastAsia="等线" w:hAnsi="Times New Roman" w:cs="Times New Roman"/>
                <w:color w:val="000000"/>
                <w:kern w:val="0"/>
                <w:sz w:val="18"/>
                <w:szCs w:val="18"/>
              </w:rPr>
            </w:pPr>
            <w:r w:rsidRPr="00F757B8">
              <w:rPr>
                <w:rFonts w:ascii="Times New Roman" w:eastAsia="等线" w:hAnsi="Times New Roman" w:cs="Times New Roman"/>
                <w:color w:val="000000"/>
                <w:kern w:val="0"/>
                <w:sz w:val="18"/>
                <w:szCs w:val="18"/>
              </w:rPr>
              <w:t xml:space="preserve">0.493 </w:t>
            </w:r>
          </w:p>
        </w:tc>
        <w:tc>
          <w:tcPr>
            <w:tcW w:w="0" w:type="auto"/>
            <w:tcBorders>
              <w:top w:val="nil"/>
              <w:left w:val="nil"/>
              <w:bottom w:val="nil"/>
              <w:right w:val="nil"/>
            </w:tcBorders>
            <w:noWrap/>
            <w:vAlign w:val="bottom"/>
            <w:hideMark/>
          </w:tcPr>
          <w:p w14:paraId="5B240628" w14:textId="77777777" w:rsidR="00980DD8" w:rsidRPr="00F757B8" w:rsidRDefault="00980DD8" w:rsidP="004C6D0C">
            <w:pPr>
              <w:widowControl/>
              <w:jc w:val="left"/>
              <w:rPr>
                <w:rFonts w:ascii="Times New Roman" w:eastAsia="等线" w:hAnsi="Times New Roman" w:cs="Times New Roman"/>
                <w:color w:val="000000"/>
                <w:kern w:val="0"/>
                <w:sz w:val="18"/>
                <w:szCs w:val="18"/>
              </w:rPr>
            </w:pPr>
            <w:r w:rsidRPr="00F757B8">
              <w:rPr>
                <w:rFonts w:ascii="Times New Roman" w:eastAsia="等线" w:hAnsi="Times New Roman" w:cs="Times New Roman"/>
                <w:color w:val="000000"/>
                <w:kern w:val="0"/>
                <w:sz w:val="18"/>
                <w:szCs w:val="18"/>
              </w:rPr>
              <w:t xml:space="preserve">0.583 </w:t>
            </w:r>
          </w:p>
        </w:tc>
        <w:tc>
          <w:tcPr>
            <w:tcW w:w="0" w:type="auto"/>
            <w:tcBorders>
              <w:top w:val="nil"/>
              <w:left w:val="nil"/>
              <w:bottom w:val="nil"/>
              <w:right w:val="nil"/>
            </w:tcBorders>
            <w:noWrap/>
            <w:vAlign w:val="bottom"/>
            <w:hideMark/>
          </w:tcPr>
          <w:p w14:paraId="100D0793" w14:textId="77777777" w:rsidR="00980DD8" w:rsidRPr="00F757B8" w:rsidRDefault="00980DD8" w:rsidP="004C6D0C">
            <w:pPr>
              <w:widowControl/>
              <w:jc w:val="left"/>
              <w:rPr>
                <w:rFonts w:ascii="Times New Roman" w:eastAsia="等线" w:hAnsi="Times New Roman" w:cs="Times New Roman"/>
                <w:color w:val="000000"/>
                <w:kern w:val="0"/>
                <w:sz w:val="18"/>
                <w:szCs w:val="18"/>
              </w:rPr>
            </w:pPr>
            <w:r w:rsidRPr="00F757B8">
              <w:rPr>
                <w:rFonts w:ascii="Times New Roman" w:eastAsia="等线" w:hAnsi="Times New Roman" w:cs="Times New Roman"/>
                <w:color w:val="000000"/>
                <w:kern w:val="0"/>
                <w:sz w:val="18"/>
                <w:szCs w:val="18"/>
              </w:rPr>
              <w:t>&lt;0.001</w:t>
            </w:r>
          </w:p>
        </w:tc>
        <w:tc>
          <w:tcPr>
            <w:tcW w:w="0" w:type="auto"/>
            <w:tcBorders>
              <w:top w:val="nil"/>
              <w:left w:val="nil"/>
              <w:bottom w:val="nil"/>
              <w:right w:val="nil"/>
            </w:tcBorders>
            <w:noWrap/>
            <w:vAlign w:val="bottom"/>
            <w:hideMark/>
          </w:tcPr>
          <w:p w14:paraId="5EE83A1D" w14:textId="77777777" w:rsidR="00980DD8" w:rsidRPr="00F757B8" w:rsidRDefault="00980DD8" w:rsidP="004C6D0C">
            <w:pPr>
              <w:widowControl/>
              <w:jc w:val="left"/>
              <w:rPr>
                <w:rFonts w:ascii="Times New Roman" w:eastAsia="等线" w:hAnsi="Times New Roman" w:cs="Times New Roman"/>
                <w:color w:val="000000"/>
                <w:kern w:val="0"/>
                <w:sz w:val="18"/>
                <w:szCs w:val="18"/>
              </w:rPr>
            </w:pPr>
            <w:r w:rsidRPr="00F757B8">
              <w:rPr>
                <w:rFonts w:ascii="Times New Roman" w:eastAsia="等线" w:hAnsi="Times New Roman" w:cs="Times New Roman"/>
                <w:color w:val="000000"/>
                <w:kern w:val="0"/>
                <w:sz w:val="18"/>
                <w:szCs w:val="18"/>
              </w:rPr>
              <w:t xml:space="preserve">0.370 </w:t>
            </w:r>
          </w:p>
        </w:tc>
        <w:tc>
          <w:tcPr>
            <w:tcW w:w="0" w:type="auto"/>
            <w:tcBorders>
              <w:top w:val="nil"/>
              <w:left w:val="nil"/>
              <w:bottom w:val="nil"/>
              <w:right w:val="nil"/>
            </w:tcBorders>
            <w:noWrap/>
            <w:vAlign w:val="bottom"/>
            <w:hideMark/>
          </w:tcPr>
          <w:p w14:paraId="0E0A4EB8" w14:textId="77777777" w:rsidR="00980DD8" w:rsidRPr="00F757B8" w:rsidRDefault="00980DD8" w:rsidP="004C6D0C">
            <w:pPr>
              <w:widowControl/>
              <w:jc w:val="left"/>
              <w:rPr>
                <w:rFonts w:ascii="Times New Roman" w:eastAsia="等线" w:hAnsi="Times New Roman" w:cs="Times New Roman"/>
                <w:color w:val="000000"/>
                <w:kern w:val="0"/>
                <w:sz w:val="18"/>
                <w:szCs w:val="18"/>
              </w:rPr>
            </w:pPr>
            <w:r w:rsidRPr="00F757B8">
              <w:rPr>
                <w:rFonts w:ascii="Times New Roman" w:eastAsia="等线" w:hAnsi="Times New Roman" w:cs="Times New Roman"/>
                <w:color w:val="000000"/>
                <w:kern w:val="0"/>
                <w:sz w:val="18"/>
                <w:szCs w:val="18"/>
              </w:rPr>
              <w:t>&lt;0.001</w:t>
            </w:r>
          </w:p>
        </w:tc>
        <w:tc>
          <w:tcPr>
            <w:tcW w:w="0" w:type="auto"/>
            <w:tcBorders>
              <w:top w:val="nil"/>
              <w:left w:val="nil"/>
              <w:bottom w:val="nil"/>
              <w:right w:val="nil"/>
            </w:tcBorders>
            <w:noWrap/>
            <w:vAlign w:val="bottom"/>
            <w:hideMark/>
          </w:tcPr>
          <w:p w14:paraId="3C7A96B3" w14:textId="77777777" w:rsidR="00980DD8" w:rsidRPr="00F757B8" w:rsidRDefault="00980DD8" w:rsidP="004C6D0C">
            <w:pPr>
              <w:widowControl/>
              <w:jc w:val="left"/>
              <w:rPr>
                <w:rFonts w:ascii="Times New Roman" w:eastAsia="等线" w:hAnsi="Times New Roman" w:cs="Times New Roman"/>
                <w:color w:val="000000"/>
                <w:kern w:val="0"/>
                <w:sz w:val="18"/>
                <w:szCs w:val="18"/>
              </w:rPr>
            </w:pPr>
            <w:r w:rsidRPr="00F757B8">
              <w:rPr>
                <w:rFonts w:ascii="Times New Roman" w:eastAsia="等线" w:hAnsi="Times New Roman" w:cs="Times New Roman"/>
                <w:color w:val="000000"/>
                <w:kern w:val="0"/>
                <w:sz w:val="18"/>
                <w:szCs w:val="18"/>
              </w:rPr>
              <w:t xml:space="preserve">0.469 </w:t>
            </w:r>
          </w:p>
        </w:tc>
        <w:tc>
          <w:tcPr>
            <w:tcW w:w="0" w:type="auto"/>
            <w:tcBorders>
              <w:top w:val="nil"/>
              <w:left w:val="nil"/>
              <w:bottom w:val="nil"/>
              <w:right w:val="nil"/>
            </w:tcBorders>
            <w:noWrap/>
            <w:vAlign w:val="bottom"/>
            <w:hideMark/>
          </w:tcPr>
          <w:p w14:paraId="45F43129" w14:textId="77777777" w:rsidR="00980DD8" w:rsidRPr="00F757B8" w:rsidRDefault="00980DD8" w:rsidP="004C6D0C">
            <w:pPr>
              <w:widowControl/>
              <w:jc w:val="left"/>
              <w:rPr>
                <w:rFonts w:ascii="Times New Roman" w:eastAsia="等线" w:hAnsi="Times New Roman" w:cs="Times New Roman"/>
                <w:color w:val="000000"/>
                <w:kern w:val="0"/>
                <w:sz w:val="18"/>
                <w:szCs w:val="18"/>
              </w:rPr>
            </w:pPr>
            <w:r w:rsidRPr="00F757B8">
              <w:rPr>
                <w:rFonts w:ascii="Times New Roman" w:eastAsia="等线" w:hAnsi="Times New Roman" w:cs="Times New Roman"/>
                <w:color w:val="000000"/>
                <w:kern w:val="0"/>
                <w:sz w:val="18"/>
                <w:szCs w:val="18"/>
              </w:rPr>
              <w:t xml:space="preserve">0.076 </w:t>
            </w:r>
          </w:p>
        </w:tc>
        <w:tc>
          <w:tcPr>
            <w:tcW w:w="0" w:type="auto"/>
            <w:tcBorders>
              <w:top w:val="nil"/>
              <w:left w:val="nil"/>
              <w:bottom w:val="nil"/>
              <w:right w:val="nil"/>
            </w:tcBorders>
            <w:noWrap/>
            <w:vAlign w:val="bottom"/>
            <w:hideMark/>
          </w:tcPr>
          <w:p w14:paraId="440ECD75" w14:textId="77777777" w:rsidR="00980DD8" w:rsidRPr="00F757B8" w:rsidRDefault="00980DD8" w:rsidP="004C6D0C">
            <w:pPr>
              <w:widowControl/>
              <w:jc w:val="left"/>
              <w:rPr>
                <w:rFonts w:ascii="Times New Roman" w:eastAsia="等线" w:hAnsi="Times New Roman" w:cs="Times New Roman"/>
                <w:color w:val="000000"/>
                <w:kern w:val="0"/>
                <w:sz w:val="18"/>
                <w:szCs w:val="18"/>
              </w:rPr>
            </w:pPr>
            <w:r w:rsidRPr="00F757B8">
              <w:rPr>
                <w:rFonts w:ascii="Times New Roman" w:eastAsia="等线" w:hAnsi="Times New Roman" w:cs="Times New Roman"/>
                <w:color w:val="000000"/>
                <w:kern w:val="0"/>
                <w:sz w:val="18"/>
                <w:szCs w:val="18"/>
              </w:rPr>
              <w:t xml:space="preserve">0.294 </w:t>
            </w:r>
          </w:p>
        </w:tc>
        <w:tc>
          <w:tcPr>
            <w:tcW w:w="884" w:type="dxa"/>
            <w:tcBorders>
              <w:top w:val="nil"/>
              <w:left w:val="nil"/>
              <w:bottom w:val="nil"/>
              <w:right w:val="nil"/>
            </w:tcBorders>
            <w:noWrap/>
            <w:vAlign w:val="bottom"/>
            <w:hideMark/>
          </w:tcPr>
          <w:p w14:paraId="06ECD9FF" w14:textId="77777777" w:rsidR="00980DD8" w:rsidRPr="00F757B8" w:rsidRDefault="00980DD8" w:rsidP="004C6D0C">
            <w:pPr>
              <w:widowControl/>
              <w:jc w:val="left"/>
              <w:rPr>
                <w:rFonts w:ascii="Times New Roman" w:eastAsia="等线" w:hAnsi="Times New Roman" w:cs="Times New Roman"/>
                <w:color w:val="000000"/>
                <w:kern w:val="0"/>
                <w:sz w:val="18"/>
                <w:szCs w:val="18"/>
              </w:rPr>
            </w:pPr>
            <w:r w:rsidRPr="00F757B8">
              <w:rPr>
                <w:rFonts w:ascii="Times New Roman" w:eastAsia="等线" w:hAnsi="Times New Roman" w:cs="Times New Roman"/>
                <w:color w:val="000000"/>
                <w:kern w:val="0"/>
                <w:sz w:val="18"/>
                <w:szCs w:val="18"/>
              </w:rPr>
              <w:t xml:space="preserve">0.087 </w:t>
            </w:r>
          </w:p>
        </w:tc>
      </w:tr>
      <w:tr w:rsidR="00980DD8" w:rsidRPr="00F757B8" w14:paraId="36F50693" w14:textId="77777777" w:rsidTr="004C6D0C">
        <w:trPr>
          <w:trHeight w:val="280"/>
          <w:jc w:val="center"/>
        </w:trPr>
        <w:tc>
          <w:tcPr>
            <w:tcW w:w="0" w:type="auto"/>
            <w:tcBorders>
              <w:top w:val="nil"/>
              <w:left w:val="nil"/>
              <w:bottom w:val="nil"/>
              <w:right w:val="nil"/>
            </w:tcBorders>
            <w:noWrap/>
            <w:vAlign w:val="bottom"/>
            <w:hideMark/>
          </w:tcPr>
          <w:p w14:paraId="41714AF0" w14:textId="77777777" w:rsidR="00980DD8" w:rsidRPr="00F757B8" w:rsidRDefault="00980DD8" w:rsidP="004C6D0C">
            <w:pPr>
              <w:widowControl/>
              <w:jc w:val="left"/>
              <w:rPr>
                <w:rFonts w:ascii="Times New Roman" w:eastAsia="等线" w:hAnsi="Times New Roman" w:cs="Times New Roman"/>
                <w:color w:val="000000"/>
                <w:kern w:val="0"/>
                <w:sz w:val="18"/>
                <w:szCs w:val="18"/>
              </w:rPr>
            </w:pPr>
            <w:r w:rsidRPr="00F757B8">
              <w:rPr>
                <w:rFonts w:ascii="Times New Roman" w:eastAsia="等线" w:hAnsi="Times New Roman" w:cs="Times New Roman"/>
                <w:color w:val="000000"/>
                <w:kern w:val="0"/>
                <w:sz w:val="18"/>
                <w:szCs w:val="18"/>
              </w:rPr>
              <w:t>Walking</w:t>
            </w:r>
          </w:p>
        </w:tc>
        <w:tc>
          <w:tcPr>
            <w:tcW w:w="0" w:type="auto"/>
            <w:tcBorders>
              <w:top w:val="nil"/>
              <w:left w:val="nil"/>
              <w:bottom w:val="nil"/>
              <w:right w:val="nil"/>
            </w:tcBorders>
            <w:noWrap/>
            <w:vAlign w:val="bottom"/>
            <w:hideMark/>
          </w:tcPr>
          <w:p w14:paraId="3254A0AC" w14:textId="77777777" w:rsidR="00980DD8" w:rsidRPr="00F757B8" w:rsidRDefault="00980DD8" w:rsidP="004C6D0C">
            <w:pPr>
              <w:widowControl/>
              <w:jc w:val="left"/>
              <w:rPr>
                <w:rFonts w:ascii="Times New Roman" w:eastAsia="等线" w:hAnsi="Times New Roman" w:cs="Times New Roman"/>
                <w:color w:val="000000"/>
                <w:kern w:val="0"/>
                <w:sz w:val="18"/>
                <w:szCs w:val="18"/>
              </w:rPr>
            </w:pPr>
            <w:r w:rsidRPr="00F757B8">
              <w:rPr>
                <w:rFonts w:ascii="Times New Roman" w:eastAsia="等线" w:hAnsi="Times New Roman" w:cs="Times New Roman"/>
                <w:color w:val="000000"/>
                <w:kern w:val="0"/>
                <w:sz w:val="18"/>
                <w:szCs w:val="18"/>
              </w:rPr>
              <w:t xml:space="preserve">0.905 </w:t>
            </w:r>
          </w:p>
        </w:tc>
        <w:tc>
          <w:tcPr>
            <w:tcW w:w="0" w:type="auto"/>
            <w:tcBorders>
              <w:top w:val="nil"/>
              <w:left w:val="nil"/>
              <w:bottom w:val="nil"/>
              <w:right w:val="nil"/>
            </w:tcBorders>
            <w:noWrap/>
            <w:vAlign w:val="bottom"/>
            <w:hideMark/>
          </w:tcPr>
          <w:p w14:paraId="73A4A4E6" w14:textId="77777777" w:rsidR="00980DD8" w:rsidRPr="00F757B8" w:rsidRDefault="00980DD8" w:rsidP="004C6D0C">
            <w:pPr>
              <w:widowControl/>
              <w:jc w:val="left"/>
              <w:rPr>
                <w:rFonts w:ascii="Times New Roman" w:eastAsia="等线" w:hAnsi="Times New Roman" w:cs="Times New Roman"/>
                <w:color w:val="000000"/>
                <w:kern w:val="0"/>
                <w:sz w:val="18"/>
                <w:szCs w:val="18"/>
              </w:rPr>
            </w:pPr>
            <w:r w:rsidRPr="00F757B8">
              <w:rPr>
                <w:rFonts w:ascii="Times New Roman" w:eastAsia="等线" w:hAnsi="Times New Roman" w:cs="Times New Roman"/>
                <w:color w:val="000000"/>
                <w:kern w:val="0"/>
                <w:sz w:val="18"/>
                <w:szCs w:val="18"/>
              </w:rPr>
              <w:t>&lt;0.001</w:t>
            </w:r>
          </w:p>
        </w:tc>
        <w:tc>
          <w:tcPr>
            <w:tcW w:w="0" w:type="auto"/>
            <w:tcBorders>
              <w:top w:val="nil"/>
              <w:left w:val="nil"/>
              <w:bottom w:val="nil"/>
              <w:right w:val="nil"/>
            </w:tcBorders>
            <w:noWrap/>
            <w:vAlign w:val="bottom"/>
            <w:hideMark/>
          </w:tcPr>
          <w:p w14:paraId="0E56F129" w14:textId="77777777" w:rsidR="00980DD8" w:rsidRPr="00F757B8" w:rsidRDefault="00980DD8" w:rsidP="004C6D0C">
            <w:pPr>
              <w:widowControl/>
              <w:jc w:val="left"/>
              <w:rPr>
                <w:rFonts w:ascii="Times New Roman" w:eastAsia="等线" w:hAnsi="Times New Roman" w:cs="Times New Roman"/>
                <w:color w:val="000000"/>
                <w:kern w:val="0"/>
                <w:sz w:val="18"/>
                <w:szCs w:val="18"/>
              </w:rPr>
            </w:pPr>
            <w:r w:rsidRPr="00F757B8">
              <w:rPr>
                <w:rFonts w:ascii="Times New Roman" w:eastAsia="等线" w:hAnsi="Times New Roman" w:cs="Times New Roman"/>
                <w:color w:val="000000"/>
                <w:kern w:val="0"/>
                <w:sz w:val="18"/>
                <w:szCs w:val="18"/>
              </w:rPr>
              <w:t xml:space="preserve">0.789 </w:t>
            </w:r>
          </w:p>
        </w:tc>
        <w:tc>
          <w:tcPr>
            <w:tcW w:w="0" w:type="auto"/>
            <w:tcBorders>
              <w:top w:val="nil"/>
              <w:left w:val="nil"/>
              <w:bottom w:val="nil"/>
              <w:right w:val="nil"/>
            </w:tcBorders>
            <w:noWrap/>
            <w:vAlign w:val="bottom"/>
            <w:hideMark/>
          </w:tcPr>
          <w:p w14:paraId="386E710F" w14:textId="77777777" w:rsidR="00980DD8" w:rsidRPr="00F757B8" w:rsidRDefault="00980DD8" w:rsidP="004C6D0C">
            <w:pPr>
              <w:widowControl/>
              <w:jc w:val="left"/>
              <w:rPr>
                <w:rFonts w:ascii="Times New Roman" w:eastAsia="等线" w:hAnsi="Times New Roman" w:cs="Times New Roman"/>
                <w:color w:val="000000"/>
                <w:kern w:val="0"/>
                <w:sz w:val="18"/>
                <w:szCs w:val="18"/>
              </w:rPr>
            </w:pPr>
            <w:r w:rsidRPr="00F757B8">
              <w:rPr>
                <w:rFonts w:ascii="Times New Roman" w:eastAsia="等线" w:hAnsi="Times New Roman" w:cs="Times New Roman"/>
                <w:color w:val="000000"/>
                <w:kern w:val="0"/>
                <w:sz w:val="18"/>
                <w:szCs w:val="18"/>
              </w:rPr>
              <w:t>&lt;0.001</w:t>
            </w:r>
          </w:p>
        </w:tc>
        <w:tc>
          <w:tcPr>
            <w:tcW w:w="0" w:type="auto"/>
            <w:tcBorders>
              <w:top w:val="nil"/>
              <w:left w:val="nil"/>
              <w:bottom w:val="nil"/>
              <w:right w:val="nil"/>
            </w:tcBorders>
            <w:noWrap/>
            <w:vAlign w:val="bottom"/>
            <w:hideMark/>
          </w:tcPr>
          <w:p w14:paraId="7FF42B01" w14:textId="77777777" w:rsidR="00980DD8" w:rsidRPr="00F757B8" w:rsidRDefault="00980DD8" w:rsidP="004C6D0C">
            <w:pPr>
              <w:widowControl/>
              <w:jc w:val="left"/>
              <w:rPr>
                <w:rFonts w:ascii="Times New Roman" w:eastAsia="等线" w:hAnsi="Times New Roman" w:cs="Times New Roman"/>
                <w:color w:val="000000"/>
                <w:kern w:val="0"/>
                <w:sz w:val="18"/>
                <w:szCs w:val="18"/>
              </w:rPr>
            </w:pPr>
            <w:r w:rsidRPr="00F757B8">
              <w:rPr>
                <w:rFonts w:ascii="Times New Roman" w:eastAsia="等线" w:hAnsi="Times New Roman" w:cs="Times New Roman"/>
                <w:color w:val="000000"/>
                <w:kern w:val="0"/>
                <w:sz w:val="18"/>
                <w:szCs w:val="18"/>
              </w:rPr>
              <w:t xml:space="preserve">0.901 </w:t>
            </w:r>
          </w:p>
        </w:tc>
        <w:tc>
          <w:tcPr>
            <w:tcW w:w="0" w:type="auto"/>
            <w:tcBorders>
              <w:top w:val="nil"/>
              <w:left w:val="nil"/>
              <w:bottom w:val="nil"/>
              <w:right w:val="nil"/>
            </w:tcBorders>
            <w:noWrap/>
            <w:vAlign w:val="bottom"/>
            <w:hideMark/>
          </w:tcPr>
          <w:p w14:paraId="5522CE68" w14:textId="77777777" w:rsidR="00980DD8" w:rsidRPr="00F757B8" w:rsidRDefault="00980DD8" w:rsidP="004C6D0C">
            <w:pPr>
              <w:widowControl/>
              <w:jc w:val="left"/>
              <w:rPr>
                <w:rFonts w:ascii="Times New Roman" w:eastAsia="等线" w:hAnsi="Times New Roman" w:cs="Times New Roman"/>
                <w:color w:val="000000"/>
                <w:kern w:val="0"/>
                <w:sz w:val="18"/>
                <w:szCs w:val="18"/>
              </w:rPr>
            </w:pPr>
            <w:r w:rsidRPr="00F757B8">
              <w:rPr>
                <w:rFonts w:ascii="Times New Roman" w:eastAsia="等线" w:hAnsi="Times New Roman" w:cs="Times New Roman"/>
                <w:color w:val="000000"/>
                <w:kern w:val="0"/>
                <w:sz w:val="18"/>
                <w:szCs w:val="18"/>
              </w:rPr>
              <w:t>&lt;0.001</w:t>
            </w:r>
          </w:p>
        </w:tc>
        <w:tc>
          <w:tcPr>
            <w:tcW w:w="0" w:type="auto"/>
            <w:tcBorders>
              <w:top w:val="nil"/>
              <w:left w:val="nil"/>
              <w:bottom w:val="nil"/>
              <w:right w:val="nil"/>
            </w:tcBorders>
            <w:noWrap/>
            <w:vAlign w:val="bottom"/>
            <w:hideMark/>
          </w:tcPr>
          <w:p w14:paraId="33554E2A" w14:textId="77777777" w:rsidR="00980DD8" w:rsidRPr="00F757B8" w:rsidRDefault="00980DD8" w:rsidP="004C6D0C">
            <w:pPr>
              <w:widowControl/>
              <w:jc w:val="left"/>
              <w:rPr>
                <w:rFonts w:ascii="Times New Roman" w:eastAsia="等线" w:hAnsi="Times New Roman" w:cs="Times New Roman"/>
                <w:color w:val="000000"/>
                <w:kern w:val="0"/>
                <w:sz w:val="18"/>
                <w:szCs w:val="18"/>
              </w:rPr>
            </w:pPr>
            <w:r w:rsidRPr="00F757B8">
              <w:rPr>
                <w:rFonts w:ascii="Times New Roman" w:eastAsia="等线" w:hAnsi="Times New Roman" w:cs="Times New Roman"/>
                <w:color w:val="000000"/>
                <w:kern w:val="0"/>
                <w:sz w:val="18"/>
                <w:szCs w:val="18"/>
              </w:rPr>
              <w:t xml:space="preserve">1.069 </w:t>
            </w:r>
          </w:p>
        </w:tc>
        <w:tc>
          <w:tcPr>
            <w:tcW w:w="0" w:type="auto"/>
            <w:tcBorders>
              <w:top w:val="nil"/>
              <w:left w:val="nil"/>
              <w:bottom w:val="nil"/>
              <w:right w:val="nil"/>
            </w:tcBorders>
            <w:noWrap/>
            <w:vAlign w:val="bottom"/>
            <w:hideMark/>
          </w:tcPr>
          <w:p w14:paraId="6AA467B0" w14:textId="77777777" w:rsidR="00980DD8" w:rsidRPr="00F757B8" w:rsidRDefault="00980DD8" w:rsidP="004C6D0C">
            <w:pPr>
              <w:widowControl/>
              <w:jc w:val="left"/>
              <w:rPr>
                <w:rFonts w:ascii="Times New Roman" w:eastAsia="等线" w:hAnsi="Times New Roman" w:cs="Times New Roman"/>
                <w:color w:val="000000"/>
                <w:kern w:val="0"/>
                <w:sz w:val="18"/>
                <w:szCs w:val="18"/>
              </w:rPr>
            </w:pPr>
            <w:r w:rsidRPr="00F757B8">
              <w:rPr>
                <w:rFonts w:ascii="Times New Roman" w:eastAsia="等线" w:hAnsi="Times New Roman" w:cs="Times New Roman"/>
                <w:color w:val="000000"/>
                <w:kern w:val="0"/>
                <w:sz w:val="18"/>
                <w:szCs w:val="18"/>
              </w:rPr>
              <w:t>&lt;0.001</w:t>
            </w:r>
          </w:p>
        </w:tc>
        <w:tc>
          <w:tcPr>
            <w:tcW w:w="0" w:type="auto"/>
            <w:tcBorders>
              <w:top w:val="nil"/>
              <w:left w:val="nil"/>
              <w:bottom w:val="nil"/>
              <w:right w:val="nil"/>
            </w:tcBorders>
            <w:noWrap/>
            <w:vAlign w:val="bottom"/>
            <w:hideMark/>
          </w:tcPr>
          <w:p w14:paraId="402AC140" w14:textId="77777777" w:rsidR="00980DD8" w:rsidRPr="00F757B8" w:rsidRDefault="00980DD8" w:rsidP="004C6D0C">
            <w:pPr>
              <w:widowControl/>
              <w:jc w:val="left"/>
              <w:rPr>
                <w:rFonts w:ascii="Times New Roman" w:eastAsia="等线" w:hAnsi="Times New Roman" w:cs="Times New Roman"/>
                <w:color w:val="000000"/>
                <w:kern w:val="0"/>
                <w:sz w:val="18"/>
                <w:szCs w:val="18"/>
              </w:rPr>
            </w:pPr>
            <w:r w:rsidRPr="00F757B8">
              <w:rPr>
                <w:rFonts w:ascii="Times New Roman" w:eastAsia="等线" w:hAnsi="Times New Roman" w:cs="Times New Roman"/>
                <w:color w:val="000000"/>
                <w:kern w:val="0"/>
                <w:sz w:val="18"/>
                <w:szCs w:val="18"/>
              </w:rPr>
              <w:t xml:space="preserve">0.767 </w:t>
            </w:r>
          </w:p>
        </w:tc>
        <w:tc>
          <w:tcPr>
            <w:tcW w:w="884" w:type="dxa"/>
            <w:tcBorders>
              <w:top w:val="nil"/>
              <w:left w:val="nil"/>
              <w:bottom w:val="nil"/>
              <w:right w:val="nil"/>
            </w:tcBorders>
            <w:noWrap/>
            <w:vAlign w:val="bottom"/>
            <w:hideMark/>
          </w:tcPr>
          <w:p w14:paraId="434486D2" w14:textId="77777777" w:rsidR="00980DD8" w:rsidRPr="00F757B8" w:rsidRDefault="00980DD8" w:rsidP="004C6D0C">
            <w:pPr>
              <w:widowControl/>
              <w:jc w:val="left"/>
              <w:rPr>
                <w:rFonts w:ascii="Times New Roman" w:eastAsia="等线" w:hAnsi="Times New Roman" w:cs="Times New Roman"/>
                <w:color w:val="000000"/>
                <w:kern w:val="0"/>
                <w:sz w:val="18"/>
                <w:szCs w:val="18"/>
              </w:rPr>
            </w:pPr>
            <w:r w:rsidRPr="00F757B8">
              <w:rPr>
                <w:rFonts w:ascii="Times New Roman" w:eastAsia="等线" w:hAnsi="Times New Roman" w:cs="Times New Roman"/>
                <w:color w:val="000000"/>
                <w:kern w:val="0"/>
                <w:sz w:val="18"/>
                <w:szCs w:val="18"/>
              </w:rPr>
              <w:t>&lt;0.001</w:t>
            </w:r>
          </w:p>
        </w:tc>
      </w:tr>
      <w:tr w:rsidR="00980DD8" w:rsidRPr="00F757B8" w14:paraId="75ED2EAD" w14:textId="77777777" w:rsidTr="004C6D0C">
        <w:trPr>
          <w:trHeight w:val="280"/>
          <w:jc w:val="center"/>
        </w:trPr>
        <w:tc>
          <w:tcPr>
            <w:tcW w:w="0" w:type="auto"/>
            <w:tcBorders>
              <w:top w:val="nil"/>
              <w:left w:val="nil"/>
              <w:bottom w:val="nil"/>
              <w:right w:val="nil"/>
            </w:tcBorders>
            <w:noWrap/>
            <w:vAlign w:val="bottom"/>
            <w:hideMark/>
          </w:tcPr>
          <w:p w14:paraId="7109F889" w14:textId="77777777" w:rsidR="00980DD8" w:rsidRPr="00F757B8" w:rsidRDefault="00980DD8" w:rsidP="004C6D0C">
            <w:pPr>
              <w:widowControl/>
              <w:jc w:val="left"/>
              <w:rPr>
                <w:rFonts w:ascii="Times New Roman" w:eastAsia="等线" w:hAnsi="Times New Roman" w:cs="Times New Roman"/>
                <w:color w:val="000000"/>
                <w:kern w:val="0"/>
                <w:sz w:val="18"/>
                <w:szCs w:val="18"/>
              </w:rPr>
            </w:pPr>
            <w:r w:rsidRPr="00F757B8">
              <w:rPr>
                <w:rFonts w:ascii="Times New Roman" w:eastAsia="等线" w:hAnsi="Times New Roman" w:cs="Times New Roman"/>
                <w:color w:val="000000"/>
                <w:kern w:val="0"/>
                <w:sz w:val="18"/>
                <w:szCs w:val="18"/>
              </w:rPr>
              <w:t>Getting up from chair</w:t>
            </w:r>
          </w:p>
        </w:tc>
        <w:tc>
          <w:tcPr>
            <w:tcW w:w="0" w:type="auto"/>
            <w:tcBorders>
              <w:top w:val="nil"/>
              <w:left w:val="nil"/>
              <w:bottom w:val="nil"/>
              <w:right w:val="nil"/>
            </w:tcBorders>
            <w:noWrap/>
            <w:vAlign w:val="bottom"/>
            <w:hideMark/>
          </w:tcPr>
          <w:p w14:paraId="26909662" w14:textId="77777777" w:rsidR="00980DD8" w:rsidRPr="00F757B8" w:rsidRDefault="00980DD8" w:rsidP="004C6D0C">
            <w:pPr>
              <w:widowControl/>
              <w:jc w:val="left"/>
              <w:rPr>
                <w:rFonts w:ascii="Times New Roman" w:eastAsia="等线" w:hAnsi="Times New Roman" w:cs="Times New Roman"/>
                <w:color w:val="000000"/>
                <w:kern w:val="0"/>
                <w:sz w:val="18"/>
                <w:szCs w:val="18"/>
              </w:rPr>
            </w:pPr>
            <w:r w:rsidRPr="00F757B8">
              <w:rPr>
                <w:rFonts w:ascii="Times New Roman" w:eastAsia="等线" w:hAnsi="Times New Roman" w:cs="Times New Roman"/>
                <w:color w:val="000000"/>
                <w:kern w:val="0"/>
                <w:sz w:val="18"/>
                <w:szCs w:val="18"/>
              </w:rPr>
              <w:t xml:space="preserve">0.642 </w:t>
            </w:r>
          </w:p>
        </w:tc>
        <w:tc>
          <w:tcPr>
            <w:tcW w:w="0" w:type="auto"/>
            <w:tcBorders>
              <w:top w:val="nil"/>
              <w:left w:val="nil"/>
              <w:bottom w:val="nil"/>
              <w:right w:val="nil"/>
            </w:tcBorders>
            <w:noWrap/>
            <w:vAlign w:val="bottom"/>
            <w:hideMark/>
          </w:tcPr>
          <w:p w14:paraId="13E5F5C3" w14:textId="77777777" w:rsidR="00980DD8" w:rsidRPr="00F757B8" w:rsidRDefault="00980DD8" w:rsidP="004C6D0C">
            <w:pPr>
              <w:widowControl/>
              <w:jc w:val="left"/>
              <w:rPr>
                <w:rFonts w:ascii="Times New Roman" w:eastAsia="等线" w:hAnsi="Times New Roman" w:cs="Times New Roman"/>
                <w:color w:val="000000"/>
                <w:kern w:val="0"/>
                <w:sz w:val="18"/>
                <w:szCs w:val="18"/>
              </w:rPr>
            </w:pPr>
            <w:r w:rsidRPr="00F757B8">
              <w:rPr>
                <w:rFonts w:ascii="Times New Roman" w:eastAsia="等线" w:hAnsi="Times New Roman" w:cs="Times New Roman"/>
                <w:color w:val="000000"/>
                <w:kern w:val="0"/>
                <w:sz w:val="18"/>
                <w:szCs w:val="18"/>
              </w:rPr>
              <w:t>&lt;0.001</w:t>
            </w:r>
          </w:p>
        </w:tc>
        <w:tc>
          <w:tcPr>
            <w:tcW w:w="0" w:type="auto"/>
            <w:tcBorders>
              <w:top w:val="nil"/>
              <w:left w:val="nil"/>
              <w:bottom w:val="nil"/>
              <w:right w:val="nil"/>
            </w:tcBorders>
            <w:noWrap/>
            <w:vAlign w:val="bottom"/>
            <w:hideMark/>
          </w:tcPr>
          <w:p w14:paraId="7811EA3E" w14:textId="77777777" w:rsidR="00980DD8" w:rsidRPr="00F757B8" w:rsidRDefault="00980DD8" w:rsidP="004C6D0C">
            <w:pPr>
              <w:widowControl/>
              <w:jc w:val="left"/>
              <w:rPr>
                <w:rFonts w:ascii="Times New Roman" w:eastAsia="等线" w:hAnsi="Times New Roman" w:cs="Times New Roman"/>
                <w:color w:val="000000"/>
                <w:kern w:val="0"/>
                <w:sz w:val="18"/>
                <w:szCs w:val="18"/>
              </w:rPr>
            </w:pPr>
            <w:r w:rsidRPr="00F757B8">
              <w:rPr>
                <w:rFonts w:ascii="Times New Roman" w:eastAsia="等线" w:hAnsi="Times New Roman" w:cs="Times New Roman"/>
                <w:color w:val="000000"/>
                <w:kern w:val="0"/>
                <w:sz w:val="18"/>
                <w:szCs w:val="18"/>
              </w:rPr>
              <w:t xml:space="preserve">0.654 </w:t>
            </w:r>
          </w:p>
        </w:tc>
        <w:tc>
          <w:tcPr>
            <w:tcW w:w="0" w:type="auto"/>
            <w:tcBorders>
              <w:top w:val="nil"/>
              <w:left w:val="nil"/>
              <w:bottom w:val="nil"/>
              <w:right w:val="nil"/>
            </w:tcBorders>
            <w:noWrap/>
            <w:vAlign w:val="bottom"/>
            <w:hideMark/>
          </w:tcPr>
          <w:p w14:paraId="62543366" w14:textId="77777777" w:rsidR="00980DD8" w:rsidRPr="00F757B8" w:rsidRDefault="00980DD8" w:rsidP="004C6D0C">
            <w:pPr>
              <w:widowControl/>
              <w:jc w:val="left"/>
              <w:rPr>
                <w:rFonts w:ascii="Times New Roman" w:eastAsia="等线" w:hAnsi="Times New Roman" w:cs="Times New Roman"/>
                <w:color w:val="000000"/>
                <w:kern w:val="0"/>
                <w:sz w:val="18"/>
                <w:szCs w:val="18"/>
              </w:rPr>
            </w:pPr>
            <w:r w:rsidRPr="00F757B8">
              <w:rPr>
                <w:rFonts w:ascii="Times New Roman" w:eastAsia="等线" w:hAnsi="Times New Roman" w:cs="Times New Roman"/>
                <w:color w:val="000000"/>
                <w:kern w:val="0"/>
                <w:sz w:val="18"/>
                <w:szCs w:val="18"/>
              </w:rPr>
              <w:t>&lt;0.001</w:t>
            </w:r>
          </w:p>
        </w:tc>
        <w:tc>
          <w:tcPr>
            <w:tcW w:w="0" w:type="auto"/>
            <w:tcBorders>
              <w:top w:val="nil"/>
              <w:left w:val="nil"/>
              <w:bottom w:val="nil"/>
              <w:right w:val="nil"/>
            </w:tcBorders>
            <w:noWrap/>
            <w:vAlign w:val="bottom"/>
            <w:hideMark/>
          </w:tcPr>
          <w:p w14:paraId="5344B907" w14:textId="77777777" w:rsidR="00980DD8" w:rsidRPr="00F757B8" w:rsidRDefault="00980DD8" w:rsidP="004C6D0C">
            <w:pPr>
              <w:widowControl/>
              <w:jc w:val="left"/>
              <w:rPr>
                <w:rFonts w:ascii="Times New Roman" w:eastAsia="等线" w:hAnsi="Times New Roman" w:cs="Times New Roman"/>
                <w:color w:val="000000"/>
                <w:kern w:val="0"/>
                <w:sz w:val="18"/>
                <w:szCs w:val="18"/>
              </w:rPr>
            </w:pPr>
            <w:r w:rsidRPr="00F757B8">
              <w:rPr>
                <w:rFonts w:ascii="Times New Roman" w:eastAsia="等线" w:hAnsi="Times New Roman" w:cs="Times New Roman"/>
                <w:color w:val="000000"/>
                <w:kern w:val="0"/>
                <w:sz w:val="18"/>
                <w:szCs w:val="18"/>
              </w:rPr>
              <w:t xml:space="preserve">0.860 </w:t>
            </w:r>
          </w:p>
        </w:tc>
        <w:tc>
          <w:tcPr>
            <w:tcW w:w="0" w:type="auto"/>
            <w:tcBorders>
              <w:top w:val="nil"/>
              <w:left w:val="nil"/>
              <w:bottom w:val="nil"/>
              <w:right w:val="nil"/>
            </w:tcBorders>
            <w:noWrap/>
            <w:vAlign w:val="bottom"/>
            <w:hideMark/>
          </w:tcPr>
          <w:p w14:paraId="0E7B2DBE" w14:textId="77777777" w:rsidR="00980DD8" w:rsidRPr="00F757B8" w:rsidRDefault="00980DD8" w:rsidP="004C6D0C">
            <w:pPr>
              <w:widowControl/>
              <w:jc w:val="left"/>
              <w:rPr>
                <w:rFonts w:ascii="Times New Roman" w:eastAsia="等线" w:hAnsi="Times New Roman" w:cs="Times New Roman"/>
                <w:color w:val="000000"/>
                <w:kern w:val="0"/>
                <w:sz w:val="18"/>
                <w:szCs w:val="18"/>
              </w:rPr>
            </w:pPr>
            <w:r w:rsidRPr="00F757B8">
              <w:rPr>
                <w:rFonts w:ascii="Times New Roman" w:eastAsia="等线" w:hAnsi="Times New Roman" w:cs="Times New Roman"/>
                <w:color w:val="000000"/>
                <w:kern w:val="0"/>
                <w:sz w:val="18"/>
                <w:szCs w:val="18"/>
              </w:rPr>
              <w:t>&lt;0.001</w:t>
            </w:r>
          </w:p>
        </w:tc>
        <w:tc>
          <w:tcPr>
            <w:tcW w:w="0" w:type="auto"/>
            <w:tcBorders>
              <w:top w:val="nil"/>
              <w:left w:val="nil"/>
              <w:bottom w:val="nil"/>
              <w:right w:val="nil"/>
            </w:tcBorders>
            <w:noWrap/>
            <w:vAlign w:val="bottom"/>
            <w:hideMark/>
          </w:tcPr>
          <w:p w14:paraId="26969097" w14:textId="77777777" w:rsidR="00980DD8" w:rsidRPr="00F757B8" w:rsidRDefault="00980DD8" w:rsidP="004C6D0C">
            <w:pPr>
              <w:widowControl/>
              <w:jc w:val="left"/>
              <w:rPr>
                <w:rFonts w:ascii="Times New Roman" w:eastAsia="等线" w:hAnsi="Times New Roman" w:cs="Times New Roman"/>
                <w:color w:val="000000"/>
                <w:kern w:val="0"/>
                <w:sz w:val="18"/>
                <w:szCs w:val="18"/>
              </w:rPr>
            </w:pPr>
            <w:r w:rsidRPr="00F757B8">
              <w:rPr>
                <w:rFonts w:ascii="Times New Roman" w:eastAsia="等线" w:hAnsi="Times New Roman" w:cs="Times New Roman"/>
                <w:color w:val="000000"/>
                <w:kern w:val="0"/>
                <w:sz w:val="18"/>
                <w:szCs w:val="18"/>
              </w:rPr>
              <w:t xml:space="preserve">1.032 </w:t>
            </w:r>
          </w:p>
        </w:tc>
        <w:tc>
          <w:tcPr>
            <w:tcW w:w="0" w:type="auto"/>
            <w:tcBorders>
              <w:top w:val="nil"/>
              <w:left w:val="nil"/>
              <w:bottom w:val="nil"/>
              <w:right w:val="nil"/>
            </w:tcBorders>
            <w:noWrap/>
            <w:vAlign w:val="bottom"/>
            <w:hideMark/>
          </w:tcPr>
          <w:p w14:paraId="7935BE07" w14:textId="77777777" w:rsidR="00980DD8" w:rsidRPr="00F757B8" w:rsidRDefault="00980DD8" w:rsidP="004C6D0C">
            <w:pPr>
              <w:widowControl/>
              <w:jc w:val="left"/>
              <w:rPr>
                <w:rFonts w:ascii="Times New Roman" w:eastAsia="等线" w:hAnsi="Times New Roman" w:cs="Times New Roman"/>
                <w:color w:val="000000"/>
                <w:kern w:val="0"/>
                <w:sz w:val="18"/>
                <w:szCs w:val="18"/>
              </w:rPr>
            </w:pPr>
            <w:r w:rsidRPr="00F757B8">
              <w:rPr>
                <w:rFonts w:ascii="Times New Roman" w:eastAsia="等线" w:hAnsi="Times New Roman" w:cs="Times New Roman"/>
                <w:color w:val="000000"/>
                <w:kern w:val="0"/>
                <w:sz w:val="18"/>
                <w:szCs w:val="18"/>
              </w:rPr>
              <w:t>&lt;0.001</w:t>
            </w:r>
          </w:p>
        </w:tc>
        <w:tc>
          <w:tcPr>
            <w:tcW w:w="0" w:type="auto"/>
            <w:tcBorders>
              <w:top w:val="nil"/>
              <w:left w:val="nil"/>
              <w:bottom w:val="nil"/>
              <w:right w:val="nil"/>
            </w:tcBorders>
            <w:noWrap/>
            <w:vAlign w:val="bottom"/>
            <w:hideMark/>
          </w:tcPr>
          <w:p w14:paraId="1DC81632" w14:textId="77777777" w:rsidR="00980DD8" w:rsidRPr="00F757B8" w:rsidRDefault="00980DD8" w:rsidP="004C6D0C">
            <w:pPr>
              <w:widowControl/>
              <w:jc w:val="left"/>
              <w:rPr>
                <w:rFonts w:ascii="Times New Roman" w:eastAsia="等线" w:hAnsi="Times New Roman" w:cs="Times New Roman"/>
                <w:color w:val="000000"/>
                <w:kern w:val="0"/>
                <w:sz w:val="18"/>
                <w:szCs w:val="18"/>
              </w:rPr>
            </w:pPr>
            <w:r w:rsidRPr="00F757B8">
              <w:rPr>
                <w:rFonts w:ascii="Times New Roman" w:eastAsia="等线" w:hAnsi="Times New Roman" w:cs="Times New Roman"/>
                <w:color w:val="000000"/>
                <w:kern w:val="0"/>
                <w:sz w:val="18"/>
                <w:szCs w:val="18"/>
              </w:rPr>
              <w:t xml:space="preserve">0.701 </w:t>
            </w:r>
          </w:p>
        </w:tc>
        <w:tc>
          <w:tcPr>
            <w:tcW w:w="884" w:type="dxa"/>
            <w:tcBorders>
              <w:top w:val="nil"/>
              <w:left w:val="nil"/>
              <w:bottom w:val="nil"/>
              <w:right w:val="nil"/>
            </w:tcBorders>
            <w:noWrap/>
            <w:vAlign w:val="bottom"/>
            <w:hideMark/>
          </w:tcPr>
          <w:p w14:paraId="20083530" w14:textId="77777777" w:rsidR="00980DD8" w:rsidRPr="00F757B8" w:rsidRDefault="00980DD8" w:rsidP="004C6D0C">
            <w:pPr>
              <w:widowControl/>
              <w:jc w:val="left"/>
              <w:rPr>
                <w:rFonts w:ascii="Times New Roman" w:eastAsia="等线" w:hAnsi="Times New Roman" w:cs="Times New Roman"/>
                <w:color w:val="000000"/>
                <w:kern w:val="0"/>
                <w:sz w:val="18"/>
                <w:szCs w:val="18"/>
              </w:rPr>
            </w:pPr>
            <w:r w:rsidRPr="00F757B8">
              <w:rPr>
                <w:rFonts w:ascii="Times New Roman" w:eastAsia="等线" w:hAnsi="Times New Roman" w:cs="Times New Roman"/>
                <w:color w:val="000000"/>
                <w:kern w:val="0"/>
                <w:sz w:val="18"/>
                <w:szCs w:val="18"/>
              </w:rPr>
              <w:t>&lt;0.001</w:t>
            </w:r>
          </w:p>
        </w:tc>
      </w:tr>
      <w:tr w:rsidR="00980DD8" w:rsidRPr="00F757B8" w14:paraId="53A2817D" w14:textId="77777777" w:rsidTr="004C6D0C">
        <w:trPr>
          <w:trHeight w:val="280"/>
          <w:jc w:val="center"/>
        </w:trPr>
        <w:tc>
          <w:tcPr>
            <w:tcW w:w="0" w:type="auto"/>
            <w:tcBorders>
              <w:top w:val="nil"/>
              <w:left w:val="nil"/>
              <w:bottom w:val="nil"/>
              <w:right w:val="nil"/>
            </w:tcBorders>
            <w:noWrap/>
            <w:vAlign w:val="bottom"/>
            <w:hideMark/>
          </w:tcPr>
          <w:p w14:paraId="2724A48D" w14:textId="77777777" w:rsidR="00980DD8" w:rsidRPr="00F757B8" w:rsidRDefault="00980DD8" w:rsidP="004C6D0C">
            <w:pPr>
              <w:widowControl/>
              <w:jc w:val="left"/>
              <w:rPr>
                <w:rFonts w:ascii="Times New Roman" w:eastAsia="等线" w:hAnsi="Times New Roman" w:cs="Times New Roman"/>
                <w:color w:val="000000"/>
                <w:kern w:val="0"/>
                <w:sz w:val="18"/>
                <w:szCs w:val="18"/>
              </w:rPr>
            </w:pPr>
            <w:r w:rsidRPr="00F757B8">
              <w:rPr>
                <w:rFonts w:ascii="Times New Roman" w:eastAsia="等线" w:hAnsi="Times New Roman" w:cs="Times New Roman"/>
                <w:color w:val="000000"/>
                <w:kern w:val="0"/>
                <w:sz w:val="18"/>
                <w:szCs w:val="18"/>
              </w:rPr>
              <w:t>Climbing</w:t>
            </w:r>
          </w:p>
        </w:tc>
        <w:tc>
          <w:tcPr>
            <w:tcW w:w="0" w:type="auto"/>
            <w:tcBorders>
              <w:top w:val="nil"/>
              <w:left w:val="nil"/>
              <w:bottom w:val="nil"/>
              <w:right w:val="nil"/>
            </w:tcBorders>
            <w:noWrap/>
            <w:vAlign w:val="bottom"/>
            <w:hideMark/>
          </w:tcPr>
          <w:p w14:paraId="43C978E2" w14:textId="77777777" w:rsidR="00980DD8" w:rsidRPr="00F757B8" w:rsidRDefault="00980DD8" w:rsidP="004C6D0C">
            <w:pPr>
              <w:widowControl/>
              <w:jc w:val="left"/>
              <w:rPr>
                <w:rFonts w:ascii="Times New Roman" w:eastAsia="等线" w:hAnsi="Times New Roman" w:cs="Times New Roman"/>
                <w:color w:val="000000"/>
                <w:kern w:val="0"/>
                <w:sz w:val="18"/>
                <w:szCs w:val="18"/>
              </w:rPr>
            </w:pPr>
            <w:r w:rsidRPr="00F757B8">
              <w:rPr>
                <w:rFonts w:ascii="Times New Roman" w:eastAsia="等线" w:hAnsi="Times New Roman" w:cs="Times New Roman"/>
                <w:color w:val="000000"/>
                <w:kern w:val="0"/>
                <w:sz w:val="18"/>
                <w:szCs w:val="18"/>
              </w:rPr>
              <w:t xml:space="preserve">0.582 </w:t>
            </w:r>
          </w:p>
        </w:tc>
        <w:tc>
          <w:tcPr>
            <w:tcW w:w="0" w:type="auto"/>
            <w:tcBorders>
              <w:top w:val="nil"/>
              <w:left w:val="nil"/>
              <w:bottom w:val="nil"/>
              <w:right w:val="nil"/>
            </w:tcBorders>
            <w:noWrap/>
            <w:vAlign w:val="bottom"/>
            <w:hideMark/>
          </w:tcPr>
          <w:p w14:paraId="232F50C4" w14:textId="77777777" w:rsidR="00980DD8" w:rsidRPr="00F757B8" w:rsidRDefault="00980DD8" w:rsidP="004C6D0C">
            <w:pPr>
              <w:widowControl/>
              <w:jc w:val="left"/>
              <w:rPr>
                <w:rFonts w:ascii="Times New Roman" w:eastAsia="等线" w:hAnsi="Times New Roman" w:cs="Times New Roman"/>
                <w:color w:val="000000"/>
                <w:kern w:val="0"/>
                <w:sz w:val="18"/>
                <w:szCs w:val="18"/>
              </w:rPr>
            </w:pPr>
            <w:r w:rsidRPr="00F757B8">
              <w:rPr>
                <w:rFonts w:ascii="Times New Roman" w:eastAsia="等线" w:hAnsi="Times New Roman" w:cs="Times New Roman"/>
                <w:color w:val="000000"/>
                <w:kern w:val="0"/>
                <w:sz w:val="18"/>
                <w:szCs w:val="18"/>
              </w:rPr>
              <w:t>&lt;0.001</w:t>
            </w:r>
          </w:p>
        </w:tc>
        <w:tc>
          <w:tcPr>
            <w:tcW w:w="0" w:type="auto"/>
            <w:tcBorders>
              <w:top w:val="nil"/>
              <w:left w:val="nil"/>
              <w:bottom w:val="nil"/>
              <w:right w:val="nil"/>
            </w:tcBorders>
            <w:noWrap/>
            <w:vAlign w:val="bottom"/>
            <w:hideMark/>
          </w:tcPr>
          <w:p w14:paraId="693A40CC" w14:textId="77777777" w:rsidR="00980DD8" w:rsidRPr="00F757B8" w:rsidRDefault="00980DD8" w:rsidP="004C6D0C">
            <w:pPr>
              <w:widowControl/>
              <w:jc w:val="left"/>
              <w:rPr>
                <w:rFonts w:ascii="Times New Roman" w:eastAsia="等线" w:hAnsi="Times New Roman" w:cs="Times New Roman"/>
                <w:color w:val="000000"/>
                <w:kern w:val="0"/>
                <w:sz w:val="18"/>
                <w:szCs w:val="18"/>
              </w:rPr>
            </w:pPr>
            <w:r w:rsidRPr="00F757B8">
              <w:rPr>
                <w:rFonts w:ascii="Times New Roman" w:eastAsia="等线" w:hAnsi="Times New Roman" w:cs="Times New Roman"/>
                <w:color w:val="000000"/>
                <w:kern w:val="0"/>
                <w:sz w:val="18"/>
                <w:szCs w:val="18"/>
              </w:rPr>
              <w:t xml:space="preserve">0.595 </w:t>
            </w:r>
          </w:p>
        </w:tc>
        <w:tc>
          <w:tcPr>
            <w:tcW w:w="0" w:type="auto"/>
            <w:tcBorders>
              <w:top w:val="nil"/>
              <w:left w:val="nil"/>
              <w:bottom w:val="nil"/>
              <w:right w:val="nil"/>
            </w:tcBorders>
            <w:noWrap/>
            <w:vAlign w:val="bottom"/>
            <w:hideMark/>
          </w:tcPr>
          <w:p w14:paraId="7AD4CAE4" w14:textId="77777777" w:rsidR="00980DD8" w:rsidRPr="00F757B8" w:rsidRDefault="00980DD8" w:rsidP="004C6D0C">
            <w:pPr>
              <w:widowControl/>
              <w:jc w:val="left"/>
              <w:rPr>
                <w:rFonts w:ascii="Times New Roman" w:eastAsia="等线" w:hAnsi="Times New Roman" w:cs="Times New Roman"/>
                <w:color w:val="000000"/>
                <w:kern w:val="0"/>
                <w:sz w:val="18"/>
                <w:szCs w:val="18"/>
              </w:rPr>
            </w:pPr>
            <w:r w:rsidRPr="00F757B8">
              <w:rPr>
                <w:rFonts w:ascii="Times New Roman" w:eastAsia="等线" w:hAnsi="Times New Roman" w:cs="Times New Roman"/>
                <w:color w:val="000000"/>
                <w:kern w:val="0"/>
                <w:sz w:val="18"/>
                <w:szCs w:val="18"/>
              </w:rPr>
              <w:t>&lt;0.001</w:t>
            </w:r>
          </w:p>
        </w:tc>
        <w:tc>
          <w:tcPr>
            <w:tcW w:w="0" w:type="auto"/>
            <w:tcBorders>
              <w:top w:val="nil"/>
              <w:left w:val="nil"/>
              <w:bottom w:val="nil"/>
              <w:right w:val="nil"/>
            </w:tcBorders>
            <w:noWrap/>
            <w:vAlign w:val="bottom"/>
            <w:hideMark/>
          </w:tcPr>
          <w:p w14:paraId="50788589" w14:textId="77777777" w:rsidR="00980DD8" w:rsidRPr="00F757B8" w:rsidRDefault="00980DD8" w:rsidP="004C6D0C">
            <w:pPr>
              <w:widowControl/>
              <w:jc w:val="left"/>
              <w:rPr>
                <w:rFonts w:ascii="Times New Roman" w:eastAsia="等线" w:hAnsi="Times New Roman" w:cs="Times New Roman"/>
                <w:color w:val="000000"/>
                <w:kern w:val="0"/>
                <w:sz w:val="18"/>
                <w:szCs w:val="18"/>
              </w:rPr>
            </w:pPr>
            <w:r w:rsidRPr="00F757B8">
              <w:rPr>
                <w:rFonts w:ascii="Times New Roman" w:eastAsia="等线" w:hAnsi="Times New Roman" w:cs="Times New Roman"/>
                <w:color w:val="000000"/>
                <w:kern w:val="0"/>
                <w:sz w:val="18"/>
                <w:szCs w:val="18"/>
              </w:rPr>
              <w:t xml:space="preserve">0.679 </w:t>
            </w:r>
          </w:p>
        </w:tc>
        <w:tc>
          <w:tcPr>
            <w:tcW w:w="0" w:type="auto"/>
            <w:tcBorders>
              <w:top w:val="nil"/>
              <w:left w:val="nil"/>
              <w:bottom w:val="nil"/>
              <w:right w:val="nil"/>
            </w:tcBorders>
            <w:noWrap/>
            <w:vAlign w:val="bottom"/>
            <w:hideMark/>
          </w:tcPr>
          <w:p w14:paraId="3AA7CA96" w14:textId="77777777" w:rsidR="00980DD8" w:rsidRPr="00F757B8" w:rsidRDefault="00980DD8" w:rsidP="004C6D0C">
            <w:pPr>
              <w:widowControl/>
              <w:jc w:val="left"/>
              <w:rPr>
                <w:rFonts w:ascii="Times New Roman" w:eastAsia="等线" w:hAnsi="Times New Roman" w:cs="Times New Roman"/>
                <w:color w:val="000000"/>
                <w:kern w:val="0"/>
                <w:sz w:val="18"/>
                <w:szCs w:val="18"/>
              </w:rPr>
            </w:pPr>
            <w:r w:rsidRPr="00F757B8">
              <w:rPr>
                <w:rFonts w:ascii="Times New Roman" w:eastAsia="等线" w:hAnsi="Times New Roman" w:cs="Times New Roman"/>
                <w:color w:val="000000"/>
                <w:kern w:val="0"/>
                <w:sz w:val="18"/>
                <w:szCs w:val="18"/>
              </w:rPr>
              <w:t>&lt;0.001</w:t>
            </w:r>
          </w:p>
        </w:tc>
        <w:tc>
          <w:tcPr>
            <w:tcW w:w="0" w:type="auto"/>
            <w:tcBorders>
              <w:top w:val="nil"/>
              <w:left w:val="nil"/>
              <w:bottom w:val="nil"/>
              <w:right w:val="nil"/>
            </w:tcBorders>
            <w:noWrap/>
            <w:vAlign w:val="bottom"/>
            <w:hideMark/>
          </w:tcPr>
          <w:p w14:paraId="5213B2F5" w14:textId="77777777" w:rsidR="00980DD8" w:rsidRPr="00F757B8" w:rsidRDefault="00980DD8" w:rsidP="004C6D0C">
            <w:pPr>
              <w:widowControl/>
              <w:jc w:val="left"/>
              <w:rPr>
                <w:rFonts w:ascii="Times New Roman" w:eastAsia="等线" w:hAnsi="Times New Roman" w:cs="Times New Roman"/>
                <w:color w:val="000000"/>
                <w:kern w:val="0"/>
                <w:sz w:val="18"/>
                <w:szCs w:val="18"/>
              </w:rPr>
            </w:pPr>
            <w:r w:rsidRPr="00F757B8">
              <w:rPr>
                <w:rFonts w:ascii="Times New Roman" w:eastAsia="等线" w:hAnsi="Times New Roman" w:cs="Times New Roman"/>
                <w:color w:val="000000"/>
                <w:kern w:val="0"/>
                <w:sz w:val="18"/>
                <w:szCs w:val="18"/>
              </w:rPr>
              <w:t xml:space="preserve">0.765 </w:t>
            </w:r>
          </w:p>
        </w:tc>
        <w:tc>
          <w:tcPr>
            <w:tcW w:w="0" w:type="auto"/>
            <w:tcBorders>
              <w:top w:val="nil"/>
              <w:left w:val="nil"/>
              <w:bottom w:val="nil"/>
              <w:right w:val="nil"/>
            </w:tcBorders>
            <w:noWrap/>
            <w:vAlign w:val="bottom"/>
            <w:hideMark/>
          </w:tcPr>
          <w:p w14:paraId="58C5525F" w14:textId="77777777" w:rsidR="00980DD8" w:rsidRPr="00F757B8" w:rsidRDefault="00980DD8" w:rsidP="004C6D0C">
            <w:pPr>
              <w:widowControl/>
              <w:jc w:val="left"/>
              <w:rPr>
                <w:rFonts w:ascii="Times New Roman" w:eastAsia="等线" w:hAnsi="Times New Roman" w:cs="Times New Roman"/>
                <w:color w:val="000000"/>
                <w:kern w:val="0"/>
                <w:sz w:val="18"/>
                <w:szCs w:val="18"/>
              </w:rPr>
            </w:pPr>
            <w:r w:rsidRPr="00F757B8">
              <w:rPr>
                <w:rFonts w:ascii="Times New Roman" w:eastAsia="等线" w:hAnsi="Times New Roman" w:cs="Times New Roman"/>
                <w:color w:val="000000"/>
                <w:kern w:val="0"/>
                <w:sz w:val="18"/>
                <w:szCs w:val="18"/>
              </w:rPr>
              <w:t>&lt;0.001</w:t>
            </w:r>
          </w:p>
        </w:tc>
        <w:tc>
          <w:tcPr>
            <w:tcW w:w="0" w:type="auto"/>
            <w:tcBorders>
              <w:top w:val="nil"/>
              <w:left w:val="nil"/>
              <w:bottom w:val="nil"/>
              <w:right w:val="nil"/>
            </w:tcBorders>
            <w:noWrap/>
            <w:vAlign w:val="bottom"/>
            <w:hideMark/>
          </w:tcPr>
          <w:p w14:paraId="24F5D989" w14:textId="77777777" w:rsidR="00980DD8" w:rsidRPr="00F757B8" w:rsidRDefault="00980DD8" w:rsidP="004C6D0C">
            <w:pPr>
              <w:widowControl/>
              <w:jc w:val="left"/>
              <w:rPr>
                <w:rFonts w:ascii="Times New Roman" w:eastAsia="等线" w:hAnsi="Times New Roman" w:cs="Times New Roman"/>
                <w:color w:val="000000"/>
                <w:kern w:val="0"/>
                <w:sz w:val="18"/>
                <w:szCs w:val="18"/>
              </w:rPr>
            </w:pPr>
            <w:r w:rsidRPr="00F757B8">
              <w:rPr>
                <w:rFonts w:ascii="Times New Roman" w:eastAsia="等线" w:hAnsi="Times New Roman" w:cs="Times New Roman"/>
                <w:color w:val="000000"/>
                <w:kern w:val="0"/>
                <w:sz w:val="18"/>
                <w:szCs w:val="18"/>
              </w:rPr>
              <w:t xml:space="preserve">0.350 </w:t>
            </w:r>
          </w:p>
        </w:tc>
        <w:tc>
          <w:tcPr>
            <w:tcW w:w="884" w:type="dxa"/>
            <w:tcBorders>
              <w:top w:val="nil"/>
              <w:left w:val="nil"/>
              <w:bottom w:val="nil"/>
              <w:right w:val="nil"/>
            </w:tcBorders>
            <w:noWrap/>
            <w:vAlign w:val="bottom"/>
            <w:hideMark/>
          </w:tcPr>
          <w:p w14:paraId="06A71A24" w14:textId="77777777" w:rsidR="00980DD8" w:rsidRPr="00F757B8" w:rsidRDefault="00980DD8" w:rsidP="004C6D0C">
            <w:pPr>
              <w:widowControl/>
              <w:jc w:val="left"/>
              <w:rPr>
                <w:rFonts w:ascii="Times New Roman" w:eastAsia="等线" w:hAnsi="Times New Roman" w:cs="Times New Roman"/>
                <w:color w:val="000000"/>
                <w:kern w:val="0"/>
                <w:sz w:val="18"/>
                <w:szCs w:val="18"/>
              </w:rPr>
            </w:pPr>
            <w:r w:rsidRPr="00F757B8">
              <w:rPr>
                <w:rFonts w:ascii="Times New Roman" w:eastAsia="等线" w:hAnsi="Times New Roman" w:cs="Times New Roman"/>
                <w:color w:val="000000"/>
                <w:kern w:val="0"/>
                <w:sz w:val="18"/>
                <w:szCs w:val="18"/>
              </w:rPr>
              <w:t>&lt;0.001</w:t>
            </w:r>
          </w:p>
        </w:tc>
      </w:tr>
      <w:tr w:rsidR="00980DD8" w:rsidRPr="00F757B8" w14:paraId="65D67582" w14:textId="77777777" w:rsidTr="004C6D0C">
        <w:trPr>
          <w:trHeight w:val="280"/>
          <w:jc w:val="center"/>
        </w:trPr>
        <w:tc>
          <w:tcPr>
            <w:tcW w:w="0" w:type="auto"/>
            <w:tcBorders>
              <w:top w:val="nil"/>
              <w:left w:val="nil"/>
              <w:bottom w:val="nil"/>
              <w:right w:val="nil"/>
            </w:tcBorders>
            <w:noWrap/>
            <w:vAlign w:val="bottom"/>
            <w:hideMark/>
          </w:tcPr>
          <w:p w14:paraId="1C4E6AE9" w14:textId="77777777" w:rsidR="00980DD8" w:rsidRPr="00F757B8" w:rsidRDefault="00980DD8" w:rsidP="004C6D0C">
            <w:pPr>
              <w:widowControl/>
              <w:jc w:val="left"/>
              <w:rPr>
                <w:rFonts w:ascii="Times New Roman" w:eastAsia="等线" w:hAnsi="Times New Roman" w:cs="Times New Roman"/>
                <w:color w:val="000000"/>
                <w:kern w:val="0"/>
                <w:sz w:val="18"/>
                <w:szCs w:val="18"/>
              </w:rPr>
            </w:pPr>
            <w:r w:rsidRPr="00F757B8">
              <w:rPr>
                <w:rFonts w:ascii="Times New Roman" w:eastAsia="等线" w:hAnsi="Times New Roman" w:cs="Times New Roman"/>
                <w:color w:val="000000"/>
                <w:kern w:val="0"/>
                <w:sz w:val="18"/>
                <w:szCs w:val="18"/>
              </w:rPr>
              <w:t>Stooping</w:t>
            </w:r>
          </w:p>
        </w:tc>
        <w:tc>
          <w:tcPr>
            <w:tcW w:w="0" w:type="auto"/>
            <w:tcBorders>
              <w:top w:val="nil"/>
              <w:left w:val="nil"/>
              <w:bottom w:val="nil"/>
              <w:right w:val="nil"/>
            </w:tcBorders>
            <w:noWrap/>
            <w:vAlign w:val="bottom"/>
            <w:hideMark/>
          </w:tcPr>
          <w:p w14:paraId="07681F99" w14:textId="77777777" w:rsidR="00980DD8" w:rsidRPr="00F757B8" w:rsidRDefault="00980DD8" w:rsidP="004C6D0C">
            <w:pPr>
              <w:widowControl/>
              <w:jc w:val="left"/>
              <w:rPr>
                <w:rFonts w:ascii="Times New Roman" w:eastAsia="等线" w:hAnsi="Times New Roman" w:cs="Times New Roman"/>
                <w:color w:val="000000"/>
                <w:kern w:val="0"/>
                <w:sz w:val="18"/>
                <w:szCs w:val="18"/>
              </w:rPr>
            </w:pPr>
            <w:r w:rsidRPr="00F757B8">
              <w:rPr>
                <w:rFonts w:ascii="Times New Roman" w:eastAsia="等线" w:hAnsi="Times New Roman" w:cs="Times New Roman"/>
                <w:color w:val="000000"/>
                <w:kern w:val="0"/>
                <w:sz w:val="18"/>
                <w:szCs w:val="18"/>
              </w:rPr>
              <w:t xml:space="preserve">0.716 </w:t>
            </w:r>
          </w:p>
        </w:tc>
        <w:tc>
          <w:tcPr>
            <w:tcW w:w="0" w:type="auto"/>
            <w:tcBorders>
              <w:top w:val="nil"/>
              <w:left w:val="nil"/>
              <w:bottom w:val="nil"/>
              <w:right w:val="nil"/>
            </w:tcBorders>
            <w:noWrap/>
            <w:vAlign w:val="bottom"/>
            <w:hideMark/>
          </w:tcPr>
          <w:p w14:paraId="4090F7D7" w14:textId="77777777" w:rsidR="00980DD8" w:rsidRPr="00F757B8" w:rsidRDefault="00980DD8" w:rsidP="004C6D0C">
            <w:pPr>
              <w:widowControl/>
              <w:jc w:val="left"/>
              <w:rPr>
                <w:rFonts w:ascii="Times New Roman" w:eastAsia="等线" w:hAnsi="Times New Roman" w:cs="Times New Roman"/>
                <w:color w:val="000000"/>
                <w:kern w:val="0"/>
                <w:sz w:val="18"/>
                <w:szCs w:val="18"/>
              </w:rPr>
            </w:pPr>
            <w:r w:rsidRPr="00F757B8">
              <w:rPr>
                <w:rFonts w:ascii="Times New Roman" w:eastAsia="等线" w:hAnsi="Times New Roman" w:cs="Times New Roman"/>
                <w:color w:val="000000"/>
                <w:kern w:val="0"/>
                <w:sz w:val="18"/>
                <w:szCs w:val="18"/>
              </w:rPr>
              <w:t>&lt;0.001</w:t>
            </w:r>
          </w:p>
        </w:tc>
        <w:tc>
          <w:tcPr>
            <w:tcW w:w="0" w:type="auto"/>
            <w:tcBorders>
              <w:top w:val="nil"/>
              <w:left w:val="nil"/>
              <w:bottom w:val="nil"/>
              <w:right w:val="nil"/>
            </w:tcBorders>
            <w:noWrap/>
            <w:vAlign w:val="bottom"/>
            <w:hideMark/>
          </w:tcPr>
          <w:p w14:paraId="1480C2FB" w14:textId="77777777" w:rsidR="00980DD8" w:rsidRPr="00F757B8" w:rsidRDefault="00980DD8" w:rsidP="004C6D0C">
            <w:pPr>
              <w:widowControl/>
              <w:jc w:val="left"/>
              <w:rPr>
                <w:rFonts w:ascii="Times New Roman" w:eastAsia="等线" w:hAnsi="Times New Roman" w:cs="Times New Roman"/>
                <w:color w:val="000000"/>
                <w:kern w:val="0"/>
                <w:sz w:val="18"/>
                <w:szCs w:val="18"/>
              </w:rPr>
            </w:pPr>
            <w:r w:rsidRPr="00F757B8">
              <w:rPr>
                <w:rFonts w:ascii="Times New Roman" w:eastAsia="等线" w:hAnsi="Times New Roman" w:cs="Times New Roman"/>
                <w:color w:val="000000"/>
                <w:kern w:val="0"/>
                <w:sz w:val="18"/>
                <w:szCs w:val="18"/>
              </w:rPr>
              <w:t xml:space="preserve">0.649 </w:t>
            </w:r>
          </w:p>
        </w:tc>
        <w:tc>
          <w:tcPr>
            <w:tcW w:w="0" w:type="auto"/>
            <w:tcBorders>
              <w:top w:val="nil"/>
              <w:left w:val="nil"/>
              <w:bottom w:val="nil"/>
              <w:right w:val="nil"/>
            </w:tcBorders>
            <w:noWrap/>
            <w:vAlign w:val="bottom"/>
            <w:hideMark/>
          </w:tcPr>
          <w:p w14:paraId="2AC4E2CA" w14:textId="77777777" w:rsidR="00980DD8" w:rsidRPr="00F757B8" w:rsidRDefault="00980DD8" w:rsidP="004C6D0C">
            <w:pPr>
              <w:widowControl/>
              <w:jc w:val="left"/>
              <w:rPr>
                <w:rFonts w:ascii="Times New Roman" w:eastAsia="等线" w:hAnsi="Times New Roman" w:cs="Times New Roman"/>
                <w:color w:val="000000"/>
                <w:kern w:val="0"/>
                <w:sz w:val="18"/>
                <w:szCs w:val="18"/>
              </w:rPr>
            </w:pPr>
            <w:r w:rsidRPr="00F757B8">
              <w:rPr>
                <w:rFonts w:ascii="Times New Roman" w:eastAsia="等线" w:hAnsi="Times New Roman" w:cs="Times New Roman"/>
                <w:color w:val="000000"/>
                <w:kern w:val="0"/>
                <w:sz w:val="18"/>
                <w:szCs w:val="18"/>
              </w:rPr>
              <w:t>&lt;0.001</w:t>
            </w:r>
          </w:p>
        </w:tc>
        <w:tc>
          <w:tcPr>
            <w:tcW w:w="0" w:type="auto"/>
            <w:tcBorders>
              <w:top w:val="nil"/>
              <w:left w:val="nil"/>
              <w:bottom w:val="nil"/>
              <w:right w:val="nil"/>
            </w:tcBorders>
            <w:noWrap/>
            <w:vAlign w:val="bottom"/>
            <w:hideMark/>
          </w:tcPr>
          <w:p w14:paraId="5E3D1D6C" w14:textId="77777777" w:rsidR="00980DD8" w:rsidRPr="00F757B8" w:rsidRDefault="00980DD8" w:rsidP="004C6D0C">
            <w:pPr>
              <w:widowControl/>
              <w:jc w:val="left"/>
              <w:rPr>
                <w:rFonts w:ascii="Times New Roman" w:eastAsia="等线" w:hAnsi="Times New Roman" w:cs="Times New Roman"/>
                <w:color w:val="000000"/>
                <w:kern w:val="0"/>
                <w:sz w:val="18"/>
                <w:szCs w:val="18"/>
              </w:rPr>
            </w:pPr>
            <w:r w:rsidRPr="00F757B8">
              <w:rPr>
                <w:rFonts w:ascii="Times New Roman" w:eastAsia="等线" w:hAnsi="Times New Roman" w:cs="Times New Roman"/>
                <w:color w:val="000000"/>
                <w:kern w:val="0"/>
                <w:sz w:val="18"/>
                <w:szCs w:val="18"/>
              </w:rPr>
              <w:t xml:space="preserve">0.819 </w:t>
            </w:r>
          </w:p>
        </w:tc>
        <w:tc>
          <w:tcPr>
            <w:tcW w:w="0" w:type="auto"/>
            <w:tcBorders>
              <w:top w:val="nil"/>
              <w:left w:val="nil"/>
              <w:bottom w:val="nil"/>
              <w:right w:val="nil"/>
            </w:tcBorders>
            <w:noWrap/>
            <w:vAlign w:val="bottom"/>
            <w:hideMark/>
          </w:tcPr>
          <w:p w14:paraId="699EA15B" w14:textId="77777777" w:rsidR="00980DD8" w:rsidRPr="00F757B8" w:rsidRDefault="00980DD8" w:rsidP="004C6D0C">
            <w:pPr>
              <w:widowControl/>
              <w:jc w:val="left"/>
              <w:rPr>
                <w:rFonts w:ascii="Times New Roman" w:eastAsia="等线" w:hAnsi="Times New Roman" w:cs="Times New Roman"/>
                <w:color w:val="000000"/>
                <w:kern w:val="0"/>
                <w:sz w:val="18"/>
                <w:szCs w:val="18"/>
              </w:rPr>
            </w:pPr>
            <w:r w:rsidRPr="00F757B8">
              <w:rPr>
                <w:rFonts w:ascii="Times New Roman" w:eastAsia="等线" w:hAnsi="Times New Roman" w:cs="Times New Roman"/>
                <w:color w:val="000000"/>
                <w:kern w:val="0"/>
                <w:sz w:val="18"/>
                <w:szCs w:val="18"/>
              </w:rPr>
              <w:t>&lt;0.001</w:t>
            </w:r>
          </w:p>
        </w:tc>
        <w:tc>
          <w:tcPr>
            <w:tcW w:w="0" w:type="auto"/>
            <w:tcBorders>
              <w:top w:val="nil"/>
              <w:left w:val="nil"/>
              <w:bottom w:val="nil"/>
              <w:right w:val="nil"/>
            </w:tcBorders>
            <w:noWrap/>
            <w:vAlign w:val="bottom"/>
            <w:hideMark/>
          </w:tcPr>
          <w:p w14:paraId="05A11A32" w14:textId="77777777" w:rsidR="00980DD8" w:rsidRPr="00F757B8" w:rsidRDefault="00980DD8" w:rsidP="004C6D0C">
            <w:pPr>
              <w:widowControl/>
              <w:jc w:val="left"/>
              <w:rPr>
                <w:rFonts w:ascii="Times New Roman" w:eastAsia="等线" w:hAnsi="Times New Roman" w:cs="Times New Roman"/>
                <w:color w:val="000000"/>
                <w:kern w:val="0"/>
                <w:sz w:val="18"/>
                <w:szCs w:val="18"/>
              </w:rPr>
            </w:pPr>
            <w:r w:rsidRPr="00F757B8">
              <w:rPr>
                <w:rFonts w:ascii="Times New Roman" w:eastAsia="等线" w:hAnsi="Times New Roman" w:cs="Times New Roman"/>
                <w:color w:val="000000"/>
                <w:kern w:val="0"/>
                <w:sz w:val="18"/>
                <w:szCs w:val="18"/>
              </w:rPr>
              <w:t xml:space="preserve">0.890 </w:t>
            </w:r>
          </w:p>
        </w:tc>
        <w:tc>
          <w:tcPr>
            <w:tcW w:w="0" w:type="auto"/>
            <w:tcBorders>
              <w:top w:val="nil"/>
              <w:left w:val="nil"/>
              <w:bottom w:val="nil"/>
              <w:right w:val="nil"/>
            </w:tcBorders>
            <w:noWrap/>
            <w:vAlign w:val="bottom"/>
            <w:hideMark/>
          </w:tcPr>
          <w:p w14:paraId="1076A67E" w14:textId="77777777" w:rsidR="00980DD8" w:rsidRPr="00F757B8" w:rsidRDefault="00980DD8" w:rsidP="004C6D0C">
            <w:pPr>
              <w:widowControl/>
              <w:jc w:val="left"/>
              <w:rPr>
                <w:rFonts w:ascii="Times New Roman" w:eastAsia="等线" w:hAnsi="Times New Roman" w:cs="Times New Roman"/>
                <w:color w:val="000000"/>
                <w:kern w:val="0"/>
                <w:sz w:val="18"/>
                <w:szCs w:val="18"/>
              </w:rPr>
            </w:pPr>
            <w:r w:rsidRPr="00F757B8">
              <w:rPr>
                <w:rFonts w:ascii="Times New Roman" w:eastAsia="等线" w:hAnsi="Times New Roman" w:cs="Times New Roman"/>
                <w:color w:val="000000"/>
                <w:kern w:val="0"/>
                <w:sz w:val="18"/>
                <w:szCs w:val="18"/>
              </w:rPr>
              <w:t>&lt;0.001</w:t>
            </w:r>
          </w:p>
        </w:tc>
        <w:tc>
          <w:tcPr>
            <w:tcW w:w="0" w:type="auto"/>
            <w:tcBorders>
              <w:top w:val="nil"/>
              <w:left w:val="nil"/>
              <w:bottom w:val="nil"/>
              <w:right w:val="nil"/>
            </w:tcBorders>
            <w:noWrap/>
            <w:vAlign w:val="bottom"/>
            <w:hideMark/>
          </w:tcPr>
          <w:p w14:paraId="32DDD756" w14:textId="77777777" w:rsidR="00980DD8" w:rsidRPr="00F757B8" w:rsidRDefault="00980DD8" w:rsidP="004C6D0C">
            <w:pPr>
              <w:widowControl/>
              <w:jc w:val="left"/>
              <w:rPr>
                <w:rFonts w:ascii="Times New Roman" w:eastAsia="等线" w:hAnsi="Times New Roman" w:cs="Times New Roman"/>
                <w:color w:val="000000"/>
                <w:kern w:val="0"/>
                <w:sz w:val="18"/>
                <w:szCs w:val="18"/>
              </w:rPr>
            </w:pPr>
            <w:r w:rsidRPr="00F757B8">
              <w:rPr>
                <w:rFonts w:ascii="Times New Roman" w:eastAsia="等线" w:hAnsi="Times New Roman" w:cs="Times New Roman"/>
                <w:color w:val="000000"/>
                <w:kern w:val="0"/>
                <w:sz w:val="18"/>
                <w:szCs w:val="18"/>
              </w:rPr>
              <w:t xml:space="preserve">0.673 </w:t>
            </w:r>
          </w:p>
        </w:tc>
        <w:tc>
          <w:tcPr>
            <w:tcW w:w="884" w:type="dxa"/>
            <w:tcBorders>
              <w:top w:val="nil"/>
              <w:left w:val="nil"/>
              <w:bottom w:val="nil"/>
              <w:right w:val="nil"/>
            </w:tcBorders>
            <w:noWrap/>
            <w:vAlign w:val="bottom"/>
            <w:hideMark/>
          </w:tcPr>
          <w:p w14:paraId="039AD47D" w14:textId="77777777" w:rsidR="00980DD8" w:rsidRPr="00F757B8" w:rsidRDefault="00980DD8" w:rsidP="004C6D0C">
            <w:pPr>
              <w:widowControl/>
              <w:jc w:val="left"/>
              <w:rPr>
                <w:rFonts w:ascii="Times New Roman" w:eastAsia="等线" w:hAnsi="Times New Roman" w:cs="Times New Roman"/>
                <w:color w:val="000000"/>
                <w:kern w:val="0"/>
                <w:sz w:val="18"/>
                <w:szCs w:val="18"/>
              </w:rPr>
            </w:pPr>
            <w:r w:rsidRPr="00F757B8">
              <w:rPr>
                <w:rFonts w:ascii="Times New Roman" w:eastAsia="等线" w:hAnsi="Times New Roman" w:cs="Times New Roman"/>
                <w:color w:val="000000"/>
                <w:kern w:val="0"/>
                <w:sz w:val="18"/>
                <w:szCs w:val="18"/>
              </w:rPr>
              <w:t>&lt;0.001</w:t>
            </w:r>
          </w:p>
        </w:tc>
      </w:tr>
      <w:tr w:rsidR="00980DD8" w:rsidRPr="00F757B8" w14:paraId="4A5098B1" w14:textId="77777777" w:rsidTr="004C6D0C">
        <w:trPr>
          <w:trHeight w:val="280"/>
          <w:jc w:val="center"/>
        </w:trPr>
        <w:tc>
          <w:tcPr>
            <w:tcW w:w="0" w:type="auto"/>
            <w:tcBorders>
              <w:top w:val="nil"/>
              <w:left w:val="nil"/>
              <w:bottom w:val="nil"/>
              <w:right w:val="nil"/>
            </w:tcBorders>
            <w:noWrap/>
            <w:vAlign w:val="bottom"/>
            <w:hideMark/>
          </w:tcPr>
          <w:p w14:paraId="6F66DB9C" w14:textId="77777777" w:rsidR="00980DD8" w:rsidRPr="00F757B8" w:rsidRDefault="00980DD8" w:rsidP="004C6D0C">
            <w:pPr>
              <w:widowControl/>
              <w:jc w:val="left"/>
              <w:rPr>
                <w:rFonts w:ascii="Times New Roman" w:eastAsia="等线" w:hAnsi="Times New Roman" w:cs="Times New Roman"/>
                <w:color w:val="000000"/>
                <w:kern w:val="0"/>
                <w:sz w:val="18"/>
                <w:szCs w:val="18"/>
              </w:rPr>
            </w:pPr>
            <w:r w:rsidRPr="00F757B8">
              <w:rPr>
                <w:rFonts w:ascii="Times New Roman" w:eastAsia="等线" w:hAnsi="Times New Roman" w:cs="Times New Roman"/>
                <w:color w:val="000000"/>
                <w:kern w:val="0"/>
                <w:sz w:val="18"/>
                <w:szCs w:val="18"/>
              </w:rPr>
              <w:t>Reaching arms</w:t>
            </w:r>
          </w:p>
        </w:tc>
        <w:tc>
          <w:tcPr>
            <w:tcW w:w="0" w:type="auto"/>
            <w:tcBorders>
              <w:top w:val="nil"/>
              <w:left w:val="nil"/>
              <w:bottom w:val="nil"/>
              <w:right w:val="nil"/>
            </w:tcBorders>
            <w:noWrap/>
            <w:vAlign w:val="bottom"/>
            <w:hideMark/>
          </w:tcPr>
          <w:p w14:paraId="5803D247" w14:textId="77777777" w:rsidR="00980DD8" w:rsidRPr="00F757B8" w:rsidRDefault="00980DD8" w:rsidP="004C6D0C">
            <w:pPr>
              <w:widowControl/>
              <w:jc w:val="left"/>
              <w:rPr>
                <w:rFonts w:ascii="Times New Roman" w:eastAsia="等线" w:hAnsi="Times New Roman" w:cs="Times New Roman"/>
                <w:color w:val="000000"/>
                <w:kern w:val="0"/>
                <w:sz w:val="18"/>
                <w:szCs w:val="18"/>
              </w:rPr>
            </w:pPr>
            <w:r w:rsidRPr="00F757B8">
              <w:rPr>
                <w:rFonts w:ascii="Times New Roman" w:eastAsia="等线" w:hAnsi="Times New Roman" w:cs="Times New Roman"/>
                <w:color w:val="000000"/>
                <w:kern w:val="0"/>
                <w:sz w:val="18"/>
                <w:szCs w:val="18"/>
              </w:rPr>
              <w:t xml:space="preserve">0.785 </w:t>
            </w:r>
          </w:p>
        </w:tc>
        <w:tc>
          <w:tcPr>
            <w:tcW w:w="0" w:type="auto"/>
            <w:tcBorders>
              <w:top w:val="nil"/>
              <w:left w:val="nil"/>
              <w:bottom w:val="nil"/>
              <w:right w:val="nil"/>
            </w:tcBorders>
            <w:noWrap/>
            <w:vAlign w:val="bottom"/>
            <w:hideMark/>
          </w:tcPr>
          <w:p w14:paraId="25A6C922" w14:textId="77777777" w:rsidR="00980DD8" w:rsidRPr="00F757B8" w:rsidRDefault="00980DD8" w:rsidP="004C6D0C">
            <w:pPr>
              <w:widowControl/>
              <w:jc w:val="left"/>
              <w:rPr>
                <w:rFonts w:ascii="Times New Roman" w:eastAsia="等线" w:hAnsi="Times New Roman" w:cs="Times New Roman"/>
                <w:color w:val="000000"/>
                <w:kern w:val="0"/>
                <w:sz w:val="18"/>
                <w:szCs w:val="18"/>
              </w:rPr>
            </w:pPr>
            <w:r w:rsidRPr="00F757B8">
              <w:rPr>
                <w:rFonts w:ascii="Times New Roman" w:eastAsia="等线" w:hAnsi="Times New Roman" w:cs="Times New Roman"/>
                <w:color w:val="000000"/>
                <w:kern w:val="0"/>
                <w:sz w:val="18"/>
                <w:szCs w:val="18"/>
              </w:rPr>
              <w:t>&lt;0.001</w:t>
            </w:r>
          </w:p>
        </w:tc>
        <w:tc>
          <w:tcPr>
            <w:tcW w:w="0" w:type="auto"/>
            <w:tcBorders>
              <w:top w:val="nil"/>
              <w:left w:val="nil"/>
              <w:bottom w:val="nil"/>
              <w:right w:val="nil"/>
            </w:tcBorders>
            <w:noWrap/>
            <w:vAlign w:val="bottom"/>
            <w:hideMark/>
          </w:tcPr>
          <w:p w14:paraId="0A7EE0F1" w14:textId="77777777" w:rsidR="00980DD8" w:rsidRPr="00F757B8" w:rsidRDefault="00980DD8" w:rsidP="004C6D0C">
            <w:pPr>
              <w:widowControl/>
              <w:jc w:val="left"/>
              <w:rPr>
                <w:rFonts w:ascii="Times New Roman" w:eastAsia="等线" w:hAnsi="Times New Roman" w:cs="Times New Roman"/>
                <w:color w:val="000000"/>
                <w:kern w:val="0"/>
                <w:sz w:val="18"/>
                <w:szCs w:val="18"/>
              </w:rPr>
            </w:pPr>
            <w:r w:rsidRPr="00F757B8">
              <w:rPr>
                <w:rFonts w:ascii="Times New Roman" w:eastAsia="等线" w:hAnsi="Times New Roman" w:cs="Times New Roman"/>
                <w:color w:val="000000"/>
                <w:kern w:val="0"/>
                <w:sz w:val="18"/>
                <w:szCs w:val="18"/>
              </w:rPr>
              <w:t xml:space="preserve">0.473 </w:t>
            </w:r>
          </w:p>
        </w:tc>
        <w:tc>
          <w:tcPr>
            <w:tcW w:w="0" w:type="auto"/>
            <w:tcBorders>
              <w:top w:val="nil"/>
              <w:left w:val="nil"/>
              <w:bottom w:val="nil"/>
              <w:right w:val="nil"/>
            </w:tcBorders>
            <w:noWrap/>
            <w:vAlign w:val="bottom"/>
            <w:hideMark/>
          </w:tcPr>
          <w:p w14:paraId="40882AE2" w14:textId="77777777" w:rsidR="00980DD8" w:rsidRPr="00F757B8" w:rsidRDefault="00980DD8" w:rsidP="004C6D0C">
            <w:pPr>
              <w:widowControl/>
              <w:jc w:val="left"/>
              <w:rPr>
                <w:rFonts w:ascii="Times New Roman" w:eastAsia="等线" w:hAnsi="Times New Roman" w:cs="Times New Roman"/>
                <w:color w:val="000000"/>
                <w:kern w:val="0"/>
                <w:sz w:val="18"/>
                <w:szCs w:val="18"/>
              </w:rPr>
            </w:pPr>
            <w:r w:rsidRPr="00F757B8">
              <w:rPr>
                <w:rFonts w:ascii="Times New Roman" w:eastAsia="等线" w:hAnsi="Times New Roman" w:cs="Times New Roman"/>
                <w:color w:val="000000"/>
                <w:kern w:val="0"/>
                <w:sz w:val="18"/>
                <w:szCs w:val="18"/>
              </w:rPr>
              <w:t>&lt;0.001</w:t>
            </w:r>
          </w:p>
        </w:tc>
        <w:tc>
          <w:tcPr>
            <w:tcW w:w="0" w:type="auto"/>
            <w:tcBorders>
              <w:top w:val="nil"/>
              <w:left w:val="nil"/>
              <w:bottom w:val="nil"/>
              <w:right w:val="nil"/>
            </w:tcBorders>
            <w:noWrap/>
            <w:vAlign w:val="bottom"/>
            <w:hideMark/>
          </w:tcPr>
          <w:p w14:paraId="42E1F5D2" w14:textId="77777777" w:rsidR="00980DD8" w:rsidRPr="00F757B8" w:rsidRDefault="00980DD8" w:rsidP="004C6D0C">
            <w:pPr>
              <w:widowControl/>
              <w:jc w:val="left"/>
              <w:rPr>
                <w:rFonts w:ascii="Times New Roman" w:eastAsia="等线" w:hAnsi="Times New Roman" w:cs="Times New Roman"/>
                <w:color w:val="000000"/>
                <w:kern w:val="0"/>
                <w:sz w:val="18"/>
                <w:szCs w:val="18"/>
              </w:rPr>
            </w:pPr>
            <w:r w:rsidRPr="00F757B8">
              <w:rPr>
                <w:rFonts w:ascii="Times New Roman" w:eastAsia="等线" w:hAnsi="Times New Roman" w:cs="Times New Roman"/>
                <w:color w:val="000000"/>
                <w:kern w:val="0"/>
                <w:sz w:val="18"/>
                <w:szCs w:val="18"/>
              </w:rPr>
              <w:t xml:space="preserve">0.930 </w:t>
            </w:r>
          </w:p>
        </w:tc>
        <w:tc>
          <w:tcPr>
            <w:tcW w:w="0" w:type="auto"/>
            <w:tcBorders>
              <w:top w:val="nil"/>
              <w:left w:val="nil"/>
              <w:bottom w:val="nil"/>
              <w:right w:val="nil"/>
            </w:tcBorders>
            <w:noWrap/>
            <w:vAlign w:val="bottom"/>
            <w:hideMark/>
          </w:tcPr>
          <w:p w14:paraId="71A04B55" w14:textId="77777777" w:rsidR="00980DD8" w:rsidRPr="00F757B8" w:rsidRDefault="00980DD8" w:rsidP="004C6D0C">
            <w:pPr>
              <w:widowControl/>
              <w:jc w:val="left"/>
              <w:rPr>
                <w:rFonts w:ascii="Times New Roman" w:eastAsia="等线" w:hAnsi="Times New Roman" w:cs="Times New Roman"/>
                <w:color w:val="000000"/>
                <w:kern w:val="0"/>
                <w:sz w:val="18"/>
                <w:szCs w:val="18"/>
              </w:rPr>
            </w:pPr>
            <w:r w:rsidRPr="00F757B8">
              <w:rPr>
                <w:rFonts w:ascii="Times New Roman" w:eastAsia="等线" w:hAnsi="Times New Roman" w:cs="Times New Roman"/>
                <w:color w:val="000000"/>
                <w:kern w:val="0"/>
                <w:sz w:val="18"/>
                <w:szCs w:val="18"/>
              </w:rPr>
              <w:t>&lt;0.001</w:t>
            </w:r>
          </w:p>
        </w:tc>
        <w:tc>
          <w:tcPr>
            <w:tcW w:w="0" w:type="auto"/>
            <w:tcBorders>
              <w:top w:val="nil"/>
              <w:left w:val="nil"/>
              <w:bottom w:val="nil"/>
              <w:right w:val="nil"/>
            </w:tcBorders>
            <w:noWrap/>
            <w:vAlign w:val="bottom"/>
            <w:hideMark/>
          </w:tcPr>
          <w:p w14:paraId="2D76F81D" w14:textId="77777777" w:rsidR="00980DD8" w:rsidRPr="00F757B8" w:rsidRDefault="00980DD8" w:rsidP="004C6D0C">
            <w:pPr>
              <w:widowControl/>
              <w:jc w:val="left"/>
              <w:rPr>
                <w:rFonts w:ascii="Times New Roman" w:eastAsia="等线" w:hAnsi="Times New Roman" w:cs="Times New Roman"/>
                <w:color w:val="000000"/>
                <w:kern w:val="0"/>
                <w:sz w:val="18"/>
                <w:szCs w:val="18"/>
              </w:rPr>
            </w:pPr>
            <w:r w:rsidRPr="00F757B8">
              <w:rPr>
                <w:rFonts w:ascii="Times New Roman" w:eastAsia="等线" w:hAnsi="Times New Roman" w:cs="Times New Roman"/>
                <w:color w:val="000000"/>
                <w:kern w:val="0"/>
                <w:sz w:val="18"/>
                <w:szCs w:val="18"/>
              </w:rPr>
              <w:t xml:space="preserve">1.188 </w:t>
            </w:r>
          </w:p>
        </w:tc>
        <w:tc>
          <w:tcPr>
            <w:tcW w:w="0" w:type="auto"/>
            <w:tcBorders>
              <w:top w:val="nil"/>
              <w:left w:val="nil"/>
              <w:bottom w:val="nil"/>
              <w:right w:val="nil"/>
            </w:tcBorders>
            <w:noWrap/>
            <w:vAlign w:val="bottom"/>
            <w:hideMark/>
          </w:tcPr>
          <w:p w14:paraId="48192A4E" w14:textId="77777777" w:rsidR="00980DD8" w:rsidRPr="00F757B8" w:rsidRDefault="00980DD8" w:rsidP="004C6D0C">
            <w:pPr>
              <w:widowControl/>
              <w:jc w:val="left"/>
              <w:rPr>
                <w:rFonts w:ascii="Times New Roman" w:eastAsia="等线" w:hAnsi="Times New Roman" w:cs="Times New Roman"/>
                <w:color w:val="000000"/>
                <w:kern w:val="0"/>
                <w:sz w:val="18"/>
                <w:szCs w:val="18"/>
              </w:rPr>
            </w:pPr>
            <w:r w:rsidRPr="00F757B8">
              <w:rPr>
                <w:rFonts w:ascii="Times New Roman" w:eastAsia="等线" w:hAnsi="Times New Roman" w:cs="Times New Roman"/>
                <w:color w:val="000000"/>
                <w:kern w:val="0"/>
                <w:sz w:val="18"/>
                <w:szCs w:val="18"/>
              </w:rPr>
              <w:t>&lt;0.001</w:t>
            </w:r>
          </w:p>
        </w:tc>
        <w:tc>
          <w:tcPr>
            <w:tcW w:w="0" w:type="auto"/>
            <w:tcBorders>
              <w:top w:val="nil"/>
              <w:left w:val="nil"/>
              <w:bottom w:val="nil"/>
              <w:right w:val="nil"/>
            </w:tcBorders>
            <w:noWrap/>
            <w:vAlign w:val="bottom"/>
            <w:hideMark/>
          </w:tcPr>
          <w:p w14:paraId="0878CDE7" w14:textId="77777777" w:rsidR="00980DD8" w:rsidRPr="00F757B8" w:rsidRDefault="00980DD8" w:rsidP="004C6D0C">
            <w:pPr>
              <w:widowControl/>
              <w:jc w:val="left"/>
              <w:rPr>
                <w:rFonts w:ascii="Times New Roman" w:eastAsia="等线" w:hAnsi="Times New Roman" w:cs="Times New Roman"/>
                <w:color w:val="000000"/>
                <w:kern w:val="0"/>
                <w:sz w:val="18"/>
                <w:szCs w:val="18"/>
              </w:rPr>
            </w:pPr>
            <w:r w:rsidRPr="00F757B8">
              <w:rPr>
                <w:rFonts w:ascii="Times New Roman" w:eastAsia="等线" w:hAnsi="Times New Roman" w:cs="Times New Roman"/>
                <w:color w:val="000000"/>
                <w:kern w:val="0"/>
                <w:sz w:val="18"/>
                <w:szCs w:val="18"/>
              </w:rPr>
              <w:t xml:space="preserve">0.717 </w:t>
            </w:r>
          </w:p>
        </w:tc>
        <w:tc>
          <w:tcPr>
            <w:tcW w:w="884" w:type="dxa"/>
            <w:tcBorders>
              <w:top w:val="nil"/>
              <w:left w:val="nil"/>
              <w:bottom w:val="nil"/>
              <w:right w:val="nil"/>
            </w:tcBorders>
            <w:noWrap/>
            <w:vAlign w:val="bottom"/>
            <w:hideMark/>
          </w:tcPr>
          <w:p w14:paraId="1D7FC90C" w14:textId="77777777" w:rsidR="00980DD8" w:rsidRPr="00F757B8" w:rsidRDefault="00980DD8" w:rsidP="004C6D0C">
            <w:pPr>
              <w:widowControl/>
              <w:jc w:val="left"/>
              <w:rPr>
                <w:rFonts w:ascii="Times New Roman" w:eastAsia="等线" w:hAnsi="Times New Roman" w:cs="Times New Roman"/>
                <w:color w:val="000000"/>
                <w:kern w:val="0"/>
                <w:sz w:val="18"/>
                <w:szCs w:val="18"/>
              </w:rPr>
            </w:pPr>
            <w:r w:rsidRPr="00F757B8">
              <w:rPr>
                <w:rFonts w:ascii="Times New Roman" w:eastAsia="等线" w:hAnsi="Times New Roman" w:cs="Times New Roman"/>
                <w:color w:val="000000"/>
                <w:kern w:val="0"/>
                <w:sz w:val="18"/>
                <w:szCs w:val="18"/>
              </w:rPr>
              <w:t>&lt;0.001</w:t>
            </w:r>
          </w:p>
        </w:tc>
      </w:tr>
      <w:tr w:rsidR="00980DD8" w:rsidRPr="00F757B8" w14:paraId="7CBEF1C0" w14:textId="77777777" w:rsidTr="004C6D0C">
        <w:trPr>
          <w:trHeight w:val="280"/>
          <w:jc w:val="center"/>
        </w:trPr>
        <w:tc>
          <w:tcPr>
            <w:tcW w:w="0" w:type="auto"/>
            <w:tcBorders>
              <w:top w:val="nil"/>
              <w:left w:val="nil"/>
              <w:bottom w:val="nil"/>
              <w:right w:val="nil"/>
            </w:tcBorders>
            <w:noWrap/>
            <w:vAlign w:val="bottom"/>
            <w:hideMark/>
          </w:tcPr>
          <w:p w14:paraId="10FE9525" w14:textId="77777777" w:rsidR="00980DD8" w:rsidRPr="00F757B8" w:rsidRDefault="00980DD8" w:rsidP="004C6D0C">
            <w:pPr>
              <w:widowControl/>
              <w:jc w:val="left"/>
              <w:rPr>
                <w:rFonts w:ascii="Times New Roman" w:eastAsia="等线" w:hAnsi="Times New Roman" w:cs="Times New Roman"/>
                <w:color w:val="000000"/>
                <w:kern w:val="0"/>
                <w:sz w:val="18"/>
                <w:szCs w:val="18"/>
              </w:rPr>
            </w:pPr>
            <w:r w:rsidRPr="00F757B8">
              <w:rPr>
                <w:rFonts w:ascii="Times New Roman" w:eastAsia="等线" w:hAnsi="Times New Roman" w:cs="Times New Roman"/>
                <w:color w:val="000000"/>
                <w:kern w:val="0"/>
                <w:sz w:val="18"/>
                <w:szCs w:val="18"/>
              </w:rPr>
              <w:t>Lifting</w:t>
            </w:r>
          </w:p>
        </w:tc>
        <w:tc>
          <w:tcPr>
            <w:tcW w:w="0" w:type="auto"/>
            <w:tcBorders>
              <w:top w:val="nil"/>
              <w:left w:val="nil"/>
              <w:bottom w:val="nil"/>
              <w:right w:val="nil"/>
            </w:tcBorders>
            <w:noWrap/>
            <w:vAlign w:val="bottom"/>
            <w:hideMark/>
          </w:tcPr>
          <w:p w14:paraId="11AC73ED" w14:textId="77777777" w:rsidR="00980DD8" w:rsidRPr="00F757B8" w:rsidRDefault="00980DD8" w:rsidP="004C6D0C">
            <w:pPr>
              <w:widowControl/>
              <w:jc w:val="left"/>
              <w:rPr>
                <w:rFonts w:ascii="Times New Roman" w:eastAsia="等线" w:hAnsi="Times New Roman" w:cs="Times New Roman"/>
                <w:color w:val="000000"/>
                <w:kern w:val="0"/>
                <w:sz w:val="18"/>
                <w:szCs w:val="18"/>
              </w:rPr>
            </w:pPr>
            <w:r w:rsidRPr="00F757B8">
              <w:rPr>
                <w:rFonts w:ascii="Times New Roman" w:eastAsia="等线" w:hAnsi="Times New Roman" w:cs="Times New Roman"/>
                <w:color w:val="000000"/>
                <w:kern w:val="0"/>
                <w:sz w:val="18"/>
                <w:szCs w:val="18"/>
              </w:rPr>
              <w:t xml:space="preserve">0.908 </w:t>
            </w:r>
          </w:p>
        </w:tc>
        <w:tc>
          <w:tcPr>
            <w:tcW w:w="0" w:type="auto"/>
            <w:tcBorders>
              <w:top w:val="nil"/>
              <w:left w:val="nil"/>
              <w:bottom w:val="nil"/>
              <w:right w:val="nil"/>
            </w:tcBorders>
            <w:noWrap/>
            <w:vAlign w:val="bottom"/>
            <w:hideMark/>
          </w:tcPr>
          <w:p w14:paraId="1FE80984" w14:textId="77777777" w:rsidR="00980DD8" w:rsidRPr="00F757B8" w:rsidRDefault="00980DD8" w:rsidP="004C6D0C">
            <w:pPr>
              <w:widowControl/>
              <w:jc w:val="left"/>
              <w:rPr>
                <w:rFonts w:ascii="Times New Roman" w:eastAsia="等线" w:hAnsi="Times New Roman" w:cs="Times New Roman"/>
                <w:color w:val="000000"/>
                <w:kern w:val="0"/>
                <w:sz w:val="18"/>
                <w:szCs w:val="18"/>
              </w:rPr>
            </w:pPr>
            <w:r w:rsidRPr="00F757B8">
              <w:rPr>
                <w:rFonts w:ascii="Times New Roman" w:eastAsia="等线" w:hAnsi="Times New Roman" w:cs="Times New Roman"/>
                <w:color w:val="000000"/>
                <w:kern w:val="0"/>
                <w:sz w:val="18"/>
                <w:szCs w:val="18"/>
              </w:rPr>
              <w:t>&lt;0.001</w:t>
            </w:r>
          </w:p>
        </w:tc>
        <w:tc>
          <w:tcPr>
            <w:tcW w:w="0" w:type="auto"/>
            <w:tcBorders>
              <w:top w:val="nil"/>
              <w:left w:val="nil"/>
              <w:bottom w:val="nil"/>
              <w:right w:val="nil"/>
            </w:tcBorders>
            <w:noWrap/>
            <w:vAlign w:val="bottom"/>
            <w:hideMark/>
          </w:tcPr>
          <w:p w14:paraId="23C1CC32" w14:textId="77777777" w:rsidR="00980DD8" w:rsidRPr="00F757B8" w:rsidRDefault="00980DD8" w:rsidP="004C6D0C">
            <w:pPr>
              <w:widowControl/>
              <w:jc w:val="left"/>
              <w:rPr>
                <w:rFonts w:ascii="Times New Roman" w:eastAsia="等线" w:hAnsi="Times New Roman" w:cs="Times New Roman"/>
                <w:color w:val="000000"/>
                <w:kern w:val="0"/>
                <w:sz w:val="18"/>
                <w:szCs w:val="18"/>
              </w:rPr>
            </w:pPr>
            <w:r w:rsidRPr="00F757B8">
              <w:rPr>
                <w:rFonts w:ascii="Times New Roman" w:eastAsia="等线" w:hAnsi="Times New Roman" w:cs="Times New Roman"/>
                <w:color w:val="000000"/>
                <w:kern w:val="0"/>
                <w:sz w:val="18"/>
                <w:szCs w:val="18"/>
              </w:rPr>
              <w:t xml:space="preserve">0.438 </w:t>
            </w:r>
          </w:p>
        </w:tc>
        <w:tc>
          <w:tcPr>
            <w:tcW w:w="0" w:type="auto"/>
            <w:tcBorders>
              <w:top w:val="nil"/>
              <w:left w:val="nil"/>
              <w:bottom w:val="nil"/>
              <w:right w:val="nil"/>
            </w:tcBorders>
            <w:noWrap/>
            <w:vAlign w:val="bottom"/>
            <w:hideMark/>
          </w:tcPr>
          <w:p w14:paraId="5CC35954" w14:textId="77777777" w:rsidR="00980DD8" w:rsidRPr="00F757B8" w:rsidRDefault="00980DD8" w:rsidP="004C6D0C">
            <w:pPr>
              <w:widowControl/>
              <w:jc w:val="left"/>
              <w:rPr>
                <w:rFonts w:ascii="Times New Roman" w:eastAsia="等线" w:hAnsi="Times New Roman" w:cs="Times New Roman"/>
                <w:color w:val="000000"/>
                <w:kern w:val="0"/>
                <w:sz w:val="18"/>
                <w:szCs w:val="18"/>
              </w:rPr>
            </w:pPr>
            <w:r w:rsidRPr="00F757B8">
              <w:rPr>
                <w:rFonts w:ascii="Times New Roman" w:eastAsia="等线" w:hAnsi="Times New Roman" w:cs="Times New Roman"/>
                <w:color w:val="000000"/>
                <w:kern w:val="0"/>
                <w:sz w:val="18"/>
                <w:szCs w:val="18"/>
              </w:rPr>
              <w:t>&lt;0.001</w:t>
            </w:r>
          </w:p>
        </w:tc>
        <w:tc>
          <w:tcPr>
            <w:tcW w:w="0" w:type="auto"/>
            <w:tcBorders>
              <w:top w:val="nil"/>
              <w:left w:val="nil"/>
              <w:bottom w:val="nil"/>
              <w:right w:val="nil"/>
            </w:tcBorders>
            <w:noWrap/>
            <w:vAlign w:val="bottom"/>
            <w:hideMark/>
          </w:tcPr>
          <w:p w14:paraId="4D46CA13" w14:textId="77777777" w:rsidR="00980DD8" w:rsidRPr="00F757B8" w:rsidRDefault="00980DD8" w:rsidP="004C6D0C">
            <w:pPr>
              <w:widowControl/>
              <w:jc w:val="left"/>
              <w:rPr>
                <w:rFonts w:ascii="Times New Roman" w:eastAsia="等线" w:hAnsi="Times New Roman" w:cs="Times New Roman"/>
                <w:color w:val="000000"/>
                <w:kern w:val="0"/>
                <w:sz w:val="18"/>
                <w:szCs w:val="18"/>
              </w:rPr>
            </w:pPr>
            <w:r w:rsidRPr="00F757B8">
              <w:rPr>
                <w:rFonts w:ascii="Times New Roman" w:eastAsia="等线" w:hAnsi="Times New Roman" w:cs="Times New Roman"/>
                <w:color w:val="000000"/>
                <w:kern w:val="0"/>
                <w:sz w:val="18"/>
                <w:szCs w:val="18"/>
              </w:rPr>
              <w:t xml:space="preserve">0.819 </w:t>
            </w:r>
          </w:p>
        </w:tc>
        <w:tc>
          <w:tcPr>
            <w:tcW w:w="0" w:type="auto"/>
            <w:tcBorders>
              <w:top w:val="nil"/>
              <w:left w:val="nil"/>
              <w:bottom w:val="nil"/>
              <w:right w:val="nil"/>
            </w:tcBorders>
            <w:noWrap/>
            <w:vAlign w:val="bottom"/>
            <w:hideMark/>
          </w:tcPr>
          <w:p w14:paraId="2FC31D96" w14:textId="77777777" w:rsidR="00980DD8" w:rsidRPr="00F757B8" w:rsidRDefault="00980DD8" w:rsidP="004C6D0C">
            <w:pPr>
              <w:widowControl/>
              <w:jc w:val="left"/>
              <w:rPr>
                <w:rFonts w:ascii="Times New Roman" w:eastAsia="等线" w:hAnsi="Times New Roman" w:cs="Times New Roman"/>
                <w:color w:val="000000"/>
                <w:kern w:val="0"/>
                <w:sz w:val="18"/>
                <w:szCs w:val="18"/>
              </w:rPr>
            </w:pPr>
            <w:r w:rsidRPr="00F757B8">
              <w:rPr>
                <w:rFonts w:ascii="Times New Roman" w:eastAsia="等线" w:hAnsi="Times New Roman" w:cs="Times New Roman"/>
                <w:color w:val="000000"/>
                <w:kern w:val="0"/>
                <w:sz w:val="18"/>
                <w:szCs w:val="18"/>
              </w:rPr>
              <w:t>&lt;0.001</w:t>
            </w:r>
          </w:p>
        </w:tc>
        <w:tc>
          <w:tcPr>
            <w:tcW w:w="0" w:type="auto"/>
            <w:tcBorders>
              <w:top w:val="nil"/>
              <w:left w:val="nil"/>
              <w:bottom w:val="nil"/>
              <w:right w:val="nil"/>
            </w:tcBorders>
            <w:noWrap/>
            <w:vAlign w:val="bottom"/>
            <w:hideMark/>
          </w:tcPr>
          <w:p w14:paraId="6B52BF6F" w14:textId="77777777" w:rsidR="00980DD8" w:rsidRPr="00F757B8" w:rsidRDefault="00980DD8" w:rsidP="004C6D0C">
            <w:pPr>
              <w:widowControl/>
              <w:jc w:val="left"/>
              <w:rPr>
                <w:rFonts w:ascii="Times New Roman" w:eastAsia="等线" w:hAnsi="Times New Roman" w:cs="Times New Roman"/>
                <w:color w:val="000000"/>
                <w:kern w:val="0"/>
                <w:sz w:val="18"/>
                <w:szCs w:val="18"/>
              </w:rPr>
            </w:pPr>
            <w:r w:rsidRPr="00F757B8">
              <w:rPr>
                <w:rFonts w:ascii="Times New Roman" w:eastAsia="等线" w:hAnsi="Times New Roman" w:cs="Times New Roman"/>
                <w:color w:val="000000"/>
                <w:kern w:val="0"/>
                <w:sz w:val="18"/>
                <w:szCs w:val="18"/>
              </w:rPr>
              <w:t xml:space="preserve">1.073 </w:t>
            </w:r>
          </w:p>
        </w:tc>
        <w:tc>
          <w:tcPr>
            <w:tcW w:w="0" w:type="auto"/>
            <w:tcBorders>
              <w:top w:val="nil"/>
              <w:left w:val="nil"/>
              <w:bottom w:val="nil"/>
              <w:right w:val="nil"/>
            </w:tcBorders>
            <w:noWrap/>
            <w:vAlign w:val="bottom"/>
            <w:hideMark/>
          </w:tcPr>
          <w:p w14:paraId="6086EB26" w14:textId="77777777" w:rsidR="00980DD8" w:rsidRPr="00F757B8" w:rsidRDefault="00980DD8" w:rsidP="004C6D0C">
            <w:pPr>
              <w:widowControl/>
              <w:jc w:val="left"/>
              <w:rPr>
                <w:rFonts w:ascii="Times New Roman" w:eastAsia="等线" w:hAnsi="Times New Roman" w:cs="Times New Roman"/>
                <w:color w:val="000000"/>
                <w:kern w:val="0"/>
                <w:sz w:val="18"/>
                <w:szCs w:val="18"/>
              </w:rPr>
            </w:pPr>
            <w:r w:rsidRPr="00F757B8">
              <w:rPr>
                <w:rFonts w:ascii="Times New Roman" w:eastAsia="等线" w:hAnsi="Times New Roman" w:cs="Times New Roman"/>
                <w:color w:val="000000"/>
                <w:kern w:val="0"/>
                <w:sz w:val="18"/>
                <w:szCs w:val="18"/>
              </w:rPr>
              <w:t>&lt;0.001</w:t>
            </w:r>
          </w:p>
        </w:tc>
        <w:tc>
          <w:tcPr>
            <w:tcW w:w="0" w:type="auto"/>
            <w:tcBorders>
              <w:top w:val="nil"/>
              <w:left w:val="nil"/>
              <w:bottom w:val="nil"/>
              <w:right w:val="nil"/>
            </w:tcBorders>
            <w:noWrap/>
            <w:vAlign w:val="bottom"/>
            <w:hideMark/>
          </w:tcPr>
          <w:p w14:paraId="32F80B50" w14:textId="77777777" w:rsidR="00980DD8" w:rsidRPr="00F757B8" w:rsidRDefault="00980DD8" w:rsidP="004C6D0C">
            <w:pPr>
              <w:widowControl/>
              <w:jc w:val="left"/>
              <w:rPr>
                <w:rFonts w:ascii="Times New Roman" w:eastAsia="等线" w:hAnsi="Times New Roman" w:cs="Times New Roman"/>
                <w:color w:val="000000"/>
                <w:kern w:val="0"/>
                <w:sz w:val="18"/>
                <w:szCs w:val="18"/>
              </w:rPr>
            </w:pPr>
            <w:r w:rsidRPr="00F757B8">
              <w:rPr>
                <w:rFonts w:ascii="Times New Roman" w:eastAsia="等线" w:hAnsi="Times New Roman" w:cs="Times New Roman"/>
                <w:color w:val="000000"/>
                <w:kern w:val="0"/>
                <w:sz w:val="18"/>
                <w:szCs w:val="18"/>
              </w:rPr>
              <w:t xml:space="preserve">0.733 </w:t>
            </w:r>
          </w:p>
        </w:tc>
        <w:tc>
          <w:tcPr>
            <w:tcW w:w="884" w:type="dxa"/>
            <w:tcBorders>
              <w:top w:val="nil"/>
              <w:left w:val="nil"/>
              <w:bottom w:val="nil"/>
              <w:right w:val="nil"/>
            </w:tcBorders>
            <w:noWrap/>
            <w:vAlign w:val="bottom"/>
            <w:hideMark/>
          </w:tcPr>
          <w:p w14:paraId="70D6D539" w14:textId="77777777" w:rsidR="00980DD8" w:rsidRPr="00F757B8" w:rsidRDefault="00980DD8" w:rsidP="004C6D0C">
            <w:pPr>
              <w:widowControl/>
              <w:jc w:val="left"/>
              <w:rPr>
                <w:rFonts w:ascii="Times New Roman" w:eastAsia="等线" w:hAnsi="Times New Roman" w:cs="Times New Roman"/>
                <w:color w:val="000000"/>
                <w:kern w:val="0"/>
                <w:sz w:val="18"/>
                <w:szCs w:val="18"/>
              </w:rPr>
            </w:pPr>
            <w:r w:rsidRPr="00F757B8">
              <w:rPr>
                <w:rFonts w:ascii="Times New Roman" w:eastAsia="等线" w:hAnsi="Times New Roman" w:cs="Times New Roman"/>
                <w:color w:val="000000"/>
                <w:kern w:val="0"/>
                <w:sz w:val="18"/>
                <w:szCs w:val="18"/>
              </w:rPr>
              <w:t>&lt;0.001</w:t>
            </w:r>
          </w:p>
        </w:tc>
      </w:tr>
      <w:tr w:rsidR="00980DD8" w:rsidRPr="00F757B8" w14:paraId="587188A4" w14:textId="77777777" w:rsidTr="004C6D0C">
        <w:trPr>
          <w:trHeight w:val="280"/>
          <w:jc w:val="center"/>
        </w:trPr>
        <w:tc>
          <w:tcPr>
            <w:tcW w:w="0" w:type="auto"/>
            <w:tcBorders>
              <w:top w:val="nil"/>
              <w:left w:val="nil"/>
              <w:right w:val="nil"/>
            </w:tcBorders>
            <w:noWrap/>
            <w:vAlign w:val="bottom"/>
            <w:hideMark/>
          </w:tcPr>
          <w:p w14:paraId="444D514E" w14:textId="77777777" w:rsidR="00980DD8" w:rsidRPr="00F757B8" w:rsidRDefault="00980DD8" w:rsidP="004C6D0C">
            <w:pPr>
              <w:widowControl/>
              <w:jc w:val="left"/>
              <w:rPr>
                <w:rFonts w:ascii="Times New Roman" w:eastAsia="等线" w:hAnsi="Times New Roman" w:cs="Times New Roman"/>
                <w:color w:val="000000"/>
                <w:kern w:val="0"/>
                <w:sz w:val="18"/>
                <w:szCs w:val="18"/>
              </w:rPr>
            </w:pPr>
            <w:r w:rsidRPr="00F757B8">
              <w:rPr>
                <w:rFonts w:ascii="Times New Roman" w:eastAsia="等线" w:hAnsi="Times New Roman" w:cs="Times New Roman"/>
                <w:color w:val="000000"/>
                <w:kern w:val="0"/>
                <w:sz w:val="18"/>
                <w:szCs w:val="18"/>
              </w:rPr>
              <w:t>Picking up a coin</w:t>
            </w:r>
          </w:p>
        </w:tc>
        <w:tc>
          <w:tcPr>
            <w:tcW w:w="0" w:type="auto"/>
            <w:tcBorders>
              <w:top w:val="nil"/>
              <w:left w:val="nil"/>
              <w:right w:val="nil"/>
            </w:tcBorders>
            <w:noWrap/>
            <w:vAlign w:val="bottom"/>
            <w:hideMark/>
          </w:tcPr>
          <w:p w14:paraId="6534EF3B" w14:textId="77777777" w:rsidR="00980DD8" w:rsidRPr="00F757B8" w:rsidRDefault="00980DD8" w:rsidP="004C6D0C">
            <w:pPr>
              <w:widowControl/>
              <w:jc w:val="left"/>
              <w:rPr>
                <w:rFonts w:ascii="Times New Roman" w:eastAsia="等线" w:hAnsi="Times New Roman" w:cs="Times New Roman"/>
                <w:color w:val="000000"/>
                <w:kern w:val="0"/>
                <w:sz w:val="18"/>
                <w:szCs w:val="18"/>
              </w:rPr>
            </w:pPr>
            <w:r w:rsidRPr="00F757B8">
              <w:rPr>
                <w:rFonts w:ascii="Times New Roman" w:eastAsia="等线" w:hAnsi="Times New Roman" w:cs="Times New Roman"/>
                <w:color w:val="000000"/>
                <w:kern w:val="0"/>
                <w:sz w:val="18"/>
                <w:szCs w:val="18"/>
              </w:rPr>
              <w:t xml:space="preserve">1.005 </w:t>
            </w:r>
          </w:p>
        </w:tc>
        <w:tc>
          <w:tcPr>
            <w:tcW w:w="0" w:type="auto"/>
            <w:tcBorders>
              <w:top w:val="nil"/>
              <w:left w:val="nil"/>
              <w:right w:val="nil"/>
            </w:tcBorders>
            <w:noWrap/>
            <w:vAlign w:val="bottom"/>
            <w:hideMark/>
          </w:tcPr>
          <w:p w14:paraId="3ACA98BB" w14:textId="77777777" w:rsidR="00980DD8" w:rsidRPr="00F757B8" w:rsidRDefault="00980DD8" w:rsidP="004C6D0C">
            <w:pPr>
              <w:widowControl/>
              <w:jc w:val="left"/>
              <w:rPr>
                <w:rFonts w:ascii="Times New Roman" w:eastAsia="等线" w:hAnsi="Times New Roman" w:cs="Times New Roman"/>
                <w:color w:val="000000"/>
                <w:kern w:val="0"/>
                <w:sz w:val="18"/>
                <w:szCs w:val="18"/>
              </w:rPr>
            </w:pPr>
            <w:r w:rsidRPr="00F757B8">
              <w:rPr>
                <w:rFonts w:ascii="Times New Roman" w:eastAsia="等线" w:hAnsi="Times New Roman" w:cs="Times New Roman"/>
                <w:color w:val="000000"/>
                <w:kern w:val="0"/>
                <w:sz w:val="18"/>
                <w:szCs w:val="18"/>
              </w:rPr>
              <w:t>&lt;0.001</w:t>
            </w:r>
          </w:p>
        </w:tc>
        <w:tc>
          <w:tcPr>
            <w:tcW w:w="0" w:type="auto"/>
            <w:tcBorders>
              <w:top w:val="nil"/>
              <w:left w:val="nil"/>
              <w:right w:val="nil"/>
            </w:tcBorders>
            <w:noWrap/>
            <w:vAlign w:val="bottom"/>
            <w:hideMark/>
          </w:tcPr>
          <w:p w14:paraId="0951FFCD" w14:textId="77777777" w:rsidR="00980DD8" w:rsidRPr="00F757B8" w:rsidRDefault="00980DD8" w:rsidP="004C6D0C">
            <w:pPr>
              <w:widowControl/>
              <w:jc w:val="left"/>
              <w:rPr>
                <w:rFonts w:ascii="Times New Roman" w:eastAsia="等线" w:hAnsi="Times New Roman" w:cs="Times New Roman"/>
                <w:color w:val="000000"/>
                <w:kern w:val="0"/>
                <w:sz w:val="18"/>
                <w:szCs w:val="18"/>
              </w:rPr>
            </w:pPr>
            <w:r w:rsidRPr="00F757B8">
              <w:rPr>
                <w:rFonts w:ascii="Times New Roman" w:eastAsia="等线" w:hAnsi="Times New Roman" w:cs="Times New Roman"/>
                <w:color w:val="000000"/>
                <w:kern w:val="0"/>
                <w:sz w:val="18"/>
                <w:szCs w:val="18"/>
              </w:rPr>
              <w:t xml:space="preserve">0.606 </w:t>
            </w:r>
          </w:p>
        </w:tc>
        <w:tc>
          <w:tcPr>
            <w:tcW w:w="0" w:type="auto"/>
            <w:tcBorders>
              <w:top w:val="nil"/>
              <w:left w:val="nil"/>
              <w:right w:val="nil"/>
            </w:tcBorders>
            <w:noWrap/>
            <w:vAlign w:val="bottom"/>
            <w:hideMark/>
          </w:tcPr>
          <w:p w14:paraId="29CF01FD" w14:textId="77777777" w:rsidR="00980DD8" w:rsidRPr="00F757B8" w:rsidRDefault="00980DD8" w:rsidP="004C6D0C">
            <w:pPr>
              <w:widowControl/>
              <w:jc w:val="left"/>
              <w:rPr>
                <w:rFonts w:ascii="Times New Roman" w:eastAsia="等线" w:hAnsi="Times New Roman" w:cs="Times New Roman"/>
                <w:color w:val="000000"/>
                <w:kern w:val="0"/>
                <w:sz w:val="18"/>
                <w:szCs w:val="18"/>
              </w:rPr>
            </w:pPr>
            <w:r w:rsidRPr="00F757B8">
              <w:rPr>
                <w:rFonts w:ascii="Times New Roman" w:eastAsia="等线" w:hAnsi="Times New Roman" w:cs="Times New Roman"/>
                <w:color w:val="000000"/>
                <w:kern w:val="0"/>
                <w:sz w:val="18"/>
                <w:szCs w:val="18"/>
              </w:rPr>
              <w:t>&lt;0.001</w:t>
            </w:r>
          </w:p>
        </w:tc>
        <w:tc>
          <w:tcPr>
            <w:tcW w:w="0" w:type="auto"/>
            <w:tcBorders>
              <w:top w:val="nil"/>
              <w:left w:val="nil"/>
              <w:right w:val="nil"/>
            </w:tcBorders>
            <w:noWrap/>
            <w:vAlign w:val="bottom"/>
            <w:hideMark/>
          </w:tcPr>
          <w:p w14:paraId="058C0854" w14:textId="77777777" w:rsidR="00980DD8" w:rsidRPr="00F757B8" w:rsidRDefault="00980DD8" w:rsidP="004C6D0C">
            <w:pPr>
              <w:widowControl/>
              <w:jc w:val="left"/>
              <w:rPr>
                <w:rFonts w:ascii="Times New Roman" w:eastAsia="等线" w:hAnsi="Times New Roman" w:cs="Times New Roman"/>
                <w:color w:val="000000"/>
                <w:kern w:val="0"/>
                <w:sz w:val="18"/>
                <w:szCs w:val="18"/>
              </w:rPr>
            </w:pPr>
            <w:r w:rsidRPr="00F757B8">
              <w:rPr>
                <w:rFonts w:ascii="Times New Roman" w:eastAsia="等线" w:hAnsi="Times New Roman" w:cs="Times New Roman"/>
                <w:color w:val="000000"/>
                <w:kern w:val="0"/>
                <w:sz w:val="18"/>
                <w:szCs w:val="18"/>
              </w:rPr>
              <w:t xml:space="preserve">0.720 </w:t>
            </w:r>
          </w:p>
        </w:tc>
        <w:tc>
          <w:tcPr>
            <w:tcW w:w="0" w:type="auto"/>
            <w:tcBorders>
              <w:top w:val="nil"/>
              <w:left w:val="nil"/>
              <w:right w:val="nil"/>
            </w:tcBorders>
            <w:noWrap/>
            <w:vAlign w:val="bottom"/>
            <w:hideMark/>
          </w:tcPr>
          <w:p w14:paraId="68282194" w14:textId="77777777" w:rsidR="00980DD8" w:rsidRPr="00F757B8" w:rsidRDefault="00980DD8" w:rsidP="004C6D0C">
            <w:pPr>
              <w:widowControl/>
              <w:jc w:val="left"/>
              <w:rPr>
                <w:rFonts w:ascii="Times New Roman" w:eastAsia="等线" w:hAnsi="Times New Roman" w:cs="Times New Roman"/>
                <w:color w:val="000000"/>
                <w:kern w:val="0"/>
                <w:sz w:val="18"/>
                <w:szCs w:val="18"/>
              </w:rPr>
            </w:pPr>
            <w:r w:rsidRPr="00F757B8">
              <w:rPr>
                <w:rFonts w:ascii="Times New Roman" w:eastAsia="等线" w:hAnsi="Times New Roman" w:cs="Times New Roman"/>
                <w:color w:val="000000"/>
                <w:kern w:val="0"/>
                <w:sz w:val="18"/>
                <w:szCs w:val="18"/>
              </w:rPr>
              <w:t>&lt;0.001</w:t>
            </w:r>
          </w:p>
        </w:tc>
        <w:tc>
          <w:tcPr>
            <w:tcW w:w="0" w:type="auto"/>
            <w:tcBorders>
              <w:top w:val="nil"/>
              <w:left w:val="nil"/>
              <w:right w:val="nil"/>
            </w:tcBorders>
            <w:noWrap/>
            <w:vAlign w:val="bottom"/>
            <w:hideMark/>
          </w:tcPr>
          <w:p w14:paraId="669D2B44" w14:textId="77777777" w:rsidR="00980DD8" w:rsidRPr="00F757B8" w:rsidRDefault="00980DD8" w:rsidP="004C6D0C">
            <w:pPr>
              <w:widowControl/>
              <w:jc w:val="left"/>
              <w:rPr>
                <w:rFonts w:ascii="Times New Roman" w:eastAsia="等线" w:hAnsi="Times New Roman" w:cs="Times New Roman"/>
                <w:color w:val="000000"/>
                <w:kern w:val="0"/>
                <w:sz w:val="18"/>
                <w:szCs w:val="18"/>
              </w:rPr>
            </w:pPr>
            <w:r w:rsidRPr="00F757B8">
              <w:rPr>
                <w:rFonts w:ascii="Times New Roman" w:eastAsia="等线" w:hAnsi="Times New Roman" w:cs="Times New Roman"/>
                <w:color w:val="000000"/>
                <w:kern w:val="0"/>
                <w:sz w:val="18"/>
                <w:szCs w:val="18"/>
              </w:rPr>
              <w:t xml:space="preserve">1.375 </w:t>
            </w:r>
          </w:p>
        </w:tc>
        <w:tc>
          <w:tcPr>
            <w:tcW w:w="0" w:type="auto"/>
            <w:tcBorders>
              <w:top w:val="nil"/>
              <w:left w:val="nil"/>
              <w:right w:val="nil"/>
            </w:tcBorders>
            <w:noWrap/>
            <w:vAlign w:val="bottom"/>
            <w:hideMark/>
          </w:tcPr>
          <w:p w14:paraId="3691BD40" w14:textId="77777777" w:rsidR="00980DD8" w:rsidRPr="00F757B8" w:rsidRDefault="00980DD8" w:rsidP="004C6D0C">
            <w:pPr>
              <w:widowControl/>
              <w:jc w:val="left"/>
              <w:rPr>
                <w:rFonts w:ascii="Times New Roman" w:eastAsia="等线" w:hAnsi="Times New Roman" w:cs="Times New Roman"/>
                <w:color w:val="000000"/>
                <w:kern w:val="0"/>
                <w:sz w:val="18"/>
                <w:szCs w:val="18"/>
              </w:rPr>
            </w:pPr>
            <w:r w:rsidRPr="00F757B8">
              <w:rPr>
                <w:rFonts w:ascii="Times New Roman" w:eastAsia="等线" w:hAnsi="Times New Roman" w:cs="Times New Roman"/>
                <w:color w:val="000000"/>
                <w:kern w:val="0"/>
                <w:sz w:val="18"/>
                <w:szCs w:val="18"/>
              </w:rPr>
              <w:t>&lt;0.001</w:t>
            </w:r>
          </w:p>
        </w:tc>
        <w:tc>
          <w:tcPr>
            <w:tcW w:w="0" w:type="auto"/>
            <w:tcBorders>
              <w:top w:val="nil"/>
              <w:left w:val="nil"/>
              <w:right w:val="nil"/>
            </w:tcBorders>
            <w:noWrap/>
            <w:vAlign w:val="bottom"/>
            <w:hideMark/>
          </w:tcPr>
          <w:p w14:paraId="10160929" w14:textId="77777777" w:rsidR="00980DD8" w:rsidRPr="00F757B8" w:rsidRDefault="00980DD8" w:rsidP="004C6D0C">
            <w:pPr>
              <w:widowControl/>
              <w:jc w:val="left"/>
              <w:rPr>
                <w:rFonts w:ascii="Times New Roman" w:eastAsia="等线" w:hAnsi="Times New Roman" w:cs="Times New Roman"/>
                <w:color w:val="000000"/>
                <w:kern w:val="0"/>
                <w:sz w:val="18"/>
                <w:szCs w:val="18"/>
              </w:rPr>
            </w:pPr>
            <w:r w:rsidRPr="00F757B8">
              <w:rPr>
                <w:rFonts w:ascii="Times New Roman" w:eastAsia="等线" w:hAnsi="Times New Roman" w:cs="Times New Roman"/>
                <w:color w:val="000000"/>
                <w:kern w:val="0"/>
                <w:sz w:val="18"/>
                <w:szCs w:val="18"/>
              </w:rPr>
              <w:t xml:space="preserve">0.595 </w:t>
            </w:r>
          </w:p>
        </w:tc>
        <w:tc>
          <w:tcPr>
            <w:tcW w:w="884" w:type="dxa"/>
            <w:tcBorders>
              <w:top w:val="nil"/>
              <w:left w:val="nil"/>
              <w:right w:val="nil"/>
            </w:tcBorders>
            <w:noWrap/>
            <w:vAlign w:val="bottom"/>
            <w:hideMark/>
          </w:tcPr>
          <w:p w14:paraId="386A1341" w14:textId="77777777" w:rsidR="00980DD8" w:rsidRPr="00F757B8" w:rsidRDefault="00980DD8" w:rsidP="004C6D0C">
            <w:pPr>
              <w:widowControl/>
              <w:jc w:val="left"/>
              <w:rPr>
                <w:rFonts w:ascii="Times New Roman" w:eastAsia="等线" w:hAnsi="Times New Roman" w:cs="Times New Roman"/>
                <w:color w:val="000000"/>
                <w:kern w:val="0"/>
                <w:sz w:val="18"/>
                <w:szCs w:val="18"/>
              </w:rPr>
            </w:pPr>
            <w:r w:rsidRPr="00F757B8">
              <w:rPr>
                <w:rFonts w:ascii="Times New Roman" w:eastAsia="等线" w:hAnsi="Times New Roman" w:cs="Times New Roman"/>
                <w:color w:val="000000"/>
                <w:kern w:val="0"/>
                <w:sz w:val="18"/>
                <w:szCs w:val="18"/>
              </w:rPr>
              <w:t>&lt;0.001</w:t>
            </w:r>
          </w:p>
        </w:tc>
      </w:tr>
      <w:tr w:rsidR="00980DD8" w:rsidRPr="00F757B8" w14:paraId="508C2AAA" w14:textId="77777777" w:rsidTr="004C6D0C">
        <w:trPr>
          <w:trHeight w:val="280"/>
          <w:jc w:val="center"/>
        </w:trPr>
        <w:tc>
          <w:tcPr>
            <w:tcW w:w="0" w:type="auto"/>
            <w:tcBorders>
              <w:top w:val="nil"/>
              <w:left w:val="nil"/>
              <w:bottom w:val="single" w:sz="8" w:space="0" w:color="auto"/>
              <w:right w:val="nil"/>
            </w:tcBorders>
            <w:noWrap/>
            <w:vAlign w:val="bottom"/>
            <w:hideMark/>
          </w:tcPr>
          <w:p w14:paraId="1693E83A" w14:textId="77777777" w:rsidR="00980DD8" w:rsidRPr="00F757B8" w:rsidRDefault="00980DD8" w:rsidP="004C6D0C">
            <w:pPr>
              <w:widowControl/>
              <w:jc w:val="left"/>
              <w:rPr>
                <w:rFonts w:ascii="Times New Roman" w:eastAsia="等线" w:hAnsi="Times New Roman" w:cs="Times New Roman"/>
                <w:color w:val="000000"/>
                <w:kern w:val="0"/>
                <w:sz w:val="18"/>
                <w:szCs w:val="18"/>
              </w:rPr>
            </w:pPr>
            <w:r w:rsidRPr="00F757B8">
              <w:rPr>
                <w:rFonts w:ascii="Times New Roman" w:eastAsia="等线" w:hAnsi="Times New Roman" w:cs="Times New Roman"/>
                <w:color w:val="000000"/>
                <w:kern w:val="0"/>
                <w:sz w:val="18"/>
                <w:szCs w:val="18"/>
              </w:rPr>
              <w:t>Cognition</w:t>
            </w:r>
          </w:p>
        </w:tc>
        <w:tc>
          <w:tcPr>
            <w:tcW w:w="0" w:type="auto"/>
            <w:tcBorders>
              <w:top w:val="nil"/>
              <w:left w:val="nil"/>
              <w:bottom w:val="single" w:sz="8" w:space="0" w:color="auto"/>
              <w:right w:val="nil"/>
            </w:tcBorders>
            <w:noWrap/>
            <w:vAlign w:val="bottom"/>
            <w:hideMark/>
          </w:tcPr>
          <w:p w14:paraId="4340BB15" w14:textId="77777777" w:rsidR="00980DD8" w:rsidRPr="00F757B8" w:rsidRDefault="00980DD8" w:rsidP="004C6D0C">
            <w:pPr>
              <w:widowControl/>
              <w:jc w:val="left"/>
              <w:rPr>
                <w:rFonts w:ascii="Times New Roman" w:eastAsia="等线" w:hAnsi="Times New Roman" w:cs="Times New Roman"/>
                <w:color w:val="000000"/>
                <w:kern w:val="0"/>
                <w:sz w:val="18"/>
                <w:szCs w:val="18"/>
              </w:rPr>
            </w:pPr>
            <w:r w:rsidRPr="00F757B8">
              <w:rPr>
                <w:rFonts w:ascii="Times New Roman" w:eastAsia="等线" w:hAnsi="Times New Roman" w:cs="Times New Roman"/>
                <w:color w:val="000000"/>
                <w:kern w:val="0"/>
                <w:sz w:val="18"/>
                <w:szCs w:val="18"/>
              </w:rPr>
              <w:t xml:space="preserve">-0.028 </w:t>
            </w:r>
          </w:p>
        </w:tc>
        <w:tc>
          <w:tcPr>
            <w:tcW w:w="0" w:type="auto"/>
            <w:tcBorders>
              <w:top w:val="nil"/>
              <w:left w:val="nil"/>
              <w:bottom w:val="single" w:sz="8" w:space="0" w:color="auto"/>
              <w:right w:val="nil"/>
            </w:tcBorders>
            <w:noWrap/>
            <w:vAlign w:val="bottom"/>
            <w:hideMark/>
          </w:tcPr>
          <w:p w14:paraId="2555EF72" w14:textId="77777777" w:rsidR="00980DD8" w:rsidRPr="00F757B8" w:rsidRDefault="00980DD8" w:rsidP="004C6D0C">
            <w:pPr>
              <w:widowControl/>
              <w:jc w:val="left"/>
              <w:rPr>
                <w:rFonts w:ascii="Times New Roman" w:eastAsia="等线" w:hAnsi="Times New Roman" w:cs="Times New Roman"/>
                <w:color w:val="000000"/>
                <w:kern w:val="0"/>
                <w:sz w:val="18"/>
                <w:szCs w:val="18"/>
              </w:rPr>
            </w:pPr>
            <w:r w:rsidRPr="00F757B8">
              <w:rPr>
                <w:rFonts w:ascii="Times New Roman" w:eastAsia="等线" w:hAnsi="Times New Roman" w:cs="Times New Roman"/>
                <w:color w:val="000000"/>
                <w:kern w:val="0"/>
                <w:sz w:val="18"/>
                <w:szCs w:val="18"/>
              </w:rPr>
              <w:t xml:space="preserve">0.840 </w:t>
            </w:r>
          </w:p>
        </w:tc>
        <w:tc>
          <w:tcPr>
            <w:tcW w:w="0" w:type="auto"/>
            <w:tcBorders>
              <w:top w:val="nil"/>
              <w:left w:val="nil"/>
              <w:bottom w:val="single" w:sz="8" w:space="0" w:color="auto"/>
              <w:right w:val="nil"/>
            </w:tcBorders>
            <w:noWrap/>
            <w:vAlign w:val="bottom"/>
            <w:hideMark/>
          </w:tcPr>
          <w:p w14:paraId="6CCFA195" w14:textId="77777777" w:rsidR="00980DD8" w:rsidRPr="00F757B8" w:rsidRDefault="00980DD8" w:rsidP="004C6D0C">
            <w:pPr>
              <w:widowControl/>
              <w:jc w:val="left"/>
              <w:rPr>
                <w:rFonts w:ascii="Times New Roman" w:eastAsia="等线" w:hAnsi="Times New Roman" w:cs="Times New Roman"/>
                <w:color w:val="000000"/>
                <w:kern w:val="0"/>
                <w:sz w:val="18"/>
                <w:szCs w:val="18"/>
              </w:rPr>
            </w:pPr>
            <w:r w:rsidRPr="00F757B8">
              <w:rPr>
                <w:rFonts w:ascii="Times New Roman" w:eastAsia="等线" w:hAnsi="Times New Roman" w:cs="Times New Roman"/>
                <w:color w:val="000000"/>
                <w:kern w:val="0"/>
                <w:sz w:val="18"/>
                <w:szCs w:val="18"/>
              </w:rPr>
              <w:t xml:space="preserve">0.332 </w:t>
            </w:r>
          </w:p>
        </w:tc>
        <w:tc>
          <w:tcPr>
            <w:tcW w:w="0" w:type="auto"/>
            <w:tcBorders>
              <w:top w:val="nil"/>
              <w:left w:val="nil"/>
              <w:bottom w:val="single" w:sz="8" w:space="0" w:color="auto"/>
              <w:right w:val="nil"/>
            </w:tcBorders>
            <w:noWrap/>
            <w:vAlign w:val="bottom"/>
            <w:hideMark/>
          </w:tcPr>
          <w:p w14:paraId="7476C1AB" w14:textId="77777777" w:rsidR="00980DD8" w:rsidRPr="00F757B8" w:rsidRDefault="00980DD8" w:rsidP="004C6D0C">
            <w:pPr>
              <w:widowControl/>
              <w:jc w:val="left"/>
              <w:rPr>
                <w:rFonts w:ascii="Times New Roman" w:eastAsia="等线" w:hAnsi="Times New Roman" w:cs="Times New Roman"/>
                <w:color w:val="000000"/>
                <w:kern w:val="0"/>
                <w:sz w:val="18"/>
                <w:szCs w:val="18"/>
              </w:rPr>
            </w:pPr>
            <w:r w:rsidRPr="00F757B8">
              <w:rPr>
                <w:rFonts w:ascii="Times New Roman" w:eastAsia="等线" w:hAnsi="Times New Roman" w:cs="Times New Roman"/>
                <w:color w:val="000000"/>
                <w:kern w:val="0"/>
                <w:sz w:val="18"/>
                <w:szCs w:val="18"/>
              </w:rPr>
              <w:t xml:space="preserve">0.016 </w:t>
            </w:r>
          </w:p>
        </w:tc>
        <w:tc>
          <w:tcPr>
            <w:tcW w:w="0" w:type="auto"/>
            <w:tcBorders>
              <w:top w:val="nil"/>
              <w:left w:val="nil"/>
              <w:bottom w:val="single" w:sz="8" w:space="0" w:color="auto"/>
              <w:right w:val="nil"/>
            </w:tcBorders>
            <w:noWrap/>
            <w:vAlign w:val="bottom"/>
            <w:hideMark/>
          </w:tcPr>
          <w:p w14:paraId="0AF0B6BC" w14:textId="77777777" w:rsidR="00980DD8" w:rsidRPr="00F757B8" w:rsidRDefault="00980DD8" w:rsidP="004C6D0C">
            <w:pPr>
              <w:widowControl/>
              <w:jc w:val="left"/>
              <w:rPr>
                <w:rFonts w:ascii="Times New Roman" w:eastAsia="等线" w:hAnsi="Times New Roman" w:cs="Times New Roman"/>
                <w:color w:val="000000"/>
                <w:kern w:val="0"/>
                <w:sz w:val="18"/>
                <w:szCs w:val="18"/>
              </w:rPr>
            </w:pPr>
            <w:r w:rsidRPr="00F757B8">
              <w:rPr>
                <w:rFonts w:ascii="Times New Roman" w:eastAsia="等线" w:hAnsi="Times New Roman" w:cs="Times New Roman"/>
                <w:color w:val="000000"/>
                <w:kern w:val="0"/>
                <w:sz w:val="18"/>
                <w:szCs w:val="18"/>
              </w:rPr>
              <w:t xml:space="preserve">0.185 </w:t>
            </w:r>
          </w:p>
        </w:tc>
        <w:tc>
          <w:tcPr>
            <w:tcW w:w="0" w:type="auto"/>
            <w:tcBorders>
              <w:top w:val="nil"/>
              <w:left w:val="nil"/>
              <w:bottom w:val="single" w:sz="8" w:space="0" w:color="auto"/>
              <w:right w:val="nil"/>
            </w:tcBorders>
            <w:noWrap/>
            <w:vAlign w:val="bottom"/>
            <w:hideMark/>
          </w:tcPr>
          <w:p w14:paraId="4F9EF647" w14:textId="77777777" w:rsidR="00980DD8" w:rsidRPr="00F757B8" w:rsidRDefault="00980DD8" w:rsidP="004C6D0C">
            <w:pPr>
              <w:widowControl/>
              <w:jc w:val="left"/>
              <w:rPr>
                <w:rFonts w:ascii="Times New Roman" w:eastAsia="等线" w:hAnsi="Times New Roman" w:cs="Times New Roman"/>
                <w:color w:val="000000"/>
                <w:kern w:val="0"/>
                <w:sz w:val="18"/>
                <w:szCs w:val="18"/>
              </w:rPr>
            </w:pPr>
            <w:r w:rsidRPr="00F757B8">
              <w:rPr>
                <w:rFonts w:ascii="Times New Roman" w:eastAsia="等线" w:hAnsi="Times New Roman" w:cs="Times New Roman"/>
                <w:color w:val="000000"/>
                <w:kern w:val="0"/>
                <w:sz w:val="18"/>
                <w:szCs w:val="18"/>
              </w:rPr>
              <w:t>&lt;0.001</w:t>
            </w:r>
          </w:p>
        </w:tc>
        <w:tc>
          <w:tcPr>
            <w:tcW w:w="0" w:type="auto"/>
            <w:tcBorders>
              <w:top w:val="nil"/>
              <w:left w:val="nil"/>
              <w:bottom w:val="single" w:sz="8" w:space="0" w:color="auto"/>
              <w:right w:val="nil"/>
            </w:tcBorders>
            <w:noWrap/>
            <w:vAlign w:val="bottom"/>
            <w:hideMark/>
          </w:tcPr>
          <w:p w14:paraId="205AF389" w14:textId="77777777" w:rsidR="00980DD8" w:rsidRPr="00F757B8" w:rsidRDefault="00980DD8" w:rsidP="004C6D0C">
            <w:pPr>
              <w:widowControl/>
              <w:jc w:val="left"/>
              <w:rPr>
                <w:rFonts w:ascii="Times New Roman" w:eastAsia="等线" w:hAnsi="Times New Roman" w:cs="Times New Roman"/>
                <w:color w:val="000000"/>
                <w:kern w:val="0"/>
                <w:sz w:val="18"/>
                <w:szCs w:val="18"/>
              </w:rPr>
            </w:pPr>
            <w:r w:rsidRPr="00F757B8">
              <w:rPr>
                <w:rFonts w:ascii="Times New Roman" w:eastAsia="等线" w:hAnsi="Times New Roman" w:cs="Times New Roman"/>
                <w:color w:val="000000"/>
                <w:kern w:val="0"/>
                <w:sz w:val="18"/>
                <w:szCs w:val="18"/>
              </w:rPr>
              <w:t xml:space="preserve">0.112 </w:t>
            </w:r>
          </w:p>
        </w:tc>
        <w:tc>
          <w:tcPr>
            <w:tcW w:w="0" w:type="auto"/>
            <w:tcBorders>
              <w:top w:val="nil"/>
              <w:left w:val="nil"/>
              <w:bottom w:val="single" w:sz="8" w:space="0" w:color="auto"/>
              <w:right w:val="nil"/>
            </w:tcBorders>
            <w:noWrap/>
            <w:vAlign w:val="bottom"/>
            <w:hideMark/>
          </w:tcPr>
          <w:p w14:paraId="5C3D9E44" w14:textId="77777777" w:rsidR="00980DD8" w:rsidRPr="00F757B8" w:rsidRDefault="00980DD8" w:rsidP="004C6D0C">
            <w:pPr>
              <w:widowControl/>
              <w:jc w:val="left"/>
              <w:rPr>
                <w:rFonts w:ascii="Times New Roman" w:eastAsia="等线" w:hAnsi="Times New Roman" w:cs="Times New Roman"/>
                <w:color w:val="000000"/>
                <w:kern w:val="0"/>
                <w:sz w:val="18"/>
                <w:szCs w:val="18"/>
              </w:rPr>
            </w:pPr>
            <w:r w:rsidRPr="00F757B8">
              <w:rPr>
                <w:rFonts w:ascii="Times New Roman" w:eastAsia="等线" w:hAnsi="Times New Roman" w:cs="Times New Roman"/>
                <w:color w:val="000000"/>
                <w:kern w:val="0"/>
                <w:sz w:val="18"/>
                <w:szCs w:val="18"/>
              </w:rPr>
              <w:t xml:space="preserve">0.220 </w:t>
            </w:r>
          </w:p>
        </w:tc>
        <w:tc>
          <w:tcPr>
            <w:tcW w:w="0" w:type="auto"/>
            <w:tcBorders>
              <w:top w:val="nil"/>
              <w:left w:val="nil"/>
              <w:bottom w:val="single" w:sz="8" w:space="0" w:color="auto"/>
              <w:right w:val="nil"/>
            </w:tcBorders>
            <w:noWrap/>
            <w:vAlign w:val="bottom"/>
            <w:hideMark/>
          </w:tcPr>
          <w:p w14:paraId="42ED8C31" w14:textId="77777777" w:rsidR="00980DD8" w:rsidRPr="00F757B8" w:rsidRDefault="00980DD8" w:rsidP="004C6D0C">
            <w:pPr>
              <w:widowControl/>
              <w:jc w:val="left"/>
              <w:rPr>
                <w:rFonts w:ascii="Times New Roman" w:eastAsia="等线" w:hAnsi="Times New Roman" w:cs="Times New Roman"/>
                <w:color w:val="000000"/>
                <w:kern w:val="0"/>
                <w:sz w:val="18"/>
                <w:szCs w:val="18"/>
              </w:rPr>
            </w:pPr>
            <w:r w:rsidRPr="00F757B8">
              <w:rPr>
                <w:rFonts w:ascii="Times New Roman" w:eastAsia="等线" w:hAnsi="Times New Roman" w:cs="Times New Roman"/>
                <w:color w:val="000000"/>
                <w:kern w:val="0"/>
                <w:sz w:val="18"/>
                <w:szCs w:val="18"/>
              </w:rPr>
              <w:t xml:space="preserve">0.065 </w:t>
            </w:r>
          </w:p>
        </w:tc>
        <w:tc>
          <w:tcPr>
            <w:tcW w:w="884" w:type="dxa"/>
            <w:tcBorders>
              <w:top w:val="nil"/>
              <w:left w:val="nil"/>
              <w:bottom w:val="single" w:sz="8" w:space="0" w:color="auto"/>
              <w:right w:val="nil"/>
            </w:tcBorders>
            <w:noWrap/>
            <w:vAlign w:val="bottom"/>
            <w:hideMark/>
          </w:tcPr>
          <w:p w14:paraId="2E280673" w14:textId="77777777" w:rsidR="00980DD8" w:rsidRPr="00F757B8" w:rsidRDefault="00980DD8" w:rsidP="004C6D0C">
            <w:pPr>
              <w:widowControl/>
              <w:jc w:val="left"/>
              <w:rPr>
                <w:rFonts w:ascii="Times New Roman" w:eastAsia="等线" w:hAnsi="Times New Roman" w:cs="Times New Roman"/>
                <w:color w:val="000000"/>
                <w:kern w:val="0"/>
                <w:sz w:val="18"/>
                <w:szCs w:val="18"/>
              </w:rPr>
            </w:pPr>
            <w:r w:rsidRPr="00F757B8">
              <w:rPr>
                <w:rFonts w:ascii="Times New Roman" w:eastAsia="等线" w:hAnsi="Times New Roman" w:cs="Times New Roman"/>
                <w:color w:val="000000"/>
                <w:kern w:val="0"/>
                <w:sz w:val="18"/>
                <w:szCs w:val="18"/>
              </w:rPr>
              <w:t xml:space="preserve">0.285 </w:t>
            </w:r>
          </w:p>
        </w:tc>
      </w:tr>
    </w:tbl>
    <w:p w14:paraId="6B06D362" w14:textId="2C4DA123" w:rsidR="00211D2A" w:rsidRDefault="00980DD8" w:rsidP="00952D83">
      <w:pPr>
        <w:rPr>
          <w:rFonts w:ascii="Times New Roman" w:hAnsi="Times New Roman" w:cs="Times New Roman"/>
        </w:rPr>
      </w:pPr>
      <w:r w:rsidRPr="003B53FA">
        <w:rPr>
          <w:rFonts w:ascii="Times New Roman" w:hAnsi="Times New Roman" w:cs="Times New Roman"/>
        </w:rPr>
        <w:t>HRS, Health and Retirement Study; CHARLS, China Health and Retirement Longitudinal Study; SHARE, Survey of Health, Ageing and Retirement in Europe; ELSA, English Longitudinal Study of Ageing; MHAS, Mexican Health and Aging Study</w:t>
      </w:r>
      <w:r>
        <w:rPr>
          <w:rFonts w:ascii="Times New Roman" w:hAnsi="Times New Roman" w:cs="Times New Roman" w:hint="eastAsia"/>
        </w:rPr>
        <w:t>.</w:t>
      </w:r>
    </w:p>
    <w:p w14:paraId="00E509F9" w14:textId="77777777" w:rsidR="00211D2A" w:rsidRDefault="00211D2A" w:rsidP="00952D83">
      <w:pPr>
        <w:rPr>
          <w:rFonts w:ascii="Times New Roman" w:hAnsi="Times New Roman" w:cs="Times New Roman"/>
        </w:rPr>
      </w:pPr>
    </w:p>
    <w:p w14:paraId="0D1ECC42" w14:textId="77777777" w:rsidR="00211D2A" w:rsidRDefault="00211D2A" w:rsidP="00952D83">
      <w:pPr>
        <w:rPr>
          <w:rFonts w:ascii="Times New Roman" w:hAnsi="Times New Roman" w:cs="Times New Roman"/>
        </w:rPr>
      </w:pPr>
    </w:p>
    <w:p w14:paraId="05C77863" w14:textId="77777777" w:rsidR="00980DD8" w:rsidRDefault="00980DD8" w:rsidP="00952D83">
      <w:pPr>
        <w:rPr>
          <w:rFonts w:ascii="Times New Roman" w:hAnsi="Times New Roman" w:cs="Times New Roman" w:hint="eastAsia"/>
        </w:rPr>
      </w:pPr>
    </w:p>
    <w:p w14:paraId="0DECF7D2" w14:textId="77777777" w:rsidR="00211D2A" w:rsidRDefault="00211D2A" w:rsidP="00952D83">
      <w:pPr>
        <w:rPr>
          <w:rFonts w:ascii="Times New Roman" w:hAnsi="Times New Roman" w:cs="Times New Roman"/>
        </w:rPr>
      </w:pPr>
    </w:p>
    <w:p w14:paraId="4651DC69" w14:textId="77777777" w:rsidR="00211D2A" w:rsidRDefault="00211D2A" w:rsidP="00952D83">
      <w:pPr>
        <w:rPr>
          <w:rFonts w:ascii="Times New Roman" w:hAnsi="Times New Roman" w:cs="Times New Roman"/>
        </w:rPr>
      </w:pPr>
    </w:p>
    <w:p w14:paraId="5D5F1047" w14:textId="77777777" w:rsidR="00980DD8" w:rsidRDefault="00980DD8" w:rsidP="00952D83">
      <w:pPr>
        <w:rPr>
          <w:rFonts w:ascii="Times New Roman" w:hAnsi="Times New Roman" w:cs="Times New Roman"/>
        </w:rPr>
        <w:sectPr w:rsidR="00980DD8" w:rsidSect="00980DD8">
          <w:pgSz w:w="11906" w:h="16998" w:code="9"/>
          <w:pgMar w:top="1440" w:right="1800" w:bottom="1440" w:left="1800" w:header="851" w:footer="992" w:gutter="0"/>
          <w:cols w:space="425"/>
          <w:docGrid w:type="lines" w:linePitch="312"/>
        </w:sectPr>
      </w:pPr>
    </w:p>
    <w:p w14:paraId="43E1CF9E" w14:textId="661A95B8" w:rsidR="00980DD8" w:rsidRPr="0043381B" w:rsidRDefault="00980DD8" w:rsidP="00980DD8">
      <w:pPr>
        <w:pStyle w:val="1"/>
        <w:rPr>
          <w:rFonts w:ascii="Times New Roman" w:hAnsi="Times New Roman" w:cs="Times New Roman"/>
          <w:color w:val="auto"/>
          <w:sz w:val="21"/>
          <w:szCs w:val="21"/>
        </w:rPr>
      </w:pPr>
      <w:bookmarkStart w:id="59" w:name="_Toc240117731"/>
      <w:r w:rsidRPr="0043381B">
        <w:rPr>
          <w:rFonts w:ascii="Times New Roman" w:hAnsi="Times New Roman" w:cs="Times New Roman"/>
          <w:color w:val="auto"/>
          <w:sz w:val="21"/>
          <w:szCs w:val="21"/>
        </w:rPr>
        <w:lastRenderedPageBreak/>
        <w:t xml:space="preserve">Supplementary Table </w:t>
      </w:r>
      <w:r w:rsidR="00F27F42">
        <w:rPr>
          <w:rFonts w:ascii="Times New Roman" w:hAnsi="Times New Roman" w:cs="Times New Roman" w:hint="eastAsia"/>
          <w:color w:val="auto"/>
          <w:sz w:val="21"/>
          <w:szCs w:val="21"/>
        </w:rPr>
        <w:t>3</w:t>
      </w:r>
      <w:r>
        <w:rPr>
          <w:rFonts w:ascii="Times New Roman" w:hAnsi="Times New Roman" w:cs="Times New Roman" w:hint="eastAsia"/>
          <w:color w:val="auto"/>
          <w:sz w:val="21"/>
          <w:szCs w:val="21"/>
        </w:rPr>
        <w:t>6</w:t>
      </w:r>
      <w:r w:rsidRPr="0043381B">
        <w:rPr>
          <w:rFonts w:ascii="Times New Roman" w:hAnsi="Times New Roman" w:cs="Times New Roman"/>
          <w:color w:val="auto"/>
          <w:sz w:val="21"/>
          <w:szCs w:val="21"/>
        </w:rPr>
        <w:t>. The association of frailty factor and osteoarthritis in HRS, CHARLS, SHARE, ELSA, and MHAS.</w:t>
      </w:r>
      <w:bookmarkEnd w:id="59"/>
    </w:p>
    <w:tbl>
      <w:tblPr>
        <w:tblW w:w="16320" w:type="dxa"/>
        <w:jc w:val="center"/>
        <w:tblLook w:val="04A0" w:firstRow="1" w:lastRow="0" w:firstColumn="1" w:lastColumn="0" w:noHBand="0" w:noVBand="1"/>
      </w:tblPr>
      <w:tblGrid>
        <w:gridCol w:w="1560"/>
        <w:gridCol w:w="1373"/>
        <w:gridCol w:w="1083"/>
        <w:gridCol w:w="582"/>
        <w:gridCol w:w="1177"/>
        <w:gridCol w:w="1083"/>
        <w:gridCol w:w="582"/>
        <w:gridCol w:w="1177"/>
        <w:gridCol w:w="1083"/>
        <w:gridCol w:w="639"/>
        <w:gridCol w:w="1177"/>
        <w:gridCol w:w="1083"/>
        <w:gridCol w:w="639"/>
        <w:gridCol w:w="1177"/>
        <w:gridCol w:w="1083"/>
        <w:gridCol w:w="822"/>
      </w:tblGrid>
      <w:tr w:rsidR="00980DD8" w:rsidRPr="008759DF" w14:paraId="6462B478" w14:textId="77777777" w:rsidTr="004C6D0C">
        <w:trPr>
          <w:trHeight w:val="280"/>
          <w:jc w:val="center"/>
        </w:trPr>
        <w:tc>
          <w:tcPr>
            <w:tcW w:w="1560" w:type="dxa"/>
            <w:tcBorders>
              <w:top w:val="single" w:sz="8" w:space="0" w:color="auto"/>
              <w:left w:val="nil"/>
              <w:bottom w:val="nil"/>
              <w:right w:val="nil"/>
            </w:tcBorders>
            <w:noWrap/>
            <w:vAlign w:val="bottom"/>
            <w:hideMark/>
          </w:tcPr>
          <w:p w14:paraId="48E6B79D" w14:textId="77777777" w:rsidR="00980DD8" w:rsidRPr="008759DF" w:rsidRDefault="00980DD8" w:rsidP="004C6D0C">
            <w:pPr>
              <w:widowControl/>
              <w:jc w:val="left"/>
              <w:rPr>
                <w:rFonts w:ascii="Times New Roman" w:eastAsia="等线" w:hAnsi="Times New Roman" w:cs="Times New Roman"/>
                <w:color w:val="000000"/>
                <w:kern w:val="0"/>
                <w:sz w:val="13"/>
                <w:szCs w:val="13"/>
              </w:rPr>
            </w:pPr>
            <w:r w:rsidRPr="008759DF">
              <w:rPr>
                <w:rFonts w:ascii="Times New Roman" w:eastAsia="等线" w:hAnsi="Times New Roman" w:cs="Times New Roman"/>
                <w:color w:val="000000"/>
                <w:kern w:val="0"/>
                <w:sz w:val="13"/>
                <w:szCs w:val="13"/>
              </w:rPr>
              <w:t>Frailty factor</w:t>
            </w:r>
          </w:p>
        </w:tc>
        <w:tc>
          <w:tcPr>
            <w:tcW w:w="1373" w:type="dxa"/>
            <w:tcBorders>
              <w:top w:val="single" w:sz="8" w:space="0" w:color="auto"/>
              <w:left w:val="nil"/>
              <w:bottom w:val="nil"/>
              <w:right w:val="nil"/>
            </w:tcBorders>
            <w:noWrap/>
            <w:vAlign w:val="bottom"/>
            <w:hideMark/>
          </w:tcPr>
          <w:p w14:paraId="561EEC5B" w14:textId="77777777" w:rsidR="00980DD8" w:rsidRPr="008759DF" w:rsidRDefault="00980DD8" w:rsidP="004C6D0C">
            <w:pPr>
              <w:widowControl/>
              <w:jc w:val="left"/>
              <w:rPr>
                <w:rFonts w:ascii="Times New Roman" w:eastAsia="等线" w:hAnsi="Times New Roman" w:cs="Times New Roman"/>
                <w:color w:val="000000"/>
                <w:kern w:val="0"/>
                <w:sz w:val="13"/>
                <w:szCs w:val="13"/>
              </w:rPr>
            </w:pPr>
            <w:r w:rsidRPr="008759DF">
              <w:rPr>
                <w:rFonts w:ascii="Times New Roman" w:eastAsia="等线" w:hAnsi="Times New Roman" w:cs="Times New Roman"/>
                <w:color w:val="000000"/>
                <w:kern w:val="0"/>
                <w:sz w:val="13"/>
                <w:szCs w:val="13"/>
              </w:rPr>
              <w:t>Case / participants</w:t>
            </w:r>
          </w:p>
        </w:tc>
        <w:tc>
          <w:tcPr>
            <w:tcW w:w="0" w:type="auto"/>
            <w:tcBorders>
              <w:top w:val="single" w:sz="8" w:space="0" w:color="auto"/>
              <w:left w:val="nil"/>
              <w:bottom w:val="nil"/>
              <w:right w:val="nil"/>
            </w:tcBorders>
            <w:noWrap/>
            <w:vAlign w:val="bottom"/>
            <w:hideMark/>
          </w:tcPr>
          <w:p w14:paraId="7B5E5598" w14:textId="77777777" w:rsidR="00980DD8" w:rsidRPr="008759DF" w:rsidRDefault="00980DD8" w:rsidP="004C6D0C">
            <w:pPr>
              <w:widowControl/>
              <w:jc w:val="left"/>
              <w:rPr>
                <w:rFonts w:ascii="Times New Roman" w:eastAsia="等线" w:hAnsi="Times New Roman" w:cs="Times New Roman"/>
                <w:color w:val="000000"/>
                <w:kern w:val="0"/>
                <w:sz w:val="13"/>
                <w:szCs w:val="13"/>
              </w:rPr>
            </w:pPr>
            <w:r w:rsidRPr="008759DF">
              <w:rPr>
                <w:rFonts w:ascii="Times New Roman" w:eastAsia="等线" w:hAnsi="Times New Roman" w:cs="Times New Roman"/>
                <w:color w:val="000000"/>
                <w:kern w:val="0"/>
                <w:sz w:val="13"/>
                <w:szCs w:val="13"/>
              </w:rPr>
              <w:t>HR (95% CI)</w:t>
            </w:r>
          </w:p>
        </w:tc>
        <w:tc>
          <w:tcPr>
            <w:tcW w:w="0" w:type="auto"/>
            <w:tcBorders>
              <w:top w:val="single" w:sz="8" w:space="0" w:color="auto"/>
              <w:left w:val="nil"/>
              <w:bottom w:val="nil"/>
              <w:right w:val="nil"/>
            </w:tcBorders>
            <w:noWrap/>
            <w:vAlign w:val="bottom"/>
            <w:hideMark/>
          </w:tcPr>
          <w:p w14:paraId="6D068FB1" w14:textId="77777777" w:rsidR="00980DD8" w:rsidRPr="008759DF" w:rsidRDefault="00980DD8" w:rsidP="004C6D0C">
            <w:pPr>
              <w:widowControl/>
              <w:jc w:val="left"/>
              <w:rPr>
                <w:rFonts w:ascii="Times New Roman" w:eastAsia="等线" w:hAnsi="Times New Roman" w:cs="Times New Roman"/>
                <w:color w:val="000000"/>
                <w:kern w:val="0"/>
                <w:sz w:val="13"/>
                <w:szCs w:val="13"/>
              </w:rPr>
            </w:pPr>
            <w:r w:rsidRPr="008759DF">
              <w:rPr>
                <w:rFonts w:ascii="Times New Roman" w:eastAsia="等线" w:hAnsi="Times New Roman" w:cs="Times New Roman"/>
                <w:color w:val="000000"/>
                <w:kern w:val="0"/>
                <w:sz w:val="13"/>
                <w:szCs w:val="13"/>
              </w:rPr>
              <w:t xml:space="preserve">FDRQ </w:t>
            </w:r>
          </w:p>
        </w:tc>
        <w:tc>
          <w:tcPr>
            <w:tcW w:w="0" w:type="auto"/>
            <w:tcBorders>
              <w:top w:val="single" w:sz="8" w:space="0" w:color="auto"/>
              <w:left w:val="nil"/>
              <w:bottom w:val="nil"/>
              <w:right w:val="nil"/>
            </w:tcBorders>
            <w:noWrap/>
            <w:vAlign w:val="bottom"/>
            <w:hideMark/>
          </w:tcPr>
          <w:p w14:paraId="2FC373A9" w14:textId="77777777" w:rsidR="00980DD8" w:rsidRPr="008759DF" w:rsidRDefault="00980DD8" w:rsidP="004C6D0C">
            <w:pPr>
              <w:widowControl/>
              <w:jc w:val="left"/>
              <w:rPr>
                <w:rFonts w:ascii="Times New Roman" w:eastAsia="等线" w:hAnsi="Times New Roman" w:cs="Times New Roman"/>
                <w:color w:val="000000"/>
                <w:kern w:val="0"/>
                <w:sz w:val="13"/>
                <w:szCs w:val="13"/>
              </w:rPr>
            </w:pPr>
            <w:r w:rsidRPr="008759DF">
              <w:rPr>
                <w:rFonts w:ascii="Times New Roman" w:eastAsia="等线" w:hAnsi="Times New Roman" w:cs="Times New Roman"/>
                <w:color w:val="000000"/>
                <w:kern w:val="0"/>
                <w:sz w:val="13"/>
                <w:szCs w:val="13"/>
              </w:rPr>
              <w:t>Case / participants</w:t>
            </w:r>
          </w:p>
        </w:tc>
        <w:tc>
          <w:tcPr>
            <w:tcW w:w="0" w:type="auto"/>
            <w:tcBorders>
              <w:top w:val="single" w:sz="8" w:space="0" w:color="auto"/>
              <w:left w:val="nil"/>
              <w:bottom w:val="nil"/>
              <w:right w:val="nil"/>
            </w:tcBorders>
            <w:noWrap/>
            <w:vAlign w:val="bottom"/>
            <w:hideMark/>
          </w:tcPr>
          <w:p w14:paraId="7838E5B2" w14:textId="77777777" w:rsidR="00980DD8" w:rsidRPr="008759DF" w:rsidRDefault="00980DD8" w:rsidP="004C6D0C">
            <w:pPr>
              <w:widowControl/>
              <w:jc w:val="left"/>
              <w:rPr>
                <w:rFonts w:ascii="Times New Roman" w:eastAsia="等线" w:hAnsi="Times New Roman" w:cs="Times New Roman"/>
                <w:color w:val="000000"/>
                <w:kern w:val="0"/>
                <w:sz w:val="13"/>
                <w:szCs w:val="13"/>
              </w:rPr>
            </w:pPr>
            <w:r w:rsidRPr="008759DF">
              <w:rPr>
                <w:rFonts w:ascii="Times New Roman" w:eastAsia="等线" w:hAnsi="Times New Roman" w:cs="Times New Roman"/>
                <w:color w:val="000000"/>
                <w:kern w:val="0"/>
                <w:sz w:val="13"/>
                <w:szCs w:val="13"/>
              </w:rPr>
              <w:t>HR (95% CI)</w:t>
            </w:r>
          </w:p>
        </w:tc>
        <w:tc>
          <w:tcPr>
            <w:tcW w:w="0" w:type="auto"/>
            <w:tcBorders>
              <w:top w:val="single" w:sz="8" w:space="0" w:color="auto"/>
              <w:left w:val="nil"/>
              <w:bottom w:val="nil"/>
              <w:right w:val="nil"/>
            </w:tcBorders>
            <w:noWrap/>
            <w:vAlign w:val="bottom"/>
            <w:hideMark/>
          </w:tcPr>
          <w:p w14:paraId="39D0CC8F" w14:textId="77777777" w:rsidR="00980DD8" w:rsidRPr="008759DF" w:rsidRDefault="00980DD8" w:rsidP="004C6D0C">
            <w:pPr>
              <w:widowControl/>
              <w:jc w:val="left"/>
              <w:rPr>
                <w:rFonts w:ascii="Times New Roman" w:eastAsia="等线" w:hAnsi="Times New Roman" w:cs="Times New Roman"/>
                <w:color w:val="000000"/>
                <w:kern w:val="0"/>
                <w:sz w:val="13"/>
                <w:szCs w:val="13"/>
              </w:rPr>
            </w:pPr>
            <w:r w:rsidRPr="008759DF">
              <w:rPr>
                <w:rFonts w:ascii="Times New Roman" w:eastAsia="等线" w:hAnsi="Times New Roman" w:cs="Times New Roman"/>
                <w:color w:val="000000"/>
                <w:kern w:val="0"/>
                <w:sz w:val="13"/>
                <w:szCs w:val="13"/>
              </w:rPr>
              <w:t xml:space="preserve">FDRQ </w:t>
            </w:r>
          </w:p>
        </w:tc>
        <w:tc>
          <w:tcPr>
            <w:tcW w:w="0" w:type="auto"/>
            <w:tcBorders>
              <w:top w:val="single" w:sz="8" w:space="0" w:color="auto"/>
              <w:left w:val="nil"/>
              <w:bottom w:val="nil"/>
              <w:right w:val="nil"/>
            </w:tcBorders>
            <w:noWrap/>
            <w:vAlign w:val="bottom"/>
            <w:hideMark/>
          </w:tcPr>
          <w:p w14:paraId="1A445D32" w14:textId="77777777" w:rsidR="00980DD8" w:rsidRPr="008759DF" w:rsidRDefault="00980DD8" w:rsidP="004C6D0C">
            <w:pPr>
              <w:widowControl/>
              <w:jc w:val="left"/>
              <w:rPr>
                <w:rFonts w:ascii="Times New Roman" w:eastAsia="等线" w:hAnsi="Times New Roman" w:cs="Times New Roman"/>
                <w:color w:val="000000"/>
                <w:kern w:val="0"/>
                <w:sz w:val="13"/>
                <w:szCs w:val="13"/>
              </w:rPr>
            </w:pPr>
            <w:r w:rsidRPr="008759DF">
              <w:rPr>
                <w:rFonts w:ascii="Times New Roman" w:eastAsia="等线" w:hAnsi="Times New Roman" w:cs="Times New Roman"/>
                <w:color w:val="000000"/>
                <w:kern w:val="0"/>
                <w:sz w:val="13"/>
                <w:szCs w:val="13"/>
              </w:rPr>
              <w:t>Case / participants</w:t>
            </w:r>
          </w:p>
        </w:tc>
        <w:tc>
          <w:tcPr>
            <w:tcW w:w="0" w:type="auto"/>
            <w:tcBorders>
              <w:top w:val="single" w:sz="8" w:space="0" w:color="auto"/>
              <w:left w:val="nil"/>
              <w:bottom w:val="nil"/>
              <w:right w:val="nil"/>
            </w:tcBorders>
            <w:noWrap/>
            <w:vAlign w:val="bottom"/>
            <w:hideMark/>
          </w:tcPr>
          <w:p w14:paraId="4BB8196F" w14:textId="77777777" w:rsidR="00980DD8" w:rsidRPr="008759DF" w:rsidRDefault="00980DD8" w:rsidP="004C6D0C">
            <w:pPr>
              <w:widowControl/>
              <w:jc w:val="left"/>
              <w:rPr>
                <w:rFonts w:ascii="Times New Roman" w:eastAsia="等线" w:hAnsi="Times New Roman" w:cs="Times New Roman"/>
                <w:color w:val="000000"/>
                <w:kern w:val="0"/>
                <w:sz w:val="13"/>
                <w:szCs w:val="13"/>
              </w:rPr>
            </w:pPr>
            <w:r w:rsidRPr="008759DF">
              <w:rPr>
                <w:rFonts w:ascii="Times New Roman" w:eastAsia="等线" w:hAnsi="Times New Roman" w:cs="Times New Roman"/>
                <w:color w:val="000000"/>
                <w:kern w:val="0"/>
                <w:sz w:val="13"/>
                <w:szCs w:val="13"/>
              </w:rPr>
              <w:t>HR (95% CI)</w:t>
            </w:r>
          </w:p>
        </w:tc>
        <w:tc>
          <w:tcPr>
            <w:tcW w:w="0" w:type="auto"/>
            <w:tcBorders>
              <w:top w:val="single" w:sz="8" w:space="0" w:color="auto"/>
              <w:left w:val="nil"/>
              <w:bottom w:val="nil"/>
              <w:right w:val="nil"/>
            </w:tcBorders>
            <w:noWrap/>
            <w:vAlign w:val="bottom"/>
            <w:hideMark/>
          </w:tcPr>
          <w:p w14:paraId="70B4A218" w14:textId="77777777" w:rsidR="00980DD8" w:rsidRPr="008759DF" w:rsidRDefault="00980DD8" w:rsidP="004C6D0C">
            <w:pPr>
              <w:widowControl/>
              <w:jc w:val="left"/>
              <w:rPr>
                <w:rFonts w:ascii="Times New Roman" w:eastAsia="等线" w:hAnsi="Times New Roman" w:cs="Times New Roman"/>
                <w:color w:val="000000"/>
                <w:kern w:val="0"/>
                <w:sz w:val="13"/>
                <w:szCs w:val="13"/>
              </w:rPr>
            </w:pPr>
            <w:r w:rsidRPr="008759DF">
              <w:rPr>
                <w:rFonts w:ascii="Times New Roman" w:eastAsia="等线" w:hAnsi="Times New Roman" w:cs="Times New Roman"/>
                <w:color w:val="000000"/>
                <w:kern w:val="0"/>
                <w:sz w:val="13"/>
                <w:szCs w:val="13"/>
              </w:rPr>
              <w:t xml:space="preserve">FDRQ </w:t>
            </w:r>
          </w:p>
        </w:tc>
        <w:tc>
          <w:tcPr>
            <w:tcW w:w="0" w:type="auto"/>
            <w:tcBorders>
              <w:top w:val="single" w:sz="8" w:space="0" w:color="auto"/>
              <w:left w:val="nil"/>
              <w:bottom w:val="nil"/>
              <w:right w:val="nil"/>
            </w:tcBorders>
            <w:noWrap/>
            <w:vAlign w:val="bottom"/>
            <w:hideMark/>
          </w:tcPr>
          <w:p w14:paraId="5CBB6CB3" w14:textId="77777777" w:rsidR="00980DD8" w:rsidRPr="008759DF" w:rsidRDefault="00980DD8" w:rsidP="004C6D0C">
            <w:pPr>
              <w:widowControl/>
              <w:jc w:val="left"/>
              <w:rPr>
                <w:rFonts w:ascii="Times New Roman" w:eastAsia="等线" w:hAnsi="Times New Roman" w:cs="Times New Roman"/>
                <w:color w:val="000000"/>
                <w:kern w:val="0"/>
                <w:sz w:val="13"/>
                <w:szCs w:val="13"/>
              </w:rPr>
            </w:pPr>
            <w:r w:rsidRPr="008759DF">
              <w:rPr>
                <w:rFonts w:ascii="Times New Roman" w:eastAsia="等线" w:hAnsi="Times New Roman" w:cs="Times New Roman"/>
                <w:color w:val="000000"/>
                <w:kern w:val="0"/>
                <w:sz w:val="13"/>
                <w:szCs w:val="13"/>
              </w:rPr>
              <w:t>Case / participants</w:t>
            </w:r>
          </w:p>
        </w:tc>
        <w:tc>
          <w:tcPr>
            <w:tcW w:w="0" w:type="auto"/>
            <w:tcBorders>
              <w:top w:val="single" w:sz="8" w:space="0" w:color="auto"/>
              <w:left w:val="nil"/>
              <w:bottom w:val="nil"/>
              <w:right w:val="nil"/>
            </w:tcBorders>
            <w:noWrap/>
            <w:vAlign w:val="bottom"/>
            <w:hideMark/>
          </w:tcPr>
          <w:p w14:paraId="1D460425" w14:textId="77777777" w:rsidR="00980DD8" w:rsidRPr="008759DF" w:rsidRDefault="00980DD8" w:rsidP="004C6D0C">
            <w:pPr>
              <w:widowControl/>
              <w:jc w:val="left"/>
              <w:rPr>
                <w:rFonts w:ascii="Times New Roman" w:eastAsia="等线" w:hAnsi="Times New Roman" w:cs="Times New Roman"/>
                <w:color w:val="000000"/>
                <w:kern w:val="0"/>
                <w:sz w:val="13"/>
                <w:szCs w:val="13"/>
              </w:rPr>
            </w:pPr>
            <w:r w:rsidRPr="008759DF">
              <w:rPr>
                <w:rFonts w:ascii="Times New Roman" w:eastAsia="等线" w:hAnsi="Times New Roman" w:cs="Times New Roman"/>
                <w:color w:val="000000"/>
                <w:kern w:val="0"/>
                <w:sz w:val="13"/>
                <w:szCs w:val="13"/>
              </w:rPr>
              <w:t>HR (95% CI)</w:t>
            </w:r>
          </w:p>
        </w:tc>
        <w:tc>
          <w:tcPr>
            <w:tcW w:w="0" w:type="auto"/>
            <w:tcBorders>
              <w:top w:val="single" w:sz="8" w:space="0" w:color="auto"/>
              <w:left w:val="nil"/>
              <w:bottom w:val="nil"/>
              <w:right w:val="nil"/>
            </w:tcBorders>
            <w:noWrap/>
            <w:vAlign w:val="bottom"/>
            <w:hideMark/>
          </w:tcPr>
          <w:p w14:paraId="2219AF3F" w14:textId="77777777" w:rsidR="00980DD8" w:rsidRPr="008759DF" w:rsidRDefault="00980DD8" w:rsidP="004C6D0C">
            <w:pPr>
              <w:widowControl/>
              <w:jc w:val="left"/>
              <w:rPr>
                <w:rFonts w:ascii="Times New Roman" w:eastAsia="等线" w:hAnsi="Times New Roman" w:cs="Times New Roman"/>
                <w:color w:val="000000"/>
                <w:kern w:val="0"/>
                <w:sz w:val="13"/>
                <w:szCs w:val="13"/>
              </w:rPr>
            </w:pPr>
            <w:r w:rsidRPr="008759DF">
              <w:rPr>
                <w:rFonts w:ascii="Times New Roman" w:eastAsia="等线" w:hAnsi="Times New Roman" w:cs="Times New Roman"/>
                <w:color w:val="000000"/>
                <w:kern w:val="0"/>
                <w:sz w:val="13"/>
                <w:szCs w:val="13"/>
              </w:rPr>
              <w:t xml:space="preserve">FDRQ </w:t>
            </w:r>
          </w:p>
        </w:tc>
        <w:tc>
          <w:tcPr>
            <w:tcW w:w="0" w:type="auto"/>
            <w:tcBorders>
              <w:top w:val="single" w:sz="8" w:space="0" w:color="auto"/>
              <w:left w:val="nil"/>
              <w:bottom w:val="nil"/>
              <w:right w:val="nil"/>
            </w:tcBorders>
            <w:noWrap/>
            <w:vAlign w:val="bottom"/>
            <w:hideMark/>
          </w:tcPr>
          <w:p w14:paraId="4E64D961" w14:textId="77777777" w:rsidR="00980DD8" w:rsidRPr="008759DF" w:rsidRDefault="00980DD8" w:rsidP="004C6D0C">
            <w:pPr>
              <w:widowControl/>
              <w:jc w:val="left"/>
              <w:rPr>
                <w:rFonts w:ascii="Times New Roman" w:eastAsia="等线" w:hAnsi="Times New Roman" w:cs="Times New Roman"/>
                <w:color w:val="000000"/>
                <w:kern w:val="0"/>
                <w:sz w:val="13"/>
                <w:szCs w:val="13"/>
              </w:rPr>
            </w:pPr>
            <w:r w:rsidRPr="008759DF">
              <w:rPr>
                <w:rFonts w:ascii="Times New Roman" w:eastAsia="等线" w:hAnsi="Times New Roman" w:cs="Times New Roman"/>
                <w:color w:val="000000"/>
                <w:kern w:val="0"/>
                <w:sz w:val="13"/>
                <w:szCs w:val="13"/>
              </w:rPr>
              <w:t>Case / participants</w:t>
            </w:r>
          </w:p>
        </w:tc>
        <w:tc>
          <w:tcPr>
            <w:tcW w:w="0" w:type="auto"/>
            <w:tcBorders>
              <w:top w:val="single" w:sz="8" w:space="0" w:color="auto"/>
              <w:left w:val="nil"/>
              <w:bottom w:val="nil"/>
              <w:right w:val="nil"/>
            </w:tcBorders>
            <w:noWrap/>
            <w:vAlign w:val="bottom"/>
            <w:hideMark/>
          </w:tcPr>
          <w:p w14:paraId="0DF441BF" w14:textId="77777777" w:rsidR="00980DD8" w:rsidRPr="008759DF" w:rsidRDefault="00980DD8" w:rsidP="004C6D0C">
            <w:pPr>
              <w:widowControl/>
              <w:jc w:val="left"/>
              <w:rPr>
                <w:rFonts w:ascii="Times New Roman" w:eastAsia="等线" w:hAnsi="Times New Roman" w:cs="Times New Roman"/>
                <w:color w:val="000000"/>
                <w:kern w:val="0"/>
                <w:sz w:val="13"/>
                <w:szCs w:val="13"/>
              </w:rPr>
            </w:pPr>
            <w:r w:rsidRPr="008759DF">
              <w:rPr>
                <w:rFonts w:ascii="Times New Roman" w:eastAsia="等线" w:hAnsi="Times New Roman" w:cs="Times New Roman"/>
                <w:color w:val="000000"/>
                <w:kern w:val="0"/>
                <w:sz w:val="13"/>
                <w:szCs w:val="13"/>
              </w:rPr>
              <w:t>HR (95% CI)</w:t>
            </w:r>
          </w:p>
        </w:tc>
        <w:tc>
          <w:tcPr>
            <w:tcW w:w="822" w:type="dxa"/>
            <w:tcBorders>
              <w:top w:val="single" w:sz="8" w:space="0" w:color="auto"/>
              <w:left w:val="nil"/>
              <w:bottom w:val="nil"/>
              <w:right w:val="nil"/>
            </w:tcBorders>
            <w:noWrap/>
            <w:vAlign w:val="bottom"/>
            <w:hideMark/>
          </w:tcPr>
          <w:p w14:paraId="6E8AF840" w14:textId="77777777" w:rsidR="00980DD8" w:rsidRPr="008759DF" w:rsidRDefault="00980DD8" w:rsidP="004C6D0C">
            <w:pPr>
              <w:widowControl/>
              <w:jc w:val="left"/>
              <w:rPr>
                <w:rFonts w:ascii="Times New Roman" w:eastAsia="等线" w:hAnsi="Times New Roman" w:cs="Times New Roman"/>
                <w:color w:val="000000"/>
                <w:kern w:val="0"/>
                <w:sz w:val="13"/>
                <w:szCs w:val="13"/>
              </w:rPr>
            </w:pPr>
            <w:r w:rsidRPr="008759DF">
              <w:rPr>
                <w:rFonts w:ascii="Times New Roman" w:eastAsia="等线" w:hAnsi="Times New Roman" w:cs="Times New Roman"/>
                <w:color w:val="000000"/>
                <w:kern w:val="0"/>
                <w:sz w:val="13"/>
                <w:szCs w:val="13"/>
              </w:rPr>
              <w:t xml:space="preserve">FDRQ </w:t>
            </w:r>
          </w:p>
        </w:tc>
      </w:tr>
      <w:tr w:rsidR="00980DD8" w:rsidRPr="008759DF" w14:paraId="7371203A" w14:textId="77777777" w:rsidTr="004C6D0C">
        <w:trPr>
          <w:trHeight w:val="280"/>
          <w:jc w:val="center"/>
        </w:trPr>
        <w:tc>
          <w:tcPr>
            <w:tcW w:w="1560" w:type="dxa"/>
            <w:tcBorders>
              <w:top w:val="nil"/>
              <w:left w:val="nil"/>
              <w:bottom w:val="single" w:sz="8" w:space="0" w:color="auto"/>
              <w:right w:val="nil"/>
            </w:tcBorders>
            <w:noWrap/>
            <w:vAlign w:val="bottom"/>
            <w:hideMark/>
          </w:tcPr>
          <w:p w14:paraId="39B25E4C" w14:textId="77777777" w:rsidR="00980DD8" w:rsidRPr="008759DF" w:rsidRDefault="00980DD8" w:rsidP="004C6D0C">
            <w:pPr>
              <w:widowControl/>
              <w:jc w:val="left"/>
              <w:rPr>
                <w:rFonts w:ascii="Times New Roman" w:eastAsia="等线" w:hAnsi="Times New Roman" w:cs="Times New Roman"/>
                <w:color w:val="000000"/>
                <w:kern w:val="0"/>
                <w:sz w:val="13"/>
                <w:szCs w:val="13"/>
              </w:rPr>
            </w:pPr>
          </w:p>
        </w:tc>
        <w:tc>
          <w:tcPr>
            <w:tcW w:w="3038" w:type="dxa"/>
            <w:gridSpan w:val="3"/>
            <w:tcBorders>
              <w:top w:val="nil"/>
              <w:left w:val="nil"/>
              <w:bottom w:val="single" w:sz="8" w:space="0" w:color="auto"/>
              <w:right w:val="nil"/>
            </w:tcBorders>
            <w:noWrap/>
            <w:vAlign w:val="bottom"/>
            <w:hideMark/>
          </w:tcPr>
          <w:p w14:paraId="0AD8695F" w14:textId="77777777" w:rsidR="00980DD8" w:rsidRPr="008759DF" w:rsidRDefault="00980DD8" w:rsidP="004C6D0C">
            <w:pPr>
              <w:widowControl/>
              <w:jc w:val="center"/>
              <w:rPr>
                <w:rFonts w:ascii="Times New Roman" w:eastAsia="等线" w:hAnsi="Times New Roman" w:cs="Times New Roman"/>
                <w:color w:val="000000"/>
                <w:kern w:val="0"/>
                <w:sz w:val="13"/>
                <w:szCs w:val="13"/>
              </w:rPr>
            </w:pPr>
            <w:r w:rsidRPr="008759DF">
              <w:rPr>
                <w:rFonts w:ascii="Times New Roman" w:eastAsia="等线" w:hAnsi="Times New Roman" w:cs="Times New Roman"/>
                <w:color w:val="000000"/>
                <w:kern w:val="0"/>
                <w:sz w:val="13"/>
                <w:szCs w:val="13"/>
              </w:rPr>
              <w:t>HRS</w:t>
            </w:r>
          </w:p>
        </w:tc>
        <w:tc>
          <w:tcPr>
            <w:tcW w:w="0" w:type="auto"/>
            <w:gridSpan w:val="3"/>
            <w:tcBorders>
              <w:top w:val="nil"/>
              <w:left w:val="nil"/>
              <w:bottom w:val="single" w:sz="8" w:space="0" w:color="auto"/>
              <w:right w:val="nil"/>
            </w:tcBorders>
            <w:noWrap/>
            <w:vAlign w:val="bottom"/>
            <w:hideMark/>
          </w:tcPr>
          <w:p w14:paraId="2B4F1A3C" w14:textId="77777777" w:rsidR="00980DD8" w:rsidRPr="008759DF" w:rsidRDefault="00980DD8" w:rsidP="004C6D0C">
            <w:pPr>
              <w:widowControl/>
              <w:jc w:val="center"/>
              <w:rPr>
                <w:rFonts w:ascii="Times New Roman" w:eastAsia="等线" w:hAnsi="Times New Roman" w:cs="Times New Roman"/>
                <w:color w:val="000000"/>
                <w:kern w:val="0"/>
                <w:sz w:val="13"/>
                <w:szCs w:val="13"/>
              </w:rPr>
            </w:pPr>
            <w:r w:rsidRPr="008759DF">
              <w:rPr>
                <w:rFonts w:ascii="Times New Roman" w:eastAsia="等线" w:hAnsi="Times New Roman" w:cs="Times New Roman"/>
                <w:color w:val="000000"/>
                <w:kern w:val="0"/>
                <w:sz w:val="13"/>
                <w:szCs w:val="13"/>
              </w:rPr>
              <w:t>CHARLS</w:t>
            </w:r>
          </w:p>
        </w:tc>
        <w:tc>
          <w:tcPr>
            <w:tcW w:w="0" w:type="auto"/>
            <w:gridSpan w:val="3"/>
            <w:tcBorders>
              <w:top w:val="nil"/>
              <w:left w:val="nil"/>
              <w:bottom w:val="single" w:sz="8" w:space="0" w:color="auto"/>
              <w:right w:val="nil"/>
            </w:tcBorders>
            <w:noWrap/>
            <w:vAlign w:val="bottom"/>
            <w:hideMark/>
          </w:tcPr>
          <w:p w14:paraId="14AE3688" w14:textId="77777777" w:rsidR="00980DD8" w:rsidRPr="008759DF" w:rsidRDefault="00980DD8" w:rsidP="004C6D0C">
            <w:pPr>
              <w:widowControl/>
              <w:jc w:val="center"/>
              <w:rPr>
                <w:rFonts w:ascii="Times New Roman" w:eastAsia="等线" w:hAnsi="Times New Roman" w:cs="Times New Roman"/>
                <w:color w:val="000000"/>
                <w:kern w:val="0"/>
                <w:sz w:val="13"/>
                <w:szCs w:val="13"/>
              </w:rPr>
            </w:pPr>
            <w:r w:rsidRPr="008759DF">
              <w:rPr>
                <w:rFonts w:ascii="Times New Roman" w:eastAsia="等线" w:hAnsi="Times New Roman" w:cs="Times New Roman"/>
                <w:color w:val="000000"/>
                <w:kern w:val="0"/>
                <w:sz w:val="13"/>
                <w:szCs w:val="13"/>
              </w:rPr>
              <w:t>SHARE</w:t>
            </w:r>
          </w:p>
        </w:tc>
        <w:tc>
          <w:tcPr>
            <w:tcW w:w="0" w:type="auto"/>
            <w:gridSpan w:val="3"/>
            <w:tcBorders>
              <w:top w:val="nil"/>
              <w:left w:val="nil"/>
              <w:bottom w:val="single" w:sz="8" w:space="0" w:color="auto"/>
              <w:right w:val="nil"/>
            </w:tcBorders>
            <w:noWrap/>
            <w:vAlign w:val="bottom"/>
            <w:hideMark/>
          </w:tcPr>
          <w:p w14:paraId="7A6EC4DD" w14:textId="77777777" w:rsidR="00980DD8" w:rsidRPr="008759DF" w:rsidRDefault="00980DD8" w:rsidP="004C6D0C">
            <w:pPr>
              <w:widowControl/>
              <w:jc w:val="center"/>
              <w:rPr>
                <w:rFonts w:ascii="Times New Roman" w:eastAsia="等线" w:hAnsi="Times New Roman" w:cs="Times New Roman"/>
                <w:color w:val="000000"/>
                <w:kern w:val="0"/>
                <w:sz w:val="13"/>
                <w:szCs w:val="13"/>
              </w:rPr>
            </w:pPr>
            <w:r w:rsidRPr="008759DF">
              <w:rPr>
                <w:rFonts w:ascii="Times New Roman" w:eastAsia="等线" w:hAnsi="Times New Roman" w:cs="Times New Roman"/>
                <w:color w:val="000000"/>
                <w:kern w:val="0"/>
                <w:sz w:val="13"/>
                <w:szCs w:val="13"/>
              </w:rPr>
              <w:t>ELSA</w:t>
            </w:r>
          </w:p>
        </w:tc>
        <w:tc>
          <w:tcPr>
            <w:tcW w:w="3082" w:type="dxa"/>
            <w:gridSpan w:val="3"/>
            <w:tcBorders>
              <w:top w:val="nil"/>
              <w:left w:val="nil"/>
              <w:bottom w:val="single" w:sz="8" w:space="0" w:color="auto"/>
              <w:right w:val="nil"/>
            </w:tcBorders>
            <w:noWrap/>
            <w:vAlign w:val="bottom"/>
            <w:hideMark/>
          </w:tcPr>
          <w:p w14:paraId="06833ABD" w14:textId="77777777" w:rsidR="00980DD8" w:rsidRPr="008759DF" w:rsidRDefault="00980DD8" w:rsidP="004C6D0C">
            <w:pPr>
              <w:widowControl/>
              <w:jc w:val="center"/>
              <w:rPr>
                <w:rFonts w:ascii="Times New Roman" w:eastAsia="等线" w:hAnsi="Times New Roman" w:cs="Times New Roman"/>
                <w:color w:val="000000"/>
                <w:kern w:val="0"/>
                <w:sz w:val="13"/>
                <w:szCs w:val="13"/>
              </w:rPr>
            </w:pPr>
            <w:r w:rsidRPr="008759DF">
              <w:rPr>
                <w:rFonts w:ascii="Times New Roman" w:eastAsia="等线" w:hAnsi="Times New Roman" w:cs="Times New Roman"/>
                <w:color w:val="000000"/>
                <w:kern w:val="0"/>
                <w:sz w:val="13"/>
                <w:szCs w:val="13"/>
              </w:rPr>
              <w:t>MHAS</w:t>
            </w:r>
          </w:p>
        </w:tc>
      </w:tr>
      <w:tr w:rsidR="00980DD8" w:rsidRPr="008759DF" w14:paraId="41DFE8BC" w14:textId="77777777" w:rsidTr="004C6D0C">
        <w:trPr>
          <w:trHeight w:val="280"/>
          <w:jc w:val="center"/>
        </w:trPr>
        <w:tc>
          <w:tcPr>
            <w:tcW w:w="1560" w:type="dxa"/>
            <w:tcBorders>
              <w:top w:val="single" w:sz="8" w:space="0" w:color="auto"/>
              <w:left w:val="nil"/>
              <w:bottom w:val="nil"/>
              <w:right w:val="nil"/>
            </w:tcBorders>
            <w:noWrap/>
            <w:vAlign w:val="bottom"/>
            <w:hideMark/>
          </w:tcPr>
          <w:p w14:paraId="55EE3A6B" w14:textId="77777777" w:rsidR="00980DD8" w:rsidRPr="008759DF" w:rsidRDefault="00980DD8" w:rsidP="004C6D0C">
            <w:pPr>
              <w:widowControl/>
              <w:jc w:val="left"/>
              <w:rPr>
                <w:rFonts w:ascii="Times New Roman" w:eastAsia="等线" w:hAnsi="Times New Roman" w:cs="Times New Roman"/>
                <w:color w:val="000000"/>
                <w:kern w:val="0"/>
                <w:sz w:val="13"/>
                <w:szCs w:val="13"/>
              </w:rPr>
            </w:pPr>
            <w:r w:rsidRPr="008759DF">
              <w:rPr>
                <w:rFonts w:ascii="Times New Roman" w:eastAsia="等线" w:hAnsi="Times New Roman" w:cs="Times New Roman"/>
                <w:color w:val="000000"/>
                <w:kern w:val="0"/>
                <w:sz w:val="13"/>
                <w:szCs w:val="13"/>
              </w:rPr>
              <w:t>Stroke</w:t>
            </w:r>
          </w:p>
        </w:tc>
        <w:tc>
          <w:tcPr>
            <w:tcW w:w="1373" w:type="dxa"/>
            <w:tcBorders>
              <w:top w:val="single" w:sz="8" w:space="0" w:color="auto"/>
              <w:left w:val="nil"/>
              <w:bottom w:val="nil"/>
              <w:right w:val="nil"/>
            </w:tcBorders>
            <w:noWrap/>
            <w:vAlign w:val="bottom"/>
            <w:hideMark/>
          </w:tcPr>
          <w:p w14:paraId="2F4403B2" w14:textId="77777777" w:rsidR="00980DD8" w:rsidRPr="008759DF" w:rsidRDefault="00980DD8" w:rsidP="004C6D0C">
            <w:pPr>
              <w:widowControl/>
              <w:jc w:val="left"/>
              <w:rPr>
                <w:rFonts w:ascii="Times New Roman" w:eastAsia="等线" w:hAnsi="Times New Roman" w:cs="Times New Roman"/>
                <w:color w:val="000000"/>
                <w:kern w:val="0"/>
                <w:sz w:val="13"/>
                <w:szCs w:val="13"/>
              </w:rPr>
            </w:pPr>
            <w:r w:rsidRPr="008759DF">
              <w:rPr>
                <w:rFonts w:ascii="Times New Roman" w:eastAsia="等线" w:hAnsi="Times New Roman" w:cs="Times New Roman"/>
                <w:color w:val="000000"/>
                <w:kern w:val="0"/>
                <w:sz w:val="13"/>
                <w:szCs w:val="13"/>
              </w:rPr>
              <w:t>2757 / 5469</w:t>
            </w:r>
          </w:p>
        </w:tc>
        <w:tc>
          <w:tcPr>
            <w:tcW w:w="0" w:type="auto"/>
            <w:tcBorders>
              <w:top w:val="single" w:sz="8" w:space="0" w:color="auto"/>
              <w:left w:val="nil"/>
              <w:bottom w:val="nil"/>
              <w:right w:val="nil"/>
            </w:tcBorders>
            <w:noWrap/>
            <w:vAlign w:val="bottom"/>
            <w:hideMark/>
          </w:tcPr>
          <w:p w14:paraId="5F4EA1EC" w14:textId="77777777" w:rsidR="00980DD8" w:rsidRPr="008759DF" w:rsidRDefault="00980DD8" w:rsidP="004C6D0C">
            <w:pPr>
              <w:widowControl/>
              <w:jc w:val="left"/>
              <w:rPr>
                <w:rFonts w:ascii="Times New Roman" w:eastAsia="等线" w:hAnsi="Times New Roman" w:cs="Times New Roman"/>
                <w:color w:val="000000"/>
                <w:kern w:val="0"/>
                <w:sz w:val="13"/>
                <w:szCs w:val="13"/>
              </w:rPr>
            </w:pPr>
            <w:r w:rsidRPr="008759DF">
              <w:rPr>
                <w:rFonts w:ascii="Times New Roman" w:eastAsia="等线" w:hAnsi="Times New Roman" w:cs="Times New Roman"/>
                <w:color w:val="000000"/>
                <w:kern w:val="0"/>
                <w:sz w:val="13"/>
                <w:szCs w:val="13"/>
              </w:rPr>
              <w:t>1.22 (1.01–1.49)</w:t>
            </w:r>
          </w:p>
        </w:tc>
        <w:tc>
          <w:tcPr>
            <w:tcW w:w="0" w:type="auto"/>
            <w:tcBorders>
              <w:top w:val="single" w:sz="8" w:space="0" w:color="auto"/>
              <w:left w:val="nil"/>
              <w:bottom w:val="nil"/>
              <w:right w:val="nil"/>
            </w:tcBorders>
            <w:noWrap/>
            <w:vAlign w:val="bottom"/>
            <w:hideMark/>
          </w:tcPr>
          <w:p w14:paraId="66A6C7E7" w14:textId="77777777" w:rsidR="00980DD8" w:rsidRPr="008759DF" w:rsidRDefault="00980DD8" w:rsidP="004C6D0C">
            <w:pPr>
              <w:widowControl/>
              <w:jc w:val="left"/>
              <w:rPr>
                <w:rFonts w:ascii="Times New Roman" w:eastAsia="等线" w:hAnsi="Times New Roman" w:cs="Times New Roman"/>
                <w:color w:val="000000"/>
                <w:kern w:val="0"/>
                <w:sz w:val="13"/>
                <w:szCs w:val="13"/>
              </w:rPr>
            </w:pPr>
            <w:r w:rsidRPr="008759DF">
              <w:rPr>
                <w:rFonts w:ascii="Times New Roman" w:eastAsia="等线" w:hAnsi="Times New Roman" w:cs="Times New Roman"/>
                <w:color w:val="000000"/>
                <w:kern w:val="0"/>
                <w:sz w:val="13"/>
                <w:szCs w:val="13"/>
              </w:rPr>
              <w:t>0.0788</w:t>
            </w:r>
          </w:p>
        </w:tc>
        <w:tc>
          <w:tcPr>
            <w:tcW w:w="0" w:type="auto"/>
            <w:tcBorders>
              <w:top w:val="single" w:sz="8" w:space="0" w:color="auto"/>
              <w:left w:val="nil"/>
              <w:bottom w:val="nil"/>
              <w:right w:val="nil"/>
            </w:tcBorders>
            <w:noWrap/>
            <w:vAlign w:val="bottom"/>
            <w:hideMark/>
          </w:tcPr>
          <w:p w14:paraId="274FDBB6" w14:textId="77777777" w:rsidR="00980DD8" w:rsidRPr="008759DF" w:rsidRDefault="00980DD8" w:rsidP="004C6D0C">
            <w:pPr>
              <w:widowControl/>
              <w:jc w:val="left"/>
              <w:rPr>
                <w:rFonts w:ascii="Times New Roman" w:eastAsia="等线" w:hAnsi="Times New Roman" w:cs="Times New Roman"/>
                <w:color w:val="000000"/>
                <w:kern w:val="0"/>
                <w:sz w:val="13"/>
                <w:szCs w:val="13"/>
              </w:rPr>
            </w:pPr>
            <w:r w:rsidRPr="008759DF">
              <w:rPr>
                <w:rFonts w:ascii="Times New Roman" w:eastAsia="等线" w:hAnsi="Times New Roman" w:cs="Times New Roman"/>
                <w:color w:val="000000"/>
                <w:kern w:val="0"/>
                <w:sz w:val="13"/>
                <w:szCs w:val="13"/>
              </w:rPr>
              <w:t>906 / 5804</w:t>
            </w:r>
          </w:p>
        </w:tc>
        <w:tc>
          <w:tcPr>
            <w:tcW w:w="0" w:type="auto"/>
            <w:tcBorders>
              <w:top w:val="single" w:sz="8" w:space="0" w:color="auto"/>
              <w:left w:val="nil"/>
              <w:bottom w:val="nil"/>
              <w:right w:val="nil"/>
            </w:tcBorders>
            <w:noWrap/>
            <w:vAlign w:val="bottom"/>
            <w:hideMark/>
          </w:tcPr>
          <w:p w14:paraId="3DAC9315" w14:textId="77777777" w:rsidR="00980DD8" w:rsidRPr="008759DF" w:rsidRDefault="00980DD8" w:rsidP="004C6D0C">
            <w:pPr>
              <w:widowControl/>
              <w:jc w:val="left"/>
              <w:rPr>
                <w:rFonts w:ascii="Times New Roman" w:eastAsia="等线" w:hAnsi="Times New Roman" w:cs="Times New Roman"/>
                <w:color w:val="000000"/>
                <w:kern w:val="0"/>
                <w:sz w:val="13"/>
                <w:szCs w:val="13"/>
              </w:rPr>
            </w:pPr>
            <w:r w:rsidRPr="008759DF">
              <w:rPr>
                <w:rFonts w:ascii="Times New Roman" w:eastAsia="等线" w:hAnsi="Times New Roman" w:cs="Times New Roman"/>
                <w:color w:val="000000"/>
                <w:kern w:val="0"/>
                <w:sz w:val="13"/>
                <w:szCs w:val="13"/>
              </w:rPr>
              <w:t>0.96 (0.65–1.42)</w:t>
            </w:r>
          </w:p>
        </w:tc>
        <w:tc>
          <w:tcPr>
            <w:tcW w:w="0" w:type="auto"/>
            <w:tcBorders>
              <w:top w:val="single" w:sz="8" w:space="0" w:color="auto"/>
              <w:left w:val="nil"/>
              <w:bottom w:val="nil"/>
              <w:right w:val="nil"/>
            </w:tcBorders>
            <w:noWrap/>
            <w:vAlign w:val="bottom"/>
            <w:hideMark/>
          </w:tcPr>
          <w:p w14:paraId="20936ECA" w14:textId="77777777" w:rsidR="00980DD8" w:rsidRPr="008759DF" w:rsidRDefault="00980DD8" w:rsidP="004C6D0C">
            <w:pPr>
              <w:widowControl/>
              <w:jc w:val="left"/>
              <w:rPr>
                <w:rFonts w:ascii="Times New Roman" w:eastAsia="等线" w:hAnsi="Times New Roman" w:cs="Times New Roman"/>
                <w:color w:val="000000"/>
                <w:kern w:val="0"/>
                <w:sz w:val="13"/>
                <w:szCs w:val="13"/>
              </w:rPr>
            </w:pPr>
            <w:r w:rsidRPr="008759DF">
              <w:rPr>
                <w:rFonts w:ascii="Times New Roman" w:eastAsia="等线" w:hAnsi="Times New Roman" w:cs="Times New Roman"/>
                <w:color w:val="000000"/>
                <w:kern w:val="0"/>
                <w:sz w:val="13"/>
                <w:szCs w:val="13"/>
              </w:rPr>
              <w:t>0.87</w:t>
            </w:r>
          </w:p>
        </w:tc>
        <w:tc>
          <w:tcPr>
            <w:tcW w:w="0" w:type="auto"/>
            <w:tcBorders>
              <w:top w:val="single" w:sz="8" w:space="0" w:color="auto"/>
              <w:left w:val="nil"/>
              <w:bottom w:val="nil"/>
              <w:right w:val="nil"/>
            </w:tcBorders>
            <w:noWrap/>
            <w:vAlign w:val="bottom"/>
            <w:hideMark/>
          </w:tcPr>
          <w:p w14:paraId="530DECE9" w14:textId="77777777" w:rsidR="00980DD8" w:rsidRPr="008759DF" w:rsidRDefault="00980DD8" w:rsidP="004C6D0C">
            <w:pPr>
              <w:widowControl/>
              <w:jc w:val="left"/>
              <w:rPr>
                <w:rFonts w:ascii="Times New Roman" w:eastAsia="等线" w:hAnsi="Times New Roman" w:cs="Times New Roman"/>
                <w:color w:val="000000"/>
                <w:kern w:val="0"/>
                <w:sz w:val="13"/>
                <w:szCs w:val="13"/>
              </w:rPr>
            </w:pPr>
            <w:r w:rsidRPr="008759DF">
              <w:rPr>
                <w:rFonts w:ascii="Times New Roman" w:eastAsia="等线" w:hAnsi="Times New Roman" w:cs="Times New Roman"/>
                <w:color w:val="000000"/>
                <w:kern w:val="0"/>
                <w:sz w:val="13"/>
                <w:szCs w:val="13"/>
              </w:rPr>
              <w:t>4607 / 24625</w:t>
            </w:r>
          </w:p>
        </w:tc>
        <w:tc>
          <w:tcPr>
            <w:tcW w:w="0" w:type="auto"/>
            <w:tcBorders>
              <w:top w:val="single" w:sz="8" w:space="0" w:color="auto"/>
              <w:left w:val="nil"/>
              <w:bottom w:val="nil"/>
              <w:right w:val="nil"/>
            </w:tcBorders>
            <w:noWrap/>
            <w:vAlign w:val="bottom"/>
            <w:hideMark/>
          </w:tcPr>
          <w:p w14:paraId="584682F4" w14:textId="77777777" w:rsidR="00980DD8" w:rsidRPr="008759DF" w:rsidRDefault="00980DD8" w:rsidP="004C6D0C">
            <w:pPr>
              <w:widowControl/>
              <w:jc w:val="left"/>
              <w:rPr>
                <w:rFonts w:ascii="Times New Roman" w:eastAsia="等线" w:hAnsi="Times New Roman" w:cs="Times New Roman"/>
                <w:color w:val="000000"/>
                <w:kern w:val="0"/>
                <w:sz w:val="13"/>
                <w:szCs w:val="13"/>
              </w:rPr>
            </w:pPr>
            <w:r w:rsidRPr="008759DF">
              <w:rPr>
                <w:rFonts w:ascii="Times New Roman" w:eastAsia="等线" w:hAnsi="Times New Roman" w:cs="Times New Roman"/>
                <w:color w:val="000000"/>
                <w:kern w:val="0"/>
                <w:sz w:val="13"/>
                <w:szCs w:val="13"/>
              </w:rPr>
              <w:t>0.99 (0.84–1.18)</w:t>
            </w:r>
          </w:p>
        </w:tc>
        <w:tc>
          <w:tcPr>
            <w:tcW w:w="0" w:type="auto"/>
            <w:tcBorders>
              <w:top w:val="single" w:sz="8" w:space="0" w:color="auto"/>
              <w:left w:val="nil"/>
              <w:bottom w:val="nil"/>
              <w:right w:val="nil"/>
            </w:tcBorders>
            <w:noWrap/>
            <w:vAlign w:val="bottom"/>
            <w:hideMark/>
          </w:tcPr>
          <w:p w14:paraId="241AC274" w14:textId="77777777" w:rsidR="00980DD8" w:rsidRPr="008759DF" w:rsidRDefault="00980DD8" w:rsidP="004C6D0C">
            <w:pPr>
              <w:widowControl/>
              <w:jc w:val="left"/>
              <w:rPr>
                <w:rFonts w:ascii="Times New Roman" w:eastAsia="等线" w:hAnsi="Times New Roman" w:cs="Times New Roman"/>
                <w:color w:val="000000"/>
                <w:kern w:val="0"/>
                <w:sz w:val="13"/>
                <w:szCs w:val="13"/>
              </w:rPr>
            </w:pPr>
            <w:r w:rsidRPr="008759DF">
              <w:rPr>
                <w:rFonts w:ascii="Times New Roman" w:eastAsia="等线" w:hAnsi="Times New Roman" w:cs="Times New Roman"/>
                <w:color w:val="000000"/>
                <w:kern w:val="0"/>
                <w:sz w:val="13"/>
                <w:szCs w:val="13"/>
              </w:rPr>
              <w:t>0.933</w:t>
            </w:r>
          </w:p>
        </w:tc>
        <w:tc>
          <w:tcPr>
            <w:tcW w:w="0" w:type="auto"/>
            <w:tcBorders>
              <w:top w:val="single" w:sz="8" w:space="0" w:color="auto"/>
              <w:left w:val="nil"/>
              <w:bottom w:val="nil"/>
              <w:right w:val="nil"/>
            </w:tcBorders>
            <w:noWrap/>
            <w:vAlign w:val="bottom"/>
            <w:hideMark/>
          </w:tcPr>
          <w:p w14:paraId="31A2A0A0" w14:textId="77777777" w:rsidR="00980DD8" w:rsidRPr="008759DF" w:rsidRDefault="00980DD8" w:rsidP="004C6D0C">
            <w:pPr>
              <w:widowControl/>
              <w:jc w:val="left"/>
              <w:rPr>
                <w:rFonts w:ascii="Times New Roman" w:eastAsia="等线" w:hAnsi="Times New Roman" w:cs="Times New Roman"/>
                <w:color w:val="000000"/>
                <w:kern w:val="0"/>
                <w:sz w:val="13"/>
                <w:szCs w:val="13"/>
              </w:rPr>
            </w:pPr>
            <w:r w:rsidRPr="008759DF">
              <w:rPr>
                <w:rFonts w:ascii="Times New Roman" w:eastAsia="等线" w:hAnsi="Times New Roman" w:cs="Times New Roman"/>
                <w:color w:val="000000"/>
                <w:kern w:val="0"/>
                <w:sz w:val="13"/>
                <w:szCs w:val="13"/>
              </w:rPr>
              <w:t>1068 / 3831</w:t>
            </w:r>
          </w:p>
        </w:tc>
        <w:tc>
          <w:tcPr>
            <w:tcW w:w="0" w:type="auto"/>
            <w:tcBorders>
              <w:top w:val="single" w:sz="8" w:space="0" w:color="auto"/>
              <w:left w:val="nil"/>
              <w:bottom w:val="nil"/>
              <w:right w:val="nil"/>
            </w:tcBorders>
            <w:noWrap/>
            <w:vAlign w:val="bottom"/>
            <w:hideMark/>
          </w:tcPr>
          <w:p w14:paraId="46F8F4B7" w14:textId="77777777" w:rsidR="00980DD8" w:rsidRPr="008759DF" w:rsidRDefault="00980DD8" w:rsidP="004C6D0C">
            <w:pPr>
              <w:widowControl/>
              <w:jc w:val="left"/>
              <w:rPr>
                <w:rFonts w:ascii="Times New Roman" w:eastAsia="等线" w:hAnsi="Times New Roman" w:cs="Times New Roman"/>
                <w:color w:val="000000"/>
                <w:kern w:val="0"/>
                <w:sz w:val="13"/>
                <w:szCs w:val="13"/>
              </w:rPr>
            </w:pPr>
            <w:r w:rsidRPr="008759DF">
              <w:rPr>
                <w:rFonts w:ascii="Times New Roman" w:eastAsia="等线" w:hAnsi="Times New Roman" w:cs="Times New Roman"/>
                <w:color w:val="000000"/>
                <w:kern w:val="0"/>
                <w:sz w:val="13"/>
                <w:szCs w:val="13"/>
              </w:rPr>
              <w:t>1.18 (0.85–1.62)</w:t>
            </w:r>
          </w:p>
        </w:tc>
        <w:tc>
          <w:tcPr>
            <w:tcW w:w="0" w:type="auto"/>
            <w:tcBorders>
              <w:top w:val="single" w:sz="8" w:space="0" w:color="auto"/>
              <w:left w:val="nil"/>
              <w:bottom w:val="nil"/>
              <w:right w:val="nil"/>
            </w:tcBorders>
            <w:noWrap/>
            <w:vAlign w:val="bottom"/>
            <w:hideMark/>
          </w:tcPr>
          <w:p w14:paraId="57D0DB1C" w14:textId="77777777" w:rsidR="00980DD8" w:rsidRPr="008759DF" w:rsidRDefault="00980DD8" w:rsidP="004C6D0C">
            <w:pPr>
              <w:widowControl/>
              <w:jc w:val="left"/>
              <w:rPr>
                <w:rFonts w:ascii="Times New Roman" w:eastAsia="等线" w:hAnsi="Times New Roman" w:cs="Times New Roman"/>
                <w:color w:val="000000"/>
                <w:kern w:val="0"/>
                <w:sz w:val="13"/>
                <w:szCs w:val="13"/>
              </w:rPr>
            </w:pPr>
            <w:r w:rsidRPr="008759DF">
              <w:rPr>
                <w:rFonts w:ascii="Times New Roman" w:eastAsia="等线" w:hAnsi="Times New Roman" w:cs="Times New Roman"/>
                <w:color w:val="000000"/>
                <w:kern w:val="0"/>
                <w:sz w:val="13"/>
                <w:szCs w:val="13"/>
              </w:rPr>
              <w:t>0.374</w:t>
            </w:r>
          </w:p>
        </w:tc>
        <w:tc>
          <w:tcPr>
            <w:tcW w:w="0" w:type="auto"/>
            <w:tcBorders>
              <w:top w:val="single" w:sz="8" w:space="0" w:color="auto"/>
              <w:left w:val="nil"/>
              <w:bottom w:val="nil"/>
              <w:right w:val="nil"/>
            </w:tcBorders>
            <w:noWrap/>
            <w:vAlign w:val="bottom"/>
            <w:hideMark/>
          </w:tcPr>
          <w:p w14:paraId="027297B8" w14:textId="77777777" w:rsidR="00980DD8" w:rsidRPr="008759DF" w:rsidRDefault="00980DD8" w:rsidP="004C6D0C">
            <w:pPr>
              <w:widowControl/>
              <w:jc w:val="left"/>
              <w:rPr>
                <w:rFonts w:ascii="Times New Roman" w:eastAsia="等线" w:hAnsi="Times New Roman" w:cs="Times New Roman"/>
                <w:color w:val="000000"/>
                <w:kern w:val="0"/>
                <w:sz w:val="13"/>
                <w:szCs w:val="13"/>
              </w:rPr>
            </w:pPr>
            <w:r w:rsidRPr="008759DF">
              <w:rPr>
                <w:rFonts w:ascii="Times New Roman" w:eastAsia="等线" w:hAnsi="Times New Roman" w:cs="Times New Roman"/>
                <w:color w:val="000000"/>
                <w:kern w:val="0"/>
                <w:sz w:val="13"/>
                <w:szCs w:val="13"/>
              </w:rPr>
              <w:t>992 / 5545</w:t>
            </w:r>
          </w:p>
        </w:tc>
        <w:tc>
          <w:tcPr>
            <w:tcW w:w="0" w:type="auto"/>
            <w:tcBorders>
              <w:top w:val="single" w:sz="8" w:space="0" w:color="auto"/>
              <w:left w:val="nil"/>
              <w:bottom w:val="nil"/>
              <w:right w:val="nil"/>
            </w:tcBorders>
            <w:noWrap/>
            <w:vAlign w:val="bottom"/>
            <w:hideMark/>
          </w:tcPr>
          <w:p w14:paraId="01331975" w14:textId="77777777" w:rsidR="00980DD8" w:rsidRPr="008759DF" w:rsidRDefault="00980DD8" w:rsidP="004C6D0C">
            <w:pPr>
              <w:widowControl/>
              <w:jc w:val="left"/>
              <w:rPr>
                <w:rFonts w:ascii="Times New Roman" w:eastAsia="等线" w:hAnsi="Times New Roman" w:cs="Times New Roman"/>
                <w:color w:val="000000"/>
                <w:kern w:val="0"/>
                <w:sz w:val="13"/>
                <w:szCs w:val="13"/>
              </w:rPr>
            </w:pPr>
            <w:r w:rsidRPr="008759DF">
              <w:rPr>
                <w:rFonts w:ascii="Times New Roman" w:eastAsia="等线" w:hAnsi="Times New Roman" w:cs="Times New Roman"/>
                <w:color w:val="000000"/>
                <w:kern w:val="0"/>
                <w:sz w:val="13"/>
                <w:szCs w:val="13"/>
              </w:rPr>
              <w:t>1.34 (0.69–2.58)</w:t>
            </w:r>
          </w:p>
        </w:tc>
        <w:tc>
          <w:tcPr>
            <w:tcW w:w="822" w:type="dxa"/>
            <w:tcBorders>
              <w:top w:val="single" w:sz="8" w:space="0" w:color="auto"/>
              <w:left w:val="nil"/>
              <w:bottom w:val="nil"/>
              <w:right w:val="nil"/>
            </w:tcBorders>
            <w:noWrap/>
            <w:vAlign w:val="bottom"/>
            <w:hideMark/>
          </w:tcPr>
          <w:p w14:paraId="2064460B" w14:textId="77777777" w:rsidR="00980DD8" w:rsidRPr="008759DF" w:rsidRDefault="00980DD8" w:rsidP="004C6D0C">
            <w:pPr>
              <w:widowControl/>
              <w:jc w:val="left"/>
              <w:rPr>
                <w:rFonts w:ascii="Times New Roman" w:eastAsia="等线" w:hAnsi="Times New Roman" w:cs="Times New Roman"/>
                <w:color w:val="000000"/>
                <w:kern w:val="0"/>
                <w:sz w:val="13"/>
                <w:szCs w:val="13"/>
              </w:rPr>
            </w:pPr>
            <w:r w:rsidRPr="008759DF">
              <w:rPr>
                <w:rFonts w:ascii="Times New Roman" w:eastAsia="等线" w:hAnsi="Times New Roman" w:cs="Times New Roman"/>
                <w:color w:val="000000"/>
                <w:kern w:val="0"/>
                <w:sz w:val="13"/>
                <w:szCs w:val="13"/>
              </w:rPr>
              <w:t>0.454</w:t>
            </w:r>
          </w:p>
        </w:tc>
      </w:tr>
      <w:tr w:rsidR="00980DD8" w:rsidRPr="008759DF" w14:paraId="2C43802D" w14:textId="77777777" w:rsidTr="004C6D0C">
        <w:trPr>
          <w:trHeight w:val="280"/>
          <w:jc w:val="center"/>
        </w:trPr>
        <w:tc>
          <w:tcPr>
            <w:tcW w:w="1560" w:type="dxa"/>
            <w:tcBorders>
              <w:top w:val="nil"/>
              <w:left w:val="nil"/>
              <w:bottom w:val="nil"/>
              <w:right w:val="nil"/>
            </w:tcBorders>
            <w:noWrap/>
            <w:vAlign w:val="bottom"/>
            <w:hideMark/>
          </w:tcPr>
          <w:p w14:paraId="45F04BB3" w14:textId="77777777" w:rsidR="00980DD8" w:rsidRPr="008759DF" w:rsidRDefault="00980DD8" w:rsidP="004C6D0C">
            <w:pPr>
              <w:widowControl/>
              <w:jc w:val="left"/>
              <w:rPr>
                <w:rFonts w:ascii="Times New Roman" w:eastAsia="等线" w:hAnsi="Times New Roman" w:cs="Times New Roman"/>
                <w:color w:val="000000"/>
                <w:kern w:val="0"/>
                <w:sz w:val="13"/>
                <w:szCs w:val="13"/>
              </w:rPr>
            </w:pPr>
            <w:r w:rsidRPr="008759DF">
              <w:rPr>
                <w:rFonts w:ascii="Times New Roman" w:eastAsia="等线" w:hAnsi="Times New Roman" w:cs="Times New Roman"/>
                <w:color w:val="000000"/>
                <w:kern w:val="0"/>
                <w:sz w:val="13"/>
                <w:szCs w:val="13"/>
              </w:rPr>
              <w:t>Heart disease</w:t>
            </w:r>
          </w:p>
        </w:tc>
        <w:tc>
          <w:tcPr>
            <w:tcW w:w="1373" w:type="dxa"/>
            <w:tcBorders>
              <w:top w:val="nil"/>
              <w:left w:val="nil"/>
              <w:bottom w:val="nil"/>
              <w:right w:val="nil"/>
            </w:tcBorders>
            <w:noWrap/>
            <w:vAlign w:val="bottom"/>
            <w:hideMark/>
          </w:tcPr>
          <w:p w14:paraId="2E94FAA1" w14:textId="77777777" w:rsidR="00980DD8" w:rsidRPr="008759DF" w:rsidRDefault="00980DD8" w:rsidP="004C6D0C">
            <w:pPr>
              <w:widowControl/>
              <w:jc w:val="left"/>
              <w:rPr>
                <w:rFonts w:ascii="Times New Roman" w:eastAsia="等线" w:hAnsi="Times New Roman" w:cs="Times New Roman"/>
                <w:color w:val="000000"/>
                <w:kern w:val="0"/>
                <w:sz w:val="13"/>
                <w:szCs w:val="13"/>
              </w:rPr>
            </w:pPr>
            <w:r w:rsidRPr="008759DF">
              <w:rPr>
                <w:rFonts w:ascii="Times New Roman" w:eastAsia="等线" w:hAnsi="Times New Roman" w:cs="Times New Roman"/>
                <w:color w:val="000000"/>
                <w:kern w:val="0"/>
                <w:sz w:val="13"/>
                <w:szCs w:val="13"/>
              </w:rPr>
              <w:t>2757 / 5469</w:t>
            </w:r>
          </w:p>
        </w:tc>
        <w:tc>
          <w:tcPr>
            <w:tcW w:w="0" w:type="auto"/>
            <w:tcBorders>
              <w:top w:val="nil"/>
              <w:left w:val="nil"/>
              <w:bottom w:val="nil"/>
              <w:right w:val="nil"/>
            </w:tcBorders>
            <w:noWrap/>
            <w:vAlign w:val="bottom"/>
            <w:hideMark/>
          </w:tcPr>
          <w:p w14:paraId="245FBBD8" w14:textId="77777777" w:rsidR="00980DD8" w:rsidRPr="008759DF" w:rsidRDefault="00980DD8" w:rsidP="004C6D0C">
            <w:pPr>
              <w:widowControl/>
              <w:jc w:val="left"/>
              <w:rPr>
                <w:rFonts w:ascii="Times New Roman" w:eastAsia="等线" w:hAnsi="Times New Roman" w:cs="Times New Roman"/>
                <w:color w:val="000000"/>
                <w:kern w:val="0"/>
                <w:sz w:val="13"/>
                <w:szCs w:val="13"/>
              </w:rPr>
            </w:pPr>
            <w:r w:rsidRPr="008759DF">
              <w:rPr>
                <w:rFonts w:ascii="Times New Roman" w:eastAsia="等线" w:hAnsi="Times New Roman" w:cs="Times New Roman"/>
                <w:color w:val="000000"/>
                <w:kern w:val="0"/>
                <w:sz w:val="13"/>
                <w:szCs w:val="13"/>
              </w:rPr>
              <w:t>1.15 (1.03–1.28)</w:t>
            </w:r>
          </w:p>
        </w:tc>
        <w:tc>
          <w:tcPr>
            <w:tcW w:w="0" w:type="auto"/>
            <w:tcBorders>
              <w:top w:val="nil"/>
              <w:left w:val="nil"/>
              <w:bottom w:val="nil"/>
              <w:right w:val="nil"/>
            </w:tcBorders>
            <w:noWrap/>
            <w:vAlign w:val="bottom"/>
            <w:hideMark/>
          </w:tcPr>
          <w:p w14:paraId="07B620A5" w14:textId="77777777" w:rsidR="00980DD8" w:rsidRPr="008759DF" w:rsidRDefault="00980DD8" w:rsidP="004C6D0C">
            <w:pPr>
              <w:widowControl/>
              <w:jc w:val="left"/>
              <w:rPr>
                <w:rFonts w:ascii="Times New Roman" w:eastAsia="等线" w:hAnsi="Times New Roman" w:cs="Times New Roman"/>
                <w:color w:val="000000"/>
                <w:kern w:val="0"/>
                <w:sz w:val="13"/>
                <w:szCs w:val="13"/>
              </w:rPr>
            </w:pPr>
            <w:r w:rsidRPr="008759DF">
              <w:rPr>
                <w:rFonts w:ascii="Times New Roman" w:eastAsia="等线" w:hAnsi="Times New Roman" w:cs="Times New Roman"/>
                <w:color w:val="000000"/>
                <w:kern w:val="0"/>
                <w:sz w:val="13"/>
                <w:szCs w:val="13"/>
              </w:rPr>
              <w:t>0.0303</w:t>
            </w:r>
          </w:p>
        </w:tc>
        <w:tc>
          <w:tcPr>
            <w:tcW w:w="0" w:type="auto"/>
            <w:tcBorders>
              <w:top w:val="nil"/>
              <w:left w:val="nil"/>
              <w:bottom w:val="nil"/>
              <w:right w:val="nil"/>
            </w:tcBorders>
            <w:noWrap/>
            <w:vAlign w:val="bottom"/>
            <w:hideMark/>
          </w:tcPr>
          <w:p w14:paraId="710EFEE1" w14:textId="77777777" w:rsidR="00980DD8" w:rsidRPr="008759DF" w:rsidRDefault="00980DD8" w:rsidP="004C6D0C">
            <w:pPr>
              <w:widowControl/>
              <w:jc w:val="left"/>
              <w:rPr>
                <w:rFonts w:ascii="Times New Roman" w:eastAsia="等线" w:hAnsi="Times New Roman" w:cs="Times New Roman"/>
                <w:color w:val="000000"/>
                <w:kern w:val="0"/>
                <w:sz w:val="13"/>
                <w:szCs w:val="13"/>
              </w:rPr>
            </w:pPr>
            <w:r w:rsidRPr="008759DF">
              <w:rPr>
                <w:rFonts w:ascii="Times New Roman" w:eastAsia="等线" w:hAnsi="Times New Roman" w:cs="Times New Roman"/>
                <w:color w:val="000000"/>
                <w:kern w:val="0"/>
                <w:sz w:val="13"/>
                <w:szCs w:val="13"/>
              </w:rPr>
              <w:t>904 / 5797</w:t>
            </w:r>
          </w:p>
        </w:tc>
        <w:tc>
          <w:tcPr>
            <w:tcW w:w="0" w:type="auto"/>
            <w:tcBorders>
              <w:top w:val="nil"/>
              <w:left w:val="nil"/>
              <w:bottom w:val="nil"/>
              <w:right w:val="nil"/>
            </w:tcBorders>
            <w:noWrap/>
            <w:vAlign w:val="bottom"/>
            <w:hideMark/>
          </w:tcPr>
          <w:p w14:paraId="6754ECA1" w14:textId="77777777" w:rsidR="00980DD8" w:rsidRPr="008759DF" w:rsidRDefault="00980DD8" w:rsidP="004C6D0C">
            <w:pPr>
              <w:widowControl/>
              <w:jc w:val="left"/>
              <w:rPr>
                <w:rFonts w:ascii="Times New Roman" w:eastAsia="等线" w:hAnsi="Times New Roman" w:cs="Times New Roman"/>
                <w:color w:val="000000"/>
                <w:kern w:val="0"/>
                <w:sz w:val="13"/>
                <w:szCs w:val="13"/>
              </w:rPr>
            </w:pPr>
            <w:r w:rsidRPr="008759DF">
              <w:rPr>
                <w:rFonts w:ascii="Times New Roman" w:eastAsia="等线" w:hAnsi="Times New Roman" w:cs="Times New Roman"/>
                <w:color w:val="000000"/>
                <w:kern w:val="0"/>
                <w:sz w:val="13"/>
                <w:szCs w:val="13"/>
              </w:rPr>
              <w:t>1.12 (0.93–1.35)</w:t>
            </w:r>
          </w:p>
        </w:tc>
        <w:tc>
          <w:tcPr>
            <w:tcW w:w="0" w:type="auto"/>
            <w:tcBorders>
              <w:top w:val="nil"/>
              <w:left w:val="nil"/>
              <w:bottom w:val="nil"/>
              <w:right w:val="nil"/>
            </w:tcBorders>
            <w:noWrap/>
            <w:vAlign w:val="bottom"/>
            <w:hideMark/>
          </w:tcPr>
          <w:p w14:paraId="4006D619" w14:textId="77777777" w:rsidR="00980DD8" w:rsidRPr="008759DF" w:rsidRDefault="00980DD8" w:rsidP="004C6D0C">
            <w:pPr>
              <w:widowControl/>
              <w:jc w:val="left"/>
              <w:rPr>
                <w:rFonts w:ascii="Times New Roman" w:eastAsia="等线" w:hAnsi="Times New Roman" w:cs="Times New Roman"/>
                <w:color w:val="000000"/>
                <w:kern w:val="0"/>
                <w:sz w:val="13"/>
                <w:szCs w:val="13"/>
              </w:rPr>
            </w:pPr>
            <w:r w:rsidRPr="008759DF">
              <w:rPr>
                <w:rFonts w:ascii="Times New Roman" w:eastAsia="等线" w:hAnsi="Times New Roman" w:cs="Times New Roman"/>
                <w:color w:val="000000"/>
                <w:kern w:val="0"/>
                <w:sz w:val="13"/>
                <w:szCs w:val="13"/>
              </w:rPr>
              <w:t>0.353</w:t>
            </w:r>
          </w:p>
        </w:tc>
        <w:tc>
          <w:tcPr>
            <w:tcW w:w="0" w:type="auto"/>
            <w:tcBorders>
              <w:top w:val="nil"/>
              <w:left w:val="nil"/>
              <w:bottom w:val="nil"/>
              <w:right w:val="nil"/>
            </w:tcBorders>
            <w:noWrap/>
            <w:vAlign w:val="bottom"/>
            <w:hideMark/>
          </w:tcPr>
          <w:p w14:paraId="61504F5A" w14:textId="77777777" w:rsidR="00980DD8" w:rsidRPr="008759DF" w:rsidRDefault="00980DD8" w:rsidP="004C6D0C">
            <w:pPr>
              <w:widowControl/>
              <w:jc w:val="left"/>
              <w:rPr>
                <w:rFonts w:ascii="Times New Roman" w:eastAsia="等线" w:hAnsi="Times New Roman" w:cs="Times New Roman"/>
                <w:color w:val="000000"/>
                <w:kern w:val="0"/>
                <w:sz w:val="13"/>
                <w:szCs w:val="13"/>
              </w:rPr>
            </w:pPr>
            <w:r w:rsidRPr="008759DF">
              <w:rPr>
                <w:rFonts w:ascii="Times New Roman" w:eastAsia="等线" w:hAnsi="Times New Roman" w:cs="Times New Roman"/>
                <w:color w:val="000000"/>
                <w:kern w:val="0"/>
                <w:sz w:val="13"/>
                <w:szCs w:val="13"/>
              </w:rPr>
              <w:t>4607 / 24625</w:t>
            </w:r>
          </w:p>
        </w:tc>
        <w:tc>
          <w:tcPr>
            <w:tcW w:w="0" w:type="auto"/>
            <w:tcBorders>
              <w:top w:val="nil"/>
              <w:left w:val="nil"/>
              <w:bottom w:val="nil"/>
              <w:right w:val="nil"/>
            </w:tcBorders>
            <w:noWrap/>
            <w:vAlign w:val="bottom"/>
            <w:hideMark/>
          </w:tcPr>
          <w:p w14:paraId="61011A77" w14:textId="77777777" w:rsidR="00980DD8" w:rsidRPr="008759DF" w:rsidRDefault="00980DD8" w:rsidP="004C6D0C">
            <w:pPr>
              <w:widowControl/>
              <w:jc w:val="left"/>
              <w:rPr>
                <w:rFonts w:ascii="Times New Roman" w:eastAsia="等线" w:hAnsi="Times New Roman" w:cs="Times New Roman"/>
                <w:color w:val="000000"/>
                <w:kern w:val="0"/>
                <w:sz w:val="13"/>
                <w:szCs w:val="13"/>
              </w:rPr>
            </w:pPr>
            <w:r w:rsidRPr="008759DF">
              <w:rPr>
                <w:rFonts w:ascii="Times New Roman" w:eastAsia="等线" w:hAnsi="Times New Roman" w:cs="Times New Roman"/>
                <w:color w:val="000000"/>
                <w:kern w:val="0"/>
                <w:sz w:val="13"/>
                <w:szCs w:val="13"/>
              </w:rPr>
              <w:t>1.20 (1.09–1.32)</w:t>
            </w:r>
          </w:p>
        </w:tc>
        <w:tc>
          <w:tcPr>
            <w:tcW w:w="0" w:type="auto"/>
            <w:tcBorders>
              <w:top w:val="nil"/>
              <w:left w:val="nil"/>
              <w:bottom w:val="nil"/>
              <w:right w:val="nil"/>
            </w:tcBorders>
            <w:noWrap/>
            <w:vAlign w:val="bottom"/>
            <w:hideMark/>
          </w:tcPr>
          <w:p w14:paraId="02614138" w14:textId="77777777" w:rsidR="00980DD8" w:rsidRPr="008759DF" w:rsidRDefault="00980DD8" w:rsidP="004C6D0C">
            <w:pPr>
              <w:widowControl/>
              <w:jc w:val="left"/>
              <w:rPr>
                <w:rFonts w:ascii="Times New Roman" w:eastAsia="等线" w:hAnsi="Times New Roman" w:cs="Times New Roman"/>
                <w:color w:val="000000"/>
                <w:kern w:val="0"/>
                <w:sz w:val="13"/>
                <w:szCs w:val="13"/>
              </w:rPr>
            </w:pPr>
            <w:r w:rsidRPr="008759DF">
              <w:rPr>
                <w:rFonts w:ascii="Times New Roman" w:eastAsia="等线" w:hAnsi="Times New Roman" w:cs="Times New Roman"/>
                <w:color w:val="000000"/>
                <w:kern w:val="0"/>
                <w:sz w:val="13"/>
                <w:szCs w:val="13"/>
              </w:rPr>
              <w:t>&lt;0.001</w:t>
            </w:r>
          </w:p>
        </w:tc>
        <w:tc>
          <w:tcPr>
            <w:tcW w:w="0" w:type="auto"/>
            <w:tcBorders>
              <w:top w:val="nil"/>
              <w:left w:val="nil"/>
              <w:bottom w:val="nil"/>
              <w:right w:val="nil"/>
            </w:tcBorders>
            <w:noWrap/>
            <w:vAlign w:val="bottom"/>
            <w:hideMark/>
          </w:tcPr>
          <w:p w14:paraId="680FA9BA" w14:textId="77777777" w:rsidR="00980DD8" w:rsidRPr="008759DF" w:rsidRDefault="00980DD8" w:rsidP="004C6D0C">
            <w:pPr>
              <w:widowControl/>
              <w:jc w:val="left"/>
              <w:rPr>
                <w:rFonts w:ascii="Times New Roman" w:eastAsia="等线" w:hAnsi="Times New Roman" w:cs="Times New Roman"/>
                <w:color w:val="000000"/>
                <w:kern w:val="0"/>
                <w:sz w:val="13"/>
                <w:szCs w:val="13"/>
              </w:rPr>
            </w:pPr>
            <w:r w:rsidRPr="008759DF">
              <w:rPr>
                <w:rFonts w:ascii="Times New Roman" w:eastAsia="等线" w:hAnsi="Times New Roman" w:cs="Times New Roman"/>
                <w:color w:val="000000"/>
                <w:kern w:val="0"/>
                <w:sz w:val="13"/>
                <w:szCs w:val="13"/>
              </w:rPr>
              <w:t>1068 / 3831</w:t>
            </w:r>
          </w:p>
        </w:tc>
        <w:tc>
          <w:tcPr>
            <w:tcW w:w="0" w:type="auto"/>
            <w:tcBorders>
              <w:top w:val="nil"/>
              <w:left w:val="nil"/>
              <w:bottom w:val="nil"/>
              <w:right w:val="nil"/>
            </w:tcBorders>
            <w:noWrap/>
            <w:vAlign w:val="bottom"/>
            <w:hideMark/>
          </w:tcPr>
          <w:p w14:paraId="3BEF411B" w14:textId="77777777" w:rsidR="00980DD8" w:rsidRPr="008759DF" w:rsidRDefault="00980DD8" w:rsidP="004C6D0C">
            <w:pPr>
              <w:widowControl/>
              <w:jc w:val="left"/>
              <w:rPr>
                <w:rFonts w:ascii="Times New Roman" w:eastAsia="等线" w:hAnsi="Times New Roman" w:cs="Times New Roman"/>
                <w:color w:val="000000"/>
                <w:kern w:val="0"/>
                <w:sz w:val="13"/>
                <w:szCs w:val="13"/>
              </w:rPr>
            </w:pPr>
            <w:r w:rsidRPr="008759DF">
              <w:rPr>
                <w:rFonts w:ascii="Times New Roman" w:eastAsia="等线" w:hAnsi="Times New Roman" w:cs="Times New Roman"/>
                <w:color w:val="000000"/>
                <w:kern w:val="0"/>
                <w:sz w:val="13"/>
                <w:szCs w:val="13"/>
              </w:rPr>
              <w:t>1.16 (0.88–1.53)</w:t>
            </w:r>
          </w:p>
        </w:tc>
        <w:tc>
          <w:tcPr>
            <w:tcW w:w="0" w:type="auto"/>
            <w:tcBorders>
              <w:top w:val="nil"/>
              <w:left w:val="nil"/>
              <w:bottom w:val="nil"/>
              <w:right w:val="nil"/>
            </w:tcBorders>
            <w:noWrap/>
            <w:vAlign w:val="bottom"/>
            <w:hideMark/>
          </w:tcPr>
          <w:p w14:paraId="64A16EF1" w14:textId="77777777" w:rsidR="00980DD8" w:rsidRPr="008759DF" w:rsidRDefault="00980DD8" w:rsidP="004C6D0C">
            <w:pPr>
              <w:widowControl/>
              <w:jc w:val="left"/>
              <w:rPr>
                <w:rFonts w:ascii="Times New Roman" w:eastAsia="等线" w:hAnsi="Times New Roman" w:cs="Times New Roman"/>
                <w:color w:val="000000"/>
                <w:kern w:val="0"/>
                <w:sz w:val="13"/>
                <w:szCs w:val="13"/>
              </w:rPr>
            </w:pPr>
            <w:r w:rsidRPr="008759DF">
              <w:rPr>
                <w:rFonts w:ascii="Times New Roman" w:eastAsia="等线" w:hAnsi="Times New Roman" w:cs="Times New Roman"/>
                <w:color w:val="000000"/>
                <w:kern w:val="0"/>
                <w:sz w:val="13"/>
                <w:szCs w:val="13"/>
              </w:rPr>
              <w:t>0.368</w:t>
            </w:r>
          </w:p>
        </w:tc>
        <w:tc>
          <w:tcPr>
            <w:tcW w:w="0" w:type="auto"/>
            <w:tcBorders>
              <w:top w:val="nil"/>
              <w:left w:val="nil"/>
              <w:bottom w:val="nil"/>
              <w:right w:val="nil"/>
            </w:tcBorders>
            <w:noWrap/>
            <w:vAlign w:val="bottom"/>
            <w:hideMark/>
          </w:tcPr>
          <w:p w14:paraId="2029EDFE" w14:textId="77777777" w:rsidR="00980DD8" w:rsidRPr="008759DF" w:rsidRDefault="00980DD8" w:rsidP="004C6D0C">
            <w:pPr>
              <w:widowControl/>
              <w:jc w:val="left"/>
              <w:rPr>
                <w:rFonts w:ascii="Times New Roman" w:eastAsia="等线" w:hAnsi="Times New Roman" w:cs="Times New Roman"/>
                <w:color w:val="000000"/>
                <w:kern w:val="0"/>
                <w:sz w:val="13"/>
                <w:szCs w:val="13"/>
              </w:rPr>
            </w:pPr>
            <w:r w:rsidRPr="008759DF">
              <w:rPr>
                <w:rFonts w:ascii="Times New Roman" w:eastAsia="等线" w:hAnsi="Times New Roman" w:cs="Times New Roman"/>
                <w:color w:val="000000"/>
                <w:kern w:val="0"/>
                <w:sz w:val="13"/>
                <w:szCs w:val="13"/>
              </w:rPr>
              <w:t>991 / 5544</w:t>
            </w:r>
          </w:p>
        </w:tc>
        <w:tc>
          <w:tcPr>
            <w:tcW w:w="0" w:type="auto"/>
            <w:tcBorders>
              <w:top w:val="nil"/>
              <w:left w:val="nil"/>
              <w:bottom w:val="nil"/>
              <w:right w:val="nil"/>
            </w:tcBorders>
            <w:noWrap/>
            <w:vAlign w:val="bottom"/>
            <w:hideMark/>
          </w:tcPr>
          <w:p w14:paraId="039BE5F8" w14:textId="77777777" w:rsidR="00980DD8" w:rsidRPr="008759DF" w:rsidRDefault="00980DD8" w:rsidP="004C6D0C">
            <w:pPr>
              <w:widowControl/>
              <w:jc w:val="left"/>
              <w:rPr>
                <w:rFonts w:ascii="Times New Roman" w:eastAsia="等线" w:hAnsi="Times New Roman" w:cs="Times New Roman"/>
                <w:color w:val="000000"/>
                <w:kern w:val="0"/>
                <w:sz w:val="13"/>
                <w:szCs w:val="13"/>
              </w:rPr>
            </w:pPr>
            <w:r w:rsidRPr="008759DF">
              <w:rPr>
                <w:rFonts w:ascii="Times New Roman" w:eastAsia="等线" w:hAnsi="Times New Roman" w:cs="Times New Roman"/>
                <w:color w:val="000000"/>
                <w:kern w:val="0"/>
                <w:sz w:val="13"/>
                <w:szCs w:val="13"/>
              </w:rPr>
              <w:t>1.09 (0.66–1.78)</w:t>
            </w:r>
          </w:p>
        </w:tc>
        <w:tc>
          <w:tcPr>
            <w:tcW w:w="822" w:type="dxa"/>
            <w:tcBorders>
              <w:top w:val="nil"/>
              <w:left w:val="nil"/>
              <w:bottom w:val="nil"/>
              <w:right w:val="nil"/>
            </w:tcBorders>
            <w:noWrap/>
            <w:vAlign w:val="bottom"/>
            <w:hideMark/>
          </w:tcPr>
          <w:p w14:paraId="0ED21385" w14:textId="77777777" w:rsidR="00980DD8" w:rsidRPr="008759DF" w:rsidRDefault="00980DD8" w:rsidP="004C6D0C">
            <w:pPr>
              <w:widowControl/>
              <w:jc w:val="left"/>
              <w:rPr>
                <w:rFonts w:ascii="Times New Roman" w:eastAsia="等线" w:hAnsi="Times New Roman" w:cs="Times New Roman"/>
                <w:color w:val="000000"/>
                <w:kern w:val="0"/>
                <w:sz w:val="13"/>
                <w:szCs w:val="13"/>
              </w:rPr>
            </w:pPr>
            <w:r w:rsidRPr="008759DF">
              <w:rPr>
                <w:rFonts w:ascii="Times New Roman" w:eastAsia="等线" w:hAnsi="Times New Roman" w:cs="Times New Roman"/>
                <w:color w:val="000000"/>
                <w:kern w:val="0"/>
                <w:sz w:val="13"/>
                <w:szCs w:val="13"/>
              </w:rPr>
              <w:t>0.761</w:t>
            </w:r>
          </w:p>
        </w:tc>
      </w:tr>
      <w:tr w:rsidR="00980DD8" w:rsidRPr="008759DF" w14:paraId="1A2B7150" w14:textId="77777777" w:rsidTr="004C6D0C">
        <w:trPr>
          <w:trHeight w:val="280"/>
          <w:jc w:val="center"/>
        </w:trPr>
        <w:tc>
          <w:tcPr>
            <w:tcW w:w="1560" w:type="dxa"/>
            <w:tcBorders>
              <w:top w:val="nil"/>
              <w:left w:val="nil"/>
              <w:bottom w:val="nil"/>
              <w:right w:val="nil"/>
            </w:tcBorders>
            <w:noWrap/>
            <w:vAlign w:val="bottom"/>
            <w:hideMark/>
          </w:tcPr>
          <w:p w14:paraId="3499144B" w14:textId="77777777" w:rsidR="00980DD8" w:rsidRPr="008759DF" w:rsidRDefault="00980DD8" w:rsidP="004C6D0C">
            <w:pPr>
              <w:widowControl/>
              <w:jc w:val="left"/>
              <w:rPr>
                <w:rFonts w:ascii="Times New Roman" w:eastAsia="等线" w:hAnsi="Times New Roman" w:cs="Times New Roman"/>
                <w:color w:val="000000"/>
                <w:kern w:val="0"/>
                <w:sz w:val="13"/>
                <w:szCs w:val="13"/>
              </w:rPr>
            </w:pPr>
            <w:r w:rsidRPr="008759DF">
              <w:rPr>
                <w:rFonts w:ascii="Times New Roman" w:eastAsia="等线" w:hAnsi="Times New Roman" w:cs="Times New Roman"/>
                <w:color w:val="000000"/>
                <w:kern w:val="0"/>
                <w:sz w:val="13"/>
                <w:szCs w:val="13"/>
              </w:rPr>
              <w:t>Cancer</w:t>
            </w:r>
          </w:p>
        </w:tc>
        <w:tc>
          <w:tcPr>
            <w:tcW w:w="1373" w:type="dxa"/>
            <w:tcBorders>
              <w:top w:val="nil"/>
              <w:left w:val="nil"/>
              <w:bottom w:val="nil"/>
              <w:right w:val="nil"/>
            </w:tcBorders>
            <w:noWrap/>
            <w:vAlign w:val="bottom"/>
            <w:hideMark/>
          </w:tcPr>
          <w:p w14:paraId="6FAC41D5" w14:textId="77777777" w:rsidR="00980DD8" w:rsidRPr="008759DF" w:rsidRDefault="00980DD8" w:rsidP="004C6D0C">
            <w:pPr>
              <w:widowControl/>
              <w:jc w:val="left"/>
              <w:rPr>
                <w:rFonts w:ascii="Times New Roman" w:eastAsia="等线" w:hAnsi="Times New Roman" w:cs="Times New Roman"/>
                <w:color w:val="000000"/>
                <w:kern w:val="0"/>
                <w:sz w:val="13"/>
                <w:szCs w:val="13"/>
              </w:rPr>
            </w:pPr>
            <w:r w:rsidRPr="008759DF">
              <w:rPr>
                <w:rFonts w:ascii="Times New Roman" w:eastAsia="等线" w:hAnsi="Times New Roman" w:cs="Times New Roman"/>
                <w:color w:val="000000"/>
                <w:kern w:val="0"/>
                <w:sz w:val="13"/>
                <w:szCs w:val="13"/>
              </w:rPr>
              <w:t>2755 / 5467</w:t>
            </w:r>
          </w:p>
        </w:tc>
        <w:tc>
          <w:tcPr>
            <w:tcW w:w="0" w:type="auto"/>
            <w:tcBorders>
              <w:top w:val="nil"/>
              <w:left w:val="nil"/>
              <w:bottom w:val="nil"/>
              <w:right w:val="nil"/>
            </w:tcBorders>
            <w:noWrap/>
            <w:vAlign w:val="bottom"/>
            <w:hideMark/>
          </w:tcPr>
          <w:p w14:paraId="3E66783F" w14:textId="77777777" w:rsidR="00980DD8" w:rsidRPr="008759DF" w:rsidRDefault="00980DD8" w:rsidP="004C6D0C">
            <w:pPr>
              <w:widowControl/>
              <w:jc w:val="left"/>
              <w:rPr>
                <w:rFonts w:ascii="Times New Roman" w:eastAsia="等线" w:hAnsi="Times New Roman" w:cs="Times New Roman"/>
                <w:color w:val="000000"/>
                <w:kern w:val="0"/>
                <w:sz w:val="13"/>
                <w:szCs w:val="13"/>
              </w:rPr>
            </w:pPr>
            <w:r w:rsidRPr="008759DF">
              <w:rPr>
                <w:rFonts w:ascii="Times New Roman" w:eastAsia="等线" w:hAnsi="Times New Roman" w:cs="Times New Roman"/>
                <w:color w:val="000000"/>
                <w:kern w:val="0"/>
                <w:sz w:val="13"/>
                <w:szCs w:val="13"/>
              </w:rPr>
              <w:t>1.09 (0.97–1.24)</w:t>
            </w:r>
          </w:p>
        </w:tc>
        <w:tc>
          <w:tcPr>
            <w:tcW w:w="0" w:type="auto"/>
            <w:tcBorders>
              <w:top w:val="nil"/>
              <w:left w:val="nil"/>
              <w:bottom w:val="nil"/>
              <w:right w:val="nil"/>
            </w:tcBorders>
            <w:noWrap/>
            <w:vAlign w:val="bottom"/>
            <w:hideMark/>
          </w:tcPr>
          <w:p w14:paraId="7C1FEA11" w14:textId="77777777" w:rsidR="00980DD8" w:rsidRPr="008759DF" w:rsidRDefault="00980DD8" w:rsidP="004C6D0C">
            <w:pPr>
              <w:widowControl/>
              <w:jc w:val="left"/>
              <w:rPr>
                <w:rFonts w:ascii="Times New Roman" w:eastAsia="等线" w:hAnsi="Times New Roman" w:cs="Times New Roman"/>
                <w:color w:val="000000"/>
                <w:kern w:val="0"/>
                <w:sz w:val="13"/>
                <w:szCs w:val="13"/>
              </w:rPr>
            </w:pPr>
            <w:r w:rsidRPr="008759DF">
              <w:rPr>
                <w:rFonts w:ascii="Times New Roman" w:eastAsia="等线" w:hAnsi="Times New Roman" w:cs="Times New Roman"/>
                <w:color w:val="000000"/>
                <w:kern w:val="0"/>
                <w:sz w:val="13"/>
                <w:szCs w:val="13"/>
              </w:rPr>
              <w:t>0.209</w:t>
            </w:r>
          </w:p>
        </w:tc>
        <w:tc>
          <w:tcPr>
            <w:tcW w:w="0" w:type="auto"/>
            <w:tcBorders>
              <w:top w:val="nil"/>
              <w:left w:val="nil"/>
              <w:bottom w:val="nil"/>
              <w:right w:val="nil"/>
            </w:tcBorders>
            <w:noWrap/>
            <w:vAlign w:val="bottom"/>
            <w:hideMark/>
          </w:tcPr>
          <w:p w14:paraId="6F637E91" w14:textId="77777777" w:rsidR="00980DD8" w:rsidRPr="008759DF" w:rsidRDefault="00980DD8" w:rsidP="004C6D0C">
            <w:pPr>
              <w:widowControl/>
              <w:jc w:val="left"/>
              <w:rPr>
                <w:rFonts w:ascii="Times New Roman" w:eastAsia="等线" w:hAnsi="Times New Roman" w:cs="Times New Roman"/>
                <w:color w:val="000000"/>
                <w:kern w:val="0"/>
                <w:sz w:val="13"/>
                <w:szCs w:val="13"/>
              </w:rPr>
            </w:pPr>
            <w:r w:rsidRPr="008759DF">
              <w:rPr>
                <w:rFonts w:ascii="Times New Roman" w:eastAsia="等线" w:hAnsi="Times New Roman" w:cs="Times New Roman"/>
                <w:color w:val="000000"/>
                <w:kern w:val="0"/>
                <w:sz w:val="13"/>
                <w:szCs w:val="13"/>
              </w:rPr>
              <w:t>905 / 5796</w:t>
            </w:r>
          </w:p>
        </w:tc>
        <w:tc>
          <w:tcPr>
            <w:tcW w:w="0" w:type="auto"/>
            <w:tcBorders>
              <w:top w:val="nil"/>
              <w:left w:val="nil"/>
              <w:bottom w:val="nil"/>
              <w:right w:val="nil"/>
            </w:tcBorders>
            <w:noWrap/>
            <w:vAlign w:val="bottom"/>
            <w:hideMark/>
          </w:tcPr>
          <w:p w14:paraId="56FB6C32" w14:textId="77777777" w:rsidR="00980DD8" w:rsidRPr="008759DF" w:rsidRDefault="00980DD8" w:rsidP="004C6D0C">
            <w:pPr>
              <w:widowControl/>
              <w:jc w:val="left"/>
              <w:rPr>
                <w:rFonts w:ascii="Times New Roman" w:eastAsia="等线" w:hAnsi="Times New Roman" w:cs="Times New Roman"/>
                <w:color w:val="000000"/>
                <w:kern w:val="0"/>
                <w:sz w:val="13"/>
                <w:szCs w:val="13"/>
              </w:rPr>
            </w:pPr>
            <w:r w:rsidRPr="008759DF">
              <w:rPr>
                <w:rFonts w:ascii="Times New Roman" w:eastAsia="等线" w:hAnsi="Times New Roman" w:cs="Times New Roman"/>
                <w:color w:val="000000"/>
                <w:kern w:val="0"/>
                <w:sz w:val="13"/>
                <w:szCs w:val="13"/>
              </w:rPr>
              <w:t>1.20 (0.72–1.99)</w:t>
            </w:r>
          </w:p>
        </w:tc>
        <w:tc>
          <w:tcPr>
            <w:tcW w:w="0" w:type="auto"/>
            <w:tcBorders>
              <w:top w:val="nil"/>
              <w:left w:val="nil"/>
              <w:bottom w:val="nil"/>
              <w:right w:val="nil"/>
            </w:tcBorders>
            <w:noWrap/>
            <w:vAlign w:val="bottom"/>
            <w:hideMark/>
          </w:tcPr>
          <w:p w14:paraId="0672AD2F" w14:textId="77777777" w:rsidR="00980DD8" w:rsidRPr="008759DF" w:rsidRDefault="00980DD8" w:rsidP="004C6D0C">
            <w:pPr>
              <w:widowControl/>
              <w:jc w:val="left"/>
              <w:rPr>
                <w:rFonts w:ascii="Times New Roman" w:eastAsia="等线" w:hAnsi="Times New Roman" w:cs="Times New Roman"/>
                <w:color w:val="000000"/>
                <w:kern w:val="0"/>
                <w:sz w:val="13"/>
                <w:szCs w:val="13"/>
              </w:rPr>
            </w:pPr>
            <w:r w:rsidRPr="008759DF">
              <w:rPr>
                <w:rFonts w:ascii="Times New Roman" w:eastAsia="等线" w:hAnsi="Times New Roman" w:cs="Times New Roman"/>
                <w:color w:val="000000"/>
                <w:kern w:val="0"/>
                <w:sz w:val="13"/>
                <w:szCs w:val="13"/>
              </w:rPr>
              <w:t>0.599</w:t>
            </w:r>
          </w:p>
        </w:tc>
        <w:tc>
          <w:tcPr>
            <w:tcW w:w="0" w:type="auto"/>
            <w:tcBorders>
              <w:top w:val="nil"/>
              <w:left w:val="nil"/>
              <w:bottom w:val="nil"/>
              <w:right w:val="nil"/>
            </w:tcBorders>
            <w:noWrap/>
            <w:vAlign w:val="bottom"/>
            <w:hideMark/>
          </w:tcPr>
          <w:p w14:paraId="786A9094" w14:textId="77777777" w:rsidR="00980DD8" w:rsidRPr="008759DF" w:rsidRDefault="00980DD8" w:rsidP="004C6D0C">
            <w:pPr>
              <w:widowControl/>
              <w:jc w:val="left"/>
              <w:rPr>
                <w:rFonts w:ascii="Times New Roman" w:eastAsia="等线" w:hAnsi="Times New Roman" w:cs="Times New Roman"/>
                <w:color w:val="000000"/>
                <w:kern w:val="0"/>
                <w:sz w:val="13"/>
                <w:szCs w:val="13"/>
              </w:rPr>
            </w:pPr>
            <w:r w:rsidRPr="008759DF">
              <w:rPr>
                <w:rFonts w:ascii="Times New Roman" w:eastAsia="等线" w:hAnsi="Times New Roman" w:cs="Times New Roman"/>
                <w:color w:val="000000"/>
                <w:kern w:val="0"/>
                <w:sz w:val="13"/>
                <w:szCs w:val="13"/>
              </w:rPr>
              <w:t>4607 / 24625</w:t>
            </w:r>
          </w:p>
        </w:tc>
        <w:tc>
          <w:tcPr>
            <w:tcW w:w="0" w:type="auto"/>
            <w:tcBorders>
              <w:top w:val="nil"/>
              <w:left w:val="nil"/>
              <w:bottom w:val="nil"/>
              <w:right w:val="nil"/>
            </w:tcBorders>
            <w:noWrap/>
            <w:vAlign w:val="bottom"/>
            <w:hideMark/>
          </w:tcPr>
          <w:p w14:paraId="2B3979EC" w14:textId="77777777" w:rsidR="00980DD8" w:rsidRPr="008759DF" w:rsidRDefault="00980DD8" w:rsidP="004C6D0C">
            <w:pPr>
              <w:widowControl/>
              <w:jc w:val="left"/>
              <w:rPr>
                <w:rFonts w:ascii="Times New Roman" w:eastAsia="等线" w:hAnsi="Times New Roman" w:cs="Times New Roman"/>
                <w:color w:val="000000"/>
                <w:kern w:val="0"/>
                <w:sz w:val="13"/>
                <w:szCs w:val="13"/>
              </w:rPr>
            </w:pPr>
            <w:r w:rsidRPr="008759DF">
              <w:rPr>
                <w:rFonts w:ascii="Times New Roman" w:eastAsia="等线" w:hAnsi="Times New Roman" w:cs="Times New Roman"/>
                <w:color w:val="000000"/>
                <w:kern w:val="0"/>
                <w:sz w:val="13"/>
                <w:szCs w:val="13"/>
              </w:rPr>
              <w:t>1.15 (0.99–1.33)</w:t>
            </w:r>
          </w:p>
        </w:tc>
        <w:tc>
          <w:tcPr>
            <w:tcW w:w="0" w:type="auto"/>
            <w:tcBorders>
              <w:top w:val="nil"/>
              <w:left w:val="nil"/>
              <w:bottom w:val="nil"/>
              <w:right w:val="nil"/>
            </w:tcBorders>
            <w:noWrap/>
            <w:vAlign w:val="bottom"/>
            <w:hideMark/>
          </w:tcPr>
          <w:p w14:paraId="57072BD3" w14:textId="77777777" w:rsidR="00980DD8" w:rsidRPr="008759DF" w:rsidRDefault="00980DD8" w:rsidP="004C6D0C">
            <w:pPr>
              <w:widowControl/>
              <w:jc w:val="left"/>
              <w:rPr>
                <w:rFonts w:ascii="Times New Roman" w:eastAsia="等线" w:hAnsi="Times New Roman" w:cs="Times New Roman"/>
                <w:color w:val="000000"/>
                <w:kern w:val="0"/>
                <w:sz w:val="13"/>
                <w:szCs w:val="13"/>
              </w:rPr>
            </w:pPr>
            <w:r w:rsidRPr="008759DF">
              <w:rPr>
                <w:rFonts w:ascii="Times New Roman" w:eastAsia="等线" w:hAnsi="Times New Roman" w:cs="Times New Roman"/>
                <w:color w:val="000000"/>
                <w:kern w:val="0"/>
                <w:sz w:val="13"/>
                <w:szCs w:val="13"/>
              </w:rPr>
              <w:t>0.0869</w:t>
            </w:r>
          </w:p>
        </w:tc>
        <w:tc>
          <w:tcPr>
            <w:tcW w:w="0" w:type="auto"/>
            <w:tcBorders>
              <w:top w:val="nil"/>
              <w:left w:val="nil"/>
              <w:bottom w:val="nil"/>
              <w:right w:val="nil"/>
            </w:tcBorders>
            <w:noWrap/>
            <w:vAlign w:val="bottom"/>
            <w:hideMark/>
          </w:tcPr>
          <w:p w14:paraId="4929165E" w14:textId="77777777" w:rsidR="00980DD8" w:rsidRPr="008759DF" w:rsidRDefault="00980DD8" w:rsidP="004C6D0C">
            <w:pPr>
              <w:widowControl/>
              <w:jc w:val="left"/>
              <w:rPr>
                <w:rFonts w:ascii="Times New Roman" w:eastAsia="等线" w:hAnsi="Times New Roman" w:cs="Times New Roman"/>
                <w:color w:val="000000"/>
                <w:kern w:val="0"/>
                <w:sz w:val="13"/>
                <w:szCs w:val="13"/>
              </w:rPr>
            </w:pPr>
            <w:r w:rsidRPr="008759DF">
              <w:rPr>
                <w:rFonts w:ascii="Times New Roman" w:eastAsia="等线" w:hAnsi="Times New Roman" w:cs="Times New Roman"/>
                <w:color w:val="000000"/>
                <w:kern w:val="0"/>
                <w:sz w:val="13"/>
                <w:szCs w:val="13"/>
              </w:rPr>
              <w:t>1068 / 3831</w:t>
            </w:r>
          </w:p>
        </w:tc>
        <w:tc>
          <w:tcPr>
            <w:tcW w:w="0" w:type="auto"/>
            <w:tcBorders>
              <w:top w:val="nil"/>
              <w:left w:val="nil"/>
              <w:bottom w:val="nil"/>
              <w:right w:val="nil"/>
            </w:tcBorders>
            <w:noWrap/>
            <w:vAlign w:val="bottom"/>
            <w:hideMark/>
          </w:tcPr>
          <w:p w14:paraId="484BF063" w14:textId="77777777" w:rsidR="00980DD8" w:rsidRPr="008759DF" w:rsidRDefault="00980DD8" w:rsidP="004C6D0C">
            <w:pPr>
              <w:widowControl/>
              <w:jc w:val="left"/>
              <w:rPr>
                <w:rFonts w:ascii="Times New Roman" w:eastAsia="等线" w:hAnsi="Times New Roman" w:cs="Times New Roman"/>
                <w:color w:val="000000"/>
                <w:kern w:val="0"/>
                <w:sz w:val="13"/>
                <w:szCs w:val="13"/>
              </w:rPr>
            </w:pPr>
            <w:r w:rsidRPr="008759DF">
              <w:rPr>
                <w:rFonts w:ascii="Times New Roman" w:eastAsia="等线" w:hAnsi="Times New Roman" w:cs="Times New Roman"/>
                <w:color w:val="000000"/>
                <w:kern w:val="0"/>
                <w:sz w:val="13"/>
                <w:szCs w:val="13"/>
              </w:rPr>
              <w:t>1.15 (0.93–1.44)</w:t>
            </w:r>
          </w:p>
        </w:tc>
        <w:tc>
          <w:tcPr>
            <w:tcW w:w="0" w:type="auto"/>
            <w:tcBorders>
              <w:top w:val="nil"/>
              <w:left w:val="nil"/>
              <w:bottom w:val="nil"/>
              <w:right w:val="nil"/>
            </w:tcBorders>
            <w:noWrap/>
            <w:vAlign w:val="bottom"/>
            <w:hideMark/>
          </w:tcPr>
          <w:p w14:paraId="2451D072" w14:textId="77777777" w:rsidR="00980DD8" w:rsidRPr="008759DF" w:rsidRDefault="00980DD8" w:rsidP="004C6D0C">
            <w:pPr>
              <w:widowControl/>
              <w:jc w:val="left"/>
              <w:rPr>
                <w:rFonts w:ascii="Times New Roman" w:eastAsia="等线" w:hAnsi="Times New Roman" w:cs="Times New Roman"/>
                <w:color w:val="000000"/>
                <w:kern w:val="0"/>
                <w:sz w:val="13"/>
                <w:szCs w:val="13"/>
              </w:rPr>
            </w:pPr>
            <w:r w:rsidRPr="008759DF">
              <w:rPr>
                <w:rFonts w:ascii="Times New Roman" w:eastAsia="等线" w:hAnsi="Times New Roman" w:cs="Times New Roman"/>
                <w:color w:val="000000"/>
                <w:kern w:val="0"/>
                <w:sz w:val="13"/>
                <w:szCs w:val="13"/>
              </w:rPr>
              <w:t>0.253</w:t>
            </w:r>
          </w:p>
        </w:tc>
        <w:tc>
          <w:tcPr>
            <w:tcW w:w="0" w:type="auto"/>
            <w:tcBorders>
              <w:top w:val="nil"/>
              <w:left w:val="nil"/>
              <w:bottom w:val="nil"/>
              <w:right w:val="nil"/>
            </w:tcBorders>
            <w:noWrap/>
            <w:vAlign w:val="bottom"/>
            <w:hideMark/>
          </w:tcPr>
          <w:p w14:paraId="71B66E04" w14:textId="77777777" w:rsidR="00980DD8" w:rsidRPr="008759DF" w:rsidRDefault="00980DD8" w:rsidP="004C6D0C">
            <w:pPr>
              <w:widowControl/>
              <w:jc w:val="left"/>
              <w:rPr>
                <w:rFonts w:ascii="Times New Roman" w:eastAsia="等线" w:hAnsi="Times New Roman" w:cs="Times New Roman"/>
                <w:color w:val="000000"/>
                <w:kern w:val="0"/>
                <w:sz w:val="13"/>
                <w:szCs w:val="13"/>
              </w:rPr>
            </w:pPr>
            <w:r w:rsidRPr="008759DF">
              <w:rPr>
                <w:rFonts w:ascii="Times New Roman" w:eastAsia="等线" w:hAnsi="Times New Roman" w:cs="Times New Roman"/>
                <w:color w:val="000000"/>
                <w:kern w:val="0"/>
                <w:sz w:val="13"/>
                <w:szCs w:val="13"/>
              </w:rPr>
              <w:t>989 / 5542</w:t>
            </w:r>
          </w:p>
        </w:tc>
        <w:tc>
          <w:tcPr>
            <w:tcW w:w="0" w:type="auto"/>
            <w:tcBorders>
              <w:top w:val="nil"/>
              <w:left w:val="nil"/>
              <w:bottom w:val="nil"/>
              <w:right w:val="nil"/>
            </w:tcBorders>
            <w:noWrap/>
            <w:vAlign w:val="bottom"/>
            <w:hideMark/>
          </w:tcPr>
          <w:p w14:paraId="7EA79007" w14:textId="77777777" w:rsidR="00980DD8" w:rsidRPr="008759DF" w:rsidRDefault="00980DD8" w:rsidP="004C6D0C">
            <w:pPr>
              <w:widowControl/>
              <w:jc w:val="left"/>
              <w:rPr>
                <w:rFonts w:ascii="Times New Roman" w:eastAsia="等线" w:hAnsi="Times New Roman" w:cs="Times New Roman"/>
                <w:color w:val="000000"/>
                <w:kern w:val="0"/>
                <w:sz w:val="13"/>
                <w:szCs w:val="13"/>
              </w:rPr>
            </w:pPr>
            <w:r w:rsidRPr="008759DF">
              <w:rPr>
                <w:rFonts w:ascii="Times New Roman" w:eastAsia="等线" w:hAnsi="Times New Roman" w:cs="Times New Roman"/>
                <w:color w:val="000000"/>
                <w:kern w:val="0"/>
                <w:sz w:val="13"/>
                <w:szCs w:val="13"/>
              </w:rPr>
              <w:t>1.34 (0.50–3.60)</w:t>
            </w:r>
          </w:p>
        </w:tc>
        <w:tc>
          <w:tcPr>
            <w:tcW w:w="822" w:type="dxa"/>
            <w:tcBorders>
              <w:top w:val="nil"/>
              <w:left w:val="nil"/>
              <w:bottom w:val="nil"/>
              <w:right w:val="nil"/>
            </w:tcBorders>
            <w:noWrap/>
            <w:vAlign w:val="bottom"/>
            <w:hideMark/>
          </w:tcPr>
          <w:p w14:paraId="7D4D510E" w14:textId="77777777" w:rsidR="00980DD8" w:rsidRPr="008759DF" w:rsidRDefault="00980DD8" w:rsidP="004C6D0C">
            <w:pPr>
              <w:widowControl/>
              <w:jc w:val="left"/>
              <w:rPr>
                <w:rFonts w:ascii="Times New Roman" w:eastAsia="等线" w:hAnsi="Times New Roman" w:cs="Times New Roman"/>
                <w:color w:val="000000"/>
                <w:kern w:val="0"/>
                <w:sz w:val="13"/>
                <w:szCs w:val="13"/>
              </w:rPr>
            </w:pPr>
            <w:r w:rsidRPr="008759DF">
              <w:rPr>
                <w:rFonts w:ascii="Times New Roman" w:eastAsia="等线" w:hAnsi="Times New Roman" w:cs="Times New Roman"/>
                <w:color w:val="000000"/>
                <w:kern w:val="0"/>
                <w:sz w:val="13"/>
                <w:szCs w:val="13"/>
              </w:rPr>
              <w:t>0.601</w:t>
            </w:r>
          </w:p>
        </w:tc>
      </w:tr>
      <w:tr w:rsidR="00980DD8" w:rsidRPr="008759DF" w14:paraId="556609A7" w14:textId="77777777" w:rsidTr="004C6D0C">
        <w:trPr>
          <w:trHeight w:val="280"/>
          <w:jc w:val="center"/>
        </w:trPr>
        <w:tc>
          <w:tcPr>
            <w:tcW w:w="1560" w:type="dxa"/>
            <w:tcBorders>
              <w:top w:val="nil"/>
              <w:left w:val="nil"/>
              <w:bottom w:val="nil"/>
              <w:right w:val="nil"/>
            </w:tcBorders>
            <w:noWrap/>
            <w:vAlign w:val="bottom"/>
            <w:hideMark/>
          </w:tcPr>
          <w:p w14:paraId="0FA6BAD8" w14:textId="77777777" w:rsidR="00980DD8" w:rsidRPr="008759DF" w:rsidRDefault="00980DD8" w:rsidP="004C6D0C">
            <w:pPr>
              <w:widowControl/>
              <w:jc w:val="left"/>
              <w:rPr>
                <w:rFonts w:ascii="Times New Roman" w:eastAsia="等线" w:hAnsi="Times New Roman" w:cs="Times New Roman"/>
                <w:color w:val="000000"/>
                <w:kern w:val="0"/>
                <w:sz w:val="13"/>
                <w:szCs w:val="13"/>
              </w:rPr>
            </w:pPr>
            <w:r w:rsidRPr="008759DF">
              <w:rPr>
                <w:rFonts w:ascii="Times New Roman" w:eastAsia="等线" w:hAnsi="Times New Roman" w:cs="Times New Roman"/>
                <w:color w:val="000000"/>
                <w:kern w:val="0"/>
                <w:sz w:val="13"/>
                <w:szCs w:val="13"/>
              </w:rPr>
              <w:t>Diabetes</w:t>
            </w:r>
          </w:p>
        </w:tc>
        <w:tc>
          <w:tcPr>
            <w:tcW w:w="1373" w:type="dxa"/>
            <w:tcBorders>
              <w:top w:val="nil"/>
              <w:left w:val="nil"/>
              <w:bottom w:val="nil"/>
              <w:right w:val="nil"/>
            </w:tcBorders>
            <w:noWrap/>
            <w:vAlign w:val="bottom"/>
            <w:hideMark/>
          </w:tcPr>
          <w:p w14:paraId="0A5AAD77" w14:textId="77777777" w:rsidR="00980DD8" w:rsidRPr="008759DF" w:rsidRDefault="00980DD8" w:rsidP="004C6D0C">
            <w:pPr>
              <w:widowControl/>
              <w:jc w:val="left"/>
              <w:rPr>
                <w:rFonts w:ascii="Times New Roman" w:eastAsia="等线" w:hAnsi="Times New Roman" w:cs="Times New Roman"/>
                <w:color w:val="000000"/>
                <w:kern w:val="0"/>
                <w:sz w:val="13"/>
                <w:szCs w:val="13"/>
              </w:rPr>
            </w:pPr>
            <w:r w:rsidRPr="008759DF">
              <w:rPr>
                <w:rFonts w:ascii="Times New Roman" w:eastAsia="等线" w:hAnsi="Times New Roman" w:cs="Times New Roman"/>
                <w:color w:val="000000"/>
                <w:kern w:val="0"/>
                <w:sz w:val="13"/>
                <w:szCs w:val="13"/>
              </w:rPr>
              <w:t>2756 / 5466</w:t>
            </w:r>
          </w:p>
        </w:tc>
        <w:tc>
          <w:tcPr>
            <w:tcW w:w="0" w:type="auto"/>
            <w:tcBorders>
              <w:top w:val="nil"/>
              <w:left w:val="nil"/>
              <w:bottom w:val="nil"/>
              <w:right w:val="nil"/>
            </w:tcBorders>
            <w:noWrap/>
            <w:vAlign w:val="bottom"/>
            <w:hideMark/>
          </w:tcPr>
          <w:p w14:paraId="53BD5C29" w14:textId="77777777" w:rsidR="00980DD8" w:rsidRPr="008759DF" w:rsidRDefault="00980DD8" w:rsidP="004C6D0C">
            <w:pPr>
              <w:widowControl/>
              <w:jc w:val="left"/>
              <w:rPr>
                <w:rFonts w:ascii="Times New Roman" w:eastAsia="等线" w:hAnsi="Times New Roman" w:cs="Times New Roman"/>
                <w:color w:val="000000"/>
                <w:kern w:val="0"/>
                <w:sz w:val="13"/>
                <w:szCs w:val="13"/>
              </w:rPr>
            </w:pPr>
            <w:r w:rsidRPr="008759DF">
              <w:rPr>
                <w:rFonts w:ascii="Times New Roman" w:eastAsia="等线" w:hAnsi="Times New Roman" w:cs="Times New Roman"/>
                <w:color w:val="000000"/>
                <w:kern w:val="0"/>
                <w:sz w:val="13"/>
                <w:szCs w:val="13"/>
              </w:rPr>
              <w:t>1.17 (1.05–1.31)</w:t>
            </w:r>
          </w:p>
        </w:tc>
        <w:tc>
          <w:tcPr>
            <w:tcW w:w="0" w:type="auto"/>
            <w:tcBorders>
              <w:top w:val="nil"/>
              <w:left w:val="nil"/>
              <w:bottom w:val="nil"/>
              <w:right w:val="nil"/>
            </w:tcBorders>
            <w:noWrap/>
            <w:vAlign w:val="bottom"/>
            <w:hideMark/>
          </w:tcPr>
          <w:p w14:paraId="228577FF" w14:textId="77777777" w:rsidR="00980DD8" w:rsidRPr="008759DF" w:rsidRDefault="00980DD8" w:rsidP="004C6D0C">
            <w:pPr>
              <w:widowControl/>
              <w:jc w:val="left"/>
              <w:rPr>
                <w:rFonts w:ascii="Times New Roman" w:eastAsia="等线" w:hAnsi="Times New Roman" w:cs="Times New Roman"/>
                <w:color w:val="000000"/>
                <w:kern w:val="0"/>
                <w:sz w:val="13"/>
                <w:szCs w:val="13"/>
              </w:rPr>
            </w:pPr>
            <w:r w:rsidRPr="008759DF">
              <w:rPr>
                <w:rFonts w:ascii="Times New Roman" w:eastAsia="等线" w:hAnsi="Times New Roman" w:cs="Times New Roman"/>
                <w:color w:val="000000"/>
                <w:kern w:val="0"/>
                <w:sz w:val="13"/>
                <w:szCs w:val="13"/>
              </w:rPr>
              <w:t>0.0161</w:t>
            </w:r>
          </w:p>
        </w:tc>
        <w:tc>
          <w:tcPr>
            <w:tcW w:w="0" w:type="auto"/>
            <w:tcBorders>
              <w:top w:val="nil"/>
              <w:left w:val="nil"/>
              <w:bottom w:val="nil"/>
              <w:right w:val="nil"/>
            </w:tcBorders>
            <w:noWrap/>
            <w:vAlign w:val="bottom"/>
            <w:hideMark/>
          </w:tcPr>
          <w:p w14:paraId="75594913" w14:textId="77777777" w:rsidR="00980DD8" w:rsidRPr="008759DF" w:rsidRDefault="00980DD8" w:rsidP="004C6D0C">
            <w:pPr>
              <w:widowControl/>
              <w:jc w:val="left"/>
              <w:rPr>
                <w:rFonts w:ascii="Times New Roman" w:eastAsia="等线" w:hAnsi="Times New Roman" w:cs="Times New Roman"/>
                <w:color w:val="000000"/>
                <w:kern w:val="0"/>
                <w:sz w:val="13"/>
                <w:szCs w:val="13"/>
              </w:rPr>
            </w:pPr>
            <w:r w:rsidRPr="008759DF">
              <w:rPr>
                <w:rFonts w:ascii="Times New Roman" w:eastAsia="等线" w:hAnsi="Times New Roman" w:cs="Times New Roman"/>
                <w:color w:val="000000"/>
                <w:kern w:val="0"/>
                <w:sz w:val="13"/>
                <w:szCs w:val="13"/>
              </w:rPr>
              <w:t>899 / 5779</w:t>
            </w:r>
          </w:p>
        </w:tc>
        <w:tc>
          <w:tcPr>
            <w:tcW w:w="0" w:type="auto"/>
            <w:tcBorders>
              <w:top w:val="nil"/>
              <w:left w:val="nil"/>
              <w:bottom w:val="nil"/>
              <w:right w:val="nil"/>
            </w:tcBorders>
            <w:noWrap/>
            <w:vAlign w:val="bottom"/>
            <w:hideMark/>
          </w:tcPr>
          <w:p w14:paraId="7D555D21" w14:textId="77777777" w:rsidR="00980DD8" w:rsidRPr="008759DF" w:rsidRDefault="00980DD8" w:rsidP="004C6D0C">
            <w:pPr>
              <w:widowControl/>
              <w:jc w:val="left"/>
              <w:rPr>
                <w:rFonts w:ascii="Times New Roman" w:eastAsia="等线" w:hAnsi="Times New Roman" w:cs="Times New Roman"/>
                <w:color w:val="000000"/>
                <w:kern w:val="0"/>
                <w:sz w:val="13"/>
                <w:szCs w:val="13"/>
              </w:rPr>
            </w:pPr>
            <w:r w:rsidRPr="008759DF">
              <w:rPr>
                <w:rFonts w:ascii="Times New Roman" w:eastAsia="等线" w:hAnsi="Times New Roman" w:cs="Times New Roman"/>
                <w:color w:val="000000"/>
                <w:kern w:val="0"/>
                <w:sz w:val="13"/>
                <w:szCs w:val="13"/>
              </w:rPr>
              <w:t>0.86 (0.67–1.11)</w:t>
            </w:r>
          </w:p>
        </w:tc>
        <w:tc>
          <w:tcPr>
            <w:tcW w:w="0" w:type="auto"/>
            <w:tcBorders>
              <w:top w:val="nil"/>
              <w:left w:val="nil"/>
              <w:bottom w:val="nil"/>
              <w:right w:val="nil"/>
            </w:tcBorders>
            <w:noWrap/>
            <w:vAlign w:val="bottom"/>
            <w:hideMark/>
          </w:tcPr>
          <w:p w14:paraId="4EE2A550" w14:textId="77777777" w:rsidR="00980DD8" w:rsidRPr="008759DF" w:rsidRDefault="00980DD8" w:rsidP="004C6D0C">
            <w:pPr>
              <w:widowControl/>
              <w:jc w:val="left"/>
              <w:rPr>
                <w:rFonts w:ascii="Times New Roman" w:eastAsia="等线" w:hAnsi="Times New Roman" w:cs="Times New Roman"/>
                <w:color w:val="000000"/>
                <w:kern w:val="0"/>
                <w:sz w:val="13"/>
                <w:szCs w:val="13"/>
              </w:rPr>
            </w:pPr>
            <w:r w:rsidRPr="008759DF">
              <w:rPr>
                <w:rFonts w:ascii="Times New Roman" w:eastAsia="等线" w:hAnsi="Times New Roman" w:cs="Times New Roman"/>
                <w:color w:val="000000"/>
                <w:kern w:val="0"/>
                <w:sz w:val="13"/>
                <w:szCs w:val="13"/>
              </w:rPr>
              <w:t>0.353</w:t>
            </w:r>
          </w:p>
        </w:tc>
        <w:tc>
          <w:tcPr>
            <w:tcW w:w="0" w:type="auto"/>
            <w:tcBorders>
              <w:top w:val="nil"/>
              <w:left w:val="nil"/>
              <w:bottom w:val="nil"/>
              <w:right w:val="nil"/>
            </w:tcBorders>
            <w:noWrap/>
            <w:vAlign w:val="bottom"/>
            <w:hideMark/>
          </w:tcPr>
          <w:p w14:paraId="67ECBE4F" w14:textId="77777777" w:rsidR="00980DD8" w:rsidRPr="008759DF" w:rsidRDefault="00980DD8" w:rsidP="004C6D0C">
            <w:pPr>
              <w:widowControl/>
              <w:jc w:val="left"/>
              <w:rPr>
                <w:rFonts w:ascii="Times New Roman" w:eastAsia="等线" w:hAnsi="Times New Roman" w:cs="Times New Roman"/>
                <w:color w:val="000000"/>
                <w:kern w:val="0"/>
                <w:sz w:val="13"/>
                <w:szCs w:val="13"/>
              </w:rPr>
            </w:pPr>
            <w:r w:rsidRPr="008759DF">
              <w:rPr>
                <w:rFonts w:ascii="Times New Roman" w:eastAsia="等线" w:hAnsi="Times New Roman" w:cs="Times New Roman"/>
                <w:color w:val="000000"/>
                <w:kern w:val="0"/>
                <w:sz w:val="13"/>
                <w:szCs w:val="13"/>
              </w:rPr>
              <w:t>4607 / 24625</w:t>
            </w:r>
          </w:p>
        </w:tc>
        <w:tc>
          <w:tcPr>
            <w:tcW w:w="0" w:type="auto"/>
            <w:tcBorders>
              <w:top w:val="nil"/>
              <w:left w:val="nil"/>
              <w:bottom w:val="nil"/>
              <w:right w:val="nil"/>
            </w:tcBorders>
            <w:noWrap/>
            <w:vAlign w:val="bottom"/>
            <w:hideMark/>
          </w:tcPr>
          <w:p w14:paraId="004DCB26" w14:textId="77777777" w:rsidR="00980DD8" w:rsidRPr="008759DF" w:rsidRDefault="00980DD8" w:rsidP="004C6D0C">
            <w:pPr>
              <w:widowControl/>
              <w:jc w:val="left"/>
              <w:rPr>
                <w:rFonts w:ascii="Times New Roman" w:eastAsia="等线" w:hAnsi="Times New Roman" w:cs="Times New Roman"/>
                <w:color w:val="000000"/>
                <w:kern w:val="0"/>
                <w:sz w:val="13"/>
                <w:szCs w:val="13"/>
              </w:rPr>
            </w:pPr>
            <w:r w:rsidRPr="008759DF">
              <w:rPr>
                <w:rFonts w:ascii="Times New Roman" w:eastAsia="等线" w:hAnsi="Times New Roman" w:cs="Times New Roman"/>
                <w:color w:val="000000"/>
                <w:kern w:val="0"/>
                <w:sz w:val="13"/>
                <w:szCs w:val="13"/>
              </w:rPr>
              <w:t>1.18 (1.08–1.28)</w:t>
            </w:r>
          </w:p>
        </w:tc>
        <w:tc>
          <w:tcPr>
            <w:tcW w:w="0" w:type="auto"/>
            <w:tcBorders>
              <w:top w:val="nil"/>
              <w:left w:val="nil"/>
              <w:bottom w:val="nil"/>
              <w:right w:val="nil"/>
            </w:tcBorders>
            <w:noWrap/>
            <w:vAlign w:val="bottom"/>
            <w:hideMark/>
          </w:tcPr>
          <w:p w14:paraId="43771A3D" w14:textId="77777777" w:rsidR="00980DD8" w:rsidRPr="008759DF" w:rsidRDefault="00980DD8" w:rsidP="004C6D0C">
            <w:pPr>
              <w:widowControl/>
              <w:jc w:val="left"/>
              <w:rPr>
                <w:rFonts w:ascii="Times New Roman" w:eastAsia="等线" w:hAnsi="Times New Roman" w:cs="Times New Roman"/>
                <w:color w:val="000000"/>
                <w:kern w:val="0"/>
                <w:sz w:val="13"/>
                <w:szCs w:val="13"/>
              </w:rPr>
            </w:pPr>
            <w:r w:rsidRPr="008759DF">
              <w:rPr>
                <w:rFonts w:ascii="Times New Roman" w:eastAsia="等线" w:hAnsi="Times New Roman" w:cs="Times New Roman"/>
                <w:color w:val="000000"/>
                <w:kern w:val="0"/>
                <w:sz w:val="13"/>
                <w:szCs w:val="13"/>
              </w:rPr>
              <w:t>&lt;0.001</w:t>
            </w:r>
          </w:p>
        </w:tc>
        <w:tc>
          <w:tcPr>
            <w:tcW w:w="0" w:type="auto"/>
            <w:tcBorders>
              <w:top w:val="nil"/>
              <w:left w:val="nil"/>
              <w:bottom w:val="nil"/>
              <w:right w:val="nil"/>
            </w:tcBorders>
            <w:noWrap/>
            <w:vAlign w:val="bottom"/>
            <w:hideMark/>
          </w:tcPr>
          <w:p w14:paraId="4B368129" w14:textId="77777777" w:rsidR="00980DD8" w:rsidRPr="008759DF" w:rsidRDefault="00980DD8" w:rsidP="004C6D0C">
            <w:pPr>
              <w:widowControl/>
              <w:jc w:val="left"/>
              <w:rPr>
                <w:rFonts w:ascii="Times New Roman" w:eastAsia="等线" w:hAnsi="Times New Roman" w:cs="Times New Roman"/>
                <w:color w:val="000000"/>
                <w:kern w:val="0"/>
                <w:sz w:val="13"/>
                <w:szCs w:val="13"/>
              </w:rPr>
            </w:pPr>
            <w:r w:rsidRPr="008759DF">
              <w:rPr>
                <w:rFonts w:ascii="Times New Roman" w:eastAsia="等线" w:hAnsi="Times New Roman" w:cs="Times New Roman"/>
                <w:color w:val="000000"/>
                <w:kern w:val="0"/>
                <w:sz w:val="13"/>
                <w:szCs w:val="13"/>
              </w:rPr>
              <w:t>1068 / 3831</w:t>
            </w:r>
          </w:p>
        </w:tc>
        <w:tc>
          <w:tcPr>
            <w:tcW w:w="0" w:type="auto"/>
            <w:tcBorders>
              <w:top w:val="nil"/>
              <w:left w:val="nil"/>
              <w:bottom w:val="nil"/>
              <w:right w:val="nil"/>
            </w:tcBorders>
            <w:noWrap/>
            <w:vAlign w:val="bottom"/>
            <w:hideMark/>
          </w:tcPr>
          <w:p w14:paraId="0505D272" w14:textId="77777777" w:rsidR="00980DD8" w:rsidRPr="008759DF" w:rsidRDefault="00980DD8" w:rsidP="004C6D0C">
            <w:pPr>
              <w:widowControl/>
              <w:jc w:val="left"/>
              <w:rPr>
                <w:rFonts w:ascii="Times New Roman" w:eastAsia="等线" w:hAnsi="Times New Roman" w:cs="Times New Roman"/>
                <w:color w:val="000000"/>
                <w:kern w:val="0"/>
                <w:sz w:val="13"/>
                <w:szCs w:val="13"/>
              </w:rPr>
            </w:pPr>
            <w:r w:rsidRPr="008759DF">
              <w:rPr>
                <w:rFonts w:ascii="Times New Roman" w:eastAsia="等线" w:hAnsi="Times New Roman" w:cs="Times New Roman"/>
                <w:color w:val="000000"/>
                <w:kern w:val="0"/>
                <w:sz w:val="13"/>
                <w:szCs w:val="13"/>
              </w:rPr>
              <w:t>1.10 (0.88–1.37)</w:t>
            </w:r>
          </w:p>
        </w:tc>
        <w:tc>
          <w:tcPr>
            <w:tcW w:w="0" w:type="auto"/>
            <w:tcBorders>
              <w:top w:val="nil"/>
              <w:left w:val="nil"/>
              <w:bottom w:val="nil"/>
              <w:right w:val="nil"/>
            </w:tcBorders>
            <w:noWrap/>
            <w:vAlign w:val="bottom"/>
            <w:hideMark/>
          </w:tcPr>
          <w:p w14:paraId="4B671D01" w14:textId="77777777" w:rsidR="00980DD8" w:rsidRPr="008759DF" w:rsidRDefault="00980DD8" w:rsidP="004C6D0C">
            <w:pPr>
              <w:widowControl/>
              <w:jc w:val="left"/>
              <w:rPr>
                <w:rFonts w:ascii="Times New Roman" w:eastAsia="等线" w:hAnsi="Times New Roman" w:cs="Times New Roman"/>
                <w:color w:val="000000"/>
                <w:kern w:val="0"/>
                <w:sz w:val="13"/>
                <w:szCs w:val="13"/>
              </w:rPr>
            </w:pPr>
            <w:r w:rsidRPr="008759DF">
              <w:rPr>
                <w:rFonts w:ascii="Times New Roman" w:eastAsia="等线" w:hAnsi="Times New Roman" w:cs="Times New Roman"/>
                <w:color w:val="000000"/>
                <w:kern w:val="0"/>
                <w:sz w:val="13"/>
                <w:szCs w:val="13"/>
              </w:rPr>
              <w:t>0.436</w:t>
            </w:r>
          </w:p>
        </w:tc>
        <w:tc>
          <w:tcPr>
            <w:tcW w:w="0" w:type="auto"/>
            <w:tcBorders>
              <w:top w:val="nil"/>
              <w:left w:val="nil"/>
              <w:bottom w:val="nil"/>
              <w:right w:val="nil"/>
            </w:tcBorders>
            <w:noWrap/>
            <w:vAlign w:val="bottom"/>
            <w:hideMark/>
          </w:tcPr>
          <w:p w14:paraId="4DD0950A" w14:textId="77777777" w:rsidR="00980DD8" w:rsidRPr="008759DF" w:rsidRDefault="00980DD8" w:rsidP="004C6D0C">
            <w:pPr>
              <w:widowControl/>
              <w:jc w:val="left"/>
              <w:rPr>
                <w:rFonts w:ascii="Times New Roman" w:eastAsia="等线" w:hAnsi="Times New Roman" w:cs="Times New Roman"/>
                <w:color w:val="000000"/>
                <w:kern w:val="0"/>
                <w:sz w:val="13"/>
                <w:szCs w:val="13"/>
              </w:rPr>
            </w:pPr>
            <w:r w:rsidRPr="008759DF">
              <w:rPr>
                <w:rFonts w:ascii="Times New Roman" w:eastAsia="等线" w:hAnsi="Times New Roman" w:cs="Times New Roman"/>
                <w:color w:val="000000"/>
                <w:kern w:val="0"/>
                <w:sz w:val="13"/>
                <w:szCs w:val="13"/>
              </w:rPr>
              <w:t>990 / 5538</w:t>
            </w:r>
          </w:p>
        </w:tc>
        <w:tc>
          <w:tcPr>
            <w:tcW w:w="0" w:type="auto"/>
            <w:tcBorders>
              <w:top w:val="nil"/>
              <w:left w:val="nil"/>
              <w:bottom w:val="nil"/>
              <w:right w:val="nil"/>
            </w:tcBorders>
            <w:noWrap/>
            <w:vAlign w:val="bottom"/>
            <w:hideMark/>
          </w:tcPr>
          <w:p w14:paraId="55F28D21" w14:textId="77777777" w:rsidR="00980DD8" w:rsidRPr="008759DF" w:rsidRDefault="00980DD8" w:rsidP="004C6D0C">
            <w:pPr>
              <w:widowControl/>
              <w:jc w:val="left"/>
              <w:rPr>
                <w:rFonts w:ascii="Times New Roman" w:eastAsia="等线" w:hAnsi="Times New Roman" w:cs="Times New Roman"/>
                <w:color w:val="000000"/>
                <w:kern w:val="0"/>
                <w:sz w:val="13"/>
                <w:szCs w:val="13"/>
              </w:rPr>
            </w:pPr>
            <w:r w:rsidRPr="008759DF">
              <w:rPr>
                <w:rFonts w:ascii="Times New Roman" w:eastAsia="等线" w:hAnsi="Times New Roman" w:cs="Times New Roman"/>
                <w:color w:val="000000"/>
                <w:kern w:val="0"/>
                <w:sz w:val="13"/>
                <w:szCs w:val="13"/>
              </w:rPr>
              <w:t>0.91 (0.76–1.11)</w:t>
            </w:r>
          </w:p>
        </w:tc>
        <w:tc>
          <w:tcPr>
            <w:tcW w:w="822" w:type="dxa"/>
            <w:tcBorders>
              <w:top w:val="nil"/>
              <w:left w:val="nil"/>
              <w:bottom w:val="nil"/>
              <w:right w:val="nil"/>
            </w:tcBorders>
            <w:noWrap/>
            <w:vAlign w:val="bottom"/>
            <w:hideMark/>
          </w:tcPr>
          <w:p w14:paraId="551D056D" w14:textId="77777777" w:rsidR="00980DD8" w:rsidRPr="008759DF" w:rsidRDefault="00980DD8" w:rsidP="004C6D0C">
            <w:pPr>
              <w:widowControl/>
              <w:jc w:val="left"/>
              <w:rPr>
                <w:rFonts w:ascii="Times New Roman" w:eastAsia="等线" w:hAnsi="Times New Roman" w:cs="Times New Roman"/>
                <w:color w:val="000000"/>
                <w:kern w:val="0"/>
                <w:sz w:val="13"/>
                <w:szCs w:val="13"/>
              </w:rPr>
            </w:pPr>
            <w:r w:rsidRPr="008759DF">
              <w:rPr>
                <w:rFonts w:ascii="Times New Roman" w:eastAsia="等线" w:hAnsi="Times New Roman" w:cs="Times New Roman"/>
                <w:color w:val="000000"/>
                <w:kern w:val="0"/>
                <w:sz w:val="13"/>
                <w:szCs w:val="13"/>
              </w:rPr>
              <w:t>0.444</w:t>
            </w:r>
          </w:p>
        </w:tc>
      </w:tr>
      <w:tr w:rsidR="00980DD8" w:rsidRPr="008759DF" w14:paraId="47B72411" w14:textId="77777777" w:rsidTr="004C6D0C">
        <w:trPr>
          <w:trHeight w:val="280"/>
          <w:jc w:val="center"/>
        </w:trPr>
        <w:tc>
          <w:tcPr>
            <w:tcW w:w="1560" w:type="dxa"/>
            <w:tcBorders>
              <w:top w:val="nil"/>
              <w:left w:val="nil"/>
              <w:bottom w:val="nil"/>
              <w:right w:val="nil"/>
            </w:tcBorders>
            <w:noWrap/>
            <w:vAlign w:val="bottom"/>
            <w:hideMark/>
          </w:tcPr>
          <w:p w14:paraId="468D2A74" w14:textId="77777777" w:rsidR="00980DD8" w:rsidRPr="008759DF" w:rsidRDefault="00980DD8" w:rsidP="004C6D0C">
            <w:pPr>
              <w:widowControl/>
              <w:jc w:val="left"/>
              <w:rPr>
                <w:rFonts w:ascii="Times New Roman" w:eastAsia="等线" w:hAnsi="Times New Roman" w:cs="Times New Roman"/>
                <w:color w:val="000000"/>
                <w:kern w:val="0"/>
                <w:sz w:val="13"/>
                <w:szCs w:val="13"/>
              </w:rPr>
            </w:pPr>
            <w:r w:rsidRPr="008759DF">
              <w:rPr>
                <w:rFonts w:ascii="Times New Roman" w:eastAsia="等线" w:hAnsi="Times New Roman" w:cs="Times New Roman"/>
                <w:color w:val="000000"/>
                <w:kern w:val="0"/>
                <w:sz w:val="13"/>
                <w:szCs w:val="13"/>
              </w:rPr>
              <w:t>Hypertension</w:t>
            </w:r>
          </w:p>
        </w:tc>
        <w:tc>
          <w:tcPr>
            <w:tcW w:w="1373" w:type="dxa"/>
            <w:tcBorders>
              <w:top w:val="nil"/>
              <w:left w:val="nil"/>
              <w:bottom w:val="nil"/>
              <w:right w:val="nil"/>
            </w:tcBorders>
            <w:noWrap/>
            <w:vAlign w:val="bottom"/>
            <w:hideMark/>
          </w:tcPr>
          <w:p w14:paraId="30A2755D" w14:textId="77777777" w:rsidR="00980DD8" w:rsidRPr="008759DF" w:rsidRDefault="00980DD8" w:rsidP="004C6D0C">
            <w:pPr>
              <w:widowControl/>
              <w:jc w:val="left"/>
              <w:rPr>
                <w:rFonts w:ascii="Times New Roman" w:eastAsia="等线" w:hAnsi="Times New Roman" w:cs="Times New Roman"/>
                <w:color w:val="000000"/>
                <w:kern w:val="0"/>
                <w:sz w:val="13"/>
                <w:szCs w:val="13"/>
              </w:rPr>
            </w:pPr>
            <w:r w:rsidRPr="008759DF">
              <w:rPr>
                <w:rFonts w:ascii="Times New Roman" w:eastAsia="等线" w:hAnsi="Times New Roman" w:cs="Times New Roman"/>
                <w:color w:val="000000"/>
                <w:kern w:val="0"/>
                <w:sz w:val="13"/>
                <w:szCs w:val="13"/>
              </w:rPr>
              <w:t>2755 / 5465</w:t>
            </w:r>
          </w:p>
        </w:tc>
        <w:tc>
          <w:tcPr>
            <w:tcW w:w="0" w:type="auto"/>
            <w:tcBorders>
              <w:top w:val="nil"/>
              <w:left w:val="nil"/>
              <w:bottom w:val="nil"/>
              <w:right w:val="nil"/>
            </w:tcBorders>
            <w:noWrap/>
            <w:vAlign w:val="bottom"/>
            <w:hideMark/>
          </w:tcPr>
          <w:p w14:paraId="637D46BA" w14:textId="77777777" w:rsidR="00980DD8" w:rsidRPr="008759DF" w:rsidRDefault="00980DD8" w:rsidP="004C6D0C">
            <w:pPr>
              <w:widowControl/>
              <w:jc w:val="left"/>
              <w:rPr>
                <w:rFonts w:ascii="Times New Roman" w:eastAsia="等线" w:hAnsi="Times New Roman" w:cs="Times New Roman"/>
                <w:color w:val="000000"/>
                <w:kern w:val="0"/>
                <w:sz w:val="13"/>
                <w:szCs w:val="13"/>
              </w:rPr>
            </w:pPr>
            <w:r w:rsidRPr="008759DF">
              <w:rPr>
                <w:rFonts w:ascii="Times New Roman" w:eastAsia="等线" w:hAnsi="Times New Roman" w:cs="Times New Roman"/>
                <w:color w:val="000000"/>
                <w:kern w:val="0"/>
                <w:sz w:val="13"/>
                <w:szCs w:val="13"/>
              </w:rPr>
              <w:t>1.33 (1.23–1.43)</w:t>
            </w:r>
          </w:p>
        </w:tc>
        <w:tc>
          <w:tcPr>
            <w:tcW w:w="0" w:type="auto"/>
            <w:tcBorders>
              <w:top w:val="nil"/>
              <w:left w:val="nil"/>
              <w:bottom w:val="nil"/>
              <w:right w:val="nil"/>
            </w:tcBorders>
            <w:noWrap/>
            <w:vAlign w:val="bottom"/>
            <w:hideMark/>
          </w:tcPr>
          <w:p w14:paraId="580F3485" w14:textId="77777777" w:rsidR="00980DD8" w:rsidRPr="008759DF" w:rsidRDefault="00980DD8" w:rsidP="004C6D0C">
            <w:pPr>
              <w:widowControl/>
              <w:jc w:val="left"/>
              <w:rPr>
                <w:rFonts w:ascii="Times New Roman" w:eastAsia="等线" w:hAnsi="Times New Roman" w:cs="Times New Roman"/>
                <w:color w:val="000000"/>
                <w:kern w:val="0"/>
                <w:sz w:val="13"/>
                <w:szCs w:val="13"/>
              </w:rPr>
            </w:pPr>
            <w:r w:rsidRPr="008759DF">
              <w:rPr>
                <w:rFonts w:ascii="Times New Roman" w:eastAsia="等线" w:hAnsi="Times New Roman" w:cs="Times New Roman"/>
                <w:color w:val="000000"/>
                <w:kern w:val="0"/>
                <w:sz w:val="13"/>
                <w:szCs w:val="13"/>
              </w:rPr>
              <w:t>&lt;0.001</w:t>
            </w:r>
          </w:p>
        </w:tc>
        <w:tc>
          <w:tcPr>
            <w:tcW w:w="0" w:type="auto"/>
            <w:tcBorders>
              <w:top w:val="nil"/>
              <w:left w:val="nil"/>
              <w:bottom w:val="nil"/>
              <w:right w:val="nil"/>
            </w:tcBorders>
            <w:noWrap/>
            <w:vAlign w:val="bottom"/>
            <w:hideMark/>
          </w:tcPr>
          <w:p w14:paraId="5A5EC22F" w14:textId="77777777" w:rsidR="00980DD8" w:rsidRPr="008759DF" w:rsidRDefault="00980DD8" w:rsidP="004C6D0C">
            <w:pPr>
              <w:widowControl/>
              <w:jc w:val="left"/>
              <w:rPr>
                <w:rFonts w:ascii="Times New Roman" w:eastAsia="等线" w:hAnsi="Times New Roman" w:cs="Times New Roman"/>
                <w:color w:val="000000"/>
                <w:kern w:val="0"/>
                <w:sz w:val="13"/>
                <w:szCs w:val="13"/>
              </w:rPr>
            </w:pPr>
            <w:r w:rsidRPr="008759DF">
              <w:rPr>
                <w:rFonts w:ascii="Times New Roman" w:eastAsia="等线" w:hAnsi="Times New Roman" w:cs="Times New Roman"/>
                <w:color w:val="000000"/>
                <w:kern w:val="0"/>
                <w:sz w:val="13"/>
                <w:szCs w:val="13"/>
              </w:rPr>
              <w:t>903 / 5784</w:t>
            </w:r>
          </w:p>
        </w:tc>
        <w:tc>
          <w:tcPr>
            <w:tcW w:w="0" w:type="auto"/>
            <w:tcBorders>
              <w:top w:val="nil"/>
              <w:left w:val="nil"/>
              <w:bottom w:val="nil"/>
              <w:right w:val="nil"/>
            </w:tcBorders>
            <w:noWrap/>
            <w:vAlign w:val="bottom"/>
            <w:hideMark/>
          </w:tcPr>
          <w:p w14:paraId="004C662F" w14:textId="77777777" w:rsidR="00980DD8" w:rsidRPr="008759DF" w:rsidRDefault="00980DD8" w:rsidP="004C6D0C">
            <w:pPr>
              <w:widowControl/>
              <w:jc w:val="left"/>
              <w:rPr>
                <w:rFonts w:ascii="Times New Roman" w:eastAsia="等线" w:hAnsi="Times New Roman" w:cs="Times New Roman"/>
                <w:color w:val="000000"/>
                <w:kern w:val="0"/>
                <w:sz w:val="13"/>
                <w:szCs w:val="13"/>
              </w:rPr>
            </w:pPr>
            <w:r w:rsidRPr="008759DF">
              <w:rPr>
                <w:rFonts w:ascii="Times New Roman" w:eastAsia="等线" w:hAnsi="Times New Roman" w:cs="Times New Roman"/>
                <w:color w:val="000000"/>
                <w:kern w:val="0"/>
                <w:sz w:val="13"/>
                <w:szCs w:val="13"/>
              </w:rPr>
              <w:t>0.98 (0.85–1.13)</w:t>
            </w:r>
          </w:p>
        </w:tc>
        <w:tc>
          <w:tcPr>
            <w:tcW w:w="0" w:type="auto"/>
            <w:tcBorders>
              <w:top w:val="nil"/>
              <w:left w:val="nil"/>
              <w:bottom w:val="nil"/>
              <w:right w:val="nil"/>
            </w:tcBorders>
            <w:noWrap/>
            <w:vAlign w:val="bottom"/>
            <w:hideMark/>
          </w:tcPr>
          <w:p w14:paraId="0DF8DC23" w14:textId="77777777" w:rsidR="00980DD8" w:rsidRPr="008759DF" w:rsidRDefault="00980DD8" w:rsidP="004C6D0C">
            <w:pPr>
              <w:widowControl/>
              <w:jc w:val="left"/>
              <w:rPr>
                <w:rFonts w:ascii="Times New Roman" w:eastAsia="等线" w:hAnsi="Times New Roman" w:cs="Times New Roman"/>
                <w:color w:val="000000"/>
                <w:kern w:val="0"/>
                <w:sz w:val="13"/>
                <w:szCs w:val="13"/>
              </w:rPr>
            </w:pPr>
            <w:r w:rsidRPr="008759DF">
              <w:rPr>
                <w:rFonts w:ascii="Times New Roman" w:eastAsia="等线" w:hAnsi="Times New Roman" w:cs="Times New Roman"/>
                <w:color w:val="000000"/>
                <w:kern w:val="0"/>
                <w:sz w:val="13"/>
                <w:szCs w:val="13"/>
              </w:rPr>
              <w:t>0.87</w:t>
            </w:r>
          </w:p>
        </w:tc>
        <w:tc>
          <w:tcPr>
            <w:tcW w:w="0" w:type="auto"/>
            <w:tcBorders>
              <w:top w:val="nil"/>
              <w:left w:val="nil"/>
              <w:bottom w:val="nil"/>
              <w:right w:val="nil"/>
            </w:tcBorders>
            <w:noWrap/>
            <w:vAlign w:val="bottom"/>
            <w:hideMark/>
          </w:tcPr>
          <w:p w14:paraId="1F21F400" w14:textId="77777777" w:rsidR="00980DD8" w:rsidRPr="008759DF" w:rsidRDefault="00980DD8" w:rsidP="004C6D0C">
            <w:pPr>
              <w:widowControl/>
              <w:jc w:val="left"/>
              <w:rPr>
                <w:rFonts w:ascii="Times New Roman" w:eastAsia="等线" w:hAnsi="Times New Roman" w:cs="Times New Roman"/>
                <w:color w:val="000000"/>
                <w:kern w:val="0"/>
                <w:sz w:val="13"/>
                <w:szCs w:val="13"/>
              </w:rPr>
            </w:pPr>
            <w:r w:rsidRPr="008759DF">
              <w:rPr>
                <w:rFonts w:ascii="Times New Roman" w:eastAsia="等线" w:hAnsi="Times New Roman" w:cs="Times New Roman"/>
                <w:color w:val="000000"/>
                <w:kern w:val="0"/>
                <w:sz w:val="13"/>
                <w:szCs w:val="13"/>
              </w:rPr>
              <w:t>4607 / 24625</w:t>
            </w:r>
          </w:p>
        </w:tc>
        <w:tc>
          <w:tcPr>
            <w:tcW w:w="0" w:type="auto"/>
            <w:tcBorders>
              <w:top w:val="nil"/>
              <w:left w:val="nil"/>
              <w:bottom w:val="nil"/>
              <w:right w:val="nil"/>
            </w:tcBorders>
            <w:noWrap/>
            <w:vAlign w:val="bottom"/>
            <w:hideMark/>
          </w:tcPr>
          <w:p w14:paraId="749A5834" w14:textId="77777777" w:rsidR="00980DD8" w:rsidRPr="008759DF" w:rsidRDefault="00980DD8" w:rsidP="004C6D0C">
            <w:pPr>
              <w:widowControl/>
              <w:jc w:val="left"/>
              <w:rPr>
                <w:rFonts w:ascii="Times New Roman" w:eastAsia="等线" w:hAnsi="Times New Roman" w:cs="Times New Roman"/>
                <w:color w:val="000000"/>
                <w:kern w:val="0"/>
                <w:sz w:val="13"/>
                <w:szCs w:val="13"/>
              </w:rPr>
            </w:pPr>
            <w:r w:rsidRPr="008759DF">
              <w:rPr>
                <w:rFonts w:ascii="Times New Roman" w:eastAsia="等线" w:hAnsi="Times New Roman" w:cs="Times New Roman"/>
                <w:color w:val="000000"/>
                <w:kern w:val="0"/>
                <w:sz w:val="13"/>
                <w:szCs w:val="13"/>
              </w:rPr>
              <w:t>1.15 (1.09–1.22)</w:t>
            </w:r>
          </w:p>
        </w:tc>
        <w:tc>
          <w:tcPr>
            <w:tcW w:w="0" w:type="auto"/>
            <w:tcBorders>
              <w:top w:val="nil"/>
              <w:left w:val="nil"/>
              <w:bottom w:val="nil"/>
              <w:right w:val="nil"/>
            </w:tcBorders>
            <w:noWrap/>
            <w:vAlign w:val="bottom"/>
            <w:hideMark/>
          </w:tcPr>
          <w:p w14:paraId="6036BBC0" w14:textId="77777777" w:rsidR="00980DD8" w:rsidRPr="008759DF" w:rsidRDefault="00980DD8" w:rsidP="004C6D0C">
            <w:pPr>
              <w:widowControl/>
              <w:jc w:val="left"/>
              <w:rPr>
                <w:rFonts w:ascii="Times New Roman" w:eastAsia="等线" w:hAnsi="Times New Roman" w:cs="Times New Roman"/>
                <w:color w:val="000000"/>
                <w:kern w:val="0"/>
                <w:sz w:val="13"/>
                <w:szCs w:val="13"/>
              </w:rPr>
            </w:pPr>
            <w:r w:rsidRPr="008759DF">
              <w:rPr>
                <w:rFonts w:ascii="Times New Roman" w:eastAsia="等线" w:hAnsi="Times New Roman" w:cs="Times New Roman"/>
                <w:color w:val="000000"/>
                <w:kern w:val="0"/>
                <w:sz w:val="13"/>
                <w:szCs w:val="13"/>
              </w:rPr>
              <w:t>&lt;0.001</w:t>
            </w:r>
          </w:p>
        </w:tc>
        <w:tc>
          <w:tcPr>
            <w:tcW w:w="0" w:type="auto"/>
            <w:tcBorders>
              <w:top w:val="nil"/>
              <w:left w:val="nil"/>
              <w:bottom w:val="nil"/>
              <w:right w:val="nil"/>
            </w:tcBorders>
            <w:noWrap/>
            <w:vAlign w:val="bottom"/>
            <w:hideMark/>
          </w:tcPr>
          <w:p w14:paraId="2ECD8E24" w14:textId="77777777" w:rsidR="00980DD8" w:rsidRPr="008759DF" w:rsidRDefault="00980DD8" w:rsidP="004C6D0C">
            <w:pPr>
              <w:widowControl/>
              <w:jc w:val="left"/>
              <w:rPr>
                <w:rFonts w:ascii="Times New Roman" w:eastAsia="等线" w:hAnsi="Times New Roman" w:cs="Times New Roman"/>
                <w:color w:val="000000"/>
                <w:kern w:val="0"/>
                <w:sz w:val="13"/>
                <w:szCs w:val="13"/>
              </w:rPr>
            </w:pPr>
            <w:r w:rsidRPr="008759DF">
              <w:rPr>
                <w:rFonts w:ascii="Times New Roman" w:eastAsia="等线" w:hAnsi="Times New Roman" w:cs="Times New Roman"/>
                <w:color w:val="000000"/>
                <w:kern w:val="0"/>
                <w:sz w:val="13"/>
                <w:szCs w:val="13"/>
              </w:rPr>
              <w:t>1068 / 3831</w:t>
            </w:r>
          </w:p>
        </w:tc>
        <w:tc>
          <w:tcPr>
            <w:tcW w:w="0" w:type="auto"/>
            <w:tcBorders>
              <w:top w:val="nil"/>
              <w:left w:val="nil"/>
              <w:bottom w:val="nil"/>
              <w:right w:val="nil"/>
            </w:tcBorders>
            <w:noWrap/>
            <w:vAlign w:val="bottom"/>
            <w:hideMark/>
          </w:tcPr>
          <w:p w14:paraId="1ED2C94E" w14:textId="77777777" w:rsidR="00980DD8" w:rsidRPr="008759DF" w:rsidRDefault="00980DD8" w:rsidP="004C6D0C">
            <w:pPr>
              <w:widowControl/>
              <w:jc w:val="left"/>
              <w:rPr>
                <w:rFonts w:ascii="Times New Roman" w:eastAsia="等线" w:hAnsi="Times New Roman" w:cs="Times New Roman"/>
                <w:color w:val="000000"/>
                <w:kern w:val="0"/>
                <w:sz w:val="13"/>
                <w:szCs w:val="13"/>
              </w:rPr>
            </w:pPr>
            <w:r w:rsidRPr="008759DF">
              <w:rPr>
                <w:rFonts w:ascii="Times New Roman" w:eastAsia="等线" w:hAnsi="Times New Roman" w:cs="Times New Roman"/>
                <w:color w:val="000000"/>
                <w:kern w:val="0"/>
                <w:sz w:val="13"/>
                <w:szCs w:val="13"/>
              </w:rPr>
              <w:t>1.21 (1.07–1.36)</w:t>
            </w:r>
          </w:p>
        </w:tc>
        <w:tc>
          <w:tcPr>
            <w:tcW w:w="0" w:type="auto"/>
            <w:tcBorders>
              <w:top w:val="nil"/>
              <w:left w:val="nil"/>
              <w:bottom w:val="nil"/>
              <w:right w:val="nil"/>
            </w:tcBorders>
            <w:noWrap/>
            <w:vAlign w:val="bottom"/>
            <w:hideMark/>
          </w:tcPr>
          <w:p w14:paraId="17818117" w14:textId="77777777" w:rsidR="00980DD8" w:rsidRPr="008759DF" w:rsidRDefault="00980DD8" w:rsidP="004C6D0C">
            <w:pPr>
              <w:widowControl/>
              <w:jc w:val="left"/>
              <w:rPr>
                <w:rFonts w:ascii="Times New Roman" w:eastAsia="等线" w:hAnsi="Times New Roman" w:cs="Times New Roman"/>
                <w:color w:val="000000"/>
                <w:kern w:val="0"/>
                <w:sz w:val="13"/>
                <w:szCs w:val="13"/>
              </w:rPr>
            </w:pPr>
            <w:r w:rsidRPr="008759DF">
              <w:rPr>
                <w:rFonts w:ascii="Times New Roman" w:eastAsia="等线" w:hAnsi="Times New Roman" w:cs="Times New Roman"/>
                <w:color w:val="000000"/>
                <w:kern w:val="0"/>
                <w:sz w:val="13"/>
                <w:szCs w:val="13"/>
              </w:rPr>
              <w:t>0.00641</w:t>
            </w:r>
          </w:p>
        </w:tc>
        <w:tc>
          <w:tcPr>
            <w:tcW w:w="0" w:type="auto"/>
            <w:tcBorders>
              <w:top w:val="nil"/>
              <w:left w:val="nil"/>
              <w:bottom w:val="nil"/>
              <w:right w:val="nil"/>
            </w:tcBorders>
            <w:noWrap/>
            <w:vAlign w:val="bottom"/>
            <w:hideMark/>
          </w:tcPr>
          <w:p w14:paraId="5E421B55" w14:textId="77777777" w:rsidR="00980DD8" w:rsidRPr="008759DF" w:rsidRDefault="00980DD8" w:rsidP="004C6D0C">
            <w:pPr>
              <w:widowControl/>
              <w:jc w:val="left"/>
              <w:rPr>
                <w:rFonts w:ascii="Times New Roman" w:eastAsia="等线" w:hAnsi="Times New Roman" w:cs="Times New Roman"/>
                <w:color w:val="000000"/>
                <w:kern w:val="0"/>
                <w:sz w:val="13"/>
                <w:szCs w:val="13"/>
              </w:rPr>
            </w:pPr>
            <w:r w:rsidRPr="008759DF">
              <w:rPr>
                <w:rFonts w:ascii="Times New Roman" w:eastAsia="等线" w:hAnsi="Times New Roman" w:cs="Times New Roman"/>
                <w:color w:val="000000"/>
                <w:kern w:val="0"/>
                <w:sz w:val="13"/>
                <w:szCs w:val="13"/>
              </w:rPr>
              <w:t>987 / 5537</w:t>
            </w:r>
          </w:p>
        </w:tc>
        <w:tc>
          <w:tcPr>
            <w:tcW w:w="0" w:type="auto"/>
            <w:tcBorders>
              <w:top w:val="nil"/>
              <w:left w:val="nil"/>
              <w:bottom w:val="nil"/>
              <w:right w:val="nil"/>
            </w:tcBorders>
            <w:noWrap/>
            <w:vAlign w:val="bottom"/>
            <w:hideMark/>
          </w:tcPr>
          <w:p w14:paraId="291F6CC3" w14:textId="77777777" w:rsidR="00980DD8" w:rsidRPr="008759DF" w:rsidRDefault="00980DD8" w:rsidP="004C6D0C">
            <w:pPr>
              <w:widowControl/>
              <w:jc w:val="left"/>
              <w:rPr>
                <w:rFonts w:ascii="Times New Roman" w:eastAsia="等线" w:hAnsi="Times New Roman" w:cs="Times New Roman"/>
                <w:color w:val="000000"/>
                <w:kern w:val="0"/>
                <w:sz w:val="13"/>
                <w:szCs w:val="13"/>
              </w:rPr>
            </w:pPr>
            <w:r w:rsidRPr="008759DF">
              <w:rPr>
                <w:rFonts w:ascii="Times New Roman" w:eastAsia="等线" w:hAnsi="Times New Roman" w:cs="Times New Roman"/>
                <w:color w:val="000000"/>
                <w:kern w:val="0"/>
                <w:sz w:val="13"/>
                <w:szCs w:val="13"/>
              </w:rPr>
              <w:t>1.18 (1.03–1.34)</w:t>
            </w:r>
          </w:p>
        </w:tc>
        <w:tc>
          <w:tcPr>
            <w:tcW w:w="822" w:type="dxa"/>
            <w:tcBorders>
              <w:top w:val="nil"/>
              <w:left w:val="nil"/>
              <w:bottom w:val="nil"/>
              <w:right w:val="nil"/>
            </w:tcBorders>
            <w:noWrap/>
            <w:vAlign w:val="bottom"/>
            <w:hideMark/>
          </w:tcPr>
          <w:p w14:paraId="359C495C" w14:textId="77777777" w:rsidR="00980DD8" w:rsidRPr="008759DF" w:rsidRDefault="00980DD8" w:rsidP="004C6D0C">
            <w:pPr>
              <w:widowControl/>
              <w:jc w:val="left"/>
              <w:rPr>
                <w:rFonts w:ascii="Times New Roman" w:eastAsia="等线" w:hAnsi="Times New Roman" w:cs="Times New Roman"/>
                <w:color w:val="000000"/>
                <w:kern w:val="0"/>
                <w:sz w:val="13"/>
                <w:szCs w:val="13"/>
              </w:rPr>
            </w:pPr>
            <w:r w:rsidRPr="008759DF">
              <w:rPr>
                <w:rFonts w:ascii="Times New Roman" w:eastAsia="等线" w:hAnsi="Times New Roman" w:cs="Times New Roman"/>
                <w:color w:val="000000"/>
                <w:kern w:val="0"/>
                <w:sz w:val="13"/>
                <w:szCs w:val="13"/>
              </w:rPr>
              <w:t>0.0266</w:t>
            </w:r>
          </w:p>
        </w:tc>
      </w:tr>
      <w:tr w:rsidR="00980DD8" w:rsidRPr="008759DF" w14:paraId="569B910E" w14:textId="77777777" w:rsidTr="004C6D0C">
        <w:trPr>
          <w:trHeight w:val="280"/>
          <w:jc w:val="center"/>
        </w:trPr>
        <w:tc>
          <w:tcPr>
            <w:tcW w:w="1560" w:type="dxa"/>
            <w:tcBorders>
              <w:top w:val="nil"/>
              <w:left w:val="nil"/>
              <w:bottom w:val="nil"/>
              <w:right w:val="nil"/>
            </w:tcBorders>
            <w:noWrap/>
            <w:vAlign w:val="bottom"/>
            <w:hideMark/>
          </w:tcPr>
          <w:p w14:paraId="57EF6B41" w14:textId="77777777" w:rsidR="00980DD8" w:rsidRPr="008759DF" w:rsidRDefault="00980DD8" w:rsidP="004C6D0C">
            <w:pPr>
              <w:widowControl/>
              <w:jc w:val="left"/>
              <w:rPr>
                <w:rFonts w:ascii="Times New Roman" w:eastAsia="等线" w:hAnsi="Times New Roman" w:cs="Times New Roman"/>
                <w:color w:val="000000"/>
                <w:kern w:val="0"/>
                <w:sz w:val="13"/>
                <w:szCs w:val="13"/>
              </w:rPr>
            </w:pPr>
            <w:r w:rsidRPr="008759DF">
              <w:rPr>
                <w:rFonts w:ascii="Times New Roman" w:eastAsia="等线" w:hAnsi="Times New Roman" w:cs="Times New Roman"/>
                <w:color w:val="000000"/>
                <w:kern w:val="0"/>
                <w:sz w:val="13"/>
                <w:szCs w:val="13"/>
              </w:rPr>
              <w:t>Chronic lung disease</w:t>
            </w:r>
          </w:p>
        </w:tc>
        <w:tc>
          <w:tcPr>
            <w:tcW w:w="1373" w:type="dxa"/>
            <w:tcBorders>
              <w:top w:val="nil"/>
              <w:left w:val="nil"/>
              <w:bottom w:val="nil"/>
              <w:right w:val="nil"/>
            </w:tcBorders>
            <w:noWrap/>
            <w:vAlign w:val="bottom"/>
            <w:hideMark/>
          </w:tcPr>
          <w:p w14:paraId="16F2769B" w14:textId="77777777" w:rsidR="00980DD8" w:rsidRPr="008759DF" w:rsidRDefault="00980DD8" w:rsidP="004C6D0C">
            <w:pPr>
              <w:widowControl/>
              <w:jc w:val="left"/>
              <w:rPr>
                <w:rFonts w:ascii="Times New Roman" w:eastAsia="等线" w:hAnsi="Times New Roman" w:cs="Times New Roman"/>
                <w:color w:val="000000"/>
                <w:kern w:val="0"/>
                <w:sz w:val="13"/>
                <w:szCs w:val="13"/>
              </w:rPr>
            </w:pPr>
            <w:r w:rsidRPr="008759DF">
              <w:rPr>
                <w:rFonts w:ascii="Times New Roman" w:eastAsia="等线" w:hAnsi="Times New Roman" w:cs="Times New Roman"/>
                <w:color w:val="000000"/>
                <w:kern w:val="0"/>
                <w:sz w:val="13"/>
                <w:szCs w:val="13"/>
              </w:rPr>
              <w:t>2757 / 5468</w:t>
            </w:r>
          </w:p>
        </w:tc>
        <w:tc>
          <w:tcPr>
            <w:tcW w:w="0" w:type="auto"/>
            <w:tcBorders>
              <w:top w:val="nil"/>
              <w:left w:val="nil"/>
              <w:bottom w:val="nil"/>
              <w:right w:val="nil"/>
            </w:tcBorders>
            <w:noWrap/>
            <w:vAlign w:val="bottom"/>
            <w:hideMark/>
          </w:tcPr>
          <w:p w14:paraId="6EBCD18D" w14:textId="77777777" w:rsidR="00980DD8" w:rsidRPr="008759DF" w:rsidRDefault="00980DD8" w:rsidP="004C6D0C">
            <w:pPr>
              <w:widowControl/>
              <w:jc w:val="left"/>
              <w:rPr>
                <w:rFonts w:ascii="Times New Roman" w:eastAsia="等线" w:hAnsi="Times New Roman" w:cs="Times New Roman"/>
                <w:color w:val="000000"/>
                <w:kern w:val="0"/>
                <w:sz w:val="13"/>
                <w:szCs w:val="13"/>
              </w:rPr>
            </w:pPr>
            <w:r w:rsidRPr="008759DF">
              <w:rPr>
                <w:rFonts w:ascii="Times New Roman" w:eastAsia="等线" w:hAnsi="Times New Roman" w:cs="Times New Roman"/>
                <w:color w:val="000000"/>
                <w:kern w:val="0"/>
                <w:sz w:val="13"/>
                <w:szCs w:val="13"/>
              </w:rPr>
              <w:t>1.39 (1.18–1.64)</w:t>
            </w:r>
          </w:p>
        </w:tc>
        <w:tc>
          <w:tcPr>
            <w:tcW w:w="0" w:type="auto"/>
            <w:tcBorders>
              <w:top w:val="nil"/>
              <w:left w:val="nil"/>
              <w:bottom w:val="nil"/>
              <w:right w:val="nil"/>
            </w:tcBorders>
            <w:noWrap/>
            <w:vAlign w:val="bottom"/>
            <w:hideMark/>
          </w:tcPr>
          <w:p w14:paraId="5CC005BB" w14:textId="77777777" w:rsidR="00980DD8" w:rsidRPr="008759DF" w:rsidRDefault="00980DD8" w:rsidP="004C6D0C">
            <w:pPr>
              <w:widowControl/>
              <w:jc w:val="left"/>
              <w:rPr>
                <w:rFonts w:ascii="Times New Roman" w:eastAsia="等线" w:hAnsi="Times New Roman" w:cs="Times New Roman"/>
                <w:color w:val="000000"/>
                <w:kern w:val="0"/>
                <w:sz w:val="13"/>
                <w:szCs w:val="13"/>
              </w:rPr>
            </w:pPr>
            <w:r w:rsidRPr="008759DF">
              <w:rPr>
                <w:rFonts w:ascii="Times New Roman" w:eastAsia="等线" w:hAnsi="Times New Roman" w:cs="Times New Roman"/>
                <w:color w:val="000000"/>
                <w:kern w:val="0"/>
                <w:sz w:val="13"/>
                <w:szCs w:val="13"/>
              </w:rPr>
              <w:t>&lt;0.001</w:t>
            </w:r>
          </w:p>
        </w:tc>
        <w:tc>
          <w:tcPr>
            <w:tcW w:w="0" w:type="auto"/>
            <w:tcBorders>
              <w:top w:val="nil"/>
              <w:left w:val="nil"/>
              <w:bottom w:val="nil"/>
              <w:right w:val="nil"/>
            </w:tcBorders>
            <w:noWrap/>
            <w:vAlign w:val="bottom"/>
            <w:hideMark/>
          </w:tcPr>
          <w:p w14:paraId="4DA8CC59" w14:textId="77777777" w:rsidR="00980DD8" w:rsidRPr="008759DF" w:rsidRDefault="00980DD8" w:rsidP="004C6D0C">
            <w:pPr>
              <w:widowControl/>
              <w:jc w:val="left"/>
              <w:rPr>
                <w:rFonts w:ascii="Times New Roman" w:eastAsia="等线" w:hAnsi="Times New Roman" w:cs="Times New Roman"/>
                <w:color w:val="000000"/>
                <w:kern w:val="0"/>
                <w:sz w:val="13"/>
                <w:szCs w:val="13"/>
              </w:rPr>
            </w:pPr>
            <w:r w:rsidRPr="008759DF">
              <w:rPr>
                <w:rFonts w:ascii="Times New Roman" w:eastAsia="等线" w:hAnsi="Times New Roman" w:cs="Times New Roman"/>
                <w:color w:val="000000"/>
                <w:kern w:val="0"/>
                <w:sz w:val="13"/>
                <w:szCs w:val="13"/>
              </w:rPr>
              <w:t>904 / 5794</w:t>
            </w:r>
          </w:p>
        </w:tc>
        <w:tc>
          <w:tcPr>
            <w:tcW w:w="0" w:type="auto"/>
            <w:tcBorders>
              <w:top w:val="nil"/>
              <w:left w:val="nil"/>
              <w:bottom w:val="nil"/>
              <w:right w:val="nil"/>
            </w:tcBorders>
            <w:noWrap/>
            <w:vAlign w:val="bottom"/>
            <w:hideMark/>
          </w:tcPr>
          <w:p w14:paraId="5FB43E02" w14:textId="77777777" w:rsidR="00980DD8" w:rsidRPr="008759DF" w:rsidRDefault="00980DD8" w:rsidP="004C6D0C">
            <w:pPr>
              <w:widowControl/>
              <w:jc w:val="left"/>
              <w:rPr>
                <w:rFonts w:ascii="Times New Roman" w:eastAsia="等线" w:hAnsi="Times New Roman" w:cs="Times New Roman"/>
                <w:color w:val="000000"/>
                <w:kern w:val="0"/>
                <w:sz w:val="13"/>
                <w:szCs w:val="13"/>
              </w:rPr>
            </w:pPr>
            <w:r w:rsidRPr="008759DF">
              <w:rPr>
                <w:rFonts w:ascii="Times New Roman" w:eastAsia="等线" w:hAnsi="Times New Roman" w:cs="Times New Roman"/>
                <w:color w:val="000000"/>
                <w:kern w:val="0"/>
                <w:sz w:val="13"/>
                <w:szCs w:val="13"/>
              </w:rPr>
              <w:t>1.15 (0.93–1.43)</w:t>
            </w:r>
          </w:p>
        </w:tc>
        <w:tc>
          <w:tcPr>
            <w:tcW w:w="0" w:type="auto"/>
            <w:tcBorders>
              <w:top w:val="nil"/>
              <w:left w:val="nil"/>
              <w:bottom w:val="nil"/>
              <w:right w:val="nil"/>
            </w:tcBorders>
            <w:noWrap/>
            <w:vAlign w:val="bottom"/>
            <w:hideMark/>
          </w:tcPr>
          <w:p w14:paraId="20BBBE1A" w14:textId="77777777" w:rsidR="00980DD8" w:rsidRPr="008759DF" w:rsidRDefault="00980DD8" w:rsidP="004C6D0C">
            <w:pPr>
              <w:widowControl/>
              <w:jc w:val="left"/>
              <w:rPr>
                <w:rFonts w:ascii="Times New Roman" w:eastAsia="等线" w:hAnsi="Times New Roman" w:cs="Times New Roman"/>
                <w:color w:val="000000"/>
                <w:kern w:val="0"/>
                <w:sz w:val="13"/>
                <w:szCs w:val="13"/>
              </w:rPr>
            </w:pPr>
            <w:r w:rsidRPr="008759DF">
              <w:rPr>
                <w:rFonts w:ascii="Times New Roman" w:eastAsia="等线" w:hAnsi="Times New Roman" w:cs="Times New Roman"/>
                <w:color w:val="000000"/>
                <w:kern w:val="0"/>
                <w:sz w:val="13"/>
                <w:szCs w:val="13"/>
              </w:rPr>
              <w:t>0.298</w:t>
            </w:r>
          </w:p>
        </w:tc>
        <w:tc>
          <w:tcPr>
            <w:tcW w:w="0" w:type="auto"/>
            <w:tcBorders>
              <w:top w:val="nil"/>
              <w:left w:val="nil"/>
              <w:bottom w:val="nil"/>
              <w:right w:val="nil"/>
            </w:tcBorders>
            <w:noWrap/>
            <w:vAlign w:val="bottom"/>
            <w:hideMark/>
          </w:tcPr>
          <w:p w14:paraId="5D78AA15" w14:textId="77777777" w:rsidR="00980DD8" w:rsidRPr="008759DF" w:rsidRDefault="00980DD8" w:rsidP="004C6D0C">
            <w:pPr>
              <w:widowControl/>
              <w:jc w:val="left"/>
              <w:rPr>
                <w:rFonts w:ascii="Times New Roman" w:eastAsia="等线" w:hAnsi="Times New Roman" w:cs="Times New Roman"/>
                <w:color w:val="000000"/>
                <w:kern w:val="0"/>
                <w:sz w:val="13"/>
                <w:szCs w:val="13"/>
              </w:rPr>
            </w:pPr>
            <w:r w:rsidRPr="008759DF">
              <w:rPr>
                <w:rFonts w:ascii="Times New Roman" w:eastAsia="等线" w:hAnsi="Times New Roman" w:cs="Times New Roman"/>
                <w:color w:val="000000"/>
                <w:kern w:val="0"/>
                <w:sz w:val="13"/>
                <w:szCs w:val="13"/>
              </w:rPr>
              <w:t>4607 / 24625</w:t>
            </w:r>
          </w:p>
        </w:tc>
        <w:tc>
          <w:tcPr>
            <w:tcW w:w="0" w:type="auto"/>
            <w:tcBorders>
              <w:top w:val="nil"/>
              <w:left w:val="nil"/>
              <w:bottom w:val="nil"/>
              <w:right w:val="nil"/>
            </w:tcBorders>
            <w:noWrap/>
            <w:vAlign w:val="bottom"/>
            <w:hideMark/>
          </w:tcPr>
          <w:p w14:paraId="7921E222" w14:textId="77777777" w:rsidR="00980DD8" w:rsidRPr="008759DF" w:rsidRDefault="00980DD8" w:rsidP="004C6D0C">
            <w:pPr>
              <w:widowControl/>
              <w:jc w:val="left"/>
              <w:rPr>
                <w:rFonts w:ascii="Times New Roman" w:eastAsia="等线" w:hAnsi="Times New Roman" w:cs="Times New Roman"/>
                <w:color w:val="000000"/>
                <w:kern w:val="0"/>
                <w:sz w:val="13"/>
                <w:szCs w:val="13"/>
              </w:rPr>
            </w:pPr>
            <w:r w:rsidRPr="008759DF">
              <w:rPr>
                <w:rFonts w:ascii="Times New Roman" w:eastAsia="等线" w:hAnsi="Times New Roman" w:cs="Times New Roman"/>
                <w:color w:val="000000"/>
                <w:kern w:val="0"/>
                <w:sz w:val="13"/>
                <w:szCs w:val="13"/>
              </w:rPr>
              <w:t>1.41 (1.26–1.58)</w:t>
            </w:r>
          </w:p>
        </w:tc>
        <w:tc>
          <w:tcPr>
            <w:tcW w:w="0" w:type="auto"/>
            <w:tcBorders>
              <w:top w:val="nil"/>
              <w:left w:val="nil"/>
              <w:bottom w:val="nil"/>
              <w:right w:val="nil"/>
            </w:tcBorders>
            <w:noWrap/>
            <w:vAlign w:val="bottom"/>
            <w:hideMark/>
          </w:tcPr>
          <w:p w14:paraId="23ED31E2" w14:textId="77777777" w:rsidR="00980DD8" w:rsidRPr="008759DF" w:rsidRDefault="00980DD8" w:rsidP="004C6D0C">
            <w:pPr>
              <w:widowControl/>
              <w:jc w:val="left"/>
              <w:rPr>
                <w:rFonts w:ascii="Times New Roman" w:eastAsia="等线" w:hAnsi="Times New Roman" w:cs="Times New Roman"/>
                <w:color w:val="000000"/>
                <w:kern w:val="0"/>
                <w:sz w:val="13"/>
                <w:szCs w:val="13"/>
              </w:rPr>
            </w:pPr>
            <w:r w:rsidRPr="008759DF">
              <w:rPr>
                <w:rFonts w:ascii="Times New Roman" w:eastAsia="等线" w:hAnsi="Times New Roman" w:cs="Times New Roman"/>
                <w:color w:val="000000"/>
                <w:kern w:val="0"/>
                <w:sz w:val="13"/>
                <w:szCs w:val="13"/>
              </w:rPr>
              <w:t>&lt;0.001</w:t>
            </w:r>
          </w:p>
        </w:tc>
        <w:tc>
          <w:tcPr>
            <w:tcW w:w="0" w:type="auto"/>
            <w:tcBorders>
              <w:top w:val="nil"/>
              <w:left w:val="nil"/>
              <w:bottom w:val="nil"/>
              <w:right w:val="nil"/>
            </w:tcBorders>
            <w:noWrap/>
            <w:vAlign w:val="bottom"/>
            <w:hideMark/>
          </w:tcPr>
          <w:p w14:paraId="5D9F6492" w14:textId="77777777" w:rsidR="00980DD8" w:rsidRPr="008759DF" w:rsidRDefault="00980DD8" w:rsidP="004C6D0C">
            <w:pPr>
              <w:widowControl/>
              <w:jc w:val="left"/>
              <w:rPr>
                <w:rFonts w:ascii="Times New Roman" w:eastAsia="等线" w:hAnsi="Times New Roman" w:cs="Times New Roman"/>
                <w:color w:val="000000"/>
                <w:kern w:val="0"/>
                <w:sz w:val="13"/>
                <w:szCs w:val="13"/>
              </w:rPr>
            </w:pPr>
            <w:r w:rsidRPr="008759DF">
              <w:rPr>
                <w:rFonts w:ascii="Times New Roman" w:eastAsia="等线" w:hAnsi="Times New Roman" w:cs="Times New Roman"/>
                <w:color w:val="000000"/>
                <w:kern w:val="0"/>
                <w:sz w:val="13"/>
                <w:szCs w:val="13"/>
              </w:rPr>
              <w:t>1068 / 3831</w:t>
            </w:r>
          </w:p>
        </w:tc>
        <w:tc>
          <w:tcPr>
            <w:tcW w:w="0" w:type="auto"/>
            <w:tcBorders>
              <w:top w:val="nil"/>
              <w:left w:val="nil"/>
              <w:bottom w:val="nil"/>
              <w:right w:val="nil"/>
            </w:tcBorders>
            <w:noWrap/>
            <w:vAlign w:val="bottom"/>
            <w:hideMark/>
          </w:tcPr>
          <w:p w14:paraId="46E21B17" w14:textId="77777777" w:rsidR="00980DD8" w:rsidRPr="008759DF" w:rsidRDefault="00980DD8" w:rsidP="004C6D0C">
            <w:pPr>
              <w:widowControl/>
              <w:jc w:val="left"/>
              <w:rPr>
                <w:rFonts w:ascii="Times New Roman" w:eastAsia="等线" w:hAnsi="Times New Roman" w:cs="Times New Roman"/>
                <w:color w:val="000000"/>
                <w:kern w:val="0"/>
                <w:sz w:val="13"/>
                <w:szCs w:val="13"/>
              </w:rPr>
            </w:pPr>
            <w:r w:rsidRPr="008759DF">
              <w:rPr>
                <w:rFonts w:ascii="Times New Roman" w:eastAsia="等线" w:hAnsi="Times New Roman" w:cs="Times New Roman"/>
                <w:color w:val="000000"/>
                <w:kern w:val="0"/>
                <w:sz w:val="13"/>
                <w:szCs w:val="13"/>
              </w:rPr>
              <w:t>1.23 (0.96–1.57)</w:t>
            </w:r>
          </w:p>
        </w:tc>
        <w:tc>
          <w:tcPr>
            <w:tcW w:w="0" w:type="auto"/>
            <w:tcBorders>
              <w:top w:val="nil"/>
              <w:left w:val="nil"/>
              <w:bottom w:val="nil"/>
              <w:right w:val="nil"/>
            </w:tcBorders>
            <w:noWrap/>
            <w:vAlign w:val="bottom"/>
            <w:hideMark/>
          </w:tcPr>
          <w:p w14:paraId="6B362A54" w14:textId="77777777" w:rsidR="00980DD8" w:rsidRPr="008759DF" w:rsidRDefault="00980DD8" w:rsidP="004C6D0C">
            <w:pPr>
              <w:widowControl/>
              <w:jc w:val="left"/>
              <w:rPr>
                <w:rFonts w:ascii="Times New Roman" w:eastAsia="等线" w:hAnsi="Times New Roman" w:cs="Times New Roman"/>
                <w:color w:val="000000"/>
                <w:kern w:val="0"/>
                <w:sz w:val="13"/>
                <w:szCs w:val="13"/>
              </w:rPr>
            </w:pPr>
            <w:r w:rsidRPr="008759DF">
              <w:rPr>
                <w:rFonts w:ascii="Times New Roman" w:eastAsia="等线" w:hAnsi="Times New Roman" w:cs="Times New Roman"/>
                <w:color w:val="000000"/>
                <w:kern w:val="0"/>
                <w:sz w:val="13"/>
                <w:szCs w:val="13"/>
              </w:rPr>
              <w:t>0.139</w:t>
            </w:r>
          </w:p>
        </w:tc>
        <w:tc>
          <w:tcPr>
            <w:tcW w:w="0" w:type="auto"/>
            <w:tcBorders>
              <w:top w:val="nil"/>
              <w:left w:val="nil"/>
              <w:bottom w:val="nil"/>
              <w:right w:val="nil"/>
            </w:tcBorders>
            <w:noWrap/>
            <w:vAlign w:val="bottom"/>
            <w:hideMark/>
          </w:tcPr>
          <w:p w14:paraId="1802C4B7" w14:textId="77777777" w:rsidR="00980DD8" w:rsidRPr="008759DF" w:rsidRDefault="00980DD8" w:rsidP="004C6D0C">
            <w:pPr>
              <w:widowControl/>
              <w:jc w:val="left"/>
              <w:rPr>
                <w:rFonts w:ascii="Times New Roman" w:eastAsia="等线" w:hAnsi="Times New Roman" w:cs="Times New Roman"/>
                <w:color w:val="000000"/>
                <w:kern w:val="0"/>
                <w:sz w:val="13"/>
                <w:szCs w:val="13"/>
              </w:rPr>
            </w:pPr>
            <w:r w:rsidRPr="008759DF">
              <w:rPr>
                <w:rFonts w:ascii="Times New Roman" w:eastAsia="等线" w:hAnsi="Times New Roman" w:cs="Times New Roman"/>
                <w:color w:val="000000"/>
                <w:kern w:val="0"/>
                <w:sz w:val="13"/>
                <w:szCs w:val="13"/>
              </w:rPr>
              <w:t>989 / 5540</w:t>
            </w:r>
          </w:p>
        </w:tc>
        <w:tc>
          <w:tcPr>
            <w:tcW w:w="0" w:type="auto"/>
            <w:tcBorders>
              <w:top w:val="nil"/>
              <w:left w:val="nil"/>
              <w:bottom w:val="nil"/>
              <w:right w:val="nil"/>
            </w:tcBorders>
            <w:noWrap/>
            <w:vAlign w:val="bottom"/>
            <w:hideMark/>
          </w:tcPr>
          <w:p w14:paraId="3D415F0C" w14:textId="77777777" w:rsidR="00980DD8" w:rsidRPr="008759DF" w:rsidRDefault="00980DD8" w:rsidP="004C6D0C">
            <w:pPr>
              <w:widowControl/>
              <w:jc w:val="left"/>
              <w:rPr>
                <w:rFonts w:ascii="Times New Roman" w:eastAsia="等线" w:hAnsi="Times New Roman" w:cs="Times New Roman"/>
                <w:color w:val="000000"/>
                <w:kern w:val="0"/>
                <w:sz w:val="13"/>
                <w:szCs w:val="13"/>
              </w:rPr>
            </w:pPr>
            <w:r w:rsidRPr="008759DF">
              <w:rPr>
                <w:rFonts w:ascii="Times New Roman" w:eastAsia="等线" w:hAnsi="Times New Roman" w:cs="Times New Roman"/>
                <w:color w:val="000000"/>
                <w:kern w:val="0"/>
                <w:sz w:val="13"/>
                <w:szCs w:val="13"/>
              </w:rPr>
              <w:t>1.18 (0.85–1.64)</w:t>
            </w:r>
          </w:p>
        </w:tc>
        <w:tc>
          <w:tcPr>
            <w:tcW w:w="822" w:type="dxa"/>
            <w:tcBorders>
              <w:top w:val="nil"/>
              <w:left w:val="nil"/>
              <w:bottom w:val="nil"/>
              <w:right w:val="nil"/>
            </w:tcBorders>
            <w:noWrap/>
            <w:vAlign w:val="bottom"/>
            <w:hideMark/>
          </w:tcPr>
          <w:p w14:paraId="0FE81C8A" w14:textId="77777777" w:rsidR="00980DD8" w:rsidRPr="008759DF" w:rsidRDefault="00980DD8" w:rsidP="004C6D0C">
            <w:pPr>
              <w:widowControl/>
              <w:jc w:val="left"/>
              <w:rPr>
                <w:rFonts w:ascii="Times New Roman" w:eastAsia="等线" w:hAnsi="Times New Roman" w:cs="Times New Roman"/>
                <w:color w:val="000000"/>
                <w:kern w:val="0"/>
                <w:sz w:val="13"/>
                <w:szCs w:val="13"/>
              </w:rPr>
            </w:pPr>
            <w:r w:rsidRPr="008759DF">
              <w:rPr>
                <w:rFonts w:ascii="Times New Roman" w:eastAsia="等线" w:hAnsi="Times New Roman" w:cs="Times New Roman"/>
                <w:color w:val="000000"/>
                <w:kern w:val="0"/>
                <w:sz w:val="13"/>
                <w:szCs w:val="13"/>
              </w:rPr>
              <w:t>0.411</w:t>
            </w:r>
          </w:p>
        </w:tc>
      </w:tr>
      <w:tr w:rsidR="00980DD8" w:rsidRPr="008759DF" w14:paraId="0B90C5E9" w14:textId="77777777" w:rsidTr="004C6D0C">
        <w:trPr>
          <w:trHeight w:val="280"/>
          <w:jc w:val="center"/>
        </w:trPr>
        <w:tc>
          <w:tcPr>
            <w:tcW w:w="1560" w:type="dxa"/>
            <w:tcBorders>
              <w:top w:val="nil"/>
              <w:left w:val="nil"/>
              <w:bottom w:val="nil"/>
              <w:right w:val="nil"/>
            </w:tcBorders>
            <w:noWrap/>
            <w:vAlign w:val="bottom"/>
            <w:hideMark/>
          </w:tcPr>
          <w:p w14:paraId="2918A565" w14:textId="77777777" w:rsidR="00980DD8" w:rsidRPr="008759DF" w:rsidRDefault="00980DD8" w:rsidP="004C6D0C">
            <w:pPr>
              <w:widowControl/>
              <w:jc w:val="left"/>
              <w:rPr>
                <w:rFonts w:ascii="Times New Roman" w:eastAsia="等线" w:hAnsi="Times New Roman" w:cs="Times New Roman"/>
                <w:color w:val="000000"/>
                <w:kern w:val="0"/>
                <w:sz w:val="13"/>
                <w:szCs w:val="13"/>
              </w:rPr>
            </w:pPr>
            <w:r w:rsidRPr="008759DF">
              <w:rPr>
                <w:rFonts w:ascii="Times New Roman" w:eastAsia="等线" w:hAnsi="Times New Roman" w:cs="Times New Roman"/>
                <w:color w:val="000000"/>
                <w:kern w:val="0"/>
                <w:sz w:val="13"/>
                <w:szCs w:val="13"/>
              </w:rPr>
              <w:t>Psychiatric problems</w:t>
            </w:r>
          </w:p>
        </w:tc>
        <w:tc>
          <w:tcPr>
            <w:tcW w:w="1373" w:type="dxa"/>
            <w:tcBorders>
              <w:top w:val="nil"/>
              <w:left w:val="nil"/>
              <w:bottom w:val="nil"/>
              <w:right w:val="nil"/>
            </w:tcBorders>
            <w:noWrap/>
            <w:vAlign w:val="bottom"/>
            <w:hideMark/>
          </w:tcPr>
          <w:p w14:paraId="318DEF54" w14:textId="77777777" w:rsidR="00980DD8" w:rsidRPr="008759DF" w:rsidRDefault="00980DD8" w:rsidP="004C6D0C">
            <w:pPr>
              <w:widowControl/>
              <w:jc w:val="left"/>
              <w:rPr>
                <w:rFonts w:ascii="Times New Roman" w:eastAsia="等线" w:hAnsi="Times New Roman" w:cs="Times New Roman"/>
                <w:color w:val="000000"/>
                <w:kern w:val="0"/>
                <w:sz w:val="13"/>
                <w:szCs w:val="13"/>
              </w:rPr>
            </w:pPr>
            <w:r w:rsidRPr="008759DF">
              <w:rPr>
                <w:rFonts w:ascii="Times New Roman" w:eastAsia="等线" w:hAnsi="Times New Roman" w:cs="Times New Roman"/>
                <w:color w:val="000000"/>
                <w:kern w:val="0"/>
                <w:sz w:val="13"/>
                <w:szCs w:val="13"/>
              </w:rPr>
              <w:t>2754 / 5466</w:t>
            </w:r>
          </w:p>
        </w:tc>
        <w:tc>
          <w:tcPr>
            <w:tcW w:w="0" w:type="auto"/>
            <w:tcBorders>
              <w:top w:val="nil"/>
              <w:left w:val="nil"/>
              <w:bottom w:val="nil"/>
              <w:right w:val="nil"/>
            </w:tcBorders>
            <w:noWrap/>
            <w:vAlign w:val="bottom"/>
            <w:hideMark/>
          </w:tcPr>
          <w:p w14:paraId="2D2348FA" w14:textId="77777777" w:rsidR="00980DD8" w:rsidRPr="008759DF" w:rsidRDefault="00980DD8" w:rsidP="004C6D0C">
            <w:pPr>
              <w:widowControl/>
              <w:jc w:val="left"/>
              <w:rPr>
                <w:rFonts w:ascii="Times New Roman" w:eastAsia="等线" w:hAnsi="Times New Roman" w:cs="Times New Roman"/>
                <w:color w:val="000000"/>
                <w:kern w:val="0"/>
                <w:sz w:val="13"/>
                <w:szCs w:val="13"/>
              </w:rPr>
            </w:pPr>
            <w:r w:rsidRPr="008759DF">
              <w:rPr>
                <w:rFonts w:ascii="Times New Roman" w:eastAsia="等线" w:hAnsi="Times New Roman" w:cs="Times New Roman"/>
                <w:color w:val="000000"/>
                <w:kern w:val="0"/>
                <w:sz w:val="13"/>
                <w:szCs w:val="13"/>
              </w:rPr>
              <w:t>1.24 (1.09–1.41)</w:t>
            </w:r>
          </w:p>
        </w:tc>
        <w:tc>
          <w:tcPr>
            <w:tcW w:w="0" w:type="auto"/>
            <w:tcBorders>
              <w:top w:val="nil"/>
              <w:left w:val="nil"/>
              <w:bottom w:val="nil"/>
              <w:right w:val="nil"/>
            </w:tcBorders>
            <w:noWrap/>
            <w:vAlign w:val="bottom"/>
            <w:hideMark/>
          </w:tcPr>
          <w:p w14:paraId="3DB36208" w14:textId="77777777" w:rsidR="00980DD8" w:rsidRPr="008759DF" w:rsidRDefault="00980DD8" w:rsidP="004C6D0C">
            <w:pPr>
              <w:widowControl/>
              <w:jc w:val="left"/>
              <w:rPr>
                <w:rFonts w:ascii="Times New Roman" w:eastAsia="等线" w:hAnsi="Times New Roman" w:cs="Times New Roman"/>
                <w:color w:val="000000"/>
                <w:kern w:val="0"/>
                <w:sz w:val="13"/>
                <w:szCs w:val="13"/>
              </w:rPr>
            </w:pPr>
            <w:r w:rsidRPr="008759DF">
              <w:rPr>
                <w:rFonts w:ascii="Times New Roman" w:eastAsia="等线" w:hAnsi="Times New Roman" w:cs="Times New Roman"/>
                <w:color w:val="000000"/>
                <w:kern w:val="0"/>
                <w:sz w:val="13"/>
                <w:szCs w:val="13"/>
              </w:rPr>
              <w:t>0.0042</w:t>
            </w:r>
          </w:p>
        </w:tc>
        <w:tc>
          <w:tcPr>
            <w:tcW w:w="0" w:type="auto"/>
            <w:tcBorders>
              <w:top w:val="nil"/>
              <w:left w:val="nil"/>
              <w:bottom w:val="nil"/>
              <w:right w:val="nil"/>
            </w:tcBorders>
            <w:noWrap/>
            <w:vAlign w:val="bottom"/>
            <w:hideMark/>
          </w:tcPr>
          <w:p w14:paraId="25C4A420" w14:textId="77777777" w:rsidR="00980DD8" w:rsidRPr="008759DF" w:rsidRDefault="00980DD8" w:rsidP="004C6D0C">
            <w:pPr>
              <w:widowControl/>
              <w:jc w:val="left"/>
              <w:rPr>
                <w:rFonts w:ascii="Times New Roman" w:eastAsia="等线" w:hAnsi="Times New Roman" w:cs="Times New Roman"/>
                <w:color w:val="000000"/>
                <w:kern w:val="0"/>
                <w:sz w:val="13"/>
                <w:szCs w:val="13"/>
              </w:rPr>
            </w:pPr>
            <w:r w:rsidRPr="008759DF">
              <w:rPr>
                <w:rFonts w:ascii="Times New Roman" w:eastAsia="等线" w:hAnsi="Times New Roman" w:cs="Times New Roman"/>
                <w:color w:val="000000"/>
                <w:kern w:val="0"/>
                <w:sz w:val="13"/>
                <w:szCs w:val="13"/>
              </w:rPr>
              <w:t>905 / 5806</w:t>
            </w:r>
          </w:p>
        </w:tc>
        <w:tc>
          <w:tcPr>
            <w:tcW w:w="0" w:type="auto"/>
            <w:tcBorders>
              <w:top w:val="nil"/>
              <w:left w:val="nil"/>
              <w:bottom w:val="nil"/>
              <w:right w:val="nil"/>
            </w:tcBorders>
            <w:noWrap/>
            <w:vAlign w:val="bottom"/>
            <w:hideMark/>
          </w:tcPr>
          <w:p w14:paraId="03D92397" w14:textId="77777777" w:rsidR="00980DD8" w:rsidRPr="008759DF" w:rsidRDefault="00980DD8" w:rsidP="004C6D0C">
            <w:pPr>
              <w:widowControl/>
              <w:jc w:val="left"/>
              <w:rPr>
                <w:rFonts w:ascii="Times New Roman" w:eastAsia="等线" w:hAnsi="Times New Roman" w:cs="Times New Roman"/>
                <w:color w:val="000000"/>
                <w:kern w:val="0"/>
                <w:sz w:val="13"/>
                <w:szCs w:val="13"/>
              </w:rPr>
            </w:pPr>
            <w:r w:rsidRPr="008759DF">
              <w:rPr>
                <w:rFonts w:ascii="Times New Roman" w:eastAsia="等线" w:hAnsi="Times New Roman" w:cs="Times New Roman"/>
                <w:color w:val="000000"/>
                <w:kern w:val="0"/>
                <w:sz w:val="13"/>
                <w:szCs w:val="13"/>
              </w:rPr>
              <w:t>1.23 (0.81–1.89)</w:t>
            </w:r>
          </w:p>
        </w:tc>
        <w:tc>
          <w:tcPr>
            <w:tcW w:w="0" w:type="auto"/>
            <w:tcBorders>
              <w:top w:val="nil"/>
              <w:left w:val="nil"/>
              <w:bottom w:val="nil"/>
              <w:right w:val="nil"/>
            </w:tcBorders>
            <w:noWrap/>
            <w:vAlign w:val="bottom"/>
            <w:hideMark/>
          </w:tcPr>
          <w:p w14:paraId="3C3701AB" w14:textId="77777777" w:rsidR="00980DD8" w:rsidRPr="008759DF" w:rsidRDefault="00980DD8" w:rsidP="004C6D0C">
            <w:pPr>
              <w:widowControl/>
              <w:jc w:val="left"/>
              <w:rPr>
                <w:rFonts w:ascii="Times New Roman" w:eastAsia="等线" w:hAnsi="Times New Roman" w:cs="Times New Roman"/>
                <w:color w:val="000000"/>
                <w:kern w:val="0"/>
                <w:sz w:val="13"/>
                <w:szCs w:val="13"/>
              </w:rPr>
            </w:pPr>
            <w:r w:rsidRPr="008759DF">
              <w:rPr>
                <w:rFonts w:ascii="Times New Roman" w:eastAsia="等线" w:hAnsi="Times New Roman" w:cs="Times New Roman"/>
                <w:color w:val="000000"/>
                <w:kern w:val="0"/>
                <w:sz w:val="13"/>
                <w:szCs w:val="13"/>
              </w:rPr>
              <w:t>0.423</w:t>
            </w:r>
          </w:p>
        </w:tc>
        <w:tc>
          <w:tcPr>
            <w:tcW w:w="0" w:type="auto"/>
            <w:tcBorders>
              <w:top w:val="nil"/>
              <w:left w:val="nil"/>
              <w:bottom w:val="nil"/>
              <w:right w:val="nil"/>
            </w:tcBorders>
            <w:noWrap/>
            <w:vAlign w:val="bottom"/>
            <w:hideMark/>
          </w:tcPr>
          <w:p w14:paraId="2547BE3C" w14:textId="77777777" w:rsidR="00980DD8" w:rsidRPr="008759DF" w:rsidRDefault="00980DD8" w:rsidP="004C6D0C">
            <w:pPr>
              <w:widowControl/>
              <w:jc w:val="left"/>
              <w:rPr>
                <w:rFonts w:ascii="Times New Roman" w:eastAsia="等线" w:hAnsi="Times New Roman" w:cs="Times New Roman"/>
                <w:color w:val="000000"/>
                <w:kern w:val="0"/>
                <w:sz w:val="13"/>
                <w:szCs w:val="13"/>
              </w:rPr>
            </w:pPr>
          </w:p>
        </w:tc>
        <w:tc>
          <w:tcPr>
            <w:tcW w:w="0" w:type="auto"/>
            <w:tcBorders>
              <w:top w:val="nil"/>
              <w:left w:val="nil"/>
              <w:bottom w:val="nil"/>
              <w:right w:val="nil"/>
            </w:tcBorders>
            <w:noWrap/>
            <w:vAlign w:val="bottom"/>
            <w:hideMark/>
          </w:tcPr>
          <w:p w14:paraId="4C59D7B7" w14:textId="77777777" w:rsidR="00980DD8" w:rsidRPr="008759DF" w:rsidRDefault="00980DD8" w:rsidP="004C6D0C">
            <w:pPr>
              <w:widowControl/>
              <w:jc w:val="left"/>
              <w:rPr>
                <w:rFonts w:ascii="Times New Roman" w:eastAsia="Times New Roman" w:hAnsi="Times New Roman" w:cs="Times New Roman"/>
                <w:kern w:val="0"/>
                <w:sz w:val="13"/>
                <w:szCs w:val="13"/>
              </w:rPr>
            </w:pPr>
          </w:p>
        </w:tc>
        <w:tc>
          <w:tcPr>
            <w:tcW w:w="0" w:type="auto"/>
            <w:tcBorders>
              <w:top w:val="nil"/>
              <w:left w:val="nil"/>
              <w:bottom w:val="nil"/>
              <w:right w:val="nil"/>
            </w:tcBorders>
            <w:noWrap/>
            <w:vAlign w:val="bottom"/>
            <w:hideMark/>
          </w:tcPr>
          <w:p w14:paraId="2DB5721B" w14:textId="77777777" w:rsidR="00980DD8" w:rsidRPr="008759DF" w:rsidRDefault="00980DD8" w:rsidP="004C6D0C">
            <w:pPr>
              <w:widowControl/>
              <w:jc w:val="left"/>
              <w:rPr>
                <w:rFonts w:ascii="Times New Roman" w:eastAsia="Times New Roman" w:hAnsi="Times New Roman" w:cs="Times New Roman"/>
                <w:kern w:val="0"/>
                <w:sz w:val="13"/>
                <w:szCs w:val="13"/>
              </w:rPr>
            </w:pPr>
          </w:p>
        </w:tc>
        <w:tc>
          <w:tcPr>
            <w:tcW w:w="0" w:type="auto"/>
            <w:tcBorders>
              <w:top w:val="nil"/>
              <w:left w:val="nil"/>
              <w:bottom w:val="nil"/>
              <w:right w:val="nil"/>
            </w:tcBorders>
            <w:noWrap/>
            <w:vAlign w:val="bottom"/>
            <w:hideMark/>
          </w:tcPr>
          <w:p w14:paraId="24E73B7E" w14:textId="77777777" w:rsidR="00980DD8" w:rsidRPr="008759DF" w:rsidRDefault="00980DD8" w:rsidP="004C6D0C">
            <w:pPr>
              <w:widowControl/>
              <w:jc w:val="left"/>
              <w:rPr>
                <w:rFonts w:ascii="Times New Roman" w:eastAsia="等线" w:hAnsi="Times New Roman" w:cs="Times New Roman"/>
                <w:color w:val="000000"/>
                <w:kern w:val="0"/>
                <w:sz w:val="13"/>
                <w:szCs w:val="13"/>
              </w:rPr>
            </w:pPr>
            <w:r w:rsidRPr="008759DF">
              <w:rPr>
                <w:rFonts w:ascii="Times New Roman" w:eastAsia="等线" w:hAnsi="Times New Roman" w:cs="Times New Roman"/>
                <w:color w:val="000000"/>
                <w:kern w:val="0"/>
                <w:sz w:val="13"/>
                <w:szCs w:val="13"/>
              </w:rPr>
              <w:t>1068 / 3831</w:t>
            </w:r>
          </w:p>
        </w:tc>
        <w:tc>
          <w:tcPr>
            <w:tcW w:w="0" w:type="auto"/>
            <w:tcBorders>
              <w:top w:val="nil"/>
              <w:left w:val="nil"/>
              <w:bottom w:val="nil"/>
              <w:right w:val="nil"/>
            </w:tcBorders>
            <w:noWrap/>
            <w:vAlign w:val="bottom"/>
            <w:hideMark/>
          </w:tcPr>
          <w:p w14:paraId="55E227C4" w14:textId="77777777" w:rsidR="00980DD8" w:rsidRPr="008759DF" w:rsidRDefault="00980DD8" w:rsidP="004C6D0C">
            <w:pPr>
              <w:widowControl/>
              <w:jc w:val="left"/>
              <w:rPr>
                <w:rFonts w:ascii="Times New Roman" w:eastAsia="等线" w:hAnsi="Times New Roman" w:cs="Times New Roman"/>
                <w:color w:val="000000"/>
                <w:kern w:val="0"/>
                <w:sz w:val="13"/>
                <w:szCs w:val="13"/>
              </w:rPr>
            </w:pPr>
            <w:r w:rsidRPr="008759DF">
              <w:rPr>
                <w:rFonts w:ascii="Times New Roman" w:eastAsia="等线" w:hAnsi="Times New Roman" w:cs="Times New Roman"/>
                <w:color w:val="000000"/>
                <w:kern w:val="0"/>
                <w:sz w:val="13"/>
                <w:szCs w:val="13"/>
              </w:rPr>
              <w:t>1.60 (1.34–1.91)</w:t>
            </w:r>
          </w:p>
        </w:tc>
        <w:tc>
          <w:tcPr>
            <w:tcW w:w="0" w:type="auto"/>
            <w:tcBorders>
              <w:top w:val="nil"/>
              <w:left w:val="nil"/>
              <w:bottom w:val="nil"/>
              <w:right w:val="nil"/>
            </w:tcBorders>
            <w:noWrap/>
            <w:vAlign w:val="bottom"/>
            <w:hideMark/>
          </w:tcPr>
          <w:p w14:paraId="601C5F9F" w14:textId="77777777" w:rsidR="00980DD8" w:rsidRPr="008759DF" w:rsidRDefault="00980DD8" w:rsidP="004C6D0C">
            <w:pPr>
              <w:widowControl/>
              <w:jc w:val="left"/>
              <w:rPr>
                <w:rFonts w:ascii="Times New Roman" w:eastAsia="等线" w:hAnsi="Times New Roman" w:cs="Times New Roman"/>
                <w:color w:val="000000"/>
                <w:kern w:val="0"/>
                <w:sz w:val="13"/>
                <w:szCs w:val="13"/>
              </w:rPr>
            </w:pPr>
            <w:r w:rsidRPr="008759DF">
              <w:rPr>
                <w:rFonts w:ascii="Times New Roman" w:eastAsia="等线" w:hAnsi="Times New Roman" w:cs="Times New Roman"/>
                <w:color w:val="000000"/>
                <w:kern w:val="0"/>
                <w:sz w:val="13"/>
                <w:szCs w:val="13"/>
              </w:rPr>
              <w:t>&lt;0.001</w:t>
            </w:r>
          </w:p>
        </w:tc>
        <w:tc>
          <w:tcPr>
            <w:tcW w:w="0" w:type="auto"/>
            <w:tcBorders>
              <w:top w:val="nil"/>
              <w:left w:val="nil"/>
              <w:bottom w:val="nil"/>
              <w:right w:val="nil"/>
            </w:tcBorders>
            <w:noWrap/>
            <w:vAlign w:val="bottom"/>
            <w:hideMark/>
          </w:tcPr>
          <w:p w14:paraId="3B8D334C" w14:textId="77777777" w:rsidR="00980DD8" w:rsidRPr="008759DF" w:rsidRDefault="00980DD8" w:rsidP="004C6D0C">
            <w:pPr>
              <w:widowControl/>
              <w:jc w:val="left"/>
              <w:rPr>
                <w:rFonts w:ascii="Times New Roman" w:eastAsia="等线" w:hAnsi="Times New Roman" w:cs="Times New Roman"/>
                <w:color w:val="000000"/>
                <w:kern w:val="0"/>
                <w:sz w:val="13"/>
                <w:szCs w:val="13"/>
              </w:rPr>
            </w:pPr>
          </w:p>
        </w:tc>
        <w:tc>
          <w:tcPr>
            <w:tcW w:w="0" w:type="auto"/>
            <w:tcBorders>
              <w:top w:val="nil"/>
              <w:left w:val="nil"/>
              <w:bottom w:val="nil"/>
              <w:right w:val="nil"/>
            </w:tcBorders>
            <w:noWrap/>
            <w:vAlign w:val="bottom"/>
            <w:hideMark/>
          </w:tcPr>
          <w:p w14:paraId="32F5D0F6" w14:textId="77777777" w:rsidR="00980DD8" w:rsidRPr="008759DF" w:rsidRDefault="00980DD8" w:rsidP="004C6D0C">
            <w:pPr>
              <w:widowControl/>
              <w:jc w:val="left"/>
              <w:rPr>
                <w:rFonts w:ascii="Times New Roman" w:eastAsia="Times New Roman" w:hAnsi="Times New Roman" w:cs="Times New Roman"/>
                <w:kern w:val="0"/>
                <w:sz w:val="13"/>
                <w:szCs w:val="13"/>
              </w:rPr>
            </w:pPr>
          </w:p>
        </w:tc>
        <w:tc>
          <w:tcPr>
            <w:tcW w:w="822" w:type="dxa"/>
            <w:tcBorders>
              <w:top w:val="nil"/>
              <w:left w:val="nil"/>
              <w:bottom w:val="nil"/>
              <w:right w:val="nil"/>
            </w:tcBorders>
            <w:noWrap/>
            <w:vAlign w:val="bottom"/>
            <w:hideMark/>
          </w:tcPr>
          <w:p w14:paraId="1B5E4BDB" w14:textId="77777777" w:rsidR="00980DD8" w:rsidRPr="008759DF" w:rsidRDefault="00980DD8" w:rsidP="004C6D0C">
            <w:pPr>
              <w:widowControl/>
              <w:jc w:val="left"/>
              <w:rPr>
                <w:rFonts w:ascii="Times New Roman" w:eastAsia="Times New Roman" w:hAnsi="Times New Roman" w:cs="Times New Roman"/>
                <w:kern w:val="0"/>
                <w:sz w:val="13"/>
                <w:szCs w:val="13"/>
              </w:rPr>
            </w:pPr>
          </w:p>
        </w:tc>
      </w:tr>
      <w:tr w:rsidR="00980DD8" w:rsidRPr="008759DF" w14:paraId="6129A5CC" w14:textId="77777777" w:rsidTr="004C6D0C">
        <w:trPr>
          <w:trHeight w:val="280"/>
          <w:jc w:val="center"/>
        </w:trPr>
        <w:tc>
          <w:tcPr>
            <w:tcW w:w="1560" w:type="dxa"/>
            <w:tcBorders>
              <w:top w:val="nil"/>
              <w:left w:val="nil"/>
              <w:bottom w:val="nil"/>
              <w:right w:val="nil"/>
            </w:tcBorders>
            <w:noWrap/>
            <w:vAlign w:val="bottom"/>
            <w:hideMark/>
          </w:tcPr>
          <w:p w14:paraId="4C053BB5" w14:textId="77777777" w:rsidR="00980DD8" w:rsidRPr="008759DF" w:rsidRDefault="00980DD8" w:rsidP="004C6D0C">
            <w:pPr>
              <w:widowControl/>
              <w:jc w:val="left"/>
              <w:rPr>
                <w:rFonts w:ascii="Times New Roman" w:eastAsia="等线" w:hAnsi="Times New Roman" w:cs="Times New Roman"/>
                <w:color w:val="000000"/>
                <w:kern w:val="0"/>
                <w:sz w:val="13"/>
                <w:szCs w:val="13"/>
              </w:rPr>
            </w:pPr>
            <w:r w:rsidRPr="008759DF">
              <w:rPr>
                <w:rFonts w:ascii="Times New Roman" w:eastAsia="等线" w:hAnsi="Times New Roman" w:cs="Times New Roman"/>
                <w:color w:val="000000"/>
                <w:kern w:val="0"/>
                <w:sz w:val="13"/>
                <w:szCs w:val="13"/>
              </w:rPr>
              <w:t>Memory-related disease</w:t>
            </w:r>
          </w:p>
        </w:tc>
        <w:tc>
          <w:tcPr>
            <w:tcW w:w="1373" w:type="dxa"/>
            <w:tcBorders>
              <w:top w:val="nil"/>
              <w:left w:val="nil"/>
              <w:bottom w:val="nil"/>
              <w:right w:val="nil"/>
            </w:tcBorders>
            <w:noWrap/>
            <w:vAlign w:val="bottom"/>
            <w:hideMark/>
          </w:tcPr>
          <w:p w14:paraId="7FD07434" w14:textId="77777777" w:rsidR="00980DD8" w:rsidRPr="008759DF" w:rsidRDefault="00980DD8" w:rsidP="004C6D0C">
            <w:pPr>
              <w:widowControl/>
              <w:jc w:val="left"/>
              <w:rPr>
                <w:rFonts w:ascii="Times New Roman" w:eastAsia="等线" w:hAnsi="Times New Roman" w:cs="Times New Roman"/>
                <w:color w:val="000000"/>
                <w:kern w:val="0"/>
                <w:sz w:val="13"/>
                <w:szCs w:val="13"/>
              </w:rPr>
            </w:pPr>
            <w:r w:rsidRPr="008759DF">
              <w:rPr>
                <w:rFonts w:ascii="Times New Roman" w:eastAsia="等线" w:hAnsi="Times New Roman" w:cs="Times New Roman"/>
                <w:color w:val="000000"/>
                <w:kern w:val="0"/>
                <w:sz w:val="13"/>
                <w:szCs w:val="13"/>
              </w:rPr>
              <w:t>2756 / 5466</w:t>
            </w:r>
          </w:p>
        </w:tc>
        <w:tc>
          <w:tcPr>
            <w:tcW w:w="0" w:type="auto"/>
            <w:tcBorders>
              <w:top w:val="nil"/>
              <w:left w:val="nil"/>
              <w:bottom w:val="nil"/>
              <w:right w:val="nil"/>
            </w:tcBorders>
            <w:noWrap/>
            <w:vAlign w:val="bottom"/>
            <w:hideMark/>
          </w:tcPr>
          <w:p w14:paraId="7B06ECD8" w14:textId="77777777" w:rsidR="00980DD8" w:rsidRPr="008759DF" w:rsidRDefault="00980DD8" w:rsidP="004C6D0C">
            <w:pPr>
              <w:widowControl/>
              <w:jc w:val="left"/>
              <w:rPr>
                <w:rFonts w:ascii="Times New Roman" w:eastAsia="等线" w:hAnsi="Times New Roman" w:cs="Times New Roman"/>
                <w:color w:val="000000"/>
                <w:kern w:val="0"/>
                <w:sz w:val="13"/>
                <w:szCs w:val="13"/>
              </w:rPr>
            </w:pPr>
            <w:r w:rsidRPr="008759DF">
              <w:rPr>
                <w:rFonts w:ascii="Times New Roman" w:eastAsia="等线" w:hAnsi="Times New Roman" w:cs="Times New Roman"/>
                <w:color w:val="000000"/>
                <w:kern w:val="0"/>
                <w:sz w:val="13"/>
                <w:szCs w:val="13"/>
              </w:rPr>
              <w:t>0.88 (0.61–1.28)</w:t>
            </w:r>
          </w:p>
        </w:tc>
        <w:tc>
          <w:tcPr>
            <w:tcW w:w="0" w:type="auto"/>
            <w:tcBorders>
              <w:top w:val="nil"/>
              <w:left w:val="nil"/>
              <w:bottom w:val="nil"/>
              <w:right w:val="nil"/>
            </w:tcBorders>
            <w:noWrap/>
            <w:vAlign w:val="bottom"/>
            <w:hideMark/>
          </w:tcPr>
          <w:p w14:paraId="53B90158" w14:textId="77777777" w:rsidR="00980DD8" w:rsidRPr="008759DF" w:rsidRDefault="00980DD8" w:rsidP="004C6D0C">
            <w:pPr>
              <w:widowControl/>
              <w:jc w:val="left"/>
              <w:rPr>
                <w:rFonts w:ascii="Times New Roman" w:eastAsia="等线" w:hAnsi="Times New Roman" w:cs="Times New Roman"/>
                <w:color w:val="000000"/>
                <w:kern w:val="0"/>
                <w:sz w:val="13"/>
                <w:szCs w:val="13"/>
              </w:rPr>
            </w:pPr>
            <w:r w:rsidRPr="008759DF">
              <w:rPr>
                <w:rFonts w:ascii="Times New Roman" w:eastAsia="等线" w:hAnsi="Times New Roman" w:cs="Times New Roman"/>
                <w:color w:val="000000"/>
                <w:kern w:val="0"/>
                <w:sz w:val="13"/>
                <w:szCs w:val="13"/>
              </w:rPr>
              <w:t>0.599</w:t>
            </w:r>
          </w:p>
        </w:tc>
        <w:tc>
          <w:tcPr>
            <w:tcW w:w="0" w:type="auto"/>
            <w:tcBorders>
              <w:top w:val="nil"/>
              <w:left w:val="nil"/>
              <w:bottom w:val="nil"/>
              <w:right w:val="nil"/>
            </w:tcBorders>
            <w:noWrap/>
            <w:vAlign w:val="bottom"/>
            <w:hideMark/>
          </w:tcPr>
          <w:p w14:paraId="7B7575F1" w14:textId="77777777" w:rsidR="00980DD8" w:rsidRPr="008759DF" w:rsidRDefault="00980DD8" w:rsidP="004C6D0C">
            <w:pPr>
              <w:widowControl/>
              <w:jc w:val="left"/>
              <w:rPr>
                <w:rFonts w:ascii="Times New Roman" w:eastAsia="等线" w:hAnsi="Times New Roman" w:cs="Times New Roman"/>
                <w:color w:val="000000"/>
                <w:kern w:val="0"/>
                <w:sz w:val="13"/>
                <w:szCs w:val="13"/>
              </w:rPr>
            </w:pPr>
            <w:r w:rsidRPr="008759DF">
              <w:rPr>
                <w:rFonts w:ascii="Times New Roman" w:eastAsia="等线" w:hAnsi="Times New Roman" w:cs="Times New Roman"/>
                <w:color w:val="000000"/>
                <w:kern w:val="0"/>
                <w:sz w:val="13"/>
                <w:szCs w:val="13"/>
              </w:rPr>
              <w:t>905 / 5802</w:t>
            </w:r>
          </w:p>
        </w:tc>
        <w:tc>
          <w:tcPr>
            <w:tcW w:w="0" w:type="auto"/>
            <w:tcBorders>
              <w:top w:val="nil"/>
              <w:left w:val="nil"/>
              <w:bottom w:val="nil"/>
              <w:right w:val="nil"/>
            </w:tcBorders>
            <w:noWrap/>
            <w:vAlign w:val="bottom"/>
            <w:hideMark/>
          </w:tcPr>
          <w:p w14:paraId="643A8ABF" w14:textId="77777777" w:rsidR="00980DD8" w:rsidRPr="008759DF" w:rsidRDefault="00980DD8" w:rsidP="004C6D0C">
            <w:pPr>
              <w:widowControl/>
              <w:jc w:val="left"/>
              <w:rPr>
                <w:rFonts w:ascii="Times New Roman" w:eastAsia="等线" w:hAnsi="Times New Roman" w:cs="Times New Roman"/>
                <w:color w:val="000000"/>
                <w:kern w:val="0"/>
                <w:sz w:val="13"/>
                <w:szCs w:val="13"/>
              </w:rPr>
            </w:pPr>
            <w:r w:rsidRPr="008759DF">
              <w:rPr>
                <w:rFonts w:ascii="Times New Roman" w:eastAsia="等线" w:hAnsi="Times New Roman" w:cs="Times New Roman"/>
                <w:color w:val="000000"/>
                <w:kern w:val="0"/>
                <w:sz w:val="13"/>
                <w:szCs w:val="13"/>
              </w:rPr>
              <w:t>1.01 (0.65–1.56)</w:t>
            </w:r>
          </w:p>
        </w:tc>
        <w:tc>
          <w:tcPr>
            <w:tcW w:w="0" w:type="auto"/>
            <w:tcBorders>
              <w:top w:val="nil"/>
              <w:left w:val="nil"/>
              <w:bottom w:val="nil"/>
              <w:right w:val="nil"/>
            </w:tcBorders>
            <w:noWrap/>
            <w:vAlign w:val="bottom"/>
            <w:hideMark/>
          </w:tcPr>
          <w:p w14:paraId="34E9A651" w14:textId="77777777" w:rsidR="00980DD8" w:rsidRPr="008759DF" w:rsidRDefault="00980DD8" w:rsidP="004C6D0C">
            <w:pPr>
              <w:widowControl/>
              <w:jc w:val="left"/>
              <w:rPr>
                <w:rFonts w:ascii="Times New Roman" w:eastAsia="等线" w:hAnsi="Times New Roman" w:cs="Times New Roman"/>
                <w:color w:val="000000"/>
                <w:kern w:val="0"/>
                <w:sz w:val="13"/>
                <w:szCs w:val="13"/>
              </w:rPr>
            </w:pPr>
            <w:r w:rsidRPr="008759DF">
              <w:rPr>
                <w:rFonts w:ascii="Times New Roman" w:eastAsia="等线" w:hAnsi="Times New Roman" w:cs="Times New Roman"/>
                <w:color w:val="000000"/>
                <w:kern w:val="0"/>
                <w:sz w:val="13"/>
                <w:szCs w:val="13"/>
              </w:rPr>
              <w:t>0.968</w:t>
            </w:r>
          </w:p>
        </w:tc>
        <w:tc>
          <w:tcPr>
            <w:tcW w:w="0" w:type="auto"/>
            <w:tcBorders>
              <w:top w:val="nil"/>
              <w:left w:val="nil"/>
              <w:bottom w:val="nil"/>
              <w:right w:val="nil"/>
            </w:tcBorders>
            <w:noWrap/>
            <w:vAlign w:val="bottom"/>
            <w:hideMark/>
          </w:tcPr>
          <w:p w14:paraId="029E3E9B" w14:textId="77777777" w:rsidR="00980DD8" w:rsidRPr="008759DF" w:rsidRDefault="00980DD8" w:rsidP="004C6D0C">
            <w:pPr>
              <w:widowControl/>
              <w:jc w:val="left"/>
              <w:rPr>
                <w:rFonts w:ascii="Times New Roman" w:eastAsia="等线" w:hAnsi="Times New Roman" w:cs="Times New Roman"/>
                <w:color w:val="000000"/>
                <w:kern w:val="0"/>
                <w:sz w:val="13"/>
                <w:szCs w:val="13"/>
              </w:rPr>
            </w:pPr>
            <w:r w:rsidRPr="008759DF">
              <w:rPr>
                <w:rFonts w:ascii="Times New Roman" w:eastAsia="等线" w:hAnsi="Times New Roman" w:cs="Times New Roman"/>
                <w:color w:val="000000"/>
                <w:kern w:val="0"/>
                <w:sz w:val="13"/>
                <w:szCs w:val="13"/>
              </w:rPr>
              <w:t>4607 / 24625</w:t>
            </w:r>
          </w:p>
        </w:tc>
        <w:tc>
          <w:tcPr>
            <w:tcW w:w="0" w:type="auto"/>
            <w:tcBorders>
              <w:top w:val="nil"/>
              <w:left w:val="nil"/>
              <w:bottom w:val="nil"/>
              <w:right w:val="nil"/>
            </w:tcBorders>
            <w:noWrap/>
            <w:vAlign w:val="bottom"/>
            <w:hideMark/>
          </w:tcPr>
          <w:p w14:paraId="0BD4773C" w14:textId="77777777" w:rsidR="00980DD8" w:rsidRPr="008759DF" w:rsidRDefault="00980DD8" w:rsidP="004C6D0C">
            <w:pPr>
              <w:widowControl/>
              <w:jc w:val="left"/>
              <w:rPr>
                <w:rFonts w:ascii="Times New Roman" w:eastAsia="等线" w:hAnsi="Times New Roman" w:cs="Times New Roman"/>
                <w:color w:val="000000"/>
                <w:kern w:val="0"/>
                <w:sz w:val="13"/>
                <w:szCs w:val="13"/>
              </w:rPr>
            </w:pPr>
            <w:r w:rsidRPr="008759DF">
              <w:rPr>
                <w:rFonts w:ascii="Times New Roman" w:eastAsia="等线" w:hAnsi="Times New Roman" w:cs="Times New Roman"/>
                <w:color w:val="000000"/>
                <w:kern w:val="0"/>
                <w:sz w:val="13"/>
                <w:szCs w:val="13"/>
              </w:rPr>
              <w:t>0.73 (0.55–0.96)</w:t>
            </w:r>
          </w:p>
        </w:tc>
        <w:tc>
          <w:tcPr>
            <w:tcW w:w="0" w:type="auto"/>
            <w:tcBorders>
              <w:top w:val="nil"/>
              <w:left w:val="nil"/>
              <w:bottom w:val="nil"/>
              <w:right w:val="nil"/>
            </w:tcBorders>
            <w:noWrap/>
            <w:vAlign w:val="bottom"/>
            <w:hideMark/>
          </w:tcPr>
          <w:p w14:paraId="70EEF1BE" w14:textId="77777777" w:rsidR="00980DD8" w:rsidRPr="008759DF" w:rsidRDefault="00980DD8" w:rsidP="004C6D0C">
            <w:pPr>
              <w:widowControl/>
              <w:jc w:val="left"/>
              <w:rPr>
                <w:rFonts w:ascii="Times New Roman" w:eastAsia="等线" w:hAnsi="Times New Roman" w:cs="Times New Roman"/>
                <w:color w:val="000000"/>
                <w:kern w:val="0"/>
                <w:sz w:val="13"/>
                <w:szCs w:val="13"/>
              </w:rPr>
            </w:pPr>
            <w:r w:rsidRPr="008759DF">
              <w:rPr>
                <w:rFonts w:ascii="Times New Roman" w:eastAsia="等线" w:hAnsi="Times New Roman" w:cs="Times New Roman"/>
                <w:color w:val="000000"/>
                <w:kern w:val="0"/>
                <w:sz w:val="13"/>
                <w:szCs w:val="13"/>
              </w:rPr>
              <w:t>0.0335</w:t>
            </w:r>
          </w:p>
        </w:tc>
        <w:tc>
          <w:tcPr>
            <w:tcW w:w="0" w:type="auto"/>
            <w:tcBorders>
              <w:top w:val="nil"/>
              <w:left w:val="nil"/>
              <w:bottom w:val="nil"/>
              <w:right w:val="nil"/>
            </w:tcBorders>
            <w:noWrap/>
            <w:vAlign w:val="bottom"/>
            <w:hideMark/>
          </w:tcPr>
          <w:p w14:paraId="19BCF8A8" w14:textId="77777777" w:rsidR="00980DD8" w:rsidRPr="008759DF" w:rsidRDefault="00980DD8" w:rsidP="004C6D0C">
            <w:pPr>
              <w:widowControl/>
              <w:jc w:val="left"/>
              <w:rPr>
                <w:rFonts w:ascii="Times New Roman" w:eastAsia="等线" w:hAnsi="Times New Roman" w:cs="Times New Roman"/>
                <w:color w:val="000000"/>
                <w:kern w:val="0"/>
                <w:sz w:val="13"/>
                <w:szCs w:val="13"/>
              </w:rPr>
            </w:pPr>
            <w:r w:rsidRPr="008759DF">
              <w:rPr>
                <w:rFonts w:ascii="Times New Roman" w:eastAsia="等线" w:hAnsi="Times New Roman" w:cs="Times New Roman"/>
                <w:color w:val="000000"/>
                <w:kern w:val="0"/>
                <w:sz w:val="13"/>
                <w:szCs w:val="13"/>
              </w:rPr>
              <w:t>1068 / 3831</w:t>
            </w:r>
          </w:p>
        </w:tc>
        <w:tc>
          <w:tcPr>
            <w:tcW w:w="0" w:type="auto"/>
            <w:tcBorders>
              <w:top w:val="nil"/>
              <w:left w:val="nil"/>
              <w:bottom w:val="nil"/>
              <w:right w:val="nil"/>
            </w:tcBorders>
            <w:noWrap/>
            <w:vAlign w:val="bottom"/>
            <w:hideMark/>
          </w:tcPr>
          <w:p w14:paraId="019C0C4B" w14:textId="77777777" w:rsidR="00980DD8" w:rsidRPr="008759DF" w:rsidRDefault="00980DD8" w:rsidP="004C6D0C">
            <w:pPr>
              <w:widowControl/>
              <w:jc w:val="left"/>
              <w:rPr>
                <w:rFonts w:ascii="Times New Roman" w:eastAsia="等线" w:hAnsi="Times New Roman" w:cs="Times New Roman"/>
                <w:color w:val="000000"/>
                <w:kern w:val="0"/>
                <w:sz w:val="13"/>
                <w:szCs w:val="13"/>
              </w:rPr>
            </w:pPr>
            <w:r w:rsidRPr="008759DF">
              <w:rPr>
                <w:rFonts w:ascii="Times New Roman" w:eastAsia="等线" w:hAnsi="Times New Roman" w:cs="Times New Roman"/>
                <w:color w:val="000000"/>
                <w:kern w:val="0"/>
                <w:sz w:val="13"/>
                <w:szCs w:val="13"/>
              </w:rPr>
              <w:t>0.00 (0.00–Inf)</w:t>
            </w:r>
          </w:p>
        </w:tc>
        <w:tc>
          <w:tcPr>
            <w:tcW w:w="0" w:type="auto"/>
            <w:tcBorders>
              <w:top w:val="nil"/>
              <w:left w:val="nil"/>
              <w:bottom w:val="nil"/>
              <w:right w:val="nil"/>
            </w:tcBorders>
            <w:noWrap/>
            <w:vAlign w:val="bottom"/>
            <w:hideMark/>
          </w:tcPr>
          <w:p w14:paraId="5A9042C1" w14:textId="77777777" w:rsidR="00980DD8" w:rsidRPr="008759DF" w:rsidRDefault="00980DD8" w:rsidP="004C6D0C">
            <w:pPr>
              <w:widowControl/>
              <w:jc w:val="left"/>
              <w:rPr>
                <w:rFonts w:ascii="Times New Roman" w:eastAsia="等线" w:hAnsi="Times New Roman" w:cs="Times New Roman"/>
                <w:color w:val="000000"/>
                <w:kern w:val="0"/>
                <w:sz w:val="13"/>
                <w:szCs w:val="13"/>
              </w:rPr>
            </w:pPr>
            <w:r w:rsidRPr="008759DF">
              <w:rPr>
                <w:rFonts w:ascii="Times New Roman" w:eastAsia="等线" w:hAnsi="Times New Roman" w:cs="Times New Roman"/>
                <w:color w:val="000000"/>
                <w:kern w:val="0"/>
                <w:sz w:val="13"/>
                <w:szCs w:val="13"/>
              </w:rPr>
              <w:t>0.984</w:t>
            </w:r>
          </w:p>
        </w:tc>
        <w:tc>
          <w:tcPr>
            <w:tcW w:w="0" w:type="auto"/>
            <w:tcBorders>
              <w:top w:val="nil"/>
              <w:left w:val="nil"/>
              <w:bottom w:val="nil"/>
              <w:right w:val="nil"/>
            </w:tcBorders>
            <w:noWrap/>
            <w:vAlign w:val="bottom"/>
            <w:hideMark/>
          </w:tcPr>
          <w:p w14:paraId="6B5DD814" w14:textId="77777777" w:rsidR="00980DD8" w:rsidRPr="008759DF" w:rsidRDefault="00980DD8" w:rsidP="004C6D0C">
            <w:pPr>
              <w:widowControl/>
              <w:jc w:val="left"/>
              <w:rPr>
                <w:rFonts w:ascii="Times New Roman" w:eastAsia="等线" w:hAnsi="Times New Roman" w:cs="Times New Roman"/>
                <w:color w:val="000000"/>
                <w:kern w:val="0"/>
                <w:sz w:val="13"/>
                <w:szCs w:val="13"/>
              </w:rPr>
            </w:pPr>
          </w:p>
        </w:tc>
        <w:tc>
          <w:tcPr>
            <w:tcW w:w="0" w:type="auto"/>
            <w:tcBorders>
              <w:top w:val="nil"/>
              <w:left w:val="nil"/>
              <w:bottom w:val="nil"/>
              <w:right w:val="nil"/>
            </w:tcBorders>
            <w:noWrap/>
            <w:vAlign w:val="bottom"/>
            <w:hideMark/>
          </w:tcPr>
          <w:p w14:paraId="0A376723" w14:textId="77777777" w:rsidR="00980DD8" w:rsidRPr="008759DF" w:rsidRDefault="00980DD8" w:rsidP="004C6D0C">
            <w:pPr>
              <w:widowControl/>
              <w:jc w:val="left"/>
              <w:rPr>
                <w:rFonts w:ascii="Times New Roman" w:eastAsia="Times New Roman" w:hAnsi="Times New Roman" w:cs="Times New Roman"/>
                <w:kern w:val="0"/>
                <w:sz w:val="13"/>
                <w:szCs w:val="13"/>
              </w:rPr>
            </w:pPr>
          </w:p>
        </w:tc>
        <w:tc>
          <w:tcPr>
            <w:tcW w:w="822" w:type="dxa"/>
            <w:tcBorders>
              <w:top w:val="nil"/>
              <w:left w:val="nil"/>
              <w:bottom w:val="nil"/>
              <w:right w:val="nil"/>
            </w:tcBorders>
            <w:noWrap/>
            <w:vAlign w:val="bottom"/>
            <w:hideMark/>
          </w:tcPr>
          <w:p w14:paraId="0A7C648A" w14:textId="77777777" w:rsidR="00980DD8" w:rsidRPr="008759DF" w:rsidRDefault="00980DD8" w:rsidP="004C6D0C">
            <w:pPr>
              <w:widowControl/>
              <w:jc w:val="left"/>
              <w:rPr>
                <w:rFonts w:ascii="Times New Roman" w:eastAsia="Times New Roman" w:hAnsi="Times New Roman" w:cs="Times New Roman"/>
                <w:kern w:val="0"/>
                <w:sz w:val="13"/>
                <w:szCs w:val="13"/>
              </w:rPr>
            </w:pPr>
          </w:p>
        </w:tc>
      </w:tr>
      <w:tr w:rsidR="00980DD8" w:rsidRPr="008759DF" w14:paraId="19F86E0E" w14:textId="77777777" w:rsidTr="004C6D0C">
        <w:trPr>
          <w:trHeight w:val="280"/>
          <w:jc w:val="center"/>
        </w:trPr>
        <w:tc>
          <w:tcPr>
            <w:tcW w:w="1560" w:type="dxa"/>
            <w:tcBorders>
              <w:top w:val="nil"/>
              <w:left w:val="nil"/>
              <w:bottom w:val="nil"/>
              <w:right w:val="nil"/>
            </w:tcBorders>
            <w:noWrap/>
            <w:vAlign w:val="bottom"/>
            <w:hideMark/>
          </w:tcPr>
          <w:p w14:paraId="15CA6EA2" w14:textId="77777777" w:rsidR="00980DD8" w:rsidRPr="008759DF" w:rsidRDefault="00980DD8" w:rsidP="004C6D0C">
            <w:pPr>
              <w:widowControl/>
              <w:jc w:val="left"/>
              <w:rPr>
                <w:rFonts w:ascii="Times New Roman" w:eastAsia="等线" w:hAnsi="Times New Roman" w:cs="Times New Roman"/>
                <w:color w:val="000000"/>
                <w:kern w:val="0"/>
                <w:sz w:val="13"/>
                <w:szCs w:val="13"/>
              </w:rPr>
            </w:pPr>
            <w:r w:rsidRPr="008759DF">
              <w:rPr>
                <w:rFonts w:ascii="Times New Roman" w:eastAsia="等线" w:hAnsi="Times New Roman" w:cs="Times New Roman"/>
                <w:color w:val="000000"/>
                <w:kern w:val="0"/>
                <w:sz w:val="13"/>
                <w:szCs w:val="13"/>
              </w:rPr>
              <w:t>Eyesight</w:t>
            </w:r>
          </w:p>
        </w:tc>
        <w:tc>
          <w:tcPr>
            <w:tcW w:w="1373" w:type="dxa"/>
            <w:tcBorders>
              <w:top w:val="nil"/>
              <w:left w:val="nil"/>
              <w:bottom w:val="nil"/>
              <w:right w:val="nil"/>
            </w:tcBorders>
            <w:noWrap/>
            <w:vAlign w:val="bottom"/>
            <w:hideMark/>
          </w:tcPr>
          <w:p w14:paraId="1203096E" w14:textId="77777777" w:rsidR="00980DD8" w:rsidRPr="008759DF" w:rsidRDefault="00980DD8" w:rsidP="004C6D0C">
            <w:pPr>
              <w:widowControl/>
              <w:jc w:val="left"/>
              <w:rPr>
                <w:rFonts w:ascii="Times New Roman" w:eastAsia="等线" w:hAnsi="Times New Roman" w:cs="Times New Roman"/>
                <w:color w:val="000000"/>
                <w:kern w:val="0"/>
                <w:sz w:val="13"/>
                <w:szCs w:val="13"/>
              </w:rPr>
            </w:pPr>
            <w:r w:rsidRPr="008759DF">
              <w:rPr>
                <w:rFonts w:ascii="Times New Roman" w:eastAsia="等线" w:hAnsi="Times New Roman" w:cs="Times New Roman"/>
                <w:color w:val="000000"/>
                <w:kern w:val="0"/>
                <w:sz w:val="13"/>
                <w:szCs w:val="13"/>
              </w:rPr>
              <w:t>2755 / 5466</w:t>
            </w:r>
          </w:p>
        </w:tc>
        <w:tc>
          <w:tcPr>
            <w:tcW w:w="0" w:type="auto"/>
            <w:tcBorders>
              <w:top w:val="nil"/>
              <w:left w:val="nil"/>
              <w:bottom w:val="nil"/>
              <w:right w:val="nil"/>
            </w:tcBorders>
            <w:noWrap/>
            <w:vAlign w:val="bottom"/>
            <w:hideMark/>
          </w:tcPr>
          <w:p w14:paraId="198D8CDE" w14:textId="77777777" w:rsidR="00980DD8" w:rsidRPr="008759DF" w:rsidRDefault="00980DD8" w:rsidP="004C6D0C">
            <w:pPr>
              <w:widowControl/>
              <w:jc w:val="left"/>
              <w:rPr>
                <w:rFonts w:ascii="Times New Roman" w:eastAsia="等线" w:hAnsi="Times New Roman" w:cs="Times New Roman"/>
                <w:color w:val="000000"/>
                <w:kern w:val="0"/>
                <w:sz w:val="13"/>
                <w:szCs w:val="13"/>
              </w:rPr>
            </w:pPr>
            <w:r w:rsidRPr="008759DF">
              <w:rPr>
                <w:rFonts w:ascii="Times New Roman" w:eastAsia="等线" w:hAnsi="Times New Roman" w:cs="Times New Roman"/>
                <w:color w:val="000000"/>
                <w:kern w:val="0"/>
                <w:sz w:val="13"/>
                <w:szCs w:val="13"/>
              </w:rPr>
              <w:t>1.11 (1.00–1.25)</w:t>
            </w:r>
          </w:p>
        </w:tc>
        <w:tc>
          <w:tcPr>
            <w:tcW w:w="0" w:type="auto"/>
            <w:tcBorders>
              <w:top w:val="nil"/>
              <w:left w:val="nil"/>
              <w:bottom w:val="nil"/>
              <w:right w:val="nil"/>
            </w:tcBorders>
            <w:noWrap/>
            <w:vAlign w:val="bottom"/>
            <w:hideMark/>
          </w:tcPr>
          <w:p w14:paraId="6661D432" w14:textId="77777777" w:rsidR="00980DD8" w:rsidRPr="008759DF" w:rsidRDefault="00980DD8" w:rsidP="004C6D0C">
            <w:pPr>
              <w:widowControl/>
              <w:jc w:val="left"/>
              <w:rPr>
                <w:rFonts w:ascii="Times New Roman" w:eastAsia="等线" w:hAnsi="Times New Roman" w:cs="Times New Roman"/>
                <w:color w:val="000000"/>
                <w:kern w:val="0"/>
                <w:sz w:val="13"/>
                <w:szCs w:val="13"/>
              </w:rPr>
            </w:pPr>
            <w:r w:rsidRPr="008759DF">
              <w:rPr>
                <w:rFonts w:ascii="Times New Roman" w:eastAsia="等线" w:hAnsi="Times New Roman" w:cs="Times New Roman"/>
                <w:color w:val="000000"/>
                <w:kern w:val="0"/>
                <w:sz w:val="13"/>
                <w:szCs w:val="13"/>
              </w:rPr>
              <w:t>0.105</w:t>
            </w:r>
          </w:p>
        </w:tc>
        <w:tc>
          <w:tcPr>
            <w:tcW w:w="0" w:type="auto"/>
            <w:tcBorders>
              <w:top w:val="nil"/>
              <w:left w:val="nil"/>
              <w:bottom w:val="nil"/>
              <w:right w:val="nil"/>
            </w:tcBorders>
            <w:noWrap/>
            <w:vAlign w:val="bottom"/>
            <w:hideMark/>
          </w:tcPr>
          <w:p w14:paraId="5216812B" w14:textId="77777777" w:rsidR="00980DD8" w:rsidRPr="008759DF" w:rsidRDefault="00980DD8" w:rsidP="004C6D0C">
            <w:pPr>
              <w:widowControl/>
              <w:jc w:val="left"/>
              <w:rPr>
                <w:rFonts w:ascii="Times New Roman" w:eastAsia="等线" w:hAnsi="Times New Roman" w:cs="Times New Roman"/>
                <w:color w:val="000000"/>
                <w:kern w:val="0"/>
                <w:sz w:val="13"/>
                <w:szCs w:val="13"/>
              </w:rPr>
            </w:pPr>
            <w:r w:rsidRPr="008759DF">
              <w:rPr>
                <w:rFonts w:ascii="Times New Roman" w:eastAsia="等线" w:hAnsi="Times New Roman" w:cs="Times New Roman"/>
                <w:color w:val="000000"/>
                <w:kern w:val="0"/>
                <w:sz w:val="13"/>
                <w:szCs w:val="13"/>
              </w:rPr>
              <w:t>841 / 5406</w:t>
            </w:r>
          </w:p>
        </w:tc>
        <w:tc>
          <w:tcPr>
            <w:tcW w:w="0" w:type="auto"/>
            <w:tcBorders>
              <w:top w:val="nil"/>
              <w:left w:val="nil"/>
              <w:bottom w:val="nil"/>
              <w:right w:val="nil"/>
            </w:tcBorders>
            <w:noWrap/>
            <w:vAlign w:val="bottom"/>
            <w:hideMark/>
          </w:tcPr>
          <w:p w14:paraId="446623E4" w14:textId="77777777" w:rsidR="00980DD8" w:rsidRPr="008759DF" w:rsidRDefault="00980DD8" w:rsidP="004C6D0C">
            <w:pPr>
              <w:widowControl/>
              <w:jc w:val="left"/>
              <w:rPr>
                <w:rFonts w:ascii="Times New Roman" w:eastAsia="等线" w:hAnsi="Times New Roman" w:cs="Times New Roman"/>
                <w:color w:val="000000"/>
                <w:kern w:val="0"/>
                <w:sz w:val="13"/>
                <w:szCs w:val="13"/>
              </w:rPr>
            </w:pPr>
            <w:r w:rsidRPr="008759DF">
              <w:rPr>
                <w:rFonts w:ascii="Times New Roman" w:eastAsia="等线" w:hAnsi="Times New Roman" w:cs="Times New Roman"/>
                <w:color w:val="000000"/>
                <w:kern w:val="0"/>
                <w:sz w:val="13"/>
                <w:szCs w:val="13"/>
              </w:rPr>
              <w:t>1.17 (1.01–1.36)</w:t>
            </w:r>
          </w:p>
        </w:tc>
        <w:tc>
          <w:tcPr>
            <w:tcW w:w="0" w:type="auto"/>
            <w:tcBorders>
              <w:top w:val="nil"/>
              <w:left w:val="nil"/>
              <w:bottom w:val="nil"/>
              <w:right w:val="nil"/>
            </w:tcBorders>
            <w:noWrap/>
            <w:vAlign w:val="bottom"/>
            <w:hideMark/>
          </w:tcPr>
          <w:p w14:paraId="1D7BB06E" w14:textId="77777777" w:rsidR="00980DD8" w:rsidRPr="008759DF" w:rsidRDefault="00980DD8" w:rsidP="004C6D0C">
            <w:pPr>
              <w:widowControl/>
              <w:jc w:val="left"/>
              <w:rPr>
                <w:rFonts w:ascii="Times New Roman" w:eastAsia="等线" w:hAnsi="Times New Roman" w:cs="Times New Roman"/>
                <w:color w:val="000000"/>
                <w:kern w:val="0"/>
                <w:sz w:val="13"/>
                <w:szCs w:val="13"/>
              </w:rPr>
            </w:pPr>
            <w:r w:rsidRPr="008759DF">
              <w:rPr>
                <w:rFonts w:ascii="Times New Roman" w:eastAsia="等线" w:hAnsi="Times New Roman" w:cs="Times New Roman"/>
                <w:color w:val="000000"/>
                <w:kern w:val="0"/>
                <w:sz w:val="13"/>
                <w:szCs w:val="13"/>
              </w:rPr>
              <w:t>0.072</w:t>
            </w:r>
          </w:p>
        </w:tc>
        <w:tc>
          <w:tcPr>
            <w:tcW w:w="0" w:type="auto"/>
            <w:tcBorders>
              <w:top w:val="nil"/>
              <w:left w:val="nil"/>
              <w:bottom w:val="nil"/>
              <w:right w:val="nil"/>
            </w:tcBorders>
            <w:noWrap/>
            <w:vAlign w:val="bottom"/>
            <w:hideMark/>
          </w:tcPr>
          <w:p w14:paraId="2D2C3431" w14:textId="77777777" w:rsidR="00980DD8" w:rsidRPr="008759DF" w:rsidRDefault="00980DD8" w:rsidP="004C6D0C">
            <w:pPr>
              <w:widowControl/>
              <w:jc w:val="left"/>
              <w:rPr>
                <w:rFonts w:ascii="Times New Roman" w:eastAsia="等线" w:hAnsi="Times New Roman" w:cs="Times New Roman"/>
                <w:color w:val="000000"/>
                <w:kern w:val="0"/>
                <w:sz w:val="13"/>
                <w:szCs w:val="13"/>
              </w:rPr>
            </w:pPr>
            <w:r w:rsidRPr="008759DF">
              <w:rPr>
                <w:rFonts w:ascii="Times New Roman" w:eastAsia="等线" w:hAnsi="Times New Roman" w:cs="Times New Roman"/>
                <w:color w:val="000000"/>
                <w:kern w:val="0"/>
                <w:sz w:val="13"/>
                <w:szCs w:val="13"/>
              </w:rPr>
              <w:t>4603 / 24613</w:t>
            </w:r>
          </w:p>
        </w:tc>
        <w:tc>
          <w:tcPr>
            <w:tcW w:w="0" w:type="auto"/>
            <w:tcBorders>
              <w:top w:val="nil"/>
              <w:left w:val="nil"/>
              <w:bottom w:val="nil"/>
              <w:right w:val="nil"/>
            </w:tcBorders>
            <w:noWrap/>
            <w:vAlign w:val="bottom"/>
            <w:hideMark/>
          </w:tcPr>
          <w:p w14:paraId="13DB198A" w14:textId="77777777" w:rsidR="00980DD8" w:rsidRPr="008759DF" w:rsidRDefault="00980DD8" w:rsidP="004C6D0C">
            <w:pPr>
              <w:widowControl/>
              <w:jc w:val="left"/>
              <w:rPr>
                <w:rFonts w:ascii="Times New Roman" w:eastAsia="等线" w:hAnsi="Times New Roman" w:cs="Times New Roman"/>
                <w:color w:val="000000"/>
                <w:kern w:val="0"/>
                <w:sz w:val="13"/>
                <w:szCs w:val="13"/>
              </w:rPr>
            </w:pPr>
            <w:r w:rsidRPr="008759DF">
              <w:rPr>
                <w:rFonts w:ascii="Times New Roman" w:eastAsia="等线" w:hAnsi="Times New Roman" w:cs="Times New Roman"/>
                <w:color w:val="000000"/>
                <w:kern w:val="0"/>
                <w:sz w:val="13"/>
                <w:szCs w:val="13"/>
              </w:rPr>
              <w:t>1.13 (1.04–1.22)</w:t>
            </w:r>
          </w:p>
        </w:tc>
        <w:tc>
          <w:tcPr>
            <w:tcW w:w="0" w:type="auto"/>
            <w:tcBorders>
              <w:top w:val="nil"/>
              <w:left w:val="nil"/>
              <w:bottom w:val="nil"/>
              <w:right w:val="nil"/>
            </w:tcBorders>
            <w:noWrap/>
            <w:vAlign w:val="bottom"/>
            <w:hideMark/>
          </w:tcPr>
          <w:p w14:paraId="576F7F86" w14:textId="77777777" w:rsidR="00980DD8" w:rsidRPr="008759DF" w:rsidRDefault="00980DD8" w:rsidP="004C6D0C">
            <w:pPr>
              <w:widowControl/>
              <w:jc w:val="left"/>
              <w:rPr>
                <w:rFonts w:ascii="Times New Roman" w:eastAsia="等线" w:hAnsi="Times New Roman" w:cs="Times New Roman"/>
                <w:color w:val="000000"/>
                <w:kern w:val="0"/>
                <w:sz w:val="13"/>
                <w:szCs w:val="13"/>
              </w:rPr>
            </w:pPr>
            <w:r w:rsidRPr="008759DF">
              <w:rPr>
                <w:rFonts w:ascii="Times New Roman" w:eastAsia="等线" w:hAnsi="Times New Roman" w:cs="Times New Roman"/>
                <w:color w:val="000000"/>
                <w:kern w:val="0"/>
                <w:sz w:val="13"/>
                <w:szCs w:val="13"/>
              </w:rPr>
              <w:t>0.00432</w:t>
            </w:r>
          </w:p>
        </w:tc>
        <w:tc>
          <w:tcPr>
            <w:tcW w:w="0" w:type="auto"/>
            <w:tcBorders>
              <w:top w:val="nil"/>
              <w:left w:val="nil"/>
              <w:bottom w:val="nil"/>
              <w:right w:val="nil"/>
            </w:tcBorders>
            <w:noWrap/>
            <w:vAlign w:val="bottom"/>
            <w:hideMark/>
          </w:tcPr>
          <w:p w14:paraId="6B7C20F4" w14:textId="77777777" w:rsidR="00980DD8" w:rsidRPr="008759DF" w:rsidRDefault="00980DD8" w:rsidP="004C6D0C">
            <w:pPr>
              <w:widowControl/>
              <w:jc w:val="left"/>
              <w:rPr>
                <w:rFonts w:ascii="Times New Roman" w:eastAsia="等线" w:hAnsi="Times New Roman" w:cs="Times New Roman"/>
                <w:color w:val="000000"/>
                <w:kern w:val="0"/>
                <w:sz w:val="13"/>
                <w:szCs w:val="13"/>
              </w:rPr>
            </w:pPr>
            <w:r w:rsidRPr="008759DF">
              <w:rPr>
                <w:rFonts w:ascii="Times New Roman" w:eastAsia="等线" w:hAnsi="Times New Roman" w:cs="Times New Roman"/>
                <w:color w:val="000000"/>
                <w:kern w:val="0"/>
                <w:sz w:val="13"/>
                <w:szCs w:val="13"/>
              </w:rPr>
              <w:t>1068 / 3830</w:t>
            </w:r>
          </w:p>
        </w:tc>
        <w:tc>
          <w:tcPr>
            <w:tcW w:w="0" w:type="auto"/>
            <w:tcBorders>
              <w:top w:val="nil"/>
              <w:left w:val="nil"/>
              <w:bottom w:val="nil"/>
              <w:right w:val="nil"/>
            </w:tcBorders>
            <w:noWrap/>
            <w:vAlign w:val="bottom"/>
            <w:hideMark/>
          </w:tcPr>
          <w:p w14:paraId="1409125A" w14:textId="77777777" w:rsidR="00980DD8" w:rsidRPr="008759DF" w:rsidRDefault="00980DD8" w:rsidP="004C6D0C">
            <w:pPr>
              <w:widowControl/>
              <w:jc w:val="left"/>
              <w:rPr>
                <w:rFonts w:ascii="Times New Roman" w:eastAsia="等线" w:hAnsi="Times New Roman" w:cs="Times New Roman"/>
                <w:color w:val="000000"/>
                <w:kern w:val="0"/>
                <w:sz w:val="13"/>
                <w:szCs w:val="13"/>
              </w:rPr>
            </w:pPr>
            <w:r w:rsidRPr="008759DF">
              <w:rPr>
                <w:rFonts w:ascii="Times New Roman" w:eastAsia="等线" w:hAnsi="Times New Roman" w:cs="Times New Roman"/>
                <w:color w:val="000000"/>
                <w:kern w:val="0"/>
                <w:sz w:val="13"/>
                <w:szCs w:val="13"/>
              </w:rPr>
              <w:t>1.16 (0.96–1.40)</w:t>
            </w:r>
          </w:p>
        </w:tc>
        <w:tc>
          <w:tcPr>
            <w:tcW w:w="0" w:type="auto"/>
            <w:tcBorders>
              <w:top w:val="nil"/>
              <w:left w:val="nil"/>
              <w:bottom w:val="nil"/>
              <w:right w:val="nil"/>
            </w:tcBorders>
            <w:noWrap/>
            <w:vAlign w:val="bottom"/>
            <w:hideMark/>
          </w:tcPr>
          <w:p w14:paraId="3B11B4C7" w14:textId="77777777" w:rsidR="00980DD8" w:rsidRPr="008759DF" w:rsidRDefault="00980DD8" w:rsidP="004C6D0C">
            <w:pPr>
              <w:widowControl/>
              <w:jc w:val="left"/>
              <w:rPr>
                <w:rFonts w:ascii="Times New Roman" w:eastAsia="等线" w:hAnsi="Times New Roman" w:cs="Times New Roman"/>
                <w:color w:val="000000"/>
                <w:kern w:val="0"/>
                <w:sz w:val="13"/>
                <w:szCs w:val="13"/>
              </w:rPr>
            </w:pPr>
            <w:r w:rsidRPr="008759DF">
              <w:rPr>
                <w:rFonts w:ascii="Times New Roman" w:eastAsia="等线" w:hAnsi="Times New Roman" w:cs="Times New Roman"/>
                <w:color w:val="000000"/>
                <w:kern w:val="0"/>
                <w:sz w:val="13"/>
                <w:szCs w:val="13"/>
              </w:rPr>
              <w:t>0.187</w:t>
            </w:r>
          </w:p>
        </w:tc>
        <w:tc>
          <w:tcPr>
            <w:tcW w:w="0" w:type="auto"/>
            <w:tcBorders>
              <w:top w:val="nil"/>
              <w:left w:val="nil"/>
              <w:bottom w:val="nil"/>
              <w:right w:val="nil"/>
            </w:tcBorders>
            <w:noWrap/>
            <w:vAlign w:val="bottom"/>
            <w:hideMark/>
          </w:tcPr>
          <w:p w14:paraId="315104F8" w14:textId="77777777" w:rsidR="00980DD8" w:rsidRPr="008759DF" w:rsidRDefault="00980DD8" w:rsidP="004C6D0C">
            <w:pPr>
              <w:widowControl/>
              <w:jc w:val="left"/>
              <w:rPr>
                <w:rFonts w:ascii="Times New Roman" w:eastAsia="等线" w:hAnsi="Times New Roman" w:cs="Times New Roman"/>
                <w:color w:val="000000"/>
                <w:kern w:val="0"/>
                <w:sz w:val="13"/>
                <w:szCs w:val="13"/>
              </w:rPr>
            </w:pPr>
            <w:r w:rsidRPr="008759DF">
              <w:rPr>
                <w:rFonts w:ascii="Times New Roman" w:eastAsia="等线" w:hAnsi="Times New Roman" w:cs="Times New Roman"/>
                <w:color w:val="000000"/>
                <w:kern w:val="0"/>
                <w:sz w:val="13"/>
                <w:szCs w:val="13"/>
              </w:rPr>
              <w:t>924 / 5156</w:t>
            </w:r>
          </w:p>
        </w:tc>
        <w:tc>
          <w:tcPr>
            <w:tcW w:w="0" w:type="auto"/>
            <w:tcBorders>
              <w:top w:val="nil"/>
              <w:left w:val="nil"/>
              <w:bottom w:val="nil"/>
              <w:right w:val="nil"/>
            </w:tcBorders>
            <w:noWrap/>
            <w:vAlign w:val="bottom"/>
            <w:hideMark/>
          </w:tcPr>
          <w:p w14:paraId="0C386D4C" w14:textId="77777777" w:rsidR="00980DD8" w:rsidRPr="008759DF" w:rsidRDefault="00980DD8" w:rsidP="004C6D0C">
            <w:pPr>
              <w:widowControl/>
              <w:jc w:val="left"/>
              <w:rPr>
                <w:rFonts w:ascii="Times New Roman" w:eastAsia="等线" w:hAnsi="Times New Roman" w:cs="Times New Roman"/>
                <w:color w:val="000000"/>
                <w:kern w:val="0"/>
                <w:sz w:val="13"/>
                <w:szCs w:val="13"/>
              </w:rPr>
            </w:pPr>
            <w:r w:rsidRPr="008759DF">
              <w:rPr>
                <w:rFonts w:ascii="Times New Roman" w:eastAsia="等线" w:hAnsi="Times New Roman" w:cs="Times New Roman"/>
                <w:color w:val="000000"/>
                <w:kern w:val="0"/>
                <w:sz w:val="13"/>
                <w:szCs w:val="13"/>
              </w:rPr>
              <w:t>1.20 (1.06–1.37)</w:t>
            </w:r>
          </w:p>
        </w:tc>
        <w:tc>
          <w:tcPr>
            <w:tcW w:w="822" w:type="dxa"/>
            <w:tcBorders>
              <w:top w:val="nil"/>
              <w:left w:val="nil"/>
              <w:bottom w:val="nil"/>
              <w:right w:val="nil"/>
            </w:tcBorders>
            <w:noWrap/>
            <w:vAlign w:val="bottom"/>
            <w:hideMark/>
          </w:tcPr>
          <w:p w14:paraId="6BC5AFDC" w14:textId="77777777" w:rsidR="00980DD8" w:rsidRPr="008759DF" w:rsidRDefault="00980DD8" w:rsidP="004C6D0C">
            <w:pPr>
              <w:widowControl/>
              <w:jc w:val="left"/>
              <w:rPr>
                <w:rFonts w:ascii="Times New Roman" w:eastAsia="等线" w:hAnsi="Times New Roman" w:cs="Times New Roman"/>
                <w:color w:val="000000"/>
                <w:kern w:val="0"/>
                <w:sz w:val="13"/>
                <w:szCs w:val="13"/>
              </w:rPr>
            </w:pPr>
            <w:r w:rsidRPr="008759DF">
              <w:rPr>
                <w:rFonts w:ascii="Times New Roman" w:eastAsia="等线" w:hAnsi="Times New Roman" w:cs="Times New Roman"/>
                <w:color w:val="000000"/>
                <w:kern w:val="0"/>
                <w:sz w:val="13"/>
                <w:szCs w:val="13"/>
              </w:rPr>
              <w:t>0.00993</w:t>
            </w:r>
          </w:p>
        </w:tc>
      </w:tr>
      <w:tr w:rsidR="00980DD8" w:rsidRPr="008759DF" w14:paraId="7E4B7BD0" w14:textId="77777777" w:rsidTr="004C6D0C">
        <w:trPr>
          <w:trHeight w:val="280"/>
          <w:jc w:val="center"/>
        </w:trPr>
        <w:tc>
          <w:tcPr>
            <w:tcW w:w="1560" w:type="dxa"/>
            <w:tcBorders>
              <w:top w:val="nil"/>
              <w:left w:val="nil"/>
              <w:bottom w:val="nil"/>
              <w:right w:val="nil"/>
            </w:tcBorders>
            <w:noWrap/>
            <w:vAlign w:val="bottom"/>
            <w:hideMark/>
          </w:tcPr>
          <w:p w14:paraId="6AA2CE8C" w14:textId="77777777" w:rsidR="00980DD8" w:rsidRPr="008759DF" w:rsidRDefault="00980DD8" w:rsidP="004C6D0C">
            <w:pPr>
              <w:widowControl/>
              <w:jc w:val="left"/>
              <w:rPr>
                <w:rFonts w:ascii="Times New Roman" w:eastAsia="等线" w:hAnsi="Times New Roman" w:cs="Times New Roman"/>
                <w:color w:val="000000"/>
                <w:kern w:val="0"/>
                <w:sz w:val="13"/>
                <w:szCs w:val="13"/>
              </w:rPr>
            </w:pPr>
            <w:r w:rsidRPr="008759DF">
              <w:rPr>
                <w:rFonts w:ascii="Times New Roman" w:eastAsia="等线" w:hAnsi="Times New Roman" w:cs="Times New Roman"/>
                <w:color w:val="000000"/>
                <w:kern w:val="0"/>
                <w:sz w:val="13"/>
                <w:szCs w:val="13"/>
              </w:rPr>
              <w:t>Hearing</w:t>
            </w:r>
          </w:p>
        </w:tc>
        <w:tc>
          <w:tcPr>
            <w:tcW w:w="1373" w:type="dxa"/>
            <w:tcBorders>
              <w:top w:val="nil"/>
              <w:left w:val="nil"/>
              <w:bottom w:val="nil"/>
              <w:right w:val="nil"/>
            </w:tcBorders>
            <w:noWrap/>
            <w:vAlign w:val="bottom"/>
            <w:hideMark/>
          </w:tcPr>
          <w:p w14:paraId="02DACB4C" w14:textId="77777777" w:rsidR="00980DD8" w:rsidRPr="008759DF" w:rsidRDefault="00980DD8" w:rsidP="004C6D0C">
            <w:pPr>
              <w:widowControl/>
              <w:jc w:val="left"/>
              <w:rPr>
                <w:rFonts w:ascii="Times New Roman" w:eastAsia="等线" w:hAnsi="Times New Roman" w:cs="Times New Roman"/>
                <w:color w:val="000000"/>
                <w:kern w:val="0"/>
                <w:sz w:val="13"/>
                <w:szCs w:val="13"/>
              </w:rPr>
            </w:pPr>
            <w:r w:rsidRPr="008759DF">
              <w:rPr>
                <w:rFonts w:ascii="Times New Roman" w:eastAsia="等线" w:hAnsi="Times New Roman" w:cs="Times New Roman"/>
                <w:color w:val="000000"/>
                <w:kern w:val="0"/>
                <w:sz w:val="13"/>
                <w:szCs w:val="13"/>
              </w:rPr>
              <w:t>2756 / 5468</w:t>
            </w:r>
          </w:p>
        </w:tc>
        <w:tc>
          <w:tcPr>
            <w:tcW w:w="0" w:type="auto"/>
            <w:tcBorders>
              <w:top w:val="nil"/>
              <w:left w:val="nil"/>
              <w:bottom w:val="nil"/>
              <w:right w:val="nil"/>
            </w:tcBorders>
            <w:noWrap/>
            <w:vAlign w:val="bottom"/>
            <w:hideMark/>
          </w:tcPr>
          <w:p w14:paraId="1EB5CE72" w14:textId="77777777" w:rsidR="00980DD8" w:rsidRPr="008759DF" w:rsidRDefault="00980DD8" w:rsidP="004C6D0C">
            <w:pPr>
              <w:widowControl/>
              <w:jc w:val="left"/>
              <w:rPr>
                <w:rFonts w:ascii="Times New Roman" w:eastAsia="等线" w:hAnsi="Times New Roman" w:cs="Times New Roman"/>
                <w:color w:val="000000"/>
                <w:kern w:val="0"/>
                <w:sz w:val="13"/>
                <w:szCs w:val="13"/>
              </w:rPr>
            </w:pPr>
            <w:r w:rsidRPr="008759DF">
              <w:rPr>
                <w:rFonts w:ascii="Times New Roman" w:eastAsia="等线" w:hAnsi="Times New Roman" w:cs="Times New Roman"/>
                <w:color w:val="000000"/>
                <w:kern w:val="0"/>
                <w:sz w:val="13"/>
                <w:szCs w:val="13"/>
              </w:rPr>
              <w:t>1.16 (1.04–1.30)</w:t>
            </w:r>
          </w:p>
        </w:tc>
        <w:tc>
          <w:tcPr>
            <w:tcW w:w="0" w:type="auto"/>
            <w:tcBorders>
              <w:top w:val="nil"/>
              <w:left w:val="nil"/>
              <w:bottom w:val="nil"/>
              <w:right w:val="nil"/>
            </w:tcBorders>
            <w:noWrap/>
            <w:vAlign w:val="bottom"/>
            <w:hideMark/>
          </w:tcPr>
          <w:p w14:paraId="3FBDA8DC" w14:textId="77777777" w:rsidR="00980DD8" w:rsidRPr="008759DF" w:rsidRDefault="00980DD8" w:rsidP="004C6D0C">
            <w:pPr>
              <w:widowControl/>
              <w:jc w:val="left"/>
              <w:rPr>
                <w:rFonts w:ascii="Times New Roman" w:eastAsia="等线" w:hAnsi="Times New Roman" w:cs="Times New Roman"/>
                <w:color w:val="000000"/>
                <w:kern w:val="0"/>
                <w:sz w:val="13"/>
                <w:szCs w:val="13"/>
              </w:rPr>
            </w:pPr>
            <w:r w:rsidRPr="008759DF">
              <w:rPr>
                <w:rFonts w:ascii="Times New Roman" w:eastAsia="等线" w:hAnsi="Times New Roman" w:cs="Times New Roman"/>
                <w:color w:val="000000"/>
                <w:kern w:val="0"/>
                <w:sz w:val="13"/>
                <w:szCs w:val="13"/>
              </w:rPr>
              <w:t>0.0179</w:t>
            </w:r>
          </w:p>
        </w:tc>
        <w:tc>
          <w:tcPr>
            <w:tcW w:w="0" w:type="auto"/>
            <w:tcBorders>
              <w:top w:val="nil"/>
              <w:left w:val="nil"/>
              <w:bottom w:val="nil"/>
              <w:right w:val="nil"/>
            </w:tcBorders>
            <w:noWrap/>
            <w:vAlign w:val="bottom"/>
            <w:hideMark/>
          </w:tcPr>
          <w:p w14:paraId="6A03C84D" w14:textId="77777777" w:rsidR="00980DD8" w:rsidRPr="008759DF" w:rsidRDefault="00980DD8" w:rsidP="004C6D0C">
            <w:pPr>
              <w:widowControl/>
              <w:jc w:val="left"/>
              <w:rPr>
                <w:rFonts w:ascii="Times New Roman" w:eastAsia="等线" w:hAnsi="Times New Roman" w:cs="Times New Roman"/>
                <w:color w:val="000000"/>
                <w:kern w:val="0"/>
                <w:sz w:val="13"/>
                <w:szCs w:val="13"/>
              </w:rPr>
            </w:pPr>
            <w:r w:rsidRPr="008759DF">
              <w:rPr>
                <w:rFonts w:ascii="Times New Roman" w:eastAsia="等线" w:hAnsi="Times New Roman" w:cs="Times New Roman"/>
                <w:color w:val="000000"/>
                <w:kern w:val="0"/>
                <w:sz w:val="13"/>
                <w:szCs w:val="13"/>
              </w:rPr>
              <w:t>844 / 5406</w:t>
            </w:r>
          </w:p>
        </w:tc>
        <w:tc>
          <w:tcPr>
            <w:tcW w:w="0" w:type="auto"/>
            <w:tcBorders>
              <w:top w:val="nil"/>
              <w:left w:val="nil"/>
              <w:bottom w:val="nil"/>
              <w:right w:val="nil"/>
            </w:tcBorders>
            <w:noWrap/>
            <w:vAlign w:val="bottom"/>
            <w:hideMark/>
          </w:tcPr>
          <w:p w14:paraId="2E281DA5" w14:textId="77777777" w:rsidR="00980DD8" w:rsidRPr="008759DF" w:rsidRDefault="00980DD8" w:rsidP="004C6D0C">
            <w:pPr>
              <w:widowControl/>
              <w:jc w:val="left"/>
              <w:rPr>
                <w:rFonts w:ascii="Times New Roman" w:eastAsia="等线" w:hAnsi="Times New Roman" w:cs="Times New Roman"/>
                <w:color w:val="000000"/>
                <w:kern w:val="0"/>
                <w:sz w:val="13"/>
                <w:szCs w:val="13"/>
              </w:rPr>
            </w:pPr>
            <w:r w:rsidRPr="008759DF">
              <w:rPr>
                <w:rFonts w:ascii="Times New Roman" w:eastAsia="等线" w:hAnsi="Times New Roman" w:cs="Times New Roman"/>
                <w:color w:val="000000"/>
                <w:kern w:val="0"/>
                <w:sz w:val="13"/>
                <w:szCs w:val="13"/>
              </w:rPr>
              <w:t>1.27 (1.10–1.46)</w:t>
            </w:r>
          </w:p>
        </w:tc>
        <w:tc>
          <w:tcPr>
            <w:tcW w:w="0" w:type="auto"/>
            <w:tcBorders>
              <w:top w:val="nil"/>
              <w:left w:val="nil"/>
              <w:bottom w:val="nil"/>
              <w:right w:val="nil"/>
            </w:tcBorders>
            <w:noWrap/>
            <w:vAlign w:val="bottom"/>
            <w:hideMark/>
          </w:tcPr>
          <w:p w14:paraId="54061D74" w14:textId="77777777" w:rsidR="00980DD8" w:rsidRPr="008759DF" w:rsidRDefault="00980DD8" w:rsidP="004C6D0C">
            <w:pPr>
              <w:widowControl/>
              <w:jc w:val="left"/>
              <w:rPr>
                <w:rFonts w:ascii="Times New Roman" w:eastAsia="等线" w:hAnsi="Times New Roman" w:cs="Times New Roman"/>
                <w:color w:val="000000"/>
                <w:kern w:val="0"/>
                <w:sz w:val="13"/>
                <w:szCs w:val="13"/>
              </w:rPr>
            </w:pPr>
            <w:r w:rsidRPr="008759DF">
              <w:rPr>
                <w:rFonts w:ascii="Times New Roman" w:eastAsia="等线" w:hAnsi="Times New Roman" w:cs="Times New Roman"/>
                <w:color w:val="000000"/>
                <w:kern w:val="0"/>
                <w:sz w:val="13"/>
                <w:szCs w:val="13"/>
              </w:rPr>
              <w:t>0.0035</w:t>
            </w:r>
          </w:p>
        </w:tc>
        <w:tc>
          <w:tcPr>
            <w:tcW w:w="0" w:type="auto"/>
            <w:tcBorders>
              <w:top w:val="nil"/>
              <w:left w:val="nil"/>
              <w:bottom w:val="nil"/>
              <w:right w:val="nil"/>
            </w:tcBorders>
            <w:noWrap/>
            <w:vAlign w:val="bottom"/>
            <w:hideMark/>
          </w:tcPr>
          <w:p w14:paraId="09A4D52B" w14:textId="77777777" w:rsidR="00980DD8" w:rsidRPr="008759DF" w:rsidRDefault="00980DD8" w:rsidP="004C6D0C">
            <w:pPr>
              <w:widowControl/>
              <w:jc w:val="left"/>
              <w:rPr>
                <w:rFonts w:ascii="Times New Roman" w:eastAsia="等线" w:hAnsi="Times New Roman" w:cs="Times New Roman"/>
                <w:color w:val="000000"/>
                <w:kern w:val="0"/>
                <w:sz w:val="13"/>
                <w:szCs w:val="13"/>
              </w:rPr>
            </w:pPr>
            <w:r w:rsidRPr="008759DF">
              <w:rPr>
                <w:rFonts w:ascii="Times New Roman" w:eastAsia="等线" w:hAnsi="Times New Roman" w:cs="Times New Roman"/>
                <w:color w:val="000000"/>
                <w:kern w:val="0"/>
                <w:sz w:val="13"/>
                <w:szCs w:val="13"/>
              </w:rPr>
              <w:t>4606 / 24617</w:t>
            </w:r>
          </w:p>
        </w:tc>
        <w:tc>
          <w:tcPr>
            <w:tcW w:w="0" w:type="auto"/>
            <w:tcBorders>
              <w:top w:val="nil"/>
              <w:left w:val="nil"/>
              <w:bottom w:val="nil"/>
              <w:right w:val="nil"/>
            </w:tcBorders>
            <w:noWrap/>
            <w:vAlign w:val="bottom"/>
            <w:hideMark/>
          </w:tcPr>
          <w:p w14:paraId="139286ED" w14:textId="77777777" w:rsidR="00980DD8" w:rsidRPr="008759DF" w:rsidRDefault="00980DD8" w:rsidP="004C6D0C">
            <w:pPr>
              <w:widowControl/>
              <w:jc w:val="left"/>
              <w:rPr>
                <w:rFonts w:ascii="Times New Roman" w:eastAsia="等线" w:hAnsi="Times New Roman" w:cs="Times New Roman"/>
                <w:color w:val="000000"/>
                <w:kern w:val="0"/>
                <w:sz w:val="13"/>
                <w:szCs w:val="13"/>
              </w:rPr>
            </w:pPr>
            <w:r w:rsidRPr="008759DF">
              <w:rPr>
                <w:rFonts w:ascii="Times New Roman" w:eastAsia="等线" w:hAnsi="Times New Roman" w:cs="Times New Roman"/>
                <w:color w:val="000000"/>
                <w:kern w:val="0"/>
                <w:sz w:val="13"/>
                <w:szCs w:val="13"/>
              </w:rPr>
              <w:t>1.15 (1.07–1.24)</w:t>
            </w:r>
          </w:p>
        </w:tc>
        <w:tc>
          <w:tcPr>
            <w:tcW w:w="0" w:type="auto"/>
            <w:tcBorders>
              <w:top w:val="nil"/>
              <w:left w:val="nil"/>
              <w:bottom w:val="nil"/>
              <w:right w:val="nil"/>
            </w:tcBorders>
            <w:noWrap/>
            <w:vAlign w:val="bottom"/>
            <w:hideMark/>
          </w:tcPr>
          <w:p w14:paraId="774EDD54" w14:textId="77777777" w:rsidR="00980DD8" w:rsidRPr="008759DF" w:rsidRDefault="00980DD8" w:rsidP="004C6D0C">
            <w:pPr>
              <w:widowControl/>
              <w:jc w:val="left"/>
              <w:rPr>
                <w:rFonts w:ascii="Times New Roman" w:eastAsia="等线" w:hAnsi="Times New Roman" w:cs="Times New Roman"/>
                <w:color w:val="000000"/>
                <w:kern w:val="0"/>
                <w:sz w:val="13"/>
                <w:szCs w:val="13"/>
              </w:rPr>
            </w:pPr>
            <w:r w:rsidRPr="008759DF">
              <w:rPr>
                <w:rFonts w:ascii="Times New Roman" w:eastAsia="等线" w:hAnsi="Times New Roman" w:cs="Times New Roman"/>
                <w:color w:val="000000"/>
                <w:kern w:val="0"/>
                <w:sz w:val="13"/>
                <w:szCs w:val="13"/>
              </w:rPr>
              <w:t>&lt;0.001</w:t>
            </w:r>
          </w:p>
        </w:tc>
        <w:tc>
          <w:tcPr>
            <w:tcW w:w="0" w:type="auto"/>
            <w:tcBorders>
              <w:top w:val="nil"/>
              <w:left w:val="nil"/>
              <w:bottom w:val="nil"/>
              <w:right w:val="nil"/>
            </w:tcBorders>
            <w:noWrap/>
            <w:vAlign w:val="bottom"/>
            <w:hideMark/>
          </w:tcPr>
          <w:p w14:paraId="278DD84D" w14:textId="77777777" w:rsidR="00980DD8" w:rsidRPr="008759DF" w:rsidRDefault="00980DD8" w:rsidP="004C6D0C">
            <w:pPr>
              <w:widowControl/>
              <w:jc w:val="left"/>
              <w:rPr>
                <w:rFonts w:ascii="Times New Roman" w:eastAsia="等线" w:hAnsi="Times New Roman" w:cs="Times New Roman"/>
                <w:color w:val="000000"/>
                <w:kern w:val="0"/>
                <w:sz w:val="13"/>
                <w:szCs w:val="13"/>
              </w:rPr>
            </w:pPr>
            <w:r w:rsidRPr="008759DF">
              <w:rPr>
                <w:rFonts w:ascii="Times New Roman" w:eastAsia="等线" w:hAnsi="Times New Roman" w:cs="Times New Roman"/>
                <w:color w:val="000000"/>
                <w:kern w:val="0"/>
                <w:sz w:val="13"/>
                <w:szCs w:val="13"/>
              </w:rPr>
              <w:t>1068 / 3830</w:t>
            </w:r>
          </w:p>
        </w:tc>
        <w:tc>
          <w:tcPr>
            <w:tcW w:w="0" w:type="auto"/>
            <w:tcBorders>
              <w:top w:val="nil"/>
              <w:left w:val="nil"/>
              <w:bottom w:val="nil"/>
              <w:right w:val="nil"/>
            </w:tcBorders>
            <w:noWrap/>
            <w:vAlign w:val="bottom"/>
            <w:hideMark/>
          </w:tcPr>
          <w:p w14:paraId="07AFD453" w14:textId="77777777" w:rsidR="00980DD8" w:rsidRPr="008759DF" w:rsidRDefault="00980DD8" w:rsidP="004C6D0C">
            <w:pPr>
              <w:widowControl/>
              <w:jc w:val="left"/>
              <w:rPr>
                <w:rFonts w:ascii="Times New Roman" w:eastAsia="等线" w:hAnsi="Times New Roman" w:cs="Times New Roman"/>
                <w:color w:val="000000"/>
                <w:kern w:val="0"/>
                <w:sz w:val="13"/>
                <w:szCs w:val="13"/>
              </w:rPr>
            </w:pPr>
            <w:r w:rsidRPr="008759DF">
              <w:rPr>
                <w:rFonts w:ascii="Times New Roman" w:eastAsia="等线" w:hAnsi="Times New Roman" w:cs="Times New Roman"/>
                <w:color w:val="000000"/>
                <w:kern w:val="0"/>
                <w:sz w:val="13"/>
                <w:szCs w:val="13"/>
              </w:rPr>
              <w:t>1.15 (0.99–1.34)</w:t>
            </w:r>
          </w:p>
        </w:tc>
        <w:tc>
          <w:tcPr>
            <w:tcW w:w="0" w:type="auto"/>
            <w:tcBorders>
              <w:top w:val="nil"/>
              <w:left w:val="nil"/>
              <w:bottom w:val="nil"/>
              <w:right w:val="nil"/>
            </w:tcBorders>
            <w:noWrap/>
            <w:vAlign w:val="bottom"/>
            <w:hideMark/>
          </w:tcPr>
          <w:p w14:paraId="7F71192A" w14:textId="77777777" w:rsidR="00980DD8" w:rsidRPr="008759DF" w:rsidRDefault="00980DD8" w:rsidP="004C6D0C">
            <w:pPr>
              <w:widowControl/>
              <w:jc w:val="left"/>
              <w:rPr>
                <w:rFonts w:ascii="Times New Roman" w:eastAsia="等线" w:hAnsi="Times New Roman" w:cs="Times New Roman"/>
                <w:color w:val="000000"/>
                <w:kern w:val="0"/>
                <w:sz w:val="13"/>
                <w:szCs w:val="13"/>
              </w:rPr>
            </w:pPr>
            <w:r w:rsidRPr="008759DF">
              <w:rPr>
                <w:rFonts w:ascii="Times New Roman" w:eastAsia="等线" w:hAnsi="Times New Roman" w:cs="Times New Roman"/>
                <w:color w:val="000000"/>
                <w:kern w:val="0"/>
                <w:sz w:val="13"/>
                <w:szCs w:val="13"/>
              </w:rPr>
              <w:t>0.119</w:t>
            </w:r>
          </w:p>
        </w:tc>
        <w:tc>
          <w:tcPr>
            <w:tcW w:w="0" w:type="auto"/>
            <w:tcBorders>
              <w:top w:val="nil"/>
              <w:left w:val="nil"/>
              <w:bottom w:val="nil"/>
              <w:right w:val="nil"/>
            </w:tcBorders>
            <w:noWrap/>
            <w:vAlign w:val="bottom"/>
            <w:hideMark/>
          </w:tcPr>
          <w:p w14:paraId="30DF561F" w14:textId="77777777" w:rsidR="00980DD8" w:rsidRPr="008759DF" w:rsidRDefault="00980DD8" w:rsidP="004C6D0C">
            <w:pPr>
              <w:widowControl/>
              <w:jc w:val="left"/>
              <w:rPr>
                <w:rFonts w:ascii="Times New Roman" w:eastAsia="等线" w:hAnsi="Times New Roman" w:cs="Times New Roman"/>
                <w:color w:val="000000"/>
                <w:kern w:val="0"/>
                <w:sz w:val="13"/>
                <w:szCs w:val="13"/>
              </w:rPr>
            </w:pPr>
            <w:r w:rsidRPr="008759DF">
              <w:rPr>
                <w:rFonts w:ascii="Times New Roman" w:eastAsia="等线" w:hAnsi="Times New Roman" w:cs="Times New Roman"/>
                <w:color w:val="000000"/>
                <w:kern w:val="0"/>
                <w:sz w:val="13"/>
                <w:szCs w:val="13"/>
              </w:rPr>
              <w:t>915 / 5116</w:t>
            </w:r>
          </w:p>
        </w:tc>
        <w:tc>
          <w:tcPr>
            <w:tcW w:w="0" w:type="auto"/>
            <w:tcBorders>
              <w:top w:val="nil"/>
              <w:left w:val="nil"/>
              <w:bottom w:val="nil"/>
              <w:right w:val="nil"/>
            </w:tcBorders>
            <w:noWrap/>
            <w:vAlign w:val="bottom"/>
            <w:hideMark/>
          </w:tcPr>
          <w:p w14:paraId="02F7B277" w14:textId="77777777" w:rsidR="00980DD8" w:rsidRPr="008759DF" w:rsidRDefault="00980DD8" w:rsidP="004C6D0C">
            <w:pPr>
              <w:widowControl/>
              <w:jc w:val="left"/>
              <w:rPr>
                <w:rFonts w:ascii="Times New Roman" w:eastAsia="等线" w:hAnsi="Times New Roman" w:cs="Times New Roman"/>
                <w:color w:val="000000"/>
                <w:kern w:val="0"/>
                <w:sz w:val="13"/>
                <w:szCs w:val="13"/>
              </w:rPr>
            </w:pPr>
            <w:r w:rsidRPr="008759DF">
              <w:rPr>
                <w:rFonts w:ascii="Times New Roman" w:eastAsia="等线" w:hAnsi="Times New Roman" w:cs="Times New Roman"/>
                <w:color w:val="000000"/>
                <w:kern w:val="0"/>
                <w:sz w:val="13"/>
                <w:szCs w:val="13"/>
              </w:rPr>
              <w:t>1.38 (1.19–1.59)</w:t>
            </w:r>
          </w:p>
        </w:tc>
        <w:tc>
          <w:tcPr>
            <w:tcW w:w="822" w:type="dxa"/>
            <w:tcBorders>
              <w:top w:val="nil"/>
              <w:left w:val="nil"/>
              <w:bottom w:val="nil"/>
              <w:right w:val="nil"/>
            </w:tcBorders>
            <w:noWrap/>
            <w:vAlign w:val="bottom"/>
            <w:hideMark/>
          </w:tcPr>
          <w:p w14:paraId="7386327B" w14:textId="77777777" w:rsidR="00980DD8" w:rsidRPr="008759DF" w:rsidRDefault="00980DD8" w:rsidP="004C6D0C">
            <w:pPr>
              <w:widowControl/>
              <w:jc w:val="left"/>
              <w:rPr>
                <w:rFonts w:ascii="Times New Roman" w:eastAsia="等线" w:hAnsi="Times New Roman" w:cs="Times New Roman"/>
                <w:color w:val="000000"/>
                <w:kern w:val="0"/>
                <w:sz w:val="13"/>
                <w:szCs w:val="13"/>
              </w:rPr>
            </w:pPr>
            <w:r w:rsidRPr="008759DF">
              <w:rPr>
                <w:rFonts w:ascii="Times New Roman" w:eastAsia="等线" w:hAnsi="Times New Roman" w:cs="Times New Roman"/>
                <w:color w:val="000000"/>
                <w:kern w:val="0"/>
                <w:sz w:val="13"/>
                <w:szCs w:val="13"/>
              </w:rPr>
              <w:t>&lt;0.001</w:t>
            </w:r>
          </w:p>
        </w:tc>
      </w:tr>
      <w:tr w:rsidR="00980DD8" w:rsidRPr="008759DF" w14:paraId="4E73F67F" w14:textId="77777777" w:rsidTr="004C6D0C">
        <w:trPr>
          <w:trHeight w:val="280"/>
          <w:jc w:val="center"/>
        </w:trPr>
        <w:tc>
          <w:tcPr>
            <w:tcW w:w="1560" w:type="dxa"/>
            <w:tcBorders>
              <w:top w:val="nil"/>
              <w:left w:val="nil"/>
              <w:bottom w:val="nil"/>
              <w:right w:val="nil"/>
            </w:tcBorders>
            <w:noWrap/>
            <w:vAlign w:val="bottom"/>
            <w:hideMark/>
          </w:tcPr>
          <w:p w14:paraId="30D9D752" w14:textId="77777777" w:rsidR="00980DD8" w:rsidRPr="008759DF" w:rsidRDefault="00980DD8" w:rsidP="004C6D0C">
            <w:pPr>
              <w:widowControl/>
              <w:jc w:val="left"/>
              <w:rPr>
                <w:rFonts w:ascii="Times New Roman" w:eastAsia="等线" w:hAnsi="Times New Roman" w:cs="Times New Roman"/>
                <w:color w:val="000000"/>
                <w:kern w:val="0"/>
                <w:sz w:val="13"/>
                <w:szCs w:val="13"/>
              </w:rPr>
            </w:pPr>
            <w:r w:rsidRPr="008759DF">
              <w:rPr>
                <w:rFonts w:ascii="Times New Roman" w:eastAsia="等线" w:hAnsi="Times New Roman" w:cs="Times New Roman"/>
                <w:color w:val="000000"/>
                <w:kern w:val="0"/>
                <w:sz w:val="13"/>
                <w:szCs w:val="13"/>
              </w:rPr>
              <w:t>Health status</w:t>
            </w:r>
          </w:p>
        </w:tc>
        <w:tc>
          <w:tcPr>
            <w:tcW w:w="1373" w:type="dxa"/>
            <w:tcBorders>
              <w:top w:val="nil"/>
              <w:left w:val="nil"/>
              <w:bottom w:val="nil"/>
              <w:right w:val="nil"/>
            </w:tcBorders>
            <w:noWrap/>
            <w:vAlign w:val="bottom"/>
            <w:hideMark/>
          </w:tcPr>
          <w:p w14:paraId="302628E6" w14:textId="77777777" w:rsidR="00980DD8" w:rsidRPr="008759DF" w:rsidRDefault="00980DD8" w:rsidP="004C6D0C">
            <w:pPr>
              <w:widowControl/>
              <w:jc w:val="left"/>
              <w:rPr>
                <w:rFonts w:ascii="Times New Roman" w:eastAsia="等线" w:hAnsi="Times New Roman" w:cs="Times New Roman"/>
                <w:color w:val="000000"/>
                <w:kern w:val="0"/>
                <w:sz w:val="13"/>
                <w:szCs w:val="13"/>
              </w:rPr>
            </w:pPr>
            <w:r w:rsidRPr="008759DF">
              <w:rPr>
                <w:rFonts w:ascii="Times New Roman" w:eastAsia="等线" w:hAnsi="Times New Roman" w:cs="Times New Roman"/>
                <w:color w:val="000000"/>
                <w:kern w:val="0"/>
                <w:sz w:val="13"/>
                <w:szCs w:val="13"/>
              </w:rPr>
              <w:t>2755 / 5466</w:t>
            </w:r>
          </w:p>
        </w:tc>
        <w:tc>
          <w:tcPr>
            <w:tcW w:w="0" w:type="auto"/>
            <w:tcBorders>
              <w:top w:val="nil"/>
              <w:left w:val="nil"/>
              <w:bottom w:val="nil"/>
              <w:right w:val="nil"/>
            </w:tcBorders>
            <w:noWrap/>
            <w:vAlign w:val="bottom"/>
            <w:hideMark/>
          </w:tcPr>
          <w:p w14:paraId="42FBDDAA" w14:textId="77777777" w:rsidR="00980DD8" w:rsidRPr="008759DF" w:rsidRDefault="00980DD8" w:rsidP="004C6D0C">
            <w:pPr>
              <w:widowControl/>
              <w:jc w:val="left"/>
              <w:rPr>
                <w:rFonts w:ascii="Times New Roman" w:eastAsia="等线" w:hAnsi="Times New Roman" w:cs="Times New Roman"/>
                <w:color w:val="000000"/>
                <w:kern w:val="0"/>
                <w:sz w:val="13"/>
                <w:szCs w:val="13"/>
              </w:rPr>
            </w:pPr>
            <w:r w:rsidRPr="008759DF">
              <w:rPr>
                <w:rFonts w:ascii="Times New Roman" w:eastAsia="等线" w:hAnsi="Times New Roman" w:cs="Times New Roman"/>
                <w:color w:val="000000"/>
                <w:kern w:val="0"/>
                <w:sz w:val="13"/>
                <w:szCs w:val="13"/>
              </w:rPr>
              <w:t>1.49 (1.33–1.67)</w:t>
            </w:r>
          </w:p>
        </w:tc>
        <w:tc>
          <w:tcPr>
            <w:tcW w:w="0" w:type="auto"/>
            <w:tcBorders>
              <w:top w:val="nil"/>
              <w:left w:val="nil"/>
              <w:bottom w:val="nil"/>
              <w:right w:val="nil"/>
            </w:tcBorders>
            <w:noWrap/>
            <w:vAlign w:val="bottom"/>
            <w:hideMark/>
          </w:tcPr>
          <w:p w14:paraId="5373A1FE" w14:textId="77777777" w:rsidR="00980DD8" w:rsidRPr="008759DF" w:rsidRDefault="00980DD8" w:rsidP="004C6D0C">
            <w:pPr>
              <w:widowControl/>
              <w:jc w:val="left"/>
              <w:rPr>
                <w:rFonts w:ascii="Times New Roman" w:eastAsia="等线" w:hAnsi="Times New Roman" w:cs="Times New Roman"/>
                <w:color w:val="000000"/>
                <w:kern w:val="0"/>
                <w:sz w:val="13"/>
                <w:szCs w:val="13"/>
              </w:rPr>
            </w:pPr>
            <w:r w:rsidRPr="008759DF">
              <w:rPr>
                <w:rFonts w:ascii="Times New Roman" w:eastAsia="等线" w:hAnsi="Times New Roman" w:cs="Times New Roman"/>
                <w:color w:val="000000"/>
                <w:kern w:val="0"/>
                <w:sz w:val="13"/>
                <w:szCs w:val="13"/>
              </w:rPr>
              <w:t>&lt;0.001</w:t>
            </w:r>
          </w:p>
        </w:tc>
        <w:tc>
          <w:tcPr>
            <w:tcW w:w="0" w:type="auto"/>
            <w:tcBorders>
              <w:top w:val="nil"/>
              <w:left w:val="nil"/>
              <w:bottom w:val="nil"/>
              <w:right w:val="nil"/>
            </w:tcBorders>
            <w:noWrap/>
            <w:vAlign w:val="bottom"/>
            <w:hideMark/>
          </w:tcPr>
          <w:p w14:paraId="161A61F2" w14:textId="77777777" w:rsidR="00980DD8" w:rsidRPr="008759DF" w:rsidRDefault="00980DD8" w:rsidP="004C6D0C">
            <w:pPr>
              <w:widowControl/>
              <w:jc w:val="left"/>
              <w:rPr>
                <w:rFonts w:ascii="Times New Roman" w:eastAsia="等线" w:hAnsi="Times New Roman" w:cs="Times New Roman"/>
                <w:color w:val="000000"/>
                <w:kern w:val="0"/>
                <w:sz w:val="13"/>
                <w:szCs w:val="13"/>
              </w:rPr>
            </w:pPr>
            <w:r w:rsidRPr="008759DF">
              <w:rPr>
                <w:rFonts w:ascii="Times New Roman" w:eastAsia="等线" w:hAnsi="Times New Roman" w:cs="Times New Roman"/>
                <w:color w:val="000000"/>
                <w:kern w:val="0"/>
                <w:sz w:val="13"/>
                <w:szCs w:val="13"/>
              </w:rPr>
              <w:t>902 / 5792</w:t>
            </w:r>
          </w:p>
        </w:tc>
        <w:tc>
          <w:tcPr>
            <w:tcW w:w="0" w:type="auto"/>
            <w:tcBorders>
              <w:top w:val="nil"/>
              <w:left w:val="nil"/>
              <w:bottom w:val="nil"/>
              <w:right w:val="nil"/>
            </w:tcBorders>
            <w:noWrap/>
            <w:vAlign w:val="bottom"/>
            <w:hideMark/>
          </w:tcPr>
          <w:p w14:paraId="0D2C3E22" w14:textId="77777777" w:rsidR="00980DD8" w:rsidRPr="008759DF" w:rsidRDefault="00980DD8" w:rsidP="004C6D0C">
            <w:pPr>
              <w:widowControl/>
              <w:jc w:val="left"/>
              <w:rPr>
                <w:rFonts w:ascii="Times New Roman" w:eastAsia="等线" w:hAnsi="Times New Roman" w:cs="Times New Roman"/>
                <w:color w:val="000000"/>
                <w:kern w:val="0"/>
                <w:sz w:val="13"/>
                <w:szCs w:val="13"/>
              </w:rPr>
            </w:pPr>
            <w:r w:rsidRPr="008759DF">
              <w:rPr>
                <w:rFonts w:ascii="Times New Roman" w:eastAsia="等线" w:hAnsi="Times New Roman" w:cs="Times New Roman"/>
                <w:color w:val="000000"/>
                <w:kern w:val="0"/>
                <w:sz w:val="13"/>
                <w:szCs w:val="13"/>
              </w:rPr>
              <w:t>1.46 (1.25–1.71)</w:t>
            </w:r>
          </w:p>
        </w:tc>
        <w:tc>
          <w:tcPr>
            <w:tcW w:w="0" w:type="auto"/>
            <w:tcBorders>
              <w:top w:val="nil"/>
              <w:left w:val="nil"/>
              <w:bottom w:val="nil"/>
              <w:right w:val="nil"/>
            </w:tcBorders>
            <w:noWrap/>
            <w:vAlign w:val="bottom"/>
            <w:hideMark/>
          </w:tcPr>
          <w:p w14:paraId="7558612F" w14:textId="77777777" w:rsidR="00980DD8" w:rsidRPr="008759DF" w:rsidRDefault="00980DD8" w:rsidP="004C6D0C">
            <w:pPr>
              <w:widowControl/>
              <w:jc w:val="left"/>
              <w:rPr>
                <w:rFonts w:ascii="Times New Roman" w:eastAsia="等线" w:hAnsi="Times New Roman" w:cs="Times New Roman"/>
                <w:color w:val="000000"/>
                <w:kern w:val="0"/>
                <w:sz w:val="13"/>
                <w:szCs w:val="13"/>
              </w:rPr>
            </w:pPr>
            <w:r w:rsidRPr="008759DF">
              <w:rPr>
                <w:rFonts w:ascii="Times New Roman" w:eastAsia="等线" w:hAnsi="Times New Roman" w:cs="Times New Roman"/>
                <w:color w:val="000000"/>
                <w:kern w:val="0"/>
                <w:sz w:val="13"/>
                <w:szCs w:val="13"/>
              </w:rPr>
              <w:t>&lt;0.001</w:t>
            </w:r>
          </w:p>
        </w:tc>
        <w:tc>
          <w:tcPr>
            <w:tcW w:w="0" w:type="auto"/>
            <w:tcBorders>
              <w:top w:val="nil"/>
              <w:left w:val="nil"/>
              <w:bottom w:val="nil"/>
              <w:right w:val="nil"/>
            </w:tcBorders>
            <w:noWrap/>
            <w:vAlign w:val="bottom"/>
            <w:hideMark/>
          </w:tcPr>
          <w:p w14:paraId="5A95492D" w14:textId="77777777" w:rsidR="00980DD8" w:rsidRPr="008759DF" w:rsidRDefault="00980DD8" w:rsidP="004C6D0C">
            <w:pPr>
              <w:widowControl/>
              <w:jc w:val="left"/>
              <w:rPr>
                <w:rFonts w:ascii="Times New Roman" w:eastAsia="等线" w:hAnsi="Times New Roman" w:cs="Times New Roman"/>
                <w:color w:val="000000"/>
                <w:kern w:val="0"/>
                <w:sz w:val="13"/>
                <w:szCs w:val="13"/>
              </w:rPr>
            </w:pPr>
            <w:r w:rsidRPr="008759DF">
              <w:rPr>
                <w:rFonts w:ascii="Times New Roman" w:eastAsia="等线" w:hAnsi="Times New Roman" w:cs="Times New Roman"/>
                <w:color w:val="000000"/>
                <w:kern w:val="0"/>
                <w:sz w:val="13"/>
                <w:szCs w:val="13"/>
              </w:rPr>
              <w:t>4606 / 24620</w:t>
            </w:r>
          </w:p>
        </w:tc>
        <w:tc>
          <w:tcPr>
            <w:tcW w:w="0" w:type="auto"/>
            <w:tcBorders>
              <w:top w:val="nil"/>
              <w:left w:val="nil"/>
              <w:bottom w:val="nil"/>
              <w:right w:val="nil"/>
            </w:tcBorders>
            <w:noWrap/>
            <w:vAlign w:val="bottom"/>
            <w:hideMark/>
          </w:tcPr>
          <w:p w14:paraId="2C251BFD" w14:textId="77777777" w:rsidR="00980DD8" w:rsidRPr="008759DF" w:rsidRDefault="00980DD8" w:rsidP="004C6D0C">
            <w:pPr>
              <w:widowControl/>
              <w:jc w:val="left"/>
              <w:rPr>
                <w:rFonts w:ascii="Times New Roman" w:eastAsia="等线" w:hAnsi="Times New Roman" w:cs="Times New Roman"/>
                <w:color w:val="000000"/>
                <w:kern w:val="0"/>
                <w:sz w:val="13"/>
                <w:szCs w:val="13"/>
              </w:rPr>
            </w:pPr>
            <w:r w:rsidRPr="008759DF">
              <w:rPr>
                <w:rFonts w:ascii="Times New Roman" w:eastAsia="等线" w:hAnsi="Times New Roman" w:cs="Times New Roman"/>
                <w:color w:val="000000"/>
                <w:kern w:val="0"/>
                <w:sz w:val="13"/>
                <w:szCs w:val="13"/>
              </w:rPr>
              <w:t>1.46 (1.37–1.56)</w:t>
            </w:r>
          </w:p>
        </w:tc>
        <w:tc>
          <w:tcPr>
            <w:tcW w:w="0" w:type="auto"/>
            <w:tcBorders>
              <w:top w:val="nil"/>
              <w:left w:val="nil"/>
              <w:bottom w:val="nil"/>
              <w:right w:val="nil"/>
            </w:tcBorders>
            <w:noWrap/>
            <w:vAlign w:val="bottom"/>
            <w:hideMark/>
          </w:tcPr>
          <w:p w14:paraId="26AF8E2E" w14:textId="77777777" w:rsidR="00980DD8" w:rsidRPr="008759DF" w:rsidRDefault="00980DD8" w:rsidP="004C6D0C">
            <w:pPr>
              <w:widowControl/>
              <w:jc w:val="left"/>
              <w:rPr>
                <w:rFonts w:ascii="Times New Roman" w:eastAsia="等线" w:hAnsi="Times New Roman" w:cs="Times New Roman"/>
                <w:color w:val="000000"/>
                <w:kern w:val="0"/>
                <w:sz w:val="13"/>
                <w:szCs w:val="13"/>
              </w:rPr>
            </w:pPr>
            <w:r w:rsidRPr="008759DF">
              <w:rPr>
                <w:rFonts w:ascii="Times New Roman" w:eastAsia="等线" w:hAnsi="Times New Roman" w:cs="Times New Roman"/>
                <w:color w:val="000000"/>
                <w:kern w:val="0"/>
                <w:sz w:val="13"/>
                <w:szCs w:val="13"/>
              </w:rPr>
              <w:t>&lt;0.001</w:t>
            </w:r>
          </w:p>
        </w:tc>
        <w:tc>
          <w:tcPr>
            <w:tcW w:w="0" w:type="auto"/>
            <w:tcBorders>
              <w:top w:val="nil"/>
              <w:left w:val="nil"/>
              <w:bottom w:val="nil"/>
              <w:right w:val="nil"/>
            </w:tcBorders>
            <w:noWrap/>
            <w:vAlign w:val="bottom"/>
            <w:hideMark/>
          </w:tcPr>
          <w:p w14:paraId="37EE4950" w14:textId="77777777" w:rsidR="00980DD8" w:rsidRPr="008759DF" w:rsidRDefault="00980DD8" w:rsidP="004C6D0C">
            <w:pPr>
              <w:widowControl/>
              <w:jc w:val="left"/>
              <w:rPr>
                <w:rFonts w:ascii="Times New Roman" w:eastAsia="等线" w:hAnsi="Times New Roman" w:cs="Times New Roman"/>
                <w:color w:val="000000"/>
                <w:kern w:val="0"/>
                <w:sz w:val="13"/>
                <w:szCs w:val="13"/>
              </w:rPr>
            </w:pPr>
            <w:r w:rsidRPr="008759DF">
              <w:rPr>
                <w:rFonts w:ascii="Times New Roman" w:eastAsia="等线" w:hAnsi="Times New Roman" w:cs="Times New Roman"/>
                <w:color w:val="000000"/>
                <w:kern w:val="0"/>
                <w:sz w:val="13"/>
                <w:szCs w:val="13"/>
              </w:rPr>
              <w:t>1062 / 3807</w:t>
            </w:r>
          </w:p>
        </w:tc>
        <w:tc>
          <w:tcPr>
            <w:tcW w:w="0" w:type="auto"/>
            <w:tcBorders>
              <w:top w:val="nil"/>
              <w:left w:val="nil"/>
              <w:bottom w:val="nil"/>
              <w:right w:val="nil"/>
            </w:tcBorders>
            <w:noWrap/>
            <w:vAlign w:val="bottom"/>
            <w:hideMark/>
          </w:tcPr>
          <w:p w14:paraId="4B7F4A4B" w14:textId="77777777" w:rsidR="00980DD8" w:rsidRPr="008759DF" w:rsidRDefault="00980DD8" w:rsidP="004C6D0C">
            <w:pPr>
              <w:widowControl/>
              <w:jc w:val="left"/>
              <w:rPr>
                <w:rFonts w:ascii="Times New Roman" w:eastAsia="等线" w:hAnsi="Times New Roman" w:cs="Times New Roman"/>
                <w:color w:val="000000"/>
                <w:kern w:val="0"/>
                <w:sz w:val="13"/>
                <w:szCs w:val="13"/>
              </w:rPr>
            </w:pPr>
            <w:r w:rsidRPr="008759DF">
              <w:rPr>
                <w:rFonts w:ascii="Times New Roman" w:eastAsia="等线" w:hAnsi="Times New Roman" w:cs="Times New Roman"/>
                <w:color w:val="000000"/>
                <w:kern w:val="0"/>
                <w:sz w:val="13"/>
                <w:szCs w:val="13"/>
              </w:rPr>
              <w:t>1.72 (1.49–1.99)</w:t>
            </w:r>
          </w:p>
        </w:tc>
        <w:tc>
          <w:tcPr>
            <w:tcW w:w="0" w:type="auto"/>
            <w:tcBorders>
              <w:top w:val="nil"/>
              <w:left w:val="nil"/>
              <w:bottom w:val="nil"/>
              <w:right w:val="nil"/>
            </w:tcBorders>
            <w:noWrap/>
            <w:vAlign w:val="bottom"/>
            <w:hideMark/>
          </w:tcPr>
          <w:p w14:paraId="6D51FCFB" w14:textId="77777777" w:rsidR="00980DD8" w:rsidRPr="008759DF" w:rsidRDefault="00980DD8" w:rsidP="004C6D0C">
            <w:pPr>
              <w:widowControl/>
              <w:jc w:val="left"/>
              <w:rPr>
                <w:rFonts w:ascii="Times New Roman" w:eastAsia="等线" w:hAnsi="Times New Roman" w:cs="Times New Roman"/>
                <w:color w:val="000000"/>
                <w:kern w:val="0"/>
                <w:sz w:val="13"/>
                <w:szCs w:val="13"/>
              </w:rPr>
            </w:pPr>
            <w:r w:rsidRPr="008759DF">
              <w:rPr>
                <w:rFonts w:ascii="Times New Roman" w:eastAsia="等线" w:hAnsi="Times New Roman" w:cs="Times New Roman"/>
                <w:color w:val="000000"/>
                <w:kern w:val="0"/>
                <w:sz w:val="13"/>
                <w:szCs w:val="13"/>
              </w:rPr>
              <w:t>&lt;0.001</w:t>
            </w:r>
          </w:p>
        </w:tc>
        <w:tc>
          <w:tcPr>
            <w:tcW w:w="0" w:type="auto"/>
            <w:tcBorders>
              <w:top w:val="nil"/>
              <w:left w:val="nil"/>
              <w:bottom w:val="nil"/>
              <w:right w:val="nil"/>
            </w:tcBorders>
            <w:noWrap/>
            <w:vAlign w:val="bottom"/>
            <w:hideMark/>
          </w:tcPr>
          <w:p w14:paraId="7D630BF0" w14:textId="77777777" w:rsidR="00980DD8" w:rsidRPr="008759DF" w:rsidRDefault="00980DD8" w:rsidP="004C6D0C">
            <w:pPr>
              <w:widowControl/>
              <w:jc w:val="left"/>
              <w:rPr>
                <w:rFonts w:ascii="Times New Roman" w:eastAsia="等线" w:hAnsi="Times New Roman" w:cs="Times New Roman"/>
                <w:color w:val="000000"/>
                <w:kern w:val="0"/>
                <w:sz w:val="13"/>
                <w:szCs w:val="13"/>
              </w:rPr>
            </w:pPr>
            <w:r w:rsidRPr="008759DF">
              <w:rPr>
                <w:rFonts w:ascii="Times New Roman" w:eastAsia="等线" w:hAnsi="Times New Roman" w:cs="Times New Roman"/>
                <w:color w:val="000000"/>
                <w:kern w:val="0"/>
                <w:sz w:val="13"/>
                <w:szCs w:val="13"/>
              </w:rPr>
              <w:t>928 / 5184</w:t>
            </w:r>
          </w:p>
        </w:tc>
        <w:tc>
          <w:tcPr>
            <w:tcW w:w="0" w:type="auto"/>
            <w:tcBorders>
              <w:top w:val="nil"/>
              <w:left w:val="nil"/>
              <w:bottom w:val="nil"/>
              <w:right w:val="nil"/>
            </w:tcBorders>
            <w:noWrap/>
            <w:vAlign w:val="bottom"/>
            <w:hideMark/>
          </w:tcPr>
          <w:p w14:paraId="5BCDDF9C" w14:textId="77777777" w:rsidR="00980DD8" w:rsidRPr="008759DF" w:rsidRDefault="00980DD8" w:rsidP="004C6D0C">
            <w:pPr>
              <w:widowControl/>
              <w:jc w:val="left"/>
              <w:rPr>
                <w:rFonts w:ascii="Times New Roman" w:eastAsia="等线" w:hAnsi="Times New Roman" w:cs="Times New Roman"/>
                <w:color w:val="000000"/>
                <w:kern w:val="0"/>
                <w:sz w:val="13"/>
                <w:szCs w:val="13"/>
              </w:rPr>
            </w:pPr>
            <w:r w:rsidRPr="008759DF">
              <w:rPr>
                <w:rFonts w:ascii="Times New Roman" w:eastAsia="等线" w:hAnsi="Times New Roman" w:cs="Times New Roman"/>
                <w:color w:val="000000"/>
                <w:kern w:val="0"/>
                <w:sz w:val="13"/>
                <w:szCs w:val="13"/>
              </w:rPr>
              <w:t>1.70 (1.47–1.97)</w:t>
            </w:r>
          </w:p>
        </w:tc>
        <w:tc>
          <w:tcPr>
            <w:tcW w:w="822" w:type="dxa"/>
            <w:tcBorders>
              <w:top w:val="nil"/>
              <w:left w:val="nil"/>
              <w:bottom w:val="nil"/>
              <w:right w:val="nil"/>
            </w:tcBorders>
            <w:noWrap/>
            <w:vAlign w:val="bottom"/>
            <w:hideMark/>
          </w:tcPr>
          <w:p w14:paraId="04085365" w14:textId="77777777" w:rsidR="00980DD8" w:rsidRPr="008759DF" w:rsidRDefault="00980DD8" w:rsidP="004C6D0C">
            <w:pPr>
              <w:widowControl/>
              <w:jc w:val="left"/>
              <w:rPr>
                <w:rFonts w:ascii="Times New Roman" w:eastAsia="等线" w:hAnsi="Times New Roman" w:cs="Times New Roman"/>
                <w:color w:val="000000"/>
                <w:kern w:val="0"/>
                <w:sz w:val="13"/>
                <w:szCs w:val="13"/>
              </w:rPr>
            </w:pPr>
            <w:r w:rsidRPr="008759DF">
              <w:rPr>
                <w:rFonts w:ascii="Times New Roman" w:eastAsia="等线" w:hAnsi="Times New Roman" w:cs="Times New Roman"/>
                <w:color w:val="000000"/>
                <w:kern w:val="0"/>
                <w:sz w:val="13"/>
                <w:szCs w:val="13"/>
              </w:rPr>
              <w:t>&lt;0.001</w:t>
            </w:r>
          </w:p>
        </w:tc>
      </w:tr>
      <w:tr w:rsidR="00980DD8" w:rsidRPr="008759DF" w14:paraId="68FC5003" w14:textId="77777777" w:rsidTr="004C6D0C">
        <w:trPr>
          <w:trHeight w:val="280"/>
          <w:jc w:val="center"/>
        </w:trPr>
        <w:tc>
          <w:tcPr>
            <w:tcW w:w="1560" w:type="dxa"/>
            <w:tcBorders>
              <w:top w:val="nil"/>
              <w:left w:val="nil"/>
              <w:bottom w:val="nil"/>
              <w:right w:val="nil"/>
            </w:tcBorders>
            <w:noWrap/>
            <w:vAlign w:val="bottom"/>
            <w:hideMark/>
          </w:tcPr>
          <w:p w14:paraId="51C457CD" w14:textId="77777777" w:rsidR="00980DD8" w:rsidRPr="008759DF" w:rsidRDefault="00980DD8" w:rsidP="004C6D0C">
            <w:pPr>
              <w:widowControl/>
              <w:jc w:val="left"/>
              <w:rPr>
                <w:rFonts w:ascii="Times New Roman" w:eastAsia="等线" w:hAnsi="Times New Roman" w:cs="Times New Roman"/>
                <w:color w:val="000000"/>
                <w:kern w:val="0"/>
                <w:sz w:val="13"/>
                <w:szCs w:val="13"/>
              </w:rPr>
            </w:pPr>
            <w:r w:rsidRPr="008759DF">
              <w:rPr>
                <w:rFonts w:ascii="Times New Roman" w:eastAsia="等线" w:hAnsi="Times New Roman" w:cs="Times New Roman"/>
                <w:color w:val="000000"/>
                <w:kern w:val="0"/>
                <w:sz w:val="13"/>
                <w:szCs w:val="13"/>
              </w:rPr>
              <w:t>Dressing</w:t>
            </w:r>
          </w:p>
        </w:tc>
        <w:tc>
          <w:tcPr>
            <w:tcW w:w="1373" w:type="dxa"/>
            <w:tcBorders>
              <w:top w:val="nil"/>
              <w:left w:val="nil"/>
              <w:bottom w:val="nil"/>
              <w:right w:val="nil"/>
            </w:tcBorders>
            <w:noWrap/>
            <w:vAlign w:val="bottom"/>
            <w:hideMark/>
          </w:tcPr>
          <w:p w14:paraId="7469425D" w14:textId="77777777" w:rsidR="00980DD8" w:rsidRPr="008759DF" w:rsidRDefault="00980DD8" w:rsidP="004C6D0C">
            <w:pPr>
              <w:widowControl/>
              <w:jc w:val="left"/>
              <w:rPr>
                <w:rFonts w:ascii="Times New Roman" w:eastAsia="等线" w:hAnsi="Times New Roman" w:cs="Times New Roman"/>
                <w:color w:val="000000"/>
                <w:kern w:val="0"/>
                <w:sz w:val="13"/>
                <w:szCs w:val="13"/>
              </w:rPr>
            </w:pPr>
            <w:r w:rsidRPr="008759DF">
              <w:rPr>
                <w:rFonts w:ascii="Times New Roman" w:eastAsia="等线" w:hAnsi="Times New Roman" w:cs="Times New Roman"/>
                <w:color w:val="000000"/>
                <w:kern w:val="0"/>
                <w:sz w:val="13"/>
                <w:szCs w:val="13"/>
              </w:rPr>
              <w:t>2755 / 5467</w:t>
            </w:r>
          </w:p>
        </w:tc>
        <w:tc>
          <w:tcPr>
            <w:tcW w:w="0" w:type="auto"/>
            <w:tcBorders>
              <w:top w:val="nil"/>
              <w:left w:val="nil"/>
              <w:bottom w:val="nil"/>
              <w:right w:val="nil"/>
            </w:tcBorders>
            <w:noWrap/>
            <w:vAlign w:val="bottom"/>
            <w:hideMark/>
          </w:tcPr>
          <w:p w14:paraId="0523E366" w14:textId="77777777" w:rsidR="00980DD8" w:rsidRPr="008759DF" w:rsidRDefault="00980DD8" w:rsidP="004C6D0C">
            <w:pPr>
              <w:widowControl/>
              <w:jc w:val="left"/>
              <w:rPr>
                <w:rFonts w:ascii="Times New Roman" w:eastAsia="等线" w:hAnsi="Times New Roman" w:cs="Times New Roman"/>
                <w:color w:val="000000"/>
                <w:kern w:val="0"/>
                <w:sz w:val="13"/>
                <w:szCs w:val="13"/>
              </w:rPr>
            </w:pPr>
            <w:r w:rsidRPr="008759DF">
              <w:rPr>
                <w:rFonts w:ascii="Times New Roman" w:eastAsia="等线" w:hAnsi="Times New Roman" w:cs="Times New Roman"/>
                <w:color w:val="000000"/>
                <w:kern w:val="0"/>
                <w:sz w:val="13"/>
                <w:szCs w:val="13"/>
              </w:rPr>
              <w:t>1.33 (1.04–1.70)</w:t>
            </w:r>
          </w:p>
        </w:tc>
        <w:tc>
          <w:tcPr>
            <w:tcW w:w="0" w:type="auto"/>
            <w:tcBorders>
              <w:top w:val="nil"/>
              <w:left w:val="nil"/>
              <w:bottom w:val="nil"/>
              <w:right w:val="nil"/>
            </w:tcBorders>
            <w:noWrap/>
            <w:vAlign w:val="bottom"/>
            <w:hideMark/>
          </w:tcPr>
          <w:p w14:paraId="4CD76C0A" w14:textId="77777777" w:rsidR="00980DD8" w:rsidRPr="008759DF" w:rsidRDefault="00980DD8" w:rsidP="004C6D0C">
            <w:pPr>
              <w:widowControl/>
              <w:jc w:val="left"/>
              <w:rPr>
                <w:rFonts w:ascii="Times New Roman" w:eastAsia="等线" w:hAnsi="Times New Roman" w:cs="Times New Roman"/>
                <w:color w:val="000000"/>
                <w:kern w:val="0"/>
                <w:sz w:val="13"/>
                <w:szCs w:val="13"/>
              </w:rPr>
            </w:pPr>
            <w:r w:rsidRPr="008759DF">
              <w:rPr>
                <w:rFonts w:ascii="Times New Roman" w:eastAsia="等线" w:hAnsi="Times New Roman" w:cs="Times New Roman"/>
                <w:color w:val="000000"/>
                <w:kern w:val="0"/>
                <w:sz w:val="13"/>
                <w:szCs w:val="13"/>
              </w:rPr>
              <w:t>0.0503</w:t>
            </w:r>
          </w:p>
        </w:tc>
        <w:tc>
          <w:tcPr>
            <w:tcW w:w="0" w:type="auto"/>
            <w:tcBorders>
              <w:top w:val="nil"/>
              <w:left w:val="nil"/>
              <w:bottom w:val="nil"/>
              <w:right w:val="nil"/>
            </w:tcBorders>
            <w:noWrap/>
            <w:vAlign w:val="bottom"/>
            <w:hideMark/>
          </w:tcPr>
          <w:p w14:paraId="7F588702" w14:textId="77777777" w:rsidR="00980DD8" w:rsidRPr="008759DF" w:rsidRDefault="00980DD8" w:rsidP="004C6D0C">
            <w:pPr>
              <w:widowControl/>
              <w:jc w:val="left"/>
              <w:rPr>
                <w:rFonts w:ascii="Times New Roman" w:eastAsia="等线" w:hAnsi="Times New Roman" w:cs="Times New Roman"/>
                <w:color w:val="000000"/>
                <w:kern w:val="0"/>
                <w:sz w:val="13"/>
                <w:szCs w:val="13"/>
              </w:rPr>
            </w:pPr>
            <w:r w:rsidRPr="008759DF">
              <w:rPr>
                <w:rFonts w:ascii="Times New Roman" w:eastAsia="等线" w:hAnsi="Times New Roman" w:cs="Times New Roman"/>
                <w:color w:val="000000"/>
                <w:kern w:val="0"/>
                <w:sz w:val="13"/>
                <w:szCs w:val="13"/>
              </w:rPr>
              <w:t>905 / 5800</w:t>
            </w:r>
          </w:p>
        </w:tc>
        <w:tc>
          <w:tcPr>
            <w:tcW w:w="0" w:type="auto"/>
            <w:tcBorders>
              <w:top w:val="nil"/>
              <w:left w:val="nil"/>
              <w:bottom w:val="nil"/>
              <w:right w:val="nil"/>
            </w:tcBorders>
            <w:noWrap/>
            <w:vAlign w:val="bottom"/>
            <w:hideMark/>
          </w:tcPr>
          <w:p w14:paraId="02404D98" w14:textId="77777777" w:rsidR="00980DD8" w:rsidRPr="008759DF" w:rsidRDefault="00980DD8" w:rsidP="004C6D0C">
            <w:pPr>
              <w:widowControl/>
              <w:jc w:val="left"/>
              <w:rPr>
                <w:rFonts w:ascii="Times New Roman" w:eastAsia="等线" w:hAnsi="Times New Roman" w:cs="Times New Roman"/>
                <w:color w:val="000000"/>
                <w:kern w:val="0"/>
                <w:sz w:val="13"/>
                <w:szCs w:val="13"/>
              </w:rPr>
            </w:pPr>
            <w:r w:rsidRPr="008759DF">
              <w:rPr>
                <w:rFonts w:ascii="Times New Roman" w:eastAsia="等线" w:hAnsi="Times New Roman" w:cs="Times New Roman"/>
                <w:color w:val="000000"/>
                <w:kern w:val="0"/>
                <w:sz w:val="13"/>
                <w:szCs w:val="13"/>
              </w:rPr>
              <w:t>1.30 (0.94–1.80)</w:t>
            </w:r>
          </w:p>
        </w:tc>
        <w:tc>
          <w:tcPr>
            <w:tcW w:w="0" w:type="auto"/>
            <w:tcBorders>
              <w:top w:val="nil"/>
              <w:left w:val="nil"/>
              <w:bottom w:val="nil"/>
              <w:right w:val="nil"/>
            </w:tcBorders>
            <w:noWrap/>
            <w:vAlign w:val="bottom"/>
            <w:hideMark/>
          </w:tcPr>
          <w:p w14:paraId="77ED690D" w14:textId="77777777" w:rsidR="00980DD8" w:rsidRPr="008759DF" w:rsidRDefault="00980DD8" w:rsidP="004C6D0C">
            <w:pPr>
              <w:widowControl/>
              <w:jc w:val="left"/>
              <w:rPr>
                <w:rFonts w:ascii="Times New Roman" w:eastAsia="等线" w:hAnsi="Times New Roman" w:cs="Times New Roman"/>
                <w:color w:val="000000"/>
                <w:kern w:val="0"/>
                <w:sz w:val="13"/>
                <w:szCs w:val="13"/>
              </w:rPr>
            </w:pPr>
            <w:r w:rsidRPr="008759DF">
              <w:rPr>
                <w:rFonts w:ascii="Times New Roman" w:eastAsia="等线" w:hAnsi="Times New Roman" w:cs="Times New Roman"/>
                <w:color w:val="000000"/>
                <w:kern w:val="0"/>
                <w:sz w:val="13"/>
                <w:szCs w:val="13"/>
              </w:rPr>
              <w:t>0.194</w:t>
            </w:r>
          </w:p>
        </w:tc>
        <w:tc>
          <w:tcPr>
            <w:tcW w:w="0" w:type="auto"/>
            <w:tcBorders>
              <w:top w:val="nil"/>
              <w:left w:val="nil"/>
              <w:bottom w:val="nil"/>
              <w:right w:val="nil"/>
            </w:tcBorders>
            <w:noWrap/>
            <w:vAlign w:val="bottom"/>
            <w:hideMark/>
          </w:tcPr>
          <w:p w14:paraId="69E417B3" w14:textId="77777777" w:rsidR="00980DD8" w:rsidRPr="008759DF" w:rsidRDefault="00980DD8" w:rsidP="004C6D0C">
            <w:pPr>
              <w:widowControl/>
              <w:jc w:val="left"/>
              <w:rPr>
                <w:rFonts w:ascii="Times New Roman" w:eastAsia="等线" w:hAnsi="Times New Roman" w:cs="Times New Roman"/>
                <w:color w:val="000000"/>
                <w:kern w:val="0"/>
                <w:sz w:val="13"/>
                <w:szCs w:val="13"/>
              </w:rPr>
            </w:pPr>
            <w:r w:rsidRPr="008759DF">
              <w:rPr>
                <w:rFonts w:ascii="Times New Roman" w:eastAsia="等线" w:hAnsi="Times New Roman" w:cs="Times New Roman"/>
                <w:color w:val="000000"/>
                <w:kern w:val="0"/>
                <w:sz w:val="13"/>
                <w:szCs w:val="13"/>
              </w:rPr>
              <w:t>4607 / 24622</w:t>
            </w:r>
          </w:p>
        </w:tc>
        <w:tc>
          <w:tcPr>
            <w:tcW w:w="0" w:type="auto"/>
            <w:tcBorders>
              <w:top w:val="nil"/>
              <w:left w:val="nil"/>
              <w:bottom w:val="nil"/>
              <w:right w:val="nil"/>
            </w:tcBorders>
            <w:noWrap/>
            <w:vAlign w:val="bottom"/>
            <w:hideMark/>
          </w:tcPr>
          <w:p w14:paraId="6E6E283C" w14:textId="77777777" w:rsidR="00980DD8" w:rsidRPr="008759DF" w:rsidRDefault="00980DD8" w:rsidP="004C6D0C">
            <w:pPr>
              <w:widowControl/>
              <w:jc w:val="left"/>
              <w:rPr>
                <w:rFonts w:ascii="Times New Roman" w:eastAsia="等线" w:hAnsi="Times New Roman" w:cs="Times New Roman"/>
                <w:color w:val="000000"/>
                <w:kern w:val="0"/>
                <w:sz w:val="13"/>
                <w:szCs w:val="13"/>
              </w:rPr>
            </w:pPr>
            <w:r w:rsidRPr="008759DF">
              <w:rPr>
                <w:rFonts w:ascii="Times New Roman" w:eastAsia="等线" w:hAnsi="Times New Roman" w:cs="Times New Roman"/>
                <w:color w:val="000000"/>
                <w:kern w:val="0"/>
                <w:sz w:val="13"/>
                <w:szCs w:val="13"/>
              </w:rPr>
              <w:t>1.46 (1.30–1.64)</w:t>
            </w:r>
          </w:p>
        </w:tc>
        <w:tc>
          <w:tcPr>
            <w:tcW w:w="0" w:type="auto"/>
            <w:tcBorders>
              <w:top w:val="nil"/>
              <w:left w:val="nil"/>
              <w:bottom w:val="nil"/>
              <w:right w:val="nil"/>
            </w:tcBorders>
            <w:noWrap/>
            <w:vAlign w:val="bottom"/>
            <w:hideMark/>
          </w:tcPr>
          <w:p w14:paraId="130A6974" w14:textId="77777777" w:rsidR="00980DD8" w:rsidRPr="008759DF" w:rsidRDefault="00980DD8" w:rsidP="004C6D0C">
            <w:pPr>
              <w:widowControl/>
              <w:jc w:val="left"/>
              <w:rPr>
                <w:rFonts w:ascii="Times New Roman" w:eastAsia="等线" w:hAnsi="Times New Roman" w:cs="Times New Roman"/>
                <w:color w:val="000000"/>
                <w:kern w:val="0"/>
                <w:sz w:val="13"/>
                <w:szCs w:val="13"/>
              </w:rPr>
            </w:pPr>
            <w:r w:rsidRPr="008759DF">
              <w:rPr>
                <w:rFonts w:ascii="Times New Roman" w:eastAsia="等线" w:hAnsi="Times New Roman" w:cs="Times New Roman"/>
                <w:color w:val="000000"/>
                <w:kern w:val="0"/>
                <w:sz w:val="13"/>
                <w:szCs w:val="13"/>
              </w:rPr>
              <w:t>&lt;0.001</w:t>
            </w:r>
          </w:p>
        </w:tc>
        <w:tc>
          <w:tcPr>
            <w:tcW w:w="0" w:type="auto"/>
            <w:tcBorders>
              <w:top w:val="nil"/>
              <w:left w:val="nil"/>
              <w:bottom w:val="nil"/>
              <w:right w:val="nil"/>
            </w:tcBorders>
            <w:noWrap/>
            <w:vAlign w:val="bottom"/>
            <w:hideMark/>
          </w:tcPr>
          <w:p w14:paraId="117C5119" w14:textId="77777777" w:rsidR="00980DD8" w:rsidRPr="008759DF" w:rsidRDefault="00980DD8" w:rsidP="004C6D0C">
            <w:pPr>
              <w:widowControl/>
              <w:jc w:val="left"/>
              <w:rPr>
                <w:rFonts w:ascii="Times New Roman" w:eastAsia="等线" w:hAnsi="Times New Roman" w:cs="Times New Roman"/>
                <w:color w:val="000000"/>
                <w:kern w:val="0"/>
                <w:sz w:val="13"/>
                <w:szCs w:val="13"/>
              </w:rPr>
            </w:pPr>
            <w:r w:rsidRPr="008759DF">
              <w:rPr>
                <w:rFonts w:ascii="Times New Roman" w:eastAsia="等线" w:hAnsi="Times New Roman" w:cs="Times New Roman"/>
                <w:color w:val="000000"/>
                <w:kern w:val="0"/>
                <w:sz w:val="13"/>
                <w:szCs w:val="13"/>
              </w:rPr>
              <w:t>1068 / 3830</w:t>
            </w:r>
          </w:p>
        </w:tc>
        <w:tc>
          <w:tcPr>
            <w:tcW w:w="0" w:type="auto"/>
            <w:tcBorders>
              <w:top w:val="nil"/>
              <w:left w:val="nil"/>
              <w:bottom w:val="nil"/>
              <w:right w:val="nil"/>
            </w:tcBorders>
            <w:noWrap/>
            <w:vAlign w:val="bottom"/>
            <w:hideMark/>
          </w:tcPr>
          <w:p w14:paraId="693FEA45" w14:textId="77777777" w:rsidR="00980DD8" w:rsidRPr="008759DF" w:rsidRDefault="00980DD8" w:rsidP="004C6D0C">
            <w:pPr>
              <w:widowControl/>
              <w:jc w:val="left"/>
              <w:rPr>
                <w:rFonts w:ascii="Times New Roman" w:eastAsia="等线" w:hAnsi="Times New Roman" w:cs="Times New Roman"/>
                <w:color w:val="000000"/>
                <w:kern w:val="0"/>
                <w:sz w:val="13"/>
                <w:szCs w:val="13"/>
              </w:rPr>
            </w:pPr>
            <w:r w:rsidRPr="008759DF">
              <w:rPr>
                <w:rFonts w:ascii="Times New Roman" w:eastAsia="等线" w:hAnsi="Times New Roman" w:cs="Times New Roman"/>
                <w:color w:val="000000"/>
                <w:kern w:val="0"/>
                <w:sz w:val="13"/>
                <w:szCs w:val="13"/>
              </w:rPr>
              <w:t>1.79 (1.43–2.23)</w:t>
            </w:r>
          </w:p>
        </w:tc>
        <w:tc>
          <w:tcPr>
            <w:tcW w:w="0" w:type="auto"/>
            <w:tcBorders>
              <w:top w:val="nil"/>
              <w:left w:val="nil"/>
              <w:bottom w:val="nil"/>
              <w:right w:val="nil"/>
            </w:tcBorders>
            <w:noWrap/>
            <w:vAlign w:val="bottom"/>
            <w:hideMark/>
          </w:tcPr>
          <w:p w14:paraId="540B5020" w14:textId="77777777" w:rsidR="00980DD8" w:rsidRPr="008759DF" w:rsidRDefault="00980DD8" w:rsidP="004C6D0C">
            <w:pPr>
              <w:widowControl/>
              <w:jc w:val="left"/>
              <w:rPr>
                <w:rFonts w:ascii="Times New Roman" w:eastAsia="等线" w:hAnsi="Times New Roman" w:cs="Times New Roman"/>
                <w:color w:val="000000"/>
                <w:kern w:val="0"/>
                <w:sz w:val="13"/>
                <w:szCs w:val="13"/>
              </w:rPr>
            </w:pPr>
            <w:r w:rsidRPr="008759DF">
              <w:rPr>
                <w:rFonts w:ascii="Times New Roman" w:eastAsia="等线" w:hAnsi="Times New Roman" w:cs="Times New Roman"/>
                <w:color w:val="000000"/>
                <w:kern w:val="0"/>
                <w:sz w:val="13"/>
                <w:szCs w:val="13"/>
              </w:rPr>
              <w:t>&lt;0.001</w:t>
            </w:r>
          </w:p>
        </w:tc>
        <w:tc>
          <w:tcPr>
            <w:tcW w:w="0" w:type="auto"/>
            <w:tcBorders>
              <w:top w:val="nil"/>
              <w:left w:val="nil"/>
              <w:bottom w:val="nil"/>
              <w:right w:val="nil"/>
            </w:tcBorders>
            <w:noWrap/>
            <w:vAlign w:val="bottom"/>
            <w:hideMark/>
          </w:tcPr>
          <w:p w14:paraId="510DCD84" w14:textId="77777777" w:rsidR="00980DD8" w:rsidRPr="008759DF" w:rsidRDefault="00980DD8" w:rsidP="004C6D0C">
            <w:pPr>
              <w:widowControl/>
              <w:jc w:val="left"/>
              <w:rPr>
                <w:rFonts w:ascii="Times New Roman" w:eastAsia="等线" w:hAnsi="Times New Roman" w:cs="Times New Roman"/>
                <w:color w:val="000000"/>
                <w:kern w:val="0"/>
                <w:sz w:val="13"/>
                <w:szCs w:val="13"/>
              </w:rPr>
            </w:pPr>
            <w:r w:rsidRPr="008759DF">
              <w:rPr>
                <w:rFonts w:ascii="Times New Roman" w:eastAsia="等线" w:hAnsi="Times New Roman" w:cs="Times New Roman"/>
                <w:color w:val="000000"/>
                <w:kern w:val="0"/>
                <w:sz w:val="13"/>
                <w:szCs w:val="13"/>
              </w:rPr>
              <w:t>928 / 5177</w:t>
            </w:r>
          </w:p>
        </w:tc>
        <w:tc>
          <w:tcPr>
            <w:tcW w:w="0" w:type="auto"/>
            <w:tcBorders>
              <w:top w:val="nil"/>
              <w:left w:val="nil"/>
              <w:bottom w:val="nil"/>
              <w:right w:val="nil"/>
            </w:tcBorders>
            <w:noWrap/>
            <w:vAlign w:val="bottom"/>
            <w:hideMark/>
          </w:tcPr>
          <w:p w14:paraId="19921E64" w14:textId="77777777" w:rsidR="00980DD8" w:rsidRPr="008759DF" w:rsidRDefault="00980DD8" w:rsidP="004C6D0C">
            <w:pPr>
              <w:widowControl/>
              <w:jc w:val="left"/>
              <w:rPr>
                <w:rFonts w:ascii="Times New Roman" w:eastAsia="等线" w:hAnsi="Times New Roman" w:cs="Times New Roman"/>
                <w:color w:val="000000"/>
                <w:kern w:val="0"/>
                <w:sz w:val="13"/>
                <w:szCs w:val="13"/>
              </w:rPr>
            </w:pPr>
            <w:r w:rsidRPr="008759DF">
              <w:rPr>
                <w:rFonts w:ascii="Times New Roman" w:eastAsia="等线" w:hAnsi="Times New Roman" w:cs="Times New Roman"/>
                <w:color w:val="000000"/>
                <w:kern w:val="0"/>
                <w:sz w:val="13"/>
                <w:szCs w:val="13"/>
              </w:rPr>
              <w:t>1.56 (1.15–2.12)</w:t>
            </w:r>
          </w:p>
        </w:tc>
        <w:tc>
          <w:tcPr>
            <w:tcW w:w="822" w:type="dxa"/>
            <w:tcBorders>
              <w:top w:val="nil"/>
              <w:left w:val="nil"/>
              <w:bottom w:val="nil"/>
              <w:right w:val="nil"/>
            </w:tcBorders>
            <w:noWrap/>
            <w:vAlign w:val="bottom"/>
            <w:hideMark/>
          </w:tcPr>
          <w:p w14:paraId="15A4A937" w14:textId="77777777" w:rsidR="00980DD8" w:rsidRPr="008759DF" w:rsidRDefault="00980DD8" w:rsidP="004C6D0C">
            <w:pPr>
              <w:widowControl/>
              <w:jc w:val="left"/>
              <w:rPr>
                <w:rFonts w:ascii="Times New Roman" w:eastAsia="等线" w:hAnsi="Times New Roman" w:cs="Times New Roman"/>
                <w:color w:val="000000"/>
                <w:kern w:val="0"/>
                <w:sz w:val="13"/>
                <w:szCs w:val="13"/>
              </w:rPr>
            </w:pPr>
            <w:r w:rsidRPr="008759DF">
              <w:rPr>
                <w:rFonts w:ascii="Times New Roman" w:eastAsia="等线" w:hAnsi="Times New Roman" w:cs="Times New Roman"/>
                <w:color w:val="000000"/>
                <w:kern w:val="0"/>
                <w:sz w:val="13"/>
                <w:szCs w:val="13"/>
              </w:rPr>
              <w:t>0.00854</w:t>
            </w:r>
          </w:p>
        </w:tc>
      </w:tr>
      <w:tr w:rsidR="00980DD8" w:rsidRPr="008759DF" w14:paraId="25383A46" w14:textId="77777777" w:rsidTr="004C6D0C">
        <w:trPr>
          <w:trHeight w:val="280"/>
          <w:jc w:val="center"/>
        </w:trPr>
        <w:tc>
          <w:tcPr>
            <w:tcW w:w="1560" w:type="dxa"/>
            <w:tcBorders>
              <w:top w:val="nil"/>
              <w:left w:val="nil"/>
              <w:bottom w:val="nil"/>
              <w:right w:val="nil"/>
            </w:tcBorders>
            <w:noWrap/>
            <w:vAlign w:val="bottom"/>
            <w:hideMark/>
          </w:tcPr>
          <w:p w14:paraId="3296634D" w14:textId="77777777" w:rsidR="00980DD8" w:rsidRPr="008759DF" w:rsidRDefault="00980DD8" w:rsidP="004C6D0C">
            <w:pPr>
              <w:widowControl/>
              <w:jc w:val="left"/>
              <w:rPr>
                <w:rFonts w:ascii="Times New Roman" w:eastAsia="等线" w:hAnsi="Times New Roman" w:cs="Times New Roman"/>
                <w:color w:val="000000"/>
                <w:kern w:val="0"/>
                <w:sz w:val="13"/>
                <w:szCs w:val="13"/>
              </w:rPr>
            </w:pPr>
            <w:r w:rsidRPr="008759DF">
              <w:rPr>
                <w:rFonts w:ascii="Times New Roman" w:eastAsia="等线" w:hAnsi="Times New Roman" w:cs="Times New Roman"/>
                <w:color w:val="000000"/>
                <w:kern w:val="0"/>
                <w:sz w:val="13"/>
                <w:szCs w:val="13"/>
              </w:rPr>
              <w:t>Bathing</w:t>
            </w:r>
          </w:p>
        </w:tc>
        <w:tc>
          <w:tcPr>
            <w:tcW w:w="1373" w:type="dxa"/>
            <w:tcBorders>
              <w:top w:val="nil"/>
              <w:left w:val="nil"/>
              <w:bottom w:val="nil"/>
              <w:right w:val="nil"/>
            </w:tcBorders>
            <w:noWrap/>
            <w:vAlign w:val="bottom"/>
            <w:hideMark/>
          </w:tcPr>
          <w:p w14:paraId="4E6C3D24" w14:textId="77777777" w:rsidR="00980DD8" w:rsidRPr="008759DF" w:rsidRDefault="00980DD8" w:rsidP="004C6D0C">
            <w:pPr>
              <w:widowControl/>
              <w:jc w:val="left"/>
              <w:rPr>
                <w:rFonts w:ascii="Times New Roman" w:eastAsia="等线" w:hAnsi="Times New Roman" w:cs="Times New Roman"/>
                <w:color w:val="000000"/>
                <w:kern w:val="0"/>
                <w:sz w:val="13"/>
                <w:szCs w:val="13"/>
              </w:rPr>
            </w:pPr>
            <w:r w:rsidRPr="008759DF">
              <w:rPr>
                <w:rFonts w:ascii="Times New Roman" w:eastAsia="等线" w:hAnsi="Times New Roman" w:cs="Times New Roman"/>
                <w:color w:val="000000"/>
                <w:kern w:val="0"/>
                <w:sz w:val="13"/>
                <w:szCs w:val="13"/>
              </w:rPr>
              <w:t>2755 / 5467</w:t>
            </w:r>
          </w:p>
        </w:tc>
        <w:tc>
          <w:tcPr>
            <w:tcW w:w="0" w:type="auto"/>
            <w:tcBorders>
              <w:top w:val="nil"/>
              <w:left w:val="nil"/>
              <w:bottom w:val="nil"/>
              <w:right w:val="nil"/>
            </w:tcBorders>
            <w:noWrap/>
            <w:vAlign w:val="bottom"/>
            <w:hideMark/>
          </w:tcPr>
          <w:p w14:paraId="29726273" w14:textId="77777777" w:rsidR="00980DD8" w:rsidRPr="008759DF" w:rsidRDefault="00980DD8" w:rsidP="004C6D0C">
            <w:pPr>
              <w:widowControl/>
              <w:jc w:val="left"/>
              <w:rPr>
                <w:rFonts w:ascii="Times New Roman" w:eastAsia="等线" w:hAnsi="Times New Roman" w:cs="Times New Roman"/>
                <w:color w:val="000000"/>
                <w:kern w:val="0"/>
                <w:sz w:val="13"/>
                <w:szCs w:val="13"/>
              </w:rPr>
            </w:pPr>
            <w:r w:rsidRPr="008759DF">
              <w:rPr>
                <w:rFonts w:ascii="Times New Roman" w:eastAsia="等线" w:hAnsi="Times New Roman" w:cs="Times New Roman"/>
                <w:color w:val="000000"/>
                <w:kern w:val="0"/>
                <w:sz w:val="13"/>
                <w:szCs w:val="13"/>
              </w:rPr>
              <w:t>0.78 (0.55–1.11)</w:t>
            </w:r>
          </w:p>
        </w:tc>
        <w:tc>
          <w:tcPr>
            <w:tcW w:w="0" w:type="auto"/>
            <w:tcBorders>
              <w:top w:val="nil"/>
              <w:left w:val="nil"/>
              <w:bottom w:val="nil"/>
              <w:right w:val="nil"/>
            </w:tcBorders>
            <w:noWrap/>
            <w:vAlign w:val="bottom"/>
            <w:hideMark/>
          </w:tcPr>
          <w:p w14:paraId="24379D7C" w14:textId="77777777" w:rsidR="00980DD8" w:rsidRPr="008759DF" w:rsidRDefault="00980DD8" w:rsidP="004C6D0C">
            <w:pPr>
              <w:widowControl/>
              <w:jc w:val="left"/>
              <w:rPr>
                <w:rFonts w:ascii="Times New Roman" w:eastAsia="等线" w:hAnsi="Times New Roman" w:cs="Times New Roman"/>
                <w:color w:val="000000"/>
                <w:kern w:val="0"/>
                <w:sz w:val="13"/>
                <w:szCs w:val="13"/>
              </w:rPr>
            </w:pPr>
            <w:r w:rsidRPr="008759DF">
              <w:rPr>
                <w:rFonts w:ascii="Times New Roman" w:eastAsia="等线" w:hAnsi="Times New Roman" w:cs="Times New Roman"/>
                <w:color w:val="000000"/>
                <w:kern w:val="0"/>
                <w:sz w:val="13"/>
                <w:szCs w:val="13"/>
              </w:rPr>
              <w:t>0.222</w:t>
            </w:r>
          </w:p>
        </w:tc>
        <w:tc>
          <w:tcPr>
            <w:tcW w:w="0" w:type="auto"/>
            <w:tcBorders>
              <w:top w:val="nil"/>
              <w:left w:val="nil"/>
              <w:bottom w:val="nil"/>
              <w:right w:val="nil"/>
            </w:tcBorders>
            <w:noWrap/>
            <w:vAlign w:val="bottom"/>
            <w:hideMark/>
          </w:tcPr>
          <w:p w14:paraId="04A1715F" w14:textId="77777777" w:rsidR="00980DD8" w:rsidRPr="008759DF" w:rsidRDefault="00980DD8" w:rsidP="004C6D0C">
            <w:pPr>
              <w:widowControl/>
              <w:jc w:val="left"/>
              <w:rPr>
                <w:rFonts w:ascii="Times New Roman" w:eastAsia="等线" w:hAnsi="Times New Roman" w:cs="Times New Roman"/>
                <w:color w:val="000000"/>
                <w:kern w:val="0"/>
                <w:sz w:val="13"/>
                <w:szCs w:val="13"/>
              </w:rPr>
            </w:pPr>
            <w:r w:rsidRPr="008759DF">
              <w:rPr>
                <w:rFonts w:ascii="Times New Roman" w:eastAsia="等线" w:hAnsi="Times New Roman" w:cs="Times New Roman"/>
                <w:color w:val="000000"/>
                <w:kern w:val="0"/>
                <w:sz w:val="13"/>
                <w:szCs w:val="13"/>
              </w:rPr>
              <w:t>906 / 5797</w:t>
            </w:r>
          </w:p>
        </w:tc>
        <w:tc>
          <w:tcPr>
            <w:tcW w:w="0" w:type="auto"/>
            <w:tcBorders>
              <w:top w:val="nil"/>
              <w:left w:val="nil"/>
              <w:bottom w:val="nil"/>
              <w:right w:val="nil"/>
            </w:tcBorders>
            <w:noWrap/>
            <w:vAlign w:val="bottom"/>
            <w:hideMark/>
          </w:tcPr>
          <w:p w14:paraId="4086FC63" w14:textId="77777777" w:rsidR="00980DD8" w:rsidRPr="008759DF" w:rsidRDefault="00980DD8" w:rsidP="004C6D0C">
            <w:pPr>
              <w:widowControl/>
              <w:jc w:val="left"/>
              <w:rPr>
                <w:rFonts w:ascii="Times New Roman" w:eastAsia="等线" w:hAnsi="Times New Roman" w:cs="Times New Roman"/>
                <w:color w:val="000000"/>
                <w:kern w:val="0"/>
                <w:sz w:val="13"/>
                <w:szCs w:val="13"/>
              </w:rPr>
            </w:pPr>
            <w:r w:rsidRPr="008759DF">
              <w:rPr>
                <w:rFonts w:ascii="Times New Roman" w:eastAsia="等线" w:hAnsi="Times New Roman" w:cs="Times New Roman"/>
                <w:color w:val="000000"/>
                <w:kern w:val="0"/>
                <w:sz w:val="13"/>
                <w:szCs w:val="13"/>
              </w:rPr>
              <w:t>1.40 (1.06–1.85)</w:t>
            </w:r>
          </w:p>
        </w:tc>
        <w:tc>
          <w:tcPr>
            <w:tcW w:w="0" w:type="auto"/>
            <w:tcBorders>
              <w:top w:val="nil"/>
              <w:left w:val="nil"/>
              <w:bottom w:val="nil"/>
              <w:right w:val="nil"/>
            </w:tcBorders>
            <w:noWrap/>
            <w:vAlign w:val="bottom"/>
            <w:hideMark/>
          </w:tcPr>
          <w:p w14:paraId="158D489F" w14:textId="77777777" w:rsidR="00980DD8" w:rsidRPr="008759DF" w:rsidRDefault="00980DD8" w:rsidP="004C6D0C">
            <w:pPr>
              <w:widowControl/>
              <w:jc w:val="left"/>
              <w:rPr>
                <w:rFonts w:ascii="Times New Roman" w:eastAsia="等线" w:hAnsi="Times New Roman" w:cs="Times New Roman"/>
                <w:color w:val="000000"/>
                <w:kern w:val="0"/>
                <w:sz w:val="13"/>
                <w:szCs w:val="13"/>
              </w:rPr>
            </w:pPr>
            <w:r w:rsidRPr="008759DF">
              <w:rPr>
                <w:rFonts w:ascii="Times New Roman" w:eastAsia="等线" w:hAnsi="Times New Roman" w:cs="Times New Roman"/>
                <w:color w:val="000000"/>
                <w:kern w:val="0"/>
                <w:sz w:val="13"/>
                <w:szCs w:val="13"/>
              </w:rPr>
              <w:t>0.0464</w:t>
            </w:r>
          </w:p>
        </w:tc>
        <w:tc>
          <w:tcPr>
            <w:tcW w:w="0" w:type="auto"/>
            <w:tcBorders>
              <w:top w:val="nil"/>
              <w:left w:val="nil"/>
              <w:bottom w:val="nil"/>
              <w:right w:val="nil"/>
            </w:tcBorders>
            <w:noWrap/>
            <w:vAlign w:val="bottom"/>
            <w:hideMark/>
          </w:tcPr>
          <w:p w14:paraId="6827A964" w14:textId="77777777" w:rsidR="00980DD8" w:rsidRPr="008759DF" w:rsidRDefault="00980DD8" w:rsidP="004C6D0C">
            <w:pPr>
              <w:widowControl/>
              <w:jc w:val="left"/>
              <w:rPr>
                <w:rFonts w:ascii="Times New Roman" w:eastAsia="等线" w:hAnsi="Times New Roman" w:cs="Times New Roman"/>
                <w:color w:val="000000"/>
                <w:kern w:val="0"/>
                <w:sz w:val="13"/>
                <w:szCs w:val="13"/>
              </w:rPr>
            </w:pPr>
            <w:r w:rsidRPr="008759DF">
              <w:rPr>
                <w:rFonts w:ascii="Times New Roman" w:eastAsia="等线" w:hAnsi="Times New Roman" w:cs="Times New Roman"/>
                <w:color w:val="000000"/>
                <w:kern w:val="0"/>
                <w:sz w:val="13"/>
                <w:szCs w:val="13"/>
              </w:rPr>
              <w:t>4607 / 24622</w:t>
            </w:r>
          </w:p>
        </w:tc>
        <w:tc>
          <w:tcPr>
            <w:tcW w:w="0" w:type="auto"/>
            <w:tcBorders>
              <w:top w:val="nil"/>
              <w:left w:val="nil"/>
              <w:bottom w:val="nil"/>
              <w:right w:val="nil"/>
            </w:tcBorders>
            <w:noWrap/>
            <w:vAlign w:val="bottom"/>
            <w:hideMark/>
          </w:tcPr>
          <w:p w14:paraId="549A52EB" w14:textId="77777777" w:rsidR="00980DD8" w:rsidRPr="008759DF" w:rsidRDefault="00980DD8" w:rsidP="004C6D0C">
            <w:pPr>
              <w:widowControl/>
              <w:jc w:val="left"/>
              <w:rPr>
                <w:rFonts w:ascii="Times New Roman" w:eastAsia="等线" w:hAnsi="Times New Roman" w:cs="Times New Roman"/>
                <w:color w:val="000000"/>
                <w:kern w:val="0"/>
                <w:sz w:val="13"/>
                <w:szCs w:val="13"/>
              </w:rPr>
            </w:pPr>
            <w:r w:rsidRPr="008759DF">
              <w:rPr>
                <w:rFonts w:ascii="Times New Roman" w:eastAsia="等线" w:hAnsi="Times New Roman" w:cs="Times New Roman"/>
                <w:color w:val="000000"/>
                <w:kern w:val="0"/>
                <w:sz w:val="13"/>
                <w:szCs w:val="13"/>
              </w:rPr>
              <w:t>1.21 (1.05–1.40)</w:t>
            </w:r>
          </w:p>
        </w:tc>
        <w:tc>
          <w:tcPr>
            <w:tcW w:w="0" w:type="auto"/>
            <w:tcBorders>
              <w:top w:val="nil"/>
              <w:left w:val="nil"/>
              <w:bottom w:val="nil"/>
              <w:right w:val="nil"/>
            </w:tcBorders>
            <w:noWrap/>
            <w:vAlign w:val="bottom"/>
            <w:hideMark/>
          </w:tcPr>
          <w:p w14:paraId="3F6BE94C" w14:textId="77777777" w:rsidR="00980DD8" w:rsidRPr="008759DF" w:rsidRDefault="00980DD8" w:rsidP="004C6D0C">
            <w:pPr>
              <w:widowControl/>
              <w:jc w:val="left"/>
              <w:rPr>
                <w:rFonts w:ascii="Times New Roman" w:eastAsia="等线" w:hAnsi="Times New Roman" w:cs="Times New Roman"/>
                <w:color w:val="000000"/>
                <w:kern w:val="0"/>
                <w:sz w:val="13"/>
                <w:szCs w:val="13"/>
              </w:rPr>
            </w:pPr>
            <w:r w:rsidRPr="008759DF">
              <w:rPr>
                <w:rFonts w:ascii="Times New Roman" w:eastAsia="等线" w:hAnsi="Times New Roman" w:cs="Times New Roman"/>
                <w:color w:val="000000"/>
                <w:kern w:val="0"/>
                <w:sz w:val="13"/>
                <w:szCs w:val="13"/>
              </w:rPr>
              <w:t>0.0134</w:t>
            </w:r>
          </w:p>
        </w:tc>
        <w:tc>
          <w:tcPr>
            <w:tcW w:w="0" w:type="auto"/>
            <w:tcBorders>
              <w:top w:val="nil"/>
              <w:left w:val="nil"/>
              <w:bottom w:val="nil"/>
              <w:right w:val="nil"/>
            </w:tcBorders>
            <w:noWrap/>
            <w:vAlign w:val="bottom"/>
            <w:hideMark/>
          </w:tcPr>
          <w:p w14:paraId="29E1DFFA" w14:textId="77777777" w:rsidR="00980DD8" w:rsidRPr="008759DF" w:rsidRDefault="00980DD8" w:rsidP="004C6D0C">
            <w:pPr>
              <w:widowControl/>
              <w:jc w:val="left"/>
              <w:rPr>
                <w:rFonts w:ascii="Times New Roman" w:eastAsia="等线" w:hAnsi="Times New Roman" w:cs="Times New Roman"/>
                <w:color w:val="000000"/>
                <w:kern w:val="0"/>
                <w:sz w:val="13"/>
                <w:szCs w:val="13"/>
              </w:rPr>
            </w:pPr>
            <w:r w:rsidRPr="008759DF">
              <w:rPr>
                <w:rFonts w:ascii="Times New Roman" w:eastAsia="等线" w:hAnsi="Times New Roman" w:cs="Times New Roman"/>
                <w:color w:val="000000"/>
                <w:kern w:val="0"/>
                <w:sz w:val="13"/>
                <w:szCs w:val="13"/>
              </w:rPr>
              <w:t>1068 / 3830</w:t>
            </w:r>
          </w:p>
        </w:tc>
        <w:tc>
          <w:tcPr>
            <w:tcW w:w="0" w:type="auto"/>
            <w:tcBorders>
              <w:top w:val="nil"/>
              <w:left w:val="nil"/>
              <w:bottom w:val="nil"/>
              <w:right w:val="nil"/>
            </w:tcBorders>
            <w:noWrap/>
            <w:vAlign w:val="bottom"/>
            <w:hideMark/>
          </w:tcPr>
          <w:p w14:paraId="595A4BB7" w14:textId="77777777" w:rsidR="00980DD8" w:rsidRPr="008759DF" w:rsidRDefault="00980DD8" w:rsidP="004C6D0C">
            <w:pPr>
              <w:widowControl/>
              <w:jc w:val="left"/>
              <w:rPr>
                <w:rFonts w:ascii="Times New Roman" w:eastAsia="等线" w:hAnsi="Times New Roman" w:cs="Times New Roman"/>
                <w:color w:val="000000"/>
                <w:kern w:val="0"/>
                <w:sz w:val="13"/>
                <w:szCs w:val="13"/>
              </w:rPr>
            </w:pPr>
            <w:r w:rsidRPr="008759DF">
              <w:rPr>
                <w:rFonts w:ascii="Times New Roman" w:eastAsia="等线" w:hAnsi="Times New Roman" w:cs="Times New Roman"/>
                <w:color w:val="000000"/>
                <w:kern w:val="0"/>
                <w:sz w:val="13"/>
                <w:szCs w:val="13"/>
              </w:rPr>
              <w:t>1.61 (1.25–2.08)</w:t>
            </w:r>
          </w:p>
        </w:tc>
        <w:tc>
          <w:tcPr>
            <w:tcW w:w="0" w:type="auto"/>
            <w:tcBorders>
              <w:top w:val="nil"/>
              <w:left w:val="nil"/>
              <w:bottom w:val="nil"/>
              <w:right w:val="nil"/>
            </w:tcBorders>
            <w:noWrap/>
            <w:vAlign w:val="bottom"/>
            <w:hideMark/>
          </w:tcPr>
          <w:p w14:paraId="781799C6" w14:textId="77777777" w:rsidR="00980DD8" w:rsidRPr="008759DF" w:rsidRDefault="00980DD8" w:rsidP="004C6D0C">
            <w:pPr>
              <w:widowControl/>
              <w:jc w:val="left"/>
              <w:rPr>
                <w:rFonts w:ascii="Times New Roman" w:eastAsia="等线" w:hAnsi="Times New Roman" w:cs="Times New Roman"/>
                <w:color w:val="000000"/>
                <w:kern w:val="0"/>
                <w:sz w:val="13"/>
                <w:szCs w:val="13"/>
              </w:rPr>
            </w:pPr>
            <w:r w:rsidRPr="008759DF">
              <w:rPr>
                <w:rFonts w:ascii="Times New Roman" w:eastAsia="等线" w:hAnsi="Times New Roman" w:cs="Times New Roman"/>
                <w:color w:val="000000"/>
                <w:kern w:val="0"/>
                <w:sz w:val="13"/>
                <w:szCs w:val="13"/>
              </w:rPr>
              <w:t>&lt;0.001</w:t>
            </w:r>
          </w:p>
        </w:tc>
        <w:tc>
          <w:tcPr>
            <w:tcW w:w="0" w:type="auto"/>
            <w:tcBorders>
              <w:top w:val="nil"/>
              <w:left w:val="nil"/>
              <w:bottom w:val="nil"/>
              <w:right w:val="nil"/>
            </w:tcBorders>
            <w:noWrap/>
            <w:vAlign w:val="bottom"/>
            <w:hideMark/>
          </w:tcPr>
          <w:p w14:paraId="3C732928" w14:textId="77777777" w:rsidR="00980DD8" w:rsidRPr="008759DF" w:rsidRDefault="00980DD8" w:rsidP="004C6D0C">
            <w:pPr>
              <w:widowControl/>
              <w:jc w:val="left"/>
              <w:rPr>
                <w:rFonts w:ascii="Times New Roman" w:eastAsia="等线" w:hAnsi="Times New Roman" w:cs="Times New Roman"/>
                <w:color w:val="000000"/>
                <w:kern w:val="0"/>
                <w:sz w:val="13"/>
                <w:szCs w:val="13"/>
              </w:rPr>
            </w:pPr>
            <w:r w:rsidRPr="008759DF">
              <w:rPr>
                <w:rFonts w:ascii="Times New Roman" w:eastAsia="等线" w:hAnsi="Times New Roman" w:cs="Times New Roman"/>
                <w:color w:val="000000"/>
                <w:kern w:val="0"/>
                <w:sz w:val="13"/>
                <w:szCs w:val="13"/>
              </w:rPr>
              <w:t>989 / 5523</w:t>
            </w:r>
          </w:p>
        </w:tc>
        <w:tc>
          <w:tcPr>
            <w:tcW w:w="0" w:type="auto"/>
            <w:tcBorders>
              <w:top w:val="nil"/>
              <w:left w:val="nil"/>
              <w:bottom w:val="nil"/>
              <w:right w:val="nil"/>
            </w:tcBorders>
            <w:noWrap/>
            <w:vAlign w:val="bottom"/>
            <w:hideMark/>
          </w:tcPr>
          <w:p w14:paraId="28FEB07C" w14:textId="77777777" w:rsidR="00980DD8" w:rsidRPr="008759DF" w:rsidRDefault="00980DD8" w:rsidP="004C6D0C">
            <w:pPr>
              <w:widowControl/>
              <w:jc w:val="left"/>
              <w:rPr>
                <w:rFonts w:ascii="Times New Roman" w:eastAsia="等线" w:hAnsi="Times New Roman" w:cs="Times New Roman"/>
                <w:color w:val="000000"/>
                <w:kern w:val="0"/>
                <w:sz w:val="13"/>
                <w:szCs w:val="13"/>
              </w:rPr>
            </w:pPr>
            <w:r w:rsidRPr="008759DF">
              <w:rPr>
                <w:rFonts w:ascii="Times New Roman" w:eastAsia="等线" w:hAnsi="Times New Roman" w:cs="Times New Roman"/>
                <w:color w:val="000000"/>
                <w:kern w:val="0"/>
                <w:sz w:val="13"/>
                <w:szCs w:val="13"/>
              </w:rPr>
              <w:t>2.20 (1.32–3.68)</w:t>
            </w:r>
          </w:p>
        </w:tc>
        <w:tc>
          <w:tcPr>
            <w:tcW w:w="822" w:type="dxa"/>
            <w:tcBorders>
              <w:top w:val="nil"/>
              <w:left w:val="nil"/>
              <w:bottom w:val="nil"/>
              <w:right w:val="nil"/>
            </w:tcBorders>
            <w:noWrap/>
            <w:vAlign w:val="bottom"/>
            <w:hideMark/>
          </w:tcPr>
          <w:p w14:paraId="4DC54D6D" w14:textId="77777777" w:rsidR="00980DD8" w:rsidRPr="008759DF" w:rsidRDefault="00980DD8" w:rsidP="004C6D0C">
            <w:pPr>
              <w:widowControl/>
              <w:jc w:val="left"/>
              <w:rPr>
                <w:rFonts w:ascii="Times New Roman" w:eastAsia="等线" w:hAnsi="Times New Roman" w:cs="Times New Roman"/>
                <w:color w:val="000000"/>
                <w:kern w:val="0"/>
                <w:sz w:val="13"/>
                <w:szCs w:val="13"/>
              </w:rPr>
            </w:pPr>
            <w:r w:rsidRPr="008759DF">
              <w:rPr>
                <w:rFonts w:ascii="Times New Roman" w:eastAsia="等线" w:hAnsi="Times New Roman" w:cs="Times New Roman"/>
                <w:color w:val="000000"/>
                <w:kern w:val="0"/>
                <w:sz w:val="13"/>
                <w:szCs w:val="13"/>
              </w:rPr>
              <w:t>0.00547</w:t>
            </w:r>
          </w:p>
        </w:tc>
      </w:tr>
      <w:tr w:rsidR="00980DD8" w:rsidRPr="008759DF" w14:paraId="49436F0A" w14:textId="77777777" w:rsidTr="004C6D0C">
        <w:trPr>
          <w:trHeight w:val="280"/>
          <w:jc w:val="center"/>
        </w:trPr>
        <w:tc>
          <w:tcPr>
            <w:tcW w:w="1560" w:type="dxa"/>
            <w:tcBorders>
              <w:top w:val="nil"/>
              <w:left w:val="nil"/>
              <w:bottom w:val="nil"/>
              <w:right w:val="nil"/>
            </w:tcBorders>
            <w:noWrap/>
            <w:vAlign w:val="bottom"/>
            <w:hideMark/>
          </w:tcPr>
          <w:p w14:paraId="79204394" w14:textId="77777777" w:rsidR="00980DD8" w:rsidRPr="008759DF" w:rsidRDefault="00980DD8" w:rsidP="004C6D0C">
            <w:pPr>
              <w:widowControl/>
              <w:jc w:val="left"/>
              <w:rPr>
                <w:rFonts w:ascii="Times New Roman" w:eastAsia="等线" w:hAnsi="Times New Roman" w:cs="Times New Roman"/>
                <w:color w:val="000000"/>
                <w:kern w:val="0"/>
                <w:sz w:val="13"/>
                <w:szCs w:val="13"/>
              </w:rPr>
            </w:pPr>
            <w:r w:rsidRPr="008759DF">
              <w:rPr>
                <w:rFonts w:ascii="Times New Roman" w:eastAsia="等线" w:hAnsi="Times New Roman" w:cs="Times New Roman"/>
                <w:color w:val="000000"/>
                <w:kern w:val="0"/>
                <w:sz w:val="13"/>
                <w:szCs w:val="13"/>
              </w:rPr>
              <w:t>Eating</w:t>
            </w:r>
          </w:p>
        </w:tc>
        <w:tc>
          <w:tcPr>
            <w:tcW w:w="1373" w:type="dxa"/>
            <w:tcBorders>
              <w:top w:val="nil"/>
              <w:left w:val="nil"/>
              <w:bottom w:val="nil"/>
              <w:right w:val="nil"/>
            </w:tcBorders>
            <w:noWrap/>
            <w:vAlign w:val="bottom"/>
            <w:hideMark/>
          </w:tcPr>
          <w:p w14:paraId="65CD6ECA" w14:textId="77777777" w:rsidR="00980DD8" w:rsidRPr="008759DF" w:rsidRDefault="00980DD8" w:rsidP="004C6D0C">
            <w:pPr>
              <w:widowControl/>
              <w:jc w:val="left"/>
              <w:rPr>
                <w:rFonts w:ascii="Times New Roman" w:eastAsia="等线" w:hAnsi="Times New Roman" w:cs="Times New Roman"/>
                <w:color w:val="000000"/>
                <w:kern w:val="0"/>
                <w:sz w:val="13"/>
                <w:szCs w:val="13"/>
              </w:rPr>
            </w:pPr>
            <w:r w:rsidRPr="008759DF">
              <w:rPr>
                <w:rFonts w:ascii="Times New Roman" w:eastAsia="等线" w:hAnsi="Times New Roman" w:cs="Times New Roman"/>
                <w:color w:val="000000"/>
                <w:kern w:val="0"/>
                <w:sz w:val="13"/>
                <w:szCs w:val="13"/>
              </w:rPr>
              <w:t>2755 / 5467</w:t>
            </w:r>
          </w:p>
        </w:tc>
        <w:tc>
          <w:tcPr>
            <w:tcW w:w="0" w:type="auto"/>
            <w:tcBorders>
              <w:top w:val="nil"/>
              <w:left w:val="nil"/>
              <w:bottom w:val="nil"/>
              <w:right w:val="nil"/>
            </w:tcBorders>
            <w:noWrap/>
            <w:vAlign w:val="bottom"/>
            <w:hideMark/>
          </w:tcPr>
          <w:p w14:paraId="15201620" w14:textId="77777777" w:rsidR="00980DD8" w:rsidRPr="008759DF" w:rsidRDefault="00980DD8" w:rsidP="004C6D0C">
            <w:pPr>
              <w:widowControl/>
              <w:jc w:val="left"/>
              <w:rPr>
                <w:rFonts w:ascii="Times New Roman" w:eastAsia="等线" w:hAnsi="Times New Roman" w:cs="Times New Roman"/>
                <w:color w:val="000000"/>
                <w:kern w:val="0"/>
                <w:sz w:val="13"/>
                <w:szCs w:val="13"/>
              </w:rPr>
            </w:pPr>
            <w:r w:rsidRPr="008759DF">
              <w:rPr>
                <w:rFonts w:ascii="Times New Roman" w:eastAsia="等线" w:hAnsi="Times New Roman" w:cs="Times New Roman"/>
                <w:color w:val="000000"/>
                <w:kern w:val="0"/>
                <w:sz w:val="13"/>
                <w:szCs w:val="13"/>
              </w:rPr>
              <w:t>1.11 (0.73–1.67)</w:t>
            </w:r>
          </w:p>
        </w:tc>
        <w:tc>
          <w:tcPr>
            <w:tcW w:w="0" w:type="auto"/>
            <w:tcBorders>
              <w:top w:val="nil"/>
              <w:left w:val="nil"/>
              <w:bottom w:val="nil"/>
              <w:right w:val="nil"/>
            </w:tcBorders>
            <w:noWrap/>
            <w:vAlign w:val="bottom"/>
            <w:hideMark/>
          </w:tcPr>
          <w:p w14:paraId="0AFD7BD5" w14:textId="77777777" w:rsidR="00980DD8" w:rsidRPr="008759DF" w:rsidRDefault="00980DD8" w:rsidP="004C6D0C">
            <w:pPr>
              <w:widowControl/>
              <w:jc w:val="left"/>
              <w:rPr>
                <w:rFonts w:ascii="Times New Roman" w:eastAsia="等线" w:hAnsi="Times New Roman" w:cs="Times New Roman"/>
                <w:color w:val="000000"/>
                <w:kern w:val="0"/>
                <w:sz w:val="13"/>
                <w:szCs w:val="13"/>
              </w:rPr>
            </w:pPr>
            <w:r w:rsidRPr="008759DF">
              <w:rPr>
                <w:rFonts w:ascii="Times New Roman" w:eastAsia="等线" w:hAnsi="Times New Roman" w:cs="Times New Roman"/>
                <w:color w:val="000000"/>
                <w:kern w:val="0"/>
                <w:sz w:val="13"/>
                <w:szCs w:val="13"/>
              </w:rPr>
              <w:t>0.677</w:t>
            </w:r>
          </w:p>
        </w:tc>
        <w:tc>
          <w:tcPr>
            <w:tcW w:w="0" w:type="auto"/>
            <w:tcBorders>
              <w:top w:val="nil"/>
              <w:left w:val="nil"/>
              <w:bottom w:val="nil"/>
              <w:right w:val="nil"/>
            </w:tcBorders>
            <w:noWrap/>
            <w:vAlign w:val="bottom"/>
            <w:hideMark/>
          </w:tcPr>
          <w:p w14:paraId="39844251" w14:textId="77777777" w:rsidR="00980DD8" w:rsidRPr="008759DF" w:rsidRDefault="00980DD8" w:rsidP="004C6D0C">
            <w:pPr>
              <w:widowControl/>
              <w:jc w:val="left"/>
              <w:rPr>
                <w:rFonts w:ascii="Times New Roman" w:eastAsia="等线" w:hAnsi="Times New Roman" w:cs="Times New Roman"/>
                <w:color w:val="000000"/>
                <w:kern w:val="0"/>
                <w:sz w:val="13"/>
                <w:szCs w:val="13"/>
              </w:rPr>
            </w:pPr>
            <w:r w:rsidRPr="008759DF">
              <w:rPr>
                <w:rFonts w:ascii="Times New Roman" w:eastAsia="等线" w:hAnsi="Times New Roman" w:cs="Times New Roman"/>
                <w:color w:val="000000"/>
                <w:kern w:val="0"/>
                <w:sz w:val="13"/>
                <w:szCs w:val="13"/>
              </w:rPr>
              <w:t>906 / 5802</w:t>
            </w:r>
          </w:p>
        </w:tc>
        <w:tc>
          <w:tcPr>
            <w:tcW w:w="0" w:type="auto"/>
            <w:tcBorders>
              <w:top w:val="nil"/>
              <w:left w:val="nil"/>
              <w:bottom w:val="nil"/>
              <w:right w:val="nil"/>
            </w:tcBorders>
            <w:noWrap/>
            <w:vAlign w:val="bottom"/>
            <w:hideMark/>
          </w:tcPr>
          <w:p w14:paraId="21F0F026" w14:textId="77777777" w:rsidR="00980DD8" w:rsidRPr="008759DF" w:rsidRDefault="00980DD8" w:rsidP="004C6D0C">
            <w:pPr>
              <w:widowControl/>
              <w:jc w:val="left"/>
              <w:rPr>
                <w:rFonts w:ascii="Times New Roman" w:eastAsia="等线" w:hAnsi="Times New Roman" w:cs="Times New Roman"/>
                <w:color w:val="000000"/>
                <w:kern w:val="0"/>
                <w:sz w:val="13"/>
                <w:szCs w:val="13"/>
              </w:rPr>
            </w:pPr>
            <w:r w:rsidRPr="008759DF">
              <w:rPr>
                <w:rFonts w:ascii="Times New Roman" w:eastAsia="等线" w:hAnsi="Times New Roman" w:cs="Times New Roman"/>
                <w:color w:val="000000"/>
                <w:kern w:val="0"/>
                <w:sz w:val="13"/>
                <w:szCs w:val="13"/>
              </w:rPr>
              <w:t>1.55 (0.98–2.45)</w:t>
            </w:r>
          </w:p>
        </w:tc>
        <w:tc>
          <w:tcPr>
            <w:tcW w:w="0" w:type="auto"/>
            <w:tcBorders>
              <w:top w:val="nil"/>
              <w:left w:val="nil"/>
              <w:bottom w:val="nil"/>
              <w:right w:val="nil"/>
            </w:tcBorders>
            <w:noWrap/>
            <w:vAlign w:val="bottom"/>
            <w:hideMark/>
          </w:tcPr>
          <w:p w14:paraId="3339A9A9" w14:textId="77777777" w:rsidR="00980DD8" w:rsidRPr="008759DF" w:rsidRDefault="00980DD8" w:rsidP="004C6D0C">
            <w:pPr>
              <w:widowControl/>
              <w:jc w:val="left"/>
              <w:rPr>
                <w:rFonts w:ascii="Times New Roman" w:eastAsia="等线" w:hAnsi="Times New Roman" w:cs="Times New Roman"/>
                <w:color w:val="000000"/>
                <w:kern w:val="0"/>
                <w:sz w:val="13"/>
                <w:szCs w:val="13"/>
              </w:rPr>
            </w:pPr>
            <w:r w:rsidRPr="008759DF">
              <w:rPr>
                <w:rFonts w:ascii="Times New Roman" w:eastAsia="等线" w:hAnsi="Times New Roman" w:cs="Times New Roman"/>
                <w:color w:val="000000"/>
                <w:kern w:val="0"/>
                <w:sz w:val="13"/>
                <w:szCs w:val="13"/>
              </w:rPr>
              <w:t>0.116</w:t>
            </w:r>
          </w:p>
        </w:tc>
        <w:tc>
          <w:tcPr>
            <w:tcW w:w="0" w:type="auto"/>
            <w:tcBorders>
              <w:top w:val="nil"/>
              <w:left w:val="nil"/>
              <w:bottom w:val="nil"/>
              <w:right w:val="nil"/>
            </w:tcBorders>
            <w:noWrap/>
            <w:vAlign w:val="bottom"/>
            <w:hideMark/>
          </w:tcPr>
          <w:p w14:paraId="462E99A7" w14:textId="77777777" w:rsidR="00980DD8" w:rsidRPr="008759DF" w:rsidRDefault="00980DD8" w:rsidP="004C6D0C">
            <w:pPr>
              <w:widowControl/>
              <w:jc w:val="left"/>
              <w:rPr>
                <w:rFonts w:ascii="Times New Roman" w:eastAsia="等线" w:hAnsi="Times New Roman" w:cs="Times New Roman"/>
                <w:color w:val="000000"/>
                <w:kern w:val="0"/>
                <w:sz w:val="13"/>
                <w:szCs w:val="13"/>
              </w:rPr>
            </w:pPr>
            <w:r w:rsidRPr="008759DF">
              <w:rPr>
                <w:rFonts w:ascii="Times New Roman" w:eastAsia="等线" w:hAnsi="Times New Roman" w:cs="Times New Roman"/>
                <w:color w:val="000000"/>
                <w:kern w:val="0"/>
                <w:sz w:val="13"/>
                <w:szCs w:val="13"/>
              </w:rPr>
              <w:t>4607 / 24622</w:t>
            </w:r>
          </w:p>
        </w:tc>
        <w:tc>
          <w:tcPr>
            <w:tcW w:w="0" w:type="auto"/>
            <w:tcBorders>
              <w:top w:val="nil"/>
              <w:left w:val="nil"/>
              <w:bottom w:val="nil"/>
              <w:right w:val="nil"/>
            </w:tcBorders>
            <w:noWrap/>
            <w:vAlign w:val="bottom"/>
            <w:hideMark/>
          </w:tcPr>
          <w:p w14:paraId="04C96CAB" w14:textId="77777777" w:rsidR="00980DD8" w:rsidRPr="008759DF" w:rsidRDefault="00980DD8" w:rsidP="004C6D0C">
            <w:pPr>
              <w:widowControl/>
              <w:jc w:val="left"/>
              <w:rPr>
                <w:rFonts w:ascii="Times New Roman" w:eastAsia="等线" w:hAnsi="Times New Roman" w:cs="Times New Roman"/>
                <w:color w:val="000000"/>
                <w:kern w:val="0"/>
                <w:sz w:val="13"/>
                <w:szCs w:val="13"/>
              </w:rPr>
            </w:pPr>
            <w:r w:rsidRPr="008759DF">
              <w:rPr>
                <w:rFonts w:ascii="Times New Roman" w:eastAsia="等线" w:hAnsi="Times New Roman" w:cs="Times New Roman"/>
                <w:color w:val="000000"/>
                <w:kern w:val="0"/>
                <w:sz w:val="13"/>
                <w:szCs w:val="13"/>
              </w:rPr>
              <w:t>0.81 (0.61–1.08)</w:t>
            </w:r>
          </w:p>
        </w:tc>
        <w:tc>
          <w:tcPr>
            <w:tcW w:w="0" w:type="auto"/>
            <w:tcBorders>
              <w:top w:val="nil"/>
              <w:left w:val="nil"/>
              <w:bottom w:val="nil"/>
              <w:right w:val="nil"/>
            </w:tcBorders>
            <w:noWrap/>
            <w:vAlign w:val="bottom"/>
            <w:hideMark/>
          </w:tcPr>
          <w:p w14:paraId="3E5A9D29" w14:textId="77777777" w:rsidR="00980DD8" w:rsidRPr="008759DF" w:rsidRDefault="00980DD8" w:rsidP="004C6D0C">
            <w:pPr>
              <w:widowControl/>
              <w:jc w:val="left"/>
              <w:rPr>
                <w:rFonts w:ascii="Times New Roman" w:eastAsia="等线" w:hAnsi="Times New Roman" w:cs="Times New Roman"/>
                <w:color w:val="000000"/>
                <w:kern w:val="0"/>
                <w:sz w:val="13"/>
                <w:szCs w:val="13"/>
              </w:rPr>
            </w:pPr>
            <w:r w:rsidRPr="008759DF">
              <w:rPr>
                <w:rFonts w:ascii="Times New Roman" w:eastAsia="等线" w:hAnsi="Times New Roman" w:cs="Times New Roman"/>
                <w:color w:val="000000"/>
                <w:kern w:val="0"/>
                <w:sz w:val="13"/>
                <w:szCs w:val="13"/>
              </w:rPr>
              <w:t>0.169</w:t>
            </w:r>
          </w:p>
        </w:tc>
        <w:tc>
          <w:tcPr>
            <w:tcW w:w="0" w:type="auto"/>
            <w:tcBorders>
              <w:top w:val="nil"/>
              <w:left w:val="nil"/>
              <w:bottom w:val="nil"/>
              <w:right w:val="nil"/>
            </w:tcBorders>
            <w:noWrap/>
            <w:vAlign w:val="bottom"/>
            <w:hideMark/>
          </w:tcPr>
          <w:p w14:paraId="354BFAD9" w14:textId="77777777" w:rsidR="00980DD8" w:rsidRPr="008759DF" w:rsidRDefault="00980DD8" w:rsidP="004C6D0C">
            <w:pPr>
              <w:widowControl/>
              <w:jc w:val="left"/>
              <w:rPr>
                <w:rFonts w:ascii="Times New Roman" w:eastAsia="等线" w:hAnsi="Times New Roman" w:cs="Times New Roman"/>
                <w:color w:val="000000"/>
                <w:kern w:val="0"/>
                <w:sz w:val="13"/>
                <w:szCs w:val="13"/>
              </w:rPr>
            </w:pPr>
            <w:r w:rsidRPr="008759DF">
              <w:rPr>
                <w:rFonts w:ascii="Times New Roman" w:eastAsia="等线" w:hAnsi="Times New Roman" w:cs="Times New Roman"/>
                <w:color w:val="000000"/>
                <w:kern w:val="0"/>
                <w:sz w:val="13"/>
                <w:szCs w:val="13"/>
              </w:rPr>
              <w:t>1068 / 3830</w:t>
            </w:r>
          </w:p>
        </w:tc>
        <w:tc>
          <w:tcPr>
            <w:tcW w:w="0" w:type="auto"/>
            <w:tcBorders>
              <w:top w:val="nil"/>
              <w:left w:val="nil"/>
              <w:bottom w:val="nil"/>
              <w:right w:val="nil"/>
            </w:tcBorders>
            <w:noWrap/>
            <w:vAlign w:val="bottom"/>
            <w:hideMark/>
          </w:tcPr>
          <w:p w14:paraId="3EE31F37" w14:textId="77777777" w:rsidR="00980DD8" w:rsidRPr="008759DF" w:rsidRDefault="00980DD8" w:rsidP="004C6D0C">
            <w:pPr>
              <w:widowControl/>
              <w:jc w:val="left"/>
              <w:rPr>
                <w:rFonts w:ascii="Times New Roman" w:eastAsia="等线" w:hAnsi="Times New Roman" w:cs="Times New Roman"/>
                <w:color w:val="000000"/>
                <w:kern w:val="0"/>
                <w:sz w:val="13"/>
                <w:szCs w:val="13"/>
              </w:rPr>
            </w:pPr>
            <w:r w:rsidRPr="008759DF">
              <w:rPr>
                <w:rFonts w:ascii="Times New Roman" w:eastAsia="等线" w:hAnsi="Times New Roman" w:cs="Times New Roman"/>
                <w:color w:val="000000"/>
                <w:kern w:val="0"/>
                <w:sz w:val="13"/>
                <w:szCs w:val="13"/>
              </w:rPr>
              <w:t>1.19 (0.63–2.24)</w:t>
            </w:r>
          </w:p>
        </w:tc>
        <w:tc>
          <w:tcPr>
            <w:tcW w:w="0" w:type="auto"/>
            <w:tcBorders>
              <w:top w:val="nil"/>
              <w:left w:val="nil"/>
              <w:bottom w:val="nil"/>
              <w:right w:val="nil"/>
            </w:tcBorders>
            <w:noWrap/>
            <w:vAlign w:val="bottom"/>
            <w:hideMark/>
          </w:tcPr>
          <w:p w14:paraId="2A31464A" w14:textId="77777777" w:rsidR="00980DD8" w:rsidRPr="008759DF" w:rsidRDefault="00980DD8" w:rsidP="004C6D0C">
            <w:pPr>
              <w:widowControl/>
              <w:jc w:val="left"/>
              <w:rPr>
                <w:rFonts w:ascii="Times New Roman" w:eastAsia="等线" w:hAnsi="Times New Roman" w:cs="Times New Roman"/>
                <w:color w:val="000000"/>
                <w:kern w:val="0"/>
                <w:sz w:val="13"/>
                <w:szCs w:val="13"/>
              </w:rPr>
            </w:pPr>
            <w:r w:rsidRPr="008759DF">
              <w:rPr>
                <w:rFonts w:ascii="Times New Roman" w:eastAsia="等线" w:hAnsi="Times New Roman" w:cs="Times New Roman"/>
                <w:color w:val="000000"/>
                <w:kern w:val="0"/>
                <w:sz w:val="13"/>
                <w:szCs w:val="13"/>
              </w:rPr>
              <w:t>0.641</w:t>
            </w:r>
          </w:p>
        </w:tc>
        <w:tc>
          <w:tcPr>
            <w:tcW w:w="0" w:type="auto"/>
            <w:tcBorders>
              <w:top w:val="nil"/>
              <w:left w:val="nil"/>
              <w:bottom w:val="nil"/>
              <w:right w:val="nil"/>
            </w:tcBorders>
            <w:noWrap/>
            <w:vAlign w:val="bottom"/>
            <w:hideMark/>
          </w:tcPr>
          <w:p w14:paraId="3F625F66" w14:textId="77777777" w:rsidR="00980DD8" w:rsidRPr="008759DF" w:rsidRDefault="00980DD8" w:rsidP="004C6D0C">
            <w:pPr>
              <w:widowControl/>
              <w:jc w:val="left"/>
              <w:rPr>
                <w:rFonts w:ascii="Times New Roman" w:eastAsia="等线" w:hAnsi="Times New Roman" w:cs="Times New Roman"/>
                <w:color w:val="000000"/>
                <w:kern w:val="0"/>
                <w:sz w:val="13"/>
                <w:szCs w:val="13"/>
              </w:rPr>
            </w:pPr>
            <w:r w:rsidRPr="008759DF">
              <w:rPr>
                <w:rFonts w:ascii="Times New Roman" w:eastAsia="等线" w:hAnsi="Times New Roman" w:cs="Times New Roman"/>
                <w:color w:val="000000"/>
                <w:kern w:val="0"/>
                <w:sz w:val="13"/>
                <w:szCs w:val="13"/>
              </w:rPr>
              <w:t>989 / 5523</w:t>
            </w:r>
          </w:p>
        </w:tc>
        <w:tc>
          <w:tcPr>
            <w:tcW w:w="0" w:type="auto"/>
            <w:tcBorders>
              <w:top w:val="nil"/>
              <w:left w:val="nil"/>
              <w:bottom w:val="nil"/>
              <w:right w:val="nil"/>
            </w:tcBorders>
            <w:noWrap/>
            <w:vAlign w:val="bottom"/>
            <w:hideMark/>
          </w:tcPr>
          <w:p w14:paraId="3BF28FB7" w14:textId="77777777" w:rsidR="00980DD8" w:rsidRPr="008759DF" w:rsidRDefault="00980DD8" w:rsidP="004C6D0C">
            <w:pPr>
              <w:widowControl/>
              <w:jc w:val="left"/>
              <w:rPr>
                <w:rFonts w:ascii="Times New Roman" w:eastAsia="等线" w:hAnsi="Times New Roman" w:cs="Times New Roman"/>
                <w:color w:val="000000"/>
                <w:kern w:val="0"/>
                <w:sz w:val="13"/>
                <w:szCs w:val="13"/>
              </w:rPr>
            </w:pPr>
            <w:r w:rsidRPr="008759DF">
              <w:rPr>
                <w:rFonts w:ascii="Times New Roman" w:eastAsia="等线" w:hAnsi="Times New Roman" w:cs="Times New Roman"/>
                <w:color w:val="000000"/>
                <w:kern w:val="0"/>
                <w:sz w:val="13"/>
                <w:szCs w:val="13"/>
              </w:rPr>
              <w:t>1.65 (0.68–3.98)</w:t>
            </w:r>
          </w:p>
        </w:tc>
        <w:tc>
          <w:tcPr>
            <w:tcW w:w="822" w:type="dxa"/>
            <w:tcBorders>
              <w:top w:val="nil"/>
              <w:left w:val="nil"/>
              <w:bottom w:val="nil"/>
              <w:right w:val="nil"/>
            </w:tcBorders>
            <w:noWrap/>
            <w:vAlign w:val="bottom"/>
            <w:hideMark/>
          </w:tcPr>
          <w:p w14:paraId="63803A24" w14:textId="77777777" w:rsidR="00980DD8" w:rsidRPr="008759DF" w:rsidRDefault="00980DD8" w:rsidP="004C6D0C">
            <w:pPr>
              <w:widowControl/>
              <w:jc w:val="left"/>
              <w:rPr>
                <w:rFonts w:ascii="Times New Roman" w:eastAsia="等线" w:hAnsi="Times New Roman" w:cs="Times New Roman"/>
                <w:color w:val="000000"/>
                <w:kern w:val="0"/>
                <w:sz w:val="13"/>
                <w:szCs w:val="13"/>
              </w:rPr>
            </w:pPr>
            <w:r w:rsidRPr="008759DF">
              <w:rPr>
                <w:rFonts w:ascii="Times New Roman" w:eastAsia="等线" w:hAnsi="Times New Roman" w:cs="Times New Roman"/>
                <w:color w:val="000000"/>
                <w:kern w:val="0"/>
                <w:sz w:val="13"/>
                <w:szCs w:val="13"/>
              </w:rPr>
              <w:t>0.368</w:t>
            </w:r>
          </w:p>
        </w:tc>
      </w:tr>
      <w:tr w:rsidR="00980DD8" w:rsidRPr="008759DF" w14:paraId="6357E4AD" w14:textId="77777777" w:rsidTr="004C6D0C">
        <w:trPr>
          <w:trHeight w:val="280"/>
          <w:jc w:val="center"/>
        </w:trPr>
        <w:tc>
          <w:tcPr>
            <w:tcW w:w="1560" w:type="dxa"/>
            <w:tcBorders>
              <w:top w:val="nil"/>
              <w:left w:val="nil"/>
              <w:bottom w:val="nil"/>
              <w:right w:val="nil"/>
            </w:tcBorders>
            <w:noWrap/>
            <w:vAlign w:val="bottom"/>
            <w:hideMark/>
          </w:tcPr>
          <w:p w14:paraId="3B07A50E" w14:textId="77777777" w:rsidR="00980DD8" w:rsidRPr="008759DF" w:rsidRDefault="00980DD8" w:rsidP="004C6D0C">
            <w:pPr>
              <w:widowControl/>
              <w:jc w:val="left"/>
              <w:rPr>
                <w:rFonts w:ascii="Times New Roman" w:eastAsia="等线" w:hAnsi="Times New Roman" w:cs="Times New Roman"/>
                <w:color w:val="000000"/>
                <w:kern w:val="0"/>
                <w:sz w:val="13"/>
                <w:szCs w:val="13"/>
              </w:rPr>
            </w:pPr>
            <w:r w:rsidRPr="008759DF">
              <w:rPr>
                <w:rFonts w:ascii="Times New Roman" w:eastAsia="等线" w:hAnsi="Times New Roman" w:cs="Times New Roman"/>
                <w:color w:val="000000"/>
                <w:kern w:val="0"/>
                <w:sz w:val="13"/>
                <w:szCs w:val="13"/>
              </w:rPr>
              <w:t>Getting in/out bed</w:t>
            </w:r>
          </w:p>
        </w:tc>
        <w:tc>
          <w:tcPr>
            <w:tcW w:w="1373" w:type="dxa"/>
            <w:tcBorders>
              <w:top w:val="nil"/>
              <w:left w:val="nil"/>
              <w:bottom w:val="nil"/>
              <w:right w:val="nil"/>
            </w:tcBorders>
            <w:noWrap/>
            <w:vAlign w:val="bottom"/>
            <w:hideMark/>
          </w:tcPr>
          <w:p w14:paraId="2F53DC6F" w14:textId="77777777" w:rsidR="00980DD8" w:rsidRPr="008759DF" w:rsidRDefault="00980DD8" w:rsidP="004C6D0C">
            <w:pPr>
              <w:widowControl/>
              <w:jc w:val="left"/>
              <w:rPr>
                <w:rFonts w:ascii="Times New Roman" w:eastAsia="等线" w:hAnsi="Times New Roman" w:cs="Times New Roman"/>
                <w:color w:val="000000"/>
                <w:kern w:val="0"/>
                <w:sz w:val="13"/>
                <w:szCs w:val="13"/>
              </w:rPr>
            </w:pPr>
            <w:r w:rsidRPr="008759DF">
              <w:rPr>
                <w:rFonts w:ascii="Times New Roman" w:eastAsia="等线" w:hAnsi="Times New Roman" w:cs="Times New Roman"/>
                <w:color w:val="000000"/>
                <w:kern w:val="0"/>
                <w:sz w:val="13"/>
                <w:szCs w:val="13"/>
              </w:rPr>
              <w:t>2754 / 5465</w:t>
            </w:r>
          </w:p>
        </w:tc>
        <w:tc>
          <w:tcPr>
            <w:tcW w:w="0" w:type="auto"/>
            <w:tcBorders>
              <w:top w:val="nil"/>
              <w:left w:val="nil"/>
              <w:bottom w:val="nil"/>
              <w:right w:val="nil"/>
            </w:tcBorders>
            <w:noWrap/>
            <w:vAlign w:val="bottom"/>
            <w:hideMark/>
          </w:tcPr>
          <w:p w14:paraId="3F3C59B4" w14:textId="77777777" w:rsidR="00980DD8" w:rsidRPr="008759DF" w:rsidRDefault="00980DD8" w:rsidP="004C6D0C">
            <w:pPr>
              <w:widowControl/>
              <w:jc w:val="left"/>
              <w:rPr>
                <w:rFonts w:ascii="Times New Roman" w:eastAsia="等线" w:hAnsi="Times New Roman" w:cs="Times New Roman"/>
                <w:color w:val="000000"/>
                <w:kern w:val="0"/>
                <w:sz w:val="13"/>
                <w:szCs w:val="13"/>
              </w:rPr>
            </w:pPr>
            <w:r w:rsidRPr="008759DF">
              <w:rPr>
                <w:rFonts w:ascii="Times New Roman" w:eastAsia="等线" w:hAnsi="Times New Roman" w:cs="Times New Roman"/>
                <w:color w:val="000000"/>
                <w:kern w:val="0"/>
                <w:sz w:val="13"/>
                <w:szCs w:val="13"/>
              </w:rPr>
              <w:t>1.22 (0.89–1.66)</w:t>
            </w:r>
          </w:p>
        </w:tc>
        <w:tc>
          <w:tcPr>
            <w:tcW w:w="0" w:type="auto"/>
            <w:tcBorders>
              <w:top w:val="nil"/>
              <w:left w:val="nil"/>
              <w:bottom w:val="nil"/>
              <w:right w:val="nil"/>
            </w:tcBorders>
            <w:noWrap/>
            <w:vAlign w:val="bottom"/>
            <w:hideMark/>
          </w:tcPr>
          <w:p w14:paraId="094A1DE5" w14:textId="77777777" w:rsidR="00980DD8" w:rsidRPr="008759DF" w:rsidRDefault="00980DD8" w:rsidP="004C6D0C">
            <w:pPr>
              <w:widowControl/>
              <w:jc w:val="left"/>
              <w:rPr>
                <w:rFonts w:ascii="Times New Roman" w:eastAsia="等线" w:hAnsi="Times New Roman" w:cs="Times New Roman"/>
                <w:color w:val="000000"/>
                <w:kern w:val="0"/>
                <w:sz w:val="13"/>
                <w:szCs w:val="13"/>
              </w:rPr>
            </w:pPr>
            <w:r w:rsidRPr="008759DF">
              <w:rPr>
                <w:rFonts w:ascii="Times New Roman" w:eastAsia="等线" w:hAnsi="Times New Roman" w:cs="Times New Roman"/>
                <w:color w:val="000000"/>
                <w:kern w:val="0"/>
                <w:sz w:val="13"/>
                <w:szCs w:val="13"/>
              </w:rPr>
              <w:t>0.266</w:t>
            </w:r>
          </w:p>
        </w:tc>
        <w:tc>
          <w:tcPr>
            <w:tcW w:w="0" w:type="auto"/>
            <w:tcBorders>
              <w:top w:val="nil"/>
              <w:left w:val="nil"/>
              <w:bottom w:val="nil"/>
              <w:right w:val="nil"/>
            </w:tcBorders>
            <w:noWrap/>
            <w:vAlign w:val="bottom"/>
            <w:hideMark/>
          </w:tcPr>
          <w:p w14:paraId="7B6982F3" w14:textId="77777777" w:rsidR="00980DD8" w:rsidRPr="008759DF" w:rsidRDefault="00980DD8" w:rsidP="004C6D0C">
            <w:pPr>
              <w:widowControl/>
              <w:jc w:val="left"/>
              <w:rPr>
                <w:rFonts w:ascii="Times New Roman" w:eastAsia="等线" w:hAnsi="Times New Roman" w:cs="Times New Roman"/>
                <w:color w:val="000000"/>
                <w:kern w:val="0"/>
                <w:sz w:val="13"/>
                <w:szCs w:val="13"/>
              </w:rPr>
            </w:pPr>
            <w:r w:rsidRPr="008759DF">
              <w:rPr>
                <w:rFonts w:ascii="Times New Roman" w:eastAsia="等线" w:hAnsi="Times New Roman" w:cs="Times New Roman"/>
                <w:color w:val="000000"/>
                <w:kern w:val="0"/>
                <w:sz w:val="13"/>
                <w:szCs w:val="13"/>
              </w:rPr>
              <w:t>906 / 5801</w:t>
            </w:r>
          </w:p>
        </w:tc>
        <w:tc>
          <w:tcPr>
            <w:tcW w:w="0" w:type="auto"/>
            <w:tcBorders>
              <w:top w:val="nil"/>
              <w:left w:val="nil"/>
              <w:bottom w:val="nil"/>
              <w:right w:val="nil"/>
            </w:tcBorders>
            <w:noWrap/>
            <w:vAlign w:val="bottom"/>
            <w:hideMark/>
          </w:tcPr>
          <w:p w14:paraId="19D19D4A" w14:textId="77777777" w:rsidR="00980DD8" w:rsidRPr="008759DF" w:rsidRDefault="00980DD8" w:rsidP="004C6D0C">
            <w:pPr>
              <w:widowControl/>
              <w:jc w:val="left"/>
              <w:rPr>
                <w:rFonts w:ascii="Times New Roman" w:eastAsia="等线" w:hAnsi="Times New Roman" w:cs="Times New Roman"/>
                <w:color w:val="000000"/>
                <w:kern w:val="0"/>
                <w:sz w:val="13"/>
                <w:szCs w:val="13"/>
              </w:rPr>
            </w:pPr>
            <w:r w:rsidRPr="008759DF">
              <w:rPr>
                <w:rFonts w:ascii="Times New Roman" w:eastAsia="等线" w:hAnsi="Times New Roman" w:cs="Times New Roman"/>
                <w:color w:val="000000"/>
                <w:kern w:val="0"/>
                <w:sz w:val="13"/>
                <w:szCs w:val="13"/>
              </w:rPr>
              <w:t>1.41 (1.02–1.94)</w:t>
            </w:r>
          </w:p>
        </w:tc>
        <w:tc>
          <w:tcPr>
            <w:tcW w:w="0" w:type="auto"/>
            <w:tcBorders>
              <w:top w:val="nil"/>
              <w:left w:val="nil"/>
              <w:bottom w:val="nil"/>
              <w:right w:val="nil"/>
            </w:tcBorders>
            <w:noWrap/>
            <w:vAlign w:val="bottom"/>
            <w:hideMark/>
          </w:tcPr>
          <w:p w14:paraId="198BE0D9" w14:textId="77777777" w:rsidR="00980DD8" w:rsidRPr="008759DF" w:rsidRDefault="00980DD8" w:rsidP="004C6D0C">
            <w:pPr>
              <w:widowControl/>
              <w:jc w:val="left"/>
              <w:rPr>
                <w:rFonts w:ascii="Times New Roman" w:eastAsia="等线" w:hAnsi="Times New Roman" w:cs="Times New Roman"/>
                <w:color w:val="000000"/>
                <w:kern w:val="0"/>
                <w:sz w:val="13"/>
                <w:szCs w:val="13"/>
              </w:rPr>
            </w:pPr>
            <w:r w:rsidRPr="008759DF">
              <w:rPr>
                <w:rFonts w:ascii="Times New Roman" w:eastAsia="等线" w:hAnsi="Times New Roman" w:cs="Times New Roman"/>
                <w:color w:val="000000"/>
                <w:kern w:val="0"/>
                <w:sz w:val="13"/>
                <w:szCs w:val="13"/>
              </w:rPr>
              <w:t>0.0789</w:t>
            </w:r>
          </w:p>
        </w:tc>
        <w:tc>
          <w:tcPr>
            <w:tcW w:w="0" w:type="auto"/>
            <w:tcBorders>
              <w:top w:val="nil"/>
              <w:left w:val="nil"/>
              <w:bottom w:val="nil"/>
              <w:right w:val="nil"/>
            </w:tcBorders>
            <w:noWrap/>
            <w:vAlign w:val="bottom"/>
            <w:hideMark/>
          </w:tcPr>
          <w:p w14:paraId="263DAAD1" w14:textId="77777777" w:rsidR="00980DD8" w:rsidRPr="008759DF" w:rsidRDefault="00980DD8" w:rsidP="004C6D0C">
            <w:pPr>
              <w:widowControl/>
              <w:jc w:val="left"/>
              <w:rPr>
                <w:rFonts w:ascii="Times New Roman" w:eastAsia="等线" w:hAnsi="Times New Roman" w:cs="Times New Roman"/>
                <w:color w:val="000000"/>
                <w:kern w:val="0"/>
                <w:sz w:val="13"/>
                <w:szCs w:val="13"/>
              </w:rPr>
            </w:pPr>
            <w:r w:rsidRPr="008759DF">
              <w:rPr>
                <w:rFonts w:ascii="Times New Roman" w:eastAsia="等线" w:hAnsi="Times New Roman" w:cs="Times New Roman"/>
                <w:color w:val="000000"/>
                <w:kern w:val="0"/>
                <w:sz w:val="13"/>
                <w:szCs w:val="13"/>
              </w:rPr>
              <w:t>4607 / 24622</w:t>
            </w:r>
          </w:p>
        </w:tc>
        <w:tc>
          <w:tcPr>
            <w:tcW w:w="0" w:type="auto"/>
            <w:tcBorders>
              <w:top w:val="nil"/>
              <w:left w:val="nil"/>
              <w:bottom w:val="nil"/>
              <w:right w:val="nil"/>
            </w:tcBorders>
            <w:noWrap/>
            <w:vAlign w:val="bottom"/>
            <w:hideMark/>
          </w:tcPr>
          <w:p w14:paraId="26CEE06E" w14:textId="77777777" w:rsidR="00980DD8" w:rsidRPr="008759DF" w:rsidRDefault="00980DD8" w:rsidP="004C6D0C">
            <w:pPr>
              <w:widowControl/>
              <w:jc w:val="left"/>
              <w:rPr>
                <w:rFonts w:ascii="Times New Roman" w:eastAsia="等线" w:hAnsi="Times New Roman" w:cs="Times New Roman"/>
                <w:color w:val="000000"/>
                <w:kern w:val="0"/>
                <w:sz w:val="13"/>
                <w:szCs w:val="13"/>
              </w:rPr>
            </w:pPr>
            <w:r w:rsidRPr="008759DF">
              <w:rPr>
                <w:rFonts w:ascii="Times New Roman" w:eastAsia="等线" w:hAnsi="Times New Roman" w:cs="Times New Roman"/>
                <w:color w:val="000000"/>
                <w:kern w:val="0"/>
                <w:sz w:val="13"/>
                <w:szCs w:val="13"/>
              </w:rPr>
              <w:t>1.35 (1.14–1.59)</w:t>
            </w:r>
          </w:p>
        </w:tc>
        <w:tc>
          <w:tcPr>
            <w:tcW w:w="0" w:type="auto"/>
            <w:tcBorders>
              <w:top w:val="nil"/>
              <w:left w:val="nil"/>
              <w:bottom w:val="nil"/>
              <w:right w:val="nil"/>
            </w:tcBorders>
            <w:noWrap/>
            <w:vAlign w:val="bottom"/>
            <w:hideMark/>
          </w:tcPr>
          <w:p w14:paraId="6984A0E5" w14:textId="77777777" w:rsidR="00980DD8" w:rsidRPr="008759DF" w:rsidRDefault="00980DD8" w:rsidP="004C6D0C">
            <w:pPr>
              <w:widowControl/>
              <w:jc w:val="left"/>
              <w:rPr>
                <w:rFonts w:ascii="Times New Roman" w:eastAsia="等线" w:hAnsi="Times New Roman" w:cs="Times New Roman"/>
                <w:color w:val="000000"/>
                <w:kern w:val="0"/>
                <w:sz w:val="13"/>
                <w:szCs w:val="13"/>
              </w:rPr>
            </w:pPr>
            <w:r w:rsidRPr="008759DF">
              <w:rPr>
                <w:rFonts w:ascii="Times New Roman" w:eastAsia="等线" w:hAnsi="Times New Roman" w:cs="Times New Roman"/>
                <w:color w:val="000000"/>
                <w:kern w:val="0"/>
                <w:sz w:val="13"/>
                <w:szCs w:val="13"/>
              </w:rPr>
              <w:t>&lt;0.001</w:t>
            </w:r>
          </w:p>
        </w:tc>
        <w:tc>
          <w:tcPr>
            <w:tcW w:w="0" w:type="auto"/>
            <w:tcBorders>
              <w:top w:val="nil"/>
              <w:left w:val="nil"/>
              <w:bottom w:val="nil"/>
              <w:right w:val="nil"/>
            </w:tcBorders>
            <w:noWrap/>
            <w:vAlign w:val="bottom"/>
            <w:hideMark/>
          </w:tcPr>
          <w:p w14:paraId="201D4F3B" w14:textId="77777777" w:rsidR="00980DD8" w:rsidRPr="008759DF" w:rsidRDefault="00980DD8" w:rsidP="004C6D0C">
            <w:pPr>
              <w:widowControl/>
              <w:jc w:val="left"/>
              <w:rPr>
                <w:rFonts w:ascii="Times New Roman" w:eastAsia="等线" w:hAnsi="Times New Roman" w:cs="Times New Roman"/>
                <w:color w:val="000000"/>
                <w:kern w:val="0"/>
                <w:sz w:val="13"/>
                <w:szCs w:val="13"/>
              </w:rPr>
            </w:pPr>
            <w:r w:rsidRPr="008759DF">
              <w:rPr>
                <w:rFonts w:ascii="Times New Roman" w:eastAsia="等线" w:hAnsi="Times New Roman" w:cs="Times New Roman"/>
                <w:color w:val="000000"/>
                <w:kern w:val="0"/>
                <w:sz w:val="13"/>
                <w:szCs w:val="13"/>
              </w:rPr>
              <w:t>1068 / 3830</w:t>
            </w:r>
          </w:p>
        </w:tc>
        <w:tc>
          <w:tcPr>
            <w:tcW w:w="0" w:type="auto"/>
            <w:tcBorders>
              <w:top w:val="nil"/>
              <w:left w:val="nil"/>
              <w:bottom w:val="nil"/>
              <w:right w:val="nil"/>
            </w:tcBorders>
            <w:noWrap/>
            <w:vAlign w:val="bottom"/>
            <w:hideMark/>
          </w:tcPr>
          <w:p w14:paraId="1F753C57" w14:textId="77777777" w:rsidR="00980DD8" w:rsidRPr="008759DF" w:rsidRDefault="00980DD8" w:rsidP="004C6D0C">
            <w:pPr>
              <w:widowControl/>
              <w:jc w:val="left"/>
              <w:rPr>
                <w:rFonts w:ascii="Times New Roman" w:eastAsia="等线" w:hAnsi="Times New Roman" w:cs="Times New Roman"/>
                <w:color w:val="000000"/>
                <w:kern w:val="0"/>
                <w:sz w:val="13"/>
                <w:szCs w:val="13"/>
              </w:rPr>
            </w:pPr>
            <w:r w:rsidRPr="008759DF">
              <w:rPr>
                <w:rFonts w:ascii="Times New Roman" w:eastAsia="等线" w:hAnsi="Times New Roman" w:cs="Times New Roman"/>
                <w:color w:val="000000"/>
                <w:kern w:val="0"/>
                <w:sz w:val="13"/>
                <w:szCs w:val="13"/>
              </w:rPr>
              <w:t>1.97 (1.40–2.78)</w:t>
            </w:r>
          </w:p>
        </w:tc>
        <w:tc>
          <w:tcPr>
            <w:tcW w:w="0" w:type="auto"/>
            <w:tcBorders>
              <w:top w:val="nil"/>
              <w:left w:val="nil"/>
              <w:bottom w:val="nil"/>
              <w:right w:val="nil"/>
            </w:tcBorders>
            <w:noWrap/>
            <w:vAlign w:val="bottom"/>
            <w:hideMark/>
          </w:tcPr>
          <w:p w14:paraId="6F988808" w14:textId="77777777" w:rsidR="00980DD8" w:rsidRPr="008759DF" w:rsidRDefault="00980DD8" w:rsidP="004C6D0C">
            <w:pPr>
              <w:widowControl/>
              <w:jc w:val="left"/>
              <w:rPr>
                <w:rFonts w:ascii="Times New Roman" w:eastAsia="等线" w:hAnsi="Times New Roman" w:cs="Times New Roman"/>
                <w:color w:val="000000"/>
                <w:kern w:val="0"/>
                <w:sz w:val="13"/>
                <w:szCs w:val="13"/>
              </w:rPr>
            </w:pPr>
            <w:r w:rsidRPr="008759DF">
              <w:rPr>
                <w:rFonts w:ascii="Times New Roman" w:eastAsia="等线" w:hAnsi="Times New Roman" w:cs="Times New Roman"/>
                <w:color w:val="000000"/>
                <w:kern w:val="0"/>
                <w:sz w:val="13"/>
                <w:szCs w:val="13"/>
              </w:rPr>
              <w:t>&lt;0.001</w:t>
            </w:r>
          </w:p>
        </w:tc>
        <w:tc>
          <w:tcPr>
            <w:tcW w:w="0" w:type="auto"/>
            <w:tcBorders>
              <w:top w:val="nil"/>
              <w:left w:val="nil"/>
              <w:bottom w:val="nil"/>
              <w:right w:val="nil"/>
            </w:tcBorders>
            <w:noWrap/>
            <w:vAlign w:val="bottom"/>
            <w:hideMark/>
          </w:tcPr>
          <w:p w14:paraId="49A77E1C" w14:textId="77777777" w:rsidR="00980DD8" w:rsidRPr="008759DF" w:rsidRDefault="00980DD8" w:rsidP="004C6D0C">
            <w:pPr>
              <w:widowControl/>
              <w:jc w:val="left"/>
              <w:rPr>
                <w:rFonts w:ascii="Times New Roman" w:eastAsia="等线" w:hAnsi="Times New Roman" w:cs="Times New Roman"/>
                <w:color w:val="000000"/>
                <w:kern w:val="0"/>
                <w:sz w:val="13"/>
                <w:szCs w:val="13"/>
              </w:rPr>
            </w:pPr>
            <w:r w:rsidRPr="008759DF">
              <w:rPr>
                <w:rFonts w:ascii="Times New Roman" w:eastAsia="等线" w:hAnsi="Times New Roman" w:cs="Times New Roman"/>
                <w:color w:val="000000"/>
                <w:kern w:val="0"/>
                <w:sz w:val="13"/>
                <w:szCs w:val="13"/>
              </w:rPr>
              <w:t>989 / 5523</w:t>
            </w:r>
          </w:p>
        </w:tc>
        <w:tc>
          <w:tcPr>
            <w:tcW w:w="0" w:type="auto"/>
            <w:tcBorders>
              <w:top w:val="nil"/>
              <w:left w:val="nil"/>
              <w:bottom w:val="nil"/>
              <w:right w:val="nil"/>
            </w:tcBorders>
            <w:noWrap/>
            <w:vAlign w:val="bottom"/>
            <w:hideMark/>
          </w:tcPr>
          <w:p w14:paraId="399DE4E5" w14:textId="77777777" w:rsidR="00980DD8" w:rsidRPr="008759DF" w:rsidRDefault="00980DD8" w:rsidP="004C6D0C">
            <w:pPr>
              <w:widowControl/>
              <w:jc w:val="left"/>
              <w:rPr>
                <w:rFonts w:ascii="Times New Roman" w:eastAsia="等线" w:hAnsi="Times New Roman" w:cs="Times New Roman"/>
                <w:color w:val="000000"/>
                <w:kern w:val="0"/>
                <w:sz w:val="13"/>
                <w:szCs w:val="13"/>
              </w:rPr>
            </w:pPr>
            <w:r w:rsidRPr="008759DF">
              <w:rPr>
                <w:rFonts w:ascii="Times New Roman" w:eastAsia="等线" w:hAnsi="Times New Roman" w:cs="Times New Roman"/>
                <w:color w:val="000000"/>
                <w:kern w:val="0"/>
                <w:sz w:val="13"/>
                <w:szCs w:val="13"/>
              </w:rPr>
              <w:t>1.86 (1.29–2.68)</w:t>
            </w:r>
          </w:p>
        </w:tc>
        <w:tc>
          <w:tcPr>
            <w:tcW w:w="822" w:type="dxa"/>
            <w:tcBorders>
              <w:top w:val="nil"/>
              <w:left w:val="nil"/>
              <w:bottom w:val="nil"/>
              <w:right w:val="nil"/>
            </w:tcBorders>
            <w:noWrap/>
            <w:vAlign w:val="bottom"/>
            <w:hideMark/>
          </w:tcPr>
          <w:p w14:paraId="7962EE2B" w14:textId="77777777" w:rsidR="00980DD8" w:rsidRPr="008759DF" w:rsidRDefault="00980DD8" w:rsidP="004C6D0C">
            <w:pPr>
              <w:widowControl/>
              <w:jc w:val="left"/>
              <w:rPr>
                <w:rFonts w:ascii="Times New Roman" w:eastAsia="等线" w:hAnsi="Times New Roman" w:cs="Times New Roman"/>
                <w:color w:val="000000"/>
                <w:kern w:val="0"/>
                <w:sz w:val="13"/>
                <w:szCs w:val="13"/>
              </w:rPr>
            </w:pPr>
            <w:r w:rsidRPr="008759DF">
              <w:rPr>
                <w:rFonts w:ascii="Times New Roman" w:eastAsia="等线" w:hAnsi="Times New Roman" w:cs="Times New Roman"/>
                <w:color w:val="000000"/>
                <w:kern w:val="0"/>
                <w:sz w:val="13"/>
                <w:szCs w:val="13"/>
              </w:rPr>
              <w:t>0.00219</w:t>
            </w:r>
          </w:p>
        </w:tc>
      </w:tr>
      <w:tr w:rsidR="00980DD8" w:rsidRPr="008759DF" w14:paraId="58FD0B1B" w14:textId="77777777" w:rsidTr="004C6D0C">
        <w:trPr>
          <w:trHeight w:val="280"/>
          <w:jc w:val="center"/>
        </w:trPr>
        <w:tc>
          <w:tcPr>
            <w:tcW w:w="1560" w:type="dxa"/>
            <w:tcBorders>
              <w:top w:val="nil"/>
              <w:left w:val="nil"/>
              <w:bottom w:val="nil"/>
              <w:right w:val="nil"/>
            </w:tcBorders>
            <w:noWrap/>
            <w:vAlign w:val="bottom"/>
            <w:hideMark/>
          </w:tcPr>
          <w:p w14:paraId="3DECA0D5" w14:textId="77777777" w:rsidR="00980DD8" w:rsidRPr="008759DF" w:rsidRDefault="00980DD8" w:rsidP="004C6D0C">
            <w:pPr>
              <w:widowControl/>
              <w:jc w:val="left"/>
              <w:rPr>
                <w:rFonts w:ascii="Times New Roman" w:eastAsia="等线" w:hAnsi="Times New Roman" w:cs="Times New Roman"/>
                <w:color w:val="000000"/>
                <w:kern w:val="0"/>
                <w:sz w:val="13"/>
                <w:szCs w:val="13"/>
              </w:rPr>
            </w:pPr>
            <w:r w:rsidRPr="008759DF">
              <w:rPr>
                <w:rFonts w:ascii="Times New Roman" w:eastAsia="等线" w:hAnsi="Times New Roman" w:cs="Times New Roman"/>
                <w:color w:val="000000"/>
                <w:kern w:val="0"/>
                <w:sz w:val="13"/>
                <w:szCs w:val="13"/>
              </w:rPr>
              <w:t>Using toilet</w:t>
            </w:r>
          </w:p>
        </w:tc>
        <w:tc>
          <w:tcPr>
            <w:tcW w:w="1373" w:type="dxa"/>
            <w:tcBorders>
              <w:top w:val="nil"/>
              <w:left w:val="nil"/>
              <w:bottom w:val="nil"/>
              <w:right w:val="nil"/>
            </w:tcBorders>
            <w:noWrap/>
            <w:vAlign w:val="bottom"/>
            <w:hideMark/>
          </w:tcPr>
          <w:p w14:paraId="39E2D901" w14:textId="77777777" w:rsidR="00980DD8" w:rsidRPr="008759DF" w:rsidRDefault="00980DD8" w:rsidP="004C6D0C">
            <w:pPr>
              <w:widowControl/>
              <w:jc w:val="left"/>
              <w:rPr>
                <w:rFonts w:ascii="Times New Roman" w:eastAsia="等线" w:hAnsi="Times New Roman" w:cs="Times New Roman"/>
                <w:color w:val="000000"/>
                <w:kern w:val="0"/>
                <w:sz w:val="13"/>
                <w:szCs w:val="13"/>
              </w:rPr>
            </w:pPr>
            <w:r w:rsidRPr="008759DF">
              <w:rPr>
                <w:rFonts w:ascii="Times New Roman" w:eastAsia="等线" w:hAnsi="Times New Roman" w:cs="Times New Roman"/>
                <w:color w:val="000000"/>
                <w:kern w:val="0"/>
                <w:sz w:val="13"/>
                <w:szCs w:val="13"/>
              </w:rPr>
              <w:t>2755 / 5467</w:t>
            </w:r>
          </w:p>
        </w:tc>
        <w:tc>
          <w:tcPr>
            <w:tcW w:w="0" w:type="auto"/>
            <w:tcBorders>
              <w:top w:val="nil"/>
              <w:left w:val="nil"/>
              <w:bottom w:val="nil"/>
              <w:right w:val="nil"/>
            </w:tcBorders>
            <w:noWrap/>
            <w:vAlign w:val="bottom"/>
            <w:hideMark/>
          </w:tcPr>
          <w:p w14:paraId="4EABDC18" w14:textId="77777777" w:rsidR="00980DD8" w:rsidRPr="008759DF" w:rsidRDefault="00980DD8" w:rsidP="004C6D0C">
            <w:pPr>
              <w:widowControl/>
              <w:jc w:val="left"/>
              <w:rPr>
                <w:rFonts w:ascii="Times New Roman" w:eastAsia="等线" w:hAnsi="Times New Roman" w:cs="Times New Roman"/>
                <w:color w:val="000000"/>
                <w:kern w:val="0"/>
                <w:sz w:val="13"/>
                <w:szCs w:val="13"/>
              </w:rPr>
            </w:pPr>
            <w:r w:rsidRPr="008759DF">
              <w:rPr>
                <w:rFonts w:ascii="Times New Roman" w:eastAsia="等线" w:hAnsi="Times New Roman" w:cs="Times New Roman"/>
                <w:color w:val="000000"/>
                <w:kern w:val="0"/>
                <w:sz w:val="13"/>
                <w:szCs w:val="13"/>
              </w:rPr>
              <w:t>0.68 (0.42–1.08)</w:t>
            </w:r>
          </w:p>
        </w:tc>
        <w:tc>
          <w:tcPr>
            <w:tcW w:w="0" w:type="auto"/>
            <w:tcBorders>
              <w:top w:val="nil"/>
              <w:left w:val="nil"/>
              <w:bottom w:val="nil"/>
              <w:right w:val="nil"/>
            </w:tcBorders>
            <w:noWrap/>
            <w:vAlign w:val="bottom"/>
            <w:hideMark/>
          </w:tcPr>
          <w:p w14:paraId="322771AA" w14:textId="77777777" w:rsidR="00980DD8" w:rsidRPr="008759DF" w:rsidRDefault="00980DD8" w:rsidP="004C6D0C">
            <w:pPr>
              <w:widowControl/>
              <w:jc w:val="left"/>
              <w:rPr>
                <w:rFonts w:ascii="Times New Roman" w:eastAsia="等线" w:hAnsi="Times New Roman" w:cs="Times New Roman"/>
                <w:color w:val="000000"/>
                <w:kern w:val="0"/>
                <w:sz w:val="13"/>
                <w:szCs w:val="13"/>
              </w:rPr>
            </w:pPr>
            <w:r w:rsidRPr="008759DF">
              <w:rPr>
                <w:rFonts w:ascii="Times New Roman" w:eastAsia="等线" w:hAnsi="Times New Roman" w:cs="Times New Roman"/>
                <w:color w:val="000000"/>
                <w:kern w:val="0"/>
                <w:sz w:val="13"/>
                <w:szCs w:val="13"/>
              </w:rPr>
              <w:t>0.155</w:t>
            </w:r>
          </w:p>
        </w:tc>
        <w:tc>
          <w:tcPr>
            <w:tcW w:w="0" w:type="auto"/>
            <w:tcBorders>
              <w:top w:val="nil"/>
              <w:left w:val="nil"/>
              <w:bottom w:val="nil"/>
              <w:right w:val="nil"/>
            </w:tcBorders>
            <w:noWrap/>
            <w:vAlign w:val="bottom"/>
            <w:hideMark/>
          </w:tcPr>
          <w:p w14:paraId="2E4064A5" w14:textId="77777777" w:rsidR="00980DD8" w:rsidRPr="008759DF" w:rsidRDefault="00980DD8" w:rsidP="004C6D0C">
            <w:pPr>
              <w:widowControl/>
              <w:jc w:val="left"/>
              <w:rPr>
                <w:rFonts w:ascii="Times New Roman" w:eastAsia="等线" w:hAnsi="Times New Roman" w:cs="Times New Roman"/>
                <w:color w:val="000000"/>
                <w:kern w:val="0"/>
                <w:sz w:val="13"/>
                <w:szCs w:val="13"/>
              </w:rPr>
            </w:pPr>
            <w:r w:rsidRPr="008759DF">
              <w:rPr>
                <w:rFonts w:ascii="Times New Roman" w:eastAsia="等线" w:hAnsi="Times New Roman" w:cs="Times New Roman"/>
                <w:color w:val="000000"/>
                <w:kern w:val="0"/>
                <w:sz w:val="13"/>
                <w:szCs w:val="13"/>
              </w:rPr>
              <w:t>906 / 5802</w:t>
            </w:r>
          </w:p>
        </w:tc>
        <w:tc>
          <w:tcPr>
            <w:tcW w:w="0" w:type="auto"/>
            <w:tcBorders>
              <w:top w:val="nil"/>
              <w:left w:val="nil"/>
              <w:bottom w:val="nil"/>
              <w:right w:val="nil"/>
            </w:tcBorders>
            <w:noWrap/>
            <w:vAlign w:val="bottom"/>
            <w:hideMark/>
          </w:tcPr>
          <w:p w14:paraId="7761D844" w14:textId="77777777" w:rsidR="00980DD8" w:rsidRPr="008759DF" w:rsidRDefault="00980DD8" w:rsidP="004C6D0C">
            <w:pPr>
              <w:widowControl/>
              <w:jc w:val="left"/>
              <w:rPr>
                <w:rFonts w:ascii="Times New Roman" w:eastAsia="等线" w:hAnsi="Times New Roman" w:cs="Times New Roman"/>
                <w:color w:val="000000"/>
                <w:kern w:val="0"/>
                <w:sz w:val="13"/>
                <w:szCs w:val="13"/>
              </w:rPr>
            </w:pPr>
            <w:r w:rsidRPr="008759DF">
              <w:rPr>
                <w:rFonts w:ascii="Times New Roman" w:eastAsia="等线" w:hAnsi="Times New Roman" w:cs="Times New Roman"/>
                <w:color w:val="000000"/>
                <w:kern w:val="0"/>
                <w:sz w:val="13"/>
                <w:szCs w:val="13"/>
              </w:rPr>
              <w:t>1.60 (1.29–1.97)</w:t>
            </w:r>
          </w:p>
        </w:tc>
        <w:tc>
          <w:tcPr>
            <w:tcW w:w="0" w:type="auto"/>
            <w:tcBorders>
              <w:top w:val="nil"/>
              <w:left w:val="nil"/>
              <w:bottom w:val="nil"/>
              <w:right w:val="nil"/>
            </w:tcBorders>
            <w:noWrap/>
            <w:vAlign w:val="bottom"/>
            <w:hideMark/>
          </w:tcPr>
          <w:p w14:paraId="7FB2B018" w14:textId="77777777" w:rsidR="00980DD8" w:rsidRPr="008759DF" w:rsidRDefault="00980DD8" w:rsidP="004C6D0C">
            <w:pPr>
              <w:widowControl/>
              <w:jc w:val="left"/>
              <w:rPr>
                <w:rFonts w:ascii="Times New Roman" w:eastAsia="等线" w:hAnsi="Times New Roman" w:cs="Times New Roman"/>
                <w:color w:val="000000"/>
                <w:kern w:val="0"/>
                <w:sz w:val="13"/>
                <w:szCs w:val="13"/>
              </w:rPr>
            </w:pPr>
            <w:r w:rsidRPr="008759DF">
              <w:rPr>
                <w:rFonts w:ascii="Times New Roman" w:eastAsia="等线" w:hAnsi="Times New Roman" w:cs="Times New Roman"/>
                <w:color w:val="000000"/>
                <w:kern w:val="0"/>
                <w:sz w:val="13"/>
                <w:szCs w:val="13"/>
              </w:rPr>
              <w:t>&lt;0.001</w:t>
            </w:r>
          </w:p>
        </w:tc>
        <w:tc>
          <w:tcPr>
            <w:tcW w:w="0" w:type="auto"/>
            <w:tcBorders>
              <w:top w:val="nil"/>
              <w:left w:val="nil"/>
              <w:bottom w:val="nil"/>
              <w:right w:val="nil"/>
            </w:tcBorders>
            <w:noWrap/>
            <w:vAlign w:val="bottom"/>
            <w:hideMark/>
          </w:tcPr>
          <w:p w14:paraId="051A919E" w14:textId="77777777" w:rsidR="00980DD8" w:rsidRPr="008759DF" w:rsidRDefault="00980DD8" w:rsidP="004C6D0C">
            <w:pPr>
              <w:widowControl/>
              <w:jc w:val="left"/>
              <w:rPr>
                <w:rFonts w:ascii="Times New Roman" w:eastAsia="等线" w:hAnsi="Times New Roman" w:cs="Times New Roman"/>
                <w:color w:val="000000"/>
                <w:kern w:val="0"/>
                <w:sz w:val="13"/>
                <w:szCs w:val="13"/>
              </w:rPr>
            </w:pPr>
            <w:r w:rsidRPr="008759DF">
              <w:rPr>
                <w:rFonts w:ascii="Times New Roman" w:eastAsia="等线" w:hAnsi="Times New Roman" w:cs="Times New Roman"/>
                <w:color w:val="000000"/>
                <w:kern w:val="0"/>
                <w:sz w:val="13"/>
                <w:szCs w:val="13"/>
              </w:rPr>
              <w:t>4607 / 24622</w:t>
            </w:r>
          </w:p>
        </w:tc>
        <w:tc>
          <w:tcPr>
            <w:tcW w:w="0" w:type="auto"/>
            <w:tcBorders>
              <w:top w:val="nil"/>
              <w:left w:val="nil"/>
              <w:bottom w:val="nil"/>
              <w:right w:val="nil"/>
            </w:tcBorders>
            <w:noWrap/>
            <w:vAlign w:val="bottom"/>
            <w:hideMark/>
          </w:tcPr>
          <w:p w14:paraId="6751087A" w14:textId="77777777" w:rsidR="00980DD8" w:rsidRPr="008759DF" w:rsidRDefault="00980DD8" w:rsidP="004C6D0C">
            <w:pPr>
              <w:widowControl/>
              <w:jc w:val="left"/>
              <w:rPr>
                <w:rFonts w:ascii="Times New Roman" w:eastAsia="等线" w:hAnsi="Times New Roman" w:cs="Times New Roman"/>
                <w:color w:val="000000"/>
                <w:kern w:val="0"/>
                <w:sz w:val="13"/>
                <w:szCs w:val="13"/>
              </w:rPr>
            </w:pPr>
            <w:r w:rsidRPr="008759DF">
              <w:rPr>
                <w:rFonts w:ascii="Times New Roman" w:eastAsia="等线" w:hAnsi="Times New Roman" w:cs="Times New Roman"/>
                <w:color w:val="000000"/>
                <w:kern w:val="0"/>
                <w:sz w:val="13"/>
                <w:szCs w:val="13"/>
              </w:rPr>
              <w:t>1.23 (0.99–1.53)</w:t>
            </w:r>
          </w:p>
        </w:tc>
        <w:tc>
          <w:tcPr>
            <w:tcW w:w="0" w:type="auto"/>
            <w:tcBorders>
              <w:top w:val="nil"/>
              <w:left w:val="nil"/>
              <w:bottom w:val="nil"/>
              <w:right w:val="nil"/>
            </w:tcBorders>
            <w:noWrap/>
            <w:vAlign w:val="bottom"/>
            <w:hideMark/>
          </w:tcPr>
          <w:p w14:paraId="2ABF255C" w14:textId="77777777" w:rsidR="00980DD8" w:rsidRPr="008759DF" w:rsidRDefault="00980DD8" w:rsidP="004C6D0C">
            <w:pPr>
              <w:widowControl/>
              <w:jc w:val="left"/>
              <w:rPr>
                <w:rFonts w:ascii="Times New Roman" w:eastAsia="等线" w:hAnsi="Times New Roman" w:cs="Times New Roman"/>
                <w:color w:val="000000"/>
                <w:kern w:val="0"/>
                <w:sz w:val="13"/>
                <w:szCs w:val="13"/>
              </w:rPr>
            </w:pPr>
            <w:r w:rsidRPr="008759DF">
              <w:rPr>
                <w:rFonts w:ascii="Times New Roman" w:eastAsia="等线" w:hAnsi="Times New Roman" w:cs="Times New Roman"/>
                <w:color w:val="000000"/>
                <w:kern w:val="0"/>
                <w:sz w:val="13"/>
                <w:szCs w:val="13"/>
              </w:rPr>
              <w:t>0.0869</w:t>
            </w:r>
          </w:p>
        </w:tc>
        <w:tc>
          <w:tcPr>
            <w:tcW w:w="0" w:type="auto"/>
            <w:tcBorders>
              <w:top w:val="nil"/>
              <w:left w:val="nil"/>
              <w:bottom w:val="nil"/>
              <w:right w:val="nil"/>
            </w:tcBorders>
            <w:noWrap/>
            <w:vAlign w:val="bottom"/>
            <w:hideMark/>
          </w:tcPr>
          <w:p w14:paraId="020909A0" w14:textId="77777777" w:rsidR="00980DD8" w:rsidRPr="008759DF" w:rsidRDefault="00980DD8" w:rsidP="004C6D0C">
            <w:pPr>
              <w:widowControl/>
              <w:jc w:val="left"/>
              <w:rPr>
                <w:rFonts w:ascii="Times New Roman" w:eastAsia="等线" w:hAnsi="Times New Roman" w:cs="Times New Roman"/>
                <w:color w:val="000000"/>
                <w:kern w:val="0"/>
                <w:sz w:val="13"/>
                <w:szCs w:val="13"/>
              </w:rPr>
            </w:pPr>
            <w:r w:rsidRPr="008759DF">
              <w:rPr>
                <w:rFonts w:ascii="Times New Roman" w:eastAsia="等线" w:hAnsi="Times New Roman" w:cs="Times New Roman"/>
                <w:color w:val="000000"/>
                <w:kern w:val="0"/>
                <w:sz w:val="13"/>
                <w:szCs w:val="13"/>
              </w:rPr>
              <w:t>1068 / 3830</w:t>
            </w:r>
          </w:p>
        </w:tc>
        <w:tc>
          <w:tcPr>
            <w:tcW w:w="0" w:type="auto"/>
            <w:tcBorders>
              <w:top w:val="nil"/>
              <w:left w:val="nil"/>
              <w:bottom w:val="nil"/>
              <w:right w:val="nil"/>
            </w:tcBorders>
            <w:noWrap/>
            <w:vAlign w:val="bottom"/>
            <w:hideMark/>
          </w:tcPr>
          <w:p w14:paraId="2FC2F261" w14:textId="77777777" w:rsidR="00980DD8" w:rsidRPr="008759DF" w:rsidRDefault="00980DD8" w:rsidP="004C6D0C">
            <w:pPr>
              <w:widowControl/>
              <w:jc w:val="left"/>
              <w:rPr>
                <w:rFonts w:ascii="Times New Roman" w:eastAsia="等线" w:hAnsi="Times New Roman" w:cs="Times New Roman"/>
                <w:color w:val="000000"/>
                <w:kern w:val="0"/>
                <w:sz w:val="13"/>
                <w:szCs w:val="13"/>
              </w:rPr>
            </w:pPr>
            <w:r w:rsidRPr="008759DF">
              <w:rPr>
                <w:rFonts w:ascii="Times New Roman" w:eastAsia="等线" w:hAnsi="Times New Roman" w:cs="Times New Roman"/>
                <w:color w:val="000000"/>
                <w:kern w:val="0"/>
                <w:sz w:val="13"/>
                <w:szCs w:val="13"/>
              </w:rPr>
              <w:t>1.80 (1.13–2.88)</w:t>
            </w:r>
          </w:p>
        </w:tc>
        <w:tc>
          <w:tcPr>
            <w:tcW w:w="0" w:type="auto"/>
            <w:tcBorders>
              <w:top w:val="nil"/>
              <w:left w:val="nil"/>
              <w:bottom w:val="nil"/>
              <w:right w:val="nil"/>
            </w:tcBorders>
            <w:noWrap/>
            <w:vAlign w:val="bottom"/>
            <w:hideMark/>
          </w:tcPr>
          <w:p w14:paraId="64D93001" w14:textId="77777777" w:rsidR="00980DD8" w:rsidRPr="008759DF" w:rsidRDefault="00980DD8" w:rsidP="004C6D0C">
            <w:pPr>
              <w:widowControl/>
              <w:jc w:val="left"/>
              <w:rPr>
                <w:rFonts w:ascii="Times New Roman" w:eastAsia="等线" w:hAnsi="Times New Roman" w:cs="Times New Roman"/>
                <w:color w:val="000000"/>
                <w:kern w:val="0"/>
                <w:sz w:val="13"/>
                <w:szCs w:val="13"/>
              </w:rPr>
            </w:pPr>
            <w:r w:rsidRPr="008759DF">
              <w:rPr>
                <w:rFonts w:ascii="Times New Roman" w:eastAsia="等线" w:hAnsi="Times New Roman" w:cs="Times New Roman"/>
                <w:color w:val="000000"/>
                <w:kern w:val="0"/>
                <w:sz w:val="13"/>
                <w:szCs w:val="13"/>
              </w:rPr>
              <w:t>0.0252</w:t>
            </w:r>
          </w:p>
        </w:tc>
        <w:tc>
          <w:tcPr>
            <w:tcW w:w="0" w:type="auto"/>
            <w:tcBorders>
              <w:top w:val="nil"/>
              <w:left w:val="nil"/>
              <w:bottom w:val="nil"/>
              <w:right w:val="nil"/>
            </w:tcBorders>
            <w:noWrap/>
            <w:vAlign w:val="bottom"/>
            <w:hideMark/>
          </w:tcPr>
          <w:p w14:paraId="7B13931E" w14:textId="77777777" w:rsidR="00980DD8" w:rsidRPr="008759DF" w:rsidRDefault="00980DD8" w:rsidP="004C6D0C">
            <w:pPr>
              <w:widowControl/>
              <w:jc w:val="left"/>
              <w:rPr>
                <w:rFonts w:ascii="Times New Roman" w:eastAsia="等线" w:hAnsi="Times New Roman" w:cs="Times New Roman"/>
                <w:color w:val="000000"/>
                <w:kern w:val="0"/>
                <w:sz w:val="13"/>
                <w:szCs w:val="13"/>
              </w:rPr>
            </w:pPr>
            <w:r w:rsidRPr="008759DF">
              <w:rPr>
                <w:rFonts w:ascii="Times New Roman" w:eastAsia="等线" w:hAnsi="Times New Roman" w:cs="Times New Roman"/>
                <w:color w:val="000000"/>
                <w:kern w:val="0"/>
                <w:sz w:val="13"/>
                <w:szCs w:val="13"/>
              </w:rPr>
              <w:t>989 / 5523</w:t>
            </w:r>
          </w:p>
        </w:tc>
        <w:tc>
          <w:tcPr>
            <w:tcW w:w="0" w:type="auto"/>
            <w:tcBorders>
              <w:top w:val="nil"/>
              <w:left w:val="nil"/>
              <w:bottom w:val="nil"/>
              <w:right w:val="nil"/>
            </w:tcBorders>
            <w:noWrap/>
            <w:vAlign w:val="bottom"/>
            <w:hideMark/>
          </w:tcPr>
          <w:p w14:paraId="38FFD04C" w14:textId="77777777" w:rsidR="00980DD8" w:rsidRPr="008759DF" w:rsidRDefault="00980DD8" w:rsidP="004C6D0C">
            <w:pPr>
              <w:widowControl/>
              <w:jc w:val="left"/>
              <w:rPr>
                <w:rFonts w:ascii="Times New Roman" w:eastAsia="等线" w:hAnsi="Times New Roman" w:cs="Times New Roman"/>
                <w:color w:val="000000"/>
                <w:kern w:val="0"/>
                <w:sz w:val="13"/>
                <w:szCs w:val="13"/>
              </w:rPr>
            </w:pPr>
            <w:r w:rsidRPr="008759DF">
              <w:rPr>
                <w:rFonts w:ascii="Times New Roman" w:eastAsia="等线" w:hAnsi="Times New Roman" w:cs="Times New Roman"/>
                <w:color w:val="000000"/>
                <w:kern w:val="0"/>
                <w:sz w:val="13"/>
                <w:szCs w:val="13"/>
              </w:rPr>
              <w:t>1.66 (1.01–2.73)</w:t>
            </w:r>
          </w:p>
        </w:tc>
        <w:tc>
          <w:tcPr>
            <w:tcW w:w="822" w:type="dxa"/>
            <w:tcBorders>
              <w:top w:val="nil"/>
              <w:left w:val="nil"/>
              <w:bottom w:val="nil"/>
              <w:right w:val="nil"/>
            </w:tcBorders>
            <w:noWrap/>
            <w:vAlign w:val="bottom"/>
            <w:hideMark/>
          </w:tcPr>
          <w:p w14:paraId="48E6CAC0" w14:textId="77777777" w:rsidR="00980DD8" w:rsidRPr="008759DF" w:rsidRDefault="00980DD8" w:rsidP="004C6D0C">
            <w:pPr>
              <w:widowControl/>
              <w:jc w:val="left"/>
              <w:rPr>
                <w:rFonts w:ascii="Times New Roman" w:eastAsia="等线" w:hAnsi="Times New Roman" w:cs="Times New Roman"/>
                <w:color w:val="000000"/>
                <w:kern w:val="0"/>
                <w:sz w:val="13"/>
                <w:szCs w:val="13"/>
              </w:rPr>
            </w:pPr>
            <w:r w:rsidRPr="008759DF">
              <w:rPr>
                <w:rFonts w:ascii="Times New Roman" w:eastAsia="等线" w:hAnsi="Times New Roman" w:cs="Times New Roman"/>
                <w:color w:val="000000"/>
                <w:kern w:val="0"/>
                <w:sz w:val="13"/>
                <w:szCs w:val="13"/>
              </w:rPr>
              <w:t>0.0672</w:t>
            </w:r>
          </w:p>
        </w:tc>
      </w:tr>
      <w:tr w:rsidR="00980DD8" w:rsidRPr="008759DF" w14:paraId="223727E7" w14:textId="77777777" w:rsidTr="004C6D0C">
        <w:trPr>
          <w:trHeight w:val="280"/>
          <w:jc w:val="center"/>
        </w:trPr>
        <w:tc>
          <w:tcPr>
            <w:tcW w:w="1560" w:type="dxa"/>
            <w:tcBorders>
              <w:top w:val="nil"/>
              <w:left w:val="nil"/>
              <w:bottom w:val="nil"/>
              <w:right w:val="nil"/>
            </w:tcBorders>
            <w:noWrap/>
            <w:vAlign w:val="bottom"/>
            <w:hideMark/>
          </w:tcPr>
          <w:p w14:paraId="7E9FDF19" w14:textId="77777777" w:rsidR="00980DD8" w:rsidRPr="008759DF" w:rsidRDefault="00980DD8" w:rsidP="004C6D0C">
            <w:pPr>
              <w:widowControl/>
              <w:jc w:val="left"/>
              <w:rPr>
                <w:rFonts w:ascii="Times New Roman" w:eastAsia="等线" w:hAnsi="Times New Roman" w:cs="Times New Roman"/>
                <w:color w:val="000000"/>
                <w:kern w:val="0"/>
                <w:sz w:val="13"/>
                <w:szCs w:val="13"/>
              </w:rPr>
            </w:pPr>
            <w:r w:rsidRPr="008759DF">
              <w:rPr>
                <w:rFonts w:ascii="Times New Roman" w:eastAsia="等线" w:hAnsi="Times New Roman" w:cs="Times New Roman"/>
                <w:color w:val="000000"/>
                <w:kern w:val="0"/>
                <w:sz w:val="13"/>
                <w:szCs w:val="13"/>
              </w:rPr>
              <w:t>Preparing meals</w:t>
            </w:r>
          </w:p>
        </w:tc>
        <w:tc>
          <w:tcPr>
            <w:tcW w:w="1373" w:type="dxa"/>
            <w:tcBorders>
              <w:top w:val="nil"/>
              <w:left w:val="nil"/>
              <w:bottom w:val="nil"/>
              <w:right w:val="nil"/>
            </w:tcBorders>
            <w:noWrap/>
            <w:vAlign w:val="bottom"/>
            <w:hideMark/>
          </w:tcPr>
          <w:p w14:paraId="563ECF8C" w14:textId="77777777" w:rsidR="00980DD8" w:rsidRPr="008759DF" w:rsidRDefault="00980DD8" w:rsidP="004C6D0C">
            <w:pPr>
              <w:widowControl/>
              <w:jc w:val="left"/>
              <w:rPr>
                <w:rFonts w:ascii="Times New Roman" w:eastAsia="等线" w:hAnsi="Times New Roman" w:cs="Times New Roman"/>
                <w:color w:val="000000"/>
                <w:kern w:val="0"/>
                <w:sz w:val="13"/>
                <w:szCs w:val="13"/>
              </w:rPr>
            </w:pPr>
            <w:r w:rsidRPr="008759DF">
              <w:rPr>
                <w:rFonts w:ascii="Times New Roman" w:eastAsia="等线" w:hAnsi="Times New Roman" w:cs="Times New Roman"/>
                <w:color w:val="000000"/>
                <w:kern w:val="0"/>
                <w:sz w:val="13"/>
                <w:szCs w:val="13"/>
              </w:rPr>
              <w:t>2755 / 5467</w:t>
            </w:r>
          </w:p>
        </w:tc>
        <w:tc>
          <w:tcPr>
            <w:tcW w:w="0" w:type="auto"/>
            <w:tcBorders>
              <w:top w:val="nil"/>
              <w:left w:val="nil"/>
              <w:bottom w:val="nil"/>
              <w:right w:val="nil"/>
            </w:tcBorders>
            <w:noWrap/>
            <w:vAlign w:val="bottom"/>
            <w:hideMark/>
          </w:tcPr>
          <w:p w14:paraId="42AD054D" w14:textId="77777777" w:rsidR="00980DD8" w:rsidRPr="008759DF" w:rsidRDefault="00980DD8" w:rsidP="004C6D0C">
            <w:pPr>
              <w:widowControl/>
              <w:jc w:val="left"/>
              <w:rPr>
                <w:rFonts w:ascii="Times New Roman" w:eastAsia="等线" w:hAnsi="Times New Roman" w:cs="Times New Roman"/>
                <w:color w:val="000000"/>
                <w:kern w:val="0"/>
                <w:sz w:val="13"/>
                <w:szCs w:val="13"/>
              </w:rPr>
            </w:pPr>
            <w:r w:rsidRPr="008759DF">
              <w:rPr>
                <w:rFonts w:ascii="Times New Roman" w:eastAsia="等线" w:hAnsi="Times New Roman" w:cs="Times New Roman"/>
                <w:color w:val="000000"/>
                <w:kern w:val="0"/>
                <w:sz w:val="13"/>
                <w:szCs w:val="13"/>
              </w:rPr>
              <w:t>0.88 (0.75–1.03)</w:t>
            </w:r>
          </w:p>
        </w:tc>
        <w:tc>
          <w:tcPr>
            <w:tcW w:w="0" w:type="auto"/>
            <w:tcBorders>
              <w:top w:val="nil"/>
              <w:left w:val="nil"/>
              <w:bottom w:val="nil"/>
              <w:right w:val="nil"/>
            </w:tcBorders>
            <w:noWrap/>
            <w:vAlign w:val="bottom"/>
            <w:hideMark/>
          </w:tcPr>
          <w:p w14:paraId="02B133D7" w14:textId="77777777" w:rsidR="00980DD8" w:rsidRPr="008759DF" w:rsidRDefault="00980DD8" w:rsidP="004C6D0C">
            <w:pPr>
              <w:widowControl/>
              <w:jc w:val="left"/>
              <w:rPr>
                <w:rFonts w:ascii="Times New Roman" w:eastAsia="等线" w:hAnsi="Times New Roman" w:cs="Times New Roman"/>
                <w:color w:val="000000"/>
                <w:kern w:val="0"/>
                <w:sz w:val="13"/>
                <w:szCs w:val="13"/>
              </w:rPr>
            </w:pPr>
            <w:r w:rsidRPr="008759DF">
              <w:rPr>
                <w:rFonts w:ascii="Times New Roman" w:eastAsia="等线" w:hAnsi="Times New Roman" w:cs="Times New Roman"/>
                <w:color w:val="000000"/>
                <w:kern w:val="0"/>
                <w:sz w:val="13"/>
                <w:szCs w:val="13"/>
              </w:rPr>
              <w:t>0.155</w:t>
            </w:r>
          </w:p>
        </w:tc>
        <w:tc>
          <w:tcPr>
            <w:tcW w:w="0" w:type="auto"/>
            <w:tcBorders>
              <w:top w:val="nil"/>
              <w:left w:val="nil"/>
              <w:bottom w:val="nil"/>
              <w:right w:val="nil"/>
            </w:tcBorders>
            <w:noWrap/>
            <w:vAlign w:val="bottom"/>
            <w:hideMark/>
          </w:tcPr>
          <w:p w14:paraId="631E82EA" w14:textId="77777777" w:rsidR="00980DD8" w:rsidRPr="008759DF" w:rsidRDefault="00980DD8" w:rsidP="004C6D0C">
            <w:pPr>
              <w:widowControl/>
              <w:jc w:val="left"/>
              <w:rPr>
                <w:rFonts w:ascii="Times New Roman" w:eastAsia="等线" w:hAnsi="Times New Roman" w:cs="Times New Roman"/>
                <w:color w:val="000000"/>
                <w:kern w:val="0"/>
                <w:sz w:val="13"/>
                <w:szCs w:val="13"/>
              </w:rPr>
            </w:pPr>
            <w:r w:rsidRPr="008759DF">
              <w:rPr>
                <w:rFonts w:ascii="Times New Roman" w:eastAsia="等线" w:hAnsi="Times New Roman" w:cs="Times New Roman"/>
                <w:color w:val="000000"/>
                <w:kern w:val="0"/>
                <w:sz w:val="13"/>
                <w:szCs w:val="13"/>
              </w:rPr>
              <w:t>901 / 5772</w:t>
            </w:r>
          </w:p>
        </w:tc>
        <w:tc>
          <w:tcPr>
            <w:tcW w:w="0" w:type="auto"/>
            <w:tcBorders>
              <w:top w:val="nil"/>
              <w:left w:val="nil"/>
              <w:bottom w:val="nil"/>
              <w:right w:val="nil"/>
            </w:tcBorders>
            <w:noWrap/>
            <w:vAlign w:val="bottom"/>
            <w:hideMark/>
          </w:tcPr>
          <w:p w14:paraId="2491339D" w14:textId="77777777" w:rsidR="00980DD8" w:rsidRPr="008759DF" w:rsidRDefault="00980DD8" w:rsidP="004C6D0C">
            <w:pPr>
              <w:widowControl/>
              <w:jc w:val="left"/>
              <w:rPr>
                <w:rFonts w:ascii="Times New Roman" w:eastAsia="等线" w:hAnsi="Times New Roman" w:cs="Times New Roman"/>
                <w:color w:val="000000"/>
                <w:kern w:val="0"/>
                <w:sz w:val="13"/>
                <w:szCs w:val="13"/>
              </w:rPr>
            </w:pPr>
            <w:r w:rsidRPr="008759DF">
              <w:rPr>
                <w:rFonts w:ascii="Times New Roman" w:eastAsia="等线" w:hAnsi="Times New Roman" w:cs="Times New Roman"/>
                <w:color w:val="000000"/>
                <w:kern w:val="0"/>
                <w:sz w:val="13"/>
                <w:szCs w:val="13"/>
              </w:rPr>
              <w:t>1.07 (0.83–1.37)</w:t>
            </w:r>
          </w:p>
        </w:tc>
        <w:tc>
          <w:tcPr>
            <w:tcW w:w="0" w:type="auto"/>
            <w:tcBorders>
              <w:top w:val="nil"/>
              <w:left w:val="nil"/>
              <w:bottom w:val="nil"/>
              <w:right w:val="nil"/>
            </w:tcBorders>
            <w:noWrap/>
            <w:vAlign w:val="bottom"/>
            <w:hideMark/>
          </w:tcPr>
          <w:p w14:paraId="7175C807" w14:textId="77777777" w:rsidR="00980DD8" w:rsidRPr="008759DF" w:rsidRDefault="00980DD8" w:rsidP="004C6D0C">
            <w:pPr>
              <w:widowControl/>
              <w:jc w:val="left"/>
              <w:rPr>
                <w:rFonts w:ascii="Times New Roman" w:eastAsia="等线" w:hAnsi="Times New Roman" w:cs="Times New Roman"/>
                <w:color w:val="000000"/>
                <w:kern w:val="0"/>
                <w:sz w:val="13"/>
                <w:szCs w:val="13"/>
              </w:rPr>
            </w:pPr>
            <w:r w:rsidRPr="008759DF">
              <w:rPr>
                <w:rFonts w:ascii="Times New Roman" w:eastAsia="等线" w:hAnsi="Times New Roman" w:cs="Times New Roman"/>
                <w:color w:val="000000"/>
                <w:kern w:val="0"/>
                <w:sz w:val="13"/>
                <w:szCs w:val="13"/>
              </w:rPr>
              <w:t>0.709</w:t>
            </w:r>
          </w:p>
        </w:tc>
        <w:tc>
          <w:tcPr>
            <w:tcW w:w="0" w:type="auto"/>
            <w:tcBorders>
              <w:top w:val="nil"/>
              <w:left w:val="nil"/>
              <w:bottom w:val="nil"/>
              <w:right w:val="nil"/>
            </w:tcBorders>
            <w:noWrap/>
            <w:vAlign w:val="bottom"/>
            <w:hideMark/>
          </w:tcPr>
          <w:p w14:paraId="4E87A503" w14:textId="77777777" w:rsidR="00980DD8" w:rsidRPr="008759DF" w:rsidRDefault="00980DD8" w:rsidP="004C6D0C">
            <w:pPr>
              <w:widowControl/>
              <w:jc w:val="left"/>
              <w:rPr>
                <w:rFonts w:ascii="Times New Roman" w:eastAsia="等线" w:hAnsi="Times New Roman" w:cs="Times New Roman"/>
                <w:color w:val="000000"/>
                <w:kern w:val="0"/>
                <w:sz w:val="13"/>
                <w:szCs w:val="13"/>
              </w:rPr>
            </w:pPr>
            <w:r w:rsidRPr="008759DF">
              <w:rPr>
                <w:rFonts w:ascii="Times New Roman" w:eastAsia="等线" w:hAnsi="Times New Roman" w:cs="Times New Roman"/>
                <w:color w:val="000000"/>
                <w:kern w:val="0"/>
                <w:sz w:val="13"/>
                <w:szCs w:val="13"/>
              </w:rPr>
              <w:t>4607 / 24622</w:t>
            </w:r>
          </w:p>
        </w:tc>
        <w:tc>
          <w:tcPr>
            <w:tcW w:w="0" w:type="auto"/>
            <w:tcBorders>
              <w:top w:val="nil"/>
              <w:left w:val="nil"/>
              <w:bottom w:val="nil"/>
              <w:right w:val="nil"/>
            </w:tcBorders>
            <w:noWrap/>
            <w:vAlign w:val="bottom"/>
            <w:hideMark/>
          </w:tcPr>
          <w:p w14:paraId="44D2304B" w14:textId="77777777" w:rsidR="00980DD8" w:rsidRPr="008759DF" w:rsidRDefault="00980DD8" w:rsidP="004C6D0C">
            <w:pPr>
              <w:widowControl/>
              <w:jc w:val="left"/>
              <w:rPr>
                <w:rFonts w:ascii="Times New Roman" w:eastAsia="等线" w:hAnsi="Times New Roman" w:cs="Times New Roman"/>
                <w:color w:val="000000"/>
                <w:kern w:val="0"/>
                <w:sz w:val="13"/>
                <w:szCs w:val="13"/>
              </w:rPr>
            </w:pPr>
            <w:r w:rsidRPr="008759DF">
              <w:rPr>
                <w:rFonts w:ascii="Times New Roman" w:eastAsia="等线" w:hAnsi="Times New Roman" w:cs="Times New Roman"/>
                <w:color w:val="000000"/>
                <w:kern w:val="0"/>
                <w:sz w:val="13"/>
                <w:szCs w:val="13"/>
              </w:rPr>
              <w:t>0.82 (0.67–1.00)</w:t>
            </w:r>
          </w:p>
        </w:tc>
        <w:tc>
          <w:tcPr>
            <w:tcW w:w="0" w:type="auto"/>
            <w:tcBorders>
              <w:top w:val="nil"/>
              <w:left w:val="nil"/>
              <w:bottom w:val="nil"/>
              <w:right w:val="nil"/>
            </w:tcBorders>
            <w:noWrap/>
            <w:vAlign w:val="bottom"/>
            <w:hideMark/>
          </w:tcPr>
          <w:p w14:paraId="4E937CAB" w14:textId="77777777" w:rsidR="00980DD8" w:rsidRPr="008759DF" w:rsidRDefault="00980DD8" w:rsidP="004C6D0C">
            <w:pPr>
              <w:widowControl/>
              <w:jc w:val="left"/>
              <w:rPr>
                <w:rFonts w:ascii="Times New Roman" w:eastAsia="等线" w:hAnsi="Times New Roman" w:cs="Times New Roman"/>
                <w:color w:val="000000"/>
                <w:kern w:val="0"/>
                <w:sz w:val="13"/>
                <w:szCs w:val="13"/>
              </w:rPr>
            </w:pPr>
            <w:r w:rsidRPr="008759DF">
              <w:rPr>
                <w:rFonts w:ascii="Times New Roman" w:eastAsia="等线" w:hAnsi="Times New Roman" w:cs="Times New Roman"/>
                <w:color w:val="000000"/>
                <w:kern w:val="0"/>
                <w:sz w:val="13"/>
                <w:szCs w:val="13"/>
              </w:rPr>
              <w:t>0.0674</w:t>
            </w:r>
          </w:p>
        </w:tc>
        <w:tc>
          <w:tcPr>
            <w:tcW w:w="0" w:type="auto"/>
            <w:tcBorders>
              <w:top w:val="nil"/>
              <w:left w:val="nil"/>
              <w:bottom w:val="nil"/>
              <w:right w:val="nil"/>
            </w:tcBorders>
            <w:noWrap/>
            <w:vAlign w:val="bottom"/>
            <w:hideMark/>
          </w:tcPr>
          <w:p w14:paraId="0B229AA5" w14:textId="77777777" w:rsidR="00980DD8" w:rsidRPr="008759DF" w:rsidRDefault="00980DD8" w:rsidP="004C6D0C">
            <w:pPr>
              <w:widowControl/>
              <w:jc w:val="left"/>
              <w:rPr>
                <w:rFonts w:ascii="Times New Roman" w:eastAsia="等线" w:hAnsi="Times New Roman" w:cs="Times New Roman"/>
                <w:color w:val="000000"/>
                <w:kern w:val="0"/>
                <w:sz w:val="13"/>
                <w:szCs w:val="13"/>
              </w:rPr>
            </w:pPr>
            <w:r w:rsidRPr="008759DF">
              <w:rPr>
                <w:rFonts w:ascii="Times New Roman" w:eastAsia="等线" w:hAnsi="Times New Roman" w:cs="Times New Roman"/>
                <w:color w:val="000000"/>
                <w:kern w:val="0"/>
                <w:sz w:val="13"/>
                <w:szCs w:val="13"/>
              </w:rPr>
              <w:t>1068 / 3830</w:t>
            </w:r>
          </w:p>
        </w:tc>
        <w:tc>
          <w:tcPr>
            <w:tcW w:w="0" w:type="auto"/>
            <w:tcBorders>
              <w:top w:val="nil"/>
              <w:left w:val="nil"/>
              <w:bottom w:val="nil"/>
              <w:right w:val="nil"/>
            </w:tcBorders>
            <w:noWrap/>
            <w:vAlign w:val="bottom"/>
            <w:hideMark/>
          </w:tcPr>
          <w:p w14:paraId="49935C58" w14:textId="77777777" w:rsidR="00980DD8" w:rsidRPr="008759DF" w:rsidRDefault="00980DD8" w:rsidP="004C6D0C">
            <w:pPr>
              <w:widowControl/>
              <w:jc w:val="left"/>
              <w:rPr>
                <w:rFonts w:ascii="Times New Roman" w:eastAsia="等线" w:hAnsi="Times New Roman" w:cs="Times New Roman"/>
                <w:color w:val="000000"/>
                <w:kern w:val="0"/>
                <w:sz w:val="13"/>
                <w:szCs w:val="13"/>
              </w:rPr>
            </w:pPr>
            <w:r w:rsidRPr="008759DF">
              <w:rPr>
                <w:rFonts w:ascii="Times New Roman" w:eastAsia="等线" w:hAnsi="Times New Roman" w:cs="Times New Roman"/>
                <w:color w:val="000000"/>
                <w:kern w:val="0"/>
                <w:sz w:val="13"/>
                <w:szCs w:val="13"/>
              </w:rPr>
              <w:t>1.47 (0.97–2.23)</w:t>
            </w:r>
          </w:p>
        </w:tc>
        <w:tc>
          <w:tcPr>
            <w:tcW w:w="0" w:type="auto"/>
            <w:tcBorders>
              <w:top w:val="nil"/>
              <w:left w:val="nil"/>
              <w:bottom w:val="nil"/>
              <w:right w:val="nil"/>
            </w:tcBorders>
            <w:noWrap/>
            <w:vAlign w:val="bottom"/>
            <w:hideMark/>
          </w:tcPr>
          <w:p w14:paraId="354A82D9" w14:textId="77777777" w:rsidR="00980DD8" w:rsidRPr="008759DF" w:rsidRDefault="00980DD8" w:rsidP="004C6D0C">
            <w:pPr>
              <w:widowControl/>
              <w:jc w:val="left"/>
              <w:rPr>
                <w:rFonts w:ascii="Times New Roman" w:eastAsia="等线" w:hAnsi="Times New Roman" w:cs="Times New Roman"/>
                <w:color w:val="000000"/>
                <w:kern w:val="0"/>
                <w:sz w:val="13"/>
                <w:szCs w:val="13"/>
              </w:rPr>
            </w:pPr>
            <w:r w:rsidRPr="008759DF">
              <w:rPr>
                <w:rFonts w:ascii="Times New Roman" w:eastAsia="等线" w:hAnsi="Times New Roman" w:cs="Times New Roman"/>
                <w:color w:val="000000"/>
                <w:kern w:val="0"/>
                <w:sz w:val="13"/>
                <w:szCs w:val="13"/>
              </w:rPr>
              <w:t>0.115</w:t>
            </w:r>
          </w:p>
        </w:tc>
        <w:tc>
          <w:tcPr>
            <w:tcW w:w="0" w:type="auto"/>
            <w:tcBorders>
              <w:top w:val="nil"/>
              <w:left w:val="nil"/>
              <w:bottom w:val="nil"/>
              <w:right w:val="nil"/>
            </w:tcBorders>
            <w:noWrap/>
            <w:vAlign w:val="bottom"/>
            <w:hideMark/>
          </w:tcPr>
          <w:p w14:paraId="068A815F" w14:textId="77777777" w:rsidR="00980DD8" w:rsidRPr="008759DF" w:rsidRDefault="00980DD8" w:rsidP="004C6D0C">
            <w:pPr>
              <w:widowControl/>
              <w:jc w:val="left"/>
              <w:rPr>
                <w:rFonts w:ascii="Times New Roman" w:eastAsia="等线" w:hAnsi="Times New Roman" w:cs="Times New Roman"/>
                <w:color w:val="000000"/>
                <w:kern w:val="0"/>
                <w:sz w:val="13"/>
                <w:szCs w:val="13"/>
              </w:rPr>
            </w:pPr>
            <w:r w:rsidRPr="008759DF">
              <w:rPr>
                <w:rFonts w:ascii="Times New Roman" w:eastAsia="等线" w:hAnsi="Times New Roman" w:cs="Times New Roman"/>
                <w:color w:val="000000"/>
                <w:kern w:val="0"/>
                <w:sz w:val="13"/>
                <w:szCs w:val="13"/>
              </w:rPr>
              <w:t>928 / 5179</w:t>
            </w:r>
          </w:p>
        </w:tc>
        <w:tc>
          <w:tcPr>
            <w:tcW w:w="0" w:type="auto"/>
            <w:tcBorders>
              <w:top w:val="nil"/>
              <w:left w:val="nil"/>
              <w:bottom w:val="nil"/>
              <w:right w:val="nil"/>
            </w:tcBorders>
            <w:noWrap/>
            <w:vAlign w:val="bottom"/>
            <w:hideMark/>
          </w:tcPr>
          <w:p w14:paraId="0A91D861" w14:textId="77777777" w:rsidR="00980DD8" w:rsidRPr="008759DF" w:rsidRDefault="00980DD8" w:rsidP="004C6D0C">
            <w:pPr>
              <w:widowControl/>
              <w:jc w:val="left"/>
              <w:rPr>
                <w:rFonts w:ascii="Times New Roman" w:eastAsia="等线" w:hAnsi="Times New Roman" w:cs="Times New Roman"/>
                <w:color w:val="000000"/>
                <w:kern w:val="0"/>
                <w:sz w:val="13"/>
                <w:szCs w:val="13"/>
              </w:rPr>
            </w:pPr>
            <w:r w:rsidRPr="008759DF">
              <w:rPr>
                <w:rFonts w:ascii="Times New Roman" w:eastAsia="等线" w:hAnsi="Times New Roman" w:cs="Times New Roman"/>
                <w:color w:val="000000"/>
                <w:kern w:val="0"/>
                <w:sz w:val="13"/>
                <w:szCs w:val="13"/>
              </w:rPr>
              <w:t>1.50 (1.16–1.94)</w:t>
            </w:r>
          </w:p>
        </w:tc>
        <w:tc>
          <w:tcPr>
            <w:tcW w:w="822" w:type="dxa"/>
            <w:tcBorders>
              <w:top w:val="nil"/>
              <w:left w:val="nil"/>
              <w:bottom w:val="nil"/>
              <w:right w:val="nil"/>
            </w:tcBorders>
            <w:noWrap/>
            <w:vAlign w:val="bottom"/>
            <w:hideMark/>
          </w:tcPr>
          <w:p w14:paraId="1826C3ED" w14:textId="77777777" w:rsidR="00980DD8" w:rsidRPr="008759DF" w:rsidRDefault="00980DD8" w:rsidP="004C6D0C">
            <w:pPr>
              <w:widowControl/>
              <w:jc w:val="left"/>
              <w:rPr>
                <w:rFonts w:ascii="Times New Roman" w:eastAsia="等线" w:hAnsi="Times New Roman" w:cs="Times New Roman"/>
                <w:color w:val="000000"/>
                <w:kern w:val="0"/>
                <w:sz w:val="13"/>
                <w:szCs w:val="13"/>
              </w:rPr>
            </w:pPr>
            <w:r w:rsidRPr="008759DF">
              <w:rPr>
                <w:rFonts w:ascii="Times New Roman" w:eastAsia="等线" w:hAnsi="Times New Roman" w:cs="Times New Roman"/>
                <w:color w:val="000000"/>
                <w:kern w:val="0"/>
                <w:sz w:val="13"/>
                <w:szCs w:val="13"/>
              </w:rPr>
              <w:t>0.0041</w:t>
            </w:r>
          </w:p>
        </w:tc>
      </w:tr>
      <w:tr w:rsidR="00980DD8" w:rsidRPr="008759DF" w14:paraId="1B0F42EF" w14:textId="77777777" w:rsidTr="004C6D0C">
        <w:trPr>
          <w:trHeight w:val="280"/>
          <w:jc w:val="center"/>
        </w:trPr>
        <w:tc>
          <w:tcPr>
            <w:tcW w:w="1560" w:type="dxa"/>
            <w:tcBorders>
              <w:top w:val="nil"/>
              <w:left w:val="nil"/>
              <w:bottom w:val="nil"/>
              <w:right w:val="nil"/>
            </w:tcBorders>
            <w:noWrap/>
            <w:vAlign w:val="bottom"/>
            <w:hideMark/>
          </w:tcPr>
          <w:p w14:paraId="3902835D" w14:textId="77777777" w:rsidR="00980DD8" w:rsidRPr="008759DF" w:rsidRDefault="00980DD8" w:rsidP="004C6D0C">
            <w:pPr>
              <w:widowControl/>
              <w:jc w:val="left"/>
              <w:rPr>
                <w:rFonts w:ascii="Times New Roman" w:eastAsia="等线" w:hAnsi="Times New Roman" w:cs="Times New Roman"/>
                <w:color w:val="000000"/>
                <w:kern w:val="0"/>
                <w:sz w:val="13"/>
                <w:szCs w:val="13"/>
              </w:rPr>
            </w:pPr>
            <w:r w:rsidRPr="008759DF">
              <w:rPr>
                <w:rFonts w:ascii="Times New Roman" w:eastAsia="等线" w:hAnsi="Times New Roman" w:cs="Times New Roman"/>
                <w:color w:val="000000"/>
                <w:kern w:val="0"/>
                <w:sz w:val="13"/>
                <w:szCs w:val="13"/>
              </w:rPr>
              <w:t>shopping</w:t>
            </w:r>
          </w:p>
        </w:tc>
        <w:tc>
          <w:tcPr>
            <w:tcW w:w="1373" w:type="dxa"/>
            <w:tcBorders>
              <w:top w:val="nil"/>
              <w:left w:val="nil"/>
              <w:bottom w:val="nil"/>
              <w:right w:val="nil"/>
            </w:tcBorders>
            <w:noWrap/>
            <w:vAlign w:val="bottom"/>
            <w:hideMark/>
          </w:tcPr>
          <w:p w14:paraId="30765456" w14:textId="77777777" w:rsidR="00980DD8" w:rsidRPr="008759DF" w:rsidRDefault="00980DD8" w:rsidP="004C6D0C">
            <w:pPr>
              <w:widowControl/>
              <w:jc w:val="left"/>
              <w:rPr>
                <w:rFonts w:ascii="Times New Roman" w:eastAsia="等线" w:hAnsi="Times New Roman" w:cs="Times New Roman"/>
                <w:color w:val="000000"/>
                <w:kern w:val="0"/>
                <w:sz w:val="13"/>
                <w:szCs w:val="13"/>
              </w:rPr>
            </w:pPr>
            <w:r w:rsidRPr="008759DF">
              <w:rPr>
                <w:rFonts w:ascii="Times New Roman" w:eastAsia="等线" w:hAnsi="Times New Roman" w:cs="Times New Roman"/>
                <w:color w:val="000000"/>
                <w:kern w:val="0"/>
                <w:sz w:val="13"/>
                <w:szCs w:val="13"/>
              </w:rPr>
              <w:t>2755 / 5467</w:t>
            </w:r>
          </w:p>
        </w:tc>
        <w:tc>
          <w:tcPr>
            <w:tcW w:w="0" w:type="auto"/>
            <w:tcBorders>
              <w:top w:val="nil"/>
              <w:left w:val="nil"/>
              <w:bottom w:val="nil"/>
              <w:right w:val="nil"/>
            </w:tcBorders>
            <w:noWrap/>
            <w:vAlign w:val="bottom"/>
            <w:hideMark/>
          </w:tcPr>
          <w:p w14:paraId="468E4102" w14:textId="77777777" w:rsidR="00980DD8" w:rsidRPr="008759DF" w:rsidRDefault="00980DD8" w:rsidP="004C6D0C">
            <w:pPr>
              <w:widowControl/>
              <w:jc w:val="left"/>
              <w:rPr>
                <w:rFonts w:ascii="Times New Roman" w:eastAsia="等线" w:hAnsi="Times New Roman" w:cs="Times New Roman"/>
                <w:color w:val="000000"/>
                <w:kern w:val="0"/>
                <w:sz w:val="13"/>
                <w:szCs w:val="13"/>
              </w:rPr>
            </w:pPr>
            <w:r w:rsidRPr="008759DF">
              <w:rPr>
                <w:rFonts w:ascii="Times New Roman" w:eastAsia="等线" w:hAnsi="Times New Roman" w:cs="Times New Roman"/>
                <w:color w:val="000000"/>
                <w:kern w:val="0"/>
                <w:sz w:val="13"/>
                <w:szCs w:val="13"/>
              </w:rPr>
              <w:t>1.00 (0.83–1.20)</w:t>
            </w:r>
          </w:p>
        </w:tc>
        <w:tc>
          <w:tcPr>
            <w:tcW w:w="0" w:type="auto"/>
            <w:tcBorders>
              <w:top w:val="nil"/>
              <w:left w:val="nil"/>
              <w:bottom w:val="nil"/>
              <w:right w:val="nil"/>
            </w:tcBorders>
            <w:noWrap/>
            <w:vAlign w:val="bottom"/>
            <w:hideMark/>
          </w:tcPr>
          <w:p w14:paraId="5A60B46E" w14:textId="77777777" w:rsidR="00980DD8" w:rsidRPr="008759DF" w:rsidRDefault="00980DD8" w:rsidP="004C6D0C">
            <w:pPr>
              <w:widowControl/>
              <w:jc w:val="left"/>
              <w:rPr>
                <w:rFonts w:ascii="Times New Roman" w:eastAsia="等线" w:hAnsi="Times New Roman" w:cs="Times New Roman"/>
                <w:color w:val="000000"/>
                <w:kern w:val="0"/>
                <w:sz w:val="13"/>
                <w:szCs w:val="13"/>
              </w:rPr>
            </w:pPr>
            <w:r w:rsidRPr="008759DF">
              <w:rPr>
                <w:rFonts w:ascii="Times New Roman" w:eastAsia="等线" w:hAnsi="Times New Roman" w:cs="Times New Roman"/>
                <w:color w:val="000000"/>
                <w:kern w:val="0"/>
                <w:sz w:val="13"/>
                <w:szCs w:val="13"/>
              </w:rPr>
              <w:t>0.987</w:t>
            </w:r>
          </w:p>
        </w:tc>
        <w:tc>
          <w:tcPr>
            <w:tcW w:w="0" w:type="auto"/>
            <w:tcBorders>
              <w:top w:val="nil"/>
              <w:left w:val="nil"/>
              <w:bottom w:val="nil"/>
              <w:right w:val="nil"/>
            </w:tcBorders>
            <w:noWrap/>
            <w:vAlign w:val="bottom"/>
            <w:hideMark/>
          </w:tcPr>
          <w:p w14:paraId="4AF6BD79" w14:textId="77777777" w:rsidR="00980DD8" w:rsidRPr="008759DF" w:rsidRDefault="00980DD8" w:rsidP="004C6D0C">
            <w:pPr>
              <w:widowControl/>
              <w:jc w:val="left"/>
              <w:rPr>
                <w:rFonts w:ascii="Times New Roman" w:eastAsia="等线" w:hAnsi="Times New Roman" w:cs="Times New Roman"/>
                <w:color w:val="000000"/>
                <w:kern w:val="0"/>
                <w:sz w:val="13"/>
                <w:szCs w:val="13"/>
              </w:rPr>
            </w:pPr>
            <w:r w:rsidRPr="008759DF">
              <w:rPr>
                <w:rFonts w:ascii="Times New Roman" w:eastAsia="等线" w:hAnsi="Times New Roman" w:cs="Times New Roman"/>
                <w:color w:val="000000"/>
                <w:kern w:val="0"/>
                <w:sz w:val="13"/>
                <w:szCs w:val="13"/>
              </w:rPr>
              <w:t>904 / 5785</w:t>
            </w:r>
          </w:p>
        </w:tc>
        <w:tc>
          <w:tcPr>
            <w:tcW w:w="0" w:type="auto"/>
            <w:tcBorders>
              <w:top w:val="nil"/>
              <w:left w:val="nil"/>
              <w:bottom w:val="nil"/>
              <w:right w:val="nil"/>
            </w:tcBorders>
            <w:noWrap/>
            <w:vAlign w:val="bottom"/>
            <w:hideMark/>
          </w:tcPr>
          <w:p w14:paraId="76CF98CE" w14:textId="77777777" w:rsidR="00980DD8" w:rsidRPr="008759DF" w:rsidRDefault="00980DD8" w:rsidP="004C6D0C">
            <w:pPr>
              <w:widowControl/>
              <w:jc w:val="left"/>
              <w:rPr>
                <w:rFonts w:ascii="Times New Roman" w:eastAsia="等线" w:hAnsi="Times New Roman" w:cs="Times New Roman"/>
                <w:color w:val="000000"/>
                <w:kern w:val="0"/>
                <w:sz w:val="13"/>
                <w:szCs w:val="13"/>
              </w:rPr>
            </w:pPr>
            <w:r w:rsidRPr="008759DF">
              <w:rPr>
                <w:rFonts w:ascii="Times New Roman" w:eastAsia="等线" w:hAnsi="Times New Roman" w:cs="Times New Roman"/>
                <w:color w:val="000000"/>
                <w:kern w:val="0"/>
                <w:sz w:val="13"/>
                <w:szCs w:val="13"/>
              </w:rPr>
              <w:t>1.03 (0.79–1.33)</w:t>
            </w:r>
          </w:p>
        </w:tc>
        <w:tc>
          <w:tcPr>
            <w:tcW w:w="0" w:type="auto"/>
            <w:tcBorders>
              <w:top w:val="nil"/>
              <w:left w:val="nil"/>
              <w:bottom w:val="nil"/>
              <w:right w:val="nil"/>
            </w:tcBorders>
            <w:noWrap/>
            <w:vAlign w:val="bottom"/>
            <w:hideMark/>
          </w:tcPr>
          <w:p w14:paraId="15260C7A" w14:textId="77777777" w:rsidR="00980DD8" w:rsidRPr="008759DF" w:rsidRDefault="00980DD8" w:rsidP="004C6D0C">
            <w:pPr>
              <w:widowControl/>
              <w:jc w:val="left"/>
              <w:rPr>
                <w:rFonts w:ascii="Times New Roman" w:eastAsia="等线" w:hAnsi="Times New Roman" w:cs="Times New Roman"/>
                <w:color w:val="000000"/>
                <w:kern w:val="0"/>
                <w:sz w:val="13"/>
                <w:szCs w:val="13"/>
              </w:rPr>
            </w:pPr>
            <w:r w:rsidRPr="008759DF">
              <w:rPr>
                <w:rFonts w:ascii="Times New Roman" w:eastAsia="等线" w:hAnsi="Times New Roman" w:cs="Times New Roman"/>
                <w:color w:val="000000"/>
                <w:kern w:val="0"/>
                <w:sz w:val="13"/>
                <w:szCs w:val="13"/>
              </w:rPr>
              <w:t>0.87</w:t>
            </w:r>
          </w:p>
        </w:tc>
        <w:tc>
          <w:tcPr>
            <w:tcW w:w="0" w:type="auto"/>
            <w:tcBorders>
              <w:top w:val="nil"/>
              <w:left w:val="nil"/>
              <w:bottom w:val="nil"/>
              <w:right w:val="nil"/>
            </w:tcBorders>
            <w:noWrap/>
            <w:vAlign w:val="bottom"/>
            <w:hideMark/>
          </w:tcPr>
          <w:p w14:paraId="6FB95EB0" w14:textId="77777777" w:rsidR="00980DD8" w:rsidRPr="008759DF" w:rsidRDefault="00980DD8" w:rsidP="004C6D0C">
            <w:pPr>
              <w:widowControl/>
              <w:jc w:val="left"/>
              <w:rPr>
                <w:rFonts w:ascii="Times New Roman" w:eastAsia="等线" w:hAnsi="Times New Roman" w:cs="Times New Roman"/>
                <w:color w:val="000000"/>
                <w:kern w:val="0"/>
                <w:sz w:val="13"/>
                <w:szCs w:val="13"/>
              </w:rPr>
            </w:pPr>
            <w:r w:rsidRPr="008759DF">
              <w:rPr>
                <w:rFonts w:ascii="Times New Roman" w:eastAsia="等线" w:hAnsi="Times New Roman" w:cs="Times New Roman"/>
                <w:color w:val="000000"/>
                <w:kern w:val="0"/>
                <w:sz w:val="13"/>
                <w:szCs w:val="13"/>
              </w:rPr>
              <w:t>4607 / 24622</w:t>
            </w:r>
          </w:p>
        </w:tc>
        <w:tc>
          <w:tcPr>
            <w:tcW w:w="0" w:type="auto"/>
            <w:tcBorders>
              <w:top w:val="nil"/>
              <w:left w:val="nil"/>
              <w:bottom w:val="nil"/>
              <w:right w:val="nil"/>
            </w:tcBorders>
            <w:noWrap/>
            <w:vAlign w:val="bottom"/>
            <w:hideMark/>
          </w:tcPr>
          <w:p w14:paraId="357272E2" w14:textId="77777777" w:rsidR="00980DD8" w:rsidRPr="008759DF" w:rsidRDefault="00980DD8" w:rsidP="004C6D0C">
            <w:pPr>
              <w:widowControl/>
              <w:jc w:val="left"/>
              <w:rPr>
                <w:rFonts w:ascii="Times New Roman" w:eastAsia="等线" w:hAnsi="Times New Roman" w:cs="Times New Roman"/>
                <w:color w:val="000000"/>
                <w:kern w:val="0"/>
                <w:sz w:val="13"/>
                <w:szCs w:val="13"/>
              </w:rPr>
            </w:pPr>
            <w:r w:rsidRPr="008759DF">
              <w:rPr>
                <w:rFonts w:ascii="Times New Roman" w:eastAsia="等线" w:hAnsi="Times New Roman" w:cs="Times New Roman"/>
                <w:color w:val="000000"/>
                <w:kern w:val="0"/>
                <w:sz w:val="13"/>
                <w:szCs w:val="13"/>
              </w:rPr>
              <w:t>1.08 (0.94–1.25)</w:t>
            </w:r>
          </w:p>
        </w:tc>
        <w:tc>
          <w:tcPr>
            <w:tcW w:w="0" w:type="auto"/>
            <w:tcBorders>
              <w:top w:val="nil"/>
              <w:left w:val="nil"/>
              <w:bottom w:val="nil"/>
              <w:right w:val="nil"/>
            </w:tcBorders>
            <w:noWrap/>
            <w:vAlign w:val="bottom"/>
            <w:hideMark/>
          </w:tcPr>
          <w:p w14:paraId="02AE2624" w14:textId="77777777" w:rsidR="00980DD8" w:rsidRPr="008759DF" w:rsidRDefault="00980DD8" w:rsidP="004C6D0C">
            <w:pPr>
              <w:widowControl/>
              <w:jc w:val="left"/>
              <w:rPr>
                <w:rFonts w:ascii="Times New Roman" w:eastAsia="等线" w:hAnsi="Times New Roman" w:cs="Times New Roman"/>
                <w:color w:val="000000"/>
                <w:kern w:val="0"/>
                <w:sz w:val="13"/>
                <w:szCs w:val="13"/>
              </w:rPr>
            </w:pPr>
            <w:r w:rsidRPr="008759DF">
              <w:rPr>
                <w:rFonts w:ascii="Times New Roman" w:eastAsia="等线" w:hAnsi="Times New Roman" w:cs="Times New Roman"/>
                <w:color w:val="000000"/>
                <w:kern w:val="0"/>
                <w:sz w:val="13"/>
                <w:szCs w:val="13"/>
              </w:rPr>
              <w:t>0.29</w:t>
            </w:r>
          </w:p>
        </w:tc>
        <w:tc>
          <w:tcPr>
            <w:tcW w:w="0" w:type="auto"/>
            <w:tcBorders>
              <w:top w:val="nil"/>
              <w:left w:val="nil"/>
              <w:bottom w:val="nil"/>
              <w:right w:val="nil"/>
            </w:tcBorders>
            <w:noWrap/>
            <w:vAlign w:val="bottom"/>
            <w:hideMark/>
          </w:tcPr>
          <w:p w14:paraId="6DF9E4FA" w14:textId="77777777" w:rsidR="00980DD8" w:rsidRPr="008759DF" w:rsidRDefault="00980DD8" w:rsidP="004C6D0C">
            <w:pPr>
              <w:widowControl/>
              <w:jc w:val="left"/>
              <w:rPr>
                <w:rFonts w:ascii="Times New Roman" w:eastAsia="等线" w:hAnsi="Times New Roman" w:cs="Times New Roman"/>
                <w:color w:val="000000"/>
                <w:kern w:val="0"/>
                <w:sz w:val="13"/>
                <w:szCs w:val="13"/>
              </w:rPr>
            </w:pPr>
            <w:r w:rsidRPr="008759DF">
              <w:rPr>
                <w:rFonts w:ascii="Times New Roman" w:eastAsia="等线" w:hAnsi="Times New Roman" w:cs="Times New Roman"/>
                <w:color w:val="000000"/>
                <w:kern w:val="0"/>
                <w:sz w:val="13"/>
                <w:szCs w:val="13"/>
              </w:rPr>
              <w:t>1068 / 3830</w:t>
            </w:r>
          </w:p>
        </w:tc>
        <w:tc>
          <w:tcPr>
            <w:tcW w:w="0" w:type="auto"/>
            <w:tcBorders>
              <w:top w:val="nil"/>
              <w:left w:val="nil"/>
              <w:bottom w:val="nil"/>
              <w:right w:val="nil"/>
            </w:tcBorders>
            <w:noWrap/>
            <w:vAlign w:val="bottom"/>
            <w:hideMark/>
          </w:tcPr>
          <w:p w14:paraId="26D249FA" w14:textId="77777777" w:rsidR="00980DD8" w:rsidRPr="008759DF" w:rsidRDefault="00980DD8" w:rsidP="004C6D0C">
            <w:pPr>
              <w:widowControl/>
              <w:jc w:val="left"/>
              <w:rPr>
                <w:rFonts w:ascii="Times New Roman" w:eastAsia="等线" w:hAnsi="Times New Roman" w:cs="Times New Roman"/>
                <w:color w:val="000000"/>
                <w:kern w:val="0"/>
                <w:sz w:val="13"/>
                <w:szCs w:val="13"/>
              </w:rPr>
            </w:pPr>
            <w:r w:rsidRPr="008759DF">
              <w:rPr>
                <w:rFonts w:ascii="Times New Roman" w:eastAsia="等线" w:hAnsi="Times New Roman" w:cs="Times New Roman"/>
                <w:color w:val="000000"/>
                <w:kern w:val="0"/>
                <w:sz w:val="13"/>
                <w:szCs w:val="13"/>
              </w:rPr>
              <w:t>1.48 (1.11–1.98)</w:t>
            </w:r>
          </w:p>
        </w:tc>
        <w:tc>
          <w:tcPr>
            <w:tcW w:w="0" w:type="auto"/>
            <w:tcBorders>
              <w:top w:val="nil"/>
              <w:left w:val="nil"/>
              <w:bottom w:val="nil"/>
              <w:right w:val="nil"/>
            </w:tcBorders>
            <w:noWrap/>
            <w:vAlign w:val="bottom"/>
            <w:hideMark/>
          </w:tcPr>
          <w:p w14:paraId="6C6CCFAA" w14:textId="77777777" w:rsidR="00980DD8" w:rsidRPr="008759DF" w:rsidRDefault="00980DD8" w:rsidP="004C6D0C">
            <w:pPr>
              <w:widowControl/>
              <w:jc w:val="left"/>
              <w:rPr>
                <w:rFonts w:ascii="Times New Roman" w:eastAsia="等线" w:hAnsi="Times New Roman" w:cs="Times New Roman"/>
                <w:color w:val="000000"/>
                <w:kern w:val="0"/>
                <w:sz w:val="13"/>
                <w:szCs w:val="13"/>
              </w:rPr>
            </w:pPr>
            <w:r w:rsidRPr="008759DF">
              <w:rPr>
                <w:rFonts w:ascii="Times New Roman" w:eastAsia="等线" w:hAnsi="Times New Roman" w:cs="Times New Roman"/>
                <w:color w:val="000000"/>
                <w:kern w:val="0"/>
                <w:sz w:val="13"/>
                <w:szCs w:val="13"/>
              </w:rPr>
              <w:t>0.0156</w:t>
            </w:r>
          </w:p>
        </w:tc>
        <w:tc>
          <w:tcPr>
            <w:tcW w:w="0" w:type="auto"/>
            <w:tcBorders>
              <w:top w:val="nil"/>
              <w:left w:val="nil"/>
              <w:bottom w:val="nil"/>
              <w:right w:val="nil"/>
            </w:tcBorders>
            <w:noWrap/>
            <w:vAlign w:val="bottom"/>
            <w:hideMark/>
          </w:tcPr>
          <w:p w14:paraId="2567906A" w14:textId="77777777" w:rsidR="00980DD8" w:rsidRPr="008759DF" w:rsidRDefault="00980DD8" w:rsidP="004C6D0C">
            <w:pPr>
              <w:widowControl/>
              <w:jc w:val="left"/>
              <w:rPr>
                <w:rFonts w:ascii="Times New Roman" w:eastAsia="等线" w:hAnsi="Times New Roman" w:cs="Times New Roman"/>
                <w:color w:val="000000"/>
                <w:kern w:val="0"/>
                <w:sz w:val="13"/>
                <w:szCs w:val="13"/>
              </w:rPr>
            </w:pPr>
            <w:r w:rsidRPr="008759DF">
              <w:rPr>
                <w:rFonts w:ascii="Times New Roman" w:eastAsia="等线" w:hAnsi="Times New Roman" w:cs="Times New Roman"/>
                <w:color w:val="000000"/>
                <w:kern w:val="0"/>
                <w:sz w:val="13"/>
                <w:szCs w:val="13"/>
              </w:rPr>
              <w:t>928 / 5179</w:t>
            </w:r>
          </w:p>
        </w:tc>
        <w:tc>
          <w:tcPr>
            <w:tcW w:w="0" w:type="auto"/>
            <w:tcBorders>
              <w:top w:val="nil"/>
              <w:left w:val="nil"/>
              <w:bottom w:val="nil"/>
              <w:right w:val="nil"/>
            </w:tcBorders>
            <w:noWrap/>
            <w:vAlign w:val="bottom"/>
            <w:hideMark/>
          </w:tcPr>
          <w:p w14:paraId="111BFC77" w14:textId="77777777" w:rsidR="00980DD8" w:rsidRPr="008759DF" w:rsidRDefault="00980DD8" w:rsidP="004C6D0C">
            <w:pPr>
              <w:widowControl/>
              <w:jc w:val="left"/>
              <w:rPr>
                <w:rFonts w:ascii="Times New Roman" w:eastAsia="等线" w:hAnsi="Times New Roman" w:cs="Times New Roman"/>
                <w:color w:val="000000"/>
                <w:kern w:val="0"/>
                <w:sz w:val="13"/>
                <w:szCs w:val="13"/>
              </w:rPr>
            </w:pPr>
            <w:r w:rsidRPr="008759DF">
              <w:rPr>
                <w:rFonts w:ascii="Times New Roman" w:eastAsia="等线" w:hAnsi="Times New Roman" w:cs="Times New Roman"/>
                <w:color w:val="000000"/>
                <w:kern w:val="0"/>
                <w:sz w:val="13"/>
                <w:szCs w:val="13"/>
              </w:rPr>
              <w:t>1.75 (1.36–2.24)</w:t>
            </w:r>
          </w:p>
        </w:tc>
        <w:tc>
          <w:tcPr>
            <w:tcW w:w="822" w:type="dxa"/>
            <w:tcBorders>
              <w:top w:val="nil"/>
              <w:left w:val="nil"/>
              <w:bottom w:val="nil"/>
              <w:right w:val="nil"/>
            </w:tcBorders>
            <w:noWrap/>
            <w:vAlign w:val="bottom"/>
            <w:hideMark/>
          </w:tcPr>
          <w:p w14:paraId="79B11F6B" w14:textId="77777777" w:rsidR="00980DD8" w:rsidRPr="008759DF" w:rsidRDefault="00980DD8" w:rsidP="004C6D0C">
            <w:pPr>
              <w:widowControl/>
              <w:jc w:val="left"/>
              <w:rPr>
                <w:rFonts w:ascii="Times New Roman" w:eastAsia="等线" w:hAnsi="Times New Roman" w:cs="Times New Roman"/>
                <w:color w:val="000000"/>
                <w:kern w:val="0"/>
                <w:sz w:val="13"/>
                <w:szCs w:val="13"/>
              </w:rPr>
            </w:pPr>
            <w:r w:rsidRPr="008759DF">
              <w:rPr>
                <w:rFonts w:ascii="Times New Roman" w:eastAsia="等线" w:hAnsi="Times New Roman" w:cs="Times New Roman"/>
                <w:color w:val="000000"/>
                <w:kern w:val="0"/>
                <w:sz w:val="13"/>
                <w:szCs w:val="13"/>
              </w:rPr>
              <w:t>&lt;0.001</w:t>
            </w:r>
          </w:p>
        </w:tc>
      </w:tr>
      <w:tr w:rsidR="00980DD8" w:rsidRPr="008759DF" w14:paraId="45199243" w14:textId="77777777" w:rsidTr="004C6D0C">
        <w:trPr>
          <w:trHeight w:val="280"/>
          <w:jc w:val="center"/>
        </w:trPr>
        <w:tc>
          <w:tcPr>
            <w:tcW w:w="1560" w:type="dxa"/>
            <w:tcBorders>
              <w:top w:val="nil"/>
              <w:left w:val="nil"/>
              <w:bottom w:val="nil"/>
              <w:right w:val="nil"/>
            </w:tcBorders>
            <w:noWrap/>
            <w:vAlign w:val="bottom"/>
            <w:hideMark/>
          </w:tcPr>
          <w:p w14:paraId="3387966E" w14:textId="77777777" w:rsidR="00980DD8" w:rsidRPr="008759DF" w:rsidRDefault="00980DD8" w:rsidP="004C6D0C">
            <w:pPr>
              <w:widowControl/>
              <w:jc w:val="left"/>
              <w:rPr>
                <w:rFonts w:ascii="Times New Roman" w:eastAsia="等线" w:hAnsi="Times New Roman" w:cs="Times New Roman"/>
                <w:color w:val="000000"/>
                <w:kern w:val="0"/>
                <w:sz w:val="13"/>
                <w:szCs w:val="13"/>
              </w:rPr>
            </w:pPr>
            <w:r w:rsidRPr="008759DF">
              <w:rPr>
                <w:rFonts w:ascii="Times New Roman" w:eastAsia="等线" w:hAnsi="Times New Roman" w:cs="Times New Roman"/>
                <w:color w:val="000000"/>
                <w:kern w:val="0"/>
                <w:sz w:val="13"/>
                <w:szCs w:val="13"/>
              </w:rPr>
              <w:t>Managing money</w:t>
            </w:r>
          </w:p>
        </w:tc>
        <w:tc>
          <w:tcPr>
            <w:tcW w:w="1373" w:type="dxa"/>
            <w:tcBorders>
              <w:top w:val="nil"/>
              <w:left w:val="nil"/>
              <w:bottom w:val="nil"/>
              <w:right w:val="nil"/>
            </w:tcBorders>
            <w:noWrap/>
            <w:vAlign w:val="bottom"/>
            <w:hideMark/>
          </w:tcPr>
          <w:p w14:paraId="73A2B800" w14:textId="77777777" w:rsidR="00980DD8" w:rsidRPr="008759DF" w:rsidRDefault="00980DD8" w:rsidP="004C6D0C">
            <w:pPr>
              <w:widowControl/>
              <w:jc w:val="left"/>
              <w:rPr>
                <w:rFonts w:ascii="Times New Roman" w:eastAsia="等线" w:hAnsi="Times New Roman" w:cs="Times New Roman"/>
                <w:color w:val="000000"/>
                <w:kern w:val="0"/>
                <w:sz w:val="13"/>
                <w:szCs w:val="13"/>
              </w:rPr>
            </w:pPr>
            <w:r w:rsidRPr="008759DF">
              <w:rPr>
                <w:rFonts w:ascii="Times New Roman" w:eastAsia="等线" w:hAnsi="Times New Roman" w:cs="Times New Roman"/>
                <w:color w:val="000000"/>
                <w:kern w:val="0"/>
                <w:sz w:val="13"/>
                <w:szCs w:val="13"/>
              </w:rPr>
              <w:t>2754 / 5466</w:t>
            </w:r>
          </w:p>
        </w:tc>
        <w:tc>
          <w:tcPr>
            <w:tcW w:w="0" w:type="auto"/>
            <w:tcBorders>
              <w:top w:val="nil"/>
              <w:left w:val="nil"/>
              <w:bottom w:val="nil"/>
              <w:right w:val="nil"/>
            </w:tcBorders>
            <w:noWrap/>
            <w:vAlign w:val="bottom"/>
            <w:hideMark/>
          </w:tcPr>
          <w:p w14:paraId="4479C120" w14:textId="77777777" w:rsidR="00980DD8" w:rsidRPr="008759DF" w:rsidRDefault="00980DD8" w:rsidP="004C6D0C">
            <w:pPr>
              <w:widowControl/>
              <w:jc w:val="left"/>
              <w:rPr>
                <w:rFonts w:ascii="Times New Roman" w:eastAsia="等线" w:hAnsi="Times New Roman" w:cs="Times New Roman"/>
                <w:color w:val="000000"/>
                <w:kern w:val="0"/>
                <w:sz w:val="13"/>
                <w:szCs w:val="13"/>
              </w:rPr>
            </w:pPr>
            <w:r w:rsidRPr="008759DF">
              <w:rPr>
                <w:rFonts w:ascii="Times New Roman" w:eastAsia="等线" w:hAnsi="Times New Roman" w:cs="Times New Roman"/>
                <w:color w:val="000000"/>
                <w:kern w:val="0"/>
                <w:sz w:val="13"/>
                <w:szCs w:val="13"/>
              </w:rPr>
              <w:t>1.05 (0.88–1.27)</w:t>
            </w:r>
          </w:p>
        </w:tc>
        <w:tc>
          <w:tcPr>
            <w:tcW w:w="0" w:type="auto"/>
            <w:tcBorders>
              <w:top w:val="nil"/>
              <w:left w:val="nil"/>
              <w:bottom w:val="nil"/>
              <w:right w:val="nil"/>
            </w:tcBorders>
            <w:noWrap/>
            <w:vAlign w:val="bottom"/>
            <w:hideMark/>
          </w:tcPr>
          <w:p w14:paraId="0DF2BC79" w14:textId="77777777" w:rsidR="00980DD8" w:rsidRPr="008759DF" w:rsidRDefault="00980DD8" w:rsidP="004C6D0C">
            <w:pPr>
              <w:widowControl/>
              <w:jc w:val="left"/>
              <w:rPr>
                <w:rFonts w:ascii="Times New Roman" w:eastAsia="等线" w:hAnsi="Times New Roman" w:cs="Times New Roman"/>
                <w:color w:val="000000"/>
                <w:kern w:val="0"/>
                <w:sz w:val="13"/>
                <w:szCs w:val="13"/>
              </w:rPr>
            </w:pPr>
            <w:r w:rsidRPr="008759DF">
              <w:rPr>
                <w:rFonts w:ascii="Times New Roman" w:eastAsia="等线" w:hAnsi="Times New Roman" w:cs="Times New Roman"/>
                <w:color w:val="000000"/>
                <w:kern w:val="0"/>
                <w:sz w:val="13"/>
                <w:szCs w:val="13"/>
              </w:rPr>
              <w:t>0.638</w:t>
            </w:r>
          </w:p>
        </w:tc>
        <w:tc>
          <w:tcPr>
            <w:tcW w:w="0" w:type="auto"/>
            <w:tcBorders>
              <w:top w:val="nil"/>
              <w:left w:val="nil"/>
              <w:bottom w:val="nil"/>
              <w:right w:val="nil"/>
            </w:tcBorders>
            <w:noWrap/>
            <w:vAlign w:val="bottom"/>
            <w:hideMark/>
          </w:tcPr>
          <w:p w14:paraId="34352B40" w14:textId="77777777" w:rsidR="00980DD8" w:rsidRPr="008759DF" w:rsidRDefault="00980DD8" w:rsidP="004C6D0C">
            <w:pPr>
              <w:widowControl/>
              <w:jc w:val="left"/>
              <w:rPr>
                <w:rFonts w:ascii="Times New Roman" w:eastAsia="等线" w:hAnsi="Times New Roman" w:cs="Times New Roman"/>
                <w:color w:val="000000"/>
                <w:kern w:val="0"/>
                <w:sz w:val="13"/>
                <w:szCs w:val="13"/>
              </w:rPr>
            </w:pPr>
            <w:r w:rsidRPr="008759DF">
              <w:rPr>
                <w:rFonts w:ascii="Times New Roman" w:eastAsia="等线" w:hAnsi="Times New Roman" w:cs="Times New Roman"/>
                <w:color w:val="000000"/>
                <w:kern w:val="0"/>
                <w:sz w:val="13"/>
                <w:szCs w:val="13"/>
              </w:rPr>
              <w:t>897 / 5756</w:t>
            </w:r>
          </w:p>
        </w:tc>
        <w:tc>
          <w:tcPr>
            <w:tcW w:w="0" w:type="auto"/>
            <w:tcBorders>
              <w:top w:val="nil"/>
              <w:left w:val="nil"/>
              <w:bottom w:val="nil"/>
              <w:right w:val="nil"/>
            </w:tcBorders>
            <w:noWrap/>
            <w:vAlign w:val="bottom"/>
            <w:hideMark/>
          </w:tcPr>
          <w:p w14:paraId="76C9000D" w14:textId="77777777" w:rsidR="00980DD8" w:rsidRPr="008759DF" w:rsidRDefault="00980DD8" w:rsidP="004C6D0C">
            <w:pPr>
              <w:widowControl/>
              <w:jc w:val="left"/>
              <w:rPr>
                <w:rFonts w:ascii="Times New Roman" w:eastAsia="等线" w:hAnsi="Times New Roman" w:cs="Times New Roman"/>
                <w:color w:val="000000"/>
                <w:kern w:val="0"/>
                <w:sz w:val="13"/>
                <w:szCs w:val="13"/>
              </w:rPr>
            </w:pPr>
            <w:r w:rsidRPr="008759DF">
              <w:rPr>
                <w:rFonts w:ascii="Times New Roman" w:eastAsia="等线" w:hAnsi="Times New Roman" w:cs="Times New Roman"/>
                <w:color w:val="000000"/>
                <w:kern w:val="0"/>
                <w:sz w:val="13"/>
                <w:szCs w:val="13"/>
              </w:rPr>
              <w:t>1.13 (0.91–1.40)</w:t>
            </w:r>
          </w:p>
        </w:tc>
        <w:tc>
          <w:tcPr>
            <w:tcW w:w="0" w:type="auto"/>
            <w:tcBorders>
              <w:top w:val="nil"/>
              <w:left w:val="nil"/>
              <w:bottom w:val="nil"/>
              <w:right w:val="nil"/>
            </w:tcBorders>
            <w:noWrap/>
            <w:vAlign w:val="bottom"/>
            <w:hideMark/>
          </w:tcPr>
          <w:p w14:paraId="1813EFB5" w14:textId="77777777" w:rsidR="00980DD8" w:rsidRPr="008759DF" w:rsidRDefault="00980DD8" w:rsidP="004C6D0C">
            <w:pPr>
              <w:widowControl/>
              <w:jc w:val="left"/>
              <w:rPr>
                <w:rFonts w:ascii="Times New Roman" w:eastAsia="等线" w:hAnsi="Times New Roman" w:cs="Times New Roman"/>
                <w:color w:val="000000"/>
                <w:kern w:val="0"/>
                <w:sz w:val="13"/>
                <w:szCs w:val="13"/>
              </w:rPr>
            </w:pPr>
            <w:r w:rsidRPr="008759DF">
              <w:rPr>
                <w:rFonts w:ascii="Times New Roman" w:eastAsia="等线" w:hAnsi="Times New Roman" w:cs="Times New Roman"/>
                <w:color w:val="000000"/>
                <w:kern w:val="0"/>
                <w:sz w:val="13"/>
                <w:szCs w:val="13"/>
              </w:rPr>
              <w:t>0.367</w:t>
            </w:r>
          </w:p>
        </w:tc>
        <w:tc>
          <w:tcPr>
            <w:tcW w:w="0" w:type="auto"/>
            <w:tcBorders>
              <w:top w:val="nil"/>
              <w:left w:val="nil"/>
              <w:bottom w:val="nil"/>
              <w:right w:val="nil"/>
            </w:tcBorders>
            <w:noWrap/>
            <w:vAlign w:val="bottom"/>
            <w:hideMark/>
          </w:tcPr>
          <w:p w14:paraId="4FDFA554" w14:textId="77777777" w:rsidR="00980DD8" w:rsidRPr="008759DF" w:rsidRDefault="00980DD8" w:rsidP="004C6D0C">
            <w:pPr>
              <w:widowControl/>
              <w:jc w:val="left"/>
              <w:rPr>
                <w:rFonts w:ascii="Times New Roman" w:eastAsia="等线" w:hAnsi="Times New Roman" w:cs="Times New Roman"/>
                <w:color w:val="000000"/>
                <w:kern w:val="0"/>
                <w:sz w:val="13"/>
                <w:szCs w:val="13"/>
              </w:rPr>
            </w:pPr>
            <w:r w:rsidRPr="008759DF">
              <w:rPr>
                <w:rFonts w:ascii="Times New Roman" w:eastAsia="等线" w:hAnsi="Times New Roman" w:cs="Times New Roman"/>
                <w:color w:val="000000"/>
                <w:kern w:val="0"/>
                <w:sz w:val="13"/>
                <w:szCs w:val="13"/>
              </w:rPr>
              <w:t>4607 / 24622</w:t>
            </w:r>
          </w:p>
        </w:tc>
        <w:tc>
          <w:tcPr>
            <w:tcW w:w="0" w:type="auto"/>
            <w:tcBorders>
              <w:top w:val="nil"/>
              <w:left w:val="nil"/>
              <w:bottom w:val="nil"/>
              <w:right w:val="nil"/>
            </w:tcBorders>
            <w:noWrap/>
            <w:vAlign w:val="bottom"/>
            <w:hideMark/>
          </w:tcPr>
          <w:p w14:paraId="51D678A8" w14:textId="77777777" w:rsidR="00980DD8" w:rsidRPr="008759DF" w:rsidRDefault="00980DD8" w:rsidP="004C6D0C">
            <w:pPr>
              <w:widowControl/>
              <w:jc w:val="left"/>
              <w:rPr>
                <w:rFonts w:ascii="Times New Roman" w:eastAsia="等线" w:hAnsi="Times New Roman" w:cs="Times New Roman"/>
                <w:color w:val="000000"/>
                <w:kern w:val="0"/>
                <w:sz w:val="13"/>
                <w:szCs w:val="13"/>
              </w:rPr>
            </w:pPr>
            <w:r w:rsidRPr="008759DF">
              <w:rPr>
                <w:rFonts w:ascii="Times New Roman" w:eastAsia="等线" w:hAnsi="Times New Roman" w:cs="Times New Roman"/>
                <w:color w:val="000000"/>
                <w:kern w:val="0"/>
                <w:sz w:val="13"/>
                <w:szCs w:val="13"/>
              </w:rPr>
              <w:t>0.88 (0.74–1.05)</w:t>
            </w:r>
          </w:p>
        </w:tc>
        <w:tc>
          <w:tcPr>
            <w:tcW w:w="0" w:type="auto"/>
            <w:tcBorders>
              <w:top w:val="nil"/>
              <w:left w:val="nil"/>
              <w:bottom w:val="nil"/>
              <w:right w:val="nil"/>
            </w:tcBorders>
            <w:noWrap/>
            <w:vAlign w:val="bottom"/>
            <w:hideMark/>
          </w:tcPr>
          <w:p w14:paraId="2BDFA983" w14:textId="77777777" w:rsidR="00980DD8" w:rsidRPr="008759DF" w:rsidRDefault="00980DD8" w:rsidP="004C6D0C">
            <w:pPr>
              <w:widowControl/>
              <w:jc w:val="left"/>
              <w:rPr>
                <w:rFonts w:ascii="Times New Roman" w:eastAsia="等线" w:hAnsi="Times New Roman" w:cs="Times New Roman"/>
                <w:color w:val="000000"/>
                <w:kern w:val="0"/>
                <w:sz w:val="13"/>
                <w:szCs w:val="13"/>
              </w:rPr>
            </w:pPr>
            <w:r w:rsidRPr="008759DF">
              <w:rPr>
                <w:rFonts w:ascii="Times New Roman" w:eastAsia="等线" w:hAnsi="Times New Roman" w:cs="Times New Roman"/>
                <w:color w:val="000000"/>
                <w:kern w:val="0"/>
                <w:sz w:val="13"/>
                <w:szCs w:val="13"/>
              </w:rPr>
              <w:t>0.169</w:t>
            </w:r>
          </w:p>
        </w:tc>
        <w:tc>
          <w:tcPr>
            <w:tcW w:w="0" w:type="auto"/>
            <w:tcBorders>
              <w:top w:val="nil"/>
              <w:left w:val="nil"/>
              <w:bottom w:val="nil"/>
              <w:right w:val="nil"/>
            </w:tcBorders>
            <w:noWrap/>
            <w:vAlign w:val="bottom"/>
            <w:hideMark/>
          </w:tcPr>
          <w:p w14:paraId="3E76D052" w14:textId="77777777" w:rsidR="00980DD8" w:rsidRPr="008759DF" w:rsidRDefault="00980DD8" w:rsidP="004C6D0C">
            <w:pPr>
              <w:widowControl/>
              <w:jc w:val="left"/>
              <w:rPr>
                <w:rFonts w:ascii="Times New Roman" w:eastAsia="等线" w:hAnsi="Times New Roman" w:cs="Times New Roman"/>
                <w:color w:val="000000"/>
                <w:kern w:val="0"/>
                <w:sz w:val="13"/>
                <w:szCs w:val="13"/>
              </w:rPr>
            </w:pPr>
            <w:r w:rsidRPr="008759DF">
              <w:rPr>
                <w:rFonts w:ascii="Times New Roman" w:eastAsia="等线" w:hAnsi="Times New Roman" w:cs="Times New Roman"/>
                <w:color w:val="000000"/>
                <w:kern w:val="0"/>
                <w:sz w:val="13"/>
                <w:szCs w:val="13"/>
              </w:rPr>
              <w:t>1068 / 3830</w:t>
            </w:r>
          </w:p>
        </w:tc>
        <w:tc>
          <w:tcPr>
            <w:tcW w:w="0" w:type="auto"/>
            <w:tcBorders>
              <w:top w:val="nil"/>
              <w:left w:val="nil"/>
              <w:bottom w:val="nil"/>
              <w:right w:val="nil"/>
            </w:tcBorders>
            <w:noWrap/>
            <w:vAlign w:val="bottom"/>
            <w:hideMark/>
          </w:tcPr>
          <w:p w14:paraId="6F22A96F" w14:textId="77777777" w:rsidR="00980DD8" w:rsidRPr="008759DF" w:rsidRDefault="00980DD8" w:rsidP="004C6D0C">
            <w:pPr>
              <w:widowControl/>
              <w:jc w:val="left"/>
              <w:rPr>
                <w:rFonts w:ascii="Times New Roman" w:eastAsia="等线" w:hAnsi="Times New Roman" w:cs="Times New Roman"/>
                <w:color w:val="000000"/>
                <w:kern w:val="0"/>
                <w:sz w:val="13"/>
                <w:szCs w:val="13"/>
              </w:rPr>
            </w:pPr>
            <w:r w:rsidRPr="008759DF">
              <w:rPr>
                <w:rFonts w:ascii="Times New Roman" w:eastAsia="等线" w:hAnsi="Times New Roman" w:cs="Times New Roman"/>
                <w:color w:val="000000"/>
                <w:kern w:val="0"/>
                <w:sz w:val="13"/>
                <w:szCs w:val="13"/>
              </w:rPr>
              <w:t>1.35 (0.85–2.14)</w:t>
            </w:r>
          </w:p>
        </w:tc>
        <w:tc>
          <w:tcPr>
            <w:tcW w:w="0" w:type="auto"/>
            <w:tcBorders>
              <w:top w:val="nil"/>
              <w:left w:val="nil"/>
              <w:bottom w:val="nil"/>
              <w:right w:val="nil"/>
            </w:tcBorders>
            <w:noWrap/>
            <w:vAlign w:val="bottom"/>
            <w:hideMark/>
          </w:tcPr>
          <w:p w14:paraId="1FCB0AC0" w14:textId="77777777" w:rsidR="00980DD8" w:rsidRPr="008759DF" w:rsidRDefault="00980DD8" w:rsidP="004C6D0C">
            <w:pPr>
              <w:widowControl/>
              <w:jc w:val="left"/>
              <w:rPr>
                <w:rFonts w:ascii="Times New Roman" w:eastAsia="等线" w:hAnsi="Times New Roman" w:cs="Times New Roman"/>
                <w:color w:val="000000"/>
                <w:kern w:val="0"/>
                <w:sz w:val="13"/>
                <w:szCs w:val="13"/>
              </w:rPr>
            </w:pPr>
            <w:r w:rsidRPr="008759DF">
              <w:rPr>
                <w:rFonts w:ascii="Times New Roman" w:eastAsia="等线" w:hAnsi="Times New Roman" w:cs="Times New Roman"/>
                <w:color w:val="000000"/>
                <w:kern w:val="0"/>
                <w:sz w:val="13"/>
                <w:szCs w:val="13"/>
              </w:rPr>
              <w:t>0.253</w:t>
            </w:r>
          </w:p>
        </w:tc>
        <w:tc>
          <w:tcPr>
            <w:tcW w:w="0" w:type="auto"/>
            <w:tcBorders>
              <w:top w:val="nil"/>
              <w:left w:val="nil"/>
              <w:bottom w:val="nil"/>
              <w:right w:val="nil"/>
            </w:tcBorders>
            <w:noWrap/>
            <w:vAlign w:val="bottom"/>
            <w:hideMark/>
          </w:tcPr>
          <w:p w14:paraId="4B68324E" w14:textId="77777777" w:rsidR="00980DD8" w:rsidRPr="008759DF" w:rsidRDefault="00980DD8" w:rsidP="004C6D0C">
            <w:pPr>
              <w:widowControl/>
              <w:jc w:val="left"/>
              <w:rPr>
                <w:rFonts w:ascii="Times New Roman" w:eastAsia="等线" w:hAnsi="Times New Roman" w:cs="Times New Roman"/>
                <w:color w:val="000000"/>
                <w:kern w:val="0"/>
                <w:sz w:val="13"/>
                <w:szCs w:val="13"/>
              </w:rPr>
            </w:pPr>
            <w:r w:rsidRPr="008759DF">
              <w:rPr>
                <w:rFonts w:ascii="Times New Roman" w:eastAsia="等线" w:hAnsi="Times New Roman" w:cs="Times New Roman"/>
                <w:color w:val="000000"/>
                <w:kern w:val="0"/>
                <w:sz w:val="13"/>
                <w:szCs w:val="13"/>
              </w:rPr>
              <w:t>928 / 5179</w:t>
            </w:r>
          </w:p>
        </w:tc>
        <w:tc>
          <w:tcPr>
            <w:tcW w:w="0" w:type="auto"/>
            <w:tcBorders>
              <w:top w:val="nil"/>
              <w:left w:val="nil"/>
              <w:bottom w:val="nil"/>
              <w:right w:val="nil"/>
            </w:tcBorders>
            <w:noWrap/>
            <w:vAlign w:val="bottom"/>
            <w:hideMark/>
          </w:tcPr>
          <w:p w14:paraId="775EA9E8" w14:textId="77777777" w:rsidR="00980DD8" w:rsidRPr="008759DF" w:rsidRDefault="00980DD8" w:rsidP="004C6D0C">
            <w:pPr>
              <w:widowControl/>
              <w:jc w:val="left"/>
              <w:rPr>
                <w:rFonts w:ascii="Times New Roman" w:eastAsia="等线" w:hAnsi="Times New Roman" w:cs="Times New Roman"/>
                <w:color w:val="000000"/>
                <w:kern w:val="0"/>
                <w:sz w:val="13"/>
                <w:szCs w:val="13"/>
              </w:rPr>
            </w:pPr>
            <w:r w:rsidRPr="008759DF">
              <w:rPr>
                <w:rFonts w:ascii="Times New Roman" w:eastAsia="等线" w:hAnsi="Times New Roman" w:cs="Times New Roman"/>
                <w:color w:val="000000"/>
                <w:kern w:val="0"/>
                <w:sz w:val="13"/>
                <w:szCs w:val="13"/>
              </w:rPr>
              <w:t>1.11 (0.57–2.15)</w:t>
            </w:r>
          </w:p>
        </w:tc>
        <w:tc>
          <w:tcPr>
            <w:tcW w:w="822" w:type="dxa"/>
            <w:tcBorders>
              <w:top w:val="nil"/>
              <w:left w:val="nil"/>
              <w:bottom w:val="nil"/>
              <w:right w:val="nil"/>
            </w:tcBorders>
            <w:noWrap/>
            <w:vAlign w:val="bottom"/>
            <w:hideMark/>
          </w:tcPr>
          <w:p w14:paraId="05A925BE" w14:textId="77777777" w:rsidR="00980DD8" w:rsidRPr="008759DF" w:rsidRDefault="00980DD8" w:rsidP="004C6D0C">
            <w:pPr>
              <w:widowControl/>
              <w:jc w:val="left"/>
              <w:rPr>
                <w:rFonts w:ascii="Times New Roman" w:eastAsia="等线" w:hAnsi="Times New Roman" w:cs="Times New Roman"/>
                <w:color w:val="000000"/>
                <w:kern w:val="0"/>
                <w:sz w:val="13"/>
                <w:szCs w:val="13"/>
              </w:rPr>
            </w:pPr>
            <w:r w:rsidRPr="008759DF">
              <w:rPr>
                <w:rFonts w:ascii="Times New Roman" w:eastAsia="等线" w:hAnsi="Times New Roman" w:cs="Times New Roman"/>
                <w:color w:val="000000"/>
                <w:kern w:val="0"/>
                <w:sz w:val="13"/>
                <w:szCs w:val="13"/>
              </w:rPr>
              <w:t>0.761</w:t>
            </w:r>
          </w:p>
        </w:tc>
      </w:tr>
      <w:tr w:rsidR="00980DD8" w:rsidRPr="008759DF" w14:paraId="3CADCBD1" w14:textId="77777777" w:rsidTr="004C6D0C">
        <w:trPr>
          <w:trHeight w:val="280"/>
          <w:jc w:val="center"/>
        </w:trPr>
        <w:tc>
          <w:tcPr>
            <w:tcW w:w="1560" w:type="dxa"/>
            <w:tcBorders>
              <w:top w:val="nil"/>
              <w:left w:val="nil"/>
              <w:bottom w:val="nil"/>
              <w:right w:val="nil"/>
            </w:tcBorders>
            <w:noWrap/>
            <w:vAlign w:val="bottom"/>
            <w:hideMark/>
          </w:tcPr>
          <w:p w14:paraId="010CDC93" w14:textId="77777777" w:rsidR="00980DD8" w:rsidRPr="008759DF" w:rsidRDefault="00980DD8" w:rsidP="004C6D0C">
            <w:pPr>
              <w:widowControl/>
              <w:jc w:val="left"/>
              <w:rPr>
                <w:rFonts w:ascii="Times New Roman" w:eastAsia="等线" w:hAnsi="Times New Roman" w:cs="Times New Roman"/>
                <w:color w:val="000000"/>
                <w:kern w:val="0"/>
                <w:sz w:val="13"/>
                <w:szCs w:val="13"/>
              </w:rPr>
            </w:pPr>
            <w:r w:rsidRPr="008759DF">
              <w:rPr>
                <w:rFonts w:ascii="Times New Roman" w:eastAsia="等线" w:hAnsi="Times New Roman" w:cs="Times New Roman"/>
                <w:color w:val="000000"/>
                <w:kern w:val="0"/>
                <w:sz w:val="13"/>
                <w:szCs w:val="13"/>
              </w:rPr>
              <w:t>Taking medication</w:t>
            </w:r>
          </w:p>
        </w:tc>
        <w:tc>
          <w:tcPr>
            <w:tcW w:w="1373" w:type="dxa"/>
            <w:tcBorders>
              <w:top w:val="nil"/>
              <w:left w:val="nil"/>
              <w:bottom w:val="nil"/>
              <w:right w:val="nil"/>
            </w:tcBorders>
            <w:noWrap/>
            <w:vAlign w:val="bottom"/>
            <w:hideMark/>
          </w:tcPr>
          <w:p w14:paraId="6576AAC6" w14:textId="77777777" w:rsidR="00980DD8" w:rsidRPr="008759DF" w:rsidRDefault="00980DD8" w:rsidP="004C6D0C">
            <w:pPr>
              <w:widowControl/>
              <w:jc w:val="left"/>
              <w:rPr>
                <w:rFonts w:ascii="Times New Roman" w:eastAsia="等线" w:hAnsi="Times New Roman" w:cs="Times New Roman"/>
                <w:color w:val="000000"/>
                <w:kern w:val="0"/>
                <w:sz w:val="13"/>
                <w:szCs w:val="13"/>
              </w:rPr>
            </w:pPr>
            <w:r w:rsidRPr="008759DF">
              <w:rPr>
                <w:rFonts w:ascii="Times New Roman" w:eastAsia="等线" w:hAnsi="Times New Roman" w:cs="Times New Roman"/>
                <w:color w:val="000000"/>
                <w:kern w:val="0"/>
                <w:sz w:val="13"/>
                <w:szCs w:val="13"/>
              </w:rPr>
              <w:t>2755 / 5467</w:t>
            </w:r>
          </w:p>
        </w:tc>
        <w:tc>
          <w:tcPr>
            <w:tcW w:w="0" w:type="auto"/>
            <w:tcBorders>
              <w:top w:val="nil"/>
              <w:left w:val="nil"/>
              <w:bottom w:val="nil"/>
              <w:right w:val="nil"/>
            </w:tcBorders>
            <w:noWrap/>
            <w:vAlign w:val="bottom"/>
            <w:hideMark/>
          </w:tcPr>
          <w:p w14:paraId="148250B0" w14:textId="77777777" w:rsidR="00980DD8" w:rsidRPr="008759DF" w:rsidRDefault="00980DD8" w:rsidP="004C6D0C">
            <w:pPr>
              <w:widowControl/>
              <w:jc w:val="left"/>
              <w:rPr>
                <w:rFonts w:ascii="Times New Roman" w:eastAsia="等线" w:hAnsi="Times New Roman" w:cs="Times New Roman"/>
                <w:color w:val="000000"/>
                <w:kern w:val="0"/>
                <w:sz w:val="13"/>
                <w:szCs w:val="13"/>
              </w:rPr>
            </w:pPr>
            <w:r w:rsidRPr="008759DF">
              <w:rPr>
                <w:rFonts w:ascii="Times New Roman" w:eastAsia="等线" w:hAnsi="Times New Roman" w:cs="Times New Roman"/>
                <w:color w:val="000000"/>
                <w:kern w:val="0"/>
                <w:sz w:val="13"/>
                <w:szCs w:val="13"/>
              </w:rPr>
              <w:t>0.85 (0.71–1.03)</w:t>
            </w:r>
          </w:p>
        </w:tc>
        <w:tc>
          <w:tcPr>
            <w:tcW w:w="0" w:type="auto"/>
            <w:tcBorders>
              <w:top w:val="nil"/>
              <w:left w:val="nil"/>
              <w:bottom w:val="nil"/>
              <w:right w:val="nil"/>
            </w:tcBorders>
            <w:noWrap/>
            <w:vAlign w:val="bottom"/>
            <w:hideMark/>
          </w:tcPr>
          <w:p w14:paraId="665E3E4F" w14:textId="77777777" w:rsidR="00980DD8" w:rsidRPr="008759DF" w:rsidRDefault="00980DD8" w:rsidP="004C6D0C">
            <w:pPr>
              <w:widowControl/>
              <w:jc w:val="left"/>
              <w:rPr>
                <w:rFonts w:ascii="Times New Roman" w:eastAsia="等线" w:hAnsi="Times New Roman" w:cs="Times New Roman"/>
                <w:color w:val="000000"/>
                <w:kern w:val="0"/>
                <w:sz w:val="13"/>
                <w:szCs w:val="13"/>
              </w:rPr>
            </w:pPr>
            <w:r w:rsidRPr="008759DF">
              <w:rPr>
                <w:rFonts w:ascii="Times New Roman" w:eastAsia="等线" w:hAnsi="Times New Roman" w:cs="Times New Roman"/>
                <w:color w:val="000000"/>
                <w:kern w:val="0"/>
                <w:sz w:val="13"/>
                <w:szCs w:val="13"/>
              </w:rPr>
              <w:t>0.155</w:t>
            </w:r>
          </w:p>
        </w:tc>
        <w:tc>
          <w:tcPr>
            <w:tcW w:w="0" w:type="auto"/>
            <w:tcBorders>
              <w:top w:val="nil"/>
              <w:left w:val="nil"/>
              <w:bottom w:val="nil"/>
              <w:right w:val="nil"/>
            </w:tcBorders>
            <w:noWrap/>
            <w:vAlign w:val="bottom"/>
            <w:hideMark/>
          </w:tcPr>
          <w:p w14:paraId="48895CC0" w14:textId="77777777" w:rsidR="00980DD8" w:rsidRPr="008759DF" w:rsidRDefault="00980DD8" w:rsidP="004C6D0C">
            <w:pPr>
              <w:widowControl/>
              <w:jc w:val="left"/>
              <w:rPr>
                <w:rFonts w:ascii="Times New Roman" w:eastAsia="等线" w:hAnsi="Times New Roman" w:cs="Times New Roman"/>
                <w:color w:val="000000"/>
                <w:kern w:val="0"/>
                <w:sz w:val="13"/>
                <w:szCs w:val="13"/>
              </w:rPr>
            </w:pPr>
            <w:r w:rsidRPr="008759DF">
              <w:rPr>
                <w:rFonts w:ascii="Times New Roman" w:eastAsia="等线" w:hAnsi="Times New Roman" w:cs="Times New Roman"/>
                <w:color w:val="000000"/>
                <w:kern w:val="0"/>
                <w:sz w:val="13"/>
                <w:szCs w:val="13"/>
              </w:rPr>
              <w:t>903 / 5783</w:t>
            </w:r>
          </w:p>
        </w:tc>
        <w:tc>
          <w:tcPr>
            <w:tcW w:w="0" w:type="auto"/>
            <w:tcBorders>
              <w:top w:val="nil"/>
              <w:left w:val="nil"/>
              <w:bottom w:val="nil"/>
              <w:right w:val="nil"/>
            </w:tcBorders>
            <w:noWrap/>
            <w:vAlign w:val="bottom"/>
            <w:hideMark/>
          </w:tcPr>
          <w:p w14:paraId="58B81BD9" w14:textId="77777777" w:rsidR="00980DD8" w:rsidRPr="008759DF" w:rsidRDefault="00980DD8" w:rsidP="004C6D0C">
            <w:pPr>
              <w:widowControl/>
              <w:jc w:val="left"/>
              <w:rPr>
                <w:rFonts w:ascii="Times New Roman" w:eastAsia="等线" w:hAnsi="Times New Roman" w:cs="Times New Roman"/>
                <w:color w:val="000000"/>
                <w:kern w:val="0"/>
                <w:sz w:val="13"/>
                <w:szCs w:val="13"/>
              </w:rPr>
            </w:pPr>
            <w:r w:rsidRPr="008759DF">
              <w:rPr>
                <w:rFonts w:ascii="Times New Roman" w:eastAsia="等线" w:hAnsi="Times New Roman" w:cs="Times New Roman"/>
                <w:color w:val="000000"/>
                <w:kern w:val="0"/>
                <w:sz w:val="13"/>
                <w:szCs w:val="13"/>
              </w:rPr>
              <w:t>1.34 (0.99–1.81)</w:t>
            </w:r>
          </w:p>
        </w:tc>
        <w:tc>
          <w:tcPr>
            <w:tcW w:w="0" w:type="auto"/>
            <w:tcBorders>
              <w:top w:val="nil"/>
              <w:left w:val="nil"/>
              <w:bottom w:val="nil"/>
              <w:right w:val="nil"/>
            </w:tcBorders>
            <w:noWrap/>
            <w:vAlign w:val="bottom"/>
            <w:hideMark/>
          </w:tcPr>
          <w:p w14:paraId="2A113577" w14:textId="77777777" w:rsidR="00980DD8" w:rsidRPr="008759DF" w:rsidRDefault="00980DD8" w:rsidP="004C6D0C">
            <w:pPr>
              <w:widowControl/>
              <w:jc w:val="left"/>
              <w:rPr>
                <w:rFonts w:ascii="Times New Roman" w:eastAsia="等线" w:hAnsi="Times New Roman" w:cs="Times New Roman"/>
                <w:color w:val="000000"/>
                <w:kern w:val="0"/>
                <w:sz w:val="13"/>
                <w:szCs w:val="13"/>
              </w:rPr>
            </w:pPr>
            <w:r w:rsidRPr="008759DF">
              <w:rPr>
                <w:rFonts w:ascii="Times New Roman" w:eastAsia="等线" w:hAnsi="Times New Roman" w:cs="Times New Roman"/>
                <w:color w:val="000000"/>
                <w:kern w:val="0"/>
                <w:sz w:val="13"/>
                <w:szCs w:val="13"/>
              </w:rPr>
              <w:t>0.116</w:t>
            </w:r>
          </w:p>
        </w:tc>
        <w:tc>
          <w:tcPr>
            <w:tcW w:w="0" w:type="auto"/>
            <w:tcBorders>
              <w:top w:val="nil"/>
              <w:left w:val="nil"/>
              <w:bottom w:val="nil"/>
              <w:right w:val="nil"/>
            </w:tcBorders>
            <w:noWrap/>
            <w:vAlign w:val="bottom"/>
            <w:hideMark/>
          </w:tcPr>
          <w:p w14:paraId="713CE3B4" w14:textId="77777777" w:rsidR="00980DD8" w:rsidRPr="008759DF" w:rsidRDefault="00980DD8" w:rsidP="004C6D0C">
            <w:pPr>
              <w:widowControl/>
              <w:jc w:val="left"/>
              <w:rPr>
                <w:rFonts w:ascii="Times New Roman" w:eastAsia="等线" w:hAnsi="Times New Roman" w:cs="Times New Roman"/>
                <w:color w:val="000000"/>
                <w:kern w:val="0"/>
                <w:sz w:val="13"/>
                <w:szCs w:val="13"/>
              </w:rPr>
            </w:pPr>
            <w:r w:rsidRPr="008759DF">
              <w:rPr>
                <w:rFonts w:ascii="Times New Roman" w:eastAsia="等线" w:hAnsi="Times New Roman" w:cs="Times New Roman"/>
                <w:color w:val="000000"/>
                <w:kern w:val="0"/>
                <w:sz w:val="13"/>
                <w:szCs w:val="13"/>
              </w:rPr>
              <w:t>4607 / 24622</w:t>
            </w:r>
          </w:p>
        </w:tc>
        <w:tc>
          <w:tcPr>
            <w:tcW w:w="0" w:type="auto"/>
            <w:tcBorders>
              <w:top w:val="nil"/>
              <w:left w:val="nil"/>
              <w:bottom w:val="nil"/>
              <w:right w:val="nil"/>
            </w:tcBorders>
            <w:noWrap/>
            <w:vAlign w:val="bottom"/>
            <w:hideMark/>
          </w:tcPr>
          <w:p w14:paraId="47F8698D" w14:textId="77777777" w:rsidR="00980DD8" w:rsidRPr="008759DF" w:rsidRDefault="00980DD8" w:rsidP="004C6D0C">
            <w:pPr>
              <w:widowControl/>
              <w:jc w:val="left"/>
              <w:rPr>
                <w:rFonts w:ascii="Times New Roman" w:eastAsia="等线" w:hAnsi="Times New Roman" w:cs="Times New Roman"/>
                <w:color w:val="000000"/>
                <w:kern w:val="0"/>
                <w:sz w:val="13"/>
                <w:szCs w:val="13"/>
              </w:rPr>
            </w:pPr>
            <w:r w:rsidRPr="008759DF">
              <w:rPr>
                <w:rFonts w:ascii="Times New Roman" w:eastAsia="等线" w:hAnsi="Times New Roman" w:cs="Times New Roman"/>
                <w:color w:val="000000"/>
                <w:kern w:val="0"/>
                <w:sz w:val="13"/>
                <w:szCs w:val="13"/>
              </w:rPr>
              <w:t>0.80 (0.61–1.06)</w:t>
            </w:r>
          </w:p>
        </w:tc>
        <w:tc>
          <w:tcPr>
            <w:tcW w:w="0" w:type="auto"/>
            <w:tcBorders>
              <w:top w:val="nil"/>
              <w:left w:val="nil"/>
              <w:bottom w:val="nil"/>
              <w:right w:val="nil"/>
            </w:tcBorders>
            <w:noWrap/>
            <w:vAlign w:val="bottom"/>
            <w:hideMark/>
          </w:tcPr>
          <w:p w14:paraId="1FF61520" w14:textId="77777777" w:rsidR="00980DD8" w:rsidRPr="008759DF" w:rsidRDefault="00980DD8" w:rsidP="004C6D0C">
            <w:pPr>
              <w:widowControl/>
              <w:jc w:val="left"/>
              <w:rPr>
                <w:rFonts w:ascii="Times New Roman" w:eastAsia="等线" w:hAnsi="Times New Roman" w:cs="Times New Roman"/>
                <w:color w:val="000000"/>
                <w:kern w:val="0"/>
                <w:sz w:val="13"/>
                <w:szCs w:val="13"/>
              </w:rPr>
            </w:pPr>
            <w:r w:rsidRPr="008759DF">
              <w:rPr>
                <w:rFonts w:ascii="Times New Roman" w:eastAsia="等线" w:hAnsi="Times New Roman" w:cs="Times New Roman"/>
                <w:color w:val="000000"/>
                <w:kern w:val="0"/>
                <w:sz w:val="13"/>
                <w:szCs w:val="13"/>
              </w:rPr>
              <w:t>0.146</w:t>
            </w:r>
          </w:p>
        </w:tc>
        <w:tc>
          <w:tcPr>
            <w:tcW w:w="0" w:type="auto"/>
            <w:tcBorders>
              <w:top w:val="nil"/>
              <w:left w:val="nil"/>
              <w:bottom w:val="nil"/>
              <w:right w:val="nil"/>
            </w:tcBorders>
            <w:noWrap/>
            <w:vAlign w:val="bottom"/>
            <w:hideMark/>
          </w:tcPr>
          <w:p w14:paraId="3E952A5E" w14:textId="77777777" w:rsidR="00980DD8" w:rsidRPr="008759DF" w:rsidRDefault="00980DD8" w:rsidP="004C6D0C">
            <w:pPr>
              <w:widowControl/>
              <w:jc w:val="left"/>
              <w:rPr>
                <w:rFonts w:ascii="Times New Roman" w:eastAsia="等线" w:hAnsi="Times New Roman" w:cs="Times New Roman"/>
                <w:color w:val="000000"/>
                <w:kern w:val="0"/>
                <w:sz w:val="13"/>
                <w:szCs w:val="13"/>
              </w:rPr>
            </w:pPr>
            <w:r w:rsidRPr="008759DF">
              <w:rPr>
                <w:rFonts w:ascii="Times New Roman" w:eastAsia="等线" w:hAnsi="Times New Roman" w:cs="Times New Roman"/>
                <w:color w:val="000000"/>
                <w:kern w:val="0"/>
                <w:sz w:val="13"/>
                <w:szCs w:val="13"/>
              </w:rPr>
              <w:t>1068 / 3830</w:t>
            </w:r>
          </w:p>
        </w:tc>
        <w:tc>
          <w:tcPr>
            <w:tcW w:w="0" w:type="auto"/>
            <w:tcBorders>
              <w:top w:val="nil"/>
              <w:left w:val="nil"/>
              <w:bottom w:val="nil"/>
              <w:right w:val="nil"/>
            </w:tcBorders>
            <w:noWrap/>
            <w:vAlign w:val="bottom"/>
            <w:hideMark/>
          </w:tcPr>
          <w:p w14:paraId="7B872565" w14:textId="77777777" w:rsidR="00980DD8" w:rsidRPr="008759DF" w:rsidRDefault="00980DD8" w:rsidP="004C6D0C">
            <w:pPr>
              <w:widowControl/>
              <w:jc w:val="left"/>
              <w:rPr>
                <w:rFonts w:ascii="Times New Roman" w:eastAsia="等线" w:hAnsi="Times New Roman" w:cs="Times New Roman"/>
                <w:color w:val="000000"/>
                <w:kern w:val="0"/>
                <w:sz w:val="13"/>
                <w:szCs w:val="13"/>
              </w:rPr>
            </w:pPr>
            <w:r w:rsidRPr="008759DF">
              <w:rPr>
                <w:rFonts w:ascii="Times New Roman" w:eastAsia="等线" w:hAnsi="Times New Roman" w:cs="Times New Roman"/>
                <w:color w:val="000000"/>
                <w:kern w:val="0"/>
                <w:sz w:val="13"/>
                <w:szCs w:val="13"/>
              </w:rPr>
              <w:t>1.83 (1.10–3.07)</w:t>
            </w:r>
          </w:p>
        </w:tc>
        <w:tc>
          <w:tcPr>
            <w:tcW w:w="0" w:type="auto"/>
            <w:tcBorders>
              <w:top w:val="nil"/>
              <w:left w:val="nil"/>
              <w:bottom w:val="nil"/>
              <w:right w:val="nil"/>
            </w:tcBorders>
            <w:noWrap/>
            <w:vAlign w:val="bottom"/>
            <w:hideMark/>
          </w:tcPr>
          <w:p w14:paraId="0AB29E50" w14:textId="77777777" w:rsidR="00980DD8" w:rsidRPr="008759DF" w:rsidRDefault="00980DD8" w:rsidP="004C6D0C">
            <w:pPr>
              <w:widowControl/>
              <w:jc w:val="left"/>
              <w:rPr>
                <w:rFonts w:ascii="Times New Roman" w:eastAsia="等线" w:hAnsi="Times New Roman" w:cs="Times New Roman"/>
                <w:color w:val="000000"/>
                <w:kern w:val="0"/>
                <w:sz w:val="13"/>
                <w:szCs w:val="13"/>
              </w:rPr>
            </w:pPr>
            <w:r w:rsidRPr="008759DF">
              <w:rPr>
                <w:rFonts w:ascii="Times New Roman" w:eastAsia="等线" w:hAnsi="Times New Roman" w:cs="Times New Roman"/>
                <w:color w:val="000000"/>
                <w:kern w:val="0"/>
                <w:sz w:val="13"/>
                <w:szCs w:val="13"/>
              </w:rPr>
              <w:t>0.0366</w:t>
            </w:r>
          </w:p>
        </w:tc>
        <w:tc>
          <w:tcPr>
            <w:tcW w:w="0" w:type="auto"/>
            <w:tcBorders>
              <w:top w:val="nil"/>
              <w:left w:val="nil"/>
              <w:bottom w:val="nil"/>
              <w:right w:val="nil"/>
            </w:tcBorders>
            <w:noWrap/>
            <w:vAlign w:val="bottom"/>
            <w:hideMark/>
          </w:tcPr>
          <w:p w14:paraId="0170180A" w14:textId="77777777" w:rsidR="00980DD8" w:rsidRPr="008759DF" w:rsidRDefault="00980DD8" w:rsidP="004C6D0C">
            <w:pPr>
              <w:widowControl/>
              <w:jc w:val="left"/>
              <w:rPr>
                <w:rFonts w:ascii="Times New Roman" w:eastAsia="等线" w:hAnsi="Times New Roman" w:cs="Times New Roman"/>
                <w:color w:val="000000"/>
                <w:kern w:val="0"/>
                <w:sz w:val="13"/>
                <w:szCs w:val="13"/>
              </w:rPr>
            </w:pPr>
            <w:r w:rsidRPr="008759DF">
              <w:rPr>
                <w:rFonts w:ascii="Times New Roman" w:eastAsia="等线" w:hAnsi="Times New Roman" w:cs="Times New Roman"/>
                <w:color w:val="000000"/>
                <w:kern w:val="0"/>
                <w:sz w:val="13"/>
                <w:szCs w:val="13"/>
              </w:rPr>
              <w:t>928 / 5179</w:t>
            </w:r>
          </w:p>
        </w:tc>
        <w:tc>
          <w:tcPr>
            <w:tcW w:w="0" w:type="auto"/>
            <w:tcBorders>
              <w:top w:val="nil"/>
              <w:left w:val="nil"/>
              <w:bottom w:val="nil"/>
              <w:right w:val="nil"/>
            </w:tcBorders>
            <w:noWrap/>
            <w:vAlign w:val="bottom"/>
            <w:hideMark/>
          </w:tcPr>
          <w:p w14:paraId="4456FB38" w14:textId="77777777" w:rsidR="00980DD8" w:rsidRPr="008759DF" w:rsidRDefault="00980DD8" w:rsidP="004C6D0C">
            <w:pPr>
              <w:widowControl/>
              <w:jc w:val="left"/>
              <w:rPr>
                <w:rFonts w:ascii="Times New Roman" w:eastAsia="等线" w:hAnsi="Times New Roman" w:cs="Times New Roman"/>
                <w:color w:val="000000"/>
                <w:kern w:val="0"/>
                <w:sz w:val="13"/>
                <w:szCs w:val="13"/>
              </w:rPr>
            </w:pPr>
            <w:r w:rsidRPr="008759DF">
              <w:rPr>
                <w:rFonts w:ascii="Times New Roman" w:eastAsia="等线" w:hAnsi="Times New Roman" w:cs="Times New Roman"/>
                <w:color w:val="000000"/>
                <w:kern w:val="0"/>
                <w:sz w:val="13"/>
                <w:szCs w:val="13"/>
              </w:rPr>
              <w:t>1.46 (0.86–2.49)</w:t>
            </w:r>
          </w:p>
        </w:tc>
        <w:tc>
          <w:tcPr>
            <w:tcW w:w="822" w:type="dxa"/>
            <w:tcBorders>
              <w:top w:val="nil"/>
              <w:left w:val="nil"/>
              <w:bottom w:val="nil"/>
              <w:right w:val="nil"/>
            </w:tcBorders>
            <w:noWrap/>
            <w:vAlign w:val="bottom"/>
            <w:hideMark/>
          </w:tcPr>
          <w:p w14:paraId="57F0670A" w14:textId="77777777" w:rsidR="00980DD8" w:rsidRPr="008759DF" w:rsidRDefault="00980DD8" w:rsidP="004C6D0C">
            <w:pPr>
              <w:widowControl/>
              <w:jc w:val="left"/>
              <w:rPr>
                <w:rFonts w:ascii="Times New Roman" w:eastAsia="等线" w:hAnsi="Times New Roman" w:cs="Times New Roman"/>
                <w:color w:val="000000"/>
                <w:kern w:val="0"/>
                <w:sz w:val="13"/>
                <w:szCs w:val="13"/>
              </w:rPr>
            </w:pPr>
            <w:r w:rsidRPr="008759DF">
              <w:rPr>
                <w:rFonts w:ascii="Times New Roman" w:eastAsia="等线" w:hAnsi="Times New Roman" w:cs="Times New Roman"/>
                <w:color w:val="000000"/>
                <w:kern w:val="0"/>
                <w:sz w:val="13"/>
                <w:szCs w:val="13"/>
              </w:rPr>
              <w:t>0.231</w:t>
            </w:r>
          </w:p>
        </w:tc>
      </w:tr>
      <w:tr w:rsidR="00980DD8" w:rsidRPr="008759DF" w14:paraId="4B2D0A3A" w14:textId="77777777" w:rsidTr="004C6D0C">
        <w:trPr>
          <w:trHeight w:val="280"/>
          <w:jc w:val="center"/>
        </w:trPr>
        <w:tc>
          <w:tcPr>
            <w:tcW w:w="1560" w:type="dxa"/>
            <w:tcBorders>
              <w:top w:val="nil"/>
              <w:left w:val="nil"/>
              <w:bottom w:val="nil"/>
              <w:right w:val="nil"/>
            </w:tcBorders>
            <w:noWrap/>
            <w:vAlign w:val="bottom"/>
            <w:hideMark/>
          </w:tcPr>
          <w:p w14:paraId="7270DAF4" w14:textId="77777777" w:rsidR="00980DD8" w:rsidRPr="008759DF" w:rsidRDefault="00980DD8" w:rsidP="004C6D0C">
            <w:pPr>
              <w:widowControl/>
              <w:jc w:val="left"/>
              <w:rPr>
                <w:rFonts w:ascii="Times New Roman" w:eastAsia="等线" w:hAnsi="Times New Roman" w:cs="Times New Roman"/>
                <w:color w:val="000000"/>
                <w:kern w:val="0"/>
                <w:sz w:val="13"/>
                <w:szCs w:val="13"/>
              </w:rPr>
            </w:pPr>
            <w:r w:rsidRPr="008759DF">
              <w:rPr>
                <w:rFonts w:ascii="Times New Roman" w:eastAsia="等线" w:hAnsi="Times New Roman" w:cs="Times New Roman"/>
                <w:color w:val="000000"/>
                <w:kern w:val="0"/>
                <w:sz w:val="13"/>
                <w:szCs w:val="13"/>
              </w:rPr>
              <w:t>Walking</w:t>
            </w:r>
          </w:p>
        </w:tc>
        <w:tc>
          <w:tcPr>
            <w:tcW w:w="1373" w:type="dxa"/>
            <w:tcBorders>
              <w:top w:val="nil"/>
              <w:left w:val="nil"/>
              <w:bottom w:val="nil"/>
              <w:right w:val="nil"/>
            </w:tcBorders>
            <w:noWrap/>
            <w:vAlign w:val="bottom"/>
            <w:hideMark/>
          </w:tcPr>
          <w:p w14:paraId="6E8CAE29" w14:textId="77777777" w:rsidR="00980DD8" w:rsidRPr="008759DF" w:rsidRDefault="00980DD8" w:rsidP="004C6D0C">
            <w:pPr>
              <w:widowControl/>
              <w:jc w:val="left"/>
              <w:rPr>
                <w:rFonts w:ascii="Times New Roman" w:eastAsia="等线" w:hAnsi="Times New Roman" w:cs="Times New Roman"/>
                <w:color w:val="000000"/>
                <w:kern w:val="0"/>
                <w:sz w:val="13"/>
                <w:szCs w:val="13"/>
              </w:rPr>
            </w:pPr>
            <w:r w:rsidRPr="008759DF">
              <w:rPr>
                <w:rFonts w:ascii="Times New Roman" w:eastAsia="等线" w:hAnsi="Times New Roman" w:cs="Times New Roman"/>
                <w:color w:val="000000"/>
                <w:kern w:val="0"/>
                <w:sz w:val="13"/>
                <w:szCs w:val="13"/>
              </w:rPr>
              <w:t>2754 / 5466</w:t>
            </w:r>
          </w:p>
        </w:tc>
        <w:tc>
          <w:tcPr>
            <w:tcW w:w="0" w:type="auto"/>
            <w:tcBorders>
              <w:top w:val="nil"/>
              <w:left w:val="nil"/>
              <w:bottom w:val="nil"/>
              <w:right w:val="nil"/>
            </w:tcBorders>
            <w:noWrap/>
            <w:vAlign w:val="bottom"/>
            <w:hideMark/>
          </w:tcPr>
          <w:p w14:paraId="26024DE9" w14:textId="77777777" w:rsidR="00980DD8" w:rsidRPr="008759DF" w:rsidRDefault="00980DD8" w:rsidP="004C6D0C">
            <w:pPr>
              <w:widowControl/>
              <w:jc w:val="left"/>
              <w:rPr>
                <w:rFonts w:ascii="Times New Roman" w:eastAsia="等线" w:hAnsi="Times New Roman" w:cs="Times New Roman"/>
                <w:color w:val="000000"/>
                <w:kern w:val="0"/>
                <w:sz w:val="13"/>
                <w:szCs w:val="13"/>
              </w:rPr>
            </w:pPr>
            <w:r w:rsidRPr="008759DF">
              <w:rPr>
                <w:rFonts w:ascii="Times New Roman" w:eastAsia="等线" w:hAnsi="Times New Roman" w:cs="Times New Roman"/>
                <w:color w:val="000000"/>
                <w:kern w:val="0"/>
                <w:sz w:val="13"/>
                <w:szCs w:val="13"/>
              </w:rPr>
              <w:t>1.30 (1.08–1.57)</w:t>
            </w:r>
          </w:p>
        </w:tc>
        <w:tc>
          <w:tcPr>
            <w:tcW w:w="0" w:type="auto"/>
            <w:tcBorders>
              <w:top w:val="nil"/>
              <w:left w:val="nil"/>
              <w:bottom w:val="nil"/>
              <w:right w:val="nil"/>
            </w:tcBorders>
            <w:noWrap/>
            <w:vAlign w:val="bottom"/>
            <w:hideMark/>
          </w:tcPr>
          <w:p w14:paraId="4173B697" w14:textId="77777777" w:rsidR="00980DD8" w:rsidRPr="008759DF" w:rsidRDefault="00980DD8" w:rsidP="004C6D0C">
            <w:pPr>
              <w:widowControl/>
              <w:jc w:val="left"/>
              <w:rPr>
                <w:rFonts w:ascii="Times New Roman" w:eastAsia="等线" w:hAnsi="Times New Roman" w:cs="Times New Roman"/>
                <w:color w:val="000000"/>
                <w:kern w:val="0"/>
                <w:sz w:val="13"/>
                <w:szCs w:val="13"/>
              </w:rPr>
            </w:pPr>
            <w:r w:rsidRPr="008759DF">
              <w:rPr>
                <w:rFonts w:ascii="Times New Roman" w:eastAsia="等线" w:hAnsi="Times New Roman" w:cs="Times New Roman"/>
                <w:color w:val="000000"/>
                <w:kern w:val="0"/>
                <w:sz w:val="13"/>
                <w:szCs w:val="13"/>
              </w:rPr>
              <w:t>0.0161</w:t>
            </w:r>
          </w:p>
        </w:tc>
        <w:tc>
          <w:tcPr>
            <w:tcW w:w="0" w:type="auto"/>
            <w:tcBorders>
              <w:top w:val="nil"/>
              <w:left w:val="nil"/>
              <w:bottom w:val="nil"/>
              <w:right w:val="nil"/>
            </w:tcBorders>
            <w:noWrap/>
            <w:vAlign w:val="bottom"/>
            <w:hideMark/>
          </w:tcPr>
          <w:p w14:paraId="0F309B9F" w14:textId="77777777" w:rsidR="00980DD8" w:rsidRPr="008759DF" w:rsidRDefault="00980DD8" w:rsidP="004C6D0C">
            <w:pPr>
              <w:widowControl/>
              <w:jc w:val="left"/>
              <w:rPr>
                <w:rFonts w:ascii="Times New Roman" w:eastAsia="等线" w:hAnsi="Times New Roman" w:cs="Times New Roman"/>
                <w:color w:val="000000"/>
                <w:kern w:val="0"/>
                <w:sz w:val="13"/>
                <w:szCs w:val="13"/>
              </w:rPr>
            </w:pPr>
            <w:r w:rsidRPr="008759DF">
              <w:rPr>
                <w:rFonts w:ascii="Times New Roman" w:eastAsia="等线" w:hAnsi="Times New Roman" w:cs="Times New Roman"/>
                <w:color w:val="000000"/>
                <w:kern w:val="0"/>
                <w:sz w:val="13"/>
                <w:szCs w:val="13"/>
              </w:rPr>
              <w:t>904 / 5793</w:t>
            </w:r>
          </w:p>
        </w:tc>
        <w:tc>
          <w:tcPr>
            <w:tcW w:w="0" w:type="auto"/>
            <w:tcBorders>
              <w:top w:val="nil"/>
              <w:left w:val="nil"/>
              <w:bottom w:val="nil"/>
              <w:right w:val="nil"/>
            </w:tcBorders>
            <w:noWrap/>
            <w:vAlign w:val="bottom"/>
            <w:hideMark/>
          </w:tcPr>
          <w:p w14:paraId="56CED14B" w14:textId="77777777" w:rsidR="00980DD8" w:rsidRPr="008759DF" w:rsidRDefault="00980DD8" w:rsidP="004C6D0C">
            <w:pPr>
              <w:widowControl/>
              <w:jc w:val="left"/>
              <w:rPr>
                <w:rFonts w:ascii="Times New Roman" w:eastAsia="等线" w:hAnsi="Times New Roman" w:cs="Times New Roman"/>
                <w:color w:val="000000"/>
                <w:kern w:val="0"/>
                <w:sz w:val="13"/>
                <w:szCs w:val="13"/>
              </w:rPr>
            </w:pPr>
            <w:r w:rsidRPr="008759DF">
              <w:rPr>
                <w:rFonts w:ascii="Times New Roman" w:eastAsia="等线" w:hAnsi="Times New Roman" w:cs="Times New Roman"/>
                <w:color w:val="000000"/>
                <w:kern w:val="0"/>
                <w:sz w:val="13"/>
                <w:szCs w:val="13"/>
              </w:rPr>
              <w:t>1.43 (1.08–1.88)</w:t>
            </w:r>
          </w:p>
        </w:tc>
        <w:tc>
          <w:tcPr>
            <w:tcW w:w="0" w:type="auto"/>
            <w:tcBorders>
              <w:top w:val="nil"/>
              <w:left w:val="nil"/>
              <w:bottom w:val="nil"/>
              <w:right w:val="nil"/>
            </w:tcBorders>
            <w:noWrap/>
            <w:vAlign w:val="bottom"/>
            <w:hideMark/>
          </w:tcPr>
          <w:p w14:paraId="573FFC5E" w14:textId="77777777" w:rsidR="00980DD8" w:rsidRPr="008759DF" w:rsidRDefault="00980DD8" w:rsidP="004C6D0C">
            <w:pPr>
              <w:widowControl/>
              <w:jc w:val="left"/>
              <w:rPr>
                <w:rFonts w:ascii="Times New Roman" w:eastAsia="等线" w:hAnsi="Times New Roman" w:cs="Times New Roman"/>
                <w:color w:val="000000"/>
                <w:kern w:val="0"/>
                <w:sz w:val="13"/>
                <w:szCs w:val="13"/>
              </w:rPr>
            </w:pPr>
            <w:r w:rsidRPr="008759DF">
              <w:rPr>
                <w:rFonts w:ascii="Times New Roman" w:eastAsia="等线" w:hAnsi="Times New Roman" w:cs="Times New Roman"/>
                <w:color w:val="000000"/>
                <w:kern w:val="0"/>
                <w:sz w:val="13"/>
                <w:szCs w:val="13"/>
              </w:rPr>
              <w:t>0.0358</w:t>
            </w:r>
          </w:p>
        </w:tc>
        <w:tc>
          <w:tcPr>
            <w:tcW w:w="0" w:type="auto"/>
            <w:tcBorders>
              <w:top w:val="nil"/>
              <w:left w:val="nil"/>
              <w:bottom w:val="nil"/>
              <w:right w:val="nil"/>
            </w:tcBorders>
            <w:noWrap/>
            <w:vAlign w:val="bottom"/>
            <w:hideMark/>
          </w:tcPr>
          <w:p w14:paraId="4CC17EFC" w14:textId="77777777" w:rsidR="00980DD8" w:rsidRPr="008759DF" w:rsidRDefault="00980DD8" w:rsidP="004C6D0C">
            <w:pPr>
              <w:widowControl/>
              <w:jc w:val="left"/>
              <w:rPr>
                <w:rFonts w:ascii="Times New Roman" w:eastAsia="等线" w:hAnsi="Times New Roman" w:cs="Times New Roman"/>
                <w:color w:val="000000"/>
                <w:kern w:val="0"/>
                <w:sz w:val="13"/>
                <w:szCs w:val="13"/>
              </w:rPr>
            </w:pPr>
            <w:r w:rsidRPr="008759DF">
              <w:rPr>
                <w:rFonts w:ascii="Times New Roman" w:eastAsia="等线" w:hAnsi="Times New Roman" w:cs="Times New Roman"/>
                <w:color w:val="000000"/>
                <w:kern w:val="0"/>
                <w:sz w:val="13"/>
                <w:szCs w:val="13"/>
              </w:rPr>
              <w:t>4607 / 24624</w:t>
            </w:r>
          </w:p>
        </w:tc>
        <w:tc>
          <w:tcPr>
            <w:tcW w:w="0" w:type="auto"/>
            <w:tcBorders>
              <w:top w:val="nil"/>
              <w:left w:val="nil"/>
              <w:bottom w:val="nil"/>
              <w:right w:val="nil"/>
            </w:tcBorders>
            <w:noWrap/>
            <w:vAlign w:val="bottom"/>
            <w:hideMark/>
          </w:tcPr>
          <w:p w14:paraId="36316569" w14:textId="77777777" w:rsidR="00980DD8" w:rsidRPr="008759DF" w:rsidRDefault="00980DD8" w:rsidP="004C6D0C">
            <w:pPr>
              <w:widowControl/>
              <w:jc w:val="left"/>
              <w:rPr>
                <w:rFonts w:ascii="Times New Roman" w:eastAsia="等线" w:hAnsi="Times New Roman" w:cs="Times New Roman"/>
                <w:color w:val="000000"/>
                <w:kern w:val="0"/>
                <w:sz w:val="13"/>
                <w:szCs w:val="13"/>
              </w:rPr>
            </w:pPr>
            <w:r w:rsidRPr="008759DF">
              <w:rPr>
                <w:rFonts w:ascii="Times New Roman" w:eastAsia="等线" w:hAnsi="Times New Roman" w:cs="Times New Roman"/>
                <w:color w:val="000000"/>
                <w:kern w:val="0"/>
                <w:sz w:val="13"/>
                <w:szCs w:val="13"/>
              </w:rPr>
              <w:t>1.27 (1.14–1.41)</w:t>
            </w:r>
          </w:p>
        </w:tc>
        <w:tc>
          <w:tcPr>
            <w:tcW w:w="0" w:type="auto"/>
            <w:tcBorders>
              <w:top w:val="nil"/>
              <w:left w:val="nil"/>
              <w:bottom w:val="nil"/>
              <w:right w:val="nil"/>
            </w:tcBorders>
            <w:noWrap/>
            <w:vAlign w:val="bottom"/>
            <w:hideMark/>
          </w:tcPr>
          <w:p w14:paraId="200C3B26" w14:textId="77777777" w:rsidR="00980DD8" w:rsidRPr="008759DF" w:rsidRDefault="00980DD8" w:rsidP="004C6D0C">
            <w:pPr>
              <w:widowControl/>
              <w:jc w:val="left"/>
              <w:rPr>
                <w:rFonts w:ascii="Times New Roman" w:eastAsia="等线" w:hAnsi="Times New Roman" w:cs="Times New Roman"/>
                <w:color w:val="000000"/>
                <w:kern w:val="0"/>
                <w:sz w:val="13"/>
                <w:szCs w:val="13"/>
              </w:rPr>
            </w:pPr>
            <w:r w:rsidRPr="008759DF">
              <w:rPr>
                <w:rFonts w:ascii="Times New Roman" w:eastAsia="等线" w:hAnsi="Times New Roman" w:cs="Times New Roman"/>
                <w:color w:val="000000"/>
                <w:kern w:val="0"/>
                <w:sz w:val="13"/>
                <w:szCs w:val="13"/>
              </w:rPr>
              <w:t>&lt;0.001</w:t>
            </w:r>
          </w:p>
        </w:tc>
        <w:tc>
          <w:tcPr>
            <w:tcW w:w="0" w:type="auto"/>
            <w:tcBorders>
              <w:top w:val="nil"/>
              <w:left w:val="nil"/>
              <w:bottom w:val="nil"/>
              <w:right w:val="nil"/>
            </w:tcBorders>
            <w:noWrap/>
            <w:vAlign w:val="bottom"/>
            <w:hideMark/>
          </w:tcPr>
          <w:p w14:paraId="1045D7A8" w14:textId="77777777" w:rsidR="00980DD8" w:rsidRPr="008759DF" w:rsidRDefault="00980DD8" w:rsidP="004C6D0C">
            <w:pPr>
              <w:widowControl/>
              <w:jc w:val="left"/>
              <w:rPr>
                <w:rFonts w:ascii="Times New Roman" w:eastAsia="等线" w:hAnsi="Times New Roman" w:cs="Times New Roman"/>
                <w:color w:val="000000"/>
                <w:kern w:val="0"/>
                <w:sz w:val="13"/>
                <w:szCs w:val="13"/>
              </w:rPr>
            </w:pPr>
            <w:r w:rsidRPr="008759DF">
              <w:rPr>
                <w:rFonts w:ascii="Times New Roman" w:eastAsia="等线" w:hAnsi="Times New Roman" w:cs="Times New Roman"/>
                <w:color w:val="000000"/>
                <w:kern w:val="0"/>
                <w:sz w:val="13"/>
                <w:szCs w:val="13"/>
              </w:rPr>
              <w:t>1068 / 3830</w:t>
            </w:r>
          </w:p>
        </w:tc>
        <w:tc>
          <w:tcPr>
            <w:tcW w:w="0" w:type="auto"/>
            <w:tcBorders>
              <w:top w:val="nil"/>
              <w:left w:val="nil"/>
              <w:bottom w:val="nil"/>
              <w:right w:val="nil"/>
            </w:tcBorders>
            <w:noWrap/>
            <w:vAlign w:val="bottom"/>
            <w:hideMark/>
          </w:tcPr>
          <w:p w14:paraId="626EFA02" w14:textId="77777777" w:rsidR="00980DD8" w:rsidRPr="008759DF" w:rsidRDefault="00980DD8" w:rsidP="004C6D0C">
            <w:pPr>
              <w:widowControl/>
              <w:jc w:val="left"/>
              <w:rPr>
                <w:rFonts w:ascii="Times New Roman" w:eastAsia="等线" w:hAnsi="Times New Roman" w:cs="Times New Roman"/>
                <w:color w:val="000000"/>
                <w:kern w:val="0"/>
                <w:sz w:val="13"/>
                <w:szCs w:val="13"/>
              </w:rPr>
            </w:pPr>
            <w:r w:rsidRPr="008759DF">
              <w:rPr>
                <w:rFonts w:ascii="Times New Roman" w:eastAsia="等线" w:hAnsi="Times New Roman" w:cs="Times New Roman"/>
                <w:color w:val="000000"/>
                <w:kern w:val="0"/>
                <w:sz w:val="13"/>
                <w:szCs w:val="13"/>
              </w:rPr>
              <w:t>1.65 (1.27–2.14)</w:t>
            </w:r>
          </w:p>
        </w:tc>
        <w:tc>
          <w:tcPr>
            <w:tcW w:w="0" w:type="auto"/>
            <w:tcBorders>
              <w:top w:val="nil"/>
              <w:left w:val="nil"/>
              <w:bottom w:val="nil"/>
              <w:right w:val="nil"/>
            </w:tcBorders>
            <w:noWrap/>
            <w:vAlign w:val="bottom"/>
            <w:hideMark/>
          </w:tcPr>
          <w:p w14:paraId="5679FE7C" w14:textId="77777777" w:rsidR="00980DD8" w:rsidRPr="008759DF" w:rsidRDefault="00980DD8" w:rsidP="004C6D0C">
            <w:pPr>
              <w:widowControl/>
              <w:jc w:val="left"/>
              <w:rPr>
                <w:rFonts w:ascii="Times New Roman" w:eastAsia="等线" w:hAnsi="Times New Roman" w:cs="Times New Roman"/>
                <w:color w:val="000000"/>
                <w:kern w:val="0"/>
                <w:sz w:val="13"/>
                <w:szCs w:val="13"/>
              </w:rPr>
            </w:pPr>
            <w:r w:rsidRPr="008759DF">
              <w:rPr>
                <w:rFonts w:ascii="Times New Roman" w:eastAsia="等线" w:hAnsi="Times New Roman" w:cs="Times New Roman"/>
                <w:color w:val="000000"/>
                <w:kern w:val="0"/>
                <w:sz w:val="13"/>
                <w:szCs w:val="13"/>
              </w:rPr>
              <w:t>&lt;0.001</w:t>
            </w:r>
          </w:p>
        </w:tc>
        <w:tc>
          <w:tcPr>
            <w:tcW w:w="0" w:type="auto"/>
            <w:tcBorders>
              <w:top w:val="nil"/>
              <w:left w:val="nil"/>
              <w:bottom w:val="nil"/>
              <w:right w:val="nil"/>
            </w:tcBorders>
            <w:noWrap/>
            <w:vAlign w:val="bottom"/>
            <w:hideMark/>
          </w:tcPr>
          <w:p w14:paraId="2124BA22" w14:textId="77777777" w:rsidR="00980DD8" w:rsidRPr="008759DF" w:rsidRDefault="00980DD8" w:rsidP="004C6D0C">
            <w:pPr>
              <w:widowControl/>
              <w:jc w:val="left"/>
              <w:rPr>
                <w:rFonts w:ascii="Times New Roman" w:eastAsia="等线" w:hAnsi="Times New Roman" w:cs="Times New Roman"/>
                <w:color w:val="000000"/>
                <w:kern w:val="0"/>
                <w:sz w:val="13"/>
                <w:szCs w:val="13"/>
              </w:rPr>
            </w:pPr>
            <w:r w:rsidRPr="008759DF">
              <w:rPr>
                <w:rFonts w:ascii="Times New Roman" w:eastAsia="等线" w:hAnsi="Times New Roman" w:cs="Times New Roman"/>
                <w:color w:val="000000"/>
                <w:kern w:val="0"/>
                <w:sz w:val="13"/>
                <w:szCs w:val="13"/>
              </w:rPr>
              <w:t>928 / 5176</w:t>
            </w:r>
          </w:p>
        </w:tc>
        <w:tc>
          <w:tcPr>
            <w:tcW w:w="0" w:type="auto"/>
            <w:tcBorders>
              <w:top w:val="nil"/>
              <w:left w:val="nil"/>
              <w:bottom w:val="nil"/>
              <w:right w:val="nil"/>
            </w:tcBorders>
            <w:noWrap/>
            <w:vAlign w:val="bottom"/>
            <w:hideMark/>
          </w:tcPr>
          <w:p w14:paraId="19057116" w14:textId="77777777" w:rsidR="00980DD8" w:rsidRPr="008759DF" w:rsidRDefault="00980DD8" w:rsidP="004C6D0C">
            <w:pPr>
              <w:widowControl/>
              <w:jc w:val="left"/>
              <w:rPr>
                <w:rFonts w:ascii="Times New Roman" w:eastAsia="等线" w:hAnsi="Times New Roman" w:cs="Times New Roman"/>
                <w:color w:val="000000"/>
                <w:kern w:val="0"/>
                <w:sz w:val="13"/>
                <w:szCs w:val="13"/>
              </w:rPr>
            </w:pPr>
            <w:r w:rsidRPr="008759DF">
              <w:rPr>
                <w:rFonts w:ascii="Times New Roman" w:eastAsia="等线" w:hAnsi="Times New Roman" w:cs="Times New Roman"/>
                <w:color w:val="000000"/>
                <w:kern w:val="0"/>
                <w:sz w:val="13"/>
                <w:szCs w:val="13"/>
              </w:rPr>
              <w:t>1.71 (1.36–2.15)</w:t>
            </w:r>
          </w:p>
        </w:tc>
        <w:tc>
          <w:tcPr>
            <w:tcW w:w="822" w:type="dxa"/>
            <w:tcBorders>
              <w:top w:val="nil"/>
              <w:left w:val="nil"/>
              <w:bottom w:val="nil"/>
              <w:right w:val="nil"/>
            </w:tcBorders>
            <w:noWrap/>
            <w:vAlign w:val="bottom"/>
            <w:hideMark/>
          </w:tcPr>
          <w:p w14:paraId="00D01E74" w14:textId="77777777" w:rsidR="00980DD8" w:rsidRPr="008759DF" w:rsidRDefault="00980DD8" w:rsidP="004C6D0C">
            <w:pPr>
              <w:widowControl/>
              <w:jc w:val="left"/>
              <w:rPr>
                <w:rFonts w:ascii="Times New Roman" w:eastAsia="等线" w:hAnsi="Times New Roman" w:cs="Times New Roman"/>
                <w:color w:val="000000"/>
                <w:kern w:val="0"/>
                <w:sz w:val="13"/>
                <w:szCs w:val="13"/>
              </w:rPr>
            </w:pPr>
            <w:r w:rsidRPr="008759DF">
              <w:rPr>
                <w:rFonts w:ascii="Times New Roman" w:eastAsia="等线" w:hAnsi="Times New Roman" w:cs="Times New Roman"/>
                <w:color w:val="000000"/>
                <w:kern w:val="0"/>
                <w:sz w:val="13"/>
                <w:szCs w:val="13"/>
              </w:rPr>
              <w:t>&lt;0.001</w:t>
            </w:r>
          </w:p>
        </w:tc>
      </w:tr>
      <w:tr w:rsidR="00980DD8" w:rsidRPr="008759DF" w14:paraId="4F85DE3A" w14:textId="77777777" w:rsidTr="004C6D0C">
        <w:trPr>
          <w:trHeight w:val="280"/>
          <w:jc w:val="center"/>
        </w:trPr>
        <w:tc>
          <w:tcPr>
            <w:tcW w:w="1560" w:type="dxa"/>
            <w:tcBorders>
              <w:top w:val="nil"/>
              <w:left w:val="nil"/>
              <w:bottom w:val="nil"/>
              <w:right w:val="nil"/>
            </w:tcBorders>
            <w:noWrap/>
            <w:vAlign w:val="bottom"/>
            <w:hideMark/>
          </w:tcPr>
          <w:p w14:paraId="19EE34DB" w14:textId="77777777" w:rsidR="00980DD8" w:rsidRPr="008759DF" w:rsidRDefault="00980DD8" w:rsidP="004C6D0C">
            <w:pPr>
              <w:widowControl/>
              <w:jc w:val="left"/>
              <w:rPr>
                <w:rFonts w:ascii="Times New Roman" w:eastAsia="等线" w:hAnsi="Times New Roman" w:cs="Times New Roman"/>
                <w:color w:val="000000"/>
                <w:kern w:val="0"/>
                <w:sz w:val="13"/>
                <w:szCs w:val="13"/>
              </w:rPr>
            </w:pPr>
            <w:r w:rsidRPr="008759DF">
              <w:rPr>
                <w:rFonts w:ascii="Times New Roman" w:eastAsia="等线" w:hAnsi="Times New Roman" w:cs="Times New Roman"/>
                <w:color w:val="000000"/>
                <w:kern w:val="0"/>
                <w:sz w:val="13"/>
                <w:szCs w:val="13"/>
              </w:rPr>
              <w:lastRenderedPageBreak/>
              <w:t>Getting up from chair</w:t>
            </w:r>
          </w:p>
        </w:tc>
        <w:tc>
          <w:tcPr>
            <w:tcW w:w="1373" w:type="dxa"/>
            <w:tcBorders>
              <w:top w:val="nil"/>
              <w:left w:val="nil"/>
              <w:bottom w:val="nil"/>
              <w:right w:val="nil"/>
            </w:tcBorders>
            <w:noWrap/>
            <w:vAlign w:val="bottom"/>
            <w:hideMark/>
          </w:tcPr>
          <w:p w14:paraId="626E7612" w14:textId="77777777" w:rsidR="00980DD8" w:rsidRPr="008759DF" w:rsidRDefault="00980DD8" w:rsidP="004C6D0C">
            <w:pPr>
              <w:widowControl/>
              <w:jc w:val="left"/>
              <w:rPr>
                <w:rFonts w:ascii="Times New Roman" w:eastAsia="等线" w:hAnsi="Times New Roman" w:cs="Times New Roman"/>
                <w:color w:val="000000"/>
                <w:kern w:val="0"/>
                <w:sz w:val="13"/>
                <w:szCs w:val="13"/>
              </w:rPr>
            </w:pPr>
            <w:r w:rsidRPr="008759DF">
              <w:rPr>
                <w:rFonts w:ascii="Times New Roman" w:eastAsia="等线" w:hAnsi="Times New Roman" w:cs="Times New Roman"/>
                <w:color w:val="000000"/>
                <w:kern w:val="0"/>
                <w:sz w:val="13"/>
                <w:szCs w:val="13"/>
              </w:rPr>
              <w:t>2755 / 5467</w:t>
            </w:r>
          </w:p>
        </w:tc>
        <w:tc>
          <w:tcPr>
            <w:tcW w:w="0" w:type="auto"/>
            <w:tcBorders>
              <w:top w:val="nil"/>
              <w:left w:val="nil"/>
              <w:bottom w:val="nil"/>
              <w:right w:val="nil"/>
            </w:tcBorders>
            <w:noWrap/>
            <w:vAlign w:val="bottom"/>
            <w:hideMark/>
          </w:tcPr>
          <w:p w14:paraId="42B47970" w14:textId="77777777" w:rsidR="00980DD8" w:rsidRPr="008759DF" w:rsidRDefault="00980DD8" w:rsidP="004C6D0C">
            <w:pPr>
              <w:widowControl/>
              <w:jc w:val="left"/>
              <w:rPr>
                <w:rFonts w:ascii="Times New Roman" w:eastAsia="等线" w:hAnsi="Times New Roman" w:cs="Times New Roman"/>
                <w:color w:val="000000"/>
                <w:kern w:val="0"/>
                <w:sz w:val="13"/>
                <w:szCs w:val="13"/>
              </w:rPr>
            </w:pPr>
            <w:r w:rsidRPr="008759DF">
              <w:rPr>
                <w:rFonts w:ascii="Times New Roman" w:eastAsia="等线" w:hAnsi="Times New Roman" w:cs="Times New Roman"/>
                <w:color w:val="000000"/>
                <w:kern w:val="0"/>
                <w:sz w:val="13"/>
                <w:szCs w:val="13"/>
              </w:rPr>
              <w:t>1.53 (1.39–1.67)</w:t>
            </w:r>
          </w:p>
        </w:tc>
        <w:tc>
          <w:tcPr>
            <w:tcW w:w="0" w:type="auto"/>
            <w:tcBorders>
              <w:top w:val="nil"/>
              <w:left w:val="nil"/>
              <w:bottom w:val="nil"/>
              <w:right w:val="nil"/>
            </w:tcBorders>
            <w:noWrap/>
            <w:vAlign w:val="bottom"/>
            <w:hideMark/>
          </w:tcPr>
          <w:p w14:paraId="20A3A2EB" w14:textId="77777777" w:rsidR="00980DD8" w:rsidRPr="008759DF" w:rsidRDefault="00980DD8" w:rsidP="004C6D0C">
            <w:pPr>
              <w:widowControl/>
              <w:jc w:val="left"/>
              <w:rPr>
                <w:rFonts w:ascii="Times New Roman" w:eastAsia="等线" w:hAnsi="Times New Roman" w:cs="Times New Roman"/>
                <w:color w:val="000000"/>
                <w:kern w:val="0"/>
                <w:sz w:val="13"/>
                <w:szCs w:val="13"/>
              </w:rPr>
            </w:pPr>
            <w:r w:rsidRPr="008759DF">
              <w:rPr>
                <w:rFonts w:ascii="Times New Roman" w:eastAsia="等线" w:hAnsi="Times New Roman" w:cs="Times New Roman"/>
                <w:color w:val="000000"/>
                <w:kern w:val="0"/>
                <w:sz w:val="13"/>
                <w:szCs w:val="13"/>
              </w:rPr>
              <w:t>&lt;0.001</w:t>
            </w:r>
          </w:p>
        </w:tc>
        <w:tc>
          <w:tcPr>
            <w:tcW w:w="0" w:type="auto"/>
            <w:tcBorders>
              <w:top w:val="nil"/>
              <w:left w:val="nil"/>
              <w:bottom w:val="nil"/>
              <w:right w:val="nil"/>
            </w:tcBorders>
            <w:noWrap/>
            <w:vAlign w:val="bottom"/>
            <w:hideMark/>
          </w:tcPr>
          <w:p w14:paraId="40ADD40F" w14:textId="77777777" w:rsidR="00980DD8" w:rsidRPr="008759DF" w:rsidRDefault="00980DD8" w:rsidP="004C6D0C">
            <w:pPr>
              <w:widowControl/>
              <w:jc w:val="left"/>
              <w:rPr>
                <w:rFonts w:ascii="Times New Roman" w:eastAsia="等线" w:hAnsi="Times New Roman" w:cs="Times New Roman"/>
                <w:color w:val="000000"/>
                <w:kern w:val="0"/>
                <w:sz w:val="13"/>
                <w:szCs w:val="13"/>
              </w:rPr>
            </w:pPr>
            <w:r w:rsidRPr="008759DF">
              <w:rPr>
                <w:rFonts w:ascii="Times New Roman" w:eastAsia="等线" w:hAnsi="Times New Roman" w:cs="Times New Roman"/>
                <w:color w:val="000000"/>
                <w:kern w:val="0"/>
                <w:sz w:val="13"/>
                <w:szCs w:val="13"/>
              </w:rPr>
              <w:t>903 / 5795</w:t>
            </w:r>
          </w:p>
        </w:tc>
        <w:tc>
          <w:tcPr>
            <w:tcW w:w="0" w:type="auto"/>
            <w:tcBorders>
              <w:top w:val="nil"/>
              <w:left w:val="nil"/>
              <w:bottom w:val="nil"/>
              <w:right w:val="nil"/>
            </w:tcBorders>
            <w:noWrap/>
            <w:vAlign w:val="bottom"/>
            <w:hideMark/>
          </w:tcPr>
          <w:p w14:paraId="67AD1040" w14:textId="77777777" w:rsidR="00980DD8" w:rsidRPr="008759DF" w:rsidRDefault="00980DD8" w:rsidP="004C6D0C">
            <w:pPr>
              <w:widowControl/>
              <w:jc w:val="left"/>
              <w:rPr>
                <w:rFonts w:ascii="Times New Roman" w:eastAsia="等线" w:hAnsi="Times New Roman" w:cs="Times New Roman"/>
                <w:color w:val="000000"/>
                <w:kern w:val="0"/>
                <w:sz w:val="13"/>
                <w:szCs w:val="13"/>
              </w:rPr>
            </w:pPr>
            <w:r w:rsidRPr="008759DF">
              <w:rPr>
                <w:rFonts w:ascii="Times New Roman" w:eastAsia="等线" w:hAnsi="Times New Roman" w:cs="Times New Roman"/>
                <w:color w:val="000000"/>
                <w:kern w:val="0"/>
                <w:sz w:val="13"/>
                <w:szCs w:val="13"/>
              </w:rPr>
              <w:t>1.77 (1.54–2.04)</w:t>
            </w:r>
          </w:p>
        </w:tc>
        <w:tc>
          <w:tcPr>
            <w:tcW w:w="0" w:type="auto"/>
            <w:tcBorders>
              <w:top w:val="nil"/>
              <w:left w:val="nil"/>
              <w:bottom w:val="nil"/>
              <w:right w:val="nil"/>
            </w:tcBorders>
            <w:noWrap/>
            <w:vAlign w:val="bottom"/>
            <w:hideMark/>
          </w:tcPr>
          <w:p w14:paraId="7555480E" w14:textId="77777777" w:rsidR="00980DD8" w:rsidRPr="008759DF" w:rsidRDefault="00980DD8" w:rsidP="004C6D0C">
            <w:pPr>
              <w:widowControl/>
              <w:jc w:val="left"/>
              <w:rPr>
                <w:rFonts w:ascii="Times New Roman" w:eastAsia="等线" w:hAnsi="Times New Roman" w:cs="Times New Roman"/>
                <w:color w:val="000000"/>
                <w:kern w:val="0"/>
                <w:sz w:val="13"/>
                <w:szCs w:val="13"/>
              </w:rPr>
            </w:pPr>
            <w:r w:rsidRPr="008759DF">
              <w:rPr>
                <w:rFonts w:ascii="Times New Roman" w:eastAsia="等线" w:hAnsi="Times New Roman" w:cs="Times New Roman"/>
                <w:color w:val="000000"/>
                <w:kern w:val="0"/>
                <w:sz w:val="13"/>
                <w:szCs w:val="13"/>
              </w:rPr>
              <w:t>&lt;0.001</w:t>
            </w:r>
          </w:p>
        </w:tc>
        <w:tc>
          <w:tcPr>
            <w:tcW w:w="0" w:type="auto"/>
            <w:tcBorders>
              <w:top w:val="nil"/>
              <w:left w:val="nil"/>
              <w:bottom w:val="nil"/>
              <w:right w:val="nil"/>
            </w:tcBorders>
            <w:noWrap/>
            <w:vAlign w:val="bottom"/>
            <w:hideMark/>
          </w:tcPr>
          <w:p w14:paraId="63BA3500" w14:textId="77777777" w:rsidR="00980DD8" w:rsidRPr="008759DF" w:rsidRDefault="00980DD8" w:rsidP="004C6D0C">
            <w:pPr>
              <w:widowControl/>
              <w:jc w:val="left"/>
              <w:rPr>
                <w:rFonts w:ascii="Times New Roman" w:eastAsia="等线" w:hAnsi="Times New Roman" w:cs="Times New Roman"/>
                <w:color w:val="000000"/>
                <w:kern w:val="0"/>
                <w:sz w:val="13"/>
                <w:szCs w:val="13"/>
              </w:rPr>
            </w:pPr>
            <w:r w:rsidRPr="008759DF">
              <w:rPr>
                <w:rFonts w:ascii="Times New Roman" w:eastAsia="等线" w:hAnsi="Times New Roman" w:cs="Times New Roman"/>
                <w:color w:val="000000"/>
                <w:kern w:val="0"/>
                <w:sz w:val="13"/>
                <w:szCs w:val="13"/>
              </w:rPr>
              <w:t>4607 / 24624</w:t>
            </w:r>
          </w:p>
        </w:tc>
        <w:tc>
          <w:tcPr>
            <w:tcW w:w="0" w:type="auto"/>
            <w:tcBorders>
              <w:top w:val="nil"/>
              <w:left w:val="nil"/>
              <w:bottom w:val="nil"/>
              <w:right w:val="nil"/>
            </w:tcBorders>
            <w:noWrap/>
            <w:vAlign w:val="bottom"/>
            <w:hideMark/>
          </w:tcPr>
          <w:p w14:paraId="79901AD6" w14:textId="77777777" w:rsidR="00980DD8" w:rsidRPr="008759DF" w:rsidRDefault="00980DD8" w:rsidP="004C6D0C">
            <w:pPr>
              <w:widowControl/>
              <w:jc w:val="left"/>
              <w:rPr>
                <w:rFonts w:ascii="Times New Roman" w:eastAsia="等线" w:hAnsi="Times New Roman" w:cs="Times New Roman"/>
                <w:color w:val="000000"/>
                <w:kern w:val="0"/>
                <w:sz w:val="13"/>
                <w:szCs w:val="13"/>
              </w:rPr>
            </w:pPr>
            <w:r w:rsidRPr="008759DF">
              <w:rPr>
                <w:rFonts w:ascii="Times New Roman" w:eastAsia="等线" w:hAnsi="Times New Roman" w:cs="Times New Roman"/>
                <w:color w:val="000000"/>
                <w:kern w:val="0"/>
                <w:sz w:val="13"/>
                <w:szCs w:val="13"/>
              </w:rPr>
              <w:t>1.63 (1.51–1.76)</w:t>
            </w:r>
          </w:p>
        </w:tc>
        <w:tc>
          <w:tcPr>
            <w:tcW w:w="0" w:type="auto"/>
            <w:tcBorders>
              <w:top w:val="nil"/>
              <w:left w:val="nil"/>
              <w:bottom w:val="nil"/>
              <w:right w:val="nil"/>
            </w:tcBorders>
            <w:noWrap/>
            <w:vAlign w:val="bottom"/>
            <w:hideMark/>
          </w:tcPr>
          <w:p w14:paraId="28627BC7" w14:textId="77777777" w:rsidR="00980DD8" w:rsidRPr="008759DF" w:rsidRDefault="00980DD8" w:rsidP="004C6D0C">
            <w:pPr>
              <w:widowControl/>
              <w:jc w:val="left"/>
              <w:rPr>
                <w:rFonts w:ascii="Times New Roman" w:eastAsia="等线" w:hAnsi="Times New Roman" w:cs="Times New Roman"/>
                <w:color w:val="000000"/>
                <w:kern w:val="0"/>
                <w:sz w:val="13"/>
                <w:szCs w:val="13"/>
              </w:rPr>
            </w:pPr>
            <w:r w:rsidRPr="008759DF">
              <w:rPr>
                <w:rFonts w:ascii="Times New Roman" w:eastAsia="等线" w:hAnsi="Times New Roman" w:cs="Times New Roman"/>
                <w:color w:val="000000"/>
                <w:kern w:val="0"/>
                <w:sz w:val="13"/>
                <w:szCs w:val="13"/>
              </w:rPr>
              <w:t>&lt;0.001</w:t>
            </w:r>
          </w:p>
        </w:tc>
        <w:tc>
          <w:tcPr>
            <w:tcW w:w="0" w:type="auto"/>
            <w:tcBorders>
              <w:top w:val="nil"/>
              <w:left w:val="nil"/>
              <w:bottom w:val="nil"/>
              <w:right w:val="nil"/>
            </w:tcBorders>
            <w:noWrap/>
            <w:vAlign w:val="bottom"/>
            <w:hideMark/>
          </w:tcPr>
          <w:p w14:paraId="65335AD5" w14:textId="77777777" w:rsidR="00980DD8" w:rsidRPr="008759DF" w:rsidRDefault="00980DD8" w:rsidP="004C6D0C">
            <w:pPr>
              <w:widowControl/>
              <w:jc w:val="left"/>
              <w:rPr>
                <w:rFonts w:ascii="Times New Roman" w:eastAsia="等线" w:hAnsi="Times New Roman" w:cs="Times New Roman"/>
                <w:color w:val="000000"/>
                <w:kern w:val="0"/>
                <w:sz w:val="13"/>
                <w:szCs w:val="13"/>
              </w:rPr>
            </w:pPr>
            <w:r w:rsidRPr="008759DF">
              <w:rPr>
                <w:rFonts w:ascii="Times New Roman" w:eastAsia="等线" w:hAnsi="Times New Roman" w:cs="Times New Roman"/>
                <w:color w:val="000000"/>
                <w:kern w:val="0"/>
                <w:sz w:val="13"/>
                <w:szCs w:val="13"/>
              </w:rPr>
              <w:t>1068 / 3830</w:t>
            </w:r>
          </w:p>
        </w:tc>
        <w:tc>
          <w:tcPr>
            <w:tcW w:w="0" w:type="auto"/>
            <w:tcBorders>
              <w:top w:val="nil"/>
              <w:left w:val="nil"/>
              <w:bottom w:val="nil"/>
              <w:right w:val="nil"/>
            </w:tcBorders>
            <w:noWrap/>
            <w:vAlign w:val="bottom"/>
            <w:hideMark/>
          </w:tcPr>
          <w:p w14:paraId="7E30798A" w14:textId="77777777" w:rsidR="00980DD8" w:rsidRPr="008759DF" w:rsidRDefault="00980DD8" w:rsidP="004C6D0C">
            <w:pPr>
              <w:widowControl/>
              <w:jc w:val="left"/>
              <w:rPr>
                <w:rFonts w:ascii="Times New Roman" w:eastAsia="等线" w:hAnsi="Times New Roman" w:cs="Times New Roman"/>
                <w:color w:val="000000"/>
                <w:kern w:val="0"/>
                <w:sz w:val="13"/>
                <w:szCs w:val="13"/>
              </w:rPr>
            </w:pPr>
            <w:r w:rsidRPr="008759DF">
              <w:rPr>
                <w:rFonts w:ascii="Times New Roman" w:eastAsia="等线" w:hAnsi="Times New Roman" w:cs="Times New Roman"/>
                <w:color w:val="000000"/>
                <w:kern w:val="0"/>
                <w:sz w:val="13"/>
                <w:szCs w:val="13"/>
              </w:rPr>
              <w:t>1.89 (1.62–2.20)</w:t>
            </w:r>
          </w:p>
        </w:tc>
        <w:tc>
          <w:tcPr>
            <w:tcW w:w="0" w:type="auto"/>
            <w:tcBorders>
              <w:top w:val="nil"/>
              <w:left w:val="nil"/>
              <w:bottom w:val="nil"/>
              <w:right w:val="nil"/>
            </w:tcBorders>
            <w:noWrap/>
            <w:vAlign w:val="bottom"/>
            <w:hideMark/>
          </w:tcPr>
          <w:p w14:paraId="24B38D02" w14:textId="77777777" w:rsidR="00980DD8" w:rsidRPr="008759DF" w:rsidRDefault="00980DD8" w:rsidP="004C6D0C">
            <w:pPr>
              <w:widowControl/>
              <w:jc w:val="left"/>
              <w:rPr>
                <w:rFonts w:ascii="Times New Roman" w:eastAsia="等线" w:hAnsi="Times New Roman" w:cs="Times New Roman"/>
                <w:color w:val="000000"/>
                <w:kern w:val="0"/>
                <w:sz w:val="13"/>
                <w:szCs w:val="13"/>
              </w:rPr>
            </w:pPr>
            <w:r w:rsidRPr="008759DF">
              <w:rPr>
                <w:rFonts w:ascii="Times New Roman" w:eastAsia="等线" w:hAnsi="Times New Roman" w:cs="Times New Roman"/>
                <w:color w:val="000000"/>
                <w:kern w:val="0"/>
                <w:sz w:val="13"/>
                <w:szCs w:val="13"/>
              </w:rPr>
              <w:t>&lt;0.001</w:t>
            </w:r>
          </w:p>
        </w:tc>
        <w:tc>
          <w:tcPr>
            <w:tcW w:w="0" w:type="auto"/>
            <w:tcBorders>
              <w:top w:val="nil"/>
              <w:left w:val="nil"/>
              <w:bottom w:val="nil"/>
              <w:right w:val="nil"/>
            </w:tcBorders>
            <w:noWrap/>
            <w:vAlign w:val="bottom"/>
            <w:hideMark/>
          </w:tcPr>
          <w:p w14:paraId="17355288" w14:textId="77777777" w:rsidR="00980DD8" w:rsidRPr="008759DF" w:rsidRDefault="00980DD8" w:rsidP="004C6D0C">
            <w:pPr>
              <w:widowControl/>
              <w:jc w:val="left"/>
              <w:rPr>
                <w:rFonts w:ascii="Times New Roman" w:eastAsia="等线" w:hAnsi="Times New Roman" w:cs="Times New Roman"/>
                <w:color w:val="000000"/>
                <w:kern w:val="0"/>
                <w:sz w:val="13"/>
                <w:szCs w:val="13"/>
              </w:rPr>
            </w:pPr>
            <w:r w:rsidRPr="008759DF">
              <w:rPr>
                <w:rFonts w:ascii="Times New Roman" w:eastAsia="等线" w:hAnsi="Times New Roman" w:cs="Times New Roman"/>
                <w:color w:val="000000"/>
                <w:kern w:val="0"/>
                <w:sz w:val="13"/>
                <w:szCs w:val="13"/>
              </w:rPr>
              <w:t>928 / 5177</w:t>
            </w:r>
          </w:p>
        </w:tc>
        <w:tc>
          <w:tcPr>
            <w:tcW w:w="0" w:type="auto"/>
            <w:tcBorders>
              <w:top w:val="nil"/>
              <w:left w:val="nil"/>
              <w:bottom w:val="nil"/>
              <w:right w:val="nil"/>
            </w:tcBorders>
            <w:noWrap/>
            <w:vAlign w:val="bottom"/>
            <w:hideMark/>
          </w:tcPr>
          <w:p w14:paraId="73ABE5D9" w14:textId="77777777" w:rsidR="00980DD8" w:rsidRPr="008759DF" w:rsidRDefault="00980DD8" w:rsidP="004C6D0C">
            <w:pPr>
              <w:widowControl/>
              <w:jc w:val="left"/>
              <w:rPr>
                <w:rFonts w:ascii="Times New Roman" w:eastAsia="等线" w:hAnsi="Times New Roman" w:cs="Times New Roman"/>
                <w:color w:val="000000"/>
                <w:kern w:val="0"/>
                <w:sz w:val="13"/>
                <w:szCs w:val="13"/>
              </w:rPr>
            </w:pPr>
            <w:r w:rsidRPr="008759DF">
              <w:rPr>
                <w:rFonts w:ascii="Times New Roman" w:eastAsia="等线" w:hAnsi="Times New Roman" w:cs="Times New Roman"/>
                <w:color w:val="000000"/>
                <w:kern w:val="0"/>
                <w:sz w:val="13"/>
                <w:szCs w:val="13"/>
              </w:rPr>
              <w:t>1.65 (1.42–1.92)</w:t>
            </w:r>
          </w:p>
        </w:tc>
        <w:tc>
          <w:tcPr>
            <w:tcW w:w="822" w:type="dxa"/>
            <w:tcBorders>
              <w:top w:val="nil"/>
              <w:left w:val="nil"/>
              <w:bottom w:val="nil"/>
              <w:right w:val="nil"/>
            </w:tcBorders>
            <w:noWrap/>
            <w:vAlign w:val="bottom"/>
            <w:hideMark/>
          </w:tcPr>
          <w:p w14:paraId="249DA9C0" w14:textId="77777777" w:rsidR="00980DD8" w:rsidRPr="008759DF" w:rsidRDefault="00980DD8" w:rsidP="004C6D0C">
            <w:pPr>
              <w:widowControl/>
              <w:jc w:val="left"/>
              <w:rPr>
                <w:rFonts w:ascii="Times New Roman" w:eastAsia="等线" w:hAnsi="Times New Roman" w:cs="Times New Roman"/>
                <w:color w:val="000000"/>
                <w:kern w:val="0"/>
                <w:sz w:val="13"/>
                <w:szCs w:val="13"/>
              </w:rPr>
            </w:pPr>
            <w:r w:rsidRPr="008759DF">
              <w:rPr>
                <w:rFonts w:ascii="Times New Roman" w:eastAsia="等线" w:hAnsi="Times New Roman" w:cs="Times New Roman"/>
                <w:color w:val="000000"/>
                <w:kern w:val="0"/>
                <w:sz w:val="13"/>
                <w:szCs w:val="13"/>
              </w:rPr>
              <w:t>&lt;0.001</w:t>
            </w:r>
          </w:p>
        </w:tc>
      </w:tr>
      <w:tr w:rsidR="00980DD8" w:rsidRPr="008759DF" w14:paraId="497D8D42" w14:textId="77777777" w:rsidTr="004C6D0C">
        <w:trPr>
          <w:trHeight w:val="280"/>
          <w:jc w:val="center"/>
        </w:trPr>
        <w:tc>
          <w:tcPr>
            <w:tcW w:w="1560" w:type="dxa"/>
            <w:tcBorders>
              <w:top w:val="nil"/>
              <w:left w:val="nil"/>
              <w:bottom w:val="nil"/>
              <w:right w:val="nil"/>
            </w:tcBorders>
            <w:noWrap/>
            <w:vAlign w:val="bottom"/>
            <w:hideMark/>
          </w:tcPr>
          <w:p w14:paraId="5DAB28BE" w14:textId="77777777" w:rsidR="00980DD8" w:rsidRPr="008759DF" w:rsidRDefault="00980DD8" w:rsidP="004C6D0C">
            <w:pPr>
              <w:widowControl/>
              <w:jc w:val="left"/>
              <w:rPr>
                <w:rFonts w:ascii="Times New Roman" w:eastAsia="等线" w:hAnsi="Times New Roman" w:cs="Times New Roman"/>
                <w:color w:val="000000"/>
                <w:kern w:val="0"/>
                <w:sz w:val="13"/>
                <w:szCs w:val="13"/>
              </w:rPr>
            </w:pPr>
            <w:r w:rsidRPr="008759DF">
              <w:rPr>
                <w:rFonts w:ascii="Times New Roman" w:eastAsia="等线" w:hAnsi="Times New Roman" w:cs="Times New Roman"/>
                <w:color w:val="000000"/>
                <w:kern w:val="0"/>
                <w:sz w:val="13"/>
                <w:szCs w:val="13"/>
              </w:rPr>
              <w:t>Climbing</w:t>
            </w:r>
          </w:p>
        </w:tc>
        <w:tc>
          <w:tcPr>
            <w:tcW w:w="1373" w:type="dxa"/>
            <w:tcBorders>
              <w:top w:val="nil"/>
              <w:left w:val="nil"/>
              <w:bottom w:val="nil"/>
              <w:right w:val="nil"/>
            </w:tcBorders>
            <w:noWrap/>
            <w:vAlign w:val="bottom"/>
            <w:hideMark/>
          </w:tcPr>
          <w:p w14:paraId="0A46DA6B" w14:textId="77777777" w:rsidR="00980DD8" w:rsidRPr="008759DF" w:rsidRDefault="00980DD8" w:rsidP="004C6D0C">
            <w:pPr>
              <w:widowControl/>
              <w:jc w:val="left"/>
              <w:rPr>
                <w:rFonts w:ascii="Times New Roman" w:eastAsia="等线" w:hAnsi="Times New Roman" w:cs="Times New Roman"/>
                <w:color w:val="000000"/>
                <w:kern w:val="0"/>
                <w:sz w:val="13"/>
                <w:szCs w:val="13"/>
              </w:rPr>
            </w:pPr>
            <w:r w:rsidRPr="008759DF">
              <w:rPr>
                <w:rFonts w:ascii="Times New Roman" w:eastAsia="等线" w:hAnsi="Times New Roman" w:cs="Times New Roman"/>
                <w:color w:val="000000"/>
                <w:kern w:val="0"/>
                <w:sz w:val="13"/>
                <w:szCs w:val="13"/>
              </w:rPr>
              <w:t>2753 / 5462</w:t>
            </w:r>
          </w:p>
        </w:tc>
        <w:tc>
          <w:tcPr>
            <w:tcW w:w="0" w:type="auto"/>
            <w:tcBorders>
              <w:top w:val="nil"/>
              <w:left w:val="nil"/>
              <w:bottom w:val="nil"/>
              <w:right w:val="nil"/>
            </w:tcBorders>
            <w:noWrap/>
            <w:vAlign w:val="bottom"/>
            <w:hideMark/>
          </w:tcPr>
          <w:p w14:paraId="5B35E2BB" w14:textId="77777777" w:rsidR="00980DD8" w:rsidRPr="008759DF" w:rsidRDefault="00980DD8" w:rsidP="004C6D0C">
            <w:pPr>
              <w:widowControl/>
              <w:jc w:val="left"/>
              <w:rPr>
                <w:rFonts w:ascii="Times New Roman" w:eastAsia="等线" w:hAnsi="Times New Roman" w:cs="Times New Roman"/>
                <w:color w:val="000000"/>
                <w:kern w:val="0"/>
                <w:sz w:val="13"/>
                <w:szCs w:val="13"/>
              </w:rPr>
            </w:pPr>
            <w:r w:rsidRPr="008759DF">
              <w:rPr>
                <w:rFonts w:ascii="Times New Roman" w:eastAsia="等线" w:hAnsi="Times New Roman" w:cs="Times New Roman"/>
                <w:color w:val="000000"/>
                <w:kern w:val="0"/>
                <w:sz w:val="13"/>
                <w:szCs w:val="13"/>
              </w:rPr>
              <w:t>1.35 (1.24–1.47)</w:t>
            </w:r>
          </w:p>
        </w:tc>
        <w:tc>
          <w:tcPr>
            <w:tcW w:w="0" w:type="auto"/>
            <w:tcBorders>
              <w:top w:val="nil"/>
              <w:left w:val="nil"/>
              <w:bottom w:val="nil"/>
              <w:right w:val="nil"/>
            </w:tcBorders>
            <w:noWrap/>
            <w:vAlign w:val="bottom"/>
            <w:hideMark/>
          </w:tcPr>
          <w:p w14:paraId="3D48120D" w14:textId="77777777" w:rsidR="00980DD8" w:rsidRPr="008759DF" w:rsidRDefault="00980DD8" w:rsidP="004C6D0C">
            <w:pPr>
              <w:widowControl/>
              <w:jc w:val="left"/>
              <w:rPr>
                <w:rFonts w:ascii="Times New Roman" w:eastAsia="等线" w:hAnsi="Times New Roman" w:cs="Times New Roman"/>
                <w:color w:val="000000"/>
                <w:kern w:val="0"/>
                <w:sz w:val="13"/>
                <w:szCs w:val="13"/>
              </w:rPr>
            </w:pPr>
            <w:r w:rsidRPr="008759DF">
              <w:rPr>
                <w:rFonts w:ascii="Times New Roman" w:eastAsia="等线" w:hAnsi="Times New Roman" w:cs="Times New Roman"/>
                <w:color w:val="000000"/>
                <w:kern w:val="0"/>
                <w:sz w:val="13"/>
                <w:szCs w:val="13"/>
              </w:rPr>
              <w:t>&lt;0.001</w:t>
            </w:r>
          </w:p>
        </w:tc>
        <w:tc>
          <w:tcPr>
            <w:tcW w:w="0" w:type="auto"/>
            <w:tcBorders>
              <w:top w:val="nil"/>
              <w:left w:val="nil"/>
              <w:bottom w:val="nil"/>
              <w:right w:val="nil"/>
            </w:tcBorders>
            <w:noWrap/>
            <w:vAlign w:val="bottom"/>
            <w:hideMark/>
          </w:tcPr>
          <w:p w14:paraId="10E948B4" w14:textId="77777777" w:rsidR="00980DD8" w:rsidRPr="008759DF" w:rsidRDefault="00980DD8" w:rsidP="004C6D0C">
            <w:pPr>
              <w:widowControl/>
              <w:jc w:val="left"/>
              <w:rPr>
                <w:rFonts w:ascii="Times New Roman" w:eastAsia="等线" w:hAnsi="Times New Roman" w:cs="Times New Roman"/>
                <w:color w:val="000000"/>
                <w:kern w:val="0"/>
                <w:sz w:val="13"/>
                <w:szCs w:val="13"/>
              </w:rPr>
            </w:pPr>
            <w:r w:rsidRPr="008759DF">
              <w:rPr>
                <w:rFonts w:ascii="Times New Roman" w:eastAsia="等线" w:hAnsi="Times New Roman" w:cs="Times New Roman"/>
                <w:color w:val="000000"/>
                <w:kern w:val="0"/>
                <w:sz w:val="13"/>
                <w:szCs w:val="13"/>
              </w:rPr>
              <w:t>889 / 5672</w:t>
            </w:r>
          </w:p>
        </w:tc>
        <w:tc>
          <w:tcPr>
            <w:tcW w:w="0" w:type="auto"/>
            <w:tcBorders>
              <w:top w:val="nil"/>
              <w:left w:val="nil"/>
              <w:bottom w:val="nil"/>
              <w:right w:val="nil"/>
            </w:tcBorders>
            <w:noWrap/>
            <w:vAlign w:val="bottom"/>
            <w:hideMark/>
          </w:tcPr>
          <w:p w14:paraId="6096DBE8" w14:textId="77777777" w:rsidR="00980DD8" w:rsidRPr="008759DF" w:rsidRDefault="00980DD8" w:rsidP="004C6D0C">
            <w:pPr>
              <w:widowControl/>
              <w:jc w:val="left"/>
              <w:rPr>
                <w:rFonts w:ascii="Times New Roman" w:eastAsia="等线" w:hAnsi="Times New Roman" w:cs="Times New Roman"/>
                <w:color w:val="000000"/>
                <w:kern w:val="0"/>
                <w:sz w:val="13"/>
                <w:szCs w:val="13"/>
              </w:rPr>
            </w:pPr>
            <w:r w:rsidRPr="008759DF">
              <w:rPr>
                <w:rFonts w:ascii="Times New Roman" w:eastAsia="等线" w:hAnsi="Times New Roman" w:cs="Times New Roman"/>
                <w:color w:val="000000"/>
                <w:kern w:val="0"/>
                <w:sz w:val="13"/>
                <w:szCs w:val="13"/>
              </w:rPr>
              <w:t>1.50 (1.31–1.72)</w:t>
            </w:r>
          </w:p>
        </w:tc>
        <w:tc>
          <w:tcPr>
            <w:tcW w:w="0" w:type="auto"/>
            <w:tcBorders>
              <w:top w:val="nil"/>
              <w:left w:val="nil"/>
              <w:bottom w:val="nil"/>
              <w:right w:val="nil"/>
            </w:tcBorders>
            <w:noWrap/>
            <w:vAlign w:val="bottom"/>
            <w:hideMark/>
          </w:tcPr>
          <w:p w14:paraId="167F4E2B" w14:textId="77777777" w:rsidR="00980DD8" w:rsidRPr="008759DF" w:rsidRDefault="00980DD8" w:rsidP="004C6D0C">
            <w:pPr>
              <w:widowControl/>
              <w:jc w:val="left"/>
              <w:rPr>
                <w:rFonts w:ascii="Times New Roman" w:eastAsia="等线" w:hAnsi="Times New Roman" w:cs="Times New Roman"/>
                <w:color w:val="000000"/>
                <w:kern w:val="0"/>
                <w:sz w:val="13"/>
                <w:szCs w:val="13"/>
              </w:rPr>
            </w:pPr>
            <w:r w:rsidRPr="008759DF">
              <w:rPr>
                <w:rFonts w:ascii="Times New Roman" w:eastAsia="等线" w:hAnsi="Times New Roman" w:cs="Times New Roman"/>
                <w:color w:val="000000"/>
                <w:kern w:val="0"/>
                <w:sz w:val="13"/>
                <w:szCs w:val="13"/>
              </w:rPr>
              <w:t>&lt;0.001</w:t>
            </w:r>
          </w:p>
        </w:tc>
        <w:tc>
          <w:tcPr>
            <w:tcW w:w="0" w:type="auto"/>
            <w:tcBorders>
              <w:top w:val="nil"/>
              <w:left w:val="nil"/>
              <w:bottom w:val="nil"/>
              <w:right w:val="nil"/>
            </w:tcBorders>
            <w:noWrap/>
            <w:vAlign w:val="bottom"/>
            <w:hideMark/>
          </w:tcPr>
          <w:p w14:paraId="2CE676E7" w14:textId="77777777" w:rsidR="00980DD8" w:rsidRPr="008759DF" w:rsidRDefault="00980DD8" w:rsidP="004C6D0C">
            <w:pPr>
              <w:widowControl/>
              <w:jc w:val="left"/>
              <w:rPr>
                <w:rFonts w:ascii="Times New Roman" w:eastAsia="等线" w:hAnsi="Times New Roman" w:cs="Times New Roman"/>
                <w:color w:val="000000"/>
                <w:kern w:val="0"/>
                <w:sz w:val="13"/>
                <w:szCs w:val="13"/>
              </w:rPr>
            </w:pPr>
            <w:r w:rsidRPr="008759DF">
              <w:rPr>
                <w:rFonts w:ascii="Times New Roman" w:eastAsia="等线" w:hAnsi="Times New Roman" w:cs="Times New Roman"/>
                <w:color w:val="000000"/>
                <w:kern w:val="0"/>
                <w:sz w:val="13"/>
                <w:szCs w:val="13"/>
              </w:rPr>
              <w:t>4607 / 24624</w:t>
            </w:r>
          </w:p>
        </w:tc>
        <w:tc>
          <w:tcPr>
            <w:tcW w:w="0" w:type="auto"/>
            <w:tcBorders>
              <w:top w:val="nil"/>
              <w:left w:val="nil"/>
              <w:bottom w:val="nil"/>
              <w:right w:val="nil"/>
            </w:tcBorders>
            <w:noWrap/>
            <w:vAlign w:val="bottom"/>
            <w:hideMark/>
          </w:tcPr>
          <w:p w14:paraId="206C4700" w14:textId="77777777" w:rsidR="00980DD8" w:rsidRPr="008759DF" w:rsidRDefault="00980DD8" w:rsidP="004C6D0C">
            <w:pPr>
              <w:widowControl/>
              <w:jc w:val="left"/>
              <w:rPr>
                <w:rFonts w:ascii="Times New Roman" w:eastAsia="等线" w:hAnsi="Times New Roman" w:cs="Times New Roman"/>
                <w:color w:val="000000"/>
                <w:kern w:val="0"/>
                <w:sz w:val="13"/>
                <w:szCs w:val="13"/>
              </w:rPr>
            </w:pPr>
            <w:r w:rsidRPr="008759DF">
              <w:rPr>
                <w:rFonts w:ascii="Times New Roman" w:eastAsia="等线" w:hAnsi="Times New Roman" w:cs="Times New Roman"/>
                <w:color w:val="000000"/>
                <w:kern w:val="0"/>
                <w:sz w:val="13"/>
                <w:szCs w:val="13"/>
              </w:rPr>
              <w:t>1.47 (1.37–1.58)</w:t>
            </w:r>
          </w:p>
        </w:tc>
        <w:tc>
          <w:tcPr>
            <w:tcW w:w="0" w:type="auto"/>
            <w:tcBorders>
              <w:top w:val="nil"/>
              <w:left w:val="nil"/>
              <w:bottom w:val="nil"/>
              <w:right w:val="nil"/>
            </w:tcBorders>
            <w:noWrap/>
            <w:vAlign w:val="bottom"/>
            <w:hideMark/>
          </w:tcPr>
          <w:p w14:paraId="74EC7E9F" w14:textId="77777777" w:rsidR="00980DD8" w:rsidRPr="008759DF" w:rsidRDefault="00980DD8" w:rsidP="004C6D0C">
            <w:pPr>
              <w:widowControl/>
              <w:jc w:val="left"/>
              <w:rPr>
                <w:rFonts w:ascii="Times New Roman" w:eastAsia="等线" w:hAnsi="Times New Roman" w:cs="Times New Roman"/>
                <w:color w:val="000000"/>
                <w:kern w:val="0"/>
                <w:sz w:val="13"/>
                <w:szCs w:val="13"/>
              </w:rPr>
            </w:pPr>
            <w:r w:rsidRPr="008759DF">
              <w:rPr>
                <w:rFonts w:ascii="Times New Roman" w:eastAsia="等线" w:hAnsi="Times New Roman" w:cs="Times New Roman"/>
                <w:color w:val="000000"/>
                <w:kern w:val="0"/>
                <w:sz w:val="13"/>
                <w:szCs w:val="13"/>
              </w:rPr>
              <w:t>&lt;0.001</w:t>
            </w:r>
          </w:p>
        </w:tc>
        <w:tc>
          <w:tcPr>
            <w:tcW w:w="0" w:type="auto"/>
            <w:tcBorders>
              <w:top w:val="nil"/>
              <w:left w:val="nil"/>
              <w:bottom w:val="nil"/>
              <w:right w:val="nil"/>
            </w:tcBorders>
            <w:noWrap/>
            <w:vAlign w:val="bottom"/>
            <w:hideMark/>
          </w:tcPr>
          <w:p w14:paraId="2FC29FBC" w14:textId="77777777" w:rsidR="00980DD8" w:rsidRPr="008759DF" w:rsidRDefault="00980DD8" w:rsidP="004C6D0C">
            <w:pPr>
              <w:widowControl/>
              <w:jc w:val="left"/>
              <w:rPr>
                <w:rFonts w:ascii="Times New Roman" w:eastAsia="等线" w:hAnsi="Times New Roman" w:cs="Times New Roman"/>
                <w:color w:val="000000"/>
                <w:kern w:val="0"/>
                <w:sz w:val="13"/>
                <w:szCs w:val="13"/>
              </w:rPr>
            </w:pPr>
            <w:r w:rsidRPr="008759DF">
              <w:rPr>
                <w:rFonts w:ascii="Times New Roman" w:eastAsia="等线" w:hAnsi="Times New Roman" w:cs="Times New Roman"/>
                <w:color w:val="000000"/>
                <w:kern w:val="0"/>
                <w:sz w:val="13"/>
                <w:szCs w:val="13"/>
              </w:rPr>
              <w:t>1068 / 3830</w:t>
            </w:r>
          </w:p>
        </w:tc>
        <w:tc>
          <w:tcPr>
            <w:tcW w:w="0" w:type="auto"/>
            <w:tcBorders>
              <w:top w:val="nil"/>
              <w:left w:val="nil"/>
              <w:bottom w:val="nil"/>
              <w:right w:val="nil"/>
            </w:tcBorders>
            <w:noWrap/>
            <w:vAlign w:val="bottom"/>
            <w:hideMark/>
          </w:tcPr>
          <w:p w14:paraId="5876C071" w14:textId="77777777" w:rsidR="00980DD8" w:rsidRPr="008759DF" w:rsidRDefault="00980DD8" w:rsidP="004C6D0C">
            <w:pPr>
              <w:widowControl/>
              <w:jc w:val="left"/>
              <w:rPr>
                <w:rFonts w:ascii="Times New Roman" w:eastAsia="等线" w:hAnsi="Times New Roman" w:cs="Times New Roman"/>
                <w:color w:val="000000"/>
                <w:kern w:val="0"/>
                <w:sz w:val="13"/>
                <w:szCs w:val="13"/>
              </w:rPr>
            </w:pPr>
            <w:r w:rsidRPr="008759DF">
              <w:rPr>
                <w:rFonts w:ascii="Times New Roman" w:eastAsia="等线" w:hAnsi="Times New Roman" w:cs="Times New Roman"/>
                <w:color w:val="000000"/>
                <w:kern w:val="0"/>
                <w:sz w:val="13"/>
                <w:szCs w:val="13"/>
              </w:rPr>
              <w:t>1.31 (1.14–1.51)</w:t>
            </w:r>
          </w:p>
        </w:tc>
        <w:tc>
          <w:tcPr>
            <w:tcW w:w="0" w:type="auto"/>
            <w:tcBorders>
              <w:top w:val="nil"/>
              <w:left w:val="nil"/>
              <w:bottom w:val="nil"/>
              <w:right w:val="nil"/>
            </w:tcBorders>
            <w:noWrap/>
            <w:vAlign w:val="bottom"/>
            <w:hideMark/>
          </w:tcPr>
          <w:p w14:paraId="5EC1A463" w14:textId="77777777" w:rsidR="00980DD8" w:rsidRPr="008759DF" w:rsidRDefault="00980DD8" w:rsidP="004C6D0C">
            <w:pPr>
              <w:widowControl/>
              <w:jc w:val="left"/>
              <w:rPr>
                <w:rFonts w:ascii="Times New Roman" w:eastAsia="等线" w:hAnsi="Times New Roman" w:cs="Times New Roman"/>
                <w:color w:val="000000"/>
                <w:kern w:val="0"/>
                <w:sz w:val="13"/>
                <w:szCs w:val="13"/>
              </w:rPr>
            </w:pPr>
            <w:r w:rsidRPr="008759DF">
              <w:rPr>
                <w:rFonts w:ascii="Times New Roman" w:eastAsia="等线" w:hAnsi="Times New Roman" w:cs="Times New Roman"/>
                <w:color w:val="000000"/>
                <w:kern w:val="0"/>
                <w:sz w:val="13"/>
                <w:szCs w:val="13"/>
              </w:rPr>
              <w:t>&lt;0.001</w:t>
            </w:r>
          </w:p>
        </w:tc>
        <w:tc>
          <w:tcPr>
            <w:tcW w:w="0" w:type="auto"/>
            <w:tcBorders>
              <w:top w:val="nil"/>
              <w:left w:val="nil"/>
              <w:bottom w:val="nil"/>
              <w:right w:val="nil"/>
            </w:tcBorders>
            <w:noWrap/>
            <w:vAlign w:val="bottom"/>
            <w:hideMark/>
          </w:tcPr>
          <w:p w14:paraId="45CC550A" w14:textId="77777777" w:rsidR="00980DD8" w:rsidRPr="008759DF" w:rsidRDefault="00980DD8" w:rsidP="004C6D0C">
            <w:pPr>
              <w:widowControl/>
              <w:jc w:val="left"/>
              <w:rPr>
                <w:rFonts w:ascii="Times New Roman" w:eastAsia="等线" w:hAnsi="Times New Roman" w:cs="Times New Roman"/>
                <w:color w:val="000000"/>
                <w:kern w:val="0"/>
                <w:sz w:val="13"/>
                <w:szCs w:val="13"/>
              </w:rPr>
            </w:pPr>
            <w:r w:rsidRPr="008759DF">
              <w:rPr>
                <w:rFonts w:ascii="Times New Roman" w:eastAsia="等线" w:hAnsi="Times New Roman" w:cs="Times New Roman"/>
                <w:color w:val="000000"/>
                <w:kern w:val="0"/>
                <w:sz w:val="13"/>
                <w:szCs w:val="13"/>
              </w:rPr>
              <w:t>919 / 5147</w:t>
            </w:r>
          </w:p>
        </w:tc>
        <w:tc>
          <w:tcPr>
            <w:tcW w:w="0" w:type="auto"/>
            <w:tcBorders>
              <w:top w:val="nil"/>
              <w:left w:val="nil"/>
              <w:bottom w:val="nil"/>
              <w:right w:val="nil"/>
            </w:tcBorders>
            <w:noWrap/>
            <w:vAlign w:val="bottom"/>
            <w:hideMark/>
          </w:tcPr>
          <w:p w14:paraId="4AE729C3" w14:textId="77777777" w:rsidR="00980DD8" w:rsidRPr="008759DF" w:rsidRDefault="00980DD8" w:rsidP="004C6D0C">
            <w:pPr>
              <w:widowControl/>
              <w:jc w:val="left"/>
              <w:rPr>
                <w:rFonts w:ascii="Times New Roman" w:eastAsia="等线" w:hAnsi="Times New Roman" w:cs="Times New Roman"/>
                <w:color w:val="000000"/>
                <w:kern w:val="0"/>
                <w:sz w:val="13"/>
                <w:szCs w:val="13"/>
              </w:rPr>
            </w:pPr>
            <w:r w:rsidRPr="008759DF">
              <w:rPr>
                <w:rFonts w:ascii="Times New Roman" w:eastAsia="等线" w:hAnsi="Times New Roman" w:cs="Times New Roman"/>
                <w:color w:val="000000"/>
                <w:kern w:val="0"/>
                <w:sz w:val="13"/>
                <w:szCs w:val="13"/>
              </w:rPr>
              <w:t>1.40 (1.23–1.60)</w:t>
            </w:r>
          </w:p>
        </w:tc>
        <w:tc>
          <w:tcPr>
            <w:tcW w:w="822" w:type="dxa"/>
            <w:tcBorders>
              <w:top w:val="nil"/>
              <w:left w:val="nil"/>
              <w:bottom w:val="nil"/>
              <w:right w:val="nil"/>
            </w:tcBorders>
            <w:noWrap/>
            <w:vAlign w:val="bottom"/>
            <w:hideMark/>
          </w:tcPr>
          <w:p w14:paraId="213A0279" w14:textId="77777777" w:rsidR="00980DD8" w:rsidRPr="008759DF" w:rsidRDefault="00980DD8" w:rsidP="004C6D0C">
            <w:pPr>
              <w:widowControl/>
              <w:jc w:val="left"/>
              <w:rPr>
                <w:rFonts w:ascii="Times New Roman" w:eastAsia="等线" w:hAnsi="Times New Roman" w:cs="Times New Roman"/>
                <w:color w:val="000000"/>
                <w:kern w:val="0"/>
                <w:sz w:val="13"/>
                <w:szCs w:val="13"/>
              </w:rPr>
            </w:pPr>
            <w:r w:rsidRPr="008759DF">
              <w:rPr>
                <w:rFonts w:ascii="Times New Roman" w:eastAsia="等线" w:hAnsi="Times New Roman" w:cs="Times New Roman"/>
                <w:color w:val="000000"/>
                <w:kern w:val="0"/>
                <w:sz w:val="13"/>
                <w:szCs w:val="13"/>
              </w:rPr>
              <w:t>&lt;0.001</w:t>
            </w:r>
          </w:p>
        </w:tc>
      </w:tr>
      <w:tr w:rsidR="00980DD8" w:rsidRPr="008759DF" w14:paraId="56B9FBA8" w14:textId="77777777" w:rsidTr="004C6D0C">
        <w:trPr>
          <w:trHeight w:val="280"/>
          <w:jc w:val="center"/>
        </w:trPr>
        <w:tc>
          <w:tcPr>
            <w:tcW w:w="1560" w:type="dxa"/>
            <w:tcBorders>
              <w:top w:val="nil"/>
              <w:left w:val="nil"/>
              <w:bottom w:val="nil"/>
              <w:right w:val="nil"/>
            </w:tcBorders>
            <w:noWrap/>
            <w:vAlign w:val="bottom"/>
            <w:hideMark/>
          </w:tcPr>
          <w:p w14:paraId="70A10ABE" w14:textId="77777777" w:rsidR="00980DD8" w:rsidRPr="008759DF" w:rsidRDefault="00980DD8" w:rsidP="004C6D0C">
            <w:pPr>
              <w:widowControl/>
              <w:jc w:val="left"/>
              <w:rPr>
                <w:rFonts w:ascii="Times New Roman" w:eastAsia="等线" w:hAnsi="Times New Roman" w:cs="Times New Roman"/>
                <w:color w:val="000000"/>
                <w:kern w:val="0"/>
                <w:sz w:val="13"/>
                <w:szCs w:val="13"/>
              </w:rPr>
            </w:pPr>
            <w:r w:rsidRPr="008759DF">
              <w:rPr>
                <w:rFonts w:ascii="Times New Roman" w:eastAsia="等线" w:hAnsi="Times New Roman" w:cs="Times New Roman"/>
                <w:color w:val="000000"/>
                <w:kern w:val="0"/>
                <w:sz w:val="13"/>
                <w:szCs w:val="13"/>
              </w:rPr>
              <w:t>Stooping</w:t>
            </w:r>
          </w:p>
        </w:tc>
        <w:tc>
          <w:tcPr>
            <w:tcW w:w="1373" w:type="dxa"/>
            <w:tcBorders>
              <w:top w:val="nil"/>
              <w:left w:val="nil"/>
              <w:bottom w:val="nil"/>
              <w:right w:val="nil"/>
            </w:tcBorders>
            <w:noWrap/>
            <w:vAlign w:val="bottom"/>
            <w:hideMark/>
          </w:tcPr>
          <w:p w14:paraId="6D261F32" w14:textId="77777777" w:rsidR="00980DD8" w:rsidRPr="008759DF" w:rsidRDefault="00980DD8" w:rsidP="004C6D0C">
            <w:pPr>
              <w:widowControl/>
              <w:jc w:val="left"/>
              <w:rPr>
                <w:rFonts w:ascii="Times New Roman" w:eastAsia="等线" w:hAnsi="Times New Roman" w:cs="Times New Roman"/>
                <w:color w:val="000000"/>
                <w:kern w:val="0"/>
                <w:sz w:val="13"/>
                <w:szCs w:val="13"/>
              </w:rPr>
            </w:pPr>
            <w:r w:rsidRPr="008759DF">
              <w:rPr>
                <w:rFonts w:ascii="Times New Roman" w:eastAsia="等线" w:hAnsi="Times New Roman" w:cs="Times New Roman"/>
                <w:color w:val="000000"/>
                <w:kern w:val="0"/>
                <w:sz w:val="13"/>
                <w:szCs w:val="13"/>
              </w:rPr>
              <w:t>2755 / 5466</w:t>
            </w:r>
          </w:p>
        </w:tc>
        <w:tc>
          <w:tcPr>
            <w:tcW w:w="0" w:type="auto"/>
            <w:tcBorders>
              <w:top w:val="nil"/>
              <w:left w:val="nil"/>
              <w:bottom w:val="nil"/>
              <w:right w:val="nil"/>
            </w:tcBorders>
            <w:noWrap/>
            <w:vAlign w:val="bottom"/>
            <w:hideMark/>
          </w:tcPr>
          <w:p w14:paraId="6A87AAE3" w14:textId="77777777" w:rsidR="00980DD8" w:rsidRPr="008759DF" w:rsidRDefault="00980DD8" w:rsidP="004C6D0C">
            <w:pPr>
              <w:widowControl/>
              <w:jc w:val="left"/>
              <w:rPr>
                <w:rFonts w:ascii="Times New Roman" w:eastAsia="等线" w:hAnsi="Times New Roman" w:cs="Times New Roman"/>
                <w:color w:val="000000"/>
                <w:kern w:val="0"/>
                <w:sz w:val="13"/>
                <w:szCs w:val="13"/>
              </w:rPr>
            </w:pPr>
            <w:r w:rsidRPr="008759DF">
              <w:rPr>
                <w:rFonts w:ascii="Times New Roman" w:eastAsia="等线" w:hAnsi="Times New Roman" w:cs="Times New Roman"/>
                <w:color w:val="000000"/>
                <w:kern w:val="0"/>
                <w:sz w:val="13"/>
                <w:szCs w:val="13"/>
              </w:rPr>
              <w:t>1.45 (1.33–1.58)</w:t>
            </w:r>
          </w:p>
        </w:tc>
        <w:tc>
          <w:tcPr>
            <w:tcW w:w="0" w:type="auto"/>
            <w:tcBorders>
              <w:top w:val="nil"/>
              <w:left w:val="nil"/>
              <w:bottom w:val="nil"/>
              <w:right w:val="nil"/>
            </w:tcBorders>
            <w:noWrap/>
            <w:vAlign w:val="bottom"/>
            <w:hideMark/>
          </w:tcPr>
          <w:p w14:paraId="71B3ABB1" w14:textId="77777777" w:rsidR="00980DD8" w:rsidRPr="008759DF" w:rsidRDefault="00980DD8" w:rsidP="004C6D0C">
            <w:pPr>
              <w:widowControl/>
              <w:jc w:val="left"/>
              <w:rPr>
                <w:rFonts w:ascii="Times New Roman" w:eastAsia="等线" w:hAnsi="Times New Roman" w:cs="Times New Roman"/>
                <w:color w:val="000000"/>
                <w:kern w:val="0"/>
                <w:sz w:val="13"/>
                <w:szCs w:val="13"/>
              </w:rPr>
            </w:pPr>
            <w:r w:rsidRPr="008759DF">
              <w:rPr>
                <w:rFonts w:ascii="Times New Roman" w:eastAsia="等线" w:hAnsi="Times New Roman" w:cs="Times New Roman"/>
                <w:color w:val="000000"/>
                <w:kern w:val="0"/>
                <w:sz w:val="13"/>
                <w:szCs w:val="13"/>
              </w:rPr>
              <w:t>&lt;0.001</w:t>
            </w:r>
          </w:p>
        </w:tc>
        <w:tc>
          <w:tcPr>
            <w:tcW w:w="0" w:type="auto"/>
            <w:tcBorders>
              <w:top w:val="nil"/>
              <w:left w:val="nil"/>
              <w:bottom w:val="nil"/>
              <w:right w:val="nil"/>
            </w:tcBorders>
            <w:noWrap/>
            <w:vAlign w:val="bottom"/>
            <w:hideMark/>
          </w:tcPr>
          <w:p w14:paraId="14CE8E5A" w14:textId="77777777" w:rsidR="00980DD8" w:rsidRPr="008759DF" w:rsidRDefault="00980DD8" w:rsidP="004C6D0C">
            <w:pPr>
              <w:widowControl/>
              <w:jc w:val="left"/>
              <w:rPr>
                <w:rFonts w:ascii="Times New Roman" w:eastAsia="等线" w:hAnsi="Times New Roman" w:cs="Times New Roman"/>
                <w:color w:val="000000"/>
                <w:kern w:val="0"/>
                <w:sz w:val="13"/>
                <w:szCs w:val="13"/>
              </w:rPr>
            </w:pPr>
            <w:r w:rsidRPr="008759DF">
              <w:rPr>
                <w:rFonts w:ascii="Times New Roman" w:eastAsia="等线" w:hAnsi="Times New Roman" w:cs="Times New Roman"/>
                <w:color w:val="000000"/>
                <w:kern w:val="0"/>
                <w:sz w:val="13"/>
                <w:szCs w:val="13"/>
              </w:rPr>
              <w:t>904 / 5789</w:t>
            </w:r>
          </w:p>
        </w:tc>
        <w:tc>
          <w:tcPr>
            <w:tcW w:w="0" w:type="auto"/>
            <w:tcBorders>
              <w:top w:val="nil"/>
              <w:left w:val="nil"/>
              <w:bottom w:val="nil"/>
              <w:right w:val="nil"/>
            </w:tcBorders>
            <w:noWrap/>
            <w:vAlign w:val="bottom"/>
            <w:hideMark/>
          </w:tcPr>
          <w:p w14:paraId="5337DFA5" w14:textId="77777777" w:rsidR="00980DD8" w:rsidRPr="008759DF" w:rsidRDefault="00980DD8" w:rsidP="004C6D0C">
            <w:pPr>
              <w:widowControl/>
              <w:jc w:val="left"/>
              <w:rPr>
                <w:rFonts w:ascii="Times New Roman" w:eastAsia="等线" w:hAnsi="Times New Roman" w:cs="Times New Roman"/>
                <w:color w:val="000000"/>
                <w:kern w:val="0"/>
                <w:sz w:val="13"/>
                <w:szCs w:val="13"/>
              </w:rPr>
            </w:pPr>
            <w:r w:rsidRPr="008759DF">
              <w:rPr>
                <w:rFonts w:ascii="Times New Roman" w:eastAsia="等线" w:hAnsi="Times New Roman" w:cs="Times New Roman"/>
                <w:color w:val="000000"/>
                <w:kern w:val="0"/>
                <w:sz w:val="13"/>
                <w:szCs w:val="13"/>
              </w:rPr>
              <w:t>1.78 (1.55–2.04)</w:t>
            </w:r>
          </w:p>
        </w:tc>
        <w:tc>
          <w:tcPr>
            <w:tcW w:w="0" w:type="auto"/>
            <w:tcBorders>
              <w:top w:val="nil"/>
              <w:left w:val="nil"/>
              <w:bottom w:val="nil"/>
              <w:right w:val="nil"/>
            </w:tcBorders>
            <w:noWrap/>
            <w:vAlign w:val="bottom"/>
            <w:hideMark/>
          </w:tcPr>
          <w:p w14:paraId="218BABB0" w14:textId="77777777" w:rsidR="00980DD8" w:rsidRPr="008759DF" w:rsidRDefault="00980DD8" w:rsidP="004C6D0C">
            <w:pPr>
              <w:widowControl/>
              <w:jc w:val="left"/>
              <w:rPr>
                <w:rFonts w:ascii="Times New Roman" w:eastAsia="等线" w:hAnsi="Times New Roman" w:cs="Times New Roman"/>
                <w:color w:val="000000"/>
                <w:kern w:val="0"/>
                <w:sz w:val="13"/>
                <w:szCs w:val="13"/>
              </w:rPr>
            </w:pPr>
            <w:r w:rsidRPr="008759DF">
              <w:rPr>
                <w:rFonts w:ascii="Times New Roman" w:eastAsia="等线" w:hAnsi="Times New Roman" w:cs="Times New Roman"/>
                <w:color w:val="000000"/>
                <w:kern w:val="0"/>
                <w:sz w:val="13"/>
                <w:szCs w:val="13"/>
              </w:rPr>
              <w:t>&lt;0.001</w:t>
            </w:r>
          </w:p>
        </w:tc>
        <w:tc>
          <w:tcPr>
            <w:tcW w:w="0" w:type="auto"/>
            <w:tcBorders>
              <w:top w:val="nil"/>
              <w:left w:val="nil"/>
              <w:bottom w:val="nil"/>
              <w:right w:val="nil"/>
            </w:tcBorders>
            <w:noWrap/>
            <w:vAlign w:val="bottom"/>
            <w:hideMark/>
          </w:tcPr>
          <w:p w14:paraId="06464440" w14:textId="77777777" w:rsidR="00980DD8" w:rsidRPr="008759DF" w:rsidRDefault="00980DD8" w:rsidP="004C6D0C">
            <w:pPr>
              <w:widowControl/>
              <w:jc w:val="left"/>
              <w:rPr>
                <w:rFonts w:ascii="Times New Roman" w:eastAsia="等线" w:hAnsi="Times New Roman" w:cs="Times New Roman"/>
                <w:color w:val="000000"/>
                <w:kern w:val="0"/>
                <w:sz w:val="13"/>
                <w:szCs w:val="13"/>
              </w:rPr>
            </w:pPr>
            <w:r w:rsidRPr="008759DF">
              <w:rPr>
                <w:rFonts w:ascii="Times New Roman" w:eastAsia="等线" w:hAnsi="Times New Roman" w:cs="Times New Roman"/>
                <w:color w:val="000000"/>
                <w:kern w:val="0"/>
                <w:sz w:val="13"/>
                <w:szCs w:val="13"/>
              </w:rPr>
              <w:t>4607 / 24624</w:t>
            </w:r>
          </w:p>
        </w:tc>
        <w:tc>
          <w:tcPr>
            <w:tcW w:w="0" w:type="auto"/>
            <w:tcBorders>
              <w:top w:val="nil"/>
              <w:left w:val="nil"/>
              <w:bottom w:val="nil"/>
              <w:right w:val="nil"/>
            </w:tcBorders>
            <w:noWrap/>
            <w:vAlign w:val="bottom"/>
            <w:hideMark/>
          </w:tcPr>
          <w:p w14:paraId="50B4FF66" w14:textId="77777777" w:rsidR="00980DD8" w:rsidRPr="008759DF" w:rsidRDefault="00980DD8" w:rsidP="004C6D0C">
            <w:pPr>
              <w:widowControl/>
              <w:jc w:val="left"/>
              <w:rPr>
                <w:rFonts w:ascii="Times New Roman" w:eastAsia="等线" w:hAnsi="Times New Roman" w:cs="Times New Roman"/>
                <w:color w:val="000000"/>
                <w:kern w:val="0"/>
                <w:sz w:val="13"/>
                <w:szCs w:val="13"/>
              </w:rPr>
            </w:pPr>
            <w:r w:rsidRPr="008759DF">
              <w:rPr>
                <w:rFonts w:ascii="Times New Roman" w:eastAsia="等线" w:hAnsi="Times New Roman" w:cs="Times New Roman"/>
                <w:color w:val="000000"/>
                <w:kern w:val="0"/>
                <w:sz w:val="13"/>
                <w:szCs w:val="13"/>
              </w:rPr>
              <w:t>1.64 (1.54–1.75)</w:t>
            </w:r>
          </w:p>
        </w:tc>
        <w:tc>
          <w:tcPr>
            <w:tcW w:w="0" w:type="auto"/>
            <w:tcBorders>
              <w:top w:val="nil"/>
              <w:left w:val="nil"/>
              <w:bottom w:val="nil"/>
              <w:right w:val="nil"/>
            </w:tcBorders>
            <w:noWrap/>
            <w:vAlign w:val="bottom"/>
            <w:hideMark/>
          </w:tcPr>
          <w:p w14:paraId="4AB6D614" w14:textId="77777777" w:rsidR="00980DD8" w:rsidRPr="008759DF" w:rsidRDefault="00980DD8" w:rsidP="004C6D0C">
            <w:pPr>
              <w:widowControl/>
              <w:jc w:val="left"/>
              <w:rPr>
                <w:rFonts w:ascii="Times New Roman" w:eastAsia="等线" w:hAnsi="Times New Roman" w:cs="Times New Roman"/>
                <w:color w:val="000000"/>
                <w:kern w:val="0"/>
                <w:sz w:val="13"/>
                <w:szCs w:val="13"/>
              </w:rPr>
            </w:pPr>
            <w:r w:rsidRPr="008759DF">
              <w:rPr>
                <w:rFonts w:ascii="Times New Roman" w:eastAsia="等线" w:hAnsi="Times New Roman" w:cs="Times New Roman"/>
                <w:color w:val="000000"/>
                <w:kern w:val="0"/>
                <w:sz w:val="13"/>
                <w:szCs w:val="13"/>
              </w:rPr>
              <w:t>&lt;0.001</w:t>
            </w:r>
          </w:p>
        </w:tc>
        <w:tc>
          <w:tcPr>
            <w:tcW w:w="0" w:type="auto"/>
            <w:tcBorders>
              <w:top w:val="nil"/>
              <w:left w:val="nil"/>
              <w:bottom w:val="nil"/>
              <w:right w:val="nil"/>
            </w:tcBorders>
            <w:noWrap/>
            <w:vAlign w:val="bottom"/>
            <w:hideMark/>
          </w:tcPr>
          <w:p w14:paraId="633F97ED" w14:textId="77777777" w:rsidR="00980DD8" w:rsidRPr="008759DF" w:rsidRDefault="00980DD8" w:rsidP="004C6D0C">
            <w:pPr>
              <w:widowControl/>
              <w:jc w:val="left"/>
              <w:rPr>
                <w:rFonts w:ascii="Times New Roman" w:eastAsia="等线" w:hAnsi="Times New Roman" w:cs="Times New Roman"/>
                <w:color w:val="000000"/>
                <w:kern w:val="0"/>
                <w:sz w:val="13"/>
                <w:szCs w:val="13"/>
              </w:rPr>
            </w:pPr>
            <w:r w:rsidRPr="008759DF">
              <w:rPr>
                <w:rFonts w:ascii="Times New Roman" w:eastAsia="等线" w:hAnsi="Times New Roman" w:cs="Times New Roman"/>
                <w:color w:val="000000"/>
                <w:kern w:val="0"/>
                <w:sz w:val="13"/>
                <w:szCs w:val="13"/>
              </w:rPr>
              <w:t>1068 / 3830</w:t>
            </w:r>
          </w:p>
        </w:tc>
        <w:tc>
          <w:tcPr>
            <w:tcW w:w="0" w:type="auto"/>
            <w:tcBorders>
              <w:top w:val="nil"/>
              <w:left w:val="nil"/>
              <w:bottom w:val="nil"/>
              <w:right w:val="nil"/>
            </w:tcBorders>
            <w:noWrap/>
            <w:vAlign w:val="bottom"/>
            <w:hideMark/>
          </w:tcPr>
          <w:p w14:paraId="19B4570F" w14:textId="77777777" w:rsidR="00980DD8" w:rsidRPr="008759DF" w:rsidRDefault="00980DD8" w:rsidP="004C6D0C">
            <w:pPr>
              <w:widowControl/>
              <w:jc w:val="left"/>
              <w:rPr>
                <w:rFonts w:ascii="Times New Roman" w:eastAsia="等线" w:hAnsi="Times New Roman" w:cs="Times New Roman"/>
                <w:color w:val="000000"/>
                <w:kern w:val="0"/>
                <w:sz w:val="13"/>
                <w:szCs w:val="13"/>
              </w:rPr>
            </w:pPr>
            <w:r w:rsidRPr="008759DF">
              <w:rPr>
                <w:rFonts w:ascii="Times New Roman" w:eastAsia="等线" w:hAnsi="Times New Roman" w:cs="Times New Roman"/>
                <w:color w:val="000000"/>
                <w:kern w:val="0"/>
                <w:sz w:val="13"/>
                <w:szCs w:val="13"/>
              </w:rPr>
              <w:t>1.76 (1.54–2.02)</w:t>
            </w:r>
          </w:p>
        </w:tc>
        <w:tc>
          <w:tcPr>
            <w:tcW w:w="0" w:type="auto"/>
            <w:tcBorders>
              <w:top w:val="nil"/>
              <w:left w:val="nil"/>
              <w:bottom w:val="nil"/>
              <w:right w:val="nil"/>
            </w:tcBorders>
            <w:noWrap/>
            <w:vAlign w:val="bottom"/>
            <w:hideMark/>
          </w:tcPr>
          <w:p w14:paraId="367CACDF" w14:textId="77777777" w:rsidR="00980DD8" w:rsidRPr="008759DF" w:rsidRDefault="00980DD8" w:rsidP="004C6D0C">
            <w:pPr>
              <w:widowControl/>
              <w:jc w:val="left"/>
              <w:rPr>
                <w:rFonts w:ascii="Times New Roman" w:eastAsia="等线" w:hAnsi="Times New Roman" w:cs="Times New Roman"/>
                <w:color w:val="000000"/>
                <w:kern w:val="0"/>
                <w:sz w:val="13"/>
                <w:szCs w:val="13"/>
              </w:rPr>
            </w:pPr>
            <w:r w:rsidRPr="008759DF">
              <w:rPr>
                <w:rFonts w:ascii="Times New Roman" w:eastAsia="等线" w:hAnsi="Times New Roman" w:cs="Times New Roman"/>
                <w:color w:val="000000"/>
                <w:kern w:val="0"/>
                <w:sz w:val="13"/>
                <w:szCs w:val="13"/>
              </w:rPr>
              <w:t>&lt;0.001</w:t>
            </w:r>
          </w:p>
        </w:tc>
        <w:tc>
          <w:tcPr>
            <w:tcW w:w="0" w:type="auto"/>
            <w:tcBorders>
              <w:top w:val="nil"/>
              <w:left w:val="nil"/>
              <w:bottom w:val="nil"/>
              <w:right w:val="nil"/>
            </w:tcBorders>
            <w:noWrap/>
            <w:vAlign w:val="bottom"/>
            <w:hideMark/>
          </w:tcPr>
          <w:p w14:paraId="6800B95B" w14:textId="77777777" w:rsidR="00980DD8" w:rsidRPr="008759DF" w:rsidRDefault="00980DD8" w:rsidP="004C6D0C">
            <w:pPr>
              <w:widowControl/>
              <w:jc w:val="left"/>
              <w:rPr>
                <w:rFonts w:ascii="Times New Roman" w:eastAsia="等线" w:hAnsi="Times New Roman" w:cs="Times New Roman"/>
                <w:color w:val="000000"/>
                <w:kern w:val="0"/>
                <w:sz w:val="13"/>
                <w:szCs w:val="13"/>
              </w:rPr>
            </w:pPr>
            <w:r w:rsidRPr="008759DF">
              <w:rPr>
                <w:rFonts w:ascii="Times New Roman" w:eastAsia="等线" w:hAnsi="Times New Roman" w:cs="Times New Roman"/>
                <w:color w:val="000000"/>
                <w:kern w:val="0"/>
                <w:sz w:val="13"/>
                <w:szCs w:val="13"/>
              </w:rPr>
              <w:t>928 / 5176</w:t>
            </w:r>
          </w:p>
        </w:tc>
        <w:tc>
          <w:tcPr>
            <w:tcW w:w="0" w:type="auto"/>
            <w:tcBorders>
              <w:top w:val="nil"/>
              <w:left w:val="nil"/>
              <w:bottom w:val="nil"/>
              <w:right w:val="nil"/>
            </w:tcBorders>
            <w:noWrap/>
            <w:vAlign w:val="bottom"/>
            <w:hideMark/>
          </w:tcPr>
          <w:p w14:paraId="7ED3C9CC" w14:textId="77777777" w:rsidR="00980DD8" w:rsidRPr="008759DF" w:rsidRDefault="00980DD8" w:rsidP="004C6D0C">
            <w:pPr>
              <w:widowControl/>
              <w:jc w:val="left"/>
              <w:rPr>
                <w:rFonts w:ascii="Times New Roman" w:eastAsia="等线" w:hAnsi="Times New Roman" w:cs="Times New Roman"/>
                <w:color w:val="000000"/>
                <w:kern w:val="0"/>
                <w:sz w:val="13"/>
                <w:szCs w:val="13"/>
              </w:rPr>
            </w:pPr>
            <w:r w:rsidRPr="008759DF">
              <w:rPr>
                <w:rFonts w:ascii="Times New Roman" w:eastAsia="等线" w:hAnsi="Times New Roman" w:cs="Times New Roman"/>
                <w:color w:val="000000"/>
                <w:kern w:val="0"/>
                <w:sz w:val="13"/>
                <w:szCs w:val="13"/>
              </w:rPr>
              <w:t>1.55 (1.35–1.78)</w:t>
            </w:r>
          </w:p>
        </w:tc>
        <w:tc>
          <w:tcPr>
            <w:tcW w:w="822" w:type="dxa"/>
            <w:tcBorders>
              <w:top w:val="nil"/>
              <w:left w:val="nil"/>
              <w:bottom w:val="nil"/>
              <w:right w:val="nil"/>
            </w:tcBorders>
            <w:noWrap/>
            <w:vAlign w:val="bottom"/>
            <w:hideMark/>
          </w:tcPr>
          <w:p w14:paraId="1DF18CF9" w14:textId="77777777" w:rsidR="00980DD8" w:rsidRPr="008759DF" w:rsidRDefault="00980DD8" w:rsidP="004C6D0C">
            <w:pPr>
              <w:widowControl/>
              <w:jc w:val="left"/>
              <w:rPr>
                <w:rFonts w:ascii="Times New Roman" w:eastAsia="等线" w:hAnsi="Times New Roman" w:cs="Times New Roman"/>
                <w:color w:val="000000"/>
                <w:kern w:val="0"/>
                <w:sz w:val="13"/>
                <w:szCs w:val="13"/>
              </w:rPr>
            </w:pPr>
            <w:r w:rsidRPr="008759DF">
              <w:rPr>
                <w:rFonts w:ascii="Times New Roman" w:eastAsia="等线" w:hAnsi="Times New Roman" w:cs="Times New Roman"/>
                <w:color w:val="000000"/>
                <w:kern w:val="0"/>
                <w:sz w:val="13"/>
                <w:szCs w:val="13"/>
              </w:rPr>
              <w:t>&lt;0.001</w:t>
            </w:r>
          </w:p>
        </w:tc>
      </w:tr>
      <w:tr w:rsidR="00980DD8" w:rsidRPr="008759DF" w14:paraId="55716ADD" w14:textId="77777777" w:rsidTr="004C6D0C">
        <w:trPr>
          <w:trHeight w:val="280"/>
          <w:jc w:val="center"/>
        </w:trPr>
        <w:tc>
          <w:tcPr>
            <w:tcW w:w="1560" w:type="dxa"/>
            <w:tcBorders>
              <w:top w:val="nil"/>
              <w:left w:val="nil"/>
              <w:bottom w:val="nil"/>
              <w:right w:val="nil"/>
            </w:tcBorders>
            <w:noWrap/>
            <w:vAlign w:val="bottom"/>
            <w:hideMark/>
          </w:tcPr>
          <w:p w14:paraId="37F835A5" w14:textId="77777777" w:rsidR="00980DD8" w:rsidRPr="008759DF" w:rsidRDefault="00980DD8" w:rsidP="004C6D0C">
            <w:pPr>
              <w:widowControl/>
              <w:jc w:val="left"/>
              <w:rPr>
                <w:rFonts w:ascii="Times New Roman" w:eastAsia="等线" w:hAnsi="Times New Roman" w:cs="Times New Roman"/>
                <w:color w:val="000000"/>
                <w:kern w:val="0"/>
                <w:sz w:val="13"/>
                <w:szCs w:val="13"/>
              </w:rPr>
            </w:pPr>
            <w:r w:rsidRPr="008759DF">
              <w:rPr>
                <w:rFonts w:ascii="Times New Roman" w:eastAsia="等线" w:hAnsi="Times New Roman" w:cs="Times New Roman"/>
                <w:color w:val="000000"/>
                <w:kern w:val="0"/>
                <w:sz w:val="13"/>
                <w:szCs w:val="13"/>
              </w:rPr>
              <w:t>Reaching arms</w:t>
            </w:r>
          </w:p>
        </w:tc>
        <w:tc>
          <w:tcPr>
            <w:tcW w:w="1373" w:type="dxa"/>
            <w:tcBorders>
              <w:top w:val="nil"/>
              <w:left w:val="nil"/>
              <w:bottom w:val="nil"/>
              <w:right w:val="nil"/>
            </w:tcBorders>
            <w:noWrap/>
            <w:vAlign w:val="bottom"/>
            <w:hideMark/>
          </w:tcPr>
          <w:p w14:paraId="482EDE12" w14:textId="77777777" w:rsidR="00980DD8" w:rsidRPr="008759DF" w:rsidRDefault="00980DD8" w:rsidP="004C6D0C">
            <w:pPr>
              <w:widowControl/>
              <w:jc w:val="left"/>
              <w:rPr>
                <w:rFonts w:ascii="Times New Roman" w:eastAsia="等线" w:hAnsi="Times New Roman" w:cs="Times New Roman"/>
                <w:color w:val="000000"/>
                <w:kern w:val="0"/>
                <w:sz w:val="13"/>
                <w:szCs w:val="13"/>
              </w:rPr>
            </w:pPr>
            <w:r w:rsidRPr="008759DF">
              <w:rPr>
                <w:rFonts w:ascii="Times New Roman" w:eastAsia="等线" w:hAnsi="Times New Roman" w:cs="Times New Roman"/>
                <w:color w:val="000000"/>
                <w:kern w:val="0"/>
                <w:sz w:val="13"/>
                <w:szCs w:val="13"/>
              </w:rPr>
              <w:t>2755 / 5466</w:t>
            </w:r>
          </w:p>
        </w:tc>
        <w:tc>
          <w:tcPr>
            <w:tcW w:w="0" w:type="auto"/>
            <w:tcBorders>
              <w:top w:val="nil"/>
              <w:left w:val="nil"/>
              <w:bottom w:val="nil"/>
              <w:right w:val="nil"/>
            </w:tcBorders>
            <w:noWrap/>
            <w:vAlign w:val="bottom"/>
            <w:hideMark/>
          </w:tcPr>
          <w:p w14:paraId="490A3E4B" w14:textId="77777777" w:rsidR="00980DD8" w:rsidRPr="008759DF" w:rsidRDefault="00980DD8" w:rsidP="004C6D0C">
            <w:pPr>
              <w:widowControl/>
              <w:jc w:val="left"/>
              <w:rPr>
                <w:rFonts w:ascii="Times New Roman" w:eastAsia="等线" w:hAnsi="Times New Roman" w:cs="Times New Roman"/>
                <w:color w:val="000000"/>
                <w:kern w:val="0"/>
                <w:sz w:val="13"/>
                <w:szCs w:val="13"/>
              </w:rPr>
            </w:pPr>
            <w:r w:rsidRPr="008759DF">
              <w:rPr>
                <w:rFonts w:ascii="Times New Roman" w:eastAsia="等线" w:hAnsi="Times New Roman" w:cs="Times New Roman"/>
                <w:color w:val="000000"/>
                <w:kern w:val="0"/>
                <w:sz w:val="13"/>
                <w:szCs w:val="13"/>
              </w:rPr>
              <w:t>1.47 (1.26–1.70)</w:t>
            </w:r>
          </w:p>
        </w:tc>
        <w:tc>
          <w:tcPr>
            <w:tcW w:w="0" w:type="auto"/>
            <w:tcBorders>
              <w:top w:val="nil"/>
              <w:left w:val="nil"/>
              <w:bottom w:val="nil"/>
              <w:right w:val="nil"/>
            </w:tcBorders>
            <w:noWrap/>
            <w:vAlign w:val="bottom"/>
            <w:hideMark/>
          </w:tcPr>
          <w:p w14:paraId="29049059" w14:textId="77777777" w:rsidR="00980DD8" w:rsidRPr="008759DF" w:rsidRDefault="00980DD8" w:rsidP="004C6D0C">
            <w:pPr>
              <w:widowControl/>
              <w:jc w:val="left"/>
              <w:rPr>
                <w:rFonts w:ascii="Times New Roman" w:eastAsia="等线" w:hAnsi="Times New Roman" w:cs="Times New Roman"/>
                <w:color w:val="000000"/>
                <w:kern w:val="0"/>
                <w:sz w:val="13"/>
                <w:szCs w:val="13"/>
              </w:rPr>
            </w:pPr>
            <w:r w:rsidRPr="008759DF">
              <w:rPr>
                <w:rFonts w:ascii="Times New Roman" w:eastAsia="等线" w:hAnsi="Times New Roman" w:cs="Times New Roman"/>
                <w:color w:val="000000"/>
                <w:kern w:val="0"/>
                <w:sz w:val="13"/>
                <w:szCs w:val="13"/>
              </w:rPr>
              <w:t>&lt;0.001</w:t>
            </w:r>
          </w:p>
        </w:tc>
        <w:tc>
          <w:tcPr>
            <w:tcW w:w="0" w:type="auto"/>
            <w:tcBorders>
              <w:top w:val="nil"/>
              <w:left w:val="nil"/>
              <w:bottom w:val="nil"/>
              <w:right w:val="nil"/>
            </w:tcBorders>
            <w:noWrap/>
            <w:vAlign w:val="bottom"/>
            <w:hideMark/>
          </w:tcPr>
          <w:p w14:paraId="2F227CA7" w14:textId="77777777" w:rsidR="00980DD8" w:rsidRPr="008759DF" w:rsidRDefault="00980DD8" w:rsidP="004C6D0C">
            <w:pPr>
              <w:widowControl/>
              <w:jc w:val="left"/>
              <w:rPr>
                <w:rFonts w:ascii="Times New Roman" w:eastAsia="等线" w:hAnsi="Times New Roman" w:cs="Times New Roman"/>
                <w:color w:val="000000"/>
                <w:kern w:val="0"/>
                <w:sz w:val="13"/>
                <w:szCs w:val="13"/>
              </w:rPr>
            </w:pPr>
            <w:r w:rsidRPr="008759DF">
              <w:rPr>
                <w:rFonts w:ascii="Times New Roman" w:eastAsia="等线" w:hAnsi="Times New Roman" w:cs="Times New Roman"/>
                <w:color w:val="000000"/>
                <w:kern w:val="0"/>
                <w:sz w:val="13"/>
                <w:szCs w:val="13"/>
              </w:rPr>
              <w:t>905 / 5790</w:t>
            </w:r>
          </w:p>
        </w:tc>
        <w:tc>
          <w:tcPr>
            <w:tcW w:w="0" w:type="auto"/>
            <w:tcBorders>
              <w:top w:val="nil"/>
              <w:left w:val="nil"/>
              <w:bottom w:val="nil"/>
              <w:right w:val="nil"/>
            </w:tcBorders>
            <w:noWrap/>
            <w:vAlign w:val="bottom"/>
            <w:hideMark/>
          </w:tcPr>
          <w:p w14:paraId="5914CFBC" w14:textId="77777777" w:rsidR="00980DD8" w:rsidRPr="008759DF" w:rsidRDefault="00980DD8" w:rsidP="004C6D0C">
            <w:pPr>
              <w:widowControl/>
              <w:jc w:val="left"/>
              <w:rPr>
                <w:rFonts w:ascii="Times New Roman" w:eastAsia="等线" w:hAnsi="Times New Roman" w:cs="Times New Roman"/>
                <w:color w:val="000000"/>
                <w:kern w:val="0"/>
                <w:sz w:val="13"/>
                <w:szCs w:val="13"/>
              </w:rPr>
            </w:pPr>
            <w:r w:rsidRPr="008759DF">
              <w:rPr>
                <w:rFonts w:ascii="Times New Roman" w:eastAsia="等线" w:hAnsi="Times New Roman" w:cs="Times New Roman"/>
                <w:color w:val="000000"/>
                <w:kern w:val="0"/>
                <w:sz w:val="13"/>
                <w:szCs w:val="13"/>
              </w:rPr>
              <w:t>1.64 (1.34–2.02)</w:t>
            </w:r>
          </w:p>
        </w:tc>
        <w:tc>
          <w:tcPr>
            <w:tcW w:w="0" w:type="auto"/>
            <w:tcBorders>
              <w:top w:val="nil"/>
              <w:left w:val="nil"/>
              <w:bottom w:val="nil"/>
              <w:right w:val="nil"/>
            </w:tcBorders>
            <w:noWrap/>
            <w:vAlign w:val="bottom"/>
            <w:hideMark/>
          </w:tcPr>
          <w:p w14:paraId="0E723A90" w14:textId="77777777" w:rsidR="00980DD8" w:rsidRPr="008759DF" w:rsidRDefault="00980DD8" w:rsidP="004C6D0C">
            <w:pPr>
              <w:widowControl/>
              <w:jc w:val="left"/>
              <w:rPr>
                <w:rFonts w:ascii="Times New Roman" w:eastAsia="等线" w:hAnsi="Times New Roman" w:cs="Times New Roman"/>
                <w:color w:val="000000"/>
                <w:kern w:val="0"/>
                <w:sz w:val="13"/>
                <w:szCs w:val="13"/>
              </w:rPr>
            </w:pPr>
            <w:r w:rsidRPr="008759DF">
              <w:rPr>
                <w:rFonts w:ascii="Times New Roman" w:eastAsia="等线" w:hAnsi="Times New Roman" w:cs="Times New Roman"/>
                <w:color w:val="000000"/>
                <w:kern w:val="0"/>
                <w:sz w:val="13"/>
                <w:szCs w:val="13"/>
              </w:rPr>
              <w:t>&lt;0.001</w:t>
            </w:r>
          </w:p>
        </w:tc>
        <w:tc>
          <w:tcPr>
            <w:tcW w:w="0" w:type="auto"/>
            <w:tcBorders>
              <w:top w:val="nil"/>
              <w:left w:val="nil"/>
              <w:bottom w:val="nil"/>
              <w:right w:val="nil"/>
            </w:tcBorders>
            <w:noWrap/>
            <w:vAlign w:val="bottom"/>
            <w:hideMark/>
          </w:tcPr>
          <w:p w14:paraId="4F3D62EE" w14:textId="77777777" w:rsidR="00980DD8" w:rsidRPr="008759DF" w:rsidRDefault="00980DD8" w:rsidP="004C6D0C">
            <w:pPr>
              <w:widowControl/>
              <w:jc w:val="left"/>
              <w:rPr>
                <w:rFonts w:ascii="Times New Roman" w:eastAsia="等线" w:hAnsi="Times New Roman" w:cs="Times New Roman"/>
                <w:color w:val="000000"/>
                <w:kern w:val="0"/>
                <w:sz w:val="13"/>
                <w:szCs w:val="13"/>
              </w:rPr>
            </w:pPr>
            <w:r w:rsidRPr="008759DF">
              <w:rPr>
                <w:rFonts w:ascii="Times New Roman" w:eastAsia="等线" w:hAnsi="Times New Roman" w:cs="Times New Roman"/>
                <w:color w:val="000000"/>
                <w:kern w:val="0"/>
                <w:sz w:val="13"/>
                <w:szCs w:val="13"/>
              </w:rPr>
              <w:t>4607 / 24624</w:t>
            </w:r>
          </w:p>
        </w:tc>
        <w:tc>
          <w:tcPr>
            <w:tcW w:w="0" w:type="auto"/>
            <w:tcBorders>
              <w:top w:val="nil"/>
              <w:left w:val="nil"/>
              <w:bottom w:val="nil"/>
              <w:right w:val="nil"/>
            </w:tcBorders>
            <w:noWrap/>
            <w:vAlign w:val="bottom"/>
            <w:hideMark/>
          </w:tcPr>
          <w:p w14:paraId="01091C48" w14:textId="77777777" w:rsidR="00980DD8" w:rsidRPr="008759DF" w:rsidRDefault="00980DD8" w:rsidP="004C6D0C">
            <w:pPr>
              <w:widowControl/>
              <w:jc w:val="left"/>
              <w:rPr>
                <w:rFonts w:ascii="Times New Roman" w:eastAsia="等线" w:hAnsi="Times New Roman" w:cs="Times New Roman"/>
                <w:color w:val="000000"/>
                <w:kern w:val="0"/>
                <w:sz w:val="13"/>
                <w:szCs w:val="13"/>
              </w:rPr>
            </w:pPr>
            <w:r w:rsidRPr="008759DF">
              <w:rPr>
                <w:rFonts w:ascii="Times New Roman" w:eastAsia="等线" w:hAnsi="Times New Roman" w:cs="Times New Roman"/>
                <w:color w:val="000000"/>
                <w:kern w:val="0"/>
                <w:sz w:val="13"/>
                <w:szCs w:val="13"/>
              </w:rPr>
              <w:t>1.54 (1.39–1.70)</w:t>
            </w:r>
          </w:p>
        </w:tc>
        <w:tc>
          <w:tcPr>
            <w:tcW w:w="0" w:type="auto"/>
            <w:tcBorders>
              <w:top w:val="nil"/>
              <w:left w:val="nil"/>
              <w:bottom w:val="nil"/>
              <w:right w:val="nil"/>
            </w:tcBorders>
            <w:noWrap/>
            <w:vAlign w:val="bottom"/>
            <w:hideMark/>
          </w:tcPr>
          <w:p w14:paraId="558EA523" w14:textId="77777777" w:rsidR="00980DD8" w:rsidRPr="008759DF" w:rsidRDefault="00980DD8" w:rsidP="004C6D0C">
            <w:pPr>
              <w:widowControl/>
              <w:jc w:val="left"/>
              <w:rPr>
                <w:rFonts w:ascii="Times New Roman" w:eastAsia="等线" w:hAnsi="Times New Roman" w:cs="Times New Roman"/>
                <w:color w:val="000000"/>
                <w:kern w:val="0"/>
                <w:sz w:val="13"/>
                <w:szCs w:val="13"/>
              </w:rPr>
            </w:pPr>
            <w:r w:rsidRPr="008759DF">
              <w:rPr>
                <w:rFonts w:ascii="Times New Roman" w:eastAsia="等线" w:hAnsi="Times New Roman" w:cs="Times New Roman"/>
                <w:color w:val="000000"/>
                <w:kern w:val="0"/>
                <w:sz w:val="13"/>
                <w:szCs w:val="13"/>
              </w:rPr>
              <w:t>&lt;0.001</w:t>
            </w:r>
          </w:p>
        </w:tc>
        <w:tc>
          <w:tcPr>
            <w:tcW w:w="0" w:type="auto"/>
            <w:tcBorders>
              <w:top w:val="nil"/>
              <w:left w:val="nil"/>
              <w:bottom w:val="nil"/>
              <w:right w:val="nil"/>
            </w:tcBorders>
            <w:noWrap/>
            <w:vAlign w:val="bottom"/>
            <w:hideMark/>
          </w:tcPr>
          <w:p w14:paraId="5C620548" w14:textId="77777777" w:rsidR="00980DD8" w:rsidRPr="008759DF" w:rsidRDefault="00980DD8" w:rsidP="004C6D0C">
            <w:pPr>
              <w:widowControl/>
              <w:jc w:val="left"/>
              <w:rPr>
                <w:rFonts w:ascii="Times New Roman" w:eastAsia="等线" w:hAnsi="Times New Roman" w:cs="Times New Roman"/>
                <w:color w:val="000000"/>
                <w:kern w:val="0"/>
                <w:sz w:val="13"/>
                <w:szCs w:val="13"/>
              </w:rPr>
            </w:pPr>
            <w:r w:rsidRPr="008759DF">
              <w:rPr>
                <w:rFonts w:ascii="Times New Roman" w:eastAsia="等线" w:hAnsi="Times New Roman" w:cs="Times New Roman"/>
                <w:color w:val="000000"/>
                <w:kern w:val="0"/>
                <w:sz w:val="13"/>
                <w:szCs w:val="13"/>
              </w:rPr>
              <w:t>1068 / 3830</w:t>
            </w:r>
          </w:p>
        </w:tc>
        <w:tc>
          <w:tcPr>
            <w:tcW w:w="0" w:type="auto"/>
            <w:tcBorders>
              <w:top w:val="nil"/>
              <w:left w:val="nil"/>
              <w:bottom w:val="nil"/>
              <w:right w:val="nil"/>
            </w:tcBorders>
            <w:noWrap/>
            <w:vAlign w:val="bottom"/>
            <w:hideMark/>
          </w:tcPr>
          <w:p w14:paraId="37719118" w14:textId="77777777" w:rsidR="00980DD8" w:rsidRPr="008759DF" w:rsidRDefault="00980DD8" w:rsidP="004C6D0C">
            <w:pPr>
              <w:widowControl/>
              <w:jc w:val="left"/>
              <w:rPr>
                <w:rFonts w:ascii="Times New Roman" w:eastAsia="等线" w:hAnsi="Times New Roman" w:cs="Times New Roman"/>
                <w:color w:val="000000"/>
                <w:kern w:val="0"/>
                <w:sz w:val="13"/>
                <w:szCs w:val="13"/>
              </w:rPr>
            </w:pPr>
            <w:r w:rsidRPr="008759DF">
              <w:rPr>
                <w:rFonts w:ascii="Times New Roman" w:eastAsia="等线" w:hAnsi="Times New Roman" w:cs="Times New Roman"/>
                <w:color w:val="000000"/>
                <w:kern w:val="0"/>
                <w:sz w:val="13"/>
                <w:szCs w:val="13"/>
              </w:rPr>
              <w:t>1.76 (1.41–2.20)</w:t>
            </w:r>
          </w:p>
        </w:tc>
        <w:tc>
          <w:tcPr>
            <w:tcW w:w="0" w:type="auto"/>
            <w:tcBorders>
              <w:top w:val="nil"/>
              <w:left w:val="nil"/>
              <w:bottom w:val="nil"/>
              <w:right w:val="nil"/>
            </w:tcBorders>
            <w:noWrap/>
            <w:vAlign w:val="bottom"/>
            <w:hideMark/>
          </w:tcPr>
          <w:p w14:paraId="1AD81BD0" w14:textId="77777777" w:rsidR="00980DD8" w:rsidRPr="008759DF" w:rsidRDefault="00980DD8" w:rsidP="004C6D0C">
            <w:pPr>
              <w:widowControl/>
              <w:jc w:val="left"/>
              <w:rPr>
                <w:rFonts w:ascii="Times New Roman" w:eastAsia="等线" w:hAnsi="Times New Roman" w:cs="Times New Roman"/>
                <w:color w:val="000000"/>
                <w:kern w:val="0"/>
                <w:sz w:val="13"/>
                <w:szCs w:val="13"/>
              </w:rPr>
            </w:pPr>
            <w:r w:rsidRPr="008759DF">
              <w:rPr>
                <w:rFonts w:ascii="Times New Roman" w:eastAsia="等线" w:hAnsi="Times New Roman" w:cs="Times New Roman"/>
                <w:color w:val="000000"/>
                <w:kern w:val="0"/>
                <w:sz w:val="13"/>
                <w:szCs w:val="13"/>
              </w:rPr>
              <w:t>&lt;0.001</w:t>
            </w:r>
          </w:p>
        </w:tc>
        <w:tc>
          <w:tcPr>
            <w:tcW w:w="0" w:type="auto"/>
            <w:tcBorders>
              <w:top w:val="nil"/>
              <w:left w:val="nil"/>
              <w:bottom w:val="nil"/>
              <w:right w:val="nil"/>
            </w:tcBorders>
            <w:noWrap/>
            <w:vAlign w:val="bottom"/>
            <w:hideMark/>
          </w:tcPr>
          <w:p w14:paraId="6FAFC916" w14:textId="77777777" w:rsidR="00980DD8" w:rsidRPr="008759DF" w:rsidRDefault="00980DD8" w:rsidP="004C6D0C">
            <w:pPr>
              <w:widowControl/>
              <w:jc w:val="left"/>
              <w:rPr>
                <w:rFonts w:ascii="Times New Roman" w:eastAsia="等线" w:hAnsi="Times New Roman" w:cs="Times New Roman"/>
                <w:color w:val="000000"/>
                <w:kern w:val="0"/>
                <w:sz w:val="13"/>
                <w:szCs w:val="13"/>
              </w:rPr>
            </w:pPr>
            <w:r w:rsidRPr="008759DF">
              <w:rPr>
                <w:rFonts w:ascii="Times New Roman" w:eastAsia="等线" w:hAnsi="Times New Roman" w:cs="Times New Roman"/>
                <w:color w:val="000000"/>
                <w:kern w:val="0"/>
                <w:sz w:val="13"/>
                <w:szCs w:val="13"/>
              </w:rPr>
              <w:t>928 / 5177</w:t>
            </w:r>
          </w:p>
        </w:tc>
        <w:tc>
          <w:tcPr>
            <w:tcW w:w="0" w:type="auto"/>
            <w:tcBorders>
              <w:top w:val="nil"/>
              <w:left w:val="nil"/>
              <w:bottom w:val="nil"/>
              <w:right w:val="nil"/>
            </w:tcBorders>
            <w:noWrap/>
            <w:vAlign w:val="bottom"/>
            <w:hideMark/>
          </w:tcPr>
          <w:p w14:paraId="45C2389E" w14:textId="77777777" w:rsidR="00980DD8" w:rsidRPr="008759DF" w:rsidRDefault="00980DD8" w:rsidP="004C6D0C">
            <w:pPr>
              <w:widowControl/>
              <w:jc w:val="left"/>
              <w:rPr>
                <w:rFonts w:ascii="Times New Roman" w:eastAsia="等线" w:hAnsi="Times New Roman" w:cs="Times New Roman"/>
                <w:color w:val="000000"/>
                <w:kern w:val="0"/>
                <w:sz w:val="13"/>
                <w:szCs w:val="13"/>
              </w:rPr>
            </w:pPr>
            <w:r w:rsidRPr="008759DF">
              <w:rPr>
                <w:rFonts w:ascii="Times New Roman" w:eastAsia="等线" w:hAnsi="Times New Roman" w:cs="Times New Roman"/>
                <w:color w:val="000000"/>
                <w:kern w:val="0"/>
                <w:sz w:val="13"/>
                <w:szCs w:val="13"/>
              </w:rPr>
              <w:t>1.42 (1.12–1.79)</w:t>
            </w:r>
          </w:p>
        </w:tc>
        <w:tc>
          <w:tcPr>
            <w:tcW w:w="822" w:type="dxa"/>
            <w:tcBorders>
              <w:top w:val="nil"/>
              <w:left w:val="nil"/>
              <w:bottom w:val="nil"/>
              <w:right w:val="nil"/>
            </w:tcBorders>
            <w:noWrap/>
            <w:vAlign w:val="bottom"/>
            <w:hideMark/>
          </w:tcPr>
          <w:p w14:paraId="4702E754" w14:textId="77777777" w:rsidR="00980DD8" w:rsidRPr="008759DF" w:rsidRDefault="00980DD8" w:rsidP="004C6D0C">
            <w:pPr>
              <w:widowControl/>
              <w:jc w:val="left"/>
              <w:rPr>
                <w:rFonts w:ascii="Times New Roman" w:eastAsia="等线" w:hAnsi="Times New Roman" w:cs="Times New Roman"/>
                <w:color w:val="000000"/>
                <w:kern w:val="0"/>
                <w:sz w:val="13"/>
                <w:szCs w:val="13"/>
              </w:rPr>
            </w:pPr>
            <w:r w:rsidRPr="008759DF">
              <w:rPr>
                <w:rFonts w:ascii="Times New Roman" w:eastAsia="等线" w:hAnsi="Times New Roman" w:cs="Times New Roman"/>
                <w:color w:val="000000"/>
                <w:kern w:val="0"/>
                <w:sz w:val="13"/>
                <w:szCs w:val="13"/>
              </w:rPr>
              <w:t>0.00645</w:t>
            </w:r>
          </w:p>
        </w:tc>
      </w:tr>
      <w:tr w:rsidR="00980DD8" w:rsidRPr="008759DF" w14:paraId="12475FC8" w14:textId="77777777" w:rsidTr="004C6D0C">
        <w:trPr>
          <w:trHeight w:val="280"/>
          <w:jc w:val="center"/>
        </w:trPr>
        <w:tc>
          <w:tcPr>
            <w:tcW w:w="1560" w:type="dxa"/>
            <w:tcBorders>
              <w:top w:val="nil"/>
              <w:left w:val="nil"/>
              <w:bottom w:val="nil"/>
              <w:right w:val="nil"/>
            </w:tcBorders>
            <w:noWrap/>
            <w:vAlign w:val="bottom"/>
            <w:hideMark/>
          </w:tcPr>
          <w:p w14:paraId="7B1D88F5" w14:textId="77777777" w:rsidR="00980DD8" w:rsidRPr="008759DF" w:rsidRDefault="00980DD8" w:rsidP="004C6D0C">
            <w:pPr>
              <w:widowControl/>
              <w:jc w:val="left"/>
              <w:rPr>
                <w:rFonts w:ascii="Times New Roman" w:eastAsia="等线" w:hAnsi="Times New Roman" w:cs="Times New Roman"/>
                <w:color w:val="000000"/>
                <w:kern w:val="0"/>
                <w:sz w:val="13"/>
                <w:szCs w:val="13"/>
              </w:rPr>
            </w:pPr>
            <w:r w:rsidRPr="008759DF">
              <w:rPr>
                <w:rFonts w:ascii="Times New Roman" w:eastAsia="等线" w:hAnsi="Times New Roman" w:cs="Times New Roman"/>
                <w:color w:val="000000"/>
                <w:kern w:val="0"/>
                <w:sz w:val="13"/>
                <w:szCs w:val="13"/>
              </w:rPr>
              <w:t>Lifting</w:t>
            </w:r>
          </w:p>
        </w:tc>
        <w:tc>
          <w:tcPr>
            <w:tcW w:w="1373" w:type="dxa"/>
            <w:tcBorders>
              <w:top w:val="nil"/>
              <w:left w:val="nil"/>
              <w:bottom w:val="nil"/>
              <w:right w:val="nil"/>
            </w:tcBorders>
            <w:noWrap/>
            <w:vAlign w:val="bottom"/>
            <w:hideMark/>
          </w:tcPr>
          <w:p w14:paraId="371C15B1" w14:textId="77777777" w:rsidR="00980DD8" w:rsidRPr="008759DF" w:rsidRDefault="00980DD8" w:rsidP="004C6D0C">
            <w:pPr>
              <w:widowControl/>
              <w:jc w:val="left"/>
              <w:rPr>
                <w:rFonts w:ascii="Times New Roman" w:eastAsia="等线" w:hAnsi="Times New Roman" w:cs="Times New Roman"/>
                <w:color w:val="000000"/>
                <w:kern w:val="0"/>
                <w:sz w:val="13"/>
                <w:szCs w:val="13"/>
              </w:rPr>
            </w:pPr>
            <w:r w:rsidRPr="008759DF">
              <w:rPr>
                <w:rFonts w:ascii="Times New Roman" w:eastAsia="等线" w:hAnsi="Times New Roman" w:cs="Times New Roman"/>
                <w:color w:val="000000"/>
                <w:kern w:val="0"/>
                <w:sz w:val="13"/>
                <w:szCs w:val="13"/>
              </w:rPr>
              <w:t>2755 / 5465</w:t>
            </w:r>
          </w:p>
        </w:tc>
        <w:tc>
          <w:tcPr>
            <w:tcW w:w="0" w:type="auto"/>
            <w:tcBorders>
              <w:top w:val="nil"/>
              <w:left w:val="nil"/>
              <w:bottom w:val="nil"/>
              <w:right w:val="nil"/>
            </w:tcBorders>
            <w:noWrap/>
            <w:vAlign w:val="bottom"/>
            <w:hideMark/>
          </w:tcPr>
          <w:p w14:paraId="4B78F65A" w14:textId="77777777" w:rsidR="00980DD8" w:rsidRPr="008759DF" w:rsidRDefault="00980DD8" w:rsidP="004C6D0C">
            <w:pPr>
              <w:widowControl/>
              <w:jc w:val="left"/>
              <w:rPr>
                <w:rFonts w:ascii="Times New Roman" w:eastAsia="等线" w:hAnsi="Times New Roman" w:cs="Times New Roman"/>
                <w:color w:val="000000"/>
                <w:kern w:val="0"/>
                <w:sz w:val="13"/>
                <w:szCs w:val="13"/>
              </w:rPr>
            </w:pPr>
            <w:r w:rsidRPr="008759DF">
              <w:rPr>
                <w:rFonts w:ascii="Times New Roman" w:eastAsia="等线" w:hAnsi="Times New Roman" w:cs="Times New Roman"/>
                <w:color w:val="000000"/>
                <w:kern w:val="0"/>
                <w:sz w:val="13"/>
                <w:szCs w:val="13"/>
              </w:rPr>
              <w:t>1.17 (1.03–1.33)</w:t>
            </w:r>
          </w:p>
        </w:tc>
        <w:tc>
          <w:tcPr>
            <w:tcW w:w="0" w:type="auto"/>
            <w:tcBorders>
              <w:top w:val="nil"/>
              <w:left w:val="nil"/>
              <w:bottom w:val="nil"/>
              <w:right w:val="nil"/>
            </w:tcBorders>
            <w:noWrap/>
            <w:vAlign w:val="bottom"/>
            <w:hideMark/>
          </w:tcPr>
          <w:p w14:paraId="7A8FA65F" w14:textId="77777777" w:rsidR="00980DD8" w:rsidRPr="008759DF" w:rsidRDefault="00980DD8" w:rsidP="004C6D0C">
            <w:pPr>
              <w:widowControl/>
              <w:jc w:val="left"/>
              <w:rPr>
                <w:rFonts w:ascii="Times New Roman" w:eastAsia="等线" w:hAnsi="Times New Roman" w:cs="Times New Roman"/>
                <w:color w:val="000000"/>
                <w:kern w:val="0"/>
                <w:sz w:val="13"/>
                <w:szCs w:val="13"/>
              </w:rPr>
            </w:pPr>
            <w:r w:rsidRPr="008759DF">
              <w:rPr>
                <w:rFonts w:ascii="Times New Roman" w:eastAsia="等线" w:hAnsi="Times New Roman" w:cs="Times New Roman"/>
                <w:color w:val="000000"/>
                <w:kern w:val="0"/>
                <w:sz w:val="13"/>
                <w:szCs w:val="13"/>
              </w:rPr>
              <w:t>0.0358</w:t>
            </w:r>
          </w:p>
        </w:tc>
        <w:tc>
          <w:tcPr>
            <w:tcW w:w="0" w:type="auto"/>
            <w:tcBorders>
              <w:top w:val="nil"/>
              <w:left w:val="nil"/>
              <w:bottom w:val="nil"/>
              <w:right w:val="nil"/>
            </w:tcBorders>
            <w:noWrap/>
            <w:vAlign w:val="bottom"/>
            <w:hideMark/>
          </w:tcPr>
          <w:p w14:paraId="73EE75E2" w14:textId="77777777" w:rsidR="00980DD8" w:rsidRPr="008759DF" w:rsidRDefault="00980DD8" w:rsidP="004C6D0C">
            <w:pPr>
              <w:widowControl/>
              <w:jc w:val="left"/>
              <w:rPr>
                <w:rFonts w:ascii="Times New Roman" w:eastAsia="等线" w:hAnsi="Times New Roman" w:cs="Times New Roman"/>
                <w:color w:val="000000"/>
                <w:kern w:val="0"/>
                <w:sz w:val="13"/>
                <w:szCs w:val="13"/>
              </w:rPr>
            </w:pPr>
            <w:r w:rsidRPr="008759DF">
              <w:rPr>
                <w:rFonts w:ascii="Times New Roman" w:eastAsia="等线" w:hAnsi="Times New Roman" w:cs="Times New Roman"/>
                <w:color w:val="000000"/>
                <w:kern w:val="0"/>
                <w:sz w:val="13"/>
                <w:szCs w:val="13"/>
              </w:rPr>
              <w:t>902 / 5784</w:t>
            </w:r>
          </w:p>
        </w:tc>
        <w:tc>
          <w:tcPr>
            <w:tcW w:w="0" w:type="auto"/>
            <w:tcBorders>
              <w:top w:val="nil"/>
              <w:left w:val="nil"/>
              <w:bottom w:val="nil"/>
              <w:right w:val="nil"/>
            </w:tcBorders>
            <w:noWrap/>
            <w:vAlign w:val="bottom"/>
            <w:hideMark/>
          </w:tcPr>
          <w:p w14:paraId="1E2D442F" w14:textId="77777777" w:rsidR="00980DD8" w:rsidRPr="008759DF" w:rsidRDefault="00980DD8" w:rsidP="004C6D0C">
            <w:pPr>
              <w:widowControl/>
              <w:jc w:val="left"/>
              <w:rPr>
                <w:rFonts w:ascii="Times New Roman" w:eastAsia="等线" w:hAnsi="Times New Roman" w:cs="Times New Roman"/>
                <w:color w:val="000000"/>
                <w:kern w:val="0"/>
                <w:sz w:val="13"/>
                <w:szCs w:val="13"/>
              </w:rPr>
            </w:pPr>
            <w:r w:rsidRPr="008759DF">
              <w:rPr>
                <w:rFonts w:ascii="Times New Roman" w:eastAsia="等线" w:hAnsi="Times New Roman" w:cs="Times New Roman"/>
                <w:color w:val="000000"/>
                <w:kern w:val="0"/>
                <w:sz w:val="13"/>
                <w:szCs w:val="13"/>
              </w:rPr>
              <w:t>1.35 (1.11–1.65)</w:t>
            </w:r>
          </w:p>
        </w:tc>
        <w:tc>
          <w:tcPr>
            <w:tcW w:w="0" w:type="auto"/>
            <w:tcBorders>
              <w:top w:val="nil"/>
              <w:left w:val="nil"/>
              <w:bottom w:val="nil"/>
              <w:right w:val="nil"/>
            </w:tcBorders>
            <w:noWrap/>
            <w:vAlign w:val="bottom"/>
            <w:hideMark/>
          </w:tcPr>
          <w:p w14:paraId="499D73E6" w14:textId="77777777" w:rsidR="00980DD8" w:rsidRPr="008759DF" w:rsidRDefault="00980DD8" w:rsidP="004C6D0C">
            <w:pPr>
              <w:widowControl/>
              <w:jc w:val="left"/>
              <w:rPr>
                <w:rFonts w:ascii="Times New Roman" w:eastAsia="等线" w:hAnsi="Times New Roman" w:cs="Times New Roman"/>
                <w:color w:val="000000"/>
                <w:kern w:val="0"/>
                <w:sz w:val="13"/>
                <w:szCs w:val="13"/>
              </w:rPr>
            </w:pPr>
            <w:r w:rsidRPr="008759DF">
              <w:rPr>
                <w:rFonts w:ascii="Times New Roman" w:eastAsia="等线" w:hAnsi="Times New Roman" w:cs="Times New Roman"/>
                <w:color w:val="000000"/>
                <w:kern w:val="0"/>
                <w:sz w:val="13"/>
                <w:szCs w:val="13"/>
              </w:rPr>
              <w:t>0.0113</w:t>
            </w:r>
          </w:p>
        </w:tc>
        <w:tc>
          <w:tcPr>
            <w:tcW w:w="0" w:type="auto"/>
            <w:tcBorders>
              <w:top w:val="nil"/>
              <w:left w:val="nil"/>
              <w:bottom w:val="nil"/>
              <w:right w:val="nil"/>
            </w:tcBorders>
            <w:noWrap/>
            <w:vAlign w:val="bottom"/>
            <w:hideMark/>
          </w:tcPr>
          <w:p w14:paraId="38741A91" w14:textId="77777777" w:rsidR="00980DD8" w:rsidRPr="008759DF" w:rsidRDefault="00980DD8" w:rsidP="004C6D0C">
            <w:pPr>
              <w:widowControl/>
              <w:jc w:val="left"/>
              <w:rPr>
                <w:rFonts w:ascii="Times New Roman" w:eastAsia="等线" w:hAnsi="Times New Roman" w:cs="Times New Roman"/>
                <w:color w:val="000000"/>
                <w:kern w:val="0"/>
                <w:sz w:val="13"/>
                <w:szCs w:val="13"/>
              </w:rPr>
            </w:pPr>
            <w:r w:rsidRPr="008759DF">
              <w:rPr>
                <w:rFonts w:ascii="Times New Roman" w:eastAsia="等线" w:hAnsi="Times New Roman" w:cs="Times New Roman"/>
                <w:color w:val="000000"/>
                <w:kern w:val="0"/>
                <w:sz w:val="13"/>
                <w:szCs w:val="13"/>
              </w:rPr>
              <w:t>4607 / 24624</w:t>
            </w:r>
          </w:p>
        </w:tc>
        <w:tc>
          <w:tcPr>
            <w:tcW w:w="0" w:type="auto"/>
            <w:tcBorders>
              <w:top w:val="nil"/>
              <w:left w:val="nil"/>
              <w:bottom w:val="nil"/>
              <w:right w:val="nil"/>
            </w:tcBorders>
            <w:noWrap/>
            <w:vAlign w:val="bottom"/>
            <w:hideMark/>
          </w:tcPr>
          <w:p w14:paraId="592C089D" w14:textId="77777777" w:rsidR="00980DD8" w:rsidRPr="008759DF" w:rsidRDefault="00980DD8" w:rsidP="004C6D0C">
            <w:pPr>
              <w:widowControl/>
              <w:jc w:val="left"/>
              <w:rPr>
                <w:rFonts w:ascii="Times New Roman" w:eastAsia="等线" w:hAnsi="Times New Roman" w:cs="Times New Roman"/>
                <w:color w:val="000000"/>
                <w:kern w:val="0"/>
                <w:sz w:val="13"/>
                <w:szCs w:val="13"/>
              </w:rPr>
            </w:pPr>
            <w:r w:rsidRPr="008759DF">
              <w:rPr>
                <w:rFonts w:ascii="Times New Roman" w:eastAsia="等线" w:hAnsi="Times New Roman" w:cs="Times New Roman"/>
                <w:color w:val="000000"/>
                <w:kern w:val="0"/>
                <w:sz w:val="13"/>
                <w:szCs w:val="13"/>
              </w:rPr>
              <w:t>1.43 (1.32–1.54)</w:t>
            </w:r>
          </w:p>
        </w:tc>
        <w:tc>
          <w:tcPr>
            <w:tcW w:w="0" w:type="auto"/>
            <w:tcBorders>
              <w:top w:val="nil"/>
              <w:left w:val="nil"/>
              <w:bottom w:val="nil"/>
              <w:right w:val="nil"/>
            </w:tcBorders>
            <w:noWrap/>
            <w:vAlign w:val="bottom"/>
            <w:hideMark/>
          </w:tcPr>
          <w:p w14:paraId="09534402" w14:textId="77777777" w:rsidR="00980DD8" w:rsidRPr="008759DF" w:rsidRDefault="00980DD8" w:rsidP="004C6D0C">
            <w:pPr>
              <w:widowControl/>
              <w:jc w:val="left"/>
              <w:rPr>
                <w:rFonts w:ascii="Times New Roman" w:eastAsia="等线" w:hAnsi="Times New Roman" w:cs="Times New Roman"/>
                <w:color w:val="000000"/>
                <w:kern w:val="0"/>
                <w:sz w:val="13"/>
                <w:szCs w:val="13"/>
              </w:rPr>
            </w:pPr>
            <w:r w:rsidRPr="008759DF">
              <w:rPr>
                <w:rFonts w:ascii="Times New Roman" w:eastAsia="等线" w:hAnsi="Times New Roman" w:cs="Times New Roman"/>
                <w:color w:val="000000"/>
                <w:kern w:val="0"/>
                <w:sz w:val="13"/>
                <w:szCs w:val="13"/>
              </w:rPr>
              <w:t>&lt;0.001</w:t>
            </w:r>
          </w:p>
        </w:tc>
        <w:tc>
          <w:tcPr>
            <w:tcW w:w="0" w:type="auto"/>
            <w:tcBorders>
              <w:top w:val="nil"/>
              <w:left w:val="nil"/>
              <w:bottom w:val="nil"/>
              <w:right w:val="nil"/>
            </w:tcBorders>
            <w:noWrap/>
            <w:vAlign w:val="bottom"/>
            <w:hideMark/>
          </w:tcPr>
          <w:p w14:paraId="5A64B374" w14:textId="77777777" w:rsidR="00980DD8" w:rsidRPr="008759DF" w:rsidRDefault="00980DD8" w:rsidP="004C6D0C">
            <w:pPr>
              <w:widowControl/>
              <w:jc w:val="left"/>
              <w:rPr>
                <w:rFonts w:ascii="Times New Roman" w:eastAsia="等线" w:hAnsi="Times New Roman" w:cs="Times New Roman"/>
                <w:color w:val="000000"/>
                <w:kern w:val="0"/>
                <w:sz w:val="13"/>
                <w:szCs w:val="13"/>
              </w:rPr>
            </w:pPr>
            <w:r w:rsidRPr="008759DF">
              <w:rPr>
                <w:rFonts w:ascii="Times New Roman" w:eastAsia="等线" w:hAnsi="Times New Roman" w:cs="Times New Roman"/>
                <w:color w:val="000000"/>
                <w:kern w:val="0"/>
                <w:sz w:val="13"/>
                <w:szCs w:val="13"/>
              </w:rPr>
              <w:t>1068 / 3830</w:t>
            </w:r>
          </w:p>
        </w:tc>
        <w:tc>
          <w:tcPr>
            <w:tcW w:w="0" w:type="auto"/>
            <w:tcBorders>
              <w:top w:val="nil"/>
              <w:left w:val="nil"/>
              <w:bottom w:val="nil"/>
              <w:right w:val="nil"/>
            </w:tcBorders>
            <w:noWrap/>
            <w:vAlign w:val="bottom"/>
            <w:hideMark/>
          </w:tcPr>
          <w:p w14:paraId="644541DB" w14:textId="77777777" w:rsidR="00980DD8" w:rsidRPr="008759DF" w:rsidRDefault="00980DD8" w:rsidP="004C6D0C">
            <w:pPr>
              <w:widowControl/>
              <w:jc w:val="left"/>
              <w:rPr>
                <w:rFonts w:ascii="Times New Roman" w:eastAsia="等线" w:hAnsi="Times New Roman" w:cs="Times New Roman"/>
                <w:color w:val="000000"/>
                <w:kern w:val="0"/>
                <w:sz w:val="13"/>
                <w:szCs w:val="13"/>
              </w:rPr>
            </w:pPr>
            <w:r w:rsidRPr="008759DF">
              <w:rPr>
                <w:rFonts w:ascii="Times New Roman" w:eastAsia="等线" w:hAnsi="Times New Roman" w:cs="Times New Roman"/>
                <w:color w:val="000000"/>
                <w:kern w:val="0"/>
                <w:sz w:val="13"/>
                <w:szCs w:val="13"/>
              </w:rPr>
              <w:t>1.46 (1.23–1.74)</w:t>
            </w:r>
          </w:p>
        </w:tc>
        <w:tc>
          <w:tcPr>
            <w:tcW w:w="0" w:type="auto"/>
            <w:tcBorders>
              <w:top w:val="nil"/>
              <w:left w:val="nil"/>
              <w:bottom w:val="nil"/>
              <w:right w:val="nil"/>
            </w:tcBorders>
            <w:noWrap/>
            <w:vAlign w:val="bottom"/>
            <w:hideMark/>
          </w:tcPr>
          <w:p w14:paraId="4FFC4ACB" w14:textId="77777777" w:rsidR="00980DD8" w:rsidRPr="008759DF" w:rsidRDefault="00980DD8" w:rsidP="004C6D0C">
            <w:pPr>
              <w:widowControl/>
              <w:jc w:val="left"/>
              <w:rPr>
                <w:rFonts w:ascii="Times New Roman" w:eastAsia="等线" w:hAnsi="Times New Roman" w:cs="Times New Roman"/>
                <w:color w:val="000000"/>
                <w:kern w:val="0"/>
                <w:sz w:val="13"/>
                <w:szCs w:val="13"/>
              </w:rPr>
            </w:pPr>
            <w:r w:rsidRPr="008759DF">
              <w:rPr>
                <w:rFonts w:ascii="Times New Roman" w:eastAsia="等线" w:hAnsi="Times New Roman" w:cs="Times New Roman"/>
                <w:color w:val="000000"/>
                <w:kern w:val="0"/>
                <w:sz w:val="13"/>
                <w:szCs w:val="13"/>
              </w:rPr>
              <w:t>&lt;0.001</w:t>
            </w:r>
          </w:p>
        </w:tc>
        <w:tc>
          <w:tcPr>
            <w:tcW w:w="0" w:type="auto"/>
            <w:tcBorders>
              <w:top w:val="nil"/>
              <w:left w:val="nil"/>
              <w:bottom w:val="nil"/>
              <w:right w:val="nil"/>
            </w:tcBorders>
            <w:noWrap/>
            <w:vAlign w:val="bottom"/>
            <w:hideMark/>
          </w:tcPr>
          <w:p w14:paraId="1CCE3E97" w14:textId="77777777" w:rsidR="00980DD8" w:rsidRPr="008759DF" w:rsidRDefault="00980DD8" w:rsidP="004C6D0C">
            <w:pPr>
              <w:widowControl/>
              <w:jc w:val="left"/>
              <w:rPr>
                <w:rFonts w:ascii="Times New Roman" w:eastAsia="等线" w:hAnsi="Times New Roman" w:cs="Times New Roman"/>
                <w:color w:val="000000"/>
                <w:kern w:val="0"/>
                <w:sz w:val="13"/>
                <w:szCs w:val="13"/>
              </w:rPr>
            </w:pPr>
            <w:r w:rsidRPr="008759DF">
              <w:rPr>
                <w:rFonts w:ascii="Times New Roman" w:eastAsia="等线" w:hAnsi="Times New Roman" w:cs="Times New Roman"/>
                <w:color w:val="000000"/>
                <w:kern w:val="0"/>
                <w:sz w:val="13"/>
                <w:szCs w:val="13"/>
              </w:rPr>
              <w:t>928 / 5175</w:t>
            </w:r>
          </w:p>
        </w:tc>
        <w:tc>
          <w:tcPr>
            <w:tcW w:w="0" w:type="auto"/>
            <w:tcBorders>
              <w:top w:val="nil"/>
              <w:left w:val="nil"/>
              <w:bottom w:val="nil"/>
              <w:right w:val="nil"/>
            </w:tcBorders>
            <w:noWrap/>
            <w:vAlign w:val="bottom"/>
            <w:hideMark/>
          </w:tcPr>
          <w:p w14:paraId="2F43EF76" w14:textId="77777777" w:rsidR="00980DD8" w:rsidRPr="008759DF" w:rsidRDefault="00980DD8" w:rsidP="004C6D0C">
            <w:pPr>
              <w:widowControl/>
              <w:jc w:val="left"/>
              <w:rPr>
                <w:rFonts w:ascii="Times New Roman" w:eastAsia="等线" w:hAnsi="Times New Roman" w:cs="Times New Roman"/>
                <w:color w:val="000000"/>
                <w:kern w:val="0"/>
                <w:sz w:val="13"/>
                <w:szCs w:val="13"/>
              </w:rPr>
            </w:pPr>
            <w:r w:rsidRPr="008759DF">
              <w:rPr>
                <w:rFonts w:ascii="Times New Roman" w:eastAsia="等线" w:hAnsi="Times New Roman" w:cs="Times New Roman"/>
                <w:color w:val="000000"/>
                <w:kern w:val="0"/>
                <w:sz w:val="13"/>
                <w:szCs w:val="13"/>
              </w:rPr>
              <w:t>1.55 (1.30–1.84)</w:t>
            </w:r>
          </w:p>
        </w:tc>
        <w:tc>
          <w:tcPr>
            <w:tcW w:w="822" w:type="dxa"/>
            <w:tcBorders>
              <w:top w:val="nil"/>
              <w:left w:val="nil"/>
              <w:bottom w:val="nil"/>
              <w:right w:val="nil"/>
            </w:tcBorders>
            <w:noWrap/>
            <w:vAlign w:val="bottom"/>
            <w:hideMark/>
          </w:tcPr>
          <w:p w14:paraId="5C465C14" w14:textId="77777777" w:rsidR="00980DD8" w:rsidRPr="008759DF" w:rsidRDefault="00980DD8" w:rsidP="004C6D0C">
            <w:pPr>
              <w:widowControl/>
              <w:jc w:val="left"/>
              <w:rPr>
                <w:rFonts w:ascii="Times New Roman" w:eastAsia="等线" w:hAnsi="Times New Roman" w:cs="Times New Roman"/>
                <w:color w:val="000000"/>
                <w:kern w:val="0"/>
                <w:sz w:val="13"/>
                <w:szCs w:val="13"/>
              </w:rPr>
            </w:pPr>
            <w:r w:rsidRPr="008759DF">
              <w:rPr>
                <w:rFonts w:ascii="Times New Roman" w:eastAsia="等线" w:hAnsi="Times New Roman" w:cs="Times New Roman"/>
                <w:color w:val="000000"/>
                <w:kern w:val="0"/>
                <w:sz w:val="13"/>
                <w:szCs w:val="13"/>
              </w:rPr>
              <w:t>&lt;0.001</w:t>
            </w:r>
          </w:p>
        </w:tc>
      </w:tr>
      <w:tr w:rsidR="00980DD8" w:rsidRPr="008759DF" w14:paraId="2969EAB7" w14:textId="77777777" w:rsidTr="004C6D0C">
        <w:trPr>
          <w:trHeight w:val="280"/>
          <w:jc w:val="center"/>
        </w:trPr>
        <w:tc>
          <w:tcPr>
            <w:tcW w:w="1560" w:type="dxa"/>
            <w:tcBorders>
              <w:top w:val="nil"/>
              <w:left w:val="nil"/>
              <w:right w:val="nil"/>
            </w:tcBorders>
            <w:noWrap/>
            <w:vAlign w:val="bottom"/>
            <w:hideMark/>
          </w:tcPr>
          <w:p w14:paraId="57324070" w14:textId="77777777" w:rsidR="00980DD8" w:rsidRPr="008759DF" w:rsidRDefault="00980DD8" w:rsidP="004C6D0C">
            <w:pPr>
              <w:widowControl/>
              <w:jc w:val="left"/>
              <w:rPr>
                <w:rFonts w:ascii="Times New Roman" w:eastAsia="等线" w:hAnsi="Times New Roman" w:cs="Times New Roman"/>
                <w:color w:val="000000"/>
                <w:kern w:val="0"/>
                <w:sz w:val="13"/>
                <w:szCs w:val="13"/>
              </w:rPr>
            </w:pPr>
            <w:r w:rsidRPr="008759DF">
              <w:rPr>
                <w:rFonts w:ascii="Times New Roman" w:eastAsia="等线" w:hAnsi="Times New Roman" w:cs="Times New Roman"/>
                <w:color w:val="000000"/>
                <w:kern w:val="0"/>
                <w:sz w:val="13"/>
                <w:szCs w:val="13"/>
              </w:rPr>
              <w:t>Picking up a coin</w:t>
            </w:r>
          </w:p>
        </w:tc>
        <w:tc>
          <w:tcPr>
            <w:tcW w:w="1373" w:type="dxa"/>
            <w:tcBorders>
              <w:top w:val="nil"/>
              <w:left w:val="nil"/>
              <w:right w:val="nil"/>
            </w:tcBorders>
            <w:noWrap/>
            <w:vAlign w:val="bottom"/>
            <w:hideMark/>
          </w:tcPr>
          <w:p w14:paraId="3DDEFF26" w14:textId="77777777" w:rsidR="00980DD8" w:rsidRPr="008759DF" w:rsidRDefault="00980DD8" w:rsidP="004C6D0C">
            <w:pPr>
              <w:widowControl/>
              <w:jc w:val="left"/>
              <w:rPr>
                <w:rFonts w:ascii="Times New Roman" w:eastAsia="等线" w:hAnsi="Times New Roman" w:cs="Times New Roman"/>
                <w:color w:val="000000"/>
                <w:kern w:val="0"/>
                <w:sz w:val="13"/>
                <w:szCs w:val="13"/>
              </w:rPr>
            </w:pPr>
            <w:r w:rsidRPr="008759DF">
              <w:rPr>
                <w:rFonts w:ascii="Times New Roman" w:eastAsia="等线" w:hAnsi="Times New Roman" w:cs="Times New Roman"/>
                <w:color w:val="000000"/>
                <w:kern w:val="0"/>
                <w:sz w:val="13"/>
                <w:szCs w:val="13"/>
              </w:rPr>
              <w:t>2755 / 5467</w:t>
            </w:r>
          </w:p>
        </w:tc>
        <w:tc>
          <w:tcPr>
            <w:tcW w:w="0" w:type="auto"/>
            <w:tcBorders>
              <w:top w:val="nil"/>
              <w:left w:val="nil"/>
              <w:right w:val="nil"/>
            </w:tcBorders>
            <w:noWrap/>
            <w:vAlign w:val="bottom"/>
            <w:hideMark/>
          </w:tcPr>
          <w:p w14:paraId="2EEF3550" w14:textId="77777777" w:rsidR="00980DD8" w:rsidRPr="008759DF" w:rsidRDefault="00980DD8" w:rsidP="004C6D0C">
            <w:pPr>
              <w:widowControl/>
              <w:jc w:val="left"/>
              <w:rPr>
                <w:rFonts w:ascii="Times New Roman" w:eastAsia="等线" w:hAnsi="Times New Roman" w:cs="Times New Roman"/>
                <w:color w:val="000000"/>
                <w:kern w:val="0"/>
                <w:sz w:val="13"/>
                <w:szCs w:val="13"/>
              </w:rPr>
            </w:pPr>
            <w:r w:rsidRPr="008759DF">
              <w:rPr>
                <w:rFonts w:ascii="Times New Roman" w:eastAsia="等线" w:hAnsi="Times New Roman" w:cs="Times New Roman"/>
                <w:color w:val="000000"/>
                <w:kern w:val="0"/>
                <w:sz w:val="13"/>
                <w:szCs w:val="13"/>
              </w:rPr>
              <w:t>1.24 (0.94–1.64)</w:t>
            </w:r>
          </w:p>
        </w:tc>
        <w:tc>
          <w:tcPr>
            <w:tcW w:w="0" w:type="auto"/>
            <w:tcBorders>
              <w:top w:val="nil"/>
              <w:left w:val="nil"/>
              <w:right w:val="nil"/>
            </w:tcBorders>
            <w:noWrap/>
            <w:vAlign w:val="bottom"/>
            <w:hideMark/>
          </w:tcPr>
          <w:p w14:paraId="29DD161B" w14:textId="77777777" w:rsidR="00980DD8" w:rsidRPr="008759DF" w:rsidRDefault="00980DD8" w:rsidP="004C6D0C">
            <w:pPr>
              <w:widowControl/>
              <w:jc w:val="left"/>
              <w:rPr>
                <w:rFonts w:ascii="Times New Roman" w:eastAsia="等线" w:hAnsi="Times New Roman" w:cs="Times New Roman"/>
                <w:color w:val="000000"/>
                <w:kern w:val="0"/>
                <w:sz w:val="13"/>
                <w:szCs w:val="13"/>
              </w:rPr>
            </w:pPr>
            <w:r w:rsidRPr="008759DF">
              <w:rPr>
                <w:rFonts w:ascii="Times New Roman" w:eastAsia="等线" w:hAnsi="Times New Roman" w:cs="Times New Roman"/>
                <w:color w:val="000000"/>
                <w:kern w:val="0"/>
                <w:sz w:val="13"/>
                <w:szCs w:val="13"/>
              </w:rPr>
              <w:t>0.179</w:t>
            </w:r>
          </w:p>
        </w:tc>
        <w:tc>
          <w:tcPr>
            <w:tcW w:w="0" w:type="auto"/>
            <w:tcBorders>
              <w:top w:val="nil"/>
              <w:left w:val="nil"/>
              <w:right w:val="nil"/>
            </w:tcBorders>
            <w:noWrap/>
            <w:vAlign w:val="bottom"/>
            <w:hideMark/>
          </w:tcPr>
          <w:p w14:paraId="21A5CDB2" w14:textId="77777777" w:rsidR="00980DD8" w:rsidRPr="008759DF" w:rsidRDefault="00980DD8" w:rsidP="004C6D0C">
            <w:pPr>
              <w:widowControl/>
              <w:jc w:val="left"/>
              <w:rPr>
                <w:rFonts w:ascii="Times New Roman" w:eastAsia="等线" w:hAnsi="Times New Roman" w:cs="Times New Roman"/>
                <w:color w:val="000000"/>
                <w:kern w:val="0"/>
                <w:sz w:val="13"/>
                <w:szCs w:val="13"/>
              </w:rPr>
            </w:pPr>
            <w:r w:rsidRPr="008759DF">
              <w:rPr>
                <w:rFonts w:ascii="Times New Roman" w:eastAsia="等线" w:hAnsi="Times New Roman" w:cs="Times New Roman"/>
                <w:color w:val="000000"/>
                <w:kern w:val="0"/>
                <w:sz w:val="13"/>
                <w:szCs w:val="13"/>
              </w:rPr>
              <w:t>904 / 5787</w:t>
            </w:r>
          </w:p>
        </w:tc>
        <w:tc>
          <w:tcPr>
            <w:tcW w:w="0" w:type="auto"/>
            <w:tcBorders>
              <w:top w:val="nil"/>
              <w:left w:val="nil"/>
              <w:right w:val="nil"/>
            </w:tcBorders>
            <w:noWrap/>
            <w:vAlign w:val="bottom"/>
            <w:hideMark/>
          </w:tcPr>
          <w:p w14:paraId="70D0EEDE" w14:textId="77777777" w:rsidR="00980DD8" w:rsidRPr="008759DF" w:rsidRDefault="00980DD8" w:rsidP="004C6D0C">
            <w:pPr>
              <w:widowControl/>
              <w:jc w:val="left"/>
              <w:rPr>
                <w:rFonts w:ascii="Times New Roman" w:eastAsia="等线" w:hAnsi="Times New Roman" w:cs="Times New Roman"/>
                <w:color w:val="000000"/>
                <w:kern w:val="0"/>
                <w:sz w:val="13"/>
                <w:szCs w:val="13"/>
              </w:rPr>
            </w:pPr>
            <w:r w:rsidRPr="008759DF">
              <w:rPr>
                <w:rFonts w:ascii="Times New Roman" w:eastAsia="等线" w:hAnsi="Times New Roman" w:cs="Times New Roman"/>
                <w:color w:val="000000"/>
                <w:kern w:val="0"/>
                <w:sz w:val="13"/>
                <w:szCs w:val="13"/>
              </w:rPr>
              <w:t>1.51 (1.08–2.12)</w:t>
            </w:r>
          </w:p>
        </w:tc>
        <w:tc>
          <w:tcPr>
            <w:tcW w:w="0" w:type="auto"/>
            <w:tcBorders>
              <w:top w:val="nil"/>
              <w:left w:val="nil"/>
              <w:right w:val="nil"/>
            </w:tcBorders>
            <w:noWrap/>
            <w:vAlign w:val="bottom"/>
            <w:hideMark/>
          </w:tcPr>
          <w:p w14:paraId="1A68A640" w14:textId="77777777" w:rsidR="00980DD8" w:rsidRPr="008759DF" w:rsidRDefault="00980DD8" w:rsidP="004C6D0C">
            <w:pPr>
              <w:widowControl/>
              <w:jc w:val="left"/>
              <w:rPr>
                <w:rFonts w:ascii="Times New Roman" w:eastAsia="等线" w:hAnsi="Times New Roman" w:cs="Times New Roman"/>
                <w:color w:val="000000"/>
                <w:kern w:val="0"/>
                <w:sz w:val="13"/>
                <w:szCs w:val="13"/>
              </w:rPr>
            </w:pPr>
            <w:r w:rsidRPr="008759DF">
              <w:rPr>
                <w:rFonts w:ascii="Times New Roman" w:eastAsia="等线" w:hAnsi="Times New Roman" w:cs="Times New Roman"/>
                <w:color w:val="000000"/>
                <w:kern w:val="0"/>
                <w:sz w:val="13"/>
                <w:szCs w:val="13"/>
              </w:rPr>
              <w:t>0.0447</w:t>
            </w:r>
          </w:p>
        </w:tc>
        <w:tc>
          <w:tcPr>
            <w:tcW w:w="0" w:type="auto"/>
            <w:tcBorders>
              <w:top w:val="nil"/>
              <w:left w:val="nil"/>
              <w:right w:val="nil"/>
            </w:tcBorders>
            <w:noWrap/>
            <w:vAlign w:val="bottom"/>
            <w:hideMark/>
          </w:tcPr>
          <w:p w14:paraId="3BBE926F" w14:textId="77777777" w:rsidR="00980DD8" w:rsidRPr="008759DF" w:rsidRDefault="00980DD8" w:rsidP="004C6D0C">
            <w:pPr>
              <w:widowControl/>
              <w:jc w:val="left"/>
              <w:rPr>
                <w:rFonts w:ascii="Times New Roman" w:eastAsia="等线" w:hAnsi="Times New Roman" w:cs="Times New Roman"/>
                <w:color w:val="000000"/>
                <w:kern w:val="0"/>
                <w:sz w:val="13"/>
                <w:szCs w:val="13"/>
              </w:rPr>
            </w:pPr>
            <w:r w:rsidRPr="008759DF">
              <w:rPr>
                <w:rFonts w:ascii="Times New Roman" w:eastAsia="等线" w:hAnsi="Times New Roman" w:cs="Times New Roman"/>
                <w:color w:val="000000"/>
                <w:kern w:val="0"/>
                <w:sz w:val="13"/>
                <w:szCs w:val="13"/>
              </w:rPr>
              <w:t>4607 / 24624</w:t>
            </w:r>
          </w:p>
        </w:tc>
        <w:tc>
          <w:tcPr>
            <w:tcW w:w="0" w:type="auto"/>
            <w:tcBorders>
              <w:top w:val="nil"/>
              <w:left w:val="nil"/>
              <w:right w:val="nil"/>
            </w:tcBorders>
            <w:noWrap/>
            <w:vAlign w:val="bottom"/>
            <w:hideMark/>
          </w:tcPr>
          <w:p w14:paraId="1904741C" w14:textId="77777777" w:rsidR="00980DD8" w:rsidRPr="008759DF" w:rsidRDefault="00980DD8" w:rsidP="004C6D0C">
            <w:pPr>
              <w:widowControl/>
              <w:jc w:val="left"/>
              <w:rPr>
                <w:rFonts w:ascii="Times New Roman" w:eastAsia="等线" w:hAnsi="Times New Roman" w:cs="Times New Roman"/>
                <w:color w:val="000000"/>
                <w:kern w:val="0"/>
                <w:sz w:val="13"/>
                <w:szCs w:val="13"/>
              </w:rPr>
            </w:pPr>
            <w:r w:rsidRPr="008759DF">
              <w:rPr>
                <w:rFonts w:ascii="Times New Roman" w:eastAsia="等线" w:hAnsi="Times New Roman" w:cs="Times New Roman"/>
                <w:color w:val="000000"/>
                <w:kern w:val="0"/>
                <w:sz w:val="13"/>
                <w:szCs w:val="13"/>
              </w:rPr>
              <w:t>1.26 (1.08–1.46)</w:t>
            </w:r>
          </w:p>
        </w:tc>
        <w:tc>
          <w:tcPr>
            <w:tcW w:w="0" w:type="auto"/>
            <w:tcBorders>
              <w:top w:val="nil"/>
              <w:left w:val="nil"/>
              <w:right w:val="nil"/>
            </w:tcBorders>
            <w:noWrap/>
            <w:vAlign w:val="bottom"/>
            <w:hideMark/>
          </w:tcPr>
          <w:p w14:paraId="5AE70A19" w14:textId="77777777" w:rsidR="00980DD8" w:rsidRPr="008759DF" w:rsidRDefault="00980DD8" w:rsidP="004C6D0C">
            <w:pPr>
              <w:widowControl/>
              <w:jc w:val="left"/>
              <w:rPr>
                <w:rFonts w:ascii="Times New Roman" w:eastAsia="等线" w:hAnsi="Times New Roman" w:cs="Times New Roman"/>
                <w:color w:val="000000"/>
                <w:kern w:val="0"/>
                <w:sz w:val="13"/>
                <w:szCs w:val="13"/>
              </w:rPr>
            </w:pPr>
            <w:r w:rsidRPr="008759DF">
              <w:rPr>
                <w:rFonts w:ascii="Times New Roman" w:eastAsia="等线" w:hAnsi="Times New Roman" w:cs="Times New Roman"/>
                <w:color w:val="000000"/>
                <w:kern w:val="0"/>
                <w:sz w:val="13"/>
                <w:szCs w:val="13"/>
              </w:rPr>
              <w:t>0.00435</w:t>
            </w:r>
          </w:p>
        </w:tc>
        <w:tc>
          <w:tcPr>
            <w:tcW w:w="0" w:type="auto"/>
            <w:tcBorders>
              <w:top w:val="nil"/>
              <w:left w:val="nil"/>
              <w:right w:val="nil"/>
            </w:tcBorders>
            <w:noWrap/>
            <w:vAlign w:val="bottom"/>
            <w:hideMark/>
          </w:tcPr>
          <w:p w14:paraId="6C7B3633" w14:textId="77777777" w:rsidR="00980DD8" w:rsidRPr="008759DF" w:rsidRDefault="00980DD8" w:rsidP="004C6D0C">
            <w:pPr>
              <w:widowControl/>
              <w:jc w:val="left"/>
              <w:rPr>
                <w:rFonts w:ascii="Times New Roman" w:eastAsia="等线" w:hAnsi="Times New Roman" w:cs="Times New Roman"/>
                <w:color w:val="000000"/>
                <w:kern w:val="0"/>
                <w:sz w:val="13"/>
                <w:szCs w:val="13"/>
              </w:rPr>
            </w:pPr>
            <w:r w:rsidRPr="008759DF">
              <w:rPr>
                <w:rFonts w:ascii="Times New Roman" w:eastAsia="等线" w:hAnsi="Times New Roman" w:cs="Times New Roman"/>
                <w:color w:val="000000"/>
                <w:kern w:val="0"/>
                <w:sz w:val="13"/>
                <w:szCs w:val="13"/>
              </w:rPr>
              <w:t>1068 / 3830</w:t>
            </w:r>
          </w:p>
        </w:tc>
        <w:tc>
          <w:tcPr>
            <w:tcW w:w="0" w:type="auto"/>
            <w:tcBorders>
              <w:top w:val="nil"/>
              <w:left w:val="nil"/>
              <w:right w:val="nil"/>
            </w:tcBorders>
            <w:noWrap/>
            <w:vAlign w:val="bottom"/>
            <w:hideMark/>
          </w:tcPr>
          <w:p w14:paraId="4DDB298E" w14:textId="77777777" w:rsidR="00980DD8" w:rsidRPr="008759DF" w:rsidRDefault="00980DD8" w:rsidP="004C6D0C">
            <w:pPr>
              <w:widowControl/>
              <w:jc w:val="left"/>
              <w:rPr>
                <w:rFonts w:ascii="Times New Roman" w:eastAsia="等线" w:hAnsi="Times New Roman" w:cs="Times New Roman"/>
                <w:color w:val="000000"/>
                <w:kern w:val="0"/>
                <w:sz w:val="13"/>
                <w:szCs w:val="13"/>
              </w:rPr>
            </w:pPr>
            <w:r w:rsidRPr="008759DF">
              <w:rPr>
                <w:rFonts w:ascii="Times New Roman" w:eastAsia="等线" w:hAnsi="Times New Roman" w:cs="Times New Roman"/>
                <w:color w:val="000000"/>
                <w:kern w:val="0"/>
                <w:sz w:val="13"/>
                <w:szCs w:val="13"/>
              </w:rPr>
              <w:t>2.09 (1.48–2.94)</w:t>
            </w:r>
          </w:p>
        </w:tc>
        <w:tc>
          <w:tcPr>
            <w:tcW w:w="0" w:type="auto"/>
            <w:tcBorders>
              <w:top w:val="nil"/>
              <w:left w:val="nil"/>
              <w:right w:val="nil"/>
            </w:tcBorders>
            <w:noWrap/>
            <w:vAlign w:val="bottom"/>
            <w:hideMark/>
          </w:tcPr>
          <w:p w14:paraId="6BD5FD22" w14:textId="77777777" w:rsidR="00980DD8" w:rsidRPr="008759DF" w:rsidRDefault="00980DD8" w:rsidP="004C6D0C">
            <w:pPr>
              <w:widowControl/>
              <w:jc w:val="left"/>
              <w:rPr>
                <w:rFonts w:ascii="Times New Roman" w:eastAsia="等线" w:hAnsi="Times New Roman" w:cs="Times New Roman"/>
                <w:color w:val="000000"/>
                <w:kern w:val="0"/>
                <w:sz w:val="13"/>
                <w:szCs w:val="13"/>
              </w:rPr>
            </w:pPr>
            <w:r w:rsidRPr="008759DF">
              <w:rPr>
                <w:rFonts w:ascii="Times New Roman" w:eastAsia="等线" w:hAnsi="Times New Roman" w:cs="Times New Roman"/>
                <w:color w:val="000000"/>
                <w:kern w:val="0"/>
                <w:sz w:val="13"/>
                <w:szCs w:val="13"/>
              </w:rPr>
              <w:t>&lt;0.001</w:t>
            </w:r>
          </w:p>
        </w:tc>
        <w:tc>
          <w:tcPr>
            <w:tcW w:w="0" w:type="auto"/>
            <w:tcBorders>
              <w:top w:val="nil"/>
              <w:left w:val="nil"/>
              <w:right w:val="nil"/>
            </w:tcBorders>
            <w:noWrap/>
            <w:vAlign w:val="bottom"/>
            <w:hideMark/>
          </w:tcPr>
          <w:p w14:paraId="0B5CE54F" w14:textId="77777777" w:rsidR="00980DD8" w:rsidRPr="008759DF" w:rsidRDefault="00980DD8" w:rsidP="004C6D0C">
            <w:pPr>
              <w:widowControl/>
              <w:jc w:val="left"/>
              <w:rPr>
                <w:rFonts w:ascii="Times New Roman" w:eastAsia="等线" w:hAnsi="Times New Roman" w:cs="Times New Roman"/>
                <w:color w:val="000000"/>
                <w:kern w:val="0"/>
                <w:sz w:val="13"/>
                <w:szCs w:val="13"/>
              </w:rPr>
            </w:pPr>
            <w:r w:rsidRPr="008759DF">
              <w:rPr>
                <w:rFonts w:ascii="Times New Roman" w:eastAsia="等线" w:hAnsi="Times New Roman" w:cs="Times New Roman"/>
                <w:color w:val="000000"/>
                <w:kern w:val="0"/>
                <w:sz w:val="13"/>
                <w:szCs w:val="13"/>
              </w:rPr>
              <w:t>928 / 5177</w:t>
            </w:r>
          </w:p>
        </w:tc>
        <w:tc>
          <w:tcPr>
            <w:tcW w:w="0" w:type="auto"/>
            <w:tcBorders>
              <w:top w:val="nil"/>
              <w:left w:val="nil"/>
              <w:right w:val="nil"/>
            </w:tcBorders>
            <w:noWrap/>
            <w:vAlign w:val="bottom"/>
            <w:hideMark/>
          </w:tcPr>
          <w:p w14:paraId="05D5C72B" w14:textId="77777777" w:rsidR="00980DD8" w:rsidRPr="008759DF" w:rsidRDefault="00980DD8" w:rsidP="004C6D0C">
            <w:pPr>
              <w:widowControl/>
              <w:jc w:val="left"/>
              <w:rPr>
                <w:rFonts w:ascii="Times New Roman" w:eastAsia="等线" w:hAnsi="Times New Roman" w:cs="Times New Roman"/>
                <w:color w:val="000000"/>
                <w:kern w:val="0"/>
                <w:sz w:val="13"/>
                <w:szCs w:val="13"/>
              </w:rPr>
            </w:pPr>
            <w:r w:rsidRPr="008759DF">
              <w:rPr>
                <w:rFonts w:ascii="Times New Roman" w:eastAsia="等线" w:hAnsi="Times New Roman" w:cs="Times New Roman"/>
                <w:color w:val="000000"/>
                <w:kern w:val="0"/>
                <w:sz w:val="13"/>
                <w:szCs w:val="13"/>
              </w:rPr>
              <w:t>1.87 (1.36–2.58)</w:t>
            </w:r>
          </w:p>
        </w:tc>
        <w:tc>
          <w:tcPr>
            <w:tcW w:w="822" w:type="dxa"/>
            <w:tcBorders>
              <w:top w:val="nil"/>
              <w:left w:val="nil"/>
              <w:right w:val="nil"/>
            </w:tcBorders>
            <w:noWrap/>
            <w:vAlign w:val="bottom"/>
            <w:hideMark/>
          </w:tcPr>
          <w:p w14:paraId="75466A53" w14:textId="77777777" w:rsidR="00980DD8" w:rsidRPr="008759DF" w:rsidRDefault="00980DD8" w:rsidP="004C6D0C">
            <w:pPr>
              <w:widowControl/>
              <w:jc w:val="left"/>
              <w:rPr>
                <w:rFonts w:ascii="Times New Roman" w:eastAsia="等线" w:hAnsi="Times New Roman" w:cs="Times New Roman"/>
                <w:color w:val="000000"/>
                <w:kern w:val="0"/>
                <w:sz w:val="13"/>
                <w:szCs w:val="13"/>
              </w:rPr>
            </w:pPr>
            <w:r w:rsidRPr="008759DF">
              <w:rPr>
                <w:rFonts w:ascii="Times New Roman" w:eastAsia="等线" w:hAnsi="Times New Roman" w:cs="Times New Roman"/>
                <w:color w:val="000000"/>
                <w:kern w:val="0"/>
                <w:sz w:val="13"/>
                <w:szCs w:val="13"/>
              </w:rPr>
              <w:t>&lt;0.001</w:t>
            </w:r>
          </w:p>
        </w:tc>
      </w:tr>
      <w:tr w:rsidR="00980DD8" w:rsidRPr="008759DF" w14:paraId="78C8C865" w14:textId="77777777" w:rsidTr="004C6D0C">
        <w:trPr>
          <w:trHeight w:val="280"/>
          <w:jc w:val="center"/>
        </w:trPr>
        <w:tc>
          <w:tcPr>
            <w:tcW w:w="1560" w:type="dxa"/>
            <w:tcBorders>
              <w:top w:val="nil"/>
              <w:left w:val="nil"/>
              <w:bottom w:val="single" w:sz="8" w:space="0" w:color="auto"/>
              <w:right w:val="nil"/>
            </w:tcBorders>
            <w:noWrap/>
            <w:vAlign w:val="bottom"/>
            <w:hideMark/>
          </w:tcPr>
          <w:p w14:paraId="5F5E2BFF" w14:textId="77777777" w:rsidR="00980DD8" w:rsidRPr="008759DF" w:rsidRDefault="00980DD8" w:rsidP="004C6D0C">
            <w:pPr>
              <w:widowControl/>
              <w:jc w:val="left"/>
              <w:rPr>
                <w:rFonts w:ascii="Times New Roman" w:eastAsia="等线" w:hAnsi="Times New Roman" w:cs="Times New Roman"/>
                <w:color w:val="000000"/>
                <w:kern w:val="0"/>
                <w:sz w:val="13"/>
                <w:szCs w:val="13"/>
              </w:rPr>
            </w:pPr>
            <w:r w:rsidRPr="008759DF">
              <w:rPr>
                <w:rFonts w:ascii="Times New Roman" w:eastAsia="等线" w:hAnsi="Times New Roman" w:cs="Times New Roman"/>
                <w:color w:val="000000"/>
                <w:kern w:val="0"/>
                <w:sz w:val="13"/>
                <w:szCs w:val="13"/>
              </w:rPr>
              <w:t>Cognition</w:t>
            </w:r>
          </w:p>
        </w:tc>
        <w:tc>
          <w:tcPr>
            <w:tcW w:w="1373" w:type="dxa"/>
            <w:tcBorders>
              <w:top w:val="nil"/>
              <w:left w:val="nil"/>
              <w:bottom w:val="single" w:sz="8" w:space="0" w:color="auto"/>
              <w:right w:val="nil"/>
            </w:tcBorders>
            <w:noWrap/>
            <w:vAlign w:val="bottom"/>
            <w:hideMark/>
          </w:tcPr>
          <w:p w14:paraId="3ACAB459" w14:textId="77777777" w:rsidR="00980DD8" w:rsidRPr="008759DF" w:rsidRDefault="00980DD8" w:rsidP="004C6D0C">
            <w:pPr>
              <w:widowControl/>
              <w:jc w:val="left"/>
              <w:rPr>
                <w:rFonts w:ascii="Times New Roman" w:eastAsia="等线" w:hAnsi="Times New Roman" w:cs="Times New Roman"/>
                <w:color w:val="000000"/>
                <w:kern w:val="0"/>
                <w:sz w:val="13"/>
                <w:szCs w:val="13"/>
              </w:rPr>
            </w:pPr>
            <w:r w:rsidRPr="008759DF">
              <w:rPr>
                <w:rFonts w:ascii="Times New Roman" w:eastAsia="等线" w:hAnsi="Times New Roman" w:cs="Times New Roman"/>
                <w:color w:val="000000"/>
                <w:kern w:val="0"/>
                <w:sz w:val="13"/>
                <w:szCs w:val="13"/>
              </w:rPr>
              <w:t>2488 / 4809</w:t>
            </w:r>
          </w:p>
        </w:tc>
        <w:tc>
          <w:tcPr>
            <w:tcW w:w="0" w:type="auto"/>
            <w:tcBorders>
              <w:top w:val="nil"/>
              <w:left w:val="nil"/>
              <w:bottom w:val="single" w:sz="8" w:space="0" w:color="auto"/>
              <w:right w:val="nil"/>
            </w:tcBorders>
            <w:noWrap/>
            <w:vAlign w:val="bottom"/>
            <w:hideMark/>
          </w:tcPr>
          <w:p w14:paraId="0D758497" w14:textId="77777777" w:rsidR="00980DD8" w:rsidRPr="008759DF" w:rsidRDefault="00980DD8" w:rsidP="004C6D0C">
            <w:pPr>
              <w:widowControl/>
              <w:jc w:val="left"/>
              <w:rPr>
                <w:rFonts w:ascii="Times New Roman" w:eastAsia="等线" w:hAnsi="Times New Roman" w:cs="Times New Roman"/>
                <w:color w:val="000000"/>
                <w:kern w:val="0"/>
                <w:sz w:val="13"/>
                <w:szCs w:val="13"/>
              </w:rPr>
            </w:pPr>
            <w:r w:rsidRPr="008759DF">
              <w:rPr>
                <w:rFonts w:ascii="Times New Roman" w:eastAsia="等线" w:hAnsi="Times New Roman" w:cs="Times New Roman"/>
                <w:color w:val="000000"/>
                <w:kern w:val="0"/>
                <w:sz w:val="13"/>
                <w:szCs w:val="13"/>
              </w:rPr>
              <w:t>1.00 (0.90–1.11)</w:t>
            </w:r>
          </w:p>
        </w:tc>
        <w:tc>
          <w:tcPr>
            <w:tcW w:w="0" w:type="auto"/>
            <w:tcBorders>
              <w:top w:val="nil"/>
              <w:left w:val="nil"/>
              <w:bottom w:val="single" w:sz="8" w:space="0" w:color="auto"/>
              <w:right w:val="nil"/>
            </w:tcBorders>
            <w:noWrap/>
            <w:vAlign w:val="bottom"/>
            <w:hideMark/>
          </w:tcPr>
          <w:p w14:paraId="706C488E" w14:textId="77777777" w:rsidR="00980DD8" w:rsidRPr="008759DF" w:rsidRDefault="00980DD8" w:rsidP="004C6D0C">
            <w:pPr>
              <w:widowControl/>
              <w:jc w:val="left"/>
              <w:rPr>
                <w:rFonts w:ascii="Times New Roman" w:eastAsia="等线" w:hAnsi="Times New Roman" w:cs="Times New Roman"/>
                <w:color w:val="000000"/>
                <w:kern w:val="0"/>
                <w:sz w:val="13"/>
                <w:szCs w:val="13"/>
              </w:rPr>
            </w:pPr>
            <w:r w:rsidRPr="008759DF">
              <w:rPr>
                <w:rFonts w:ascii="Times New Roman" w:eastAsia="等线" w:hAnsi="Times New Roman" w:cs="Times New Roman"/>
                <w:color w:val="000000"/>
                <w:kern w:val="0"/>
                <w:sz w:val="13"/>
                <w:szCs w:val="13"/>
              </w:rPr>
              <w:t>0.987</w:t>
            </w:r>
          </w:p>
        </w:tc>
        <w:tc>
          <w:tcPr>
            <w:tcW w:w="0" w:type="auto"/>
            <w:tcBorders>
              <w:top w:val="nil"/>
              <w:left w:val="nil"/>
              <w:bottom w:val="single" w:sz="8" w:space="0" w:color="auto"/>
              <w:right w:val="nil"/>
            </w:tcBorders>
            <w:noWrap/>
            <w:vAlign w:val="bottom"/>
            <w:hideMark/>
          </w:tcPr>
          <w:p w14:paraId="0528562B" w14:textId="77777777" w:rsidR="00980DD8" w:rsidRPr="008759DF" w:rsidRDefault="00980DD8" w:rsidP="004C6D0C">
            <w:pPr>
              <w:widowControl/>
              <w:jc w:val="left"/>
              <w:rPr>
                <w:rFonts w:ascii="Times New Roman" w:eastAsia="等线" w:hAnsi="Times New Roman" w:cs="Times New Roman"/>
                <w:color w:val="000000"/>
                <w:kern w:val="0"/>
                <w:sz w:val="13"/>
                <w:szCs w:val="13"/>
              </w:rPr>
            </w:pPr>
            <w:r w:rsidRPr="008759DF">
              <w:rPr>
                <w:rFonts w:ascii="Times New Roman" w:eastAsia="等线" w:hAnsi="Times New Roman" w:cs="Times New Roman"/>
                <w:color w:val="000000"/>
                <w:kern w:val="0"/>
                <w:sz w:val="13"/>
                <w:szCs w:val="13"/>
              </w:rPr>
              <w:t>714 / 4607</w:t>
            </w:r>
          </w:p>
        </w:tc>
        <w:tc>
          <w:tcPr>
            <w:tcW w:w="0" w:type="auto"/>
            <w:tcBorders>
              <w:top w:val="nil"/>
              <w:left w:val="nil"/>
              <w:bottom w:val="single" w:sz="8" w:space="0" w:color="auto"/>
              <w:right w:val="nil"/>
            </w:tcBorders>
            <w:noWrap/>
            <w:vAlign w:val="bottom"/>
            <w:hideMark/>
          </w:tcPr>
          <w:p w14:paraId="777E565B" w14:textId="77777777" w:rsidR="00980DD8" w:rsidRPr="008759DF" w:rsidRDefault="00980DD8" w:rsidP="004C6D0C">
            <w:pPr>
              <w:widowControl/>
              <w:jc w:val="left"/>
              <w:rPr>
                <w:rFonts w:ascii="Times New Roman" w:eastAsia="等线" w:hAnsi="Times New Roman" w:cs="Times New Roman"/>
                <w:color w:val="000000"/>
                <w:kern w:val="0"/>
                <w:sz w:val="13"/>
                <w:szCs w:val="13"/>
              </w:rPr>
            </w:pPr>
            <w:r w:rsidRPr="008759DF">
              <w:rPr>
                <w:rFonts w:ascii="Times New Roman" w:eastAsia="等线" w:hAnsi="Times New Roman" w:cs="Times New Roman"/>
                <w:color w:val="000000"/>
                <w:kern w:val="0"/>
                <w:sz w:val="13"/>
                <w:szCs w:val="13"/>
              </w:rPr>
              <w:t>1.12 (0.95–1.31)</w:t>
            </w:r>
          </w:p>
        </w:tc>
        <w:tc>
          <w:tcPr>
            <w:tcW w:w="0" w:type="auto"/>
            <w:tcBorders>
              <w:top w:val="nil"/>
              <w:left w:val="nil"/>
              <w:bottom w:val="single" w:sz="8" w:space="0" w:color="auto"/>
              <w:right w:val="nil"/>
            </w:tcBorders>
            <w:noWrap/>
            <w:vAlign w:val="bottom"/>
            <w:hideMark/>
          </w:tcPr>
          <w:p w14:paraId="44C3DDBD" w14:textId="77777777" w:rsidR="00980DD8" w:rsidRPr="008759DF" w:rsidRDefault="00980DD8" w:rsidP="004C6D0C">
            <w:pPr>
              <w:widowControl/>
              <w:jc w:val="left"/>
              <w:rPr>
                <w:rFonts w:ascii="Times New Roman" w:eastAsia="等线" w:hAnsi="Times New Roman" w:cs="Times New Roman"/>
                <w:color w:val="000000"/>
                <w:kern w:val="0"/>
                <w:sz w:val="13"/>
                <w:szCs w:val="13"/>
              </w:rPr>
            </w:pPr>
            <w:r w:rsidRPr="008759DF">
              <w:rPr>
                <w:rFonts w:ascii="Times New Roman" w:eastAsia="等线" w:hAnsi="Times New Roman" w:cs="Times New Roman"/>
                <w:color w:val="000000"/>
                <w:kern w:val="0"/>
                <w:sz w:val="13"/>
                <w:szCs w:val="13"/>
              </w:rPr>
              <w:t>0.298</w:t>
            </w:r>
          </w:p>
        </w:tc>
        <w:tc>
          <w:tcPr>
            <w:tcW w:w="0" w:type="auto"/>
            <w:tcBorders>
              <w:top w:val="nil"/>
              <w:left w:val="nil"/>
              <w:bottom w:val="single" w:sz="8" w:space="0" w:color="auto"/>
              <w:right w:val="nil"/>
            </w:tcBorders>
            <w:noWrap/>
            <w:vAlign w:val="bottom"/>
            <w:hideMark/>
          </w:tcPr>
          <w:p w14:paraId="291E7F17" w14:textId="77777777" w:rsidR="00980DD8" w:rsidRPr="008759DF" w:rsidRDefault="00980DD8" w:rsidP="004C6D0C">
            <w:pPr>
              <w:widowControl/>
              <w:jc w:val="left"/>
              <w:rPr>
                <w:rFonts w:ascii="Times New Roman" w:eastAsia="等线" w:hAnsi="Times New Roman" w:cs="Times New Roman"/>
                <w:color w:val="000000"/>
                <w:kern w:val="0"/>
                <w:sz w:val="13"/>
                <w:szCs w:val="13"/>
              </w:rPr>
            </w:pPr>
            <w:r w:rsidRPr="008759DF">
              <w:rPr>
                <w:rFonts w:ascii="Times New Roman" w:eastAsia="等线" w:hAnsi="Times New Roman" w:cs="Times New Roman"/>
                <w:color w:val="000000"/>
                <w:kern w:val="0"/>
                <w:sz w:val="13"/>
                <w:szCs w:val="13"/>
              </w:rPr>
              <w:t>4495 / 23792</w:t>
            </w:r>
          </w:p>
        </w:tc>
        <w:tc>
          <w:tcPr>
            <w:tcW w:w="0" w:type="auto"/>
            <w:tcBorders>
              <w:top w:val="nil"/>
              <w:left w:val="nil"/>
              <w:bottom w:val="single" w:sz="8" w:space="0" w:color="auto"/>
              <w:right w:val="nil"/>
            </w:tcBorders>
            <w:noWrap/>
            <w:vAlign w:val="bottom"/>
            <w:hideMark/>
          </w:tcPr>
          <w:p w14:paraId="11FE709F" w14:textId="77777777" w:rsidR="00980DD8" w:rsidRPr="008759DF" w:rsidRDefault="00980DD8" w:rsidP="004C6D0C">
            <w:pPr>
              <w:widowControl/>
              <w:jc w:val="left"/>
              <w:rPr>
                <w:rFonts w:ascii="Times New Roman" w:eastAsia="等线" w:hAnsi="Times New Roman" w:cs="Times New Roman"/>
                <w:color w:val="000000"/>
                <w:kern w:val="0"/>
                <w:sz w:val="13"/>
                <w:szCs w:val="13"/>
              </w:rPr>
            </w:pPr>
            <w:r w:rsidRPr="008759DF">
              <w:rPr>
                <w:rFonts w:ascii="Times New Roman" w:eastAsia="等线" w:hAnsi="Times New Roman" w:cs="Times New Roman"/>
                <w:color w:val="000000"/>
                <w:kern w:val="0"/>
                <w:sz w:val="13"/>
                <w:szCs w:val="13"/>
              </w:rPr>
              <w:t>1.00 (0.93–1.08)</w:t>
            </w:r>
          </w:p>
        </w:tc>
        <w:tc>
          <w:tcPr>
            <w:tcW w:w="0" w:type="auto"/>
            <w:tcBorders>
              <w:top w:val="nil"/>
              <w:left w:val="nil"/>
              <w:bottom w:val="single" w:sz="8" w:space="0" w:color="auto"/>
              <w:right w:val="nil"/>
            </w:tcBorders>
            <w:noWrap/>
            <w:vAlign w:val="bottom"/>
            <w:hideMark/>
          </w:tcPr>
          <w:p w14:paraId="69334060" w14:textId="77777777" w:rsidR="00980DD8" w:rsidRPr="008759DF" w:rsidRDefault="00980DD8" w:rsidP="004C6D0C">
            <w:pPr>
              <w:widowControl/>
              <w:jc w:val="left"/>
              <w:rPr>
                <w:rFonts w:ascii="Times New Roman" w:eastAsia="等线" w:hAnsi="Times New Roman" w:cs="Times New Roman"/>
                <w:color w:val="000000"/>
                <w:kern w:val="0"/>
                <w:sz w:val="13"/>
                <w:szCs w:val="13"/>
              </w:rPr>
            </w:pPr>
            <w:r w:rsidRPr="008759DF">
              <w:rPr>
                <w:rFonts w:ascii="Times New Roman" w:eastAsia="等线" w:hAnsi="Times New Roman" w:cs="Times New Roman"/>
                <w:color w:val="000000"/>
                <w:kern w:val="0"/>
                <w:sz w:val="13"/>
                <w:szCs w:val="13"/>
              </w:rPr>
              <w:t>0.933</w:t>
            </w:r>
          </w:p>
        </w:tc>
        <w:tc>
          <w:tcPr>
            <w:tcW w:w="0" w:type="auto"/>
            <w:tcBorders>
              <w:top w:val="nil"/>
              <w:left w:val="nil"/>
              <w:bottom w:val="single" w:sz="8" w:space="0" w:color="auto"/>
              <w:right w:val="nil"/>
            </w:tcBorders>
            <w:noWrap/>
            <w:vAlign w:val="bottom"/>
            <w:hideMark/>
          </w:tcPr>
          <w:p w14:paraId="6E39A10D" w14:textId="77777777" w:rsidR="00980DD8" w:rsidRPr="008759DF" w:rsidRDefault="00980DD8" w:rsidP="004C6D0C">
            <w:pPr>
              <w:widowControl/>
              <w:jc w:val="left"/>
              <w:rPr>
                <w:rFonts w:ascii="Times New Roman" w:eastAsia="等线" w:hAnsi="Times New Roman" w:cs="Times New Roman"/>
                <w:color w:val="000000"/>
                <w:kern w:val="0"/>
                <w:sz w:val="13"/>
                <w:szCs w:val="13"/>
              </w:rPr>
            </w:pPr>
            <w:r w:rsidRPr="008759DF">
              <w:rPr>
                <w:rFonts w:ascii="Times New Roman" w:eastAsia="等线" w:hAnsi="Times New Roman" w:cs="Times New Roman"/>
                <w:color w:val="000000"/>
                <w:kern w:val="0"/>
                <w:sz w:val="13"/>
                <w:szCs w:val="13"/>
              </w:rPr>
              <w:t>1061 / 3796</w:t>
            </w:r>
          </w:p>
        </w:tc>
        <w:tc>
          <w:tcPr>
            <w:tcW w:w="0" w:type="auto"/>
            <w:tcBorders>
              <w:top w:val="nil"/>
              <w:left w:val="nil"/>
              <w:bottom w:val="single" w:sz="8" w:space="0" w:color="auto"/>
              <w:right w:val="nil"/>
            </w:tcBorders>
            <w:noWrap/>
            <w:vAlign w:val="bottom"/>
            <w:hideMark/>
          </w:tcPr>
          <w:p w14:paraId="33E46B6E" w14:textId="77777777" w:rsidR="00980DD8" w:rsidRPr="008759DF" w:rsidRDefault="00980DD8" w:rsidP="004C6D0C">
            <w:pPr>
              <w:widowControl/>
              <w:jc w:val="left"/>
              <w:rPr>
                <w:rFonts w:ascii="Times New Roman" w:eastAsia="等线" w:hAnsi="Times New Roman" w:cs="Times New Roman"/>
                <w:color w:val="000000"/>
                <w:kern w:val="0"/>
                <w:sz w:val="13"/>
                <w:szCs w:val="13"/>
              </w:rPr>
            </w:pPr>
            <w:r w:rsidRPr="008759DF">
              <w:rPr>
                <w:rFonts w:ascii="Times New Roman" w:eastAsia="等线" w:hAnsi="Times New Roman" w:cs="Times New Roman"/>
                <w:color w:val="000000"/>
                <w:kern w:val="0"/>
                <w:sz w:val="13"/>
                <w:szCs w:val="13"/>
              </w:rPr>
              <w:t>0.97 (0.82–1.15)</w:t>
            </w:r>
          </w:p>
        </w:tc>
        <w:tc>
          <w:tcPr>
            <w:tcW w:w="0" w:type="auto"/>
            <w:tcBorders>
              <w:top w:val="nil"/>
              <w:left w:val="nil"/>
              <w:bottom w:val="single" w:sz="8" w:space="0" w:color="auto"/>
              <w:right w:val="nil"/>
            </w:tcBorders>
            <w:noWrap/>
            <w:vAlign w:val="bottom"/>
            <w:hideMark/>
          </w:tcPr>
          <w:p w14:paraId="5CFA309A" w14:textId="77777777" w:rsidR="00980DD8" w:rsidRPr="008759DF" w:rsidRDefault="00980DD8" w:rsidP="004C6D0C">
            <w:pPr>
              <w:widowControl/>
              <w:jc w:val="left"/>
              <w:rPr>
                <w:rFonts w:ascii="Times New Roman" w:eastAsia="等线" w:hAnsi="Times New Roman" w:cs="Times New Roman"/>
                <w:color w:val="000000"/>
                <w:kern w:val="0"/>
                <w:sz w:val="13"/>
                <w:szCs w:val="13"/>
              </w:rPr>
            </w:pPr>
            <w:r w:rsidRPr="008759DF">
              <w:rPr>
                <w:rFonts w:ascii="Times New Roman" w:eastAsia="等线" w:hAnsi="Times New Roman" w:cs="Times New Roman"/>
                <w:color w:val="000000"/>
                <w:kern w:val="0"/>
                <w:sz w:val="13"/>
                <w:szCs w:val="13"/>
              </w:rPr>
              <w:t>0.766</w:t>
            </w:r>
          </w:p>
        </w:tc>
        <w:tc>
          <w:tcPr>
            <w:tcW w:w="0" w:type="auto"/>
            <w:tcBorders>
              <w:top w:val="nil"/>
              <w:left w:val="nil"/>
              <w:bottom w:val="single" w:sz="8" w:space="0" w:color="auto"/>
              <w:right w:val="nil"/>
            </w:tcBorders>
            <w:noWrap/>
            <w:vAlign w:val="bottom"/>
            <w:hideMark/>
          </w:tcPr>
          <w:p w14:paraId="05277564" w14:textId="77777777" w:rsidR="00980DD8" w:rsidRPr="008759DF" w:rsidRDefault="00980DD8" w:rsidP="004C6D0C">
            <w:pPr>
              <w:widowControl/>
              <w:jc w:val="left"/>
              <w:rPr>
                <w:rFonts w:ascii="Times New Roman" w:eastAsia="等线" w:hAnsi="Times New Roman" w:cs="Times New Roman"/>
                <w:color w:val="000000"/>
                <w:kern w:val="0"/>
                <w:sz w:val="13"/>
                <w:szCs w:val="13"/>
              </w:rPr>
            </w:pPr>
            <w:r w:rsidRPr="008759DF">
              <w:rPr>
                <w:rFonts w:ascii="Times New Roman" w:eastAsia="等线" w:hAnsi="Times New Roman" w:cs="Times New Roman"/>
                <w:color w:val="000000"/>
                <w:kern w:val="0"/>
                <w:sz w:val="13"/>
                <w:szCs w:val="13"/>
              </w:rPr>
              <w:t>901 / 5065</w:t>
            </w:r>
          </w:p>
        </w:tc>
        <w:tc>
          <w:tcPr>
            <w:tcW w:w="0" w:type="auto"/>
            <w:tcBorders>
              <w:top w:val="nil"/>
              <w:left w:val="nil"/>
              <w:bottom w:val="single" w:sz="8" w:space="0" w:color="auto"/>
              <w:right w:val="nil"/>
            </w:tcBorders>
            <w:noWrap/>
            <w:vAlign w:val="bottom"/>
            <w:hideMark/>
          </w:tcPr>
          <w:p w14:paraId="55CF30F4" w14:textId="77777777" w:rsidR="00980DD8" w:rsidRPr="008759DF" w:rsidRDefault="00980DD8" w:rsidP="004C6D0C">
            <w:pPr>
              <w:widowControl/>
              <w:jc w:val="left"/>
              <w:rPr>
                <w:rFonts w:ascii="Times New Roman" w:eastAsia="等线" w:hAnsi="Times New Roman" w:cs="Times New Roman"/>
                <w:color w:val="000000"/>
                <w:kern w:val="0"/>
                <w:sz w:val="13"/>
                <w:szCs w:val="13"/>
              </w:rPr>
            </w:pPr>
            <w:r w:rsidRPr="008759DF">
              <w:rPr>
                <w:rFonts w:ascii="Times New Roman" w:eastAsia="等线" w:hAnsi="Times New Roman" w:cs="Times New Roman"/>
                <w:color w:val="000000"/>
                <w:kern w:val="0"/>
                <w:sz w:val="13"/>
                <w:szCs w:val="13"/>
              </w:rPr>
              <w:t>1.05 (0.92–1.21)</w:t>
            </w:r>
          </w:p>
        </w:tc>
        <w:tc>
          <w:tcPr>
            <w:tcW w:w="822" w:type="dxa"/>
            <w:tcBorders>
              <w:top w:val="nil"/>
              <w:left w:val="nil"/>
              <w:bottom w:val="single" w:sz="8" w:space="0" w:color="auto"/>
              <w:right w:val="nil"/>
            </w:tcBorders>
            <w:noWrap/>
            <w:vAlign w:val="bottom"/>
            <w:hideMark/>
          </w:tcPr>
          <w:p w14:paraId="0895E041" w14:textId="77777777" w:rsidR="00980DD8" w:rsidRPr="008759DF" w:rsidRDefault="00980DD8" w:rsidP="004C6D0C">
            <w:pPr>
              <w:widowControl/>
              <w:jc w:val="left"/>
              <w:rPr>
                <w:rFonts w:ascii="Times New Roman" w:eastAsia="等线" w:hAnsi="Times New Roman" w:cs="Times New Roman"/>
                <w:color w:val="000000"/>
                <w:kern w:val="0"/>
                <w:sz w:val="13"/>
                <w:szCs w:val="13"/>
              </w:rPr>
            </w:pPr>
            <w:r w:rsidRPr="008759DF">
              <w:rPr>
                <w:rFonts w:ascii="Times New Roman" w:eastAsia="等线" w:hAnsi="Times New Roman" w:cs="Times New Roman"/>
                <w:color w:val="000000"/>
                <w:kern w:val="0"/>
                <w:sz w:val="13"/>
                <w:szCs w:val="13"/>
              </w:rPr>
              <w:t>0.524</w:t>
            </w:r>
          </w:p>
        </w:tc>
      </w:tr>
    </w:tbl>
    <w:p w14:paraId="49BCC007" w14:textId="77777777" w:rsidR="00980DD8" w:rsidRDefault="00980DD8" w:rsidP="00980DD8">
      <w:pPr>
        <w:rPr>
          <w:rFonts w:ascii="Times New Roman" w:hAnsi="Times New Roman" w:cs="Times New Roman"/>
        </w:rPr>
      </w:pPr>
      <w:r w:rsidRPr="00312042">
        <w:rPr>
          <w:rFonts w:ascii="Times New Roman" w:hAnsi="Times New Roman" w:cs="Times New Roman"/>
        </w:rPr>
        <w:t>HRS, Health and Retirement Study; CHARLS, China Health and Retirement Longitudinal Study; SHARE, Survey of Health, Ageing and Retirement in Europe; ELSA, English Longitudinal Study of Ageing; MHAS, Mexican Health and Aging Study.</w:t>
      </w:r>
    </w:p>
    <w:p w14:paraId="691FB7C3" w14:textId="77777777" w:rsidR="00980DD8" w:rsidRDefault="00980DD8" w:rsidP="00980DD8">
      <w:pPr>
        <w:rPr>
          <w:rFonts w:ascii="Times New Roman" w:hAnsi="Times New Roman" w:cs="Times New Roman"/>
        </w:rPr>
      </w:pPr>
    </w:p>
    <w:p w14:paraId="00D9B146" w14:textId="77777777" w:rsidR="00980DD8" w:rsidRDefault="00980DD8" w:rsidP="00980DD8">
      <w:pPr>
        <w:rPr>
          <w:rFonts w:ascii="Times New Roman" w:hAnsi="Times New Roman" w:cs="Times New Roman"/>
        </w:rPr>
      </w:pPr>
    </w:p>
    <w:p w14:paraId="3A728074" w14:textId="77777777" w:rsidR="00980DD8" w:rsidRDefault="00980DD8" w:rsidP="00980DD8">
      <w:pPr>
        <w:rPr>
          <w:rFonts w:ascii="Times New Roman" w:hAnsi="Times New Roman" w:cs="Times New Roman"/>
        </w:rPr>
      </w:pPr>
    </w:p>
    <w:p w14:paraId="55B6BA8E" w14:textId="77777777" w:rsidR="00980DD8" w:rsidRDefault="00980DD8" w:rsidP="00980DD8">
      <w:pPr>
        <w:rPr>
          <w:rFonts w:ascii="Times New Roman" w:hAnsi="Times New Roman" w:cs="Times New Roman"/>
        </w:rPr>
      </w:pPr>
    </w:p>
    <w:p w14:paraId="5E1FCBC6" w14:textId="77777777" w:rsidR="00980DD8" w:rsidRDefault="00980DD8" w:rsidP="00980DD8">
      <w:pPr>
        <w:rPr>
          <w:rFonts w:ascii="Times New Roman" w:hAnsi="Times New Roman" w:cs="Times New Roman"/>
        </w:rPr>
      </w:pPr>
    </w:p>
    <w:p w14:paraId="04D9643E" w14:textId="77777777" w:rsidR="00980DD8" w:rsidRDefault="00980DD8" w:rsidP="00980DD8">
      <w:pPr>
        <w:rPr>
          <w:rFonts w:ascii="Times New Roman" w:hAnsi="Times New Roman" w:cs="Times New Roman"/>
        </w:rPr>
      </w:pPr>
    </w:p>
    <w:p w14:paraId="22E754EC" w14:textId="77777777" w:rsidR="00980DD8" w:rsidRDefault="00980DD8" w:rsidP="00980DD8">
      <w:pPr>
        <w:rPr>
          <w:rFonts w:ascii="Times New Roman" w:hAnsi="Times New Roman" w:cs="Times New Roman"/>
        </w:rPr>
      </w:pPr>
    </w:p>
    <w:p w14:paraId="1FB1B6A1" w14:textId="77777777" w:rsidR="00980DD8" w:rsidRDefault="00980DD8" w:rsidP="00980DD8">
      <w:pPr>
        <w:rPr>
          <w:rFonts w:ascii="Times New Roman" w:hAnsi="Times New Roman" w:cs="Times New Roman"/>
        </w:rPr>
      </w:pPr>
    </w:p>
    <w:p w14:paraId="7FB8109B" w14:textId="77777777" w:rsidR="00980DD8" w:rsidRDefault="00980DD8" w:rsidP="00980DD8">
      <w:pPr>
        <w:rPr>
          <w:rFonts w:ascii="Times New Roman" w:hAnsi="Times New Roman" w:cs="Times New Roman"/>
        </w:rPr>
      </w:pPr>
    </w:p>
    <w:p w14:paraId="53620D82" w14:textId="77777777" w:rsidR="00980DD8" w:rsidRDefault="00980DD8" w:rsidP="00980DD8">
      <w:pPr>
        <w:rPr>
          <w:rFonts w:ascii="Times New Roman" w:hAnsi="Times New Roman" w:cs="Times New Roman"/>
        </w:rPr>
      </w:pPr>
    </w:p>
    <w:p w14:paraId="73AD1029" w14:textId="77777777" w:rsidR="00980DD8" w:rsidRDefault="00980DD8" w:rsidP="00980DD8">
      <w:pPr>
        <w:rPr>
          <w:rFonts w:ascii="Times New Roman" w:hAnsi="Times New Roman" w:cs="Times New Roman"/>
        </w:rPr>
      </w:pPr>
    </w:p>
    <w:p w14:paraId="5151F03A" w14:textId="77777777" w:rsidR="00980DD8" w:rsidRDefault="00980DD8" w:rsidP="00980DD8">
      <w:pPr>
        <w:rPr>
          <w:rFonts w:ascii="Times New Roman" w:hAnsi="Times New Roman" w:cs="Times New Roman"/>
        </w:rPr>
      </w:pPr>
    </w:p>
    <w:p w14:paraId="4F79BA4F" w14:textId="77777777" w:rsidR="00980DD8" w:rsidRDefault="00980DD8" w:rsidP="00980DD8">
      <w:pPr>
        <w:rPr>
          <w:rFonts w:ascii="Times New Roman" w:hAnsi="Times New Roman" w:cs="Times New Roman"/>
        </w:rPr>
      </w:pPr>
    </w:p>
    <w:p w14:paraId="0BED4F5B" w14:textId="77777777" w:rsidR="00980DD8" w:rsidRDefault="00980DD8" w:rsidP="00980DD8">
      <w:pPr>
        <w:rPr>
          <w:rFonts w:ascii="Times New Roman" w:hAnsi="Times New Roman" w:cs="Times New Roman"/>
        </w:rPr>
      </w:pPr>
    </w:p>
    <w:p w14:paraId="2A0A03B1" w14:textId="77777777" w:rsidR="00980DD8" w:rsidRDefault="00980DD8" w:rsidP="00980DD8">
      <w:pPr>
        <w:rPr>
          <w:rFonts w:ascii="Times New Roman" w:hAnsi="Times New Roman" w:cs="Times New Roman"/>
        </w:rPr>
      </w:pPr>
    </w:p>
    <w:p w14:paraId="5D3C6887" w14:textId="77777777" w:rsidR="00980DD8" w:rsidRDefault="00980DD8" w:rsidP="00980DD8">
      <w:pPr>
        <w:rPr>
          <w:rFonts w:ascii="Times New Roman" w:hAnsi="Times New Roman" w:cs="Times New Roman"/>
        </w:rPr>
      </w:pPr>
    </w:p>
    <w:p w14:paraId="7182EAF7" w14:textId="77777777" w:rsidR="00980DD8" w:rsidRDefault="00980DD8" w:rsidP="00980DD8">
      <w:pPr>
        <w:rPr>
          <w:rFonts w:ascii="Times New Roman" w:hAnsi="Times New Roman" w:cs="Times New Roman"/>
        </w:rPr>
      </w:pPr>
    </w:p>
    <w:p w14:paraId="467D0376" w14:textId="73644EB4" w:rsidR="00980DD8" w:rsidRPr="0043381B" w:rsidRDefault="00980DD8" w:rsidP="00980DD8">
      <w:pPr>
        <w:pStyle w:val="1"/>
        <w:rPr>
          <w:rFonts w:ascii="Times New Roman" w:hAnsi="Times New Roman" w:cs="Times New Roman"/>
          <w:color w:val="auto"/>
          <w:sz w:val="21"/>
          <w:szCs w:val="21"/>
        </w:rPr>
      </w:pPr>
      <w:bookmarkStart w:id="60" w:name="_Toc240117732"/>
      <w:r w:rsidRPr="0043381B">
        <w:rPr>
          <w:rFonts w:ascii="Times New Roman" w:hAnsi="Times New Roman" w:cs="Times New Roman"/>
          <w:color w:val="auto"/>
          <w:sz w:val="21"/>
          <w:szCs w:val="21"/>
        </w:rPr>
        <w:lastRenderedPageBreak/>
        <w:t xml:space="preserve">Supplementary Table </w:t>
      </w:r>
      <w:r w:rsidR="00F27F42">
        <w:rPr>
          <w:rFonts w:ascii="Times New Roman" w:hAnsi="Times New Roman" w:cs="Times New Roman" w:hint="eastAsia"/>
          <w:color w:val="auto"/>
          <w:sz w:val="21"/>
          <w:szCs w:val="21"/>
        </w:rPr>
        <w:t>3</w:t>
      </w:r>
      <w:r>
        <w:rPr>
          <w:rFonts w:ascii="Times New Roman" w:hAnsi="Times New Roman" w:cs="Times New Roman" w:hint="eastAsia"/>
          <w:color w:val="auto"/>
          <w:sz w:val="21"/>
          <w:szCs w:val="21"/>
        </w:rPr>
        <w:t>7</w:t>
      </w:r>
      <w:r w:rsidRPr="0043381B">
        <w:rPr>
          <w:rFonts w:ascii="Times New Roman" w:hAnsi="Times New Roman" w:cs="Times New Roman"/>
          <w:color w:val="auto"/>
          <w:sz w:val="21"/>
          <w:szCs w:val="21"/>
        </w:rPr>
        <w:t>. The mediation effect of frailty factor in baseline pain and incident osteoarthritis in HRS, CHARLS, SHARE, ELSA, MHAS.</w:t>
      </w:r>
      <w:bookmarkEnd w:id="60"/>
    </w:p>
    <w:tbl>
      <w:tblPr>
        <w:tblW w:w="14160" w:type="dxa"/>
        <w:jc w:val="center"/>
        <w:tblLook w:val="04A0" w:firstRow="1" w:lastRow="0" w:firstColumn="1" w:lastColumn="0" w:noHBand="0" w:noVBand="1"/>
      </w:tblPr>
      <w:tblGrid>
        <w:gridCol w:w="729"/>
        <w:gridCol w:w="1469"/>
        <w:gridCol w:w="1000"/>
        <w:gridCol w:w="1076"/>
        <w:gridCol w:w="949"/>
        <w:gridCol w:w="1252"/>
        <w:gridCol w:w="1559"/>
        <w:gridCol w:w="870"/>
        <w:gridCol w:w="1151"/>
        <w:gridCol w:w="1458"/>
        <w:gridCol w:w="639"/>
        <w:gridCol w:w="661"/>
        <w:gridCol w:w="639"/>
        <w:gridCol w:w="639"/>
        <w:gridCol w:w="712"/>
        <w:gridCol w:w="789"/>
      </w:tblGrid>
      <w:tr w:rsidR="00980DD8" w:rsidRPr="006079DB" w14:paraId="13CBD27C" w14:textId="77777777" w:rsidTr="004C6D0C">
        <w:trPr>
          <w:trHeight w:val="280"/>
          <w:jc w:val="center"/>
        </w:trPr>
        <w:tc>
          <w:tcPr>
            <w:tcW w:w="0" w:type="auto"/>
            <w:tcBorders>
              <w:top w:val="single" w:sz="8" w:space="0" w:color="auto"/>
              <w:left w:val="nil"/>
              <w:bottom w:val="single" w:sz="8" w:space="0" w:color="auto"/>
              <w:right w:val="nil"/>
            </w:tcBorders>
            <w:noWrap/>
            <w:vAlign w:val="bottom"/>
            <w:hideMark/>
          </w:tcPr>
          <w:p w14:paraId="44FA97EA"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Database</w:t>
            </w:r>
          </w:p>
        </w:tc>
        <w:tc>
          <w:tcPr>
            <w:tcW w:w="0" w:type="auto"/>
            <w:tcBorders>
              <w:top w:val="single" w:sz="8" w:space="0" w:color="auto"/>
              <w:left w:val="nil"/>
              <w:bottom w:val="single" w:sz="8" w:space="0" w:color="auto"/>
              <w:right w:val="nil"/>
            </w:tcBorders>
            <w:noWrap/>
            <w:vAlign w:val="bottom"/>
            <w:hideMark/>
          </w:tcPr>
          <w:p w14:paraId="5CA2C1E0"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Frailty factor</w:t>
            </w:r>
          </w:p>
        </w:tc>
        <w:tc>
          <w:tcPr>
            <w:tcW w:w="0" w:type="auto"/>
            <w:tcBorders>
              <w:top w:val="single" w:sz="8" w:space="0" w:color="auto"/>
              <w:left w:val="nil"/>
              <w:bottom w:val="single" w:sz="8" w:space="0" w:color="auto"/>
              <w:right w:val="nil"/>
            </w:tcBorders>
            <w:noWrap/>
            <w:vAlign w:val="bottom"/>
            <w:hideMark/>
          </w:tcPr>
          <w:p w14:paraId="6AF48E5B"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Proportion (%)</w:t>
            </w:r>
          </w:p>
        </w:tc>
        <w:tc>
          <w:tcPr>
            <w:tcW w:w="0" w:type="auto"/>
            <w:tcBorders>
              <w:top w:val="single" w:sz="8" w:space="0" w:color="auto"/>
              <w:left w:val="nil"/>
              <w:bottom w:val="single" w:sz="8" w:space="0" w:color="auto"/>
              <w:right w:val="nil"/>
            </w:tcBorders>
            <w:noWrap/>
            <w:vAlign w:val="bottom"/>
            <w:hideMark/>
          </w:tcPr>
          <w:p w14:paraId="43062D0C"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Q for proportion</w:t>
            </w:r>
          </w:p>
        </w:tc>
        <w:tc>
          <w:tcPr>
            <w:tcW w:w="0" w:type="auto"/>
            <w:tcBorders>
              <w:top w:val="single" w:sz="8" w:space="0" w:color="auto"/>
              <w:left w:val="nil"/>
              <w:bottom w:val="single" w:sz="8" w:space="0" w:color="auto"/>
              <w:right w:val="nil"/>
            </w:tcBorders>
            <w:noWrap/>
            <w:vAlign w:val="bottom"/>
            <w:hideMark/>
          </w:tcPr>
          <w:p w14:paraId="5EFB0617"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Indirect effect</w:t>
            </w:r>
          </w:p>
        </w:tc>
        <w:tc>
          <w:tcPr>
            <w:tcW w:w="0" w:type="auto"/>
            <w:tcBorders>
              <w:top w:val="single" w:sz="8" w:space="0" w:color="auto"/>
              <w:left w:val="nil"/>
              <w:bottom w:val="single" w:sz="8" w:space="0" w:color="auto"/>
              <w:right w:val="nil"/>
            </w:tcBorders>
            <w:noWrap/>
            <w:vAlign w:val="bottom"/>
            <w:hideMark/>
          </w:tcPr>
          <w:p w14:paraId="5F258D4D"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Q for indirect effect</w:t>
            </w:r>
          </w:p>
        </w:tc>
        <w:tc>
          <w:tcPr>
            <w:tcW w:w="0" w:type="auto"/>
            <w:tcBorders>
              <w:top w:val="single" w:sz="8" w:space="0" w:color="auto"/>
              <w:left w:val="nil"/>
              <w:bottom w:val="single" w:sz="8" w:space="0" w:color="auto"/>
              <w:right w:val="nil"/>
            </w:tcBorders>
            <w:noWrap/>
            <w:vAlign w:val="bottom"/>
            <w:hideMark/>
          </w:tcPr>
          <w:p w14:paraId="3EAAA0DC"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95% CI for indirect effect</w:t>
            </w:r>
          </w:p>
        </w:tc>
        <w:tc>
          <w:tcPr>
            <w:tcW w:w="0" w:type="auto"/>
            <w:tcBorders>
              <w:top w:val="single" w:sz="8" w:space="0" w:color="auto"/>
              <w:left w:val="nil"/>
              <w:bottom w:val="single" w:sz="8" w:space="0" w:color="auto"/>
              <w:right w:val="nil"/>
            </w:tcBorders>
            <w:noWrap/>
            <w:vAlign w:val="bottom"/>
            <w:hideMark/>
          </w:tcPr>
          <w:p w14:paraId="32E9E240"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Direct effect</w:t>
            </w:r>
          </w:p>
        </w:tc>
        <w:tc>
          <w:tcPr>
            <w:tcW w:w="0" w:type="auto"/>
            <w:tcBorders>
              <w:top w:val="single" w:sz="8" w:space="0" w:color="auto"/>
              <w:left w:val="nil"/>
              <w:bottom w:val="single" w:sz="8" w:space="0" w:color="auto"/>
              <w:right w:val="nil"/>
            </w:tcBorders>
            <w:noWrap/>
            <w:vAlign w:val="bottom"/>
            <w:hideMark/>
          </w:tcPr>
          <w:p w14:paraId="51999248"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Q for direct effect</w:t>
            </w:r>
          </w:p>
        </w:tc>
        <w:tc>
          <w:tcPr>
            <w:tcW w:w="0" w:type="auto"/>
            <w:tcBorders>
              <w:top w:val="single" w:sz="8" w:space="0" w:color="auto"/>
              <w:left w:val="nil"/>
              <w:bottom w:val="single" w:sz="8" w:space="0" w:color="auto"/>
              <w:right w:val="nil"/>
            </w:tcBorders>
            <w:noWrap/>
            <w:vAlign w:val="bottom"/>
            <w:hideMark/>
          </w:tcPr>
          <w:p w14:paraId="0B8DB69E"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95% CI for direct effect</w:t>
            </w:r>
          </w:p>
        </w:tc>
        <w:tc>
          <w:tcPr>
            <w:tcW w:w="0" w:type="auto"/>
            <w:tcBorders>
              <w:top w:val="single" w:sz="8" w:space="0" w:color="auto"/>
              <w:left w:val="nil"/>
              <w:bottom w:val="single" w:sz="8" w:space="0" w:color="auto"/>
              <w:right w:val="nil"/>
            </w:tcBorders>
            <w:noWrap/>
            <w:vAlign w:val="bottom"/>
            <w:hideMark/>
          </w:tcPr>
          <w:p w14:paraId="56A3726F"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β (total)</w:t>
            </w:r>
          </w:p>
        </w:tc>
        <w:tc>
          <w:tcPr>
            <w:tcW w:w="0" w:type="auto"/>
            <w:tcBorders>
              <w:top w:val="single" w:sz="8" w:space="0" w:color="auto"/>
              <w:left w:val="nil"/>
              <w:bottom w:val="single" w:sz="8" w:space="0" w:color="auto"/>
              <w:right w:val="nil"/>
            </w:tcBorders>
            <w:noWrap/>
            <w:vAlign w:val="bottom"/>
            <w:hideMark/>
          </w:tcPr>
          <w:p w14:paraId="5769FE84"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Q (total)</w:t>
            </w:r>
          </w:p>
        </w:tc>
        <w:tc>
          <w:tcPr>
            <w:tcW w:w="0" w:type="auto"/>
            <w:tcBorders>
              <w:top w:val="single" w:sz="8" w:space="0" w:color="auto"/>
              <w:left w:val="nil"/>
              <w:bottom w:val="single" w:sz="8" w:space="0" w:color="auto"/>
              <w:right w:val="nil"/>
            </w:tcBorders>
            <w:noWrap/>
            <w:vAlign w:val="bottom"/>
            <w:hideMark/>
          </w:tcPr>
          <w:p w14:paraId="1855E0E7"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β (a)</w:t>
            </w:r>
          </w:p>
        </w:tc>
        <w:tc>
          <w:tcPr>
            <w:tcW w:w="0" w:type="auto"/>
            <w:tcBorders>
              <w:top w:val="single" w:sz="8" w:space="0" w:color="auto"/>
              <w:left w:val="nil"/>
              <w:bottom w:val="single" w:sz="8" w:space="0" w:color="auto"/>
              <w:right w:val="nil"/>
            </w:tcBorders>
            <w:noWrap/>
            <w:vAlign w:val="bottom"/>
            <w:hideMark/>
          </w:tcPr>
          <w:p w14:paraId="31A1B451"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Q (a)</w:t>
            </w:r>
          </w:p>
        </w:tc>
        <w:tc>
          <w:tcPr>
            <w:tcW w:w="0" w:type="auto"/>
            <w:tcBorders>
              <w:top w:val="single" w:sz="8" w:space="0" w:color="auto"/>
              <w:left w:val="nil"/>
              <w:bottom w:val="single" w:sz="8" w:space="0" w:color="auto"/>
              <w:right w:val="nil"/>
            </w:tcBorders>
            <w:noWrap/>
            <w:vAlign w:val="bottom"/>
            <w:hideMark/>
          </w:tcPr>
          <w:p w14:paraId="238F5C52"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β (b)</w:t>
            </w:r>
          </w:p>
        </w:tc>
        <w:tc>
          <w:tcPr>
            <w:tcW w:w="789" w:type="dxa"/>
            <w:tcBorders>
              <w:top w:val="single" w:sz="8" w:space="0" w:color="auto"/>
              <w:left w:val="nil"/>
              <w:bottom w:val="single" w:sz="8" w:space="0" w:color="auto"/>
              <w:right w:val="nil"/>
            </w:tcBorders>
            <w:noWrap/>
            <w:vAlign w:val="bottom"/>
            <w:hideMark/>
          </w:tcPr>
          <w:p w14:paraId="4DD587E9"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Q (b)</w:t>
            </w:r>
          </w:p>
        </w:tc>
      </w:tr>
      <w:tr w:rsidR="00980DD8" w:rsidRPr="006079DB" w14:paraId="6D82F9C6" w14:textId="77777777" w:rsidTr="004C6D0C">
        <w:trPr>
          <w:trHeight w:val="280"/>
          <w:jc w:val="center"/>
        </w:trPr>
        <w:tc>
          <w:tcPr>
            <w:tcW w:w="0" w:type="auto"/>
            <w:vMerge w:val="restart"/>
            <w:tcBorders>
              <w:top w:val="single" w:sz="8" w:space="0" w:color="auto"/>
              <w:left w:val="nil"/>
              <w:bottom w:val="nil"/>
              <w:right w:val="nil"/>
            </w:tcBorders>
            <w:noWrap/>
            <w:vAlign w:val="center"/>
            <w:hideMark/>
          </w:tcPr>
          <w:p w14:paraId="0D56948D" w14:textId="77777777" w:rsidR="00980DD8" w:rsidRPr="006079DB" w:rsidRDefault="00980DD8" w:rsidP="004C6D0C">
            <w:pPr>
              <w:widowControl/>
              <w:jc w:val="center"/>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HRS</w:t>
            </w:r>
          </w:p>
        </w:tc>
        <w:tc>
          <w:tcPr>
            <w:tcW w:w="0" w:type="auto"/>
            <w:tcBorders>
              <w:top w:val="single" w:sz="8" w:space="0" w:color="auto"/>
              <w:left w:val="nil"/>
              <w:bottom w:val="nil"/>
              <w:right w:val="nil"/>
            </w:tcBorders>
            <w:noWrap/>
            <w:vAlign w:val="bottom"/>
            <w:hideMark/>
          </w:tcPr>
          <w:p w14:paraId="4D8D8CDC"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Reaching arms</w:t>
            </w:r>
          </w:p>
        </w:tc>
        <w:tc>
          <w:tcPr>
            <w:tcW w:w="0" w:type="auto"/>
            <w:tcBorders>
              <w:top w:val="single" w:sz="8" w:space="0" w:color="auto"/>
              <w:left w:val="nil"/>
              <w:bottom w:val="nil"/>
              <w:right w:val="nil"/>
            </w:tcBorders>
            <w:noWrap/>
            <w:vAlign w:val="bottom"/>
            <w:hideMark/>
          </w:tcPr>
          <w:p w14:paraId="4A61B122"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0.52</w:t>
            </w:r>
          </w:p>
        </w:tc>
        <w:tc>
          <w:tcPr>
            <w:tcW w:w="0" w:type="auto"/>
            <w:tcBorders>
              <w:top w:val="single" w:sz="8" w:space="0" w:color="auto"/>
              <w:left w:val="nil"/>
              <w:bottom w:val="nil"/>
              <w:right w:val="nil"/>
            </w:tcBorders>
            <w:noWrap/>
            <w:vAlign w:val="bottom"/>
            <w:hideMark/>
          </w:tcPr>
          <w:p w14:paraId="20D53DB2"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1</w:t>
            </w:r>
          </w:p>
        </w:tc>
        <w:tc>
          <w:tcPr>
            <w:tcW w:w="0" w:type="auto"/>
            <w:tcBorders>
              <w:top w:val="single" w:sz="8" w:space="0" w:color="auto"/>
              <w:left w:val="nil"/>
              <w:bottom w:val="nil"/>
              <w:right w:val="nil"/>
            </w:tcBorders>
            <w:noWrap/>
            <w:vAlign w:val="bottom"/>
            <w:hideMark/>
          </w:tcPr>
          <w:p w14:paraId="2FAC8F0F"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0.00069</w:t>
            </w:r>
          </w:p>
        </w:tc>
        <w:tc>
          <w:tcPr>
            <w:tcW w:w="0" w:type="auto"/>
            <w:tcBorders>
              <w:top w:val="single" w:sz="8" w:space="0" w:color="auto"/>
              <w:left w:val="nil"/>
              <w:bottom w:val="nil"/>
              <w:right w:val="nil"/>
            </w:tcBorders>
            <w:noWrap/>
            <w:vAlign w:val="bottom"/>
            <w:hideMark/>
          </w:tcPr>
          <w:p w14:paraId="09F91189"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1</w:t>
            </w:r>
          </w:p>
        </w:tc>
        <w:tc>
          <w:tcPr>
            <w:tcW w:w="0" w:type="auto"/>
            <w:tcBorders>
              <w:top w:val="single" w:sz="8" w:space="0" w:color="auto"/>
              <w:left w:val="nil"/>
              <w:bottom w:val="nil"/>
              <w:right w:val="nil"/>
            </w:tcBorders>
            <w:noWrap/>
            <w:vAlign w:val="bottom"/>
            <w:hideMark/>
          </w:tcPr>
          <w:p w14:paraId="33227B81"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(−0.00235, 0.00393)</w:t>
            </w:r>
          </w:p>
        </w:tc>
        <w:tc>
          <w:tcPr>
            <w:tcW w:w="0" w:type="auto"/>
            <w:tcBorders>
              <w:top w:val="single" w:sz="8" w:space="0" w:color="auto"/>
              <w:left w:val="nil"/>
              <w:bottom w:val="nil"/>
              <w:right w:val="nil"/>
            </w:tcBorders>
            <w:noWrap/>
            <w:vAlign w:val="bottom"/>
            <w:hideMark/>
          </w:tcPr>
          <w:p w14:paraId="4CE8C952"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0.13328</w:t>
            </w:r>
          </w:p>
        </w:tc>
        <w:tc>
          <w:tcPr>
            <w:tcW w:w="0" w:type="auto"/>
            <w:tcBorders>
              <w:top w:val="single" w:sz="8" w:space="0" w:color="auto"/>
              <w:left w:val="nil"/>
              <w:bottom w:val="nil"/>
              <w:right w:val="nil"/>
            </w:tcBorders>
            <w:noWrap/>
            <w:vAlign w:val="bottom"/>
            <w:hideMark/>
          </w:tcPr>
          <w:p w14:paraId="1980373E"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&lt;0.001</w:t>
            </w:r>
          </w:p>
        </w:tc>
        <w:tc>
          <w:tcPr>
            <w:tcW w:w="0" w:type="auto"/>
            <w:tcBorders>
              <w:top w:val="single" w:sz="8" w:space="0" w:color="auto"/>
              <w:left w:val="nil"/>
              <w:bottom w:val="nil"/>
              <w:right w:val="nil"/>
            </w:tcBorders>
            <w:noWrap/>
            <w:vAlign w:val="bottom"/>
            <w:hideMark/>
          </w:tcPr>
          <w:p w14:paraId="66D400F1"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(0.09283, 0.17882)</w:t>
            </w:r>
          </w:p>
        </w:tc>
        <w:tc>
          <w:tcPr>
            <w:tcW w:w="0" w:type="auto"/>
            <w:tcBorders>
              <w:top w:val="single" w:sz="8" w:space="0" w:color="auto"/>
              <w:left w:val="nil"/>
              <w:bottom w:val="nil"/>
              <w:right w:val="nil"/>
            </w:tcBorders>
            <w:noWrap/>
            <w:vAlign w:val="bottom"/>
            <w:hideMark/>
          </w:tcPr>
          <w:p w14:paraId="6E34F8F6"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0.13397</w:t>
            </w:r>
          </w:p>
        </w:tc>
        <w:tc>
          <w:tcPr>
            <w:tcW w:w="0" w:type="auto"/>
            <w:tcBorders>
              <w:top w:val="single" w:sz="8" w:space="0" w:color="auto"/>
              <w:left w:val="nil"/>
              <w:bottom w:val="nil"/>
              <w:right w:val="nil"/>
            </w:tcBorders>
            <w:noWrap/>
            <w:vAlign w:val="bottom"/>
            <w:hideMark/>
          </w:tcPr>
          <w:p w14:paraId="013FE64A"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&lt;0.001</w:t>
            </w:r>
          </w:p>
        </w:tc>
        <w:tc>
          <w:tcPr>
            <w:tcW w:w="0" w:type="auto"/>
            <w:tcBorders>
              <w:top w:val="single" w:sz="8" w:space="0" w:color="auto"/>
              <w:left w:val="nil"/>
              <w:bottom w:val="nil"/>
              <w:right w:val="nil"/>
            </w:tcBorders>
            <w:noWrap/>
            <w:vAlign w:val="bottom"/>
            <w:hideMark/>
          </w:tcPr>
          <w:p w14:paraId="0B724E2C"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0.04846</w:t>
            </w:r>
          </w:p>
        </w:tc>
        <w:tc>
          <w:tcPr>
            <w:tcW w:w="0" w:type="auto"/>
            <w:tcBorders>
              <w:top w:val="single" w:sz="8" w:space="0" w:color="auto"/>
              <w:left w:val="nil"/>
              <w:bottom w:val="nil"/>
              <w:right w:val="nil"/>
            </w:tcBorders>
            <w:noWrap/>
            <w:vAlign w:val="bottom"/>
            <w:hideMark/>
          </w:tcPr>
          <w:p w14:paraId="3B2DA4AF"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&lt;0.001</w:t>
            </w:r>
          </w:p>
        </w:tc>
        <w:tc>
          <w:tcPr>
            <w:tcW w:w="0" w:type="auto"/>
            <w:tcBorders>
              <w:top w:val="single" w:sz="8" w:space="0" w:color="auto"/>
              <w:left w:val="nil"/>
              <w:bottom w:val="nil"/>
              <w:right w:val="nil"/>
            </w:tcBorders>
            <w:noWrap/>
            <w:vAlign w:val="bottom"/>
            <w:hideMark/>
          </w:tcPr>
          <w:p w14:paraId="6113A37A"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0.01511</w:t>
            </w:r>
          </w:p>
        </w:tc>
        <w:tc>
          <w:tcPr>
            <w:tcW w:w="789" w:type="dxa"/>
            <w:tcBorders>
              <w:top w:val="single" w:sz="8" w:space="0" w:color="auto"/>
              <w:left w:val="nil"/>
              <w:bottom w:val="nil"/>
              <w:right w:val="nil"/>
            </w:tcBorders>
            <w:noWrap/>
            <w:vAlign w:val="bottom"/>
            <w:hideMark/>
          </w:tcPr>
          <w:p w14:paraId="49737602"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1</w:t>
            </w:r>
          </w:p>
        </w:tc>
      </w:tr>
      <w:tr w:rsidR="00980DD8" w:rsidRPr="006079DB" w14:paraId="61BF6DEC" w14:textId="77777777" w:rsidTr="004C6D0C">
        <w:trPr>
          <w:trHeight w:val="280"/>
          <w:jc w:val="center"/>
        </w:trPr>
        <w:tc>
          <w:tcPr>
            <w:tcW w:w="0" w:type="auto"/>
            <w:vMerge/>
            <w:tcBorders>
              <w:top w:val="nil"/>
              <w:left w:val="nil"/>
              <w:bottom w:val="nil"/>
              <w:right w:val="nil"/>
            </w:tcBorders>
            <w:vAlign w:val="center"/>
            <w:hideMark/>
          </w:tcPr>
          <w:p w14:paraId="54B512F8" w14:textId="77777777" w:rsidR="00980DD8" w:rsidRPr="006079DB" w:rsidRDefault="00980DD8" w:rsidP="004C6D0C">
            <w:pPr>
              <w:widowControl/>
              <w:jc w:val="left"/>
              <w:rPr>
                <w:rFonts w:ascii="Times New Roman" w:eastAsia="等线" w:hAnsi="Times New Roman" w:cs="Times New Roman"/>
                <w:color w:val="000000"/>
                <w:kern w:val="0"/>
                <w:sz w:val="13"/>
                <w:szCs w:val="13"/>
              </w:rPr>
            </w:pPr>
          </w:p>
        </w:tc>
        <w:tc>
          <w:tcPr>
            <w:tcW w:w="0" w:type="auto"/>
            <w:tcBorders>
              <w:top w:val="nil"/>
              <w:left w:val="nil"/>
              <w:bottom w:val="nil"/>
              <w:right w:val="nil"/>
            </w:tcBorders>
            <w:noWrap/>
            <w:vAlign w:val="bottom"/>
            <w:hideMark/>
          </w:tcPr>
          <w:p w14:paraId="41A59F9E"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Walking</w:t>
            </w:r>
          </w:p>
        </w:tc>
        <w:tc>
          <w:tcPr>
            <w:tcW w:w="0" w:type="auto"/>
            <w:tcBorders>
              <w:top w:val="nil"/>
              <w:left w:val="nil"/>
              <w:bottom w:val="nil"/>
              <w:right w:val="nil"/>
            </w:tcBorders>
            <w:noWrap/>
            <w:vAlign w:val="bottom"/>
            <w:hideMark/>
          </w:tcPr>
          <w:p w14:paraId="09E93CFB"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−0.27</w:t>
            </w:r>
          </w:p>
        </w:tc>
        <w:tc>
          <w:tcPr>
            <w:tcW w:w="0" w:type="auto"/>
            <w:tcBorders>
              <w:top w:val="nil"/>
              <w:left w:val="nil"/>
              <w:bottom w:val="nil"/>
              <w:right w:val="nil"/>
            </w:tcBorders>
            <w:noWrap/>
            <w:vAlign w:val="bottom"/>
            <w:hideMark/>
          </w:tcPr>
          <w:p w14:paraId="53D50EB9"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1</w:t>
            </w:r>
          </w:p>
        </w:tc>
        <w:tc>
          <w:tcPr>
            <w:tcW w:w="0" w:type="auto"/>
            <w:tcBorders>
              <w:top w:val="nil"/>
              <w:left w:val="nil"/>
              <w:bottom w:val="nil"/>
              <w:right w:val="nil"/>
            </w:tcBorders>
            <w:noWrap/>
            <w:vAlign w:val="bottom"/>
            <w:hideMark/>
          </w:tcPr>
          <w:p w14:paraId="2FA2A91F"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−0.00038</w:t>
            </w:r>
          </w:p>
        </w:tc>
        <w:tc>
          <w:tcPr>
            <w:tcW w:w="0" w:type="auto"/>
            <w:tcBorders>
              <w:top w:val="nil"/>
              <w:left w:val="nil"/>
              <w:bottom w:val="nil"/>
              <w:right w:val="nil"/>
            </w:tcBorders>
            <w:noWrap/>
            <w:vAlign w:val="bottom"/>
            <w:hideMark/>
          </w:tcPr>
          <w:p w14:paraId="0E3EE2E8"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1</w:t>
            </w:r>
          </w:p>
        </w:tc>
        <w:tc>
          <w:tcPr>
            <w:tcW w:w="0" w:type="auto"/>
            <w:tcBorders>
              <w:top w:val="nil"/>
              <w:left w:val="nil"/>
              <w:bottom w:val="nil"/>
              <w:right w:val="nil"/>
            </w:tcBorders>
            <w:noWrap/>
            <w:vAlign w:val="bottom"/>
            <w:hideMark/>
          </w:tcPr>
          <w:p w14:paraId="1D938D30"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(−0.00327, 0.00241)</w:t>
            </w:r>
          </w:p>
        </w:tc>
        <w:tc>
          <w:tcPr>
            <w:tcW w:w="0" w:type="auto"/>
            <w:tcBorders>
              <w:top w:val="nil"/>
              <w:left w:val="nil"/>
              <w:bottom w:val="nil"/>
              <w:right w:val="nil"/>
            </w:tcBorders>
            <w:noWrap/>
            <w:vAlign w:val="bottom"/>
            <w:hideMark/>
          </w:tcPr>
          <w:p w14:paraId="409C390A"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0.13714</w:t>
            </w:r>
          </w:p>
        </w:tc>
        <w:tc>
          <w:tcPr>
            <w:tcW w:w="0" w:type="auto"/>
            <w:tcBorders>
              <w:top w:val="nil"/>
              <w:left w:val="nil"/>
              <w:bottom w:val="nil"/>
              <w:right w:val="nil"/>
            </w:tcBorders>
            <w:noWrap/>
            <w:vAlign w:val="bottom"/>
            <w:hideMark/>
          </w:tcPr>
          <w:p w14:paraId="4444FCDD"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&lt;0.001</w:t>
            </w:r>
          </w:p>
        </w:tc>
        <w:tc>
          <w:tcPr>
            <w:tcW w:w="0" w:type="auto"/>
            <w:tcBorders>
              <w:top w:val="nil"/>
              <w:left w:val="nil"/>
              <w:bottom w:val="nil"/>
              <w:right w:val="nil"/>
            </w:tcBorders>
            <w:noWrap/>
            <w:vAlign w:val="bottom"/>
            <w:hideMark/>
          </w:tcPr>
          <w:p w14:paraId="25A58806"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(0.09510, 0.18262)</w:t>
            </w:r>
          </w:p>
        </w:tc>
        <w:tc>
          <w:tcPr>
            <w:tcW w:w="0" w:type="auto"/>
            <w:tcBorders>
              <w:top w:val="nil"/>
              <w:left w:val="nil"/>
              <w:bottom w:val="nil"/>
              <w:right w:val="nil"/>
            </w:tcBorders>
            <w:noWrap/>
            <w:vAlign w:val="bottom"/>
            <w:hideMark/>
          </w:tcPr>
          <w:p w14:paraId="5A600A92"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0.13676</w:t>
            </w:r>
          </w:p>
        </w:tc>
        <w:tc>
          <w:tcPr>
            <w:tcW w:w="0" w:type="auto"/>
            <w:tcBorders>
              <w:top w:val="nil"/>
              <w:left w:val="nil"/>
              <w:bottom w:val="nil"/>
              <w:right w:val="nil"/>
            </w:tcBorders>
            <w:noWrap/>
            <w:vAlign w:val="bottom"/>
            <w:hideMark/>
          </w:tcPr>
          <w:p w14:paraId="31826C51"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&lt;0.001</w:t>
            </w:r>
          </w:p>
        </w:tc>
        <w:tc>
          <w:tcPr>
            <w:tcW w:w="0" w:type="auto"/>
            <w:tcBorders>
              <w:top w:val="nil"/>
              <w:left w:val="nil"/>
              <w:bottom w:val="nil"/>
              <w:right w:val="nil"/>
            </w:tcBorders>
            <w:noWrap/>
            <w:vAlign w:val="bottom"/>
            <w:hideMark/>
          </w:tcPr>
          <w:p w14:paraId="73821AC4"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0.03872</w:t>
            </w:r>
          </w:p>
        </w:tc>
        <w:tc>
          <w:tcPr>
            <w:tcW w:w="0" w:type="auto"/>
            <w:tcBorders>
              <w:top w:val="nil"/>
              <w:left w:val="nil"/>
              <w:bottom w:val="nil"/>
              <w:right w:val="nil"/>
            </w:tcBorders>
            <w:noWrap/>
            <w:vAlign w:val="bottom"/>
            <w:hideMark/>
          </w:tcPr>
          <w:p w14:paraId="6149CC02"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&lt;0.001</w:t>
            </w:r>
          </w:p>
        </w:tc>
        <w:tc>
          <w:tcPr>
            <w:tcW w:w="0" w:type="auto"/>
            <w:tcBorders>
              <w:top w:val="nil"/>
              <w:left w:val="nil"/>
              <w:bottom w:val="nil"/>
              <w:right w:val="nil"/>
            </w:tcBorders>
            <w:noWrap/>
            <w:vAlign w:val="bottom"/>
            <w:hideMark/>
          </w:tcPr>
          <w:p w14:paraId="67245DD6"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−0.00945</w:t>
            </w:r>
          </w:p>
        </w:tc>
        <w:tc>
          <w:tcPr>
            <w:tcW w:w="789" w:type="dxa"/>
            <w:tcBorders>
              <w:top w:val="nil"/>
              <w:left w:val="nil"/>
              <w:bottom w:val="nil"/>
              <w:right w:val="nil"/>
            </w:tcBorders>
            <w:noWrap/>
            <w:vAlign w:val="bottom"/>
            <w:hideMark/>
          </w:tcPr>
          <w:p w14:paraId="7930D745"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1</w:t>
            </w:r>
          </w:p>
        </w:tc>
      </w:tr>
      <w:tr w:rsidR="00980DD8" w:rsidRPr="006079DB" w14:paraId="7D4107D3" w14:textId="77777777" w:rsidTr="004C6D0C">
        <w:trPr>
          <w:trHeight w:val="280"/>
          <w:jc w:val="center"/>
        </w:trPr>
        <w:tc>
          <w:tcPr>
            <w:tcW w:w="0" w:type="auto"/>
            <w:vMerge/>
            <w:tcBorders>
              <w:top w:val="nil"/>
              <w:left w:val="nil"/>
              <w:bottom w:val="nil"/>
              <w:right w:val="nil"/>
            </w:tcBorders>
            <w:vAlign w:val="center"/>
            <w:hideMark/>
          </w:tcPr>
          <w:p w14:paraId="07E8DA51" w14:textId="77777777" w:rsidR="00980DD8" w:rsidRPr="006079DB" w:rsidRDefault="00980DD8" w:rsidP="004C6D0C">
            <w:pPr>
              <w:widowControl/>
              <w:jc w:val="left"/>
              <w:rPr>
                <w:rFonts w:ascii="Times New Roman" w:eastAsia="等线" w:hAnsi="Times New Roman" w:cs="Times New Roman"/>
                <w:color w:val="000000"/>
                <w:kern w:val="0"/>
                <w:sz w:val="13"/>
                <w:szCs w:val="13"/>
              </w:rPr>
            </w:pPr>
          </w:p>
        </w:tc>
        <w:tc>
          <w:tcPr>
            <w:tcW w:w="0" w:type="auto"/>
            <w:tcBorders>
              <w:top w:val="nil"/>
              <w:left w:val="nil"/>
              <w:bottom w:val="nil"/>
              <w:right w:val="nil"/>
            </w:tcBorders>
            <w:noWrap/>
            <w:vAlign w:val="bottom"/>
            <w:hideMark/>
          </w:tcPr>
          <w:p w14:paraId="0B0C1844"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Lifting</w:t>
            </w:r>
          </w:p>
        </w:tc>
        <w:tc>
          <w:tcPr>
            <w:tcW w:w="0" w:type="auto"/>
            <w:tcBorders>
              <w:top w:val="nil"/>
              <w:left w:val="nil"/>
              <w:bottom w:val="nil"/>
              <w:right w:val="nil"/>
            </w:tcBorders>
            <w:noWrap/>
            <w:vAlign w:val="bottom"/>
            <w:hideMark/>
          </w:tcPr>
          <w:p w14:paraId="6A0B9D13"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−1.37</w:t>
            </w:r>
          </w:p>
        </w:tc>
        <w:tc>
          <w:tcPr>
            <w:tcW w:w="0" w:type="auto"/>
            <w:tcBorders>
              <w:top w:val="nil"/>
              <w:left w:val="nil"/>
              <w:bottom w:val="nil"/>
              <w:right w:val="nil"/>
            </w:tcBorders>
            <w:noWrap/>
            <w:vAlign w:val="bottom"/>
            <w:hideMark/>
          </w:tcPr>
          <w:p w14:paraId="5A95E0D4"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1</w:t>
            </w:r>
          </w:p>
        </w:tc>
        <w:tc>
          <w:tcPr>
            <w:tcW w:w="0" w:type="auto"/>
            <w:tcBorders>
              <w:top w:val="nil"/>
              <w:left w:val="nil"/>
              <w:bottom w:val="nil"/>
              <w:right w:val="nil"/>
            </w:tcBorders>
            <w:noWrap/>
            <w:vAlign w:val="bottom"/>
            <w:hideMark/>
          </w:tcPr>
          <w:p w14:paraId="42DF19AE"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−0.00217</w:t>
            </w:r>
          </w:p>
        </w:tc>
        <w:tc>
          <w:tcPr>
            <w:tcW w:w="0" w:type="auto"/>
            <w:tcBorders>
              <w:top w:val="nil"/>
              <w:left w:val="nil"/>
              <w:bottom w:val="nil"/>
              <w:right w:val="nil"/>
            </w:tcBorders>
            <w:noWrap/>
            <w:vAlign w:val="bottom"/>
            <w:hideMark/>
          </w:tcPr>
          <w:p w14:paraId="03E8FAF0"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1</w:t>
            </w:r>
          </w:p>
        </w:tc>
        <w:tc>
          <w:tcPr>
            <w:tcW w:w="0" w:type="auto"/>
            <w:tcBorders>
              <w:top w:val="nil"/>
              <w:left w:val="nil"/>
              <w:bottom w:val="nil"/>
              <w:right w:val="nil"/>
            </w:tcBorders>
            <w:noWrap/>
            <w:vAlign w:val="bottom"/>
            <w:hideMark/>
          </w:tcPr>
          <w:p w14:paraId="1BEF6AAF"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(−0.00631, 0.00166)</w:t>
            </w:r>
          </w:p>
        </w:tc>
        <w:tc>
          <w:tcPr>
            <w:tcW w:w="0" w:type="auto"/>
            <w:tcBorders>
              <w:top w:val="nil"/>
              <w:left w:val="nil"/>
              <w:bottom w:val="nil"/>
              <w:right w:val="nil"/>
            </w:tcBorders>
            <w:noWrap/>
            <w:vAlign w:val="bottom"/>
            <w:hideMark/>
          </w:tcPr>
          <w:p w14:paraId="4ADC7678"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0.15799</w:t>
            </w:r>
          </w:p>
        </w:tc>
        <w:tc>
          <w:tcPr>
            <w:tcW w:w="0" w:type="auto"/>
            <w:tcBorders>
              <w:top w:val="nil"/>
              <w:left w:val="nil"/>
              <w:bottom w:val="nil"/>
              <w:right w:val="nil"/>
            </w:tcBorders>
            <w:noWrap/>
            <w:vAlign w:val="bottom"/>
            <w:hideMark/>
          </w:tcPr>
          <w:p w14:paraId="06B9AA98"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&lt;0.001</w:t>
            </w:r>
          </w:p>
        </w:tc>
        <w:tc>
          <w:tcPr>
            <w:tcW w:w="0" w:type="auto"/>
            <w:tcBorders>
              <w:top w:val="nil"/>
              <w:left w:val="nil"/>
              <w:bottom w:val="nil"/>
              <w:right w:val="nil"/>
            </w:tcBorders>
            <w:noWrap/>
            <w:vAlign w:val="bottom"/>
            <w:hideMark/>
          </w:tcPr>
          <w:p w14:paraId="1BD24A42"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(0.10853, 0.20783)</w:t>
            </w:r>
          </w:p>
        </w:tc>
        <w:tc>
          <w:tcPr>
            <w:tcW w:w="0" w:type="auto"/>
            <w:tcBorders>
              <w:top w:val="nil"/>
              <w:left w:val="nil"/>
              <w:bottom w:val="nil"/>
              <w:right w:val="nil"/>
            </w:tcBorders>
            <w:noWrap/>
            <w:vAlign w:val="bottom"/>
            <w:hideMark/>
          </w:tcPr>
          <w:p w14:paraId="6D7792ED"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0.15582</w:t>
            </w:r>
          </w:p>
        </w:tc>
        <w:tc>
          <w:tcPr>
            <w:tcW w:w="0" w:type="auto"/>
            <w:tcBorders>
              <w:top w:val="nil"/>
              <w:left w:val="nil"/>
              <w:bottom w:val="nil"/>
              <w:right w:val="nil"/>
            </w:tcBorders>
            <w:noWrap/>
            <w:vAlign w:val="bottom"/>
            <w:hideMark/>
          </w:tcPr>
          <w:p w14:paraId="1F4C7CD8"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&lt;0.001</w:t>
            </w:r>
          </w:p>
        </w:tc>
        <w:tc>
          <w:tcPr>
            <w:tcW w:w="0" w:type="auto"/>
            <w:tcBorders>
              <w:top w:val="nil"/>
              <w:left w:val="nil"/>
              <w:bottom w:val="nil"/>
              <w:right w:val="nil"/>
            </w:tcBorders>
            <w:noWrap/>
            <w:vAlign w:val="bottom"/>
            <w:hideMark/>
          </w:tcPr>
          <w:p w14:paraId="545E2FED"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0.07159</w:t>
            </w:r>
          </w:p>
        </w:tc>
        <w:tc>
          <w:tcPr>
            <w:tcW w:w="0" w:type="auto"/>
            <w:tcBorders>
              <w:top w:val="nil"/>
              <w:left w:val="nil"/>
              <w:bottom w:val="nil"/>
              <w:right w:val="nil"/>
            </w:tcBorders>
            <w:noWrap/>
            <w:vAlign w:val="bottom"/>
            <w:hideMark/>
          </w:tcPr>
          <w:p w14:paraId="3C617F8C"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&lt;0.001</w:t>
            </w:r>
          </w:p>
        </w:tc>
        <w:tc>
          <w:tcPr>
            <w:tcW w:w="0" w:type="auto"/>
            <w:tcBorders>
              <w:top w:val="nil"/>
              <w:left w:val="nil"/>
              <w:bottom w:val="nil"/>
              <w:right w:val="nil"/>
            </w:tcBorders>
            <w:noWrap/>
            <w:vAlign w:val="bottom"/>
            <w:hideMark/>
          </w:tcPr>
          <w:p w14:paraId="0366FFA5"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−0.03018</w:t>
            </w:r>
          </w:p>
        </w:tc>
        <w:tc>
          <w:tcPr>
            <w:tcW w:w="789" w:type="dxa"/>
            <w:tcBorders>
              <w:top w:val="nil"/>
              <w:left w:val="nil"/>
              <w:bottom w:val="nil"/>
              <w:right w:val="nil"/>
            </w:tcBorders>
            <w:noWrap/>
            <w:vAlign w:val="bottom"/>
            <w:hideMark/>
          </w:tcPr>
          <w:p w14:paraId="216A11FE"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1</w:t>
            </w:r>
          </w:p>
        </w:tc>
      </w:tr>
      <w:tr w:rsidR="00980DD8" w:rsidRPr="006079DB" w14:paraId="3366216E" w14:textId="77777777" w:rsidTr="004C6D0C">
        <w:trPr>
          <w:trHeight w:val="280"/>
          <w:jc w:val="center"/>
        </w:trPr>
        <w:tc>
          <w:tcPr>
            <w:tcW w:w="0" w:type="auto"/>
            <w:vMerge/>
            <w:tcBorders>
              <w:top w:val="nil"/>
              <w:left w:val="nil"/>
              <w:bottom w:val="nil"/>
              <w:right w:val="nil"/>
            </w:tcBorders>
            <w:vAlign w:val="center"/>
            <w:hideMark/>
          </w:tcPr>
          <w:p w14:paraId="42D61F97" w14:textId="77777777" w:rsidR="00980DD8" w:rsidRPr="006079DB" w:rsidRDefault="00980DD8" w:rsidP="004C6D0C">
            <w:pPr>
              <w:widowControl/>
              <w:jc w:val="left"/>
              <w:rPr>
                <w:rFonts w:ascii="Times New Roman" w:eastAsia="等线" w:hAnsi="Times New Roman" w:cs="Times New Roman"/>
                <w:color w:val="000000"/>
                <w:kern w:val="0"/>
                <w:sz w:val="13"/>
                <w:szCs w:val="13"/>
              </w:rPr>
            </w:pPr>
          </w:p>
        </w:tc>
        <w:tc>
          <w:tcPr>
            <w:tcW w:w="0" w:type="auto"/>
            <w:tcBorders>
              <w:top w:val="nil"/>
              <w:left w:val="nil"/>
              <w:bottom w:val="nil"/>
              <w:right w:val="nil"/>
            </w:tcBorders>
            <w:noWrap/>
            <w:vAlign w:val="bottom"/>
            <w:hideMark/>
          </w:tcPr>
          <w:p w14:paraId="2B86BA19"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Getting up from chair</w:t>
            </w:r>
          </w:p>
        </w:tc>
        <w:tc>
          <w:tcPr>
            <w:tcW w:w="0" w:type="auto"/>
            <w:tcBorders>
              <w:top w:val="nil"/>
              <w:left w:val="nil"/>
              <w:bottom w:val="nil"/>
              <w:right w:val="nil"/>
            </w:tcBorders>
            <w:noWrap/>
            <w:vAlign w:val="bottom"/>
            <w:hideMark/>
          </w:tcPr>
          <w:p w14:paraId="6A9E2D8B"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4.74</w:t>
            </w:r>
          </w:p>
        </w:tc>
        <w:tc>
          <w:tcPr>
            <w:tcW w:w="0" w:type="auto"/>
            <w:tcBorders>
              <w:top w:val="nil"/>
              <w:left w:val="nil"/>
              <w:bottom w:val="nil"/>
              <w:right w:val="nil"/>
            </w:tcBorders>
            <w:noWrap/>
            <w:vAlign w:val="bottom"/>
            <w:hideMark/>
          </w:tcPr>
          <w:p w14:paraId="51460CE1"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&lt;0.001</w:t>
            </w:r>
          </w:p>
        </w:tc>
        <w:tc>
          <w:tcPr>
            <w:tcW w:w="0" w:type="auto"/>
            <w:tcBorders>
              <w:top w:val="nil"/>
              <w:left w:val="nil"/>
              <w:bottom w:val="nil"/>
              <w:right w:val="nil"/>
            </w:tcBorders>
            <w:noWrap/>
            <w:vAlign w:val="bottom"/>
            <w:hideMark/>
          </w:tcPr>
          <w:p w14:paraId="0768F659"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0.00646</w:t>
            </w:r>
          </w:p>
        </w:tc>
        <w:tc>
          <w:tcPr>
            <w:tcW w:w="0" w:type="auto"/>
            <w:tcBorders>
              <w:top w:val="nil"/>
              <w:left w:val="nil"/>
              <w:bottom w:val="nil"/>
              <w:right w:val="nil"/>
            </w:tcBorders>
            <w:noWrap/>
            <w:vAlign w:val="bottom"/>
            <w:hideMark/>
          </w:tcPr>
          <w:p w14:paraId="60BF694E"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&lt;0.001</w:t>
            </w:r>
          </w:p>
        </w:tc>
        <w:tc>
          <w:tcPr>
            <w:tcW w:w="0" w:type="auto"/>
            <w:tcBorders>
              <w:top w:val="nil"/>
              <w:left w:val="nil"/>
              <w:bottom w:val="nil"/>
              <w:right w:val="nil"/>
            </w:tcBorders>
            <w:noWrap/>
            <w:vAlign w:val="bottom"/>
            <w:hideMark/>
          </w:tcPr>
          <w:p w14:paraId="2A37BF49"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(0.00257, 0.01194)</w:t>
            </w:r>
          </w:p>
        </w:tc>
        <w:tc>
          <w:tcPr>
            <w:tcW w:w="0" w:type="auto"/>
            <w:tcBorders>
              <w:top w:val="nil"/>
              <w:left w:val="nil"/>
              <w:bottom w:val="nil"/>
              <w:right w:val="nil"/>
            </w:tcBorders>
            <w:noWrap/>
            <w:vAlign w:val="bottom"/>
            <w:hideMark/>
          </w:tcPr>
          <w:p w14:paraId="37B22737"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0.13633</w:t>
            </w:r>
          </w:p>
        </w:tc>
        <w:tc>
          <w:tcPr>
            <w:tcW w:w="0" w:type="auto"/>
            <w:tcBorders>
              <w:top w:val="nil"/>
              <w:left w:val="nil"/>
              <w:bottom w:val="nil"/>
              <w:right w:val="nil"/>
            </w:tcBorders>
            <w:noWrap/>
            <w:vAlign w:val="bottom"/>
            <w:hideMark/>
          </w:tcPr>
          <w:p w14:paraId="48973EB3"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&lt;0.001</w:t>
            </w:r>
          </w:p>
        </w:tc>
        <w:tc>
          <w:tcPr>
            <w:tcW w:w="0" w:type="auto"/>
            <w:tcBorders>
              <w:top w:val="nil"/>
              <w:left w:val="nil"/>
              <w:bottom w:val="nil"/>
              <w:right w:val="nil"/>
            </w:tcBorders>
            <w:noWrap/>
            <w:vAlign w:val="bottom"/>
            <w:hideMark/>
          </w:tcPr>
          <w:p w14:paraId="6D4D2B12"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(0.08443, 0.18707)</w:t>
            </w:r>
          </w:p>
        </w:tc>
        <w:tc>
          <w:tcPr>
            <w:tcW w:w="0" w:type="auto"/>
            <w:tcBorders>
              <w:top w:val="nil"/>
              <w:left w:val="nil"/>
              <w:bottom w:val="nil"/>
              <w:right w:val="nil"/>
            </w:tcBorders>
            <w:noWrap/>
            <w:vAlign w:val="bottom"/>
            <w:hideMark/>
          </w:tcPr>
          <w:p w14:paraId="447A4DC5"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0.14279</w:t>
            </w:r>
          </w:p>
        </w:tc>
        <w:tc>
          <w:tcPr>
            <w:tcW w:w="0" w:type="auto"/>
            <w:tcBorders>
              <w:top w:val="nil"/>
              <w:left w:val="nil"/>
              <w:bottom w:val="nil"/>
              <w:right w:val="nil"/>
            </w:tcBorders>
            <w:noWrap/>
            <w:vAlign w:val="bottom"/>
            <w:hideMark/>
          </w:tcPr>
          <w:p w14:paraId="23065EB4"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&lt;0.001</w:t>
            </w:r>
          </w:p>
        </w:tc>
        <w:tc>
          <w:tcPr>
            <w:tcW w:w="0" w:type="auto"/>
            <w:tcBorders>
              <w:top w:val="nil"/>
              <w:left w:val="nil"/>
              <w:bottom w:val="nil"/>
              <w:right w:val="nil"/>
            </w:tcBorders>
            <w:noWrap/>
            <w:vAlign w:val="bottom"/>
            <w:hideMark/>
          </w:tcPr>
          <w:p w14:paraId="466BD497"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0.0814</w:t>
            </w:r>
          </w:p>
        </w:tc>
        <w:tc>
          <w:tcPr>
            <w:tcW w:w="0" w:type="auto"/>
            <w:tcBorders>
              <w:top w:val="nil"/>
              <w:left w:val="nil"/>
              <w:bottom w:val="nil"/>
              <w:right w:val="nil"/>
            </w:tcBorders>
            <w:noWrap/>
            <w:vAlign w:val="bottom"/>
            <w:hideMark/>
          </w:tcPr>
          <w:p w14:paraId="31C77D59"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&lt;0.001</w:t>
            </w:r>
          </w:p>
        </w:tc>
        <w:tc>
          <w:tcPr>
            <w:tcW w:w="0" w:type="auto"/>
            <w:tcBorders>
              <w:top w:val="nil"/>
              <w:left w:val="nil"/>
              <w:bottom w:val="nil"/>
              <w:right w:val="nil"/>
            </w:tcBorders>
            <w:noWrap/>
            <w:vAlign w:val="bottom"/>
            <w:hideMark/>
          </w:tcPr>
          <w:p w14:paraId="4D2086AA"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0.08092</w:t>
            </w:r>
          </w:p>
        </w:tc>
        <w:tc>
          <w:tcPr>
            <w:tcW w:w="789" w:type="dxa"/>
            <w:tcBorders>
              <w:top w:val="nil"/>
              <w:left w:val="nil"/>
              <w:bottom w:val="nil"/>
              <w:right w:val="nil"/>
            </w:tcBorders>
            <w:noWrap/>
            <w:vAlign w:val="bottom"/>
            <w:hideMark/>
          </w:tcPr>
          <w:p w14:paraId="73DAFE99"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0.00173</w:t>
            </w:r>
          </w:p>
        </w:tc>
      </w:tr>
      <w:tr w:rsidR="00980DD8" w:rsidRPr="006079DB" w14:paraId="665CABC4" w14:textId="77777777" w:rsidTr="004C6D0C">
        <w:trPr>
          <w:trHeight w:val="280"/>
          <w:jc w:val="center"/>
        </w:trPr>
        <w:tc>
          <w:tcPr>
            <w:tcW w:w="0" w:type="auto"/>
            <w:vMerge/>
            <w:tcBorders>
              <w:top w:val="nil"/>
              <w:left w:val="nil"/>
              <w:bottom w:val="nil"/>
              <w:right w:val="nil"/>
            </w:tcBorders>
            <w:vAlign w:val="center"/>
            <w:hideMark/>
          </w:tcPr>
          <w:p w14:paraId="701D3786" w14:textId="77777777" w:rsidR="00980DD8" w:rsidRPr="006079DB" w:rsidRDefault="00980DD8" w:rsidP="004C6D0C">
            <w:pPr>
              <w:widowControl/>
              <w:jc w:val="left"/>
              <w:rPr>
                <w:rFonts w:ascii="Times New Roman" w:eastAsia="等线" w:hAnsi="Times New Roman" w:cs="Times New Roman"/>
                <w:color w:val="000000"/>
                <w:kern w:val="0"/>
                <w:sz w:val="13"/>
                <w:szCs w:val="13"/>
              </w:rPr>
            </w:pPr>
          </w:p>
        </w:tc>
        <w:tc>
          <w:tcPr>
            <w:tcW w:w="0" w:type="auto"/>
            <w:tcBorders>
              <w:top w:val="nil"/>
              <w:left w:val="nil"/>
              <w:bottom w:val="nil"/>
              <w:right w:val="nil"/>
            </w:tcBorders>
            <w:noWrap/>
            <w:vAlign w:val="bottom"/>
            <w:hideMark/>
          </w:tcPr>
          <w:p w14:paraId="2BE80338"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Health status</w:t>
            </w:r>
          </w:p>
        </w:tc>
        <w:tc>
          <w:tcPr>
            <w:tcW w:w="0" w:type="auto"/>
            <w:tcBorders>
              <w:top w:val="nil"/>
              <w:left w:val="nil"/>
              <w:bottom w:val="nil"/>
              <w:right w:val="nil"/>
            </w:tcBorders>
            <w:noWrap/>
            <w:vAlign w:val="bottom"/>
            <w:hideMark/>
          </w:tcPr>
          <w:p w14:paraId="7ED058C7"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0.3</w:t>
            </w:r>
          </w:p>
        </w:tc>
        <w:tc>
          <w:tcPr>
            <w:tcW w:w="0" w:type="auto"/>
            <w:tcBorders>
              <w:top w:val="nil"/>
              <w:left w:val="nil"/>
              <w:bottom w:val="nil"/>
              <w:right w:val="nil"/>
            </w:tcBorders>
            <w:noWrap/>
            <w:vAlign w:val="bottom"/>
            <w:hideMark/>
          </w:tcPr>
          <w:p w14:paraId="19EAB78B"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1</w:t>
            </w:r>
          </w:p>
        </w:tc>
        <w:tc>
          <w:tcPr>
            <w:tcW w:w="0" w:type="auto"/>
            <w:tcBorders>
              <w:top w:val="nil"/>
              <w:left w:val="nil"/>
              <w:bottom w:val="nil"/>
              <w:right w:val="nil"/>
            </w:tcBorders>
            <w:noWrap/>
            <w:vAlign w:val="bottom"/>
            <w:hideMark/>
          </w:tcPr>
          <w:p w14:paraId="5C8FFCAD"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0.0005</w:t>
            </w:r>
          </w:p>
        </w:tc>
        <w:tc>
          <w:tcPr>
            <w:tcW w:w="0" w:type="auto"/>
            <w:tcBorders>
              <w:top w:val="nil"/>
              <w:left w:val="nil"/>
              <w:bottom w:val="nil"/>
              <w:right w:val="nil"/>
            </w:tcBorders>
            <w:noWrap/>
            <w:vAlign w:val="bottom"/>
            <w:hideMark/>
          </w:tcPr>
          <w:p w14:paraId="1ADD66FF"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1</w:t>
            </w:r>
          </w:p>
        </w:tc>
        <w:tc>
          <w:tcPr>
            <w:tcW w:w="0" w:type="auto"/>
            <w:tcBorders>
              <w:top w:val="nil"/>
              <w:left w:val="nil"/>
              <w:bottom w:val="nil"/>
              <w:right w:val="nil"/>
            </w:tcBorders>
            <w:noWrap/>
            <w:vAlign w:val="bottom"/>
            <w:hideMark/>
          </w:tcPr>
          <w:p w14:paraId="3AC4F890"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(−0.00067, 0.00221)</w:t>
            </w:r>
          </w:p>
        </w:tc>
        <w:tc>
          <w:tcPr>
            <w:tcW w:w="0" w:type="auto"/>
            <w:tcBorders>
              <w:top w:val="nil"/>
              <w:left w:val="nil"/>
              <w:bottom w:val="nil"/>
              <w:right w:val="nil"/>
            </w:tcBorders>
            <w:noWrap/>
            <w:vAlign w:val="bottom"/>
            <w:hideMark/>
          </w:tcPr>
          <w:p w14:paraId="3180816F"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0.16561</w:t>
            </w:r>
          </w:p>
        </w:tc>
        <w:tc>
          <w:tcPr>
            <w:tcW w:w="0" w:type="auto"/>
            <w:tcBorders>
              <w:top w:val="nil"/>
              <w:left w:val="nil"/>
              <w:bottom w:val="nil"/>
              <w:right w:val="nil"/>
            </w:tcBorders>
            <w:noWrap/>
            <w:vAlign w:val="bottom"/>
            <w:hideMark/>
          </w:tcPr>
          <w:p w14:paraId="29F23FFD"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&lt;0.001</w:t>
            </w:r>
          </w:p>
        </w:tc>
        <w:tc>
          <w:tcPr>
            <w:tcW w:w="0" w:type="auto"/>
            <w:tcBorders>
              <w:top w:val="nil"/>
              <w:left w:val="nil"/>
              <w:bottom w:val="nil"/>
              <w:right w:val="nil"/>
            </w:tcBorders>
            <w:noWrap/>
            <w:vAlign w:val="bottom"/>
            <w:hideMark/>
          </w:tcPr>
          <w:p w14:paraId="4D8D9D62"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(0.11435, 0.21412)</w:t>
            </w:r>
          </w:p>
        </w:tc>
        <w:tc>
          <w:tcPr>
            <w:tcW w:w="0" w:type="auto"/>
            <w:tcBorders>
              <w:top w:val="nil"/>
              <w:left w:val="nil"/>
              <w:bottom w:val="nil"/>
              <w:right w:val="nil"/>
            </w:tcBorders>
            <w:noWrap/>
            <w:vAlign w:val="bottom"/>
            <w:hideMark/>
          </w:tcPr>
          <w:p w14:paraId="4CDB9596"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0.16611</w:t>
            </w:r>
          </w:p>
        </w:tc>
        <w:tc>
          <w:tcPr>
            <w:tcW w:w="0" w:type="auto"/>
            <w:tcBorders>
              <w:top w:val="nil"/>
              <w:left w:val="nil"/>
              <w:bottom w:val="nil"/>
              <w:right w:val="nil"/>
            </w:tcBorders>
            <w:noWrap/>
            <w:vAlign w:val="bottom"/>
            <w:hideMark/>
          </w:tcPr>
          <w:p w14:paraId="1F06854B"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&lt;0.001</w:t>
            </w:r>
          </w:p>
        </w:tc>
        <w:tc>
          <w:tcPr>
            <w:tcW w:w="0" w:type="auto"/>
            <w:tcBorders>
              <w:top w:val="nil"/>
              <w:left w:val="nil"/>
              <w:bottom w:val="nil"/>
              <w:right w:val="nil"/>
            </w:tcBorders>
            <w:noWrap/>
            <w:vAlign w:val="bottom"/>
            <w:hideMark/>
          </w:tcPr>
          <w:p w14:paraId="58345401"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0.01253</w:t>
            </w:r>
          </w:p>
        </w:tc>
        <w:tc>
          <w:tcPr>
            <w:tcW w:w="0" w:type="auto"/>
            <w:tcBorders>
              <w:top w:val="nil"/>
              <w:left w:val="nil"/>
              <w:bottom w:val="nil"/>
              <w:right w:val="nil"/>
            </w:tcBorders>
            <w:noWrap/>
            <w:vAlign w:val="bottom"/>
            <w:hideMark/>
          </w:tcPr>
          <w:p w14:paraId="6A878852"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1</w:t>
            </w:r>
          </w:p>
        </w:tc>
        <w:tc>
          <w:tcPr>
            <w:tcW w:w="0" w:type="auto"/>
            <w:tcBorders>
              <w:top w:val="nil"/>
              <w:left w:val="nil"/>
              <w:bottom w:val="nil"/>
              <w:right w:val="nil"/>
            </w:tcBorders>
            <w:noWrap/>
            <w:vAlign w:val="bottom"/>
            <w:hideMark/>
          </w:tcPr>
          <w:p w14:paraId="6C85A972"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0.03852</w:t>
            </w:r>
          </w:p>
        </w:tc>
        <w:tc>
          <w:tcPr>
            <w:tcW w:w="789" w:type="dxa"/>
            <w:tcBorders>
              <w:top w:val="nil"/>
              <w:left w:val="nil"/>
              <w:bottom w:val="nil"/>
              <w:right w:val="nil"/>
            </w:tcBorders>
            <w:noWrap/>
            <w:vAlign w:val="bottom"/>
            <w:hideMark/>
          </w:tcPr>
          <w:p w14:paraId="5EC27DB0"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1</w:t>
            </w:r>
          </w:p>
        </w:tc>
      </w:tr>
      <w:tr w:rsidR="00980DD8" w:rsidRPr="006079DB" w14:paraId="44F5887E" w14:textId="77777777" w:rsidTr="004C6D0C">
        <w:trPr>
          <w:trHeight w:val="280"/>
          <w:jc w:val="center"/>
        </w:trPr>
        <w:tc>
          <w:tcPr>
            <w:tcW w:w="0" w:type="auto"/>
            <w:vMerge/>
            <w:tcBorders>
              <w:top w:val="nil"/>
              <w:left w:val="nil"/>
              <w:bottom w:val="nil"/>
              <w:right w:val="nil"/>
            </w:tcBorders>
            <w:vAlign w:val="center"/>
            <w:hideMark/>
          </w:tcPr>
          <w:p w14:paraId="0C366E73" w14:textId="77777777" w:rsidR="00980DD8" w:rsidRPr="006079DB" w:rsidRDefault="00980DD8" w:rsidP="004C6D0C">
            <w:pPr>
              <w:widowControl/>
              <w:jc w:val="left"/>
              <w:rPr>
                <w:rFonts w:ascii="Times New Roman" w:eastAsia="等线" w:hAnsi="Times New Roman" w:cs="Times New Roman"/>
                <w:color w:val="000000"/>
                <w:kern w:val="0"/>
                <w:sz w:val="13"/>
                <w:szCs w:val="13"/>
              </w:rPr>
            </w:pPr>
          </w:p>
        </w:tc>
        <w:tc>
          <w:tcPr>
            <w:tcW w:w="0" w:type="auto"/>
            <w:tcBorders>
              <w:top w:val="nil"/>
              <w:left w:val="nil"/>
              <w:bottom w:val="nil"/>
              <w:right w:val="nil"/>
            </w:tcBorders>
            <w:noWrap/>
            <w:vAlign w:val="bottom"/>
            <w:hideMark/>
          </w:tcPr>
          <w:p w14:paraId="1F37E900"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Hearing</w:t>
            </w:r>
          </w:p>
        </w:tc>
        <w:tc>
          <w:tcPr>
            <w:tcW w:w="0" w:type="auto"/>
            <w:tcBorders>
              <w:top w:val="nil"/>
              <w:left w:val="nil"/>
              <w:bottom w:val="nil"/>
              <w:right w:val="nil"/>
            </w:tcBorders>
            <w:noWrap/>
            <w:vAlign w:val="bottom"/>
            <w:hideMark/>
          </w:tcPr>
          <w:p w14:paraId="3EF279D2"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−0.23</w:t>
            </w:r>
          </w:p>
        </w:tc>
        <w:tc>
          <w:tcPr>
            <w:tcW w:w="0" w:type="auto"/>
            <w:tcBorders>
              <w:top w:val="nil"/>
              <w:left w:val="nil"/>
              <w:bottom w:val="nil"/>
              <w:right w:val="nil"/>
            </w:tcBorders>
            <w:noWrap/>
            <w:vAlign w:val="bottom"/>
            <w:hideMark/>
          </w:tcPr>
          <w:p w14:paraId="77383870"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1</w:t>
            </w:r>
          </w:p>
        </w:tc>
        <w:tc>
          <w:tcPr>
            <w:tcW w:w="0" w:type="auto"/>
            <w:tcBorders>
              <w:top w:val="nil"/>
              <w:left w:val="nil"/>
              <w:bottom w:val="nil"/>
              <w:right w:val="nil"/>
            </w:tcBorders>
            <w:noWrap/>
            <w:vAlign w:val="bottom"/>
            <w:hideMark/>
          </w:tcPr>
          <w:p w14:paraId="42DA2802"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−0.00031</w:t>
            </w:r>
          </w:p>
        </w:tc>
        <w:tc>
          <w:tcPr>
            <w:tcW w:w="0" w:type="auto"/>
            <w:tcBorders>
              <w:top w:val="nil"/>
              <w:left w:val="nil"/>
              <w:bottom w:val="nil"/>
              <w:right w:val="nil"/>
            </w:tcBorders>
            <w:noWrap/>
            <w:vAlign w:val="bottom"/>
            <w:hideMark/>
          </w:tcPr>
          <w:p w14:paraId="463DB05D"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1</w:t>
            </w:r>
          </w:p>
        </w:tc>
        <w:tc>
          <w:tcPr>
            <w:tcW w:w="0" w:type="auto"/>
            <w:tcBorders>
              <w:top w:val="nil"/>
              <w:left w:val="nil"/>
              <w:bottom w:val="nil"/>
              <w:right w:val="nil"/>
            </w:tcBorders>
            <w:noWrap/>
            <w:vAlign w:val="bottom"/>
            <w:hideMark/>
          </w:tcPr>
          <w:p w14:paraId="47A3BF3E"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(−0.00209, 0.00121)</w:t>
            </w:r>
          </w:p>
        </w:tc>
        <w:tc>
          <w:tcPr>
            <w:tcW w:w="0" w:type="auto"/>
            <w:tcBorders>
              <w:top w:val="nil"/>
              <w:left w:val="nil"/>
              <w:bottom w:val="nil"/>
              <w:right w:val="nil"/>
            </w:tcBorders>
            <w:noWrap/>
            <w:vAlign w:val="bottom"/>
            <w:hideMark/>
          </w:tcPr>
          <w:p w14:paraId="6FEC9718"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0.13239</w:t>
            </w:r>
          </w:p>
        </w:tc>
        <w:tc>
          <w:tcPr>
            <w:tcW w:w="0" w:type="auto"/>
            <w:tcBorders>
              <w:top w:val="nil"/>
              <w:left w:val="nil"/>
              <w:bottom w:val="nil"/>
              <w:right w:val="nil"/>
            </w:tcBorders>
            <w:noWrap/>
            <w:vAlign w:val="bottom"/>
            <w:hideMark/>
          </w:tcPr>
          <w:p w14:paraId="626D714C"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&lt;0.001</w:t>
            </w:r>
          </w:p>
        </w:tc>
        <w:tc>
          <w:tcPr>
            <w:tcW w:w="0" w:type="auto"/>
            <w:tcBorders>
              <w:top w:val="nil"/>
              <w:left w:val="nil"/>
              <w:bottom w:val="nil"/>
              <w:right w:val="nil"/>
            </w:tcBorders>
            <w:noWrap/>
            <w:vAlign w:val="bottom"/>
            <w:hideMark/>
          </w:tcPr>
          <w:p w14:paraId="1BA05AEF"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(0.08773, 0.17857)</w:t>
            </w:r>
          </w:p>
        </w:tc>
        <w:tc>
          <w:tcPr>
            <w:tcW w:w="0" w:type="auto"/>
            <w:tcBorders>
              <w:top w:val="nil"/>
              <w:left w:val="nil"/>
              <w:bottom w:val="nil"/>
              <w:right w:val="nil"/>
            </w:tcBorders>
            <w:noWrap/>
            <w:vAlign w:val="bottom"/>
            <w:hideMark/>
          </w:tcPr>
          <w:p w14:paraId="71CD52FF"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0.13208</w:t>
            </w:r>
          </w:p>
        </w:tc>
        <w:tc>
          <w:tcPr>
            <w:tcW w:w="0" w:type="auto"/>
            <w:tcBorders>
              <w:top w:val="nil"/>
              <w:left w:val="nil"/>
              <w:bottom w:val="nil"/>
              <w:right w:val="nil"/>
            </w:tcBorders>
            <w:noWrap/>
            <w:vAlign w:val="bottom"/>
            <w:hideMark/>
          </w:tcPr>
          <w:p w14:paraId="6CF5E81C"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&lt;0.001</w:t>
            </w:r>
          </w:p>
        </w:tc>
        <w:tc>
          <w:tcPr>
            <w:tcW w:w="0" w:type="auto"/>
            <w:tcBorders>
              <w:top w:val="nil"/>
              <w:left w:val="nil"/>
              <w:bottom w:val="nil"/>
              <w:right w:val="nil"/>
            </w:tcBorders>
            <w:noWrap/>
            <w:vAlign w:val="bottom"/>
            <w:hideMark/>
          </w:tcPr>
          <w:p w14:paraId="30D67488"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0.02481</w:t>
            </w:r>
          </w:p>
        </w:tc>
        <w:tc>
          <w:tcPr>
            <w:tcW w:w="0" w:type="auto"/>
            <w:tcBorders>
              <w:top w:val="nil"/>
              <w:left w:val="nil"/>
              <w:bottom w:val="nil"/>
              <w:right w:val="nil"/>
            </w:tcBorders>
            <w:noWrap/>
            <w:vAlign w:val="bottom"/>
            <w:hideMark/>
          </w:tcPr>
          <w:p w14:paraId="2E4150B6"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0.43439</w:t>
            </w:r>
          </w:p>
        </w:tc>
        <w:tc>
          <w:tcPr>
            <w:tcW w:w="0" w:type="auto"/>
            <w:tcBorders>
              <w:top w:val="nil"/>
              <w:left w:val="nil"/>
              <w:bottom w:val="nil"/>
              <w:right w:val="nil"/>
            </w:tcBorders>
            <w:noWrap/>
            <w:vAlign w:val="bottom"/>
            <w:hideMark/>
          </w:tcPr>
          <w:p w14:paraId="1AC21EA6"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−0.01279</w:t>
            </w:r>
          </w:p>
        </w:tc>
        <w:tc>
          <w:tcPr>
            <w:tcW w:w="789" w:type="dxa"/>
            <w:tcBorders>
              <w:top w:val="nil"/>
              <w:left w:val="nil"/>
              <w:bottom w:val="nil"/>
              <w:right w:val="nil"/>
            </w:tcBorders>
            <w:noWrap/>
            <w:vAlign w:val="bottom"/>
            <w:hideMark/>
          </w:tcPr>
          <w:p w14:paraId="241E998D"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1</w:t>
            </w:r>
          </w:p>
        </w:tc>
      </w:tr>
      <w:tr w:rsidR="00980DD8" w:rsidRPr="006079DB" w14:paraId="30B4CEEB" w14:textId="77777777" w:rsidTr="004C6D0C">
        <w:trPr>
          <w:trHeight w:val="280"/>
          <w:jc w:val="center"/>
        </w:trPr>
        <w:tc>
          <w:tcPr>
            <w:tcW w:w="0" w:type="auto"/>
            <w:vMerge/>
            <w:tcBorders>
              <w:top w:val="nil"/>
              <w:left w:val="nil"/>
              <w:bottom w:val="nil"/>
              <w:right w:val="nil"/>
            </w:tcBorders>
            <w:vAlign w:val="center"/>
            <w:hideMark/>
          </w:tcPr>
          <w:p w14:paraId="1A82348D" w14:textId="77777777" w:rsidR="00980DD8" w:rsidRPr="006079DB" w:rsidRDefault="00980DD8" w:rsidP="004C6D0C">
            <w:pPr>
              <w:widowControl/>
              <w:jc w:val="left"/>
              <w:rPr>
                <w:rFonts w:ascii="Times New Roman" w:eastAsia="等线" w:hAnsi="Times New Roman" w:cs="Times New Roman"/>
                <w:color w:val="000000"/>
                <w:kern w:val="0"/>
                <w:sz w:val="13"/>
                <w:szCs w:val="13"/>
              </w:rPr>
            </w:pPr>
          </w:p>
        </w:tc>
        <w:tc>
          <w:tcPr>
            <w:tcW w:w="0" w:type="auto"/>
            <w:tcBorders>
              <w:top w:val="nil"/>
              <w:left w:val="nil"/>
              <w:bottom w:val="nil"/>
              <w:right w:val="nil"/>
            </w:tcBorders>
            <w:noWrap/>
            <w:vAlign w:val="bottom"/>
            <w:hideMark/>
          </w:tcPr>
          <w:p w14:paraId="1026B27C"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Psychiatric problems</w:t>
            </w:r>
          </w:p>
        </w:tc>
        <w:tc>
          <w:tcPr>
            <w:tcW w:w="0" w:type="auto"/>
            <w:tcBorders>
              <w:top w:val="nil"/>
              <w:left w:val="nil"/>
              <w:bottom w:val="nil"/>
              <w:right w:val="nil"/>
            </w:tcBorders>
            <w:noWrap/>
            <w:vAlign w:val="bottom"/>
            <w:hideMark/>
          </w:tcPr>
          <w:p w14:paraId="3799E76F"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−0.22</w:t>
            </w:r>
          </w:p>
        </w:tc>
        <w:tc>
          <w:tcPr>
            <w:tcW w:w="0" w:type="auto"/>
            <w:tcBorders>
              <w:top w:val="nil"/>
              <w:left w:val="nil"/>
              <w:bottom w:val="nil"/>
              <w:right w:val="nil"/>
            </w:tcBorders>
            <w:noWrap/>
            <w:vAlign w:val="bottom"/>
            <w:hideMark/>
          </w:tcPr>
          <w:p w14:paraId="2650637E"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1</w:t>
            </w:r>
          </w:p>
        </w:tc>
        <w:tc>
          <w:tcPr>
            <w:tcW w:w="0" w:type="auto"/>
            <w:tcBorders>
              <w:top w:val="nil"/>
              <w:left w:val="nil"/>
              <w:bottom w:val="nil"/>
              <w:right w:val="nil"/>
            </w:tcBorders>
            <w:noWrap/>
            <w:vAlign w:val="bottom"/>
            <w:hideMark/>
          </w:tcPr>
          <w:p w14:paraId="7505AE44"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−0.00027</w:t>
            </w:r>
          </w:p>
        </w:tc>
        <w:tc>
          <w:tcPr>
            <w:tcW w:w="0" w:type="auto"/>
            <w:tcBorders>
              <w:top w:val="nil"/>
              <w:left w:val="nil"/>
              <w:bottom w:val="nil"/>
              <w:right w:val="nil"/>
            </w:tcBorders>
            <w:noWrap/>
            <w:vAlign w:val="bottom"/>
            <w:hideMark/>
          </w:tcPr>
          <w:p w14:paraId="75FB4A34"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1</w:t>
            </w:r>
          </w:p>
        </w:tc>
        <w:tc>
          <w:tcPr>
            <w:tcW w:w="0" w:type="auto"/>
            <w:tcBorders>
              <w:top w:val="nil"/>
              <w:left w:val="nil"/>
              <w:bottom w:val="nil"/>
              <w:right w:val="nil"/>
            </w:tcBorders>
            <w:noWrap/>
            <w:vAlign w:val="bottom"/>
            <w:hideMark/>
          </w:tcPr>
          <w:p w14:paraId="445AB57C"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(−0.00256, 0.00185)</w:t>
            </w:r>
          </w:p>
        </w:tc>
        <w:tc>
          <w:tcPr>
            <w:tcW w:w="0" w:type="auto"/>
            <w:tcBorders>
              <w:top w:val="nil"/>
              <w:left w:val="nil"/>
              <w:bottom w:val="nil"/>
              <w:right w:val="nil"/>
            </w:tcBorders>
            <w:noWrap/>
            <w:vAlign w:val="bottom"/>
            <w:hideMark/>
          </w:tcPr>
          <w:p w14:paraId="66F134FB"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0.12514</w:t>
            </w:r>
          </w:p>
        </w:tc>
        <w:tc>
          <w:tcPr>
            <w:tcW w:w="0" w:type="auto"/>
            <w:tcBorders>
              <w:top w:val="nil"/>
              <w:left w:val="nil"/>
              <w:bottom w:val="nil"/>
              <w:right w:val="nil"/>
            </w:tcBorders>
            <w:noWrap/>
            <w:vAlign w:val="bottom"/>
            <w:hideMark/>
          </w:tcPr>
          <w:p w14:paraId="4E8A6058"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&lt;0.001</w:t>
            </w:r>
          </w:p>
        </w:tc>
        <w:tc>
          <w:tcPr>
            <w:tcW w:w="0" w:type="auto"/>
            <w:tcBorders>
              <w:top w:val="nil"/>
              <w:left w:val="nil"/>
              <w:bottom w:val="nil"/>
              <w:right w:val="nil"/>
            </w:tcBorders>
            <w:noWrap/>
            <w:vAlign w:val="bottom"/>
            <w:hideMark/>
          </w:tcPr>
          <w:p w14:paraId="2D9EDDAC"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(0.07925, 0.17199)</w:t>
            </w:r>
          </w:p>
        </w:tc>
        <w:tc>
          <w:tcPr>
            <w:tcW w:w="0" w:type="auto"/>
            <w:tcBorders>
              <w:top w:val="nil"/>
              <w:left w:val="nil"/>
              <w:bottom w:val="nil"/>
              <w:right w:val="nil"/>
            </w:tcBorders>
            <w:noWrap/>
            <w:vAlign w:val="bottom"/>
            <w:hideMark/>
          </w:tcPr>
          <w:p w14:paraId="42AAD0D2"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0.12487</w:t>
            </w:r>
          </w:p>
        </w:tc>
        <w:tc>
          <w:tcPr>
            <w:tcW w:w="0" w:type="auto"/>
            <w:tcBorders>
              <w:top w:val="nil"/>
              <w:left w:val="nil"/>
              <w:bottom w:val="nil"/>
              <w:right w:val="nil"/>
            </w:tcBorders>
            <w:noWrap/>
            <w:vAlign w:val="bottom"/>
            <w:hideMark/>
          </w:tcPr>
          <w:p w14:paraId="2E19F11D"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&lt;0.001</w:t>
            </w:r>
          </w:p>
        </w:tc>
        <w:tc>
          <w:tcPr>
            <w:tcW w:w="0" w:type="auto"/>
            <w:tcBorders>
              <w:top w:val="nil"/>
              <w:left w:val="nil"/>
              <w:bottom w:val="nil"/>
              <w:right w:val="nil"/>
            </w:tcBorders>
            <w:noWrap/>
            <w:vAlign w:val="bottom"/>
            <w:hideMark/>
          </w:tcPr>
          <w:p w14:paraId="3443C3CC"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0.02067</w:t>
            </w:r>
          </w:p>
        </w:tc>
        <w:tc>
          <w:tcPr>
            <w:tcW w:w="0" w:type="auto"/>
            <w:tcBorders>
              <w:top w:val="nil"/>
              <w:left w:val="nil"/>
              <w:bottom w:val="nil"/>
              <w:right w:val="nil"/>
            </w:tcBorders>
            <w:noWrap/>
            <w:vAlign w:val="bottom"/>
            <w:hideMark/>
          </w:tcPr>
          <w:p w14:paraId="26BB2FEB"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0.02643</w:t>
            </w:r>
          </w:p>
        </w:tc>
        <w:tc>
          <w:tcPr>
            <w:tcW w:w="0" w:type="auto"/>
            <w:tcBorders>
              <w:top w:val="nil"/>
              <w:left w:val="nil"/>
              <w:bottom w:val="nil"/>
              <w:right w:val="nil"/>
            </w:tcBorders>
            <w:noWrap/>
            <w:vAlign w:val="bottom"/>
            <w:hideMark/>
          </w:tcPr>
          <w:p w14:paraId="762A16CC"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−0.01330</w:t>
            </w:r>
          </w:p>
        </w:tc>
        <w:tc>
          <w:tcPr>
            <w:tcW w:w="789" w:type="dxa"/>
            <w:tcBorders>
              <w:top w:val="nil"/>
              <w:left w:val="nil"/>
              <w:bottom w:val="nil"/>
              <w:right w:val="nil"/>
            </w:tcBorders>
            <w:noWrap/>
            <w:vAlign w:val="bottom"/>
            <w:hideMark/>
          </w:tcPr>
          <w:p w14:paraId="47B97470"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1</w:t>
            </w:r>
          </w:p>
        </w:tc>
      </w:tr>
      <w:tr w:rsidR="00980DD8" w:rsidRPr="006079DB" w14:paraId="0A7B31D6" w14:textId="77777777" w:rsidTr="004C6D0C">
        <w:trPr>
          <w:trHeight w:val="280"/>
          <w:jc w:val="center"/>
        </w:trPr>
        <w:tc>
          <w:tcPr>
            <w:tcW w:w="0" w:type="auto"/>
            <w:vMerge/>
            <w:tcBorders>
              <w:top w:val="nil"/>
              <w:left w:val="nil"/>
              <w:bottom w:val="nil"/>
              <w:right w:val="nil"/>
            </w:tcBorders>
            <w:vAlign w:val="center"/>
            <w:hideMark/>
          </w:tcPr>
          <w:p w14:paraId="2372EC3B" w14:textId="77777777" w:rsidR="00980DD8" w:rsidRPr="006079DB" w:rsidRDefault="00980DD8" w:rsidP="004C6D0C">
            <w:pPr>
              <w:widowControl/>
              <w:jc w:val="left"/>
              <w:rPr>
                <w:rFonts w:ascii="Times New Roman" w:eastAsia="等线" w:hAnsi="Times New Roman" w:cs="Times New Roman"/>
                <w:color w:val="000000"/>
                <w:kern w:val="0"/>
                <w:sz w:val="13"/>
                <w:szCs w:val="13"/>
              </w:rPr>
            </w:pPr>
          </w:p>
        </w:tc>
        <w:tc>
          <w:tcPr>
            <w:tcW w:w="0" w:type="auto"/>
            <w:tcBorders>
              <w:top w:val="nil"/>
              <w:left w:val="nil"/>
              <w:bottom w:val="nil"/>
              <w:right w:val="nil"/>
            </w:tcBorders>
            <w:noWrap/>
            <w:vAlign w:val="bottom"/>
            <w:hideMark/>
          </w:tcPr>
          <w:p w14:paraId="0ADD6BA1"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Climbing</w:t>
            </w:r>
          </w:p>
        </w:tc>
        <w:tc>
          <w:tcPr>
            <w:tcW w:w="0" w:type="auto"/>
            <w:tcBorders>
              <w:top w:val="nil"/>
              <w:left w:val="nil"/>
              <w:bottom w:val="nil"/>
              <w:right w:val="nil"/>
            </w:tcBorders>
            <w:noWrap/>
            <w:vAlign w:val="bottom"/>
            <w:hideMark/>
          </w:tcPr>
          <w:p w14:paraId="6B76AAF2"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2.48</w:t>
            </w:r>
          </w:p>
        </w:tc>
        <w:tc>
          <w:tcPr>
            <w:tcW w:w="0" w:type="auto"/>
            <w:tcBorders>
              <w:top w:val="nil"/>
              <w:left w:val="nil"/>
              <w:bottom w:val="nil"/>
              <w:right w:val="nil"/>
            </w:tcBorders>
            <w:noWrap/>
            <w:vAlign w:val="bottom"/>
            <w:hideMark/>
          </w:tcPr>
          <w:p w14:paraId="4288ED3E"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0.216</w:t>
            </w:r>
          </w:p>
        </w:tc>
        <w:tc>
          <w:tcPr>
            <w:tcW w:w="0" w:type="auto"/>
            <w:tcBorders>
              <w:top w:val="nil"/>
              <w:left w:val="nil"/>
              <w:bottom w:val="nil"/>
              <w:right w:val="nil"/>
            </w:tcBorders>
            <w:noWrap/>
            <w:vAlign w:val="bottom"/>
            <w:hideMark/>
          </w:tcPr>
          <w:p w14:paraId="1A022996"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0.00377</w:t>
            </w:r>
          </w:p>
        </w:tc>
        <w:tc>
          <w:tcPr>
            <w:tcW w:w="0" w:type="auto"/>
            <w:tcBorders>
              <w:top w:val="nil"/>
              <w:left w:val="nil"/>
              <w:bottom w:val="nil"/>
              <w:right w:val="nil"/>
            </w:tcBorders>
            <w:noWrap/>
            <w:vAlign w:val="bottom"/>
            <w:hideMark/>
          </w:tcPr>
          <w:p w14:paraId="60020C99"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0.216</w:t>
            </w:r>
          </w:p>
        </w:tc>
        <w:tc>
          <w:tcPr>
            <w:tcW w:w="0" w:type="auto"/>
            <w:tcBorders>
              <w:top w:val="nil"/>
              <w:left w:val="nil"/>
              <w:bottom w:val="nil"/>
              <w:right w:val="nil"/>
            </w:tcBorders>
            <w:noWrap/>
            <w:vAlign w:val="bottom"/>
            <w:hideMark/>
          </w:tcPr>
          <w:p w14:paraId="49AA30C2"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(0.00043, 0.00835)</w:t>
            </w:r>
          </w:p>
        </w:tc>
        <w:tc>
          <w:tcPr>
            <w:tcW w:w="0" w:type="auto"/>
            <w:tcBorders>
              <w:top w:val="nil"/>
              <w:left w:val="nil"/>
              <w:bottom w:val="nil"/>
              <w:right w:val="nil"/>
            </w:tcBorders>
            <w:noWrap/>
            <w:vAlign w:val="bottom"/>
            <w:hideMark/>
          </w:tcPr>
          <w:p w14:paraId="211D60E3"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0.15194</w:t>
            </w:r>
          </w:p>
        </w:tc>
        <w:tc>
          <w:tcPr>
            <w:tcW w:w="0" w:type="auto"/>
            <w:tcBorders>
              <w:top w:val="nil"/>
              <w:left w:val="nil"/>
              <w:bottom w:val="nil"/>
              <w:right w:val="nil"/>
            </w:tcBorders>
            <w:noWrap/>
            <w:vAlign w:val="bottom"/>
            <w:hideMark/>
          </w:tcPr>
          <w:p w14:paraId="7F1AB935"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&lt;0.001</w:t>
            </w:r>
          </w:p>
        </w:tc>
        <w:tc>
          <w:tcPr>
            <w:tcW w:w="0" w:type="auto"/>
            <w:tcBorders>
              <w:top w:val="nil"/>
              <w:left w:val="nil"/>
              <w:bottom w:val="nil"/>
              <w:right w:val="nil"/>
            </w:tcBorders>
            <w:noWrap/>
            <w:vAlign w:val="bottom"/>
            <w:hideMark/>
          </w:tcPr>
          <w:p w14:paraId="3F4010CD"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(0.09610, 0.20652)</w:t>
            </w:r>
          </w:p>
        </w:tc>
        <w:tc>
          <w:tcPr>
            <w:tcW w:w="0" w:type="auto"/>
            <w:tcBorders>
              <w:top w:val="nil"/>
              <w:left w:val="nil"/>
              <w:bottom w:val="nil"/>
              <w:right w:val="nil"/>
            </w:tcBorders>
            <w:noWrap/>
            <w:vAlign w:val="bottom"/>
            <w:hideMark/>
          </w:tcPr>
          <w:p w14:paraId="17D16DB4"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0.15571</w:t>
            </w:r>
          </w:p>
        </w:tc>
        <w:tc>
          <w:tcPr>
            <w:tcW w:w="0" w:type="auto"/>
            <w:tcBorders>
              <w:top w:val="nil"/>
              <w:left w:val="nil"/>
              <w:bottom w:val="nil"/>
              <w:right w:val="nil"/>
            </w:tcBorders>
            <w:noWrap/>
            <w:vAlign w:val="bottom"/>
            <w:hideMark/>
          </w:tcPr>
          <w:p w14:paraId="586A5513"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&lt;0.001</w:t>
            </w:r>
          </w:p>
        </w:tc>
        <w:tc>
          <w:tcPr>
            <w:tcW w:w="0" w:type="auto"/>
            <w:tcBorders>
              <w:top w:val="nil"/>
              <w:left w:val="nil"/>
              <w:bottom w:val="nil"/>
              <w:right w:val="nil"/>
            </w:tcBorders>
            <w:noWrap/>
            <w:vAlign w:val="bottom"/>
            <w:hideMark/>
          </w:tcPr>
          <w:p w14:paraId="024EAD12"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0.08169</w:t>
            </w:r>
          </w:p>
        </w:tc>
        <w:tc>
          <w:tcPr>
            <w:tcW w:w="0" w:type="auto"/>
            <w:tcBorders>
              <w:top w:val="nil"/>
              <w:left w:val="nil"/>
              <w:bottom w:val="nil"/>
              <w:right w:val="nil"/>
            </w:tcBorders>
            <w:noWrap/>
            <w:vAlign w:val="bottom"/>
            <w:hideMark/>
          </w:tcPr>
          <w:p w14:paraId="1F5245FC"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0.00435</w:t>
            </w:r>
          </w:p>
        </w:tc>
        <w:tc>
          <w:tcPr>
            <w:tcW w:w="0" w:type="auto"/>
            <w:tcBorders>
              <w:top w:val="nil"/>
              <w:left w:val="nil"/>
              <w:bottom w:val="nil"/>
              <w:right w:val="nil"/>
            </w:tcBorders>
            <w:noWrap/>
            <w:vAlign w:val="bottom"/>
            <w:hideMark/>
          </w:tcPr>
          <w:p w14:paraId="3253A21A"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0.04625</w:t>
            </w:r>
          </w:p>
        </w:tc>
        <w:tc>
          <w:tcPr>
            <w:tcW w:w="789" w:type="dxa"/>
            <w:tcBorders>
              <w:top w:val="nil"/>
              <w:left w:val="nil"/>
              <w:bottom w:val="nil"/>
              <w:right w:val="nil"/>
            </w:tcBorders>
            <w:noWrap/>
            <w:vAlign w:val="bottom"/>
            <w:hideMark/>
          </w:tcPr>
          <w:p w14:paraId="4D7E89D9"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0.24109</w:t>
            </w:r>
          </w:p>
        </w:tc>
      </w:tr>
      <w:tr w:rsidR="00980DD8" w:rsidRPr="006079DB" w14:paraId="5D3C948A" w14:textId="77777777" w:rsidTr="004C6D0C">
        <w:trPr>
          <w:trHeight w:val="280"/>
          <w:jc w:val="center"/>
        </w:trPr>
        <w:tc>
          <w:tcPr>
            <w:tcW w:w="0" w:type="auto"/>
            <w:vMerge/>
            <w:tcBorders>
              <w:top w:val="nil"/>
              <w:left w:val="nil"/>
              <w:bottom w:val="single" w:sz="6" w:space="0" w:color="auto"/>
              <w:right w:val="nil"/>
            </w:tcBorders>
            <w:vAlign w:val="center"/>
            <w:hideMark/>
          </w:tcPr>
          <w:p w14:paraId="333396B7" w14:textId="77777777" w:rsidR="00980DD8" w:rsidRPr="006079DB" w:rsidRDefault="00980DD8" w:rsidP="004C6D0C">
            <w:pPr>
              <w:widowControl/>
              <w:jc w:val="left"/>
              <w:rPr>
                <w:rFonts w:ascii="Times New Roman" w:eastAsia="等线" w:hAnsi="Times New Roman" w:cs="Times New Roman"/>
                <w:color w:val="000000"/>
                <w:kern w:val="0"/>
                <w:sz w:val="13"/>
                <w:szCs w:val="13"/>
              </w:rPr>
            </w:pPr>
          </w:p>
        </w:tc>
        <w:tc>
          <w:tcPr>
            <w:tcW w:w="0" w:type="auto"/>
            <w:tcBorders>
              <w:top w:val="nil"/>
              <w:left w:val="nil"/>
              <w:bottom w:val="single" w:sz="6" w:space="0" w:color="auto"/>
              <w:right w:val="nil"/>
            </w:tcBorders>
            <w:noWrap/>
            <w:vAlign w:val="bottom"/>
            <w:hideMark/>
          </w:tcPr>
          <w:p w14:paraId="5D29B841"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Stooping</w:t>
            </w:r>
          </w:p>
        </w:tc>
        <w:tc>
          <w:tcPr>
            <w:tcW w:w="0" w:type="auto"/>
            <w:tcBorders>
              <w:top w:val="nil"/>
              <w:left w:val="nil"/>
              <w:bottom w:val="single" w:sz="6" w:space="0" w:color="auto"/>
              <w:right w:val="nil"/>
            </w:tcBorders>
            <w:noWrap/>
            <w:vAlign w:val="bottom"/>
            <w:hideMark/>
          </w:tcPr>
          <w:p w14:paraId="248E8449"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3.57</w:t>
            </w:r>
          </w:p>
        </w:tc>
        <w:tc>
          <w:tcPr>
            <w:tcW w:w="0" w:type="auto"/>
            <w:tcBorders>
              <w:top w:val="nil"/>
              <w:left w:val="nil"/>
              <w:bottom w:val="single" w:sz="6" w:space="0" w:color="auto"/>
              <w:right w:val="nil"/>
            </w:tcBorders>
            <w:noWrap/>
            <w:vAlign w:val="bottom"/>
            <w:hideMark/>
          </w:tcPr>
          <w:p w14:paraId="0A75A2DD"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0.252</w:t>
            </w:r>
          </w:p>
        </w:tc>
        <w:tc>
          <w:tcPr>
            <w:tcW w:w="0" w:type="auto"/>
            <w:tcBorders>
              <w:top w:val="nil"/>
              <w:left w:val="nil"/>
              <w:bottom w:val="single" w:sz="6" w:space="0" w:color="auto"/>
              <w:right w:val="nil"/>
            </w:tcBorders>
            <w:noWrap/>
            <w:vAlign w:val="bottom"/>
            <w:hideMark/>
          </w:tcPr>
          <w:p w14:paraId="5DF5B08E"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0.00523</w:t>
            </w:r>
          </w:p>
        </w:tc>
        <w:tc>
          <w:tcPr>
            <w:tcW w:w="0" w:type="auto"/>
            <w:tcBorders>
              <w:top w:val="nil"/>
              <w:left w:val="nil"/>
              <w:bottom w:val="single" w:sz="6" w:space="0" w:color="auto"/>
              <w:right w:val="nil"/>
            </w:tcBorders>
            <w:noWrap/>
            <w:vAlign w:val="bottom"/>
            <w:hideMark/>
          </w:tcPr>
          <w:p w14:paraId="3583213C"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0.252</w:t>
            </w:r>
          </w:p>
        </w:tc>
        <w:tc>
          <w:tcPr>
            <w:tcW w:w="0" w:type="auto"/>
            <w:tcBorders>
              <w:top w:val="nil"/>
              <w:left w:val="nil"/>
              <w:bottom w:val="single" w:sz="6" w:space="0" w:color="auto"/>
              <w:right w:val="nil"/>
            </w:tcBorders>
            <w:noWrap/>
            <w:vAlign w:val="bottom"/>
            <w:hideMark/>
          </w:tcPr>
          <w:p w14:paraId="029ED8FC"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(0.00060, 0.01095)</w:t>
            </w:r>
          </w:p>
        </w:tc>
        <w:tc>
          <w:tcPr>
            <w:tcW w:w="0" w:type="auto"/>
            <w:tcBorders>
              <w:top w:val="nil"/>
              <w:left w:val="nil"/>
              <w:bottom w:val="single" w:sz="6" w:space="0" w:color="auto"/>
              <w:right w:val="nil"/>
            </w:tcBorders>
            <w:noWrap/>
            <w:vAlign w:val="bottom"/>
            <w:hideMark/>
          </w:tcPr>
          <w:p w14:paraId="22F6FB63"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0.14676</w:t>
            </w:r>
          </w:p>
        </w:tc>
        <w:tc>
          <w:tcPr>
            <w:tcW w:w="0" w:type="auto"/>
            <w:tcBorders>
              <w:top w:val="nil"/>
              <w:left w:val="nil"/>
              <w:bottom w:val="single" w:sz="6" w:space="0" w:color="auto"/>
              <w:right w:val="nil"/>
            </w:tcBorders>
            <w:noWrap/>
            <w:vAlign w:val="bottom"/>
            <w:hideMark/>
          </w:tcPr>
          <w:p w14:paraId="7816D583"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&lt;0.001</w:t>
            </w:r>
          </w:p>
        </w:tc>
        <w:tc>
          <w:tcPr>
            <w:tcW w:w="0" w:type="auto"/>
            <w:tcBorders>
              <w:top w:val="nil"/>
              <w:left w:val="nil"/>
              <w:bottom w:val="single" w:sz="6" w:space="0" w:color="auto"/>
              <w:right w:val="nil"/>
            </w:tcBorders>
            <w:noWrap/>
            <w:vAlign w:val="bottom"/>
            <w:hideMark/>
          </w:tcPr>
          <w:p w14:paraId="1F09FD8D"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(0.08943, 0.20234)</w:t>
            </w:r>
          </w:p>
        </w:tc>
        <w:tc>
          <w:tcPr>
            <w:tcW w:w="0" w:type="auto"/>
            <w:tcBorders>
              <w:top w:val="nil"/>
              <w:left w:val="nil"/>
              <w:bottom w:val="single" w:sz="6" w:space="0" w:color="auto"/>
              <w:right w:val="nil"/>
            </w:tcBorders>
            <w:noWrap/>
            <w:vAlign w:val="bottom"/>
            <w:hideMark/>
          </w:tcPr>
          <w:p w14:paraId="5D50C08B"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0.152</w:t>
            </w:r>
          </w:p>
        </w:tc>
        <w:tc>
          <w:tcPr>
            <w:tcW w:w="0" w:type="auto"/>
            <w:tcBorders>
              <w:top w:val="nil"/>
              <w:left w:val="nil"/>
              <w:bottom w:val="single" w:sz="6" w:space="0" w:color="auto"/>
              <w:right w:val="nil"/>
            </w:tcBorders>
            <w:noWrap/>
            <w:vAlign w:val="bottom"/>
            <w:hideMark/>
          </w:tcPr>
          <w:p w14:paraId="7DF788C8"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&lt;0.001</w:t>
            </w:r>
          </w:p>
        </w:tc>
        <w:tc>
          <w:tcPr>
            <w:tcW w:w="0" w:type="auto"/>
            <w:tcBorders>
              <w:top w:val="nil"/>
              <w:left w:val="nil"/>
              <w:bottom w:val="single" w:sz="6" w:space="0" w:color="auto"/>
              <w:right w:val="nil"/>
            </w:tcBorders>
            <w:noWrap/>
            <w:vAlign w:val="bottom"/>
            <w:hideMark/>
          </w:tcPr>
          <w:p w14:paraId="1C475D44"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0.11138</w:t>
            </w:r>
          </w:p>
        </w:tc>
        <w:tc>
          <w:tcPr>
            <w:tcW w:w="0" w:type="auto"/>
            <w:tcBorders>
              <w:top w:val="nil"/>
              <w:left w:val="nil"/>
              <w:bottom w:val="single" w:sz="6" w:space="0" w:color="auto"/>
              <w:right w:val="nil"/>
            </w:tcBorders>
            <w:noWrap/>
            <w:vAlign w:val="bottom"/>
            <w:hideMark/>
          </w:tcPr>
          <w:p w14:paraId="78D1AFE0"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&lt;0.001</w:t>
            </w:r>
          </w:p>
        </w:tc>
        <w:tc>
          <w:tcPr>
            <w:tcW w:w="0" w:type="auto"/>
            <w:tcBorders>
              <w:top w:val="nil"/>
              <w:left w:val="nil"/>
              <w:bottom w:val="single" w:sz="6" w:space="0" w:color="auto"/>
              <w:right w:val="nil"/>
            </w:tcBorders>
            <w:noWrap/>
            <w:vAlign w:val="bottom"/>
            <w:hideMark/>
          </w:tcPr>
          <w:p w14:paraId="1F550ABB"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0.04816</w:t>
            </w:r>
          </w:p>
        </w:tc>
        <w:tc>
          <w:tcPr>
            <w:tcW w:w="789" w:type="dxa"/>
            <w:tcBorders>
              <w:top w:val="nil"/>
              <w:left w:val="nil"/>
              <w:bottom w:val="single" w:sz="6" w:space="0" w:color="auto"/>
              <w:right w:val="nil"/>
            </w:tcBorders>
            <w:noWrap/>
            <w:vAlign w:val="bottom"/>
            <w:hideMark/>
          </w:tcPr>
          <w:p w14:paraId="1C896035"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0.18679</w:t>
            </w:r>
          </w:p>
        </w:tc>
      </w:tr>
      <w:tr w:rsidR="00980DD8" w:rsidRPr="006079DB" w14:paraId="3A25E79B" w14:textId="77777777" w:rsidTr="004C6D0C">
        <w:trPr>
          <w:trHeight w:val="280"/>
          <w:jc w:val="center"/>
        </w:trPr>
        <w:tc>
          <w:tcPr>
            <w:tcW w:w="0" w:type="auto"/>
            <w:vMerge w:val="restart"/>
            <w:tcBorders>
              <w:top w:val="single" w:sz="6" w:space="0" w:color="auto"/>
              <w:left w:val="nil"/>
              <w:bottom w:val="nil"/>
              <w:right w:val="nil"/>
            </w:tcBorders>
            <w:noWrap/>
            <w:vAlign w:val="center"/>
            <w:hideMark/>
          </w:tcPr>
          <w:p w14:paraId="781B5051" w14:textId="77777777" w:rsidR="00980DD8" w:rsidRPr="006079DB" w:rsidRDefault="00980DD8" w:rsidP="004C6D0C">
            <w:pPr>
              <w:widowControl/>
              <w:jc w:val="center"/>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CHARLS</w:t>
            </w:r>
          </w:p>
        </w:tc>
        <w:tc>
          <w:tcPr>
            <w:tcW w:w="0" w:type="auto"/>
            <w:tcBorders>
              <w:top w:val="single" w:sz="6" w:space="0" w:color="auto"/>
              <w:left w:val="nil"/>
              <w:bottom w:val="nil"/>
              <w:right w:val="nil"/>
            </w:tcBorders>
            <w:noWrap/>
            <w:vAlign w:val="bottom"/>
            <w:hideMark/>
          </w:tcPr>
          <w:p w14:paraId="4AE519A1"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Reaching arms</w:t>
            </w:r>
          </w:p>
        </w:tc>
        <w:tc>
          <w:tcPr>
            <w:tcW w:w="0" w:type="auto"/>
            <w:tcBorders>
              <w:top w:val="single" w:sz="6" w:space="0" w:color="auto"/>
              <w:left w:val="nil"/>
              <w:bottom w:val="nil"/>
              <w:right w:val="nil"/>
            </w:tcBorders>
            <w:noWrap/>
            <w:vAlign w:val="bottom"/>
            <w:hideMark/>
          </w:tcPr>
          <w:p w14:paraId="52150609"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3.33</w:t>
            </w:r>
          </w:p>
        </w:tc>
        <w:tc>
          <w:tcPr>
            <w:tcW w:w="0" w:type="auto"/>
            <w:tcBorders>
              <w:top w:val="single" w:sz="6" w:space="0" w:color="auto"/>
              <w:left w:val="nil"/>
              <w:bottom w:val="nil"/>
              <w:right w:val="nil"/>
            </w:tcBorders>
            <w:noWrap/>
            <w:vAlign w:val="bottom"/>
            <w:hideMark/>
          </w:tcPr>
          <w:p w14:paraId="0B956B3A"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&lt;0.001</w:t>
            </w:r>
          </w:p>
        </w:tc>
        <w:tc>
          <w:tcPr>
            <w:tcW w:w="0" w:type="auto"/>
            <w:tcBorders>
              <w:top w:val="single" w:sz="6" w:space="0" w:color="auto"/>
              <w:left w:val="nil"/>
              <w:bottom w:val="nil"/>
              <w:right w:val="nil"/>
            </w:tcBorders>
            <w:noWrap/>
            <w:vAlign w:val="bottom"/>
            <w:hideMark/>
          </w:tcPr>
          <w:p w14:paraId="7E3F4F62"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0.00259</w:t>
            </w:r>
          </w:p>
        </w:tc>
        <w:tc>
          <w:tcPr>
            <w:tcW w:w="0" w:type="auto"/>
            <w:tcBorders>
              <w:top w:val="single" w:sz="6" w:space="0" w:color="auto"/>
              <w:left w:val="nil"/>
              <w:bottom w:val="nil"/>
              <w:right w:val="nil"/>
            </w:tcBorders>
            <w:noWrap/>
            <w:vAlign w:val="bottom"/>
            <w:hideMark/>
          </w:tcPr>
          <w:p w14:paraId="5DD54F19"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&lt;0.001</w:t>
            </w:r>
          </w:p>
        </w:tc>
        <w:tc>
          <w:tcPr>
            <w:tcW w:w="0" w:type="auto"/>
            <w:tcBorders>
              <w:top w:val="single" w:sz="6" w:space="0" w:color="auto"/>
              <w:left w:val="nil"/>
              <w:bottom w:val="nil"/>
              <w:right w:val="nil"/>
            </w:tcBorders>
            <w:noWrap/>
            <w:vAlign w:val="bottom"/>
            <w:hideMark/>
          </w:tcPr>
          <w:p w14:paraId="5B484C85"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(0.00095, 0.00451)</w:t>
            </w:r>
          </w:p>
        </w:tc>
        <w:tc>
          <w:tcPr>
            <w:tcW w:w="0" w:type="auto"/>
            <w:tcBorders>
              <w:top w:val="single" w:sz="6" w:space="0" w:color="auto"/>
              <w:left w:val="nil"/>
              <w:bottom w:val="nil"/>
              <w:right w:val="nil"/>
            </w:tcBorders>
            <w:noWrap/>
            <w:vAlign w:val="bottom"/>
            <w:hideMark/>
          </w:tcPr>
          <w:p w14:paraId="7FAC6D5E"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0.07791</w:t>
            </w:r>
          </w:p>
        </w:tc>
        <w:tc>
          <w:tcPr>
            <w:tcW w:w="0" w:type="auto"/>
            <w:tcBorders>
              <w:top w:val="single" w:sz="6" w:space="0" w:color="auto"/>
              <w:left w:val="nil"/>
              <w:bottom w:val="nil"/>
              <w:right w:val="nil"/>
            </w:tcBorders>
            <w:noWrap/>
            <w:vAlign w:val="bottom"/>
            <w:hideMark/>
          </w:tcPr>
          <w:p w14:paraId="14ECB44D"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&lt;0.001</w:t>
            </w:r>
          </w:p>
        </w:tc>
        <w:tc>
          <w:tcPr>
            <w:tcW w:w="0" w:type="auto"/>
            <w:tcBorders>
              <w:top w:val="single" w:sz="6" w:space="0" w:color="auto"/>
              <w:left w:val="nil"/>
              <w:bottom w:val="nil"/>
              <w:right w:val="nil"/>
            </w:tcBorders>
            <w:noWrap/>
            <w:vAlign w:val="bottom"/>
            <w:hideMark/>
          </w:tcPr>
          <w:p w14:paraId="57CD98E8"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(0.05682, 0.10217)</w:t>
            </w:r>
          </w:p>
        </w:tc>
        <w:tc>
          <w:tcPr>
            <w:tcW w:w="0" w:type="auto"/>
            <w:tcBorders>
              <w:top w:val="single" w:sz="6" w:space="0" w:color="auto"/>
              <w:left w:val="nil"/>
              <w:bottom w:val="nil"/>
              <w:right w:val="nil"/>
            </w:tcBorders>
            <w:noWrap/>
            <w:vAlign w:val="bottom"/>
            <w:hideMark/>
          </w:tcPr>
          <w:p w14:paraId="056FD932"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0.0805</w:t>
            </w:r>
          </w:p>
        </w:tc>
        <w:tc>
          <w:tcPr>
            <w:tcW w:w="0" w:type="auto"/>
            <w:tcBorders>
              <w:top w:val="single" w:sz="6" w:space="0" w:color="auto"/>
              <w:left w:val="nil"/>
              <w:bottom w:val="nil"/>
              <w:right w:val="nil"/>
            </w:tcBorders>
            <w:noWrap/>
            <w:vAlign w:val="bottom"/>
            <w:hideMark/>
          </w:tcPr>
          <w:p w14:paraId="2EEC0FA2"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&lt;0.001</w:t>
            </w:r>
          </w:p>
        </w:tc>
        <w:tc>
          <w:tcPr>
            <w:tcW w:w="0" w:type="auto"/>
            <w:tcBorders>
              <w:top w:val="single" w:sz="6" w:space="0" w:color="auto"/>
              <w:left w:val="nil"/>
              <w:bottom w:val="nil"/>
              <w:right w:val="nil"/>
            </w:tcBorders>
            <w:noWrap/>
            <w:vAlign w:val="bottom"/>
            <w:hideMark/>
          </w:tcPr>
          <w:p w14:paraId="312083BB"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0.03426</w:t>
            </w:r>
          </w:p>
        </w:tc>
        <w:tc>
          <w:tcPr>
            <w:tcW w:w="0" w:type="auto"/>
            <w:tcBorders>
              <w:top w:val="single" w:sz="6" w:space="0" w:color="auto"/>
              <w:left w:val="nil"/>
              <w:bottom w:val="nil"/>
              <w:right w:val="nil"/>
            </w:tcBorders>
            <w:noWrap/>
            <w:vAlign w:val="bottom"/>
            <w:hideMark/>
          </w:tcPr>
          <w:p w14:paraId="476A7A85"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&lt;0.001</w:t>
            </w:r>
          </w:p>
        </w:tc>
        <w:tc>
          <w:tcPr>
            <w:tcW w:w="0" w:type="auto"/>
            <w:tcBorders>
              <w:top w:val="single" w:sz="6" w:space="0" w:color="auto"/>
              <w:left w:val="nil"/>
              <w:bottom w:val="nil"/>
              <w:right w:val="nil"/>
            </w:tcBorders>
            <w:noWrap/>
            <w:vAlign w:val="bottom"/>
            <w:hideMark/>
          </w:tcPr>
          <w:p w14:paraId="5AEB1522"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0.0761</w:t>
            </w:r>
          </w:p>
        </w:tc>
        <w:tc>
          <w:tcPr>
            <w:tcW w:w="789" w:type="dxa"/>
            <w:tcBorders>
              <w:top w:val="single" w:sz="6" w:space="0" w:color="auto"/>
              <w:left w:val="nil"/>
              <w:bottom w:val="nil"/>
              <w:right w:val="nil"/>
            </w:tcBorders>
            <w:noWrap/>
            <w:vAlign w:val="bottom"/>
            <w:hideMark/>
          </w:tcPr>
          <w:p w14:paraId="0796AADF"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0.00292</w:t>
            </w:r>
          </w:p>
        </w:tc>
      </w:tr>
      <w:tr w:rsidR="00980DD8" w:rsidRPr="006079DB" w14:paraId="350E4D0D" w14:textId="77777777" w:rsidTr="004C6D0C">
        <w:trPr>
          <w:trHeight w:val="280"/>
          <w:jc w:val="center"/>
        </w:trPr>
        <w:tc>
          <w:tcPr>
            <w:tcW w:w="0" w:type="auto"/>
            <w:vMerge/>
            <w:tcBorders>
              <w:top w:val="nil"/>
              <w:left w:val="nil"/>
              <w:bottom w:val="nil"/>
              <w:right w:val="nil"/>
            </w:tcBorders>
            <w:vAlign w:val="center"/>
            <w:hideMark/>
          </w:tcPr>
          <w:p w14:paraId="5B3300CB" w14:textId="77777777" w:rsidR="00980DD8" w:rsidRPr="006079DB" w:rsidRDefault="00980DD8" w:rsidP="004C6D0C">
            <w:pPr>
              <w:widowControl/>
              <w:jc w:val="left"/>
              <w:rPr>
                <w:rFonts w:ascii="Times New Roman" w:eastAsia="等线" w:hAnsi="Times New Roman" w:cs="Times New Roman"/>
                <w:color w:val="000000"/>
                <w:kern w:val="0"/>
                <w:sz w:val="13"/>
                <w:szCs w:val="13"/>
              </w:rPr>
            </w:pPr>
          </w:p>
        </w:tc>
        <w:tc>
          <w:tcPr>
            <w:tcW w:w="0" w:type="auto"/>
            <w:tcBorders>
              <w:top w:val="nil"/>
              <w:left w:val="nil"/>
              <w:bottom w:val="nil"/>
              <w:right w:val="nil"/>
            </w:tcBorders>
            <w:noWrap/>
            <w:vAlign w:val="bottom"/>
            <w:hideMark/>
          </w:tcPr>
          <w:p w14:paraId="4EB263A1"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Walking</w:t>
            </w:r>
          </w:p>
        </w:tc>
        <w:tc>
          <w:tcPr>
            <w:tcW w:w="0" w:type="auto"/>
            <w:tcBorders>
              <w:top w:val="nil"/>
              <w:left w:val="nil"/>
              <w:bottom w:val="nil"/>
              <w:right w:val="nil"/>
            </w:tcBorders>
            <w:noWrap/>
            <w:vAlign w:val="bottom"/>
            <w:hideMark/>
          </w:tcPr>
          <w:p w14:paraId="2CA5094E"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1.85</w:t>
            </w:r>
          </w:p>
        </w:tc>
        <w:tc>
          <w:tcPr>
            <w:tcW w:w="0" w:type="auto"/>
            <w:tcBorders>
              <w:top w:val="nil"/>
              <w:left w:val="nil"/>
              <w:bottom w:val="nil"/>
              <w:right w:val="nil"/>
            </w:tcBorders>
            <w:noWrap/>
            <w:vAlign w:val="bottom"/>
            <w:hideMark/>
          </w:tcPr>
          <w:p w14:paraId="5262CBCD"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0.198</w:t>
            </w:r>
          </w:p>
        </w:tc>
        <w:tc>
          <w:tcPr>
            <w:tcW w:w="0" w:type="auto"/>
            <w:tcBorders>
              <w:top w:val="nil"/>
              <w:left w:val="nil"/>
              <w:bottom w:val="nil"/>
              <w:right w:val="nil"/>
            </w:tcBorders>
            <w:noWrap/>
            <w:vAlign w:val="bottom"/>
            <w:hideMark/>
          </w:tcPr>
          <w:p w14:paraId="333168D7"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0.00146</w:t>
            </w:r>
          </w:p>
        </w:tc>
        <w:tc>
          <w:tcPr>
            <w:tcW w:w="0" w:type="auto"/>
            <w:tcBorders>
              <w:top w:val="nil"/>
              <w:left w:val="nil"/>
              <w:bottom w:val="nil"/>
              <w:right w:val="nil"/>
            </w:tcBorders>
            <w:noWrap/>
            <w:vAlign w:val="bottom"/>
            <w:hideMark/>
          </w:tcPr>
          <w:p w14:paraId="098FD321"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0.198</w:t>
            </w:r>
          </w:p>
        </w:tc>
        <w:tc>
          <w:tcPr>
            <w:tcW w:w="0" w:type="auto"/>
            <w:tcBorders>
              <w:top w:val="nil"/>
              <w:left w:val="nil"/>
              <w:bottom w:val="nil"/>
              <w:right w:val="nil"/>
            </w:tcBorders>
            <w:noWrap/>
            <w:vAlign w:val="bottom"/>
            <w:hideMark/>
          </w:tcPr>
          <w:p w14:paraId="6DA3565A"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(0.00019, 0.00326)</w:t>
            </w:r>
          </w:p>
        </w:tc>
        <w:tc>
          <w:tcPr>
            <w:tcW w:w="0" w:type="auto"/>
            <w:tcBorders>
              <w:top w:val="nil"/>
              <w:left w:val="nil"/>
              <w:bottom w:val="nil"/>
              <w:right w:val="nil"/>
            </w:tcBorders>
            <w:noWrap/>
            <w:vAlign w:val="bottom"/>
            <w:hideMark/>
          </w:tcPr>
          <w:p w14:paraId="2E34B1D5"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0.07939</w:t>
            </w:r>
          </w:p>
        </w:tc>
        <w:tc>
          <w:tcPr>
            <w:tcW w:w="0" w:type="auto"/>
            <w:tcBorders>
              <w:top w:val="nil"/>
              <w:left w:val="nil"/>
              <w:bottom w:val="nil"/>
              <w:right w:val="nil"/>
            </w:tcBorders>
            <w:noWrap/>
            <w:vAlign w:val="bottom"/>
            <w:hideMark/>
          </w:tcPr>
          <w:p w14:paraId="36970B07"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&lt;0.001</w:t>
            </w:r>
          </w:p>
        </w:tc>
        <w:tc>
          <w:tcPr>
            <w:tcW w:w="0" w:type="auto"/>
            <w:tcBorders>
              <w:top w:val="nil"/>
              <w:left w:val="nil"/>
              <w:bottom w:val="nil"/>
              <w:right w:val="nil"/>
            </w:tcBorders>
            <w:noWrap/>
            <w:vAlign w:val="bottom"/>
            <w:hideMark/>
          </w:tcPr>
          <w:p w14:paraId="5B8ECC6E"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(0.05389, 0.10435)</w:t>
            </w:r>
          </w:p>
        </w:tc>
        <w:tc>
          <w:tcPr>
            <w:tcW w:w="0" w:type="auto"/>
            <w:tcBorders>
              <w:top w:val="nil"/>
              <w:left w:val="nil"/>
              <w:bottom w:val="nil"/>
              <w:right w:val="nil"/>
            </w:tcBorders>
            <w:noWrap/>
            <w:vAlign w:val="bottom"/>
            <w:hideMark/>
          </w:tcPr>
          <w:p w14:paraId="10457D58"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0.08086</w:t>
            </w:r>
          </w:p>
        </w:tc>
        <w:tc>
          <w:tcPr>
            <w:tcW w:w="0" w:type="auto"/>
            <w:tcBorders>
              <w:top w:val="nil"/>
              <w:left w:val="nil"/>
              <w:bottom w:val="nil"/>
              <w:right w:val="nil"/>
            </w:tcBorders>
            <w:noWrap/>
            <w:vAlign w:val="bottom"/>
            <w:hideMark/>
          </w:tcPr>
          <w:p w14:paraId="54E6433A"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&lt;0.001</w:t>
            </w:r>
          </w:p>
        </w:tc>
        <w:tc>
          <w:tcPr>
            <w:tcW w:w="0" w:type="auto"/>
            <w:tcBorders>
              <w:top w:val="nil"/>
              <w:left w:val="nil"/>
              <w:bottom w:val="nil"/>
              <w:right w:val="nil"/>
            </w:tcBorders>
            <w:noWrap/>
            <w:vAlign w:val="bottom"/>
            <w:hideMark/>
          </w:tcPr>
          <w:p w14:paraId="20ADF2FF"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0.0221</w:t>
            </w:r>
          </w:p>
        </w:tc>
        <w:tc>
          <w:tcPr>
            <w:tcW w:w="0" w:type="auto"/>
            <w:tcBorders>
              <w:top w:val="nil"/>
              <w:left w:val="nil"/>
              <w:bottom w:val="nil"/>
              <w:right w:val="nil"/>
            </w:tcBorders>
            <w:noWrap/>
            <w:vAlign w:val="bottom"/>
            <w:hideMark/>
          </w:tcPr>
          <w:p w14:paraId="4C4FDBD4"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&lt;0.001</w:t>
            </w:r>
          </w:p>
        </w:tc>
        <w:tc>
          <w:tcPr>
            <w:tcW w:w="0" w:type="auto"/>
            <w:tcBorders>
              <w:top w:val="nil"/>
              <w:left w:val="nil"/>
              <w:bottom w:val="nil"/>
              <w:right w:val="nil"/>
            </w:tcBorders>
            <w:noWrap/>
            <w:vAlign w:val="bottom"/>
            <w:hideMark/>
          </w:tcPr>
          <w:p w14:paraId="2EB140E3"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0.06482</w:t>
            </w:r>
          </w:p>
        </w:tc>
        <w:tc>
          <w:tcPr>
            <w:tcW w:w="789" w:type="dxa"/>
            <w:tcBorders>
              <w:top w:val="nil"/>
              <w:left w:val="nil"/>
              <w:bottom w:val="nil"/>
              <w:right w:val="nil"/>
            </w:tcBorders>
            <w:noWrap/>
            <w:vAlign w:val="bottom"/>
            <w:hideMark/>
          </w:tcPr>
          <w:p w14:paraId="61131B61"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0.37118</w:t>
            </w:r>
          </w:p>
        </w:tc>
      </w:tr>
      <w:tr w:rsidR="00980DD8" w:rsidRPr="006079DB" w14:paraId="7CCAD459" w14:textId="77777777" w:rsidTr="004C6D0C">
        <w:trPr>
          <w:trHeight w:val="280"/>
          <w:jc w:val="center"/>
        </w:trPr>
        <w:tc>
          <w:tcPr>
            <w:tcW w:w="0" w:type="auto"/>
            <w:vMerge/>
            <w:tcBorders>
              <w:top w:val="nil"/>
              <w:left w:val="nil"/>
              <w:bottom w:val="nil"/>
              <w:right w:val="nil"/>
            </w:tcBorders>
            <w:vAlign w:val="center"/>
            <w:hideMark/>
          </w:tcPr>
          <w:p w14:paraId="00AECC62" w14:textId="77777777" w:rsidR="00980DD8" w:rsidRPr="006079DB" w:rsidRDefault="00980DD8" w:rsidP="004C6D0C">
            <w:pPr>
              <w:widowControl/>
              <w:jc w:val="left"/>
              <w:rPr>
                <w:rFonts w:ascii="Times New Roman" w:eastAsia="等线" w:hAnsi="Times New Roman" w:cs="Times New Roman"/>
                <w:color w:val="000000"/>
                <w:kern w:val="0"/>
                <w:sz w:val="13"/>
                <w:szCs w:val="13"/>
              </w:rPr>
            </w:pPr>
          </w:p>
        </w:tc>
        <w:tc>
          <w:tcPr>
            <w:tcW w:w="0" w:type="auto"/>
            <w:tcBorders>
              <w:top w:val="nil"/>
              <w:left w:val="nil"/>
              <w:bottom w:val="nil"/>
              <w:right w:val="nil"/>
            </w:tcBorders>
            <w:noWrap/>
            <w:vAlign w:val="bottom"/>
            <w:hideMark/>
          </w:tcPr>
          <w:p w14:paraId="4CE38B37"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Lifting</w:t>
            </w:r>
          </w:p>
        </w:tc>
        <w:tc>
          <w:tcPr>
            <w:tcW w:w="0" w:type="auto"/>
            <w:tcBorders>
              <w:top w:val="nil"/>
              <w:left w:val="nil"/>
              <w:bottom w:val="nil"/>
              <w:right w:val="nil"/>
            </w:tcBorders>
            <w:noWrap/>
            <w:vAlign w:val="bottom"/>
            <w:hideMark/>
          </w:tcPr>
          <w:p w14:paraId="50609EFD"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1.01</w:t>
            </w:r>
          </w:p>
        </w:tc>
        <w:tc>
          <w:tcPr>
            <w:tcW w:w="0" w:type="auto"/>
            <w:tcBorders>
              <w:top w:val="nil"/>
              <w:left w:val="nil"/>
              <w:bottom w:val="nil"/>
              <w:right w:val="nil"/>
            </w:tcBorders>
            <w:noWrap/>
            <w:vAlign w:val="bottom"/>
            <w:hideMark/>
          </w:tcPr>
          <w:p w14:paraId="25C02555"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1</w:t>
            </w:r>
          </w:p>
        </w:tc>
        <w:tc>
          <w:tcPr>
            <w:tcW w:w="0" w:type="auto"/>
            <w:tcBorders>
              <w:top w:val="nil"/>
              <w:left w:val="nil"/>
              <w:bottom w:val="nil"/>
              <w:right w:val="nil"/>
            </w:tcBorders>
            <w:noWrap/>
            <w:vAlign w:val="bottom"/>
            <w:hideMark/>
          </w:tcPr>
          <w:p w14:paraId="5764E40D"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0.00083</w:t>
            </w:r>
          </w:p>
        </w:tc>
        <w:tc>
          <w:tcPr>
            <w:tcW w:w="0" w:type="auto"/>
            <w:tcBorders>
              <w:top w:val="nil"/>
              <w:left w:val="nil"/>
              <w:bottom w:val="nil"/>
              <w:right w:val="nil"/>
            </w:tcBorders>
            <w:noWrap/>
            <w:vAlign w:val="bottom"/>
            <w:hideMark/>
          </w:tcPr>
          <w:p w14:paraId="548DAD13"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1</w:t>
            </w:r>
          </w:p>
        </w:tc>
        <w:tc>
          <w:tcPr>
            <w:tcW w:w="0" w:type="auto"/>
            <w:tcBorders>
              <w:top w:val="nil"/>
              <w:left w:val="nil"/>
              <w:bottom w:val="nil"/>
              <w:right w:val="nil"/>
            </w:tcBorders>
            <w:noWrap/>
            <w:vAlign w:val="bottom"/>
            <w:hideMark/>
          </w:tcPr>
          <w:p w14:paraId="5A359063"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(−0.00013, 0.00223)</w:t>
            </w:r>
          </w:p>
        </w:tc>
        <w:tc>
          <w:tcPr>
            <w:tcW w:w="0" w:type="auto"/>
            <w:tcBorders>
              <w:top w:val="nil"/>
              <w:left w:val="nil"/>
              <w:bottom w:val="nil"/>
              <w:right w:val="nil"/>
            </w:tcBorders>
            <w:noWrap/>
            <w:vAlign w:val="bottom"/>
            <w:hideMark/>
          </w:tcPr>
          <w:p w14:paraId="53F101AD"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0.08207</w:t>
            </w:r>
          </w:p>
        </w:tc>
        <w:tc>
          <w:tcPr>
            <w:tcW w:w="0" w:type="auto"/>
            <w:tcBorders>
              <w:top w:val="nil"/>
              <w:left w:val="nil"/>
              <w:bottom w:val="nil"/>
              <w:right w:val="nil"/>
            </w:tcBorders>
            <w:noWrap/>
            <w:vAlign w:val="bottom"/>
            <w:hideMark/>
          </w:tcPr>
          <w:p w14:paraId="5FDA3046"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&lt;0.001</w:t>
            </w:r>
          </w:p>
        </w:tc>
        <w:tc>
          <w:tcPr>
            <w:tcW w:w="0" w:type="auto"/>
            <w:tcBorders>
              <w:top w:val="nil"/>
              <w:left w:val="nil"/>
              <w:bottom w:val="nil"/>
              <w:right w:val="nil"/>
            </w:tcBorders>
            <w:noWrap/>
            <w:vAlign w:val="bottom"/>
            <w:hideMark/>
          </w:tcPr>
          <w:p w14:paraId="507AD2E2"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(0.05870, 0.10584)</w:t>
            </w:r>
          </w:p>
        </w:tc>
        <w:tc>
          <w:tcPr>
            <w:tcW w:w="0" w:type="auto"/>
            <w:tcBorders>
              <w:top w:val="nil"/>
              <w:left w:val="nil"/>
              <w:bottom w:val="nil"/>
              <w:right w:val="nil"/>
            </w:tcBorders>
            <w:noWrap/>
            <w:vAlign w:val="bottom"/>
            <w:hideMark/>
          </w:tcPr>
          <w:p w14:paraId="12F8FFB2"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0.08291</w:t>
            </w:r>
          </w:p>
        </w:tc>
        <w:tc>
          <w:tcPr>
            <w:tcW w:w="0" w:type="auto"/>
            <w:tcBorders>
              <w:top w:val="nil"/>
              <w:left w:val="nil"/>
              <w:bottom w:val="nil"/>
              <w:right w:val="nil"/>
            </w:tcBorders>
            <w:noWrap/>
            <w:vAlign w:val="bottom"/>
            <w:hideMark/>
          </w:tcPr>
          <w:p w14:paraId="75761019"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&lt;0.001</w:t>
            </w:r>
          </w:p>
        </w:tc>
        <w:tc>
          <w:tcPr>
            <w:tcW w:w="0" w:type="auto"/>
            <w:tcBorders>
              <w:top w:val="nil"/>
              <w:left w:val="nil"/>
              <w:bottom w:val="nil"/>
              <w:right w:val="nil"/>
            </w:tcBorders>
            <w:noWrap/>
            <w:vAlign w:val="bottom"/>
            <w:hideMark/>
          </w:tcPr>
          <w:p w14:paraId="4D549760"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0.0275</w:t>
            </w:r>
          </w:p>
        </w:tc>
        <w:tc>
          <w:tcPr>
            <w:tcW w:w="0" w:type="auto"/>
            <w:tcBorders>
              <w:top w:val="nil"/>
              <w:left w:val="nil"/>
              <w:bottom w:val="nil"/>
              <w:right w:val="nil"/>
            </w:tcBorders>
            <w:noWrap/>
            <w:vAlign w:val="bottom"/>
            <w:hideMark/>
          </w:tcPr>
          <w:p w14:paraId="4140274D"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0.02283</w:t>
            </w:r>
          </w:p>
        </w:tc>
        <w:tc>
          <w:tcPr>
            <w:tcW w:w="0" w:type="auto"/>
            <w:tcBorders>
              <w:top w:val="nil"/>
              <w:left w:val="nil"/>
              <w:bottom w:val="nil"/>
              <w:right w:val="nil"/>
            </w:tcBorders>
            <w:noWrap/>
            <w:vAlign w:val="bottom"/>
            <w:hideMark/>
          </w:tcPr>
          <w:p w14:paraId="55307E40"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0.03227</w:t>
            </w:r>
          </w:p>
        </w:tc>
        <w:tc>
          <w:tcPr>
            <w:tcW w:w="789" w:type="dxa"/>
            <w:tcBorders>
              <w:top w:val="nil"/>
              <w:left w:val="nil"/>
              <w:bottom w:val="nil"/>
              <w:right w:val="nil"/>
            </w:tcBorders>
            <w:noWrap/>
            <w:vAlign w:val="bottom"/>
            <w:hideMark/>
          </w:tcPr>
          <w:p w14:paraId="40684FD1"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1</w:t>
            </w:r>
          </w:p>
        </w:tc>
      </w:tr>
      <w:tr w:rsidR="00980DD8" w:rsidRPr="006079DB" w14:paraId="392982C2" w14:textId="77777777" w:rsidTr="004C6D0C">
        <w:trPr>
          <w:trHeight w:val="280"/>
          <w:jc w:val="center"/>
        </w:trPr>
        <w:tc>
          <w:tcPr>
            <w:tcW w:w="0" w:type="auto"/>
            <w:vMerge/>
            <w:tcBorders>
              <w:top w:val="nil"/>
              <w:left w:val="nil"/>
              <w:bottom w:val="nil"/>
              <w:right w:val="nil"/>
            </w:tcBorders>
            <w:vAlign w:val="center"/>
            <w:hideMark/>
          </w:tcPr>
          <w:p w14:paraId="0C4148DB" w14:textId="77777777" w:rsidR="00980DD8" w:rsidRPr="006079DB" w:rsidRDefault="00980DD8" w:rsidP="004C6D0C">
            <w:pPr>
              <w:widowControl/>
              <w:jc w:val="left"/>
              <w:rPr>
                <w:rFonts w:ascii="Times New Roman" w:eastAsia="等线" w:hAnsi="Times New Roman" w:cs="Times New Roman"/>
                <w:color w:val="000000"/>
                <w:kern w:val="0"/>
                <w:sz w:val="13"/>
                <w:szCs w:val="13"/>
              </w:rPr>
            </w:pPr>
          </w:p>
        </w:tc>
        <w:tc>
          <w:tcPr>
            <w:tcW w:w="0" w:type="auto"/>
            <w:tcBorders>
              <w:top w:val="nil"/>
              <w:left w:val="nil"/>
              <w:bottom w:val="nil"/>
              <w:right w:val="nil"/>
            </w:tcBorders>
            <w:noWrap/>
            <w:vAlign w:val="bottom"/>
            <w:hideMark/>
          </w:tcPr>
          <w:p w14:paraId="3F94AA0A"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Getting up from chair</w:t>
            </w:r>
          </w:p>
        </w:tc>
        <w:tc>
          <w:tcPr>
            <w:tcW w:w="0" w:type="auto"/>
            <w:tcBorders>
              <w:top w:val="nil"/>
              <w:left w:val="nil"/>
              <w:bottom w:val="nil"/>
              <w:right w:val="nil"/>
            </w:tcBorders>
            <w:noWrap/>
            <w:vAlign w:val="bottom"/>
            <w:hideMark/>
          </w:tcPr>
          <w:p w14:paraId="454C091D"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11.05</w:t>
            </w:r>
          </w:p>
        </w:tc>
        <w:tc>
          <w:tcPr>
            <w:tcW w:w="0" w:type="auto"/>
            <w:tcBorders>
              <w:top w:val="nil"/>
              <w:left w:val="nil"/>
              <w:bottom w:val="nil"/>
              <w:right w:val="nil"/>
            </w:tcBorders>
            <w:noWrap/>
            <w:vAlign w:val="bottom"/>
            <w:hideMark/>
          </w:tcPr>
          <w:p w14:paraId="11068251"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&lt;0.001</w:t>
            </w:r>
          </w:p>
        </w:tc>
        <w:tc>
          <w:tcPr>
            <w:tcW w:w="0" w:type="auto"/>
            <w:tcBorders>
              <w:top w:val="nil"/>
              <w:left w:val="nil"/>
              <w:bottom w:val="nil"/>
              <w:right w:val="nil"/>
            </w:tcBorders>
            <w:noWrap/>
            <w:vAlign w:val="bottom"/>
            <w:hideMark/>
          </w:tcPr>
          <w:p w14:paraId="41C21CAA"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0.0081</w:t>
            </w:r>
          </w:p>
        </w:tc>
        <w:tc>
          <w:tcPr>
            <w:tcW w:w="0" w:type="auto"/>
            <w:tcBorders>
              <w:top w:val="nil"/>
              <w:left w:val="nil"/>
              <w:bottom w:val="nil"/>
              <w:right w:val="nil"/>
            </w:tcBorders>
            <w:noWrap/>
            <w:vAlign w:val="bottom"/>
            <w:hideMark/>
          </w:tcPr>
          <w:p w14:paraId="4ED28B49"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&lt;0.001</w:t>
            </w:r>
          </w:p>
        </w:tc>
        <w:tc>
          <w:tcPr>
            <w:tcW w:w="0" w:type="auto"/>
            <w:tcBorders>
              <w:top w:val="nil"/>
              <w:left w:val="nil"/>
              <w:bottom w:val="nil"/>
              <w:right w:val="nil"/>
            </w:tcBorders>
            <w:noWrap/>
            <w:vAlign w:val="bottom"/>
            <w:hideMark/>
          </w:tcPr>
          <w:p w14:paraId="7E364E13"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(0.00472, 0.01188)</w:t>
            </w:r>
          </w:p>
        </w:tc>
        <w:tc>
          <w:tcPr>
            <w:tcW w:w="0" w:type="auto"/>
            <w:tcBorders>
              <w:top w:val="nil"/>
              <w:left w:val="nil"/>
              <w:bottom w:val="nil"/>
              <w:right w:val="nil"/>
            </w:tcBorders>
            <w:noWrap/>
            <w:vAlign w:val="bottom"/>
            <w:hideMark/>
          </w:tcPr>
          <w:p w14:paraId="045E37F3"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0.07331</w:t>
            </w:r>
          </w:p>
        </w:tc>
        <w:tc>
          <w:tcPr>
            <w:tcW w:w="0" w:type="auto"/>
            <w:tcBorders>
              <w:top w:val="nil"/>
              <w:left w:val="nil"/>
              <w:bottom w:val="nil"/>
              <w:right w:val="nil"/>
            </w:tcBorders>
            <w:noWrap/>
            <w:vAlign w:val="bottom"/>
            <w:hideMark/>
          </w:tcPr>
          <w:p w14:paraId="2D95214C"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&lt;0.001</w:t>
            </w:r>
          </w:p>
        </w:tc>
        <w:tc>
          <w:tcPr>
            <w:tcW w:w="0" w:type="auto"/>
            <w:tcBorders>
              <w:top w:val="nil"/>
              <w:left w:val="nil"/>
              <w:bottom w:val="nil"/>
              <w:right w:val="nil"/>
            </w:tcBorders>
            <w:noWrap/>
            <w:vAlign w:val="bottom"/>
            <w:hideMark/>
          </w:tcPr>
          <w:p w14:paraId="4D2B270B"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(0.04452, 0.10259)</w:t>
            </w:r>
          </w:p>
        </w:tc>
        <w:tc>
          <w:tcPr>
            <w:tcW w:w="0" w:type="auto"/>
            <w:tcBorders>
              <w:top w:val="nil"/>
              <w:left w:val="nil"/>
              <w:bottom w:val="nil"/>
              <w:right w:val="nil"/>
            </w:tcBorders>
            <w:noWrap/>
            <w:vAlign w:val="bottom"/>
            <w:hideMark/>
          </w:tcPr>
          <w:p w14:paraId="0B85A0F3"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0.08141</w:t>
            </w:r>
          </w:p>
        </w:tc>
        <w:tc>
          <w:tcPr>
            <w:tcW w:w="0" w:type="auto"/>
            <w:tcBorders>
              <w:top w:val="nil"/>
              <w:left w:val="nil"/>
              <w:bottom w:val="nil"/>
              <w:right w:val="nil"/>
            </w:tcBorders>
            <w:noWrap/>
            <w:vAlign w:val="bottom"/>
            <w:hideMark/>
          </w:tcPr>
          <w:p w14:paraId="207C367D"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&lt;0.001</w:t>
            </w:r>
          </w:p>
        </w:tc>
        <w:tc>
          <w:tcPr>
            <w:tcW w:w="0" w:type="auto"/>
            <w:tcBorders>
              <w:top w:val="nil"/>
              <w:left w:val="nil"/>
              <w:bottom w:val="nil"/>
              <w:right w:val="nil"/>
            </w:tcBorders>
            <w:noWrap/>
            <w:vAlign w:val="bottom"/>
            <w:hideMark/>
          </w:tcPr>
          <w:p w14:paraId="58431354"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0.08534</w:t>
            </w:r>
          </w:p>
        </w:tc>
        <w:tc>
          <w:tcPr>
            <w:tcW w:w="0" w:type="auto"/>
            <w:tcBorders>
              <w:top w:val="nil"/>
              <w:left w:val="nil"/>
              <w:bottom w:val="nil"/>
              <w:right w:val="nil"/>
            </w:tcBorders>
            <w:noWrap/>
            <w:vAlign w:val="bottom"/>
            <w:hideMark/>
          </w:tcPr>
          <w:p w14:paraId="20496704"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&lt;0.001</w:t>
            </w:r>
          </w:p>
        </w:tc>
        <w:tc>
          <w:tcPr>
            <w:tcW w:w="0" w:type="auto"/>
            <w:tcBorders>
              <w:top w:val="nil"/>
              <w:left w:val="nil"/>
              <w:bottom w:val="nil"/>
              <w:right w:val="nil"/>
            </w:tcBorders>
            <w:noWrap/>
            <w:vAlign w:val="bottom"/>
            <w:hideMark/>
          </w:tcPr>
          <w:p w14:paraId="3B01D4B4"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0.09548</w:t>
            </w:r>
          </w:p>
        </w:tc>
        <w:tc>
          <w:tcPr>
            <w:tcW w:w="789" w:type="dxa"/>
            <w:tcBorders>
              <w:top w:val="nil"/>
              <w:left w:val="nil"/>
              <w:bottom w:val="nil"/>
              <w:right w:val="nil"/>
            </w:tcBorders>
            <w:noWrap/>
            <w:vAlign w:val="bottom"/>
            <w:hideMark/>
          </w:tcPr>
          <w:p w14:paraId="5049C579"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&lt;0.001</w:t>
            </w:r>
          </w:p>
        </w:tc>
      </w:tr>
      <w:tr w:rsidR="00980DD8" w:rsidRPr="006079DB" w14:paraId="2C055584" w14:textId="77777777" w:rsidTr="004C6D0C">
        <w:trPr>
          <w:trHeight w:val="280"/>
          <w:jc w:val="center"/>
        </w:trPr>
        <w:tc>
          <w:tcPr>
            <w:tcW w:w="0" w:type="auto"/>
            <w:vMerge/>
            <w:tcBorders>
              <w:top w:val="nil"/>
              <w:left w:val="nil"/>
              <w:bottom w:val="nil"/>
              <w:right w:val="nil"/>
            </w:tcBorders>
            <w:vAlign w:val="center"/>
            <w:hideMark/>
          </w:tcPr>
          <w:p w14:paraId="088A111D" w14:textId="77777777" w:rsidR="00980DD8" w:rsidRPr="006079DB" w:rsidRDefault="00980DD8" w:rsidP="004C6D0C">
            <w:pPr>
              <w:widowControl/>
              <w:jc w:val="left"/>
              <w:rPr>
                <w:rFonts w:ascii="Times New Roman" w:eastAsia="等线" w:hAnsi="Times New Roman" w:cs="Times New Roman"/>
                <w:color w:val="000000"/>
                <w:kern w:val="0"/>
                <w:sz w:val="13"/>
                <w:szCs w:val="13"/>
              </w:rPr>
            </w:pPr>
          </w:p>
        </w:tc>
        <w:tc>
          <w:tcPr>
            <w:tcW w:w="0" w:type="auto"/>
            <w:tcBorders>
              <w:top w:val="nil"/>
              <w:left w:val="nil"/>
              <w:bottom w:val="nil"/>
              <w:right w:val="nil"/>
            </w:tcBorders>
            <w:noWrap/>
            <w:vAlign w:val="bottom"/>
            <w:hideMark/>
          </w:tcPr>
          <w:p w14:paraId="33BF47B3"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Health status</w:t>
            </w:r>
          </w:p>
        </w:tc>
        <w:tc>
          <w:tcPr>
            <w:tcW w:w="0" w:type="auto"/>
            <w:tcBorders>
              <w:top w:val="nil"/>
              <w:left w:val="nil"/>
              <w:bottom w:val="nil"/>
              <w:right w:val="nil"/>
            </w:tcBorders>
            <w:noWrap/>
            <w:vAlign w:val="bottom"/>
            <w:hideMark/>
          </w:tcPr>
          <w:p w14:paraId="4C2E606A"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6.41</w:t>
            </w:r>
          </w:p>
        </w:tc>
        <w:tc>
          <w:tcPr>
            <w:tcW w:w="0" w:type="auto"/>
            <w:tcBorders>
              <w:top w:val="nil"/>
              <w:left w:val="nil"/>
              <w:bottom w:val="nil"/>
              <w:right w:val="nil"/>
            </w:tcBorders>
            <w:noWrap/>
            <w:vAlign w:val="bottom"/>
            <w:hideMark/>
          </w:tcPr>
          <w:p w14:paraId="2A3599CD"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0.682</w:t>
            </w:r>
          </w:p>
        </w:tc>
        <w:tc>
          <w:tcPr>
            <w:tcW w:w="0" w:type="auto"/>
            <w:tcBorders>
              <w:top w:val="nil"/>
              <w:left w:val="nil"/>
              <w:bottom w:val="nil"/>
              <w:right w:val="nil"/>
            </w:tcBorders>
            <w:noWrap/>
            <w:vAlign w:val="bottom"/>
            <w:hideMark/>
          </w:tcPr>
          <w:p w14:paraId="655A1866"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0.00406</w:t>
            </w:r>
          </w:p>
        </w:tc>
        <w:tc>
          <w:tcPr>
            <w:tcW w:w="0" w:type="auto"/>
            <w:tcBorders>
              <w:top w:val="nil"/>
              <w:left w:val="nil"/>
              <w:bottom w:val="nil"/>
              <w:right w:val="nil"/>
            </w:tcBorders>
            <w:noWrap/>
            <w:vAlign w:val="bottom"/>
            <w:hideMark/>
          </w:tcPr>
          <w:p w14:paraId="4C66F378"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0.682</w:t>
            </w:r>
          </w:p>
        </w:tc>
        <w:tc>
          <w:tcPr>
            <w:tcW w:w="0" w:type="auto"/>
            <w:tcBorders>
              <w:top w:val="nil"/>
              <w:left w:val="nil"/>
              <w:bottom w:val="nil"/>
              <w:right w:val="nil"/>
            </w:tcBorders>
            <w:noWrap/>
            <w:vAlign w:val="bottom"/>
            <w:hideMark/>
          </w:tcPr>
          <w:p w14:paraId="24972A72"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(−0.00011, 0.00998)</w:t>
            </w:r>
          </w:p>
        </w:tc>
        <w:tc>
          <w:tcPr>
            <w:tcW w:w="0" w:type="auto"/>
            <w:tcBorders>
              <w:top w:val="nil"/>
              <w:left w:val="nil"/>
              <w:bottom w:val="nil"/>
              <w:right w:val="nil"/>
            </w:tcBorders>
            <w:noWrap/>
            <w:vAlign w:val="bottom"/>
            <w:hideMark/>
          </w:tcPr>
          <w:p w14:paraId="564427D0"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0.06329</w:t>
            </w:r>
          </w:p>
        </w:tc>
        <w:tc>
          <w:tcPr>
            <w:tcW w:w="0" w:type="auto"/>
            <w:tcBorders>
              <w:top w:val="nil"/>
              <w:left w:val="nil"/>
              <w:bottom w:val="nil"/>
              <w:right w:val="nil"/>
            </w:tcBorders>
            <w:noWrap/>
            <w:vAlign w:val="bottom"/>
            <w:hideMark/>
          </w:tcPr>
          <w:p w14:paraId="0FB82C95"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0.242</w:t>
            </w:r>
          </w:p>
        </w:tc>
        <w:tc>
          <w:tcPr>
            <w:tcW w:w="0" w:type="auto"/>
            <w:tcBorders>
              <w:top w:val="nil"/>
              <w:left w:val="nil"/>
              <w:bottom w:val="nil"/>
              <w:right w:val="nil"/>
            </w:tcBorders>
            <w:noWrap/>
            <w:vAlign w:val="bottom"/>
            <w:hideMark/>
          </w:tcPr>
          <w:p w14:paraId="279317B0"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(0.00781, 0.11999)</w:t>
            </w:r>
          </w:p>
        </w:tc>
        <w:tc>
          <w:tcPr>
            <w:tcW w:w="0" w:type="auto"/>
            <w:tcBorders>
              <w:top w:val="nil"/>
              <w:left w:val="nil"/>
              <w:bottom w:val="nil"/>
              <w:right w:val="nil"/>
            </w:tcBorders>
            <w:noWrap/>
            <w:vAlign w:val="bottom"/>
            <w:hideMark/>
          </w:tcPr>
          <w:p w14:paraId="51008052"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0.06735</w:t>
            </w:r>
          </w:p>
        </w:tc>
        <w:tc>
          <w:tcPr>
            <w:tcW w:w="0" w:type="auto"/>
            <w:tcBorders>
              <w:top w:val="nil"/>
              <w:left w:val="nil"/>
              <w:bottom w:val="nil"/>
              <w:right w:val="nil"/>
            </w:tcBorders>
            <w:noWrap/>
            <w:vAlign w:val="bottom"/>
            <w:hideMark/>
          </w:tcPr>
          <w:p w14:paraId="1B47AB46"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0.22</w:t>
            </w:r>
          </w:p>
        </w:tc>
        <w:tc>
          <w:tcPr>
            <w:tcW w:w="0" w:type="auto"/>
            <w:tcBorders>
              <w:top w:val="nil"/>
              <w:left w:val="nil"/>
              <w:bottom w:val="nil"/>
              <w:right w:val="nil"/>
            </w:tcBorders>
            <w:noWrap/>
            <w:vAlign w:val="bottom"/>
            <w:hideMark/>
          </w:tcPr>
          <w:p w14:paraId="27825BF8"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0.13133</w:t>
            </w:r>
          </w:p>
        </w:tc>
        <w:tc>
          <w:tcPr>
            <w:tcW w:w="0" w:type="auto"/>
            <w:tcBorders>
              <w:top w:val="nil"/>
              <w:left w:val="nil"/>
              <w:bottom w:val="nil"/>
              <w:right w:val="nil"/>
            </w:tcBorders>
            <w:noWrap/>
            <w:vAlign w:val="bottom"/>
            <w:hideMark/>
          </w:tcPr>
          <w:p w14:paraId="4F0F1422"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0.0366</w:t>
            </w:r>
          </w:p>
        </w:tc>
        <w:tc>
          <w:tcPr>
            <w:tcW w:w="0" w:type="auto"/>
            <w:tcBorders>
              <w:top w:val="nil"/>
              <w:left w:val="nil"/>
              <w:bottom w:val="nil"/>
              <w:right w:val="nil"/>
            </w:tcBorders>
            <w:noWrap/>
            <w:vAlign w:val="bottom"/>
            <w:hideMark/>
          </w:tcPr>
          <w:p w14:paraId="10842A6E"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0.03038</w:t>
            </w:r>
          </w:p>
        </w:tc>
        <w:tc>
          <w:tcPr>
            <w:tcW w:w="789" w:type="dxa"/>
            <w:tcBorders>
              <w:top w:val="nil"/>
              <w:left w:val="nil"/>
              <w:bottom w:val="nil"/>
              <w:right w:val="nil"/>
            </w:tcBorders>
            <w:noWrap/>
            <w:vAlign w:val="bottom"/>
            <w:hideMark/>
          </w:tcPr>
          <w:p w14:paraId="395C7BC7"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0.66916</w:t>
            </w:r>
          </w:p>
        </w:tc>
      </w:tr>
      <w:tr w:rsidR="00980DD8" w:rsidRPr="006079DB" w14:paraId="74A43C9E" w14:textId="77777777" w:rsidTr="004C6D0C">
        <w:trPr>
          <w:trHeight w:val="280"/>
          <w:jc w:val="center"/>
        </w:trPr>
        <w:tc>
          <w:tcPr>
            <w:tcW w:w="0" w:type="auto"/>
            <w:vMerge/>
            <w:tcBorders>
              <w:top w:val="nil"/>
              <w:left w:val="nil"/>
              <w:bottom w:val="nil"/>
              <w:right w:val="nil"/>
            </w:tcBorders>
            <w:vAlign w:val="center"/>
            <w:hideMark/>
          </w:tcPr>
          <w:p w14:paraId="63AE62B9" w14:textId="77777777" w:rsidR="00980DD8" w:rsidRPr="006079DB" w:rsidRDefault="00980DD8" w:rsidP="004C6D0C">
            <w:pPr>
              <w:widowControl/>
              <w:jc w:val="left"/>
              <w:rPr>
                <w:rFonts w:ascii="Times New Roman" w:eastAsia="等线" w:hAnsi="Times New Roman" w:cs="Times New Roman"/>
                <w:color w:val="000000"/>
                <w:kern w:val="0"/>
                <w:sz w:val="13"/>
                <w:szCs w:val="13"/>
              </w:rPr>
            </w:pPr>
          </w:p>
        </w:tc>
        <w:tc>
          <w:tcPr>
            <w:tcW w:w="0" w:type="auto"/>
            <w:tcBorders>
              <w:top w:val="nil"/>
              <w:left w:val="nil"/>
              <w:bottom w:val="nil"/>
              <w:right w:val="nil"/>
            </w:tcBorders>
            <w:noWrap/>
            <w:vAlign w:val="bottom"/>
            <w:hideMark/>
          </w:tcPr>
          <w:p w14:paraId="340E2EC5"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Hearing</w:t>
            </w:r>
          </w:p>
        </w:tc>
        <w:tc>
          <w:tcPr>
            <w:tcW w:w="0" w:type="auto"/>
            <w:tcBorders>
              <w:top w:val="nil"/>
              <w:left w:val="nil"/>
              <w:bottom w:val="nil"/>
              <w:right w:val="nil"/>
            </w:tcBorders>
            <w:noWrap/>
            <w:vAlign w:val="bottom"/>
            <w:hideMark/>
          </w:tcPr>
          <w:p w14:paraId="1F25140F"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2.28</w:t>
            </w:r>
          </w:p>
        </w:tc>
        <w:tc>
          <w:tcPr>
            <w:tcW w:w="0" w:type="auto"/>
            <w:tcBorders>
              <w:top w:val="nil"/>
              <w:left w:val="nil"/>
              <w:bottom w:val="nil"/>
              <w:right w:val="nil"/>
            </w:tcBorders>
            <w:noWrap/>
            <w:vAlign w:val="bottom"/>
            <w:hideMark/>
          </w:tcPr>
          <w:p w14:paraId="6C7F4AC7"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0.462</w:t>
            </w:r>
          </w:p>
        </w:tc>
        <w:tc>
          <w:tcPr>
            <w:tcW w:w="0" w:type="auto"/>
            <w:tcBorders>
              <w:top w:val="nil"/>
              <w:left w:val="nil"/>
              <w:bottom w:val="nil"/>
              <w:right w:val="nil"/>
            </w:tcBorders>
            <w:noWrap/>
            <w:vAlign w:val="bottom"/>
            <w:hideMark/>
          </w:tcPr>
          <w:p w14:paraId="6A64B17F"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0.00199</w:t>
            </w:r>
          </w:p>
        </w:tc>
        <w:tc>
          <w:tcPr>
            <w:tcW w:w="0" w:type="auto"/>
            <w:tcBorders>
              <w:top w:val="nil"/>
              <w:left w:val="nil"/>
              <w:bottom w:val="nil"/>
              <w:right w:val="nil"/>
            </w:tcBorders>
            <w:noWrap/>
            <w:vAlign w:val="bottom"/>
            <w:hideMark/>
          </w:tcPr>
          <w:p w14:paraId="33FA430F"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0.462</w:t>
            </w:r>
          </w:p>
        </w:tc>
        <w:tc>
          <w:tcPr>
            <w:tcW w:w="0" w:type="auto"/>
            <w:tcBorders>
              <w:top w:val="nil"/>
              <w:left w:val="nil"/>
              <w:bottom w:val="nil"/>
              <w:right w:val="nil"/>
            </w:tcBorders>
            <w:noWrap/>
            <w:vAlign w:val="bottom"/>
            <w:hideMark/>
          </w:tcPr>
          <w:p w14:paraId="22EB5BD6"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(0.00004, 0.00466)</w:t>
            </w:r>
          </w:p>
        </w:tc>
        <w:tc>
          <w:tcPr>
            <w:tcW w:w="0" w:type="auto"/>
            <w:tcBorders>
              <w:top w:val="nil"/>
              <w:left w:val="nil"/>
              <w:bottom w:val="nil"/>
              <w:right w:val="nil"/>
            </w:tcBorders>
            <w:noWrap/>
            <w:vAlign w:val="bottom"/>
            <w:hideMark/>
          </w:tcPr>
          <w:p w14:paraId="3A2EDBDC"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0.08734</w:t>
            </w:r>
          </w:p>
        </w:tc>
        <w:tc>
          <w:tcPr>
            <w:tcW w:w="0" w:type="auto"/>
            <w:tcBorders>
              <w:top w:val="nil"/>
              <w:left w:val="nil"/>
              <w:bottom w:val="nil"/>
              <w:right w:val="nil"/>
            </w:tcBorders>
            <w:noWrap/>
            <w:vAlign w:val="bottom"/>
            <w:hideMark/>
          </w:tcPr>
          <w:p w14:paraId="32B56CD3"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&lt;0.001</w:t>
            </w:r>
          </w:p>
        </w:tc>
        <w:tc>
          <w:tcPr>
            <w:tcW w:w="0" w:type="auto"/>
            <w:tcBorders>
              <w:top w:val="nil"/>
              <w:left w:val="nil"/>
              <w:bottom w:val="nil"/>
              <w:right w:val="nil"/>
            </w:tcBorders>
            <w:noWrap/>
            <w:vAlign w:val="bottom"/>
            <w:hideMark/>
          </w:tcPr>
          <w:p w14:paraId="751CB5B0"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(0.05173, 0.12299)</w:t>
            </w:r>
          </w:p>
        </w:tc>
        <w:tc>
          <w:tcPr>
            <w:tcW w:w="0" w:type="auto"/>
            <w:tcBorders>
              <w:top w:val="nil"/>
              <w:left w:val="nil"/>
              <w:bottom w:val="nil"/>
              <w:right w:val="nil"/>
            </w:tcBorders>
            <w:noWrap/>
            <w:vAlign w:val="bottom"/>
            <w:hideMark/>
          </w:tcPr>
          <w:p w14:paraId="69731560"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0.08933</w:t>
            </w:r>
          </w:p>
        </w:tc>
        <w:tc>
          <w:tcPr>
            <w:tcW w:w="0" w:type="auto"/>
            <w:tcBorders>
              <w:top w:val="nil"/>
              <w:left w:val="nil"/>
              <w:bottom w:val="nil"/>
              <w:right w:val="nil"/>
            </w:tcBorders>
            <w:noWrap/>
            <w:vAlign w:val="bottom"/>
            <w:hideMark/>
          </w:tcPr>
          <w:p w14:paraId="7F07E833"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&lt;0.001</w:t>
            </w:r>
          </w:p>
        </w:tc>
        <w:tc>
          <w:tcPr>
            <w:tcW w:w="0" w:type="auto"/>
            <w:tcBorders>
              <w:top w:val="nil"/>
              <w:left w:val="nil"/>
              <w:bottom w:val="nil"/>
              <w:right w:val="nil"/>
            </w:tcBorders>
            <w:noWrap/>
            <w:vAlign w:val="bottom"/>
            <w:hideMark/>
          </w:tcPr>
          <w:p w14:paraId="6D63F50B"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0.07003</w:t>
            </w:r>
          </w:p>
        </w:tc>
        <w:tc>
          <w:tcPr>
            <w:tcW w:w="0" w:type="auto"/>
            <w:tcBorders>
              <w:top w:val="nil"/>
              <w:left w:val="nil"/>
              <w:bottom w:val="nil"/>
              <w:right w:val="nil"/>
            </w:tcBorders>
            <w:noWrap/>
            <w:vAlign w:val="bottom"/>
            <w:hideMark/>
          </w:tcPr>
          <w:p w14:paraId="2EBCA567"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0.08052</w:t>
            </w:r>
          </w:p>
        </w:tc>
        <w:tc>
          <w:tcPr>
            <w:tcW w:w="0" w:type="auto"/>
            <w:tcBorders>
              <w:top w:val="nil"/>
              <w:left w:val="nil"/>
              <w:bottom w:val="nil"/>
              <w:right w:val="nil"/>
            </w:tcBorders>
            <w:noWrap/>
            <w:vAlign w:val="bottom"/>
            <w:hideMark/>
          </w:tcPr>
          <w:p w14:paraId="16222461"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0.02865</w:t>
            </w:r>
          </w:p>
        </w:tc>
        <w:tc>
          <w:tcPr>
            <w:tcW w:w="789" w:type="dxa"/>
            <w:tcBorders>
              <w:top w:val="nil"/>
              <w:left w:val="nil"/>
              <w:bottom w:val="nil"/>
              <w:right w:val="nil"/>
            </w:tcBorders>
            <w:noWrap/>
            <w:vAlign w:val="bottom"/>
            <w:hideMark/>
          </w:tcPr>
          <w:p w14:paraId="36DA6D6A"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0.43378</w:t>
            </w:r>
          </w:p>
        </w:tc>
      </w:tr>
      <w:tr w:rsidR="00980DD8" w:rsidRPr="006079DB" w14:paraId="239751AF" w14:textId="77777777" w:rsidTr="004C6D0C">
        <w:trPr>
          <w:trHeight w:val="280"/>
          <w:jc w:val="center"/>
        </w:trPr>
        <w:tc>
          <w:tcPr>
            <w:tcW w:w="0" w:type="auto"/>
            <w:vMerge/>
            <w:tcBorders>
              <w:top w:val="nil"/>
              <w:left w:val="nil"/>
              <w:bottom w:val="nil"/>
              <w:right w:val="nil"/>
            </w:tcBorders>
            <w:vAlign w:val="center"/>
            <w:hideMark/>
          </w:tcPr>
          <w:p w14:paraId="5BB673AE" w14:textId="77777777" w:rsidR="00980DD8" w:rsidRPr="006079DB" w:rsidRDefault="00980DD8" w:rsidP="004C6D0C">
            <w:pPr>
              <w:widowControl/>
              <w:jc w:val="left"/>
              <w:rPr>
                <w:rFonts w:ascii="Times New Roman" w:eastAsia="等线" w:hAnsi="Times New Roman" w:cs="Times New Roman"/>
                <w:color w:val="000000"/>
                <w:kern w:val="0"/>
                <w:sz w:val="13"/>
                <w:szCs w:val="13"/>
              </w:rPr>
            </w:pPr>
          </w:p>
        </w:tc>
        <w:tc>
          <w:tcPr>
            <w:tcW w:w="0" w:type="auto"/>
            <w:tcBorders>
              <w:top w:val="nil"/>
              <w:left w:val="nil"/>
              <w:bottom w:val="nil"/>
              <w:right w:val="nil"/>
            </w:tcBorders>
            <w:noWrap/>
            <w:vAlign w:val="bottom"/>
            <w:hideMark/>
          </w:tcPr>
          <w:p w14:paraId="0180C4D7"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Picking up a coin</w:t>
            </w:r>
          </w:p>
        </w:tc>
        <w:tc>
          <w:tcPr>
            <w:tcW w:w="0" w:type="auto"/>
            <w:tcBorders>
              <w:top w:val="nil"/>
              <w:left w:val="nil"/>
              <w:bottom w:val="nil"/>
              <w:right w:val="nil"/>
            </w:tcBorders>
            <w:noWrap/>
            <w:vAlign w:val="bottom"/>
            <w:hideMark/>
          </w:tcPr>
          <w:p w14:paraId="440C0B6D"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1.09</w:t>
            </w:r>
          </w:p>
        </w:tc>
        <w:tc>
          <w:tcPr>
            <w:tcW w:w="0" w:type="auto"/>
            <w:tcBorders>
              <w:top w:val="nil"/>
              <w:left w:val="nil"/>
              <w:bottom w:val="nil"/>
              <w:right w:val="nil"/>
            </w:tcBorders>
            <w:noWrap/>
            <w:vAlign w:val="bottom"/>
            <w:hideMark/>
          </w:tcPr>
          <w:p w14:paraId="1D1F2B98"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0.924</w:t>
            </w:r>
          </w:p>
        </w:tc>
        <w:tc>
          <w:tcPr>
            <w:tcW w:w="0" w:type="auto"/>
            <w:tcBorders>
              <w:top w:val="nil"/>
              <w:left w:val="nil"/>
              <w:bottom w:val="nil"/>
              <w:right w:val="nil"/>
            </w:tcBorders>
            <w:noWrap/>
            <w:vAlign w:val="bottom"/>
            <w:hideMark/>
          </w:tcPr>
          <w:p w14:paraId="4FD820BD"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0.0009</w:t>
            </w:r>
          </w:p>
        </w:tc>
        <w:tc>
          <w:tcPr>
            <w:tcW w:w="0" w:type="auto"/>
            <w:tcBorders>
              <w:top w:val="nil"/>
              <w:left w:val="nil"/>
              <w:bottom w:val="nil"/>
              <w:right w:val="nil"/>
            </w:tcBorders>
            <w:noWrap/>
            <w:vAlign w:val="bottom"/>
            <w:hideMark/>
          </w:tcPr>
          <w:p w14:paraId="316CC72E"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0.924</w:t>
            </w:r>
          </w:p>
        </w:tc>
        <w:tc>
          <w:tcPr>
            <w:tcW w:w="0" w:type="auto"/>
            <w:tcBorders>
              <w:top w:val="nil"/>
              <w:left w:val="nil"/>
              <w:bottom w:val="nil"/>
              <w:right w:val="nil"/>
            </w:tcBorders>
            <w:noWrap/>
            <w:vAlign w:val="bottom"/>
            <w:hideMark/>
          </w:tcPr>
          <w:p w14:paraId="3522055B"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(−0.00010, 0.00229)</w:t>
            </w:r>
          </w:p>
        </w:tc>
        <w:tc>
          <w:tcPr>
            <w:tcW w:w="0" w:type="auto"/>
            <w:tcBorders>
              <w:top w:val="nil"/>
              <w:left w:val="nil"/>
              <w:bottom w:val="nil"/>
              <w:right w:val="nil"/>
            </w:tcBorders>
            <w:noWrap/>
            <w:vAlign w:val="bottom"/>
            <w:hideMark/>
          </w:tcPr>
          <w:p w14:paraId="75343F22"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0.08302</w:t>
            </w:r>
          </w:p>
        </w:tc>
        <w:tc>
          <w:tcPr>
            <w:tcW w:w="0" w:type="auto"/>
            <w:tcBorders>
              <w:top w:val="nil"/>
              <w:left w:val="nil"/>
              <w:bottom w:val="nil"/>
              <w:right w:val="nil"/>
            </w:tcBorders>
            <w:noWrap/>
            <w:vAlign w:val="bottom"/>
            <w:hideMark/>
          </w:tcPr>
          <w:p w14:paraId="7066FBB3"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&lt;0.001</w:t>
            </w:r>
          </w:p>
        </w:tc>
        <w:tc>
          <w:tcPr>
            <w:tcW w:w="0" w:type="auto"/>
            <w:tcBorders>
              <w:top w:val="nil"/>
              <w:left w:val="nil"/>
              <w:bottom w:val="nil"/>
              <w:right w:val="nil"/>
            </w:tcBorders>
            <w:noWrap/>
            <w:vAlign w:val="bottom"/>
            <w:hideMark/>
          </w:tcPr>
          <w:p w14:paraId="39D30813"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(0.06166, 0.10467)</w:t>
            </w:r>
          </w:p>
        </w:tc>
        <w:tc>
          <w:tcPr>
            <w:tcW w:w="0" w:type="auto"/>
            <w:tcBorders>
              <w:top w:val="nil"/>
              <w:left w:val="nil"/>
              <w:bottom w:val="nil"/>
              <w:right w:val="nil"/>
            </w:tcBorders>
            <w:noWrap/>
            <w:vAlign w:val="bottom"/>
            <w:hideMark/>
          </w:tcPr>
          <w:p w14:paraId="6FE99917"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0.08392</w:t>
            </w:r>
          </w:p>
        </w:tc>
        <w:tc>
          <w:tcPr>
            <w:tcW w:w="0" w:type="auto"/>
            <w:tcBorders>
              <w:top w:val="nil"/>
              <w:left w:val="nil"/>
              <w:bottom w:val="nil"/>
              <w:right w:val="nil"/>
            </w:tcBorders>
            <w:noWrap/>
            <w:vAlign w:val="bottom"/>
            <w:hideMark/>
          </w:tcPr>
          <w:p w14:paraId="6FA2FF8A"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&lt;0.001</w:t>
            </w:r>
          </w:p>
        </w:tc>
        <w:tc>
          <w:tcPr>
            <w:tcW w:w="0" w:type="auto"/>
            <w:tcBorders>
              <w:top w:val="nil"/>
              <w:left w:val="nil"/>
              <w:bottom w:val="nil"/>
              <w:right w:val="nil"/>
            </w:tcBorders>
            <w:noWrap/>
            <w:vAlign w:val="bottom"/>
            <w:hideMark/>
          </w:tcPr>
          <w:p w14:paraId="5B323875"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0.01594</w:t>
            </w:r>
          </w:p>
        </w:tc>
        <w:tc>
          <w:tcPr>
            <w:tcW w:w="0" w:type="auto"/>
            <w:tcBorders>
              <w:top w:val="nil"/>
              <w:left w:val="nil"/>
              <w:bottom w:val="nil"/>
              <w:right w:val="nil"/>
            </w:tcBorders>
            <w:noWrap/>
            <w:vAlign w:val="bottom"/>
            <w:hideMark/>
          </w:tcPr>
          <w:p w14:paraId="30ACCCED"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0.01269</w:t>
            </w:r>
          </w:p>
        </w:tc>
        <w:tc>
          <w:tcPr>
            <w:tcW w:w="0" w:type="auto"/>
            <w:tcBorders>
              <w:top w:val="nil"/>
              <w:left w:val="nil"/>
              <w:bottom w:val="nil"/>
              <w:right w:val="nil"/>
            </w:tcBorders>
            <w:noWrap/>
            <w:vAlign w:val="bottom"/>
            <w:hideMark/>
          </w:tcPr>
          <w:p w14:paraId="703E7391"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0.05609</w:t>
            </w:r>
          </w:p>
        </w:tc>
        <w:tc>
          <w:tcPr>
            <w:tcW w:w="789" w:type="dxa"/>
            <w:tcBorders>
              <w:top w:val="nil"/>
              <w:left w:val="nil"/>
              <w:bottom w:val="nil"/>
              <w:right w:val="nil"/>
            </w:tcBorders>
            <w:noWrap/>
            <w:vAlign w:val="bottom"/>
            <w:hideMark/>
          </w:tcPr>
          <w:p w14:paraId="26E468DB"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0.9083</w:t>
            </w:r>
          </w:p>
        </w:tc>
      </w:tr>
      <w:tr w:rsidR="00980DD8" w:rsidRPr="006079DB" w14:paraId="6A5F552C" w14:textId="77777777" w:rsidTr="004C6D0C">
        <w:trPr>
          <w:trHeight w:val="280"/>
          <w:jc w:val="center"/>
        </w:trPr>
        <w:tc>
          <w:tcPr>
            <w:tcW w:w="0" w:type="auto"/>
            <w:vMerge/>
            <w:tcBorders>
              <w:top w:val="nil"/>
              <w:left w:val="nil"/>
              <w:bottom w:val="nil"/>
              <w:right w:val="nil"/>
            </w:tcBorders>
            <w:vAlign w:val="center"/>
            <w:hideMark/>
          </w:tcPr>
          <w:p w14:paraId="7F255BEB" w14:textId="77777777" w:rsidR="00980DD8" w:rsidRPr="006079DB" w:rsidRDefault="00980DD8" w:rsidP="004C6D0C">
            <w:pPr>
              <w:widowControl/>
              <w:jc w:val="left"/>
              <w:rPr>
                <w:rFonts w:ascii="Times New Roman" w:eastAsia="等线" w:hAnsi="Times New Roman" w:cs="Times New Roman"/>
                <w:color w:val="000000"/>
                <w:kern w:val="0"/>
                <w:sz w:val="13"/>
                <w:szCs w:val="13"/>
              </w:rPr>
            </w:pPr>
          </w:p>
        </w:tc>
        <w:tc>
          <w:tcPr>
            <w:tcW w:w="0" w:type="auto"/>
            <w:tcBorders>
              <w:top w:val="nil"/>
              <w:left w:val="nil"/>
              <w:bottom w:val="nil"/>
              <w:right w:val="nil"/>
            </w:tcBorders>
            <w:noWrap/>
            <w:vAlign w:val="bottom"/>
            <w:hideMark/>
          </w:tcPr>
          <w:p w14:paraId="57445329"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Bathing</w:t>
            </w:r>
          </w:p>
        </w:tc>
        <w:tc>
          <w:tcPr>
            <w:tcW w:w="0" w:type="auto"/>
            <w:tcBorders>
              <w:top w:val="nil"/>
              <w:left w:val="nil"/>
              <w:bottom w:val="nil"/>
              <w:right w:val="nil"/>
            </w:tcBorders>
            <w:noWrap/>
            <w:vAlign w:val="bottom"/>
            <w:hideMark/>
          </w:tcPr>
          <w:p w14:paraId="7337316B"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2.07</w:t>
            </w:r>
          </w:p>
        </w:tc>
        <w:tc>
          <w:tcPr>
            <w:tcW w:w="0" w:type="auto"/>
            <w:tcBorders>
              <w:top w:val="nil"/>
              <w:left w:val="nil"/>
              <w:bottom w:val="nil"/>
              <w:right w:val="nil"/>
            </w:tcBorders>
            <w:noWrap/>
            <w:vAlign w:val="bottom"/>
            <w:hideMark/>
          </w:tcPr>
          <w:p w14:paraId="276FDACC"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0.286</w:t>
            </w:r>
          </w:p>
        </w:tc>
        <w:tc>
          <w:tcPr>
            <w:tcW w:w="0" w:type="auto"/>
            <w:tcBorders>
              <w:top w:val="nil"/>
              <w:left w:val="nil"/>
              <w:bottom w:val="nil"/>
              <w:right w:val="nil"/>
            </w:tcBorders>
            <w:noWrap/>
            <w:vAlign w:val="bottom"/>
            <w:hideMark/>
          </w:tcPr>
          <w:p w14:paraId="09298095"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0.00161</w:t>
            </w:r>
          </w:p>
        </w:tc>
        <w:tc>
          <w:tcPr>
            <w:tcW w:w="0" w:type="auto"/>
            <w:tcBorders>
              <w:top w:val="nil"/>
              <w:left w:val="nil"/>
              <w:bottom w:val="nil"/>
              <w:right w:val="nil"/>
            </w:tcBorders>
            <w:noWrap/>
            <w:vAlign w:val="bottom"/>
            <w:hideMark/>
          </w:tcPr>
          <w:p w14:paraId="183677A6"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0.286</w:t>
            </w:r>
          </w:p>
        </w:tc>
        <w:tc>
          <w:tcPr>
            <w:tcW w:w="0" w:type="auto"/>
            <w:tcBorders>
              <w:top w:val="nil"/>
              <w:left w:val="nil"/>
              <w:bottom w:val="nil"/>
              <w:right w:val="nil"/>
            </w:tcBorders>
            <w:noWrap/>
            <w:vAlign w:val="bottom"/>
            <w:hideMark/>
          </w:tcPr>
          <w:p w14:paraId="7C98D286"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(0.00023, 0.00329)</w:t>
            </w:r>
          </w:p>
        </w:tc>
        <w:tc>
          <w:tcPr>
            <w:tcW w:w="0" w:type="auto"/>
            <w:tcBorders>
              <w:top w:val="nil"/>
              <w:left w:val="nil"/>
              <w:bottom w:val="nil"/>
              <w:right w:val="nil"/>
            </w:tcBorders>
            <w:noWrap/>
            <w:vAlign w:val="bottom"/>
            <w:hideMark/>
          </w:tcPr>
          <w:p w14:paraId="0DD159DD"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0.07759</w:t>
            </w:r>
          </w:p>
        </w:tc>
        <w:tc>
          <w:tcPr>
            <w:tcW w:w="0" w:type="auto"/>
            <w:tcBorders>
              <w:top w:val="nil"/>
              <w:left w:val="nil"/>
              <w:bottom w:val="nil"/>
              <w:right w:val="nil"/>
            </w:tcBorders>
            <w:noWrap/>
            <w:vAlign w:val="bottom"/>
            <w:hideMark/>
          </w:tcPr>
          <w:p w14:paraId="33713E70"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&lt;0.001</w:t>
            </w:r>
          </w:p>
        </w:tc>
        <w:tc>
          <w:tcPr>
            <w:tcW w:w="0" w:type="auto"/>
            <w:tcBorders>
              <w:top w:val="nil"/>
              <w:left w:val="nil"/>
              <w:bottom w:val="nil"/>
              <w:right w:val="nil"/>
            </w:tcBorders>
            <w:noWrap/>
            <w:vAlign w:val="bottom"/>
            <w:hideMark/>
          </w:tcPr>
          <w:p w14:paraId="1A752FA6"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(0.05500, 0.09989)</w:t>
            </w:r>
          </w:p>
        </w:tc>
        <w:tc>
          <w:tcPr>
            <w:tcW w:w="0" w:type="auto"/>
            <w:tcBorders>
              <w:top w:val="nil"/>
              <w:left w:val="nil"/>
              <w:bottom w:val="nil"/>
              <w:right w:val="nil"/>
            </w:tcBorders>
            <w:noWrap/>
            <w:vAlign w:val="bottom"/>
            <w:hideMark/>
          </w:tcPr>
          <w:p w14:paraId="1CB1A86E"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0.0792</w:t>
            </w:r>
          </w:p>
        </w:tc>
        <w:tc>
          <w:tcPr>
            <w:tcW w:w="0" w:type="auto"/>
            <w:tcBorders>
              <w:top w:val="nil"/>
              <w:left w:val="nil"/>
              <w:bottom w:val="nil"/>
              <w:right w:val="nil"/>
            </w:tcBorders>
            <w:noWrap/>
            <w:vAlign w:val="bottom"/>
            <w:hideMark/>
          </w:tcPr>
          <w:p w14:paraId="6697557B"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&lt;0.001</w:t>
            </w:r>
          </w:p>
        </w:tc>
        <w:tc>
          <w:tcPr>
            <w:tcW w:w="0" w:type="auto"/>
            <w:tcBorders>
              <w:top w:val="nil"/>
              <w:left w:val="nil"/>
              <w:bottom w:val="nil"/>
              <w:right w:val="nil"/>
            </w:tcBorders>
            <w:noWrap/>
            <w:vAlign w:val="bottom"/>
            <w:hideMark/>
          </w:tcPr>
          <w:p w14:paraId="56B74180"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0.02647</w:t>
            </w:r>
          </w:p>
        </w:tc>
        <w:tc>
          <w:tcPr>
            <w:tcW w:w="0" w:type="auto"/>
            <w:tcBorders>
              <w:top w:val="nil"/>
              <w:left w:val="nil"/>
              <w:bottom w:val="nil"/>
              <w:right w:val="nil"/>
            </w:tcBorders>
            <w:noWrap/>
            <w:vAlign w:val="bottom"/>
            <w:hideMark/>
          </w:tcPr>
          <w:p w14:paraId="4F58A1F7"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&lt;0.001</w:t>
            </w:r>
          </w:p>
        </w:tc>
        <w:tc>
          <w:tcPr>
            <w:tcW w:w="0" w:type="auto"/>
            <w:tcBorders>
              <w:top w:val="nil"/>
              <w:left w:val="nil"/>
              <w:bottom w:val="nil"/>
              <w:right w:val="nil"/>
            </w:tcBorders>
            <w:noWrap/>
            <w:vAlign w:val="bottom"/>
            <w:hideMark/>
          </w:tcPr>
          <w:p w14:paraId="164A721A"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0.06206</w:t>
            </w:r>
          </w:p>
        </w:tc>
        <w:tc>
          <w:tcPr>
            <w:tcW w:w="789" w:type="dxa"/>
            <w:tcBorders>
              <w:top w:val="nil"/>
              <w:left w:val="nil"/>
              <w:bottom w:val="nil"/>
              <w:right w:val="nil"/>
            </w:tcBorders>
            <w:noWrap/>
            <w:vAlign w:val="bottom"/>
            <w:hideMark/>
          </w:tcPr>
          <w:p w14:paraId="4107FC1A"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0.33725</w:t>
            </w:r>
          </w:p>
        </w:tc>
      </w:tr>
      <w:tr w:rsidR="00980DD8" w:rsidRPr="006079DB" w14:paraId="1CC2C212" w14:textId="77777777" w:rsidTr="004C6D0C">
        <w:trPr>
          <w:trHeight w:val="280"/>
          <w:jc w:val="center"/>
        </w:trPr>
        <w:tc>
          <w:tcPr>
            <w:tcW w:w="0" w:type="auto"/>
            <w:vMerge/>
            <w:tcBorders>
              <w:top w:val="nil"/>
              <w:left w:val="nil"/>
              <w:bottom w:val="nil"/>
              <w:right w:val="nil"/>
            </w:tcBorders>
            <w:vAlign w:val="center"/>
            <w:hideMark/>
          </w:tcPr>
          <w:p w14:paraId="6653701E" w14:textId="77777777" w:rsidR="00980DD8" w:rsidRPr="006079DB" w:rsidRDefault="00980DD8" w:rsidP="004C6D0C">
            <w:pPr>
              <w:widowControl/>
              <w:jc w:val="left"/>
              <w:rPr>
                <w:rFonts w:ascii="Times New Roman" w:eastAsia="等线" w:hAnsi="Times New Roman" w:cs="Times New Roman"/>
                <w:color w:val="000000"/>
                <w:kern w:val="0"/>
                <w:sz w:val="13"/>
                <w:szCs w:val="13"/>
              </w:rPr>
            </w:pPr>
          </w:p>
        </w:tc>
        <w:tc>
          <w:tcPr>
            <w:tcW w:w="0" w:type="auto"/>
            <w:tcBorders>
              <w:top w:val="nil"/>
              <w:left w:val="nil"/>
              <w:bottom w:val="nil"/>
              <w:right w:val="nil"/>
            </w:tcBorders>
            <w:noWrap/>
            <w:vAlign w:val="bottom"/>
            <w:hideMark/>
          </w:tcPr>
          <w:p w14:paraId="2A0127C2"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Climbing</w:t>
            </w:r>
          </w:p>
        </w:tc>
        <w:tc>
          <w:tcPr>
            <w:tcW w:w="0" w:type="auto"/>
            <w:tcBorders>
              <w:top w:val="nil"/>
              <w:left w:val="nil"/>
              <w:bottom w:val="nil"/>
              <w:right w:val="nil"/>
            </w:tcBorders>
            <w:noWrap/>
            <w:vAlign w:val="bottom"/>
            <w:hideMark/>
          </w:tcPr>
          <w:p w14:paraId="095F16CB"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8.88</w:t>
            </w:r>
          </w:p>
        </w:tc>
        <w:tc>
          <w:tcPr>
            <w:tcW w:w="0" w:type="auto"/>
            <w:tcBorders>
              <w:top w:val="nil"/>
              <w:left w:val="nil"/>
              <w:bottom w:val="nil"/>
              <w:right w:val="nil"/>
            </w:tcBorders>
            <w:noWrap/>
            <w:vAlign w:val="bottom"/>
            <w:hideMark/>
          </w:tcPr>
          <w:p w14:paraId="1FFA3101"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&lt;0.001</w:t>
            </w:r>
          </w:p>
        </w:tc>
        <w:tc>
          <w:tcPr>
            <w:tcW w:w="0" w:type="auto"/>
            <w:tcBorders>
              <w:top w:val="nil"/>
              <w:left w:val="nil"/>
              <w:bottom w:val="nil"/>
              <w:right w:val="nil"/>
            </w:tcBorders>
            <w:noWrap/>
            <w:vAlign w:val="bottom"/>
            <w:hideMark/>
          </w:tcPr>
          <w:p w14:paraId="5C36C33C"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0.00687</w:t>
            </w:r>
          </w:p>
        </w:tc>
        <w:tc>
          <w:tcPr>
            <w:tcW w:w="0" w:type="auto"/>
            <w:tcBorders>
              <w:top w:val="nil"/>
              <w:left w:val="nil"/>
              <w:bottom w:val="nil"/>
              <w:right w:val="nil"/>
            </w:tcBorders>
            <w:noWrap/>
            <w:vAlign w:val="bottom"/>
            <w:hideMark/>
          </w:tcPr>
          <w:p w14:paraId="3BECC6C3"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&lt;0.001</w:t>
            </w:r>
          </w:p>
        </w:tc>
        <w:tc>
          <w:tcPr>
            <w:tcW w:w="0" w:type="auto"/>
            <w:tcBorders>
              <w:top w:val="nil"/>
              <w:left w:val="nil"/>
              <w:bottom w:val="nil"/>
              <w:right w:val="nil"/>
            </w:tcBorders>
            <w:noWrap/>
            <w:vAlign w:val="bottom"/>
            <w:hideMark/>
          </w:tcPr>
          <w:p w14:paraId="05920B3F"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(0.00347, 0.01092)</w:t>
            </w:r>
          </w:p>
        </w:tc>
        <w:tc>
          <w:tcPr>
            <w:tcW w:w="0" w:type="auto"/>
            <w:tcBorders>
              <w:top w:val="nil"/>
              <w:left w:val="nil"/>
              <w:bottom w:val="nil"/>
              <w:right w:val="nil"/>
            </w:tcBorders>
            <w:noWrap/>
            <w:vAlign w:val="bottom"/>
            <w:hideMark/>
          </w:tcPr>
          <w:p w14:paraId="4EC632A6"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0.07737</w:t>
            </w:r>
          </w:p>
        </w:tc>
        <w:tc>
          <w:tcPr>
            <w:tcW w:w="0" w:type="auto"/>
            <w:tcBorders>
              <w:top w:val="nil"/>
              <w:left w:val="nil"/>
              <w:bottom w:val="nil"/>
              <w:right w:val="nil"/>
            </w:tcBorders>
            <w:noWrap/>
            <w:vAlign w:val="bottom"/>
            <w:hideMark/>
          </w:tcPr>
          <w:p w14:paraId="2491DE14"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&lt;0.001</w:t>
            </w:r>
          </w:p>
        </w:tc>
        <w:tc>
          <w:tcPr>
            <w:tcW w:w="0" w:type="auto"/>
            <w:tcBorders>
              <w:top w:val="nil"/>
              <w:left w:val="nil"/>
              <w:bottom w:val="nil"/>
              <w:right w:val="nil"/>
            </w:tcBorders>
            <w:noWrap/>
            <w:vAlign w:val="bottom"/>
            <w:hideMark/>
          </w:tcPr>
          <w:p w14:paraId="0B015B98"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(0.04664, 0.10611)</w:t>
            </w:r>
          </w:p>
        </w:tc>
        <w:tc>
          <w:tcPr>
            <w:tcW w:w="0" w:type="auto"/>
            <w:tcBorders>
              <w:top w:val="nil"/>
              <w:left w:val="nil"/>
              <w:bottom w:val="nil"/>
              <w:right w:val="nil"/>
            </w:tcBorders>
            <w:noWrap/>
            <w:vAlign w:val="bottom"/>
            <w:hideMark/>
          </w:tcPr>
          <w:p w14:paraId="4E237DC8"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0.08425</w:t>
            </w:r>
          </w:p>
        </w:tc>
        <w:tc>
          <w:tcPr>
            <w:tcW w:w="0" w:type="auto"/>
            <w:tcBorders>
              <w:top w:val="nil"/>
              <w:left w:val="nil"/>
              <w:bottom w:val="nil"/>
              <w:right w:val="nil"/>
            </w:tcBorders>
            <w:noWrap/>
            <w:vAlign w:val="bottom"/>
            <w:hideMark/>
          </w:tcPr>
          <w:p w14:paraId="429D37E6"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&lt;0.001</w:t>
            </w:r>
          </w:p>
        </w:tc>
        <w:tc>
          <w:tcPr>
            <w:tcW w:w="0" w:type="auto"/>
            <w:tcBorders>
              <w:top w:val="nil"/>
              <w:left w:val="nil"/>
              <w:bottom w:val="nil"/>
              <w:right w:val="nil"/>
            </w:tcBorders>
            <w:noWrap/>
            <w:vAlign w:val="bottom"/>
            <w:hideMark/>
          </w:tcPr>
          <w:p w14:paraId="24764F05"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0.1156</w:t>
            </w:r>
          </w:p>
        </w:tc>
        <w:tc>
          <w:tcPr>
            <w:tcW w:w="0" w:type="auto"/>
            <w:tcBorders>
              <w:top w:val="nil"/>
              <w:left w:val="nil"/>
              <w:bottom w:val="nil"/>
              <w:right w:val="nil"/>
            </w:tcBorders>
            <w:noWrap/>
            <w:vAlign w:val="bottom"/>
            <w:hideMark/>
          </w:tcPr>
          <w:p w14:paraId="69C22BD6"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&lt;0.001</w:t>
            </w:r>
          </w:p>
        </w:tc>
        <w:tc>
          <w:tcPr>
            <w:tcW w:w="0" w:type="auto"/>
            <w:tcBorders>
              <w:top w:val="nil"/>
              <w:left w:val="nil"/>
              <w:bottom w:val="nil"/>
              <w:right w:val="nil"/>
            </w:tcBorders>
            <w:noWrap/>
            <w:vAlign w:val="bottom"/>
            <w:hideMark/>
          </w:tcPr>
          <w:p w14:paraId="59189359"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0.061</w:t>
            </w:r>
          </w:p>
        </w:tc>
        <w:tc>
          <w:tcPr>
            <w:tcW w:w="789" w:type="dxa"/>
            <w:tcBorders>
              <w:top w:val="nil"/>
              <w:left w:val="nil"/>
              <w:bottom w:val="nil"/>
              <w:right w:val="nil"/>
            </w:tcBorders>
            <w:noWrap/>
            <w:vAlign w:val="bottom"/>
            <w:hideMark/>
          </w:tcPr>
          <w:p w14:paraId="1ED998AC"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&lt;0.001</w:t>
            </w:r>
          </w:p>
        </w:tc>
      </w:tr>
      <w:tr w:rsidR="00980DD8" w:rsidRPr="006079DB" w14:paraId="7B20ABBC" w14:textId="77777777" w:rsidTr="004C6D0C">
        <w:trPr>
          <w:trHeight w:val="280"/>
          <w:jc w:val="center"/>
        </w:trPr>
        <w:tc>
          <w:tcPr>
            <w:tcW w:w="0" w:type="auto"/>
            <w:vMerge/>
            <w:tcBorders>
              <w:top w:val="nil"/>
              <w:left w:val="nil"/>
              <w:bottom w:val="nil"/>
              <w:right w:val="nil"/>
            </w:tcBorders>
            <w:vAlign w:val="center"/>
            <w:hideMark/>
          </w:tcPr>
          <w:p w14:paraId="769C003B" w14:textId="77777777" w:rsidR="00980DD8" w:rsidRPr="006079DB" w:rsidRDefault="00980DD8" w:rsidP="004C6D0C">
            <w:pPr>
              <w:widowControl/>
              <w:jc w:val="left"/>
              <w:rPr>
                <w:rFonts w:ascii="Times New Roman" w:eastAsia="等线" w:hAnsi="Times New Roman" w:cs="Times New Roman"/>
                <w:color w:val="000000"/>
                <w:kern w:val="0"/>
                <w:sz w:val="13"/>
                <w:szCs w:val="13"/>
              </w:rPr>
            </w:pPr>
          </w:p>
        </w:tc>
        <w:tc>
          <w:tcPr>
            <w:tcW w:w="0" w:type="auto"/>
            <w:tcBorders>
              <w:top w:val="nil"/>
              <w:left w:val="nil"/>
              <w:bottom w:val="nil"/>
              <w:right w:val="nil"/>
            </w:tcBorders>
            <w:noWrap/>
            <w:vAlign w:val="bottom"/>
            <w:hideMark/>
          </w:tcPr>
          <w:p w14:paraId="59C1D383"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Stooping</w:t>
            </w:r>
          </w:p>
        </w:tc>
        <w:tc>
          <w:tcPr>
            <w:tcW w:w="0" w:type="auto"/>
            <w:tcBorders>
              <w:top w:val="nil"/>
              <w:left w:val="nil"/>
              <w:bottom w:val="nil"/>
              <w:right w:val="nil"/>
            </w:tcBorders>
            <w:noWrap/>
            <w:vAlign w:val="bottom"/>
            <w:hideMark/>
          </w:tcPr>
          <w:p w14:paraId="7BDC40FF"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13.62</w:t>
            </w:r>
          </w:p>
        </w:tc>
        <w:tc>
          <w:tcPr>
            <w:tcW w:w="0" w:type="auto"/>
            <w:tcBorders>
              <w:top w:val="nil"/>
              <w:left w:val="nil"/>
              <w:bottom w:val="nil"/>
              <w:right w:val="nil"/>
            </w:tcBorders>
            <w:noWrap/>
            <w:vAlign w:val="bottom"/>
            <w:hideMark/>
          </w:tcPr>
          <w:p w14:paraId="4BB672DE"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&lt;0.001</w:t>
            </w:r>
          </w:p>
        </w:tc>
        <w:tc>
          <w:tcPr>
            <w:tcW w:w="0" w:type="auto"/>
            <w:tcBorders>
              <w:top w:val="nil"/>
              <w:left w:val="nil"/>
              <w:bottom w:val="nil"/>
              <w:right w:val="nil"/>
            </w:tcBorders>
            <w:noWrap/>
            <w:vAlign w:val="bottom"/>
            <w:hideMark/>
          </w:tcPr>
          <w:p w14:paraId="31618EC8"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0.00906</w:t>
            </w:r>
          </w:p>
        </w:tc>
        <w:tc>
          <w:tcPr>
            <w:tcW w:w="0" w:type="auto"/>
            <w:tcBorders>
              <w:top w:val="nil"/>
              <w:left w:val="nil"/>
              <w:bottom w:val="nil"/>
              <w:right w:val="nil"/>
            </w:tcBorders>
            <w:noWrap/>
            <w:vAlign w:val="bottom"/>
            <w:hideMark/>
          </w:tcPr>
          <w:p w14:paraId="06AF6A39"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&lt;0.001</w:t>
            </w:r>
          </w:p>
        </w:tc>
        <w:tc>
          <w:tcPr>
            <w:tcW w:w="0" w:type="auto"/>
            <w:tcBorders>
              <w:top w:val="nil"/>
              <w:left w:val="nil"/>
              <w:bottom w:val="nil"/>
              <w:right w:val="nil"/>
            </w:tcBorders>
            <w:noWrap/>
            <w:vAlign w:val="bottom"/>
            <w:hideMark/>
          </w:tcPr>
          <w:p w14:paraId="128ABED6"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(0.00544, 0.01312)</w:t>
            </w:r>
          </w:p>
        </w:tc>
        <w:tc>
          <w:tcPr>
            <w:tcW w:w="0" w:type="auto"/>
            <w:tcBorders>
              <w:top w:val="nil"/>
              <w:left w:val="nil"/>
              <w:bottom w:val="nil"/>
              <w:right w:val="nil"/>
            </w:tcBorders>
            <w:noWrap/>
            <w:vAlign w:val="bottom"/>
            <w:hideMark/>
          </w:tcPr>
          <w:p w14:paraId="6FC7DF12"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0.06651</w:t>
            </w:r>
          </w:p>
        </w:tc>
        <w:tc>
          <w:tcPr>
            <w:tcW w:w="0" w:type="auto"/>
            <w:tcBorders>
              <w:top w:val="nil"/>
              <w:left w:val="nil"/>
              <w:bottom w:val="nil"/>
              <w:right w:val="nil"/>
            </w:tcBorders>
            <w:noWrap/>
            <w:vAlign w:val="bottom"/>
            <w:hideMark/>
          </w:tcPr>
          <w:p w14:paraId="61C5B2BE"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&lt;0.001</w:t>
            </w:r>
          </w:p>
        </w:tc>
        <w:tc>
          <w:tcPr>
            <w:tcW w:w="0" w:type="auto"/>
            <w:tcBorders>
              <w:top w:val="nil"/>
              <w:left w:val="nil"/>
              <w:bottom w:val="nil"/>
              <w:right w:val="nil"/>
            </w:tcBorders>
            <w:noWrap/>
            <w:vAlign w:val="bottom"/>
            <w:hideMark/>
          </w:tcPr>
          <w:p w14:paraId="786710F1"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(0.03865, 0.09388)</w:t>
            </w:r>
          </w:p>
        </w:tc>
        <w:tc>
          <w:tcPr>
            <w:tcW w:w="0" w:type="auto"/>
            <w:tcBorders>
              <w:top w:val="nil"/>
              <w:left w:val="nil"/>
              <w:bottom w:val="nil"/>
              <w:right w:val="nil"/>
            </w:tcBorders>
            <w:noWrap/>
            <w:vAlign w:val="bottom"/>
            <w:hideMark/>
          </w:tcPr>
          <w:p w14:paraId="2501D94D"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0.07557</w:t>
            </w:r>
          </w:p>
        </w:tc>
        <w:tc>
          <w:tcPr>
            <w:tcW w:w="0" w:type="auto"/>
            <w:tcBorders>
              <w:top w:val="nil"/>
              <w:left w:val="nil"/>
              <w:bottom w:val="nil"/>
              <w:right w:val="nil"/>
            </w:tcBorders>
            <w:noWrap/>
            <w:vAlign w:val="bottom"/>
            <w:hideMark/>
          </w:tcPr>
          <w:p w14:paraId="52FA1A3D"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&lt;0.001</w:t>
            </w:r>
          </w:p>
        </w:tc>
        <w:tc>
          <w:tcPr>
            <w:tcW w:w="0" w:type="auto"/>
            <w:tcBorders>
              <w:top w:val="nil"/>
              <w:left w:val="nil"/>
              <w:bottom w:val="nil"/>
              <w:right w:val="nil"/>
            </w:tcBorders>
            <w:noWrap/>
            <w:vAlign w:val="bottom"/>
            <w:hideMark/>
          </w:tcPr>
          <w:p w14:paraId="5FCD89FF"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0.10979</w:t>
            </w:r>
          </w:p>
        </w:tc>
        <w:tc>
          <w:tcPr>
            <w:tcW w:w="0" w:type="auto"/>
            <w:tcBorders>
              <w:top w:val="nil"/>
              <w:left w:val="nil"/>
              <w:bottom w:val="nil"/>
              <w:right w:val="nil"/>
            </w:tcBorders>
            <w:noWrap/>
            <w:vAlign w:val="bottom"/>
            <w:hideMark/>
          </w:tcPr>
          <w:p w14:paraId="6B33F4CB"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&lt;0.001</w:t>
            </w:r>
          </w:p>
        </w:tc>
        <w:tc>
          <w:tcPr>
            <w:tcW w:w="0" w:type="auto"/>
            <w:tcBorders>
              <w:top w:val="nil"/>
              <w:left w:val="nil"/>
              <w:bottom w:val="nil"/>
              <w:right w:val="nil"/>
            </w:tcBorders>
            <w:noWrap/>
            <w:vAlign w:val="bottom"/>
            <w:hideMark/>
          </w:tcPr>
          <w:p w14:paraId="434304EF"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0.08327</w:t>
            </w:r>
          </w:p>
        </w:tc>
        <w:tc>
          <w:tcPr>
            <w:tcW w:w="789" w:type="dxa"/>
            <w:tcBorders>
              <w:top w:val="nil"/>
              <w:left w:val="nil"/>
              <w:bottom w:val="nil"/>
              <w:right w:val="nil"/>
            </w:tcBorders>
            <w:noWrap/>
            <w:vAlign w:val="bottom"/>
            <w:hideMark/>
          </w:tcPr>
          <w:p w14:paraId="7D2121F5"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&lt;0.001</w:t>
            </w:r>
          </w:p>
        </w:tc>
      </w:tr>
      <w:tr w:rsidR="00980DD8" w:rsidRPr="006079DB" w14:paraId="2202BA30" w14:textId="77777777" w:rsidTr="004C6D0C">
        <w:trPr>
          <w:trHeight w:val="280"/>
          <w:jc w:val="center"/>
        </w:trPr>
        <w:tc>
          <w:tcPr>
            <w:tcW w:w="0" w:type="auto"/>
            <w:vMerge/>
            <w:tcBorders>
              <w:top w:val="nil"/>
              <w:left w:val="nil"/>
              <w:bottom w:val="single" w:sz="6" w:space="0" w:color="auto"/>
              <w:right w:val="nil"/>
            </w:tcBorders>
            <w:vAlign w:val="center"/>
            <w:hideMark/>
          </w:tcPr>
          <w:p w14:paraId="2F6955B1" w14:textId="77777777" w:rsidR="00980DD8" w:rsidRPr="006079DB" w:rsidRDefault="00980DD8" w:rsidP="004C6D0C">
            <w:pPr>
              <w:widowControl/>
              <w:jc w:val="left"/>
              <w:rPr>
                <w:rFonts w:ascii="Times New Roman" w:eastAsia="等线" w:hAnsi="Times New Roman" w:cs="Times New Roman"/>
                <w:color w:val="000000"/>
                <w:kern w:val="0"/>
                <w:sz w:val="13"/>
                <w:szCs w:val="13"/>
              </w:rPr>
            </w:pPr>
          </w:p>
        </w:tc>
        <w:tc>
          <w:tcPr>
            <w:tcW w:w="0" w:type="auto"/>
            <w:tcBorders>
              <w:top w:val="nil"/>
              <w:left w:val="nil"/>
              <w:bottom w:val="single" w:sz="6" w:space="0" w:color="auto"/>
              <w:right w:val="nil"/>
            </w:tcBorders>
            <w:noWrap/>
            <w:vAlign w:val="bottom"/>
            <w:hideMark/>
          </w:tcPr>
          <w:p w14:paraId="77092DA8"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Using the toilet</w:t>
            </w:r>
          </w:p>
        </w:tc>
        <w:tc>
          <w:tcPr>
            <w:tcW w:w="0" w:type="auto"/>
            <w:tcBorders>
              <w:top w:val="nil"/>
              <w:left w:val="nil"/>
              <w:bottom w:val="single" w:sz="6" w:space="0" w:color="auto"/>
              <w:right w:val="nil"/>
            </w:tcBorders>
            <w:noWrap/>
            <w:vAlign w:val="bottom"/>
            <w:hideMark/>
          </w:tcPr>
          <w:p w14:paraId="36297560"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2.12</w:t>
            </w:r>
          </w:p>
        </w:tc>
        <w:tc>
          <w:tcPr>
            <w:tcW w:w="0" w:type="auto"/>
            <w:tcBorders>
              <w:top w:val="nil"/>
              <w:left w:val="nil"/>
              <w:bottom w:val="single" w:sz="6" w:space="0" w:color="auto"/>
              <w:right w:val="nil"/>
            </w:tcBorders>
            <w:noWrap/>
            <w:vAlign w:val="bottom"/>
            <w:hideMark/>
          </w:tcPr>
          <w:p w14:paraId="6F88BAB7"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0.132</w:t>
            </w:r>
          </w:p>
        </w:tc>
        <w:tc>
          <w:tcPr>
            <w:tcW w:w="0" w:type="auto"/>
            <w:tcBorders>
              <w:top w:val="nil"/>
              <w:left w:val="nil"/>
              <w:bottom w:val="single" w:sz="6" w:space="0" w:color="auto"/>
              <w:right w:val="nil"/>
            </w:tcBorders>
            <w:noWrap/>
            <w:vAlign w:val="bottom"/>
            <w:hideMark/>
          </w:tcPr>
          <w:p w14:paraId="6B6FEC53"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0.00174</w:t>
            </w:r>
          </w:p>
        </w:tc>
        <w:tc>
          <w:tcPr>
            <w:tcW w:w="0" w:type="auto"/>
            <w:tcBorders>
              <w:top w:val="nil"/>
              <w:left w:val="nil"/>
              <w:bottom w:val="single" w:sz="6" w:space="0" w:color="auto"/>
              <w:right w:val="nil"/>
            </w:tcBorders>
            <w:noWrap/>
            <w:vAlign w:val="bottom"/>
            <w:hideMark/>
          </w:tcPr>
          <w:p w14:paraId="3FCA1115"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0.132</w:t>
            </w:r>
          </w:p>
        </w:tc>
        <w:tc>
          <w:tcPr>
            <w:tcW w:w="0" w:type="auto"/>
            <w:tcBorders>
              <w:top w:val="nil"/>
              <w:left w:val="nil"/>
              <w:bottom w:val="single" w:sz="6" w:space="0" w:color="auto"/>
              <w:right w:val="nil"/>
            </w:tcBorders>
            <w:noWrap/>
            <w:vAlign w:val="bottom"/>
            <w:hideMark/>
          </w:tcPr>
          <w:p w14:paraId="45FE1FE1"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(0.00035, 0.00353)</w:t>
            </w:r>
          </w:p>
        </w:tc>
        <w:tc>
          <w:tcPr>
            <w:tcW w:w="0" w:type="auto"/>
            <w:tcBorders>
              <w:top w:val="nil"/>
              <w:left w:val="nil"/>
              <w:bottom w:val="single" w:sz="6" w:space="0" w:color="auto"/>
              <w:right w:val="nil"/>
            </w:tcBorders>
            <w:noWrap/>
            <w:vAlign w:val="bottom"/>
            <w:hideMark/>
          </w:tcPr>
          <w:p w14:paraId="4119DEFE"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0.08212</w:t>
            </w:r>
          </w:p>
        </w:tc>
        <w:tc>
          <w:tcPr>
            <w:tcW w:w="0" w:type="auto"/>
            <w:tcBorders>
              <w:top w:val="nil"/>
              <w:left w:val="nil"/>
              <w:bottom w:val="single" w:sz="6" w:space="0" w:color="auto"/>
              <w:right w:val="nil"/>
            </w:tcBorders>
            <w:noWrap/>
            <w:vAlign w:val="bottom"/>
            <w:hideMark/>
          </w:tcPr>
          <w:p w14:paraId="188C9177"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&lt;0.001</w:t>
            </w:r>
          </w:p>
        </w:tc>
        <w:tc>
          <w:tcPr>
            <w:tcW w:w="0" w:type="auto"/>
            <w:tcBorders>
              <w:top w:val="nil"/>
              <w:left w:val="nil"/>
              <w:bottom w:val="single" w:sz="6" w:space="0" w:color="auto"/>
              <w:right w:val="nil"/>
            </w:tcBorders>
            <w:noWrap/>
            <w:vAlign w:val="bottom"/>
            <w:hideMark/>
          </w:tcPr>
          <w:p w14:paraId="63B537E1"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(0.05677, 0.10553)</w:t>
            </w:r>
          </w:p>
        </w:tc>
        <w:tc>
          <w:tcPr>
            <w:tcW w:w="0" w:type="auto"/>
            <w:tcBorders>
              <w:top w:val="nil"/>
              <w:left w:val="nil"/>
              <w:bottom w:val="single" w:sz="6" w:space="0" w:color="auto"/>
              <w:right w:val="nil"/>
            </w:tcBorders>
            <w:noWrap/>
            <w:vAlign w:val="bottom"/>
            <w:hideMark/>
          </w:tcPr>
          <w:p w14:paraId="3A2D8EAD"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0.08386</w:t>
            </w:r>
          </w:p>
        </w:tc>
        <w:tc>
          <w:tcPr>
            <w:tcW w:w="0" w:type="auto"/>
            <w:tcBorders>
              <w:top w:val="nil"/>
              <w:left w:val="nil"/>
              <w:bottom w:val="single" w:sz="6" w:space="0" w:color="auto"/>
              <w:right w:val="nil"/>
            </w:tcBorders>
            <w:noWrap/>
            <w:vAlign w:val="bottom"/>
            <w:hideMark/>
          </w:tcPr>
          <w:p w14:paraId="00C757D2"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&lt;0.001</w:t>
            </w:r>
          </w:p>
        </w:tc>
        <w:tc>
          <w:tcPr>
            <w:tcW w:w="0" w:type="auto"/>
            <w:tcBorders>
              <w:top w:val="nil"/>
              <w:left w:val="nil"/>
              <w:bottom w:val="single" w:sz="6" w:space="0" w:color="auto"/>
              <w:right w:val="nil"/>
            </w:tcBorders>
            <w:noWrap/>
            <w:vAlign w:val="bottom"/>
            <w:hideMark/>
          </w:tcPr>
          <w:p w14:paraId="7A80C603"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0.03424</w:t>
            </w:r>
          </w:p>
        </w:tc>
        <w:tc>
          <w:tcPr>
            <w:tcW w:w="0" w:type="auto"/>
            <w:tcBorders>
              <w:top w:val="nil"/>
              <w:left w:val="nil"/>
              <w:bottom w:val="single" w:sz="6" w:space="0" w:color="auto"/>
              <w:right w:val="nil"/>
            </w:tcBorders>
            <w:noWrap/>
            <w:vAlign w:val="bottom"/>
            <w:hideMark/>
          </w:tcPr>
          <w:p w14:paraId="3939602C"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&lt;0.001</w:t>
            </w:r>
          </w:p>
        </w:tc>
        <w:tc>
          <w:tcPr>
            <w:tcW w:w="0" w:type="auto"/>
            <w:tcBorders>
              <w:top w:val="nil"/>
              <w:left w:val="nil"/>
              <w:bottom w:val="single" w:sz="6" w:space="0" w:color="auto"/>
              <w:right w:val="nil"/>
            </w:tcBorders>
            <w:noWrap/>
            <w:vAlign w:val="bottom"/>
            <w:hideMark/>
          </w:tcPr>
          <w:p w14:paraId="692B3965"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0.051</w:t>
            </w:r>
          </w:p>
        </w:tc>
        <w:tc>
          <w:tcPr>
            <w:tcW w:w="789" w:type="dxa"/>
            <w:tcBorders>
              <w:top w:val="nil"/>
              <w:left w:val="nil"/>
              <w:bottom w:val="single" w:sz="6" w:space="0" w:color="auto"/>
              <w:right w:val="nil"/>
            </w:tcBorders>
            <w:noWrap/>
            <w:vAlign w:val="bottom"/>
            <w:hideMark/>
          </w:tcPr>
          <w:p w14:paraId="3A45C77C"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0.16623</w:t>
            </w:r>
          </w:p>
        </w:tc>
      </w:tr>
      <w:tr w:rsidR="00980DD8" w:rsidRPr="006079DB" w14:paraId="75B2D042" w14:textId="77777777" w:rsidTr="004C6D0C">
        <w:trPr>
          <w:trHeight w:val="280"/>
          <w:jc w:val="center"/>
        </w:trPr>
        <w:tc>
          <w:tcPr>
            <w:tcW w:w="0" w:type="auto"/>
            <w:vMerge w:val="restart"/>
            <w:tcBorders>
              <w:top w:val="single" w:sz="6" w:space="0" w:color="auto"/>
              <w:left w:val="nil"/>
              <w:bottom w:val="nil"/>
              <w:right w:val="nil"/>
            </w:tcBorders>
            <w:noWrap/>
            <w:vAlign w:val="center"/>
            <w:hideMark/>
          </w:tcPr>
          <w:p w14:paraId="5DAD8A9E" w14:textId="77777777" w:rsidR="00980DD8" w:rsidRPr="006079DB" w:rsidRDefault="00980DD8" w:rsidP="004C6D0C">
            <w:pPr>
              <w:widowControl/>
              <w:jc w:val="center"/>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SHARE</w:t>
            </w:r>
          </w:p>
        </w:tc>
        <w:tc>
          <w:tcPr>
            <w:tcW w:w="0" w:type="auto"/>
            <w:tcBorders>
              <w:top w:val="single" w:sz="6" w:space="0" w:color="auto"/>
              <w:left w:val="nil"/>
              <w:bottom w:val="nil"/>
              <w:right w:val="nil"/>
            </w:tcBorders>
            <w:noWrap/>
            <w:vAlign w:val="bottom"/>
            <w:hideMark/>
          </w:tcPr>
          <w:p w14:paraId="65ABBEAA"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Reaching arms</w:t>
            </w:r>
          </w:p>
        </w:tc>
        <w:tc>
          <w:tcPr>
            <w:tcW w:w="0" w:type="auto"/>
            <w:tcBorders>
              <w:top w:val="single" w:sz="6" w:space="0" w:color="auto"/>
              <w:left w:val="nil"/>
              <w:bottom w:val="nil"/>
              <w:right w:val="nil"/>
            </w:tcBorders>
            <w:noWrap/>
            <w:vAlign w:val="bottom"/>
            <w:hideMark/>
          </w:tcPr>
          <w:p w14:paraId="08BE75D9"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2.61</w:t>
            </w:r>
          </w:p>
        </w:tc>
        <w:tc>
          <w:tcPr>
            <w:tcW w:w="0" w:type="auto"/>
            <w:tcBorders>
              <w:top w:val="single" w:sz="6" w:space="0" w:color="auto"/>
              <w:left w:val="nil"/>
              <w:bottom w:val="nil"/>
              <w:right w:val="nil"/>
            </w:tcBorders>
            <w:noWrap/>
            <w:vAlign w:val="bottom"/>
            <w:hideMark/>
          </w:tcPr>
          <w:p w14:paraId="0DBBC380"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&lt;0.001</w:t>
            </w:r>
          </w:p>
        </w:tc>
        <w:tc>
          <w:tcPr>
            <w:tcW w:w="0" w:type="auto"/>
            <w:tcBorders>
              <w:top w:val="single" w:sz="6" w:space="0" w:color="auto"/>
              <w:left w:val="nil"/>
              <w:bottom w:val="nil"/>
              <w:right w:val="nil"/>
            </w:tcBorders>
            <w:noWrap/>
            <w:vAlign w:val="bottom"/>
            <w:hideMark/>
          </w:tcPr>
          <w:p w14:paraId="7747CBC8"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0.00245</w:t>
            </w:r>
          </w:p>
        </w:tc>
        <w:tc>
          <w:tcPr>
            <w:tcW w:w="0" w:type="auto"/>
            <w:tcBorders>
              <w:top w:val="single" w:sz="6" w:space="0" w:color="auto"/>
              <w:left w:val="nil"/>
              <w:bottom w:val="nil"/>
              <w:right w:val="nil"/>
            </w:tcBorders>
            <w:noWrap/>
            <w:vAlign w:val="bottom"/>
            <w:hideMark/>
          </w:tcPr>
          <w:p w14:paraId="1861A009"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&lt;0.001</w:t>
            </w:r>
          </w:p>
        </w:tc>
        <w:tc>
          <w:tcPr>
            <w:tcW w:w="0" w:type="auto"/>
            <w:tcBorders>
              <w:top w:val="single" w:sz="6" w:space="0" w:color="auto"/>
              <w:left w:val="nil"/>
              <w:bottom w:val="nil"/>
              <w:right w:val="nil"/>
            </w:tcBorders>
            <w:noWrap/>
            <w:vAlign w:val="bottom"/>
            <w:hideMark/>
          </w:tcPr>
          <w:p w14:paraId="74452DCB"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(0.00131, 0.00365)</w:t>
            </w:r>
          </w:p>
        </w:tc>
        <w:tc>
          <w:tcPr>
            <w:tcW w:w="0" w:type="auto"/>
            <w:tcBorders>
              <w:top w:val="single" w:sz="6" w:space="0" w:color="auto"/>
              <w:left w:val="nil"/>
              <w:bottom w:val="nil"/>
              <w:right w:val="nil"/>
            </w:tcBorders>
            <w:noWrap/>
            <w:vAlign w:val="bottom"/>
            <w:hideMark/>
          </w:tcPr>
          <w:p w14:paraId="1CFAAB40"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0.09381</w:t>
            </w:r>
          </w:p>
        </w:tc>
        <w:tc>
          <w:tcPr>
            <w:tcW w:w="0" w:type="auto"/>
            <w:tcBorders>
              <w:top w:val="single" w:sz="6" w:space="0" w:color="auto"/>
              <w:left w:val="nil"/>
              <w:bottom w:val="nil"/>
              <w:right w:val="nil"/>
            </w:tcBorders>
            <w:noWrap/>
            <w:vAlign w:val="bottom"/>
            <w:hideMark/>
          </w:tcPr>
          <w:p w14:paraId="57887C4F"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&lt;0.001</w:t>
            </w:r>
          </w:p>
        </w:tc>
        <w:tc>
          <w:tcPr>
            <w:tcW w:w="0" w:type="auto"/>
            <w:tcBorders>
              <w:top w:val="single" w:sz="6" w:space="0" w:color="auto"/>
              <w:left w:val="nil"/>
              <w:bottom w:val="nil"/>
              <w:right w:val="nil"/>
            </w:tcBorders>
            <w:noWrap/>
            <w:vAlign w:val="bottom"/>
            <w:hideMark/>
          </w:tcPr>
          <w:p w14:paraId="2A15B62C"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(0.08273, 0.10500)</w:t>
            </w:r>
          </w:p>
        </w:tc>
        <w:tc>
          <w:tcPr>
            <w:tcW w:w="0" w:type="auto"/>
            <w:tcBorders>
              <w:top w:val="single" w:sz="6" w:space="0" w:color="auto"/>
              <w:left w:val="nil"/>
              <w:bottom w:val="nil"/>
              <w:right w:val="nil"/>
            </w:tcBorders>
            <w:noWrap/>
            <w:vAlign w:val="bottom"/>
            <w:hideMark/>
          </w:tcPr>
          <w:p w14:paraId="1DFA76CD"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0.09626</w:t>
            </w:r>
          </w:p>
        </w:tc>
        <w:tc>
          <w:tcPr>
            <w:tcW w:w="0" w:type="auto"/>
            <w:tcBorders>
              <w:top w:val="single" w:sz="6" w:space="0" w:color="auto"/>
              <w:left w:val="nil"/>
              <w:bottom w:val="nil"/>
              <w:right w:val="nil"/>
            </w:tcBorders>
            <w:noWrap/>
            <w:vAlign w:val="bottom"/>
            <w:hideMark/>
          </w:tcPr>
          <w:p w14:paraId="2CAC4E85"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&lt;0.001</w:t>
            </w:r>
          </w:p>
        </w:tc>
        <w:tc>
          <w:tcPr>
            <w:tcW w:w="0" w:type="auto"/>
            <w:tcBorders>
              <w:top w:val="single" w:sz="6" w:space="0" w:color="auto"/>
              <w:left w:val="nil"/>
              <w:bottom w:val="nil"/>
              <w:right w:val="nil"/>
            </w:tcBorders>
            <w:noWrap/>
            <w:vAlign w:val="bottom"/>
            <w:hideMark/>
          </w:tcPr>
          <w:p w14:paraId="694D190F"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0.04782</w:t>
            </w:r>
          </w:p>
        </w:tc>
        <w:tc>
          <w:tcPr>
            <w:tcW w:w="0" w:type="auto"/>
            <w:tcBorders>
              <w:top w:val="single" w:sz="6" w:space="0" w:color="auto"/>
              <w:left w:val="nil"/>
              <w:bottom w:val="nil"/>
              <w:right w:val="nil"/>
            </w:tcBorders>
            <w:noWrap/>
            <w:vAlign w:val="bottom"/>
            <w:hideMark/>
          </w:tcPr>
          <w:p w14:paraId="4DC73EFF"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&lt;0.001</w:t>
            </w:r>
          </w:p>
        </w:tc>
        <w:tc>
          <w:tcPr>
            <w:tcW w:w="0" w:type="auto"/>
            <w:tcBorders>
              <w:top w:val="single" w:sz="6" w:space="0" w:color="auto"/>
              <w:left w:val="nil"/>
              <w:bottom w:val="nil"/>
              <w:right w:val="nil"/>
            </w:tcBorders>
            <w:noWrap/>
            <w:vAlign w:val="bottom"/>
            <w:hideMark/>
          </w:tcPr>
          <w:p w14:paraId="6FC8A1B6"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0.05067</w:t>
            </w:r>
          </w:p>
        </w:tc>
        <w:tc>
          <w:tcPr>
            <w:tcW w:w="789" w:type="dxa"/>
            <w:tcBorders>
              <w:top w:val="single" w:sz="6" w:space="0" w:color="auto"/>
              <w:left w:val="nil"/>
              <w:bottom w:val="nil"/>
              <w:right w:val="nil"/>
            </w:tcBorders>
            <w:noWrap/>
            <w:vAlign w:val="bottom"/>
            <w:hideMark/>
          </w:tcPr>
          <w:p w14:paraId="7EF0C497"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&lt;0.001</w:t>
            </w:r>
          </w:p>
        </w:tc>
      </w:tr>
      <w:tr w:rsidR="00980DD8" w:rsidRPr="006079DB" w14:paraId="755B32CF" w14:textId="77777777" w:rsidTr="004C6D0C">
        <w:trPr>
          <w:trHeight w:val="280"/>
          <w:jc w:val="center"/>
        </w:trPr>
        <w:tc>
          <w:tcPr>
            <w:tcW w:w="0" w:type="auto"/>
            <w:vMerge/>
            <w:tcBorders>
              <w:top w:val="nil"/>
              <w:left w:val="nil"/>
              <w:bottom w:val="nil"/>
              <w:right w:val="nil"/>
            </w:tcBorders>
            <w:vAlign w:val="center"/>
            <w:hideMark/>
          </w:tcPr>
          <w:p w14:paraId="67EC7A79" w14:textId="77777777" w:rsidR="00980DD8" w:rsidRPr="006079DB" w:rsidRDefault="00980DD8" w:rsidP="004C6D0C">
            <w:pPr>
              <w:widowControl/>
              <w:jc w:val="left"/>
              <w:rPr>
                <w:rFonts w:ascii="Times New Roman" w:eastAsia="等线" w:hAnsi="Times New Roman" w:cs="Times New Roman"/>
                <w:color w:val="000000"/>
                <w:kern w:val="0"/>
                <w:sz w:val="13"/>
                <w:szCs w:val="13"/>
              </w:rPr>
            </w:pPr>
          </w:p>
        </w:tc>
        <w:tc>
          <w:tcPr>
            <w:tcW w:w="0" w:type="auto"/>
            <w:tcBorders>
              <w:top w:val="nil"/>
              <w:left w:val="nil"/>
              <w:bottom w:val="nil"/>
              <w:right w:val="nil"/>
            </w:tcBorders>
            <w:noWrap/>
            <w:vAlign w:val="bottom"/>
            <w:hideMark/>
          </w:tcPr>
          <w:p w14:paraId="76234F97"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Getting in/out bed</w:t>
            </w:r>
          </w:p>
        </w:tc>
        <w:tc>
          <w:tcPr>
            <w:tcW w:w="0" w:type="auto"/>
            <w:tcBorders>
              <w:top w:val="nil"/>
              <w:left w:val="nil"/>
              <w:bottom w:val="nil"/>
              <w:right w:val="nil"/>
            </w:tcBorders>
            <w:noWrap/>
            <w:vAlign w:val="bottom"/>
            <w:hideMark/>
          </w:tcPr>
          <w:p w14:paraId="43B159AD"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0.46</w:t>
            </w:r>
          </w:p>
        </w:tc>
        <w:tc>
          <w:tcPr>
            <w:tcW w:w="0" w:type="auto"/>
            <w:tcBorders>
              <w:top w:val="nil"/>
              <w:left w:val="nil"/>
              <w:bottom w:val="nil"/>
              <w:right w:val="nil"/>
            </w:tcBorders>
            <w:noWrap/>
            <w:vAlign w:val="bottom"/>
            <w:hideMark/>
          </w:tcPr>
          <w:p w14:paraId="05CA2B93"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1</w:t>
            </w:r>
          </w:p>
        </w:tc>
        <w:tc>
          <w:tcPr>
            <w:tcW w:w="0" w:type="auto"/>
            <w:tcBorders>
              <w:top w:val="nil"/>
              <w:left w:val="nil"/>
              <w:bottom w:val="nil"/>
              <w:right w:val="nil"/>
            </w:tcBorders>
            <w:noWrap/>
            <w:vAlign w:val="bottom"/>
            <w:hideMark/>
          </w:tcPr>
          <w:p w14:paraId="37F66531"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0.00045</w:t>
            </w:r>
          </w:p>
        </w:tc>
        <w:tc>
          <w:tcPr>
            <w:tcW w:w="0" w:type="auto"/>
            <w:tcBorders>
              <w:top w:val="nil"/>
              <w:left w:val="nil"/>
              <w:bottom w:val="nil"/>
              <w:right w:val="nil"/>
            </w:tcBorders>
            <w:noWrap/>
            <w:vAlign w:val="bottom"/>
            <w:hideMark/>
          </w:tcPr>
          <w:p w14:paraId="0294EAE3"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1</w:t>
            </w:r>
          </w:p>
        </w:tc>
        <w:tc>
          <w:tcPr>
            <w:tcW w:w="0" w:type="auto"/>
            <w:tcBorders>
              <w:top w:val="nil"/>
              <w:left w:val="nil"/>
              <w:bottom w:val="nil"/>
              <w:right w:val="nil"/>
            </w:tcBorders>
            <w:noWrap/>
            <w:vAlign w:val="bottom"/>
            <w:hideMark/>
          </w:tcPr>
          <w:p w14:paraId="2603B107"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(−0.00021, 0.00120)</w:t>
            </w:r>
          </w:p>
        </w:tc>
        <w:tc>
          <w:tcPr>
            <w:tcW w:w="0" w:type="auto"/>
            <w:tcBorders>
              <w:top w:val="nil"/>
              <w:left w:val="nil"/>
              <w:bottom w:val="nil"/>
              <w:right w:val="nil"/>
            </w:tcBorders>
            <w:noWrap/>
            <w:vAlign w:val="bottom"/>
            <w:hideMark/>
          </w:tcPr>
          <w:p w14:paraId="76AB139D"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0.09876</w:t>
            </w:r>
          </w:p>
        </w:tc>
        <w:tc>
          <w:tcPr>
            <w:tcW w:w="0" w:type="auto"/>
            <w:tcBorders>
              <w:top w:val="nil"/>
              <w:left w:val="nil"/>
              <w:bottom w:val="nil"/>
              <w:right w:val="nil"/>
            </w:tcBorders>
            <w:noWrap/>
            <w:vAlign w:val="bottom"/>
            <w:hideMark/>
          </w:tcPr>
          <w:p w14:paraId="1C1C561D"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&lt;0.001</w:t>
            </w:r>
          </w:p>
        </w:tc>
        <w:tc>
          <w:tcPr>
            <w:tcW w:w="0" w:type="auto"/>
            <w:tcBorders>
              <w:top w:val="nil"/>
              <w:left w:val="nil"/>
              <w:bottom w:val="nil"/>
              <w:right w:val="nil"/>
            </w:tcBorders>
            <w:noWrap/>
            <w:vAlign w:val="bottom"/>
            <w:hideMark/>
          </w:tcPr>
          <w:p w14:paraId="0620558E"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(0.08840, 0.10893)</w:t>
            </w:r>
          </w:p>
        </w:tc>
        <w:tc>
          <w:tcPr>
            <w:tcW w:w="0" w:type="auto"/>
            <w:tcBorders>
              <w:top w:val="nil"/>
              <w:left w:val="nil"/>
              <w:bottom w:val="nil"/>
              <w:right w:val="nil"/>
            </w:tcBorders>
            <w:noWrap/>
            <w:vAlign w:val="bottom"/>
            <w:hideMark/>
          </w:tcPr>
          <w:p w14:paraId="217ED2D9"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0.09921</w:t>
            </w:r>
          </w:p>
        </w:tc>
        <w:tc>
          <w:tcPr>
            <w:tcW w:w="0" w:type="auto"/>
            <w:tcBorders>
              <w:top w:val="nil"/>
              <w:left w:val="nil"/>
              <w:bottom w:val="nil"/>
              <w:right w:val="nil"/>
            </w:tcBorders>
            <w:noWrap/>
            <w:vAlign w:val="bottom"/>
            <w:hideMark/>
          </w:tcPr>
          <w:p w14:paraId="196B9365"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&lt;0.001</w:t>
            </w:r>
          </w:p>
        </w:tc>
        <w:tc>
          <w:tcPr>
            <w:tcW w:w="0" w:type="auto"/>
            <w:tcBorders>
              <w:top w:val="nil"/>
              <w:left w:val="nil"/>
              <w:bottom w:val="nil"/>
              <w:right w:val="nil"/>
            </w:tcBorders>
            <w:noWrap/>
            <w:vAlign w:val="bottom"/>
            <w:hideMark/>
          </w:tcPr>
          <w:p w14:paraId="4F0244E2"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0.01894</w:t>
            </w:r>
          </w:p>
        </w:tc>
        <w:tc>
          <w:tcPr>
            <w:tcW w:w="0" w:type="auto"/>
            <w:tcBorders>
              <w:top w:val="nil"/>
              <w:left w:val="nil"/>
              <w:bottom w:val="nil"/>
              <w:right w:val="nil"/>
            </w:tcBorders>
            <w:noWrap/>
            <w:vAlign w:val="bottom"/>
            <w:hideMark/>
          </w:tcPr>
          <w:p w14:paraId="25197EF9"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&lt;0.001</w:t>
            </w:r>
          </w:p>
        </w:tc>
        <w:tc>
          <w:tcPr>
            <w:tcW w:w="0" w:type="auto"/>
            <w:tcBorders>
              <w:top w:val="nil"/>
              <w:left w:val="nil"/>
              <w:bottom w:val="nil"/>
              <w:right w:val="nil"/>
            </w:tcBorders>
            <w:noWrap/>
            <w:vAlign w:val="bottom"/>
            <w:hideMark/>
          </w:tcPr>
          <w:p w14:paraId="5E28ED5F"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0.02313</w:t>
            </w:r>
          </w:p>
        </w:tc>
        <w:tc>
          <w:tcPr>
            <w:tcW w:w="789" w:type="dxa"/>
            <w:tcBorders>
              <w:top w:val="nil"/>
              <w:left w:val="nil"/>
              <w:bottom w:val="nil"/>
              <w:right w:val="nil"/>
            </w:tcBorders>
            <w:noWrap/>
            <w:vAlign w:val="bottom"/>
            <w:hideMark/>
          </w:tcPr>
          <w:p w14:paraId="63274A53"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1</w:t>
            </w:r>
          </w:p>
        </w:tc>
      </w:tr>
      <w:tr w:rsidR="00980DD8" w:rsidRPr="006079DB" w14:paraId="41FE6080" w14:textId="77777777" w:rsidTr="004C6D0C">
        <w:trPr>
          <w:trHeight w:val="280"/>
          <w:jc w:val="center"/>
        </w:trPr>
        <w:tc>
          <w:tcPr>
            <w:tcW w:w="0" w:type="auto"/>
            <w:vMerge/>
            <w:tcBorders>
              <w:top w:val="nil"/>
              <w:left w:val="nil"/>
              <w:bottom w:val="nil"/>
              <w:right w:val="nil"/>
            </w:tcBorders>
            <w:vAlign w:val="center"/>
            <w:hideMark/>
          </w:tcPr>
          <w:p w14:paraId="46B9152D" w14:textId="77777777" w:rsidR="00980DD8" w:rsidRPr="006079DB" w:rsidRDefault="00980DD8" w:rsidP="004C6D0C">
            <w:pPr>
              <w:widowControl/>
              <w:jc w:val="left"/>
              <w:rPr>
                <w:rFonts w:ascii="Times New Roman" w:eastAsia="等线" w:hAnsi="Times New Roman" w:cs="Times New Roman"/>
                <w:color w:val="000000"/>
                <w:kern w:val="0"/>
                <w:sz w:val="13"/>
                <w:szCs w:val="13"/>
              </w:rPr>
            </w:pPr>
          </w:p>
        </w:tc>
        <w:tc>
          <w:tcPr>
            <w:tcW w:w="0" w:type="auto"/>
            <w:tcBorders>
              <w:top w:val="nil"/>
              <w:left w:val="nil"/>
              <w:bottom w:val="nil"/>
              <w:right w:val="nil"/>
            </w:tcBorders>
            <w:noWrap/>
            <w:vAlign w:val="bottom"/>
            <w:hideMark/>
          </w:tcPr>
          <w:p w14:paraId="456E416E"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Walking</w:t>
            </w:r>
          </w:p>
        </w:tc>
        <w:tc>
          <w:tcPr>
            <w:tcW w:w="0" w:type="auto"/>
            <w:tcBorders>
              <w:top w:val="nil"/>
              <w:left w:val="nil"/>
              <w:bottom w:val="nil"/>
              <w:right w:val="nil"/>
            </w:tcBorders>
            <w:noWrap/>
            <w:vAlign w:val="bottom"/>
            <w:hideMark/>
          </w:tcPr>
          <w:p w14:paraId="31D0E9E2"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−0.03</w:t>
            </w:r>
          </w:p>
        </w:tc>
        <w:tc>
          <w:tcPr>
            <w:tcW w:w="0" w:type="auto"/>
            <w:tcBorders>
              <w:top w:val="nil"/>
              <w:left w:val="nil"/>
              <w:bottom w:val="nil"/>
              <w:right w:val="nil"/>
            </w:tcBorders>
            <w:noWrap/>
            <w:vAlign w:val="bottom"/>
            <w:hideMark/>
          </w:tcPr>
          <w:p w14:paraId="36A96389"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1</w:t>
            </w:r>
          </w:p>
        </w:tc>
        <w:tc>
          <w:tcPr>
            <w:tcW w:w="0" w:type="auto"/>
            <w:tcBorders>
              <w:top w:val="nil"/>
              <w:left w:val="nil"/>
              <w:bottom w:val="nil"/>
              <w:right w:val="nil"/>
            </w:tcBorders>
            <w:noWrap/>
            <w:vAlign w:val="bottom"/>
            <w:hideMark/>
          </w:tcPr>
          <w:p w14:paraId="1B5C4FD8"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−0.00003</w:t>
            </w:r>
          </w:p>
        </w:tc>
        <w:tc>
          <w:tcPr>
            <w:tcW w:w="0" w:type="auto"/>
            <w:tcBorders>
              <w:top w:val="nil"/>
              <w:left w:val="nil"/>
              <w:bottom w:val="nil"/>
              <w:right w:val="nil"/>
            </w:tcBorders>
            <w:noWrap/>
            <w:vAlign w:val="bottom"/>
            <w:hideMark/>
          </w:tcPr>
          <w:p w14:paraId="3F6FD97A"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1</w:t>
            </w:r>
          </w:p>
        </w:tc>
        <w:tc>
          <w:tcPr>
            <w:tcW w:w="0" w:type="auto"/>
            <w:tcBorders>
              <w:top w:val="nil"/>
              <w:left w:val="nil"/>
              <w:bottom w:val="nil"/>
              <w:right w:val="nil"/>
            </w:tcBorders>
            <w:noWrap/>
            <w:vAlign w:val="bottom"/>
            <w:hideMark/>
          </w:tcPr>
          <w:p w14:paraId="40F6E627"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(−0.00099, 0.00101)</w:t>
            </w:r>
          </w:p>
        </w:tc>
        <w:tc>
          <w:tcPr>
            <w:tcW w:w="0" w:type="auto"/>
            <w:tcBorders>
              <w:top w:val="nil"/>
              <w:left w:val="nil"/>
              <w:bottom w:val="nil"/>
              <w:right w:val="nil"/>
            </w:tcBorders>
            <w:noWrap/>
            <w:vAlign w:val="bottom"/>
            <w:hideMark/>
          </w:tcPr>
          <w:p w14:paraId="5AE82EEC"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0.10077</w:t>
            </w:r>
          </w:p>
        </w:tc>
        <w:tc>
          <w:tcPr>
            <w:tcW w:w="0" w:type="auto"/>
            <w:tcBorders>
              <w:top w:val="nil"/>
              <w:left w:val="nil"/>
              <w:bottom w:val="nil"/>
              <w:right w:val="nil"/>
            </w:tcBorders>
            <w:noWrap/>
            <w:vAlign w:val="bottom"/>
            <w:hideMark/>
          </w:tcPr>
          <w:p w14:paraId="185CFBE3"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&lt;0.001</w:t>
            </w:r>
          </w:p>
        </w:tc>
        <w:tc>
          <w:tcPr>
            <w:tcW w:w="0" w:type="auto"/>
            <w:tcBorders>
              <w:top w:val="nil"/>
              <w:left w:val="nil"/>
              <w:bottom w:val="nil"/>
              <w:right w:val="nil"/>
            </w:tcBorders>
            <w:noWrap/>
            <w:vAlign w:val="bottom"/>
            <w:hideMark/>
          </w:tcPr>
          <w:p w14:paraId="4237F960"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(0.08921, 0.11208)</w:t>
            </w:r>
          </w:p>
        </w:tc>
        <w:tc>
          <w:tcPr>
            <w:tcW w:w="0" w:type="auto"/>
            <w:tcBorders>
              <w:top w:val="nil"/>
              <w:left w:val="nil"/>
              <w:bottom w:val="nil"/>
              <w:right w:val="nil"/>
            </w:tcBorders>
            <w:noWrap/>
            <w:vAlign w:val="bottom"/>
            <w:hideMark/>
          </w:tcPr>
          <w:p w14:paraId="78669D68"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0.10074</w:t>
            </w:r>
          </w:p>
        </w:tc>
        <w:tc>
          <w:tcPr>
            <w:tcW w:w="0" w:type="auto"/>
            <w:tcBorders>
              <w:top w:val="nil"/>
              <w:left w:val="nil"/>
              <w:bottom w:val="nil"/>
              <w:right w:val="nil"/>
            </w:tcBorders>
            <w:noWrap/>
            <w:vAlign w:val="bottom"/>
            <w:hideMark/>
          </w:tcPr>
          <w:p w14:paraId="13B18E34"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&lt;0.001</w:t>
            </w:r>
          </w:p>
        </w:tc>
        <w:tc>
          <w:tcPr>
            <w:tcW w:w="0" w:type="auto"/>
            <w:tcBorders>
              <w:top w:val="nil"/>
              <w:left w:val="nil"/>
              <w:bottom w:val="nil"/>
              <w:right w:val="nil"/>
            </w:tcBorders>
            <w:noWrap/>
            <w:vAlign w:val="bottom"/>
            <w:hideMark/>
          </w:tcPr>
          <w:p w14:paraId="1DA91844"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0.03982</w:t>
            </w:r>
          </w:p>
        </w:tc>
        <w:tc>
          <w:tcPr>
            <w:tcW w:w="0" w:type="auto"/>
            <w:tcBorders>
              <w:top w:val="nil"/>
              <w:left w:val="nil"/>
              <w:bottom w:val="nil"/>
              <w:right w:val="nil"/>
            </w:tcBorders>
            <w:noWrap/>
            <w:vAlign w:val="bottom"/>
            <w:hideMark/>
          </w:tcPr>
          <w:p w14:paraId="7B14A518"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&lt;0.001</w:t>
            </w:r>
          </w:p>
        </w:tc>
        <w:tc>
          <w:tcPr>
            <w:tcW w:w="0" w:type="auto"/>
            <w:tcBorders>
              <w:top w:val="nil"/>
              <w:left w:val="nil"/>
              <w:bottom w:val="nil"/>
              <w:right w:val="nil"/>
            </w:tcBorders>
            <w:noWrap/>
            <w:vAlign w:val="bottom"/>
            <w:hideMark/>
          </w:tcPr>
          <w:p w14:paraId="620E72FE"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−0.00056</w:t>
            </w:r>
          </w:p>
        </w:tc>
        <w:tc>
          <w:tcPr>
            <w:tcW w:w="789" w:type="dxa"/>
            <w:tcBorders>
              <w:top w:val="nil"/>
              <w:left w:val="nil"/>
              <w:bottom w:val="nil"/>
              <w:right w:val="nil"/>
            </w:tcBorders>
            <w:noWrap/>
            <w:vAlign w:val="bottom"/>
            <w:hideMark/>
          </w:tcPr>
          <w:p w14:paraId="5F5E5C0E"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1</w:t>
            </w:r>
          </w:p>
        </w:tc>
      </w:tr>
      <w:tr w:rsidR="00980DD8" w:rsidRPr="006079DB" w14:paraId="198DA4A1" w14:textId="77777777" w:rsidTr="004C6D0C">
        <w:trPr>
          <w:trHeight w:val="280"/>
          <w:jc w:val="center"/>
        </w:trPr>
        <w:tc>
          <w:tcPr>
            <w:tcW w:w="0" w:type="auto"/>
            <w:vMerge/>
            <w:tcBorders>
              <w:top w:val="nil"/>
              <w:left w:val="nil"/>
              <w:bottom w:val="nil"/>
              <w:right w:val="nil"/>
            </w:tcBorders>
            <w:vAlign w:val="center"/>
            <w:hideMark/>
          </w:tcPr>
          <w:p w14:paraId="56C8D90D" w14:textId="77777777" w:rsidR="00980DD8" w:rsidRPr="006079DB" w:rsidRDefault="00980DD8" w:rsidP="004C6D0C">
            <w:pPr>
              <w:widowControl/>
              <w:jc w:val="left"/>
              <w:rPr>
                <w:rFonts w:ascii="Times New Roman" w:eastAsia="等线" w:hAnsi="Times New Roman" w:cs="Times New Roman"/>
                <w:color w:val="000000"/>
                <w:kern w:val="0"/>
                <w:sz w:val="13"/>
                <w:szCs w:val="13"/>
              </w:rPr>
            </w:pPr>
          </w:p>
        </w:tc>
        <w:tc>
          <w:tcPr>
            <w:tcW w:w="0" w:type="auto"/>
            <w:tcBorders>
              <w:top w:val="nil"/>
              <w:left w:val="nil"/>
              <w:bottom w:val="nil"/>
              <w:right w:val="nil"/>
            </w:tcBorders>
            <w:noWrap/>
            <w:vAlign w:val="bottom"/>
            <w:hideMark/>
          </w:tcPr>
          <w:p w14:paraId="723BBDA8"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Lifting</w:t>
            </w:r>
          </w:p>
        </w:tc>
        <w:tc>
          <w:tcPr>
            <w:tcW w:w="0" w:type="auto"/>
            <w:tcBorders>
              <w:top w:val="nil"/>
              <w:left w:val="nil"/>
              <w:bottom w:val="nil"/>
              <w:right w:val="nil"/>
            </w:tcBorders>
            <w:noWrap/>
            <w:vAlign w:val="bottom"/>
            <w:hideMark/>
          </w:tcPr>
          <w:p w14:paraId="78E7D27C"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3.1</w:t>
            </w:r>
          </w:p>
        </w:tc>
        <w:tc>
          <w:tcPr>
            <w:tcW w:w="0" w:type="auto"/>
            <w:tcBorders>
              <w:top w:val="nil"/>
              <w:left w:val="nil"/>
              <w:bottom w:val="nil"/>
              <w:right w:val="nil"/>
            </w:tcBorders>
            <w:noWrap/>
            <w:vAlign w:val="bottom"/>
            <w:hideMark/>
          </w:tcPr>
          <w:p w14:paraId="7082D402"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&lt;0.001</w:t>
            </w:r>
          </w:p>
        </w:tc>
        <w:tc>
          <w:tcPr>
            <w:tcW w:w="0" w:type="auto"/>
            <w:tcBorders>
              <w:top w:val="nil"/>
              <w:left w:val="nil"/>
              <w:bottom w:val="nil"/>
              <w:right w:val="nil"/>
            </w:tcBorders>
            <w:noWrap/>
            <w:vAlign w:val="bottom"/>
            <w:hideMark/>
          </w:tcPr>
          <w:p w14:paraId="660C3F65"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0.00288</w:t>
            </w:r>
          </w:p>
        </w:tc>
        <w:tc>
          <w:tcPr>
            <w:tcW w:w="0" w:type="auto"/>
            <w:tcBorders>
              <w:top w:val="nil"/>
              <w:left w:val="nil"/>
              <w:bottom w:val="nil"/>
              <w:right w:val="nil"/>
            </w:tcBorders>
            <w:noWrap/>
            <w:vAlign w:val="bottom"/>
            <w:hideMark/>
          </w:tcPr>
          <w:p w14:paraId="7EE8EA77"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&lt;0.001</w:t>
            </w:r>
          </w:p>
        </w:tc>
        <w:tc>
          <w:tcPr>
            <w:tcW w:w="0" w:type="auto"/>
            <w:tcBorders>
              <w:top w:val="nil"/>
              <w:left w:val="nil"/>
              <w:bottom w:val="nil"/>
              <w:right w:val="nil"/>
            </w:tcBorders>
            <w:noWrap/>
            <w:vAlign w:val="bottom"/>
            <w:hideMark/>
          </w:tcPr>
          <w:p w14:paraId="4877E332"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(0.00156, 0.00426)</w:t>
            </w:r>
          </w:p>
        </w:tc>
        <w:tc>
          <w:tcPr>
            <w:tcW w:w="0" w:type="auto"/>
            <w:tcBorders>
              <w:top w:val="nil"/>
              <w:left w:val="nil"/>
              <w:bottom w:val="nil"/>
              <w:right w:val="nil"/>
            </w:tcBorders>
            <w:noWrap/>
            <w:vAlign w:val="bottom"/>
            <w:hideMark/>
          </w:tcPr>
          <w:p w14:paraId="3A53DAB1"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0.093</w:t>
            </w:r>
          </w:p>
        </w:tc>
        <w:tc>
          <w:tcPr>
            <w:tcW w:w="0" w:type="auto"/>
            <w:tcBorders>
              <w:top w:val="nil"/>
              <w:left w:val="nil"/>
              <w:bottom w:val="nil"/>
              <w:right w:val="nil"/>
            </w:tcBorders>
            <w:noWrap/>
            <w:vAlign w:val="bottom"/>
            <w:hideMark/>
          </w:tcPr>
          <w:p w14:paraId="3DF996DC"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&lt;0.001</w:t>
            </w:r>
          </w:p>
        </w:tc>
        <w:tc>
          <w:tcPr>
            <w:tcW w:w="0" w:type="auto"/>
            <w:tcBorders>
              <w:top w:val="nil"/>
              <w:left w:val="nil"/>
              <w:bottom w:val="nil"/>
              <w:right w:val="nil"/>
            </w:tcBorders>
            <w:noWrap/>
            <w:vAlign w:val="bottom"/>
            <w:hideMark/>
          </w:tcPr>
          <w:p w14:paraId="2B1D589B"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(0.08150, 0.10412)</w:t>
            </w:r>
          </w:p>
        </w:tc>
        <w:tc>
          <w:tcPr>
            <w:tcW w:w="0" w:type="auto"/>
            <w:tcBorders>
              <w:top w:val="nil"/>
              <w:left w:val="nil"/>
              <w:bottom w:val="nil"/>
              <w:right w:val="nil"/>
            </w:tcBorders>
            <w:noWrap/>
            <w:vAlign w:val="bottom"/>
            <w:hideMark/>
          </w:tcPr>
          <w:p w14:paraId="1FDCEE41"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0.09588</w:t>
            </w:r>
          </w:p>
        </w:tc>
        <w:tc>
          <w:tcPr>
            <w:tcW w:w="0" w:type="auto"/>
            <w:tcBorders>
              <w:top w:val="nil"/>
              <w:left w:val="nil"/>
              <w:bottom w:val="nil"/>
              <w:right w:val="nil"/>
            </w:tcBorders>
            <w:noWrap/>
            <w:vAlign w:val="bottom"/>
            <w:hideMark/>
          </w:tcPr>
          <w:p w14:paraId="79ACF313"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&lt;0.001</w:t>
            </w:r>
          </w:p>
        </w:tc>
        <w:tc>
          <w:tcPr>
            <w:tcW w:w="0" w:type="auto"/>
            <w:tcBorders>
              <w:top w:val="nil"/>
              <w:left w:val="nil"/>
              <w:bottom w:val="nil"/>
              <w:right w:val="nil"/>
            </w:tcBorders>
            <w:noWrap/>
            <w:vAlign w:val="bottom"/>
            <w:hideMark/>
          </w:tcPr>
          <w:p w14:paraId="7AF61A55"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0.07006</w:t>
            </w:r>
          </w:p>
        </w:tc>
        <w:tc>
          <w:tcPr>
            <w:tcW w:w="0" w:type="auto"/>
            <w:tcBorders>
              <w:top w:val="nil"/>
              <w:left w:val="nil"/>
              <w:bottom w:val="nil"/>
              <w:right w:val="nil"/>
            </w:tcBorders>
            <w:noWrap/>
            <w:vAlign w:val="bottom"/>
            <w:hideMark/>
          </w:tcPr>
          <w:p w14:paraId="4E5D2796"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&lt;0.001</w:t>
            </w:r>
          </w:p>
        </w:tc>
        <w:tc>
          <w:tcPr>
            <w:tcW w:w="0" w:type="auto"/>
            <w:tcBorders>
              <w:top w:val="nil"/>
              <w:left w:val="nil"/>
              <w:bottom w:val="nil"/>
              <w:right w:val="nil"/>
            </w:tcBorders>
            <w:noWrap/>
            <w:vAlign w:val="bottom"/>
            <w:hideMark/>
          </w:tcPr>
          <w:p w14:paraId="66C4974E"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0.04162</w:t>
            </w:r>
          </w:p>
        </w:tc>
        <w:tc>
          <w:tcPr>
            <w:tcW w:w="789" w:type="dxa"/>
            <w:tcBorders>
              <w:top w:val="nil"/>
              <w:left w:val="nil"/>
              <w:bottom w:val="nil"/>
              <w:right w:val="nil"/>
            </w:tcBorders>
            <w:noWrap/>
            <w:vAlign w:val="bottom"/>
            <w:hideMark/>
          </w:tcPr>
          <w:p w14:paraId="1EED882B"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&lt;0.001</w:t>
            </w:r>
          </w:p>
        </w:tc>
      </w:tr>
      <w:tr w:rsidR="00980DD8" w:rsidRPr="006079DB" w14:paraId="008215EE" w14:textId="77777777" w:rsidTr="004C6D0C">
        <w:trPr>
          <w:trHeight w:val="280"/>
          <w:jc w:val="center"/>
        </w:trPr>
        <w:tc>
          <w:tcPr>
            <w:tcW w:w="0" w:type="auto"/>
            <w:vMerge/>
            <w:tcBorders>
              <w:top w:val="nil"/>
              <w:left w:val="nil"/>
              <w:bottom w:val="nil"/>
              <w:right w:val="nil"/>
            </w:tcBorders>
            <w:vAlign w:val="center"/>
            <w:hideMark/>
          </w:tcPr>
          <w:p w14:paraId="69F16125" w14:textId="77777777" w:rsidR="00980DD8" w:rsidRPr="006079DB" w:rsidRDefault="00980DD8" w:rsidP="004C6D0C">
            <w:pPr>
              <w:widowControl/>
              <w:jc w:val="left"/>
              <w:rPr>
                <w:rFonts w:ascii="Times New Roman" w:eastAsia="等线" w:hAnsi="Times New Roman" w:cs="Times New Roman"/>
                <w:color w:val="000000"/>
                <w:kern w:val="0"/>
                <w:sz w:val="13"/>
                <w:szCs w:val="13"/>
              </w:rPr>
            </w:pPr>
          </w:p>
        </w:tc>
        <w:tc>
          <w:tcPr>
            <w:tcW w:w="0" w:type="auto"/>
            <w:tcBorders>
              <w:top w:val="nil"/>
              <w:left w:val="nil"/>
              <w:bottom w:val="nil"/>
              <w:right w:val="nil"/>
            </w:tcBorders>
            <w:noWrap/>
            <w:vAlign w:val="bottom"/>
            <w:hideMark/>
          </w:tcPr>
          <w:p w14:paraId="6C28AC2B"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Getting up from chair</w:t>
            </w:r>
          </w:p>
        </w:tc>
        <w:tc>
          <w:tcPr>
            <w:tcW w:w="0" w:type="auto"/>
            <w:tcBorders>
              <w:top w:val="nil"/>
              <w:left w:val="nil"/>
              <w:bottom w:val="nil"/>
              <w:right w:val="nil"/>
            </w:tcBorders>
            <w:noWrap/>
            <w:vAlign w:val="bottom"/>
            <w:hideMark/>
          </w:tcPr>
          <w:p w14:paraId="6F61E4C1"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4.4</w:t>
            </w:r>
          </w:p>
        </w:tc>
        <w:tc>
          <w:tcPr>
            <w:tcW w:w="0" w:type="auto"/>
            <w:tcBorders>
              <w:top w:val="nil"/>
              <w:left w:val="nil"/>
              <w:bottom w:val="nil"/>
              <w:right w:val="nil"/>
            </w:tcBorders>
            <w:noWrap/>
            <w:vAlign w:val="bottom"/>
            <w:hideMark/>
          </w:tcPr>
          <w:p w14:paraId="1991B920"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&lt;0.001</w:t>
            </w:r>
          </w:p>
        </w:tc>
        <w:tc>
          <w:tcPr>
            <w:tcW w:w="0" w:type="auto"/>
            <w:tcBorders>
              <w:top w:val="nil"/>
              <w:left w:val="nil"/>
              <w:bottom w:val="nil"/>
              <w:right w:val="nil"/>
            </w:tcBorders>
            <w:noWrap/>
            <w:vAlign w:val="bottom"/>
            <w:hideMark/>
          </w:tcPr>
          <w:p w14:paraId="0677C197"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0.00399</w:t>
            </w:r>
          </w:p>
        </w:tc>
        <w:tc>
          <w:tcPr>
            <w:tcW w:w="0" w:type="auto"/>
            <w:tcBorders>
              <w:top w:val="nil"/>
              <w:left w:val="nil"/>
              <w:bottom w:val="nil"/>
              <w:right w:val="nil"/>
            </w:tcBorders>
            <w:noWrap/>
            <w:vAlign w:val="bottom"/>
            <w:hideMark/>
          </w:tcPr>
          <w:p w14:paraId="3B4A83D7"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&lt;0.001</w:t>
            </w:r>
          </w:p>
        </w:tc>
        <w:tc>
          <w:tcPr>
            <w:tcW w:w="0" w:type="auto"/>
            <w:tcBorders>
              <w:top w:val="nil"/>
              <w:left w:val="nil"/>
              <w:bottom w:val="nil"/>
              <w:right w:val="nil"/>
            </w:tcBorders>
            <w:noWrap/>
            <w:vAlign w:val="bottom"/>
            <w:hideMark/>
          </w:tcPr>
          <w:p w14:paraId="34B09B9C"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(0.00254, 0.00546)</w:t>
            </w:r>
          </w:p>
        </w:tc>
        <w:tc>
          <w:tcPr>
            <w:tcW w:w="0" w:type="auto"/>
            <w:tcBorders>
              <w:top w:val="nil"/>
              <w:left w:val="nil"/>
              <w:bottom w:val="nil"/>
              <w:right w:val="nil"/>
            </w:tcBorders>
            <w:noWrap/>
            <w:vAlign w:val="bottom"/>
            <w:hideMark/>
          </w:tcPr>
          <w:p w14:paraId="764E749A"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0.09073</w:t>
            </w:r>
          </w:p>
        </w:tc>
        <w:tc>
          <w:tcPr>
            <w:tcW w:w="0" w:type="auto"/>
            <w:tcBorders>
              <w:top w:val="nil"/>
              <w:left w:val="nil"/>
              <w:bottom w:val="nil"/>
              <w:right w:val="nil"/>
            </w:tcBorders>
            <w:noWrap/>
            <w:vAlign w:val="bottom"/>
            <w:hideMark/>
          </w:tcPr>
          <w:p w14:paraId="3ADC3C58"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&lt;0.001</w:t>
            </w:r>
          </w:p>
        </w:tc>
        <w:tc>
          <w:tcPr>
            <w:tcW w:w="0" w:type="auto"/>
            <w:tcBorders>
              <w:top w:val="nil"/>
              <w:left w:val="nil"/>
              <w:bottom w:val="nil"/>
              <w:right w:val="nil"/>
            </w:tcBorders>
            <w:noWrap/>
            <w:vAlign w:val="bottom"/>
            <w:hideMark/>
          </w:tcPr>
          <w:p w14:paraId="2E03D450"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(0.07920, 0.10269)</w:t>
            </w:r>
          </w:p>
        </w:tc>
        <w:tc>
          <w:tcPr>
            <w:tcW w:w="0" w:type="auto"/>
            <w:tcBorders>
              <w:top w:val="nil"/>
              <w:left w:val="nil"/>
              <w:bottom w:val="nil"/>
              <w:right w:val="nil"/>
            </w:tcBorders>
            <w:noWrap/>
            <w:vAlign w:val="bottom"/>
            <w:hideMark/>
          </w:tcPr>
          <w:p w14:paraId="63F4BA75"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0.09472</w:t>
            </w:r>
          </w:p>
        </w:tc>
        <w:tc>
          <w:tcPr>
            <w:tcW w:w="0" w:type="auto"/>
            <w:tcBorders>
              <w:top w:val="nil"/>
              <w:left w:val="nil"/>
              <w:bottom w:val="nil"/>
              <w:right w:val="nil"/>
            </w:tcBorders>
            <w:noWrap/>
            <w:vAlign w:val="bottom"/>
            <w:hideMark/>
          </w:tcPr>
          <w:p w14:paraId="3EA1F997"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&lt;0.001</w:t>
            </w:r>
          </w:p>
        </w:tc>
        <w:tc>
          <w:tcPr>
            <w:tcW w:w="0" w:type="auto"/>
            <w:tcBorders>
              <w:top w:val="nil"/>
              <w:left w:val="nil"/>
              <w:bottom w:val="nil"/>
              <w:right w:val="nil"/>
            </w:tcBorders>
            <w:noWrap/>
            <w:vAlign w:val="bottom"/>
            <w:hideMark/>
          </w:tcPr>
          <w:p w14:paraId="66F0DC96"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0.07203</w:t>
            </w:r>
          </w:p>
        </w:tc>
        <w:tc>
          <w:tcPr>
            <w:tcW w:w="0" w:type="auto"/>
            <w:tcBorders>
              <w:top w:val="nil"/>
              <w:left w:val="nil"/>
              <w:bottom w:val="nil"/>
              <w:right w:val="nil"/>
            </w:tcBorders>
            <w:noWrap/>
            <w:vAlign w:val="bottom"/>
            <w:hideMark/>
          </w:tcPr>
          <w:p w14:paraId="414B5250"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&lt;0.001</w:t>
            </w:r>
          </w:p>
        </w:tc>
        <w:tc>
          <w:tcPr>
            <w:tcW w:w="0" w:type="auto"/>
            <w:tcBorders>
              <w:top w:val="nil"/>
              <w:left w:val="nil"/>
              <w:bottom w:val="nil"/>
              <w:right w:val="nil"/>
            </w:tcBorders>
            <w:noWrap/>
            <w:vAlign w:val="bottom"/>
            <w:hideMark/>
          </w:tcPr>
          <w:p w14:paraId="01A1AF84"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0.05522</w:t>
            </w:r>
          </w:p>
        </w:tc>
        <w:tc>
          <w:tcPr>
            <w:tcW w:w="789" w:type="dxa"/>
            <w:tcBorders>
              <w:top w:val="nil"/>
              <w:left w:val="nil"/>
              <w:bottom w:val="nil"/>
              <w:right w:val="nil"/>
            </w:tcBorders>
            <w:noWrap/>
            <w:vAlign w:val="bottom"/>
            <w:hideMark/>
          </w:tcPr>
          <w:p w14:paraId="32D7165F"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&lt;0.001</w:t>
            </w:r>
          </w:p>
        </w:tc>
      </w:tr>
      <w:tr w:rsidR="00980DD8" w:rsidRPr="006079DB" w14:paraId="6340D757" w14:textId="77777777" w:rsidTr="004C6D0C">
        <w:trPr>
          <w:trHeight w:val="280"/>
          <w:jc w:val="center"/>
        </w:trPr>
        <w:tc>
          <w:tcPr>
            <w:tcW w:w="0" w:type="auto"/>
            <w:vMerge/>
            <w:tcBorders>
              <w:top w:val="nil"/>
              <w:left w:val="nil"/>
              <w:bottom w:val="nil"/>
              <w:right w:val="nil"/>
            </w:tcBorders>
            <w:vAlign w:val="center"/>
            <w:hideMark/>
          </w:tcPr>
          <w:p w14:paraId="198FFB28" w14:textId="77777777" w:rsidR="00980DD8" w:rsidRPr="006079DB" w:rsidRDefault="00980DD8" w:rsidP="004C6D0C">
            <w:pPr>
              <w:widowControl/>
              <w:jc w:val="left"/>
              <w:rPr>
                <w:rFonts w:ascii="Times New Roman" w:eastAsia="等线" w:hAnsi="Times New Roman" w:cs="Times New Roman"/>
                <w:color w:val="000000"/>
                <w:kern w:val="0"/>
                <w:sz w:val="13"/>
                <w:szCs w:val="13"/>
              </w:rPr>
            </w:pPr>
          </w:p>
        </w:tc>
        <w:tc>
          <w:tcPr>
            <w:tcW w:w="0" w:type="auto"/>
            <w:tcBorders>
              <w:top w:val="nil"/>
              <w:left w:val="nil"/>
              <w:bottom w:val="nil"/>
              <w:right w:val="nil"/>
            </w:tcBorders>
            <w:noWrap/>
            <w:vAlign w:val="bottom"/>
            <w:hideMark/>
          </w:tcPr>
          <w:p w14:paraId="43A2E564"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Diabetes</w:t>
            </w:r>
          </w:p>
        </w:tc>
        <w:tc>
          <w:tcPr>
            <w:tcW w:w="0" w:type="auto"/>
            <w:tcBorders>
              <w:top w:val="nil"/>
              <w:left w:val="nil"/>
              <w:bottom w:val="nil"/>
              <w:right w:val="nil"/>
            </w:tcBorders>
            <w:noWrap/>
            <w:vAlign w:val="bottom"/>
            <w:hideMark/>
          </w:tcPr>
          <w:p w14:paraId="5B470F55"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−0.001</w:t>
            </w:r>
          </w:p>
        </w:tc>
        <w:tc>
          <w:tcPr>
            <w:tcW w:w="0" w:type="auto"/>
            <w:tcBorders>
              <w:top w:val="nil"/>
              <w:left w:val="nil"/>
              <w:bottom w:val="nil"/>
              <w:right w:val="nil"/>
            </w:tcBorders>
            <w:noWrap/>
            <w:vAlign w:val="bottom"/>
            <w:hideMark/>
          </w:tcPr>
          <w:p w14:paraId="50242032"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1</w:t>
            </w:r>
          </w:p>
        </w:tc>
        <w:tc>
          <w:tcPr>
            <w:tcW w:w="0" w:type="auto"/>
            <w:tcBorders>
              <w:top w:val="nil"/>
              <w:left w:val="nil"/>
              <w:bottom w:val="nil"/>
              <w:right w:val="nil"/>
            </w:tcBorders>
            <w:noWrap/>
            <w:vAlign w:val="bottom"/>
            <w:hideMark/>
          </w:tcPr>
          <w:p w14:paraId="14F402B9"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−0.000001</w:t>
            </w:r>
          </w:p>
        </w:tc>
        <w:tc>
          <w:tcPr>
            <w:tcW w:w="0" w:type="auto"/>
            <w:tcBorders>
              <w:top w:val="nil"/>
              <w:left w:val="nil"/>
              <w:bottom w:val="nil"/>
              <w:right w:val="nil"/>
            </w:tcBorders>
            <w:noWrap/>
            <w:vAlign w:val="bottom"/>
            <w:hideMark/>
          </w:tcPr>
          <w:p w14:paraId="70191D8A"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1</w:t>
            </w:r>
          </w:p>
        </w:tc>
        <w:tc>
          <w:tcPr>
            <w:tcW w:w="0" w:type="auto"/>
            <w:tcBorders>
              <w:top w:val="nil"/>
              <w:left w:val="nil"/>
              <w:bottom w:val="nil"/>
              <w:right w:val="nil"/>
            </w:tcBorders>
            <w:noWrap/>
            <w:vAlign w:val="bottom"/>
            <w:hideMark/>
          </w:tcPr>
          <w:p w14:paraId="0E8F2907"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(−0.00028, 0.00029)</w:t>
            </w:r>
          </w:p>
        </w:tc>
        <w:tc>
          <w:tcPr>
            <w:tcW w:w="0" w:type="auto"/>
            <w:tcBorders>
              <w:top w:val="nil"/>
              <w:left w:val="nil"/>
              <w:bottom w:val="nil"/>
              <w:right w:val="nil"/>
            </w:tcBorders>
            <w:noWrap/>
            <w:vAlign w:val="bottom"/>
            <w:hideMark/>
          </w:tcPr>
          <w:p w14:paraId="2525A89E"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0.10501</w:t>
            </w:r>
          </w:p>
        </w:tc>
        <w:tc>
          <w:tcPr>
            <w:tcW w:w="0" w:type="auto"/>
            <w:tcBorders>
              <w:top w:val="nil"/>
              <w:left w:val="nil"/>
              <w:bottom w:val="nil"/>
              <w:right w:val="nil"/>
            </w:tcBorders>
            <w:noWrap/>
            <w:vAlign w:val="bottom"/>
            <w:hideMark/>
          </w:tcPr>
          <w:p w14:paraId="30C27C48"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&lt;0.001</w:t>
            </w:r>
          </w:p>
        </w:tc>
        <w:tc>
          <w:tcPr>
            <w:tcW w:w="0" w:type="auto"/>
            <w:tcBorders>
              <w:top w:val="nil"/>
              <w:left w:val="nil"/>
              <w:bottom w:val="nil"/>
              <w:right w:val="nil"/>
            </w:tcBorders>
            <w:noWrap/>
            <w:vAlign w:val="bottom"/>
            <w:hideMark/>
          </w:tcPr>
          <w:p w14:paraId="3026A98D"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(0.09384, 0.11647)</w:t>
            </w:r>
          </w:p>
        </w:tc>
        <w:tc>
          <w:tcPr>
            <w:tcW w:w="0" w:type="auto"/>
            <w:tcBorders>
              <w:top w:val="nil"/>
              <w:left w:val="nil"/>
              <w:bottom w:val="nil"/>
              <w:right w:val="nil"/>
            </w:tcBorders>
            <w:noWrap/>
            <w:vAlign w:val="bottom"/>
            <w:hideMark/>
          </w:tcPr>
          <w:p w14:paraId="5643666E"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0.10501</w:t>
            </w:r>
          </w:p>
        </w:tc>
        <w:tc>
          <w:tcPr>
            <w:tcW w:w="0" w:type="auto"/>
            <w:tcBorders>
              <w:top w:val="nil"/>
              <w:left w:val="nil"/>
              <w:bottom w:val="nil"/>
              <w:right w:val="nil"/>
            </w:tcBorders>
            <w:noWrap/>
            <w:vAlign w:val="bottom"/>
            <w:hideMark/>
          </w:tcPr>
          <w:p w14:paraId="72BD6C7D"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&lt;0.001</w:t>
            </w:r>
          </w:p>
        </w:tc>
        <w:tc>
          <w:tcPr>
            <w:tcW w:w="0" w:type="auto"/>
            <w:tcBorders>
              <w:top w:val="nil"/>
              <w:left w:val="nil"/>
              <w:bottom w:val="nil"/>
              <w:right w:val="nil"/>
            </w:tcBorders>
            <w:noWrap/>
            <w:vAlign w:val="bottom"/>
            <w:hideMark/>
          </w:tcPr>
          <w:p w14:paraId="67F7F224"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0.00959</w:t>
            </w:r>
          </w:p>
        </w:tc>
        <w:tc>
          <w:tcPr>
            <w:tcW w:w="0" w:type="auto"/>
            <w:tcBorders>
              <w:top w:val="nil"/>
              <w:left w:val="nil"/>
              <w:bottom w:val="nil"/>
              <w:right w:val="nil"/>
            </w:tcBorders>
            <w:noWrap/>
            <w:vAlign w:val="bottom"/>
            <w:hideMark/>
          </w:tcPr>
          <w:p w14:paraId="2E113D4D"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0.00591</w:t>
            </w:r>
          </w:p>
        </w:tc>
        <w:tc>
          <w:tcPr>
            <w:tcW w:w="0" w:type="auto"/>
            <w:tcBorders>
              <w:top w:val="nil"/>
              <w:left w:val="nil"/>
              <w:bottom w:val="nil"/>
              <w:right w:val="nil"/>
            </w:tcBorders>
            <w:noWrap/>
            <w:vAlign w:val="bottom"/>
            <w:hideMark/>
          </w:tcPr>
          <w:p w14:paraId="66696DDD"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0.00009</w:t>
            </w:r>
          </w:p>
        </w:tc>
        <w:tc>
          <w:tcPr>
            <w:tcW w:w="789" w:type="dxa"/>
            <w:tcBorders>
              <w:top w:val="nil"/>
              <w:left w:val="nil"/>
              <w:bottom w:val="nil"/>
              <w:right w:val="nil"/>
            </w:tcBorders>
            <w:noWrap/>
            <w:vAlign w:val="bottom"/>
            <w:hideMark/>
          </w:tcPr>
          <w:p w14:paraId="75A8AEA5"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1</w:t>
            </w:r>
          </w:p>
        </w:tc>
      </w:tr>
      <w:tr w:rsidR="00980DD8" w:rsidRPr="006079DB" w14:paraId="196EBF21" w14:textId="77777777" w:rsidTr="004C6D0C">
        <w:trPr>
          <w:trHeight w:val="280"/>
          <w:jc w:val="center"/>
        </w:trPr>
        <w:tc>
          <w:tcPr>
            <w:tcW w:w="0" w:type="auto"/>
            <w:vMerge/>
            <w:tcBorders>
              <w:top w:val="nil"/>
              <w:left w:val="nil"/>
              <w:bottom w:val="nil"/>
              <w:right w:val="nil"/>
            </w:tcBorders>
            <w:vAlign w:val="center"/>
            <w:hideMark/>
          </w:tcPr>
          <w:p w14:paraId="499217EB" w14:textId="77777777" w:rsidR="00980DD8" w:rsidRPr="006079DB" w:rsidRDefault="00980DD8" w:rsidP="004C6D0C">
            <w:pPr>
              <w:widowControl/>
              <w:jc w:val="left"/>
              <w:rPr>
                <w:rFonts w:ascii="Times New Roman" w:eastAsia="等线" w:hAnsi="Times New Roman" w:cs="Times New Roman"/>
                <w:color w:val="000000"/>
                <w:kern w:val="0"/>
                <w:sz w:val="13"/>
                <w:szCs w:val="13"/>
              </w:rPr>
            </w:pPr>
          </w:p>
        </w:tc>
        <w:tc>
          <w:tcPr>
            <w:tcW w:w="0" w:type="auto"/>
            <w:tcBorders>
              <w:top w:val="nil"/>
              <w:left w:val="nil"/>
              <w:bottom w:val="nil"/>
              <w:right w:val="nil"/>
            </w:tcBorders>
            <w:noWrap/>
            <w:vAlign w:val="bottom"/>
            <w:hideMark/>
          </w:tcPr>
          <w:p w14:paraId="04AC811E"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Dressing</w:t>
            </w:r>
          </w:p>
        </w:tc>
        <w:tc>
          <w:tcPr>
            <w:tcW w:w="0" w:type="auto"/>
            <w:tcBorders>
              <w:top w:val="nil"/>
              <w:left w:val="nil"/>
              <w:bottom w:val="nil"/>
              <w:right w:val="nil"/>
            </w:tcBorders>
            <w:noWrap/>
            <w:vAlign w:val="bottom"/>
            <w:hideMark/>
          </w:tcPr>
          <w:p w14:paraId="68E22134"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1.55</w:t>
            </w:r>
          </w:p>
        </w:tc>
        <w:tc>
          <w:tcPr>
            <w:tcW w:w="0" w:type="auto"/>
            <w:tcBorders>
              <w:top w:val="nil"/>
              <w:left w:val="nil"/>
              <w:bottom w:val="nil"/>
              <w:right w:val="nil"/>
            </w:tcBorders>
            <w:noWrap/>
            <w:vAlign w:val="bottom"/>
            <w:hideMark/>
          </w:tcPr>
          <w:p w14:paraId="4620C8C4"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&lt;0.001</w:t>
            </w:r>
          </w:p>
        </w:tc>
        <w:tc>
          <w:tcPr>
            <w:tcW w:w="0" w:type="auto"/>
            <w:tcBorders>
              <w:top w:val="nil"/>
              <w:left w:val="nil"/>
              <w:bottom w:val="nil"/>
              <w:right w:val="nil"/>
            </w:tcBorders>
            <w:noWrap/>
            <w:vAlign w:val="bottom"/>
            <w:hideMark/>
          </w:tcPr>
          <w:p w14:paraId="72C2F139"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0.0015</w:t>
            </w:r>
          </w:p>
        </w:tc>
        <w:tc>
          <w:tcPr>
            <w:tcW w:w="0" w:type="auto"/>
            <w:tcBorders>
              <w:top w:val="nil"/>
              <w:left w:val="nil"/>
              <w:bottom w:val="nil"/>
              <w:right w:val="nil"/>
            </w:tcBorders>
            <w:noWrap/>
            <w:vAlign w:val="bottom"/>
            <w:hideMark/>
          </w:tcPr>
          <w:p w14:paraId="3BAD18BC"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&lt;0.001</w:t>
            </w:r>
          </w:p>
        </w:tc>
        <w:tc>
          <w:tcPr>
            <w:tcW w:w="0" w:type="auto"/>
            <w:tcBorders>
              <w:top w:val="nil"/>
              <w:left w:val="nil"/>
              <w:bottom w:val="nil"/>
              <w:right w:val="nil"/>
            </w:tcBorders>
            <w:noWrap/>
            <w:vAlign w:val="bottom"/>
            <w:hideMark/>
          </w:tcPr>
          <w:p w14:paraId="7A9AB60A"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(0.00050, 0.00252)</w:t>
            </w:r>
          </w:p>
        </w:tc>
        <w:tc>
          <w:tcPr>
            <w:tcW w:w="0" w:type="auto"/>
            <w:tcBorders>
              <w:top w:val="nil"/>
              <w:left w:val="nil"/>
              <w:bottom w:val="nil"/>
              <w:right w:val="nil"/>
            </w:tcBorders>
            <w:noWrap/>
            <w:vAlign w:val="bottom"/>
            <w:hideMark/>
          </w:tcPr>
          <w:p w14:paraId="1C46A45B"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0.09671</w:t>
            </w:r>
          </w:p>
        </w:tc>
        <w:tc>
          <w:tcPr>
            <w:tcW w:w="0" w:type="auto"/>
            <w:tcBorders>
              <w:top w:val="nil"/>
              <w:left w:val="nil"/>
              <w:bottom w:val="nil"/>
              <w:right w:val="nil"/>
            </w:tcBorders>
            <w:noWrap/>
            <w:vAlign w:val="bottom"/>
            <w:hideMark/>
          </w:tcPr>
          <w:p w14:paraId="5D1C0150"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&lt;0.001</w:t>
            </w:r>
          </w:p>
        </w:tc>
        <w:tc>
          <w:tcPr>
            <w:tcW w:w="0" w:type="auto"/>
            <w:tcBorders>
              <w:top w:val="nil"/>
              <w:left w:val="nil"/>
              <w:bottom w:val="nil"/>
              <w:right w:val="nil"/>
            </w:tcBorders>
            <w:noWrap/>
            <w:vAlign w:val="bottom"/>
            <w:hideMark/>
          </w:tcPr>
          <w:p w14:paraId="166B3421"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(0.08573, 0.10815)</w:t>
            </w:r>
          </w:p>
        </w:tc>
        <w:tc>
          <w:tcPr>
            <w:tcW w:w="0" w:type="auto"/>
            <w:tcBorders>
              <w:top w:val="nil"/>
              <w:left w:val="nil"/>
              <w:bottom w:val="nil"/>
              <w:right w:val="nil"/>
            </w:tcBorders>
            <w:noWrap/>
            <w:vAlign w:val="bottom"/>
            <w:hideMark/>
          </w:tcPr>
          <w:p w14:paraId="29BB9634"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0.09822</w:t>
            </w:r>
          </w:p>
        </w:tc>
        <w:tc>
          <w:tcPr>
            <w:tcW w:w="0" w:type="auto"/>
            <w:tcBorders>
              <w:top w:val="nil"/>
              <w:left w:val="nil"/>
              <w:bottom w:val="nil"/>
              <w:right w:val="nil"/>
            </w:tcBorders>
            <w:noWrap/>
            <w:vAlign w:val="bottom"/>
            <w:hideMark/>
          </w:tcPr>
          <w:p w14:paraId="1C7E15EB"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&lt;0.001</w:t>
            </w:r>
          </w:p>
        </w:tc>
        <w:tc>
          <w:tcPr>
            <w:tcW w:w="0" w:type="auto"/>
            <w:tcBorders>
              <w:top w:val="nil"/>
              <w:left w:val="nil"/>
              <w:bottom w:val="nil"/>
              <w:right w:val="nil"/>
            </w:tcBorders>
            <w:noWrap/>
            <w:vAlign w:val="bottom"/>
            <w:hideMark/>
          </w:tcPr>
          <w:p w14:paraId="2C1BA7B9"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0.03537</w:t>
            </w:r>
          </w:p>
        </w:tc>
        <w:tc>
          <w:tcPr>
            <w:tcW w:w="0" w:type="auto"/>
            <w:tcBorders>
              <w:top w:val="nil"/>
              <w:left w:val="nil"/>
              <w:bottom w:val="nil"/>
              <w:right w:val="nil"/>
            </w:tcBorders>
            <w:noWrap/>
            <w:vAlign w:val="bottom"/>
            <w:hideMark/>
          </w:tcPr>
          <w:p w14:paraId="3BFE2565"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&lt;0.001</w:t>
            </w:r>
          </w:p>
        </w:tc>
        <w:tc>
          <w:tcPr>
            <w:tcW w:w="0" w:type="auto"/>
            <w:tcBorders>
              <w:top w:val="nil"/>
              <w:left w:val="nil"/>
              <w:bottom w:val="nil"/>
              <w:right w:val="nil"/>
            </w:tcBorders>
            <w:noWrap/>
            <w:vAlign w:val="bottom"/>
            <w:hideMark/>
          </w:tcPr>
          <w:p w14:paraId="1FED6E95"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0.04221</w:t>
            </w:r>
          </w:p>
        </w:tc>
        <w:tc>
          <w:tcPr>
            <w:tcW w:w="789" w:type="dxa"/>
            <w:tcBorders>
              <w:top w:val="nil"/>
              <w:left w:val="nil"/>
              <w:bottom w:val="nil"/>
              <w:right w:val="nil"/>
            </w:tcBorders>
            <w:noWrap/>
            <w:vAlign w:val="bottom"/>
            <w:hideMark/>
          </w:tcPr>
          <w:p w14:paraId="72B80A44"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0.04456</w:t>
            </w:r>
          </w:p>
        </w:tc>
      </w:tr>
      <w:tr w:rsidR="00980DD8" w:rsidRPr="006079DB" w14:paraId="1C8B0A3F" w14:textId="77777777" w:rsidTr="004C6D0C">
        <w:trPr>
          <w:trHeight w:val="280"/>
          <w:jc w:val="center"/>
        </w:trPr>
        <w:tc>
          <w:tcPr>
            <w:tcW w:w="0" w:type="auto"/>
            <w:vMerge/>
            <w:tcBorders>
              <w:top w:val="nil"/>
              <w:left w:val="nil"/>
              <w:bottom w:val="nil"/>
              <w:right w:val="nil"/>
            </w:tcBorders>
            <w:vAlign w:val="center"/>
            <w:hideMark/>
          </w:tcPr>
          <w:p w14:paraId="48A7022B" w14:textId="77777777" w:rsidR="00980DD8" w:rsidRPr="006079DB" w:rsidRDefault="00980DD8" w:rsidP="004C6D0C">
            <w:pPr>
              <w:widowControl/>
              <w:jc w:val="left"/>
              <w:rPr>
                <w:rFonts w:ascii="Times New Roman" w:eastAsia="等线" w:hAnsi="Times New Roman" w:cs="Times New Roman"/>
                <w:color w:val="000000"/>
                <w:kern w:val="0"/>
                <w:sz w:val="13"/>
                <w:szCs w:val="13"/>
              </w:rPr>
            </w:pPr>
          </w:p>
        </w:tc>
        <w:tc>
          <w:tcPr>
            <w:tcW w:w="0" w:type="auto"/>
            <w:tcBorders>
              <w:top w:val="nil"/>
              <w:left w:val="nil"/>
              <w:bottom w:val="nil"/>
              <w:right w:val="nil"/>
            </w:tcBorders>
            <w:noWrap/>
            <w:vAlign w:val="bottom"/>
            <w:hideMark/>
          </w:tcPr>
          <w:p w14:paraId="4A0B19C4"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Eyesight</w:t>
            </w:r>
          </w:p>
        </w:tc>
        <w:tc>
          <w:tcPr>
            <w:tcW w:w="0" w:type="auto"/>
            <w:tcBorders>
              <w:top w:val="nil"/>
              <w:left w:val="nil"/>
              <w:bottom w:val="nil"/>
              <w:right w:val="nil"/>
            </w:tcBorders>
            <w:noWrap/>
            <w:vAlign w:val="bottom"/>
            <w:hideMark/>
          </w:tcPr>
          <w:p w14:paraId="26E84E7E"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0.12</w:t>
            </w:r>
          </w:p>
        </w:tc>
        <w:tc>
          <w:tcPr>
            <w:tcW w:w="0" w:type="auto"/>
            <w:tcBorders>
              <w:top w:val="nil"/>
              <w:left w:val="nil"/>
              <w:bottom w:val="nil"/>
              <w:right w:val="nil"/>
            </w:tcBorders>
            <w:noWrap/>
            <w:vAlign w:val="bottom"/>
            <w:hideMark/>
          </w:tcPr>
          <w:p w14:paraId="39180CE5"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1</w:t>
            </w:r>
          </w:p>
        </w:tc>
        <w:tc>
          <w:tcPr>
            <w:tcW w:w="0" w:type="auto"/>
            <w:tcBorders>
              <w:top w:val="nil"/>
              <w:left w:val="nil"/>
              <w:bottom w:val="nil"/>
              <w:right w:val="nil"/>
            </w:tcBorders>
            <w:noWrap/>
            <w:vAlign w:val="bottom"/>
            <w:hideMark/>
          </w:tcPr>
          <w:p w14:paraId="6AB36DDA"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0.00013</w:t>
            </w:r>
          </w:p>
        </w:tc>
        <w:tc>
          <w:tcPr>
            <w:tcW w:w="0" w:type="auto"/>
            <w:tcBorders>
              <w:top w:val="nil"/>
              <w:left w:val="nil"/>
              <w:bottom w:val="nil"/>
              <w:right w:val="nil"/>
            </w:tcBorders>
            <w:noWrap/>
            <w:vAlign w:val="bottom"/>
            <w:hideMark/>
          </w:tcPr>
          <w:p w14:paraId="008A3B09"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1</w:t>
            </w:r>
          </w:p>
        </w:tc>
        <w:tc>
          <w:tcPr>
            <w:tcW w:w="0" w:type="auto"/>
            <w:tcBorders>
              <w:top w:val="nil"/>
              <w:left w:val="nil"/>
              <w:bottom w:val="nil"/>
              <w:right w:val="nil"/>
            </w:tcBorders>
            <w:noWrap/>
            <w:vAlign w:val="bottom"/>
            <w:hideMark/>
          </w:tcPr>
          <w:p w14:paraId="52077EE4"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(−0.00038, 0.00064)</w:t>
            </w:r>
          </w:p>
        </w:tc>
        <w:tc>
          <w:tcPr>
            <w:tcW w:w="0" w:type="auto"/>
            <w:tcBorders>
              <w:top w:val="nil"/>
              <w:left w:val="nil"/>
              <w:bottom w:val="nil"/>
              <w:right w:val="nil"/>
            </w:tcBorders>
            <w:noWrap/>
            <w:vAlign w:val="bottom"/>
            <w:hideMark/>
          </w:tcPr>
          <w:p w14:paraId="049BDAA2"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0.10671</w:t>
            </w:r>
          </w:p>
        </w:tc>
        <w:tc>
          <w:tcPr>
            <w:tcW w:w="0" w:type="auto"/>
            <w:tcBorders>
              <w:top w:val="nil"/>
              <w:left w:val="nil"/>
              <w:bottom w:val="nil"/>
              <w:right w:val="nil"/>
            </w:tcBorders>
            <w:noWrap/>
            <w:vAlign w:val="bottom"/>
            <w:hideMark/>
          </w:tcPr>
          <w:p w14:paraId="6A1F23B5"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&lt;0.001</w:t>
            </w:r>
          </w:p>
        </w:tc>
        <w:tc>
          <w:tcPr>
            <w:tcW w:w="0" w:type="auto"/>
            <w:tcBorders>
              <w:top w:val="nil"/>
              <w:left w:val="nil"/>
              <w:bottom w:val="nil"/>
              <w:right w:val="nil"/>
            </w:tcBorders>
            <w:noWrap/>
            <w:vAlign w:val="bottom"/>
            <w:hideMark/>
          </w:tcPr>
          <w:p w14:paraId="47A9D30F"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(0.09476, 0.11869)</w:t>
            </w:r>
          </w:p>
        </w:tc>
        <w:tc>
          <w:tcPr>
            <w:tcW w:w="0" w:type="auto"/>
            <w:tcBorders>
              <w:top w:val="nil"/>
              <w:left w:val="nil"/>
              <w:bottom w:val="nil"/>
              <w:right w:val="nil"/>
            </w:tcBorders>
            <w:noWrap/>
            <w:vAlign w:val="bottom"/>
            <w:hideMark/>
          </w:tcPr>
          <w:p w14:paraId="5912CD66"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0.10684</w:t>
            </w:r>
          </w:p>
        </w:tc>
        <w:tc>
          <w:tcPr>
            <w:tcW w:w="0" w:type="auto"/>
            <w:tcBorders>
              <w:top w:val="nil"/>
              <w:left w:val="nil"/>
              <w:bottom w:val="nil"/>
              <w:right w:val="nil"/>
            </w:tcBorders>
            <w:noWrap/>
            <w:vAlign w:val="bottom"/>
            <w:hideMark/>
          </w:tcPr>
          <w:p w14:paraId="415EB1EC"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&lt;0.001</w:t>
            </w:r>
          </w:p>
        </w:tc>
        <w:tc>
          <w:tcPr>
            <w:tcW w:w="0" w:type="auto"/>
            <w:tcBorders>
              <w:top w:val="nil"/>
              <w:left w:val="nil"/>
              <w:bottom w:val="nil"/>
              <w:right w:val="nil"/>
            </w:tcBorders>
            <w:noWrap/>
            <w:vAlign w:val="bottom"/>
            <w:hideMark/>
          </w:tcPr>
          <w:p w14:paraId="68DC8BD7"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0.02834</w:t>
            </w:r>
          </w:p>
        </w:tc>
        <w:tc>
          <w:tcPr>
            <w:tcW w:w="0" w:type="auto"/>
            <w:tcBorders>
              <w:top w:val="nil"/>
              <w:left w:val="nil"/>
              <w:bottom w:val="nil"/>
              <w:right w:val="nil"/>
            </w:tcBorders>
            <w:noWrap/>
            <w:vAlign w:val="bottom"/>
            <w:hideMark/>
          </w:tcPr>
          <w:p w14:paraId="6FEDA087"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&lt;0.001</w:t>
            </w:r>
          </w:p>
        </w:tc>
        <w:tc>
          <w:tcPr>
            <w:tcW w:w="0" w:type="auto"/>
            <w:tcBorders>
              <w:top w:val="nil"/>
              <w:left w:val="nil"/>
              <w:bottom w:val="nil"/>
              <w:right w:val="nil"/>
            </w:tcBorders>
            <w:noWrap/>
            <w:vAlign w:val="bottom"/>
            <w:hideMark/>
          </w:tcPr>
          <w:p w14:paraId="0A344AB1"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0.0047</w:t>
            </w:r>
          </w:p>
        </w:tc>
        <w:tc>
          <w:tcPr>
            <w:tcW w:w="789" w:type="dxa"/>
            <w:tcBorders>
              <w:top w:val="nil"/>
              <w:left w:val="nil"/>
              <w:bottom w:val="nil"/>
              <w:right w:val="nil"/>
            </w:tcBorders>
            <w:noWrap/>
            <w:vAlign w:val="bottom"/>
            <w:hideMark/>
          </w:tcPr>
          <w:p w14:paraId="13220E4B"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1</w:t>
            </w:r>
          </w:p>
        </w:tc>
      </w:tr>
      <w:tr w:rsidR="00980DD8" w:rsidRPr="006079DB" w14:paraId="159B7266" w14:textId="77777777" w:rsidTr="004C6D0C">
        <w:trPr>
          <w:trHeight w:val="280"/>
          <w:jc w:val="center"/>
        </w:trPr>
        <w:tc>
          <w:tcPr>
            <w:tcW w:w="0" w:type="auto"/>
            <w:vMerge/>
            <w:tcBorders>
              <w:top w:val="nil"/>
              <w:left w:val="nil"/>
              <w:bottom w:val="nil"/>
              <w:right w:val="nil"/>
            </w:tcBorders>
            <w:vAlign w:val="center"/>
            <w:hideMark/>
          </w:tcPr>
          <w:p w14:paraId="1D14D2CE" w14:textId="77777777" w:rsidR="00980DD8" w:rsidRPr="006079DB" w:rsidRDefault="00980DD8" w:rsidP="004C6D0C">
            <w:pPr>
              <w:widowControl/>
              <w:jc w:val="left"/>
              <w:rPr>
                <w:rFonts w:ascii="Times New Roman" w:eastAsia="等线" w:hAnsi="Times New Roman" w:cs="Times New Roman"/>
                <w:color w:val="000000"/>
                <w:kern w:val="0"/>
                <w:sz w:val="13"/>
                <w:szCs w:val="13"/>
              </w:rPr>
            </w:pPr>
          </w:p>
        </w:tc>
        <w:tc>
          <w:tcPr>
            <w:tcW w:w="0" w:type="auto"/>
            <w:tcBorders>
              <w:top w:val="nil"/>
              <w:left w:val="nil"/>
              <w:bottom w:val="nil"/>
              <w:right w:val="nil"/>
            </w:tcBorders>
            <w:noWrap/>
            <w:vAlign w:val="bottom"/>
            <w:hideMark/>
          </w:tcPr>
          <w:p w14:paraId="42E7D9FD"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Health status</w:t>
            </w:r>
          </w:p>
        </w:tc>
        <w:tc>
          <w:tcPr>
            <w:tcW w:w="0" w:type="auto"/>
            <w:tcBorders>
              <w:top w:val="nil"/>
              <w:left w:val="nil"/>
              <w:bottom w:val="nil"/>
              <w:right w:val="nil"/>
            </w:tcBorders>
            <w:noWrap/>
            <w:vAlign w:val="bottom"/>
            <w:hideMark/>
          </w:tcPr>
          <w:p w14:paraId="53A29EBE"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2.78</w:t>
            </w:r>
          </w:p>
        </w:tc>
        <w:tc>
          <w:tcPr>
            <w:tcW w:w="0" w:type="auto"/>
            <w:tcBorders>
              <w:top w:val="nil"/>
              <w:left w:val="nil"/>
              <w:bottom w:val="nil"/>
              <w:right w:val="nil"/>
            </w:tcBorders>
            <w:noWrap/>
            <w:vAlign w:val="bottom"/>
            <w:hideMark/>
          </w:tcPr>
          <w:p w14:paraId="20B0C514"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&lt;0.001</w:t>
            </w:r>
          </w:p>
        </w:tc>
        <w:tc>
          <w:tcPr>
            <w:tcW w:w="0" w:type="auto"/>
            <w:tcBorders>
              <w:top w:val="nil"/>
              <w:left w:val="nil"/>
              <w:bottom w:val="nil"/>
              <w:right w:val="nil"/>
            </w:tcBorders>
            <w:noWrap/>
            <w:vAlign w:val="bottom"/>
            <w:hideMark/>
          </w:tcPr>
          <w:p w14:paraId="388552E1"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0.00261</w:t>
            </w:r>
          </w:p>
        </w:tc>
        <w:tc>
          <w:tcPr>
            <w:tcW w:w="0" w:type="auto"/>
            <w:tcBorders>
              <w:top w:val="nil"/>
              <w:left w:val="nil"/>
              <w:bottom w:val="nil"/>
              <w:right w:val="nil"/>
            </w:tcBorders>
            <w:noWrap/>
            <w:vAlign w:val="bottom"/>
            <w:hideMark/>
          </w:tcPr>
          <w:p w14:paraId="6DC94792"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&lt;0.001</w:t>
            </w:r>
          </w:p>
        </w:tc>
        <w:tc>
          <w:tcPr>
            <w:tcW w:w="0" w:type="auto"/>
            <w:tcBorders>
              <w:top w:val="nil"/>
              <w:left w:val="nil"/>
              <w:bottom w:val="nil"/>
              <w:right w:val="nil"/>
            </w:tcBorders>
            <w:noWrap/>
            <w:vAlign w:val="bottom"/>
            <w:hideMark/>
          </w:tcPr>
          <w:p w14:paraId="5DCB90F7"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(0.00104, 0.00413)</w:t>
            </w:r>
          </w:p>
        </w:tc>
        <w:tc>
          <w:tcPr>
            <w:tcW w:w="0" w:type="auto"/>
            <w:tcBorders>
              <w:top w:val="nil"/>
              <w:left w:val="nil"/>
              <w:bottom w:val="nil"/>
              <w:right w:val="nil"/>
            </w:tcBorders>
            <w:noWrap/>
            <w:vAlign w:val="bottom"/>
            <w:hideMark/>
          </w:tcPr>
          <w:p w14:paraId="65854758"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0.09387</w:t>
            </w:r>
          </w:p>
        </w:tc>
        <w:tc>
          <w:tcPr>
            <w:tcW w:w="0" w:type="auto"/>
            <w:tcBorders>
              <w:top w:val="nil"/>
              <w:left w:val="nil"/>
              <w:bottom w:val="nil"/>
              <w:right w:val="nil"/>
            </w:tcBorders>
            <w:noWrap/>
            <w:vAlign w:val="bottom"/>
            <w:hideMark/>
          </w:tcPr>
          <w:p w14:paraId="450EDF39"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&lt;0.001</w:t>
            </w:r>
          </w:p>
        </w:tc>
        <w:tc>
          <w:tcPr>
            <w:tcW w:w="0" w:type="auto"/>
            <w:tcBorders>
              <w:top w:val="nil"/>
              <w:left w:val="nil"/>
              <w:bottom w:val="nil"/>
              <w:right w:val="nil"/>
            </w:tcBorders>
            <w:noWrap/>
            <w:vAlign w:val="bottom"/>
            <w:hideMark/>
          </w:tcPr>
          <w:p w14:paraId="669668E5"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(0.08032, 0.10792)</w:t>
            </w:r>
          </w:p>
        </w:tc>
        <w:tc>
          <w:tcPr>
            <w:tcW w:w="0" w:type="auto"/>
            <w:tcBorders>
              <w:top w:val="nil"/>
              <w:left w:val="nil"/>
              <w:bottom w:val="nil"/>
              <w:right w:val="nil"/>
            </w:tcBorders>
            <w:noWrap/>
            <w:vAlign w:val="bottom"/>
            <w:hideMark/>
          </w:tcPr>
          <w:p w14:paraId="3342F534"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0.09648</w:t>
            </w:r>
          </w:p>
        </w:tc>
        <w:tc>
          <w:tcPr>
            <w:tcW w:w="0" w:type="auto"/>
            <w:tcBorders>
              <w:top w:val="nil"/>
              <w:left w:val="nil"/>
              <w:bottom w:val="nil"/>
              <w:right w:val="nil"/>
            </w:tcBorders>
            <w:noWrap/>
            <w:vAlign w:val="bottom"/>
            <w:hideMark/>
          </w:tcPr>
          <w:p w14:paraId="2AC5A7D4"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&lt;0.001</w:t>
            </w:r>
          </w:p>
        </w:tc>
        <w:tc>
          <w:tcPr>
            <w:tcW w:w="0" w:type="auto"/>
            <w:tcBorders>
              <w:top w:val="nil"/>
              <w:left w:val="nil"/>
              <w:bottom w:val="nil"/>
              <w:right w:val="nil"/>
            </w:tcBorders>
            <w:noWrap/>
            <w:vAlign w:val="bottom"/>
            <w:hideMark/>
          </w:tcPr>
          <w:p w14:paraId="7BC444FB"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0.09025</w:t>
            </w:r>
          </w:p>
        </w:tc>
        <w:tc>
          <w:tcPr>
            <w:tcW w:w="0" w:type="auto"/>
            <w:tcBorders>
              <w:top w:val="nil"/>
              <w:left w:val="nil"/>
              <w:bottom w:val="nil"/>
              <w:right w:val="nil"/>
            </w:tcBorders>
            <w:noWrap/>
            <w:vAlign w:val="bottom"/>
            <w:hideMark/>
          </w:tcPr>
          <w:p w14:paraId="339750A3"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&lt;0.001</w:t>
            </w:r>
          </w:p>
        </w:tc>
        <w:tc>
          <w:tcPr>
            <w:tcW w:w="0" w:type="auto"/>
            <w:tcBorders>
              <w:top w:val="nil"/>
              <w:left w:val="nil"/>
              <w:bottom w:val="nil"/>
              <w:right w:val="nil"/>
            </w:tcBorders>
            <w:noWrap/>
            <w:vAlign w:val="bottom"/>
            <w:hideMark/>
          </w:tcPr>
          <w:p w14:paraId="4EFD5601"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0.02889</w:t>
            </w:r>
          </w:p>
        </w:tc>
        <w:tc>
          <w:tcPr>
            <w:tcW w:w="789" w:type="dxa"/>
            <w:tcBorders>
              <w:top w:val="nil"/>
              <w:left w:val="nil"/>
              <w:bottom w:val="nil"/>
              <w:right w:val="nil"/>
            </w:tcBorders>
            <w:noWrap/>
            <w:vAlign w:val="bottom"/>
            <w:hideMark/>
          </w:tcPr>
          <w:p w14:paraId="67D94791"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0.00641</w:t>
            </w:r>
          </w:p>
        </w:tc>
      </w:tr>
      <w:tr w:rsidR="00980DD8" w:rsidRPr="006079DB" w14:paraId="3CD434E2" w14:textId="77777777" w:rsidTr="004C6D0C">
        <w:trPr>
          <w:trHeight w:val="280"/>
          <w:jc w:val="center"/>
        </w:trPr>
        <w:tc>
          <w:tcPr>
            <w:tcW w:w="0" w:type="auto"/>
            <w:vMerge/>
            <w:tcBorders>
              <w:top w:val="nil"/>
              <w:left w:val="nil"/>
              <w:bottom w:val="nil"/>
              <w:right w:val="nil"/>
            </w:tcBorders>
            <w:vAlign w:val="center"/>
            <w:hideMark/>
          </w:tcPr>
          <w:p w14:paraId="07807C0A" w14:textId="77777777" w:rsidR="00980DD8" w:rsidRPr="006079DB" w:rsidRDefault="00980DD8" w:rsidP="004C6D0C">
            <w:pPr>
              <w:widowControl/>
              <w:jc w:val="left"/>
              <w:rPr>
                <w:rFonts w:ascii="Times New Roman" w:eastAsia="等线" w:hAnsi="Times New Roman" w:cs="Times New Roman"/>
                <w:color w:val="000000"/>
                <w:kern w:val="0"/>
                <w:sz w:val="13"/>
                <w:szCs w:val="13"/>
              </w:rPr>
            </w:pPr>
          </w:p>
        </w:tc>
        <w:tc>
          <w:tcPr>
            <w:tcW w:w="0" w:type="auto"/>
            <w:tcBorders>
              <w:top w:val="nil"/>
              <w:left w:val="nil"/>
              <w:bottom w:val="nil"/>
              <w:right w:val="nil"/>
            </w:tcBorders>
            <w:noWrap/>
            <w:vAlign w:val="bottom"/>
            <w:hideMark/>
          </w:tcPr>
          <w:p w14:paraId="67233BF6"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Hearing</w:t>
            </w:r>
          </w:p>
        </w:tc>
        <w:tc>
          <w:tcPr>
            <w:tcW w:w="0" w:type="auto"/>
            <w:tcBorders>
              <w:top w:val="nil"/>
              <w:left w:val="nil"/>
              <w:bottom w:val="nil"/>
              <w:right w:val="nil"/>
            </w:tcBorders>
            <w:noWrap/>
            <w:vAlign w:val="bottom"/>
            <w:hideMark/>
          </w:tcPr>
          <w:p w14:paraId="4DC02C46"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0.18</w:t>
            </w:r>
          </w:p>
        </w:tc>
        <w:tc>
          <w:tcPr>
            <w:tcW w:w="0" w:type="auto"/>
            <w:tcBorders>
              <w:top w:val="nil"/>
              <w:left w:val="nil"/>
              <w:bottom w:val="nil"/>
              <w:right w:val="nil"/>
            </w:tcBorders>
            <w:noWrap/>
            <w:vAlign w:val="bottom"/>
            <w:hideMark/>
          </w:tcPr>
          <w:p w14:paraId="606F6673"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1</w:t>
            </w:r>
          </w:p>
        </w:tc>
        <w:tc>
          <w:tcPr>
            <w:tcW w:w="0" w:type="auto"/>
            <w:tcBorders>
              <w:top w:val="nil"/>
              <w:left w:val="nil"/>
              <w:bottom w:val="nil"/>
              <w:right w:val="nil"/>
            </w:tcBorders>
            <w:noWrap/>
            <w:vAlign w:val="bottom"/>
            <w:hideMark/>
          </w:tcPr>
          <w:p w14:paraId="2CBA2EA2"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0.00018</w:t>
            </w:r>
          </w:p>
        </w:tc>
        <w:tc>
          <w:tcPr>
            <w:tcW w:w="0" w:type="auto"/>
            <w:tcBorders>
              <w:top w:val="nil"/>
              <w:left w:val="nil"/>
              <w:bottom w:val="nil"/>
              <w:right w:val="nil"/>
            </w:tcBorders>
            <w:noWrap/>
            <w:vAlign w:val="bottom"/>
            <w:hideMark/>
          </w:tcPr>
          <w:p w14:paraId="7D9BC30E"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1</w:t>
            </w:r>
          </w:p>
        </w:tc>
        <w:tc>
          <w:tcPr>
            <w:tcW w:w="0" w:type="auto"/>
            <w:tcBorders>
              <w:top w:val="nil"/>
              <w:left w:val="nil"/>
              <w:bottom w:val="nil"/>
              <w:right w:val="nil"/>
            </w:tcBorders>
            <w:noWrap/>
            <w:vAlign w:val="bottom"/>
            <w:hideMark/>
          </w:tcPr>
          <w:p w14:paraId="5B96F7DB"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(−0.00020, 0.00065)</w:t>
            </w:r>
          </w:p>
        </w:tc>
        <w:tc>
          <w:tcPr>
            <w:tcW w:w="0" w:type="auto"/>
            <w:tcBorders>
              <w:top w:val="nil"/>
              <w:left w:val="nil"/>
              <w:bottom w:val="nil"/>
              <w:right w:val="nil"/>
            </w:tcBorders>
            <w:noWrap/>
            <w:vAlign w:val="bottom"/>
            <w:hideMark/>
          </w:tcPr>
          <w:p w14:paraId="49AF6B7E"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0.09903</w:t>
            </w:r>
          </w:p>
        </w:tc>
        <w:tc>
          <w:tcPr>
            <w:tcW w:w="0" w:type="auto"/>
            <w:tcBorders>
              <w:top w:val="nil"/>
              <w:left w:val="nil"/>
              <w:bottom w:val="nil"/>
              <w:right w:val="nil"/>
            </w:tcBorders>
            <w:noWrap/>
            <w:vAlign w:val="bottom"/>
            <w:hideMark/>
          </w:tcPr>
          <w:p w14:paraId="69BB9FEE"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&lt;0.001</w:t>
            </w:r>
          </w:p>
        </w:tc>
        <w:tc>
          <w:tcPr>
            <w:tcW w:w="0" w:type="auto"/>
            <w:tcBorders>
              <w:top w:val="nil"/>
              <w:left w:val="nil"/>
              <w:bottom w:val="nil"/>
              <w:right w:val="nil"/>
            </w:tcBorders>
            <w:noWrap/>
            <w:vAlign w:val="bottom"/>
            <w:hideMark/>
          </w:tcPr>
          <w:p w14:paraId="5DF36186"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(0.08820, 0.11011)</w:t>
            </w:r>
          </w:p>
        </w:tc>
        <w:tc>
          <w:tcPr>
            <w:tcW w:w="0" w:type="auto"/>
            <w:tcBorders>
              <w:top w:val="nil"/>
              <w:left w:val="nil"/>
              <w:bottom w:val="nil"/>
              <w:right w:val="nil"/>
            </w:tcBorders>
            <w:noWrap/>
            <w:vAlign w:val="bottom"/>
            <w:hideMark/>
          </w:tcPr>
          <w:p w14:paraId="5CF13961"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0.09921</w:t>
            </w:r>
          </w:p>
        </w:tc>
        <w:tc>
          <w:tcPr>
            <w:tcW w:w="0" w:type="auto"/>
            <w:tcBorders>
              <w:top w:val="nil"/>
              <w:left w:val="nil"/>
              <w:bottom w:val="nil"/>
              <w:right w:val="nil"/>
            </w:tcBorders>
            <w:noWrap/>
            <w:vAlign w:val="bottom"/>
            <w:hideMark/>
          </w:tcPr>
          <w:p w14:paraId="2D332710"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&lt;0.001</w:t>
            </w:r>
          </w:p>
        </w:tc>
        <w:tc>
          <w:tcPr>
            <w:tcW w:w="0" w:type="auto"/>
            <w:tcBorders>
              <w:top w:val="nil"/>
              <w:left w:val="nil"/>
              <w:bottom w:val="nil"/>
              <w:right w:val="nil"/>
            </w:tcBorders>
            <w:noWrap/>
            <w:vAlign w:val="bottom"/>
            <w:hideMark/>
          </w:tcPr>
          <w:p w14:paraId="1E6E6F13"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0.02345</w:t>
            </w:r>
          </w:p>
        </w:tc>
        <w:tc>
          <w:tcPr>
            <w:tcW w:w="0" w:type="auto"/>
            <w:tcBorders>
              <w:top w:val="nil"/>
              <w:left w:val="nil"/>
              <w:bottom w:val="nil"/>
              <w:right w:val="nil"/>
            </w:tcBorders>
            <w:noWrap/>
            <w:vAlign w:val="bottom"/>
            <w:hideMark/>
          </w:tcPr>
          <w:p w14:paraId="0DA7F2B7"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&lt;0.001</w:t>
            </w:r>
          </w:p>
        </w:tc>
        <w:tc>
          <w:tcPr>
            <w:tcW w:w="0" w:type="auto"/>
            <w:tcBorders>
              <w:top w:val="nil"/>
              <w:left w:val="nil"/>
              <w:bottom w:val="nil"/>
              <w:right w:val="nil"/>
            </w:tcBorders>
            <w:noWrap/>
            <w:vAlign w:val="bottom"/>
            <w:hideMark/>
          </w:tcPr>
          <w:p w14:paraId="7F16FC8A"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0.00752</w:t>
            </w:r>
          </w:p>
        </w:tc>
        <w:tc>
          <w:tcPr>
            <w:tcW w:w="789" w:type="dxa"/>
            <w:tcBorders>
              <w:top w:val="nil"/>
              <w:left w:val="nil"/>
              <w:bottom w:val="nil"/>
              <w:right w:val="nil"/>
            </w:tcBorders>
            <w:noWrap/>
            <w:vAlign w:val="bottom"/>
            <w:hideMark/>
          </w:tcPr>
          <w:p w14:paraId="2FE344D4"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1</w:t>
            </w:r>
          </w:p>
        </w:tc>
      </w:tr>
      <w:tr w:rsidR="00980DD8" w:rsidRPr="006079DB" w14:paraId="34109AE4" w14:textId="77777777" w:rsidTr="004C6D0C">
        <w:trPr>
          <w:trHeight w:val="280"/>
          <w:jc w:val="center"/>
        </w:trPr>
        <w:tc>
          <w:tcPr>
            <w:tcW w:w="0" w:type="auto"/>
            <w:vMerge/>
            <w:tcBorders>
              <w:top w:val="nil"/>
              <w:left w:val="nil"/>
              <w:bottom w:val="nil"/>
              <w:right w:val="nil"/>
            </w:tcBorders>
            <w:vAlign w:val="center"/>
            <w:hideMark/>
          </w:tcPr>
          <w:p w14:paraId="33FDA0F6" w14:textId="77777777" w:rsidR="00980DD8" w:rsidRPr="006079DB" w:rsidRDefault="00980DD8" w:rsidP="004C6D0C">
            <w:pPr>
              <w:widowControl/>
              <w:jc w:val="left"/>
              <w:rPr>
                <w:rFonts w:ascii="Times New Roman" w:eastAsia="等线" w:hAnsi="Times New Roman" w:cs="Times New Roman"/>
                <w:color w:val="000000"/>
                <w:kern w:val="0"/>
                <w:sz w:val="13"/>
                <w:szCs w:val="13"/>
              </w:rPr>
            </w:pPr>
          </w:p>
        </w:tc>
        <w:tc>
          <w:tcPr>
            <w:tcW w:w="0" w:type="auto"/>
            <w:tcBorders>
              <w:top w:val="nil"/>
              <w:left w:val="nil"/>
              <w:bottom w:val="nil"/>
              <w:right w:val="nil"/>
            </w:tcBorders>
            <w:noWrap/>
            <w:vAlign w:val="bottom"/>
            <w:hideMark/>
          </w:tcPr>
          <w:p w14:paraId="2414D58F"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Heart disease</w:t>
            </w:r>
          </w:p>
        </w:tc>
        <w:tc>
          <w:tcPr>
            <w:tcW w:w="0" w:type="auto"/>
            <w:tcBorders>
              <w:top w:val="nil"/>
              <w:left w:val="nil"/>
              <w:bottom w:val="nil"/>
              <w:right w:val="nil"/>
            </w:tcBorders>
            <w:noWrap/>
            <w:vAlign w:val="bottom"/>
            <w:hideMark/>
          </w:tcPr>
          <w:p w14:paraId="4E51A0C5"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0.34</w:t>
            </w:r>
          </w:p>
        </w:tc>
        <w:tc>
          <w:tcPr>
            <w:tcW w:w="0" w:type="auto"/>
            <w:tcBorders>
              <w:top w:val="nil"/>
              <w:left w:val="nil"/>
              <w:bottom w:val="nil"/>
              <w:right w:val="nil"/>
            </w:tcBorders>
            <w:noWrap/>
            <w:vAlign w:val="bottom"/>
            <w:hideMark/>
          </w:tcPr>
          <w:p w14:paraId="2C918CE5"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1</w:t>
            </w:r>
          </w:p>
        </w:tc>
        <w:tc>
          <w:tcPr>
            <w:tcW w:w="0" w:type="auto"/>
            <w:tcBorders>
              <w:top w:val="nil"/>
              <w:left w:val="nil"/>
              <w:bottom w:val="nil"/>
              <w:right w:val="nil"/>
            </w:tcBorders>
            <w:noWrap/>
            <w:vAlign w:val="bottom"/>
            <w:hideMark/>
          </w:tcPr>
          <w:p w14:paraId="66D6F32C"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0.00034</w:t>
            </w:r>
          </w:p>
        </w:tc>
        <w:tc>
          <w:tcPr>
            <w:tcW w:w="0" w:type="auto"/>
            <w:tcBorders>
              <w:top w:val="nil"/>
              <w:left w:val="nil"/>
              <w:bottom w:val="nil"/>
              <w:right w:val="nil"/>
            </w:tcBorders>
            <w:noWrap/>
            <w:vAlign w:val="bottom"/>
            <w:hideMark/>
          </w:tcPr>
          <w:p w14:paraId="5F3BD1D9"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1</w:t>
            </w:r>
          </w:p>
        </w:tc>
        <w:tc>
          <w:tcPr>
            <w:tcW w:w="0" w:type="auto"/>
            <w:tcBorders>
              <w:top w:val="nil"/>
              <w:left w:val="nil"/>
              <w:bottom w:val="nil"/>
              <w:right w:val="nil"/>
            </w:tcBorders>
            <w:noWrap/>
            <w:vAlign w:val="bottom"/>
            <w:hideMark/>
          </w:tcPr>
          <w:p w14:paraId="14EE5D22"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(−0.00022, 0.00095)</w:t>
            </w:r>
          </w:p>
        </w:tc>
        <w:tc>
          <w:tcPr>
            <w:tcW w:w="0" w:type="auto"/>
            <w:tcBorders>
              <w:top w:val="nil"/>
              <w:left w:val="nil"/>
              <w:bottom w:val="nil"/>
              <w:right w:val="nil"/>
            </w:tcBorders>
            <w:noWrap/>
            <w:vAlign w:val="bottom"/>
            <w:hideMark/>
          </w:tcPr>
          <w:p w14:paraId="17779907"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0.09966</w:t>
            </w:r>
          </w:p>
        </w:tc>
        <w:tc>
          <w:tcPr>
            <w:tcW w:w="0" w:type="auto"/>
            <w:tcBorders>
              <w:top w:val="nil"/>
              <w:left w:val="nil"/>
              <w:bottom w:val="nil"/>
              <w:right w:val="nil"/>
            </w:tcBorders>
            <w:noWrap/>
            <w:vAlign w:val="bottom"/>
            <w:hideMark/>
          </w:tcPr>
          <w:p w14:paraId="62365372"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&lt;0.001</w:t>
            </w:r>
          </w:p>
        </w:tc>
        <w:tc>
          <w:tcPr>
            <w:tcW w:w="0" w:type="auto"/>
            <w:tcBorders>
              <w:top w:val="nil"/>
              <w:left w:val="nil"/>
              <w:bottom w:val="nil"/>
              <w:right w:val="nil"/>
            </w:tcBorders>
            <w:noWrap/>
            <w:vAlign w:val="bottom"/>
            <w:hideMark/>
          </w:tcPr>
          <w:p w14:paraId="592C1534"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(0.08926, 0.10993)</w:t>
            </w:r>
          </w:p>
        </w:tc>
        <w:tc>
          <w:tcPr>
            <w:tcW w:w="0" w:type="auto"/>
            <w:tcBorders>
              <w:top w:val="nil"/>
              <w:left w:val="nil"/>
              <w:bottom w:val="nil"/>
              <w:right w:val="nil"/>
            </w:tcBorders>
            <w:noWrap/>
            <w:vAlign w:val="bottom"/>
            <w:hideMark/>
          </w:tcPr>
          <w:p w14:paraId="0B364F19"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0.10001</w:t>
            </w:r>
          </w:p>
        </w:tc>
        <w:tc>
          <w:tcPr>
            <w:tcW w:w="0" w:type="auto"/>
            <w:tcBorders>
              <w:top w:val="nil"/>
              <w:left w:val="nil"/>
              <w:bottom w:val="nil"/>
              <w:right w:val="nil"/>
            </w:tcBorders>
            <w:noWrap/>
            <w:vAlign w:val="bottom"/>
            <w:hideMark/>
          </w:tcPr>
          <w:p w14:paraId="3D853871"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&lt;0.001</w:t>
            </w:r>
          </w:p>
        </w:tc>
        <w:tc>
          <w:tcPr>
            <w:tcW w:w="0" w:type="auto"/>
            <w:tcBorders>
              <w:top w:val="nil"/>
              <w:left w:val="nil"/>
              <w:bottom w:val="nil"/>
              <w:right w:val="nil"/>
            </w:tcBorders>
            <w:noWrap/>
            <w:vAlign w:val="bottom"/>
            <w:hideMark/>
          </w:tcPr>
          <w:p w14:paraId="3AD31008"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0.02536</w:t>
            </w:r>
          </w:p>
        </w:tc>
        <w:tc>
          <w:tcPr>
            <w:tcW w:w="0" w:type="auto"/>
            <w:tcBorders>
              <w:top w:val="nil"/>
              <w:left w:val="nil"/>
              <w:bottom w:val="nil"/>
              <w:right w:val="nil"/>
            </w:tcBorders>
            <w:noWrap/>
            <w:vAlign w:val="bottom"/>
            <w:hideMark/>
          </w:tcPr>
          <w:p w14:paraId="4E1AD999"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&lt;0.001</w:t>
            </w:r>
          </w:p>
        </w:tc>
        <w:tc>
          <w:tcPr>
            <w:tcW w:w="0" w:type="auto"/>
            <w:tcBorders>
              <w:top w:val="nil"/>
              <w:left w:val="nil"/>
              <w:bottom w:val="nil"/>
              <w:right w:val="nil"/>
            </w:tcBorders>
            <w:noWrap/>
            <w:vAlign w:val="bottom"/>
            <w:hideMark/>
          </w:tcPr>
          <w:p w14:paraId="771AA27D"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0.0138</w:t>
            </w:r>
          </w:p>
        </w:tc>
        <w:tc>
          <w:tcPr>
            <w:tcW w:w="789" w:type="dxa"/>
            <w:tcBorders>
              <w:top w:val="nil"/>
              <w:left w:val="nil"/>
              <w:bottom w:val="nil"/>
              <w:right w:val="nil"/>
            </w:tcBorders>
            <w:noWrap/>
            <w:vAlign w:val="bottom"/>
            <w:hideMark/>
          </w:tcPr>
          <w:p w14:paraId="53D8826E"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1</w:t>
            </w:r>
          </w:p>
        </w:tc>
      </w:tr>
      <w:tr w:rsidR="00980DD8" w:rsidRPr="006079DB" w14:paraId="2CE63F03" w14:textId="77777777" w:rsidTr="004C6D0C">
        <w:trPr>
          <w:trHeight w:val="280"/>
          <w:jc w:val="center"/>
        </w:trPr>
        <w:tc>
          <w:tcPr>
            <w:tcW w:w="0" w:type="auto"/>
            <w:vMerge/>
            <w:tcBorders>
              <w:top w:val="nil"/>
              <w:left w:val="nil"/>
              <w:bottom w:val="nil"/>
              <w:right w:val="nil"/>
            </w:tcBorders>
            <w:vAlign w:val="center"/>
            <w:hideMark/>
          </w:tcPr>
          <w:p w14:paraId="7C12EA00" w14:textId="77777777" w:rsidR="00980DD8" w:rsidRPr="006079DB" w:rsidRDefault="00980DD8" w:rsidP="004C6D0C">
            <w:pPr>
              <w:widowControl/>
              <w:jc w:val="left"/>
              <w:rPr>
                <w:rFonts w:ascii="Times New Roman" w:eastAsia="等线" w:hAnsi="Times New Roman" w:cs="Times New Roman"/>
                <w:color w:val="000000"/>
                <w:kern w:val="0"/>
                <w:sz w:val="13"/>
                <w:szCs w:val="13"/>
              </w:rPr>
            </w:pPr>
          </w:p>
        </w:tc>
        <w:tc>
          <w:tcPr>
            <w:tcW w:w="0" w:type="auto"/>
            <w:tcBorders>
              <w:top w:val="nil"/>
              <w:left w:val="nil"/>
              <w:bottom w:val="nil"/>
              <w:right w:val="nil"/>
            </w:tcBorders>
            <w:noWrap/>
            <w:vAlign w:val="bottom"/>
            <w:hideMark/>
          </w:tcPr>
          <w:p w14:paraId="7CA805A5"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Hypertension</w:t>
            </w:r>
          </w:p>
        </w:tc>
        <w:tc>
          <w:tcPr>
            <w:tcW w:w="0" w:type="auto"/>
            <w:tcBorders>
              <w:top w:val="nil"/>
              <w:left w:val="nil"/>
              <w:bottom w:val="nil"/>
              <w:right w:val="nil"/>
            </w:tcBorders>
            <w:noWrap/>
            <w:vAlign w:val="bottom"/>
            <w:hideMark/>
          </w:tcPr>
          <w:p w14:paraId="54ED90B0"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0.36</w:t>
            </w:r>
          </w:p>
        </w:tc>
        <w:tc>
          <w:tcPr>
            <w:tcW w:w="0" w:type="auto"/>
            <w:tcBorders>
              <w:top w:val="nil"/>
              <w:left w:val="nil"/>
              <w:bottom w:val="nil"/>
              <w:right w:val="nil"/>
            </w:tcBorders>
            <w:noWrap/>
            <w:vAlign w:val="bottom"/>
            <w:hideMark/>
          </w:tcPr>
          <w:p w14:paraId="38D4929E"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0.792</w:t>
            </w:r>
          </w:p>
        </w:tc>
        <w:tc>
          <w:tcPr>
            <w:tcW w:w="0" w:type="auto"/>
            <w:tcBorders>
              <w:top w:val="nil"/>
              <w:left w:val="nil"/>
              <w:bottom w:val="nil"/>
              <w:right w:val="nil"/>
            </w:tcBorders>
            <w:noWrap/>
            <w:vAlign w:val="bottom"/>
            <w:hideMark/>
          </w:tcPr>
          <w:p w14:paraId="4E0999B4"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0.00041</w:t>
            </w:r>
          </w:p>
        </w:tc>
        <w:tc>
          <w:tcPr>
            <w:tcW w:w="0" w:type="auto"/>
            <w:tcBorders>
              <w:top w:val="nil"/>
              <w:left w:val="nil"/>
              <w:bottom w:val="nil"/>
              <w:right w:val="nil"/>
            </w:tcBorders>
            <w:noWrap/>
            <w:vAlign w:val="bottom"/>
            <w:hideMark/>
          </w:tcPr>
          <w:p w14:paraId="615A7437"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0.792</w:t>
            </w:r>
          </w:p>
        </w:tc>
        <w:tc>
          <w:tcPr>
            <w:tcW w:w="0" w:type="auto"/>
            <w:tcBorders>
              <w:top w:val="nil"/>
              <w:left w:val="nil"/>
              <w:bottom w:val="nil"/>
              <w:right w:val="nil"/>
            </w:tcBorders>
            <w:noWrap/>
            <w:vAlign w:val="bottom"/>
            <w:hideMark/>
          </w:tcPr>
          <w:p w14:paraId="66295C69"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(0.00001, 0.00095)</w:t>
            </w:r>
          </w:p>
        </w:tc>
        <w:tc>
          <w:tcPr>
            <w:tcW w:w="0" w:type="auto"/>
            <w:tcBorders>
              <w:top w:val="nil"/>
              <w:left w:val="nil"/>
              <w:bottom w:val="nil"/>
              <w:right w:val="nil"/>
            </w:tcBorders>
            <w:noWrap/>
            <w:vAlign w:val="bottom"/>
            <w:hideMark/>
          </w:tcPr>
          <w:p w14:paraId="5BCB20B4"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0.112</w:t>
            </w:r>
          </w:p>
        </w:tc>
        <w:tc>
          <w:tcPr>
            <w:tcW w:w="0" w:type="auto"/>
            <w:tcBorders>
              <w:top w:val="nil"/>
              <w:left w:val="nil"/>
              <w:bottom w:val="nil"/>
              <w:right w:val="nil"/>
            </w:tcBorders>
            <w:noWrap/>
            <w:vAlign w:val="bottom"/>
            <w:hideMark/>
          </w:tcPr>
          <w:p w14:paraId="1AB27D33"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&lt;0.001</w:t>
            </w:r>
          </w:p>
        </w:tc>
        <w:tc>
          <w:tcPr>
            <w:tcW w:w="0" w:type="auto"/>
            <w:tcBorders>
              <w:top w:val="nil"/>
              <w:left w:val="nil"/>
              <w:bottom w:val="nil"/>
              <w:right w:val="nil"/>
            </w:tcBorders>
            <w:noWrap/>
            <w:vAlign w:val="bottom"/>
            <w:hideMark/>
          </w:tcPr>
          <w:p w14:paraId="4C79BEE8"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(0.09868, 0.12493)</w:t>
            </w:r>
          </w:p>
        </w:tc>
        <w:tc>
          <w:tcPr>
            <w:tcW w:w="0" w:type="auto"/>
            <w:tcBorders>
              <w:top w:val="nil"/>
              <w:left w:val="nil"/>
              <w:bottom w:val="nil"/>
              <w:right w:val="nil"/>
            </w:tcBorders>
            <w:noWrap/>
            <w:vAlign w:val="bottom"/>
            <w:hideMark/>
          </w:tcPr>
          <w:p w14:paraId="759D98A7"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0.11241</w:t>
            </w:r>
          </w:p>
        </w:tc>
        <w:tc>
          <w:tcPr>
            <w:tcW w:w="0" w:type="auto"/>
            <w:tcBorders>
              <w:top w:val="nil"/>
              <w:left w:val="nil"/>
              <w:bottom w:val="nil"/>
              <w:right w:val="nil"/>
            </w:tcBorders>
            <w:noWrap/>
            <w:vAlign w:val="bottom"/>
            <w:hideMark/>
          </w:tcPr>
          <w:p w14:paraId="39F63EB9"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&lt;0.001</w:t>
            </w:r>
          </w:p>
        </w:tc>
        <w:tc>
          <w:tcPr>
            <w:tcW w:w="0" w:type="auto"/>
            <w:tcBorders>
              <w:top w:val="nil"/>
              <w:left w:val="nil"/>
              <w:bottom w:val="nil"/>
              <w:right w:val="nil"/>
            </w:tcBorders>
            <w:noWrap/>
            <w:vAlign w:val="bottom"/>
            <w:hideMark/>
          </w:tcPr>
          <w:p w14:paraId="36D10305"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0.02513</w:t>
            </w:r>
          </w:p>
        </w:tc>
        <w:tc>
          <w:tcPr>
            <w:tcW w:w="0" w:type="auto"/>
            <w:tcBorders>
              <w:top w:val="nil"/>
              <w:left w:val="nil"/>
              <w:bottom w:val="nil"/>
              <w:right w:val="nil"/>
            </w:tcBorders>
            <w:noWrap/>
            <w:vAlign w:val="bottom"/>
            <w:hideMark/>
          </w:tcPr>
          <w:p w14:paraId="0B6D990E"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0.0011</w:t>
            </w:r>
          </w:p>
        </w:tc>
        <w:tc>
          <w:tcPr>
            <w:tcW w:w="0" w:type="auto"/>
            <w:tcBorders>
              <w:top w:val="nil"/>
              <w:left w:val="nil"/>
              <w:bottom w:val="nil"/>
              <w:right w:val="nil"/>
            </w:tcBorders>
            <w:noWrap/>
            <w:vAlign w:val="bottom"/>
            <w:hideMark/>
          </w:tcPr>
          <w:p w14:paraId="06957772"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0.01622</w:t>
            </w:r>
          </w:p>
        </w:tc>
        <w:tc>
          <w:tcPr>
            <w:tcW w:w="789" w:type="dxa"/>
            <w:tcBorders>
              <w:top w:val="nil"/>
              <w:left w:val="nil"/>
              <w:bottom w:val="nil"/>
              <w:right w:val="nil"/>
            </w:tcBorders>
            <w:noWrap/>
            <w:vAlign w:val="bottom"/>
            <w:hideMark/>
          </w:tcPr>
          <w:p w14:paraId="2F13FD39"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1</w:t>
            </w:r>
          </w:p>
        </w:tc>
      </w:tr>
      <w:tr w:rsidR="00980DD8" w:rsidRPr="006079DB" w14:paraId="0CE61C2A" w14:textId="77777777" w:rsidTr="004C6D0C">
        <w:trPr>
          <w:trHeight w:val="280"/>
          <w:jc w:val="center"/>
        </w:trPr>
        <w:tc>
          <w:tcPr>
            <w:tcW w:w="0" w:type="auto"/>
            <w:vMerge/>
            <w:tcBorders>
              <w:top w:val="nil"/>
              <w:left w:val="nil"/>
              <w:bottom w:val="nil"/>
              <w:right w:val="nil"/>
            </w:tcBorders>
            <w:vAlign w:val="center"/>
            <w:hideMark/>
          </w:tcPr>
          <w:p w14:paraId="180C1EA0" w14:textId="77777777" w:rsidR="00980DD8" w:rsidRPr="006079DB" w:rsidRDefault="00980DD8" w:rsidP="004C6D0C">
            <w:pPr>
              <w:widowControl/>
              <w:jc w:val="left"/>
              <w:rPr>
                <w:rFonts w:ascii="Times New Roman" w:eastAsia="等线" w:hAnsi="Times New Roman" w:cs="Times New Roman"/>
                <w:color w:val="000000"/>
                <w:kern w:val="0"/>
                <w:sz w:val="13"/>
                <w:szCs w:val="13"/>
              </w:rPr>
            </w:pPr>
          </w:p>
        </w:tc>
        <w:tc>
          <w:tcPr>
            <w:tcW w:w="0" w:type="auto"/>
            <w:tcBorders>
              <w:top w:val="nil"/>
              <w:left w:val="nil"/>
              <w:bottom w:val="nil"/>
              <w:right w:val="nil"/>
            </w:tcBorders>
            <w:noWrap/>
            <w:vAlign w:val="bottom"/>
            <w:hideMark/>
          </w:tcPr>
          <w:p w14:paraId="23FF8D02"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Chronic lung disease</w:t>
            </w:r>
          </w:p>
        </w:tc>
        <w:tc>
          <w:tcPr>
            <w:tcW w:w="0" w:type="auto"/>
            <w:tcBorders>
              <w:top w:val="nil"/>
              <w:left w:val="nil"/>
              <w:bottom w:val="nil"/>
              <w:right w:val="nil"/>
            </w:tcBorders>
            <w:noWrap/>
            <w:vAlign w:val="bottom"/>
            <w:hideMark/>
          </w:tcPr>
          <w:p w14:paraId="1DD15800"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0.4</w:t>
            </w:r>
          </w:p>
        </w:tc>
        <w:tc>
          <w:tcPr>
            <w:tcW w:w="0" w:type="auto"/>
            <w:tcBorders>
              <w:top w:val="nil"/>
              <w:left w:val="nil"/>
              <w:bottom w:val="nil"/>
              <w:right w:val="nil"/>
            </w:tcBorders>
            <w:noWrap/>
            <w:vAlign w:val="bottom"/>
            <w:hideMark/>
          </w:tcPr>
          <w:p w14:paraId="0329BC6A"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0.972</w:t>
            </w:r>
          </w:p>
        </w:tc>
        <w:tc>
          <w:tcPr>
            <w:tcW w:w="0" w:type="auto"/>
            <w:tcBorders>
              <w:top w:val="nil"/>
              <w:left w:val="nil"/>
              <w:bottom w:val="nil"/>
              <w:right w:val="nil"/>
            </w:tcBorders>
            <w:noWrap/>
            <w:vAlign w:val="bottom"/>
            <w:hideMark/>
          </w:tcPr>
          <w:p w14:paraId="732DDBC3"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0.00038</w:t>
            </w:r>
          </w:p>
        </w:tc>
        <w:tc>
          <w:tcPr>
            <w:tcW w:w="0" w:type="auto"/>
            <w:tcBorders>
              <w:top w:val="nil"/>
              <w:left w:val="nil"/>
              <w:bottom w:val="nil"/>
              <w:right w:val="nil"/>
            </w:tcBorders>
            <w:noWrap/>
            <w:vAlign w:val="bottom"/>
            <w:hideMark/>
          </w:tcPr>
          <w:p w14:paraId="4154BCF5"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0.972</w:t>
            </w:r>
          </w:p>
        </w:tc>
        <w:tc>
          <w:tcPr>
            <w:tcW w:w="0" w:type="auto"/>
            <w:tcBorders>
              <w:top w:val="nil"/>
              <w:left w:val="nil"/>
              <w:bottom w:val="nil"/>
              <w:right w:val="nil"/>
            </w:tcBorders>
            <w:noWrap/>
            <w:vAlign w:val="bottom"/>
            <w:hideMark/>
          </w:tcPr>
          <w:p w14:paraId="6AE1C9CF"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(−0.000005, 0.00082)</w:t>
            </w:r>
          </w:p>
        </w:tc>
        <w:tc>
          <w:tcPr>
            <w:tcW w:w="0" w:type="auto"/>
            <w:tcBorders>
              <w:top w:val="nil"/>
              <w:left w:val="nil"/>
              <w:bottom w:val="nil"/>
              <w:right w:val="nil"/>
            </w:tcBorders>
            <w:noWrap/>
            <w:vAlign w:val="bottom"/>
            <w:hideMark/>
          </w:tcPr>
          <w:p w14:paraId="7307FCFD"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0.09692</w:t>
            </w:r>
          </w:p>
        </w:tc>
        <w:tc>
          <w:tcPr>
            <w:tcW w:w="0" w:type="auto"/>
            <w:tcBorders>
              <w:top w:val="nil"/>
              <w:left w:val="nil"/>
              <w:bottom w:val="nil"/>
              <w:right w:val="nil"/>
            </w:tcBorders>
            <w:noWrap/>
            <w:vAlign w:val="bottom"/>
            <w:hideMark/>
          </w:tcPr>
          <w:p w14:paraId="14815A3E"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&lt;0.001</w:t>
            </w:r>
          </w:p>
        </w:tc>
        <w:tc>
          <w:tcPr>
            <w:tcW w:w="0" w:type="auto"/>
            <w:tcBorders>
              <w:top w:val="nil"/>
              <w:left w:val="nil"/>
              <w:bottom w:val="nil"/>
              <w:right w:val="nil"/>
            </w:tcBorders>
            <w:noWrap/>
            <w:vAlign w:val="bottom"/>
            <w:hideMark/>
          </w:tcPr>
          <w:p w14:paraId="416FB864"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(0.08610, 0.10773)</w:t>
            </w:r>
          </w:p>
        </w:tc>
        <w:tc>
          <w:tcPr>
            <w:tcW w:w="0" w:type="auto"/>
            <w:tcBorders>
              <w:top w:val="nil"/>
              <w:left w:val="nil"/>
              <w:bottom w:val="nil"/>
              <w:right w:val="nil"/>
            </w:tcBorders>
            <w:noWrap/>
            <w:vAlign w:val="bottom"/>
            <w:hideMark/>
          </w:tcPr>
          <w:p w14:paraId="7601B32F"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0.0973</w:t>
            </w:r>
          </w:p>
        </w:tc>
        <w:tc>
          <w:tcPr>
            <w:tcW w:w="0" w:type="auto"/>
            <w:tcBorders>
              <w:top w:val="nil"/>
              <w:left w:val="nil"/>
              <w:bottom w:val="nil"/>
              <w:right w:val="nil"/>
            </w:tcBorders>
            <w:noWrap/>
            <w:vAlign w:val="bottom"/>
            <w:hideMark/>
          </w:tcPr>
          <w:p w14:paraId="3A4410A1"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&lt;0.001</w:t>
            </w:r>
          </w:p>
        </w:tc>
        <w:tc>
          <w:tcPr>
            <w:tcW w:w="0" w:type="auto"/>
            <w:tcBorders>
              <w:top w:val="nil"/>
              <w:left w:val="nil"/>
              <w:bottom w:val="nil"/>
              <w:right w:val="nil"/>
            </w:tcBorders>
            <w:noWrap/>
            <w:vAlign w:val="bottom"/>
            <w:hideMark/>
          </w:tcPr>
          <w:p w14:paraId="603EC262"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0.013</w:t>
            </w:r>
          </w:p>
        </w:tc>
        <w:tc>
          <w:tcPr>
            <w:tcW w:w="0" w:type="auto"/>
            <w:tcBorders>
              <w:top w:val="nil"/>
              <w:left w:val="nil"/>
              <w:bottom w:val="nil"/>
              <w:right w:val="nil"/>
            </w:tcBorders>
            <w:noWrap/>
            <w:vAlign w:val="bottom"/>
            <w:hideMark/>
          </w:tcPr>
          <w:p w14:paraId="62B417E5"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&lt;0.001</w:t>
            </w:r>
          </w:p>
        </w:tc>
        <w:tc>
          <w:tcPr>
            <w:tcW w:w="0" w:type="auto"/>
            <w:tcBorders>
              <w:top w:val="nil"/>
              <w:left w:val="nil"/>
              <w:bottom w:val="nil"/>
              <w:right w:val="nil"/>
            </w:tcBorders>
            <w:noWrap/>
            <w:vAlign w:val="bottom"/>
            <w:hideMark/>
          </w:tcPr>
          <w:p w14:paraId="3205946B"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0.02911</w:t>
            </w:r>
          </w:p>
        </w:tc>
        <w:tc>
          <w:tcPr>
            <w:tcW w:w="789" w:type="dxa"/>
            <w:tcBorders>
              <w:top w:val="nil"/>
              <w:left w:val="nil"/>
              <w:bottom w:val="nil"/>
              <w:right w:val="nil"/>
            </w:tcBorders>
            <w:noWrap/>
            <w:vAlign w:val="bottom"/>
            <w:hideMark/>
          </w:tcPr>
          <w:p w14:paraId="1B1B99C0"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1</w:t>
            </w:r>
          </w:p>
        </w:tc>
      </w:tr>
      <w:tr w:rsidR="00980DD8" w:rsidRPr="006079DB" w14:paraId="7A63A27E" w14:textId="77777777" w:rsidTr="004C6D0C">
        <w:trPr>
          <w:trHeight w:val="280"/>
          <w:jc w:val="center"/>
        </w:trPr>
        <w:tc>
          <w:tcPr>
            <w:tcW w:w="0" w:type="auto"/>
            <w:vMerge/>
            <w:tcBorders>
              <w:top w:val="nil"/>
              <w:left w:val="nil"/>
              <w:bottom w:val="nil"/>
              <w:right w:val="nil"/>
            </w:tcBorders>
            <w:vAlign w:val="center"/>
            <w:hideMark/>
          </w:tcPr>
          <w:p w14:paraId="72D340AF" w14:textId="77777777" w:rsidR="00980DD8" w:rsidRPr="006079DB" w:rsidRDefault="00980DD8" w:rsidP="004C6D0C">
            <w:pPr>
              <w:widowControl/>
              <w:jc w:val="left"/>
              <w:rPr>
                <w:rFonts w:ascii="Times New Roman" w:eastAsia="等线" w:hAnsi="Times New Roman" w:cs="Times New Roman"/>
                <w:color w:val="000000"/>
                <w:kern w:val="0"/>
                <w:sz w:val="13"/>
                <w:szCs w:val="13"/>
              </w:rPr>
            </w:pPr>
          </w:p>
        </w:tc>
        <w:tc>
          <w:tcPr>
            <w:tcW w:w="0" w:type="auto"/>
            <w:tcBorders>
              <w:top w:val="nil"/>
              <w:left w:val="nil"/>
              <w:bottom w:val="nil"/>
              <w:right w:val="nil"/>
            </w:tcBorders>
            <w:noWrap/>
            <w:vAlign w:val="bottom"/>
            <w:hideMark/>
          </w:tcPr>
          <w:p w14:paraId="2D657A14"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Memory-related disease</w:t>
            </w:r>
          </w:p>
        </w:tc>
        <w:tc>
          <w:tcPr>
            <w:tcW w:w="0" w:type="auto"/>
            <w:tcBorders>
              <w:top w:val="nil"/>
              <w:left w:val="nil"/>
              <w:bottom w:val="nil"/>
              <w:right w:val="nil"/>
            </w:tcBorders>
            <w:noWrap/>
            <w:vAlign w:val="bottom"/>
            <w:hideMark/>
          </w:tcPr>
          <w:p w14:paraId="29091886"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−0.23</w:t>
            </w:r>
          </w:p>
        </w:tc>
        <w:tc>
          <w:tcPr>
            <w:tcW w:w="0" w:type="auto"/>
            <w:tcBorders>
              <w:top w:val="nil"/>
              <w:left w:val="nil"/>
              <w:bottom w:val="nil"/>
              <w:right w:val="nil"/>
            </w:tcBorders>
            <w:noWrap/>
            <w:vAlign w:val="bottom"/>
            <w:hideMark/>
          </w:tcPr>
          <w:p w14:paraId="5CFE9C8D"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0.612</w:t>
            </w:r>
          </w:p>
        </w:tc>
        <w:tc>
          <w:tcPr>
            <w:tcW w:w="0" w:type="auto"/>
            <w:tcBorders>
              <w:top w:val="nil"/>
              <w:left w:val="nil"/>
              <w:bottom w:val="nil"/>
              <w:right w:val="nil"/>
            </w:tcBorders>
            <w:noWrap/>
            <w:vAlign w:val="bottom"/>
            <w:hideMark/>
          </w:tcPr>
          <w:p w14:paraId="2EC8BF31"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−0.00023</w:t>
            </w:r>
          </w:p>
        </w:tc>
        <w:tc>
          <w:tcPr>
            <w:tcW w:w="0" w:type="auto"/>
            <w:tcBorders>
              <w:top w:val="nil"/>
              <w:left w:val="nil"/>
              <w:bottom w:val="nil"/>
              <w:right w:val="nil"/>
            </w:tcBorders>
            <w:noWrap/>
            <w:vAlign w:val="bottom"/>
            <w:hideMark/>
          </w:tcPr>
          <w:p w14:paraId="665B78D7"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0.612</w:t>
            </w:r>
          </w:p>
        </w:tc>
        <w:tc>
          <w:tcPr>
            <w:tcW w:w="0" w:type="auto"/>
            <w:tcBorders>
              <w:top w:val="nil"/>
              <w:left w:val="nil"/>
              <w:bottom w:val="nil"/>
              <w:right w:val="nil"/>
            </w:tcBorders>
            <w:noWrap/>
            <w:vAlign w:val="bottom"/>
            <w:hideMark/>
          </w:tcPr>
          <w:p w14:paraId="5E37B93A"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(−0.00054, −0.00002)</w:t>
            </w:r>
          </w:p>
        </w:tc>
        <w:tc>
          <w:tcPr>
            <w:tcW w:w="0" w:type="auto"/>
            <w:tcBorders>
              <w:top w:val="nil"/>
              <w:left w:val="nil"/>
              <w:bottom w:val="nil"/>
              <w:right w:val="nil"/>
            </w:tcBorders>
            <w:noWrap/>
            <w:vAlign w:val="bottom"/>
            <w:hideMark/>
          </w:tcPr>
          <w:p w14:paraId="1AC9E035"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0.10175</w:t>
            </w:r>
          </w:p>
        </w:tc>
        <w:tc>
          <w:tcPr>
            <w:tcW w:w="0" w:type="auto"/>
            <w:tcBorders>
              <w:top w:val="nil"/>
              <w:left w:val="nil"/>
              <w:bottom w:val="nil"/>
              <w:right w:val="nil"/>
            </w:tcBorders>
            <w:noWrap/>
            <w:vAlign w:val="bottom"/>
            <w:hideMark/>
          </w:tcPr>
          <w:p w14:paraId="4DAB0794"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&lt;0.001</w:t>
            </w:r>
          </w:p>
        </w:tc>
        <w:tc>
          <w:tcPr>
            <w:tcW w:w="0" w:type="auto"/>
            <w:tcBorders>
              <w:top w:val="nil"/>
              <w:left w:val="nil"/>
              <w:bottom w:val="nil"/>
              <w:right w:val="nil"/>
            </w:tcBorders>
            <w:noWrap/>
            <w:vAlign w:val="bottom"/>
            <w:hideMark/>
          </w:tcPr>
          <w:p w14:paraId="354E86B1"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(0.09193, 0.11194)</w:t>
            </w:r>
          </w:p>
        </w:tc>
        <w:tc>
          <w:tcPr>
            <w:tcW w:w="0" w:type="auto"/>
            <w:tcBorders>
              <w:top w:val="nil"/>
              <w:left w:val="nil"/>
              <w:bottom w:val="nil"/>
              <w:right w:val="nil"/>
            </w:tcBorders>
            <w:noWrap/>
            <w:vAlign w:val="bottom"/>
            <w:hideMark/>
          </w:tcPr>
          <w:p w14:paraId="20920A8C"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0.10152</w:t>
            </w:r>
          </w:p>
        </w:tc>
        <w:tc>
          <w:tcPr>
            <w:tcW w:w="0" w:type="auto"/>
            <w:tcBorders>
              <w:top w:val="nil"/>
              <w:left w:val="nil"/>
              <w:bottom w:val="nil"/>
              <w:right w:val="nil"/>
            </w:tcBorders>
            <w:noWrap/>
            <w:vAlign w:val="bottom"/>
            <w:hideMark/>
          </w:tcPr>
          <w:p w14:paraId="1DAB52F6"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&lt;0.001</w:t>
            </w:r>
          </w:p>
        </w:tc>
        <w:tc>
          <w:tcPr>
            <w:tcW w:w="0" w:type="auto"/>
            <w:tcBorders>
              <w:top w:val="nil"/>
              <w:left w:val="nil"/>
              <w:bottom w:val="nil"/>
              <w:right w:val="nil"/>
            </w:tcBorders>
            <w:noWrap/>
            <w:vAlign w:val="bottom"/>
            <w:hideMark/>
          </w:tcPr>
          <w:p w14:paraId="509A6063"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0.00422</w:t>
            </w:r>
          </w:p>
        </w:tc>
        <w:tc>
          <w:tcPr>
            <w:tcW w:w="0" w:type="auto"/>
            <w:tcBorders>
              <w:top w:val="nil"/>
              <w:left w:val="nil"/>
              <w:bottom w:val="nil"/>
              <w:right w:val="nil"/>
            </w:tcBorders>
            <w:noWrap/>
            <w:vAlign w:val="bottom"/>
            <w:hideMark/>
          </w:tcPr>
          <w:p w14:paraId="4D709892"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0.06042</w:t>
            </w:r>
          </w:p>
        </w:tc>
        <w:tc>
          <w:tcPr>
            <w:tcW w:w="0" w:type="auto"/>
            <w:tcBorders>
              <w:top w:val="nil"/>
              <w:left w:val="nil"/>
              <w:bottom w:val="nil"/>
              <w:right w:val="nil"/>
            </w:tcBorders>
            <w:noWrap/>
            <w:vAlign w:val="bottom"/>
            <w:hideMark/>
          </w:tcPr>
          <w:p w14:paraId="7399F460"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−0.05611</w:t>
            </w:r>
          </w:p>
        </w:tc>
        <w:tc>
          <w:tcPr>
            <w:tcW w:w="789" w:type="dxa"/>
            <w:tcBorders>
              <w:top w:val="nil"/>
              <w:left w:val="nil"/>
              <w:bottom w:val="nil"/>
              <w:right w:val="nil"/>
            </w:tcBorders>
            <w:noWrap/>
            <w:vAlign w:val="bottom"/>
            <w:hideMark/>
          </w:tcPr>
          <w:p w14:paraId="7440F0D2"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0.34695</w:t>
            </w:r>
          </w:p>
        </w:tc>
      </w:tr>
      <w:tr w:rsidR="00980DD8" w:rsidRPr="006079DB" w14:paraId="5F55CA8B" w14:textId="77777777" w:rsidTr="004C6D0C">
        <w:trPr>
          <w:trHeight w:val="280"/>
          <w:jc w:val="center"/>
        </w:trPr>
        <w:tc>
          <w:tcPr>
            <w:tcW w:w="0" w:type="auto"/>
            <w:vMerge/>
            <w:tcBorders>
              <w:top w:val="nil"/>
              <w:left w:val="nil"/>
              <w:bottom w:val="nil"/>
              <w:right w:val="nil"/>
            </w:tcBorders>
            <w:vAlign w:val="center"/>
            <w:hideMark/>
          </w:tcPr>
          <w:p w14:paraId="5B5DC5DD" w14:textId="77777777" w:rsidR="00980DD8" w:rsidRPr="006079DB" w:rsidRDefault="00980DD8" w:rsidP="004C6D0C">
            <w:pPr>
              <w:widowControl/>
              <w:jc w:val="left"/>
              <w:rPr>
                <w:rFonts w:ascii="Times New Roman" w:eastAsia="等线" w:hAnsi="Times New Roman" w:cs="Times New Roman"/>
                <w:color w:val="000000"/>
                <w:kern w:val="0"/>
                <w:sz w:val="13"/>
                <w:szCs w:val="13"/>
              </w:rPr>
            </w:pPr>
          </w:p>
        </w:tc>
        <w:tc>
          <w:tcPr>
            <w:tcW w:w="0" w:type="auto"/>
            <w:tcBorders>
              <w:top w:val="nil"/>
              <w:left w:val="nil"/>
              <w:bottom w:val="nil"/>
              <w:right w:val="nil"/>
            </w:tcBorders>
            <w:noWrap/>
            <w:vAlign w:val="bottom"/>
            <w:hideMark/>
          </w:tcPr>
          <w:p w14:paraId="377CA67F"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Picking up a coin</w:t>
            </w:r>
          </w:p>
        </w:tc>
        <w:tc>
          <w:tcPr>
            <w:tcW w:w="0" w:type="auto"/>
            <w:tcBorders>
              <w:top w:val="nil"/>
              <w:left w:val="nil"/>
              <w:bottom w:val="nil"/>
              <w:right w:val="nil"/>
            </w:tcBorders>
            <w:noWrap/>
            <w:vAlign w:val="bottom"/>
            <w:hideMark/>
          </w:tcPr>
          <w:p w14:paraId="440C2F9A"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0.54</w:t>
            </w:r>
          </w:p>
        </w:tc>
        <w:tc>
          <w:tcPr>
            <w:tcW w:w="0" w:type="auto"/>
            <w:tcBorders>
              <w:top w:val="nil"/>
              <w:left w:val="nil"/>
              <w:bottom w:val="nil"/>
              <w:right w:val="nil"/>
            </w:tcBorders>
            <w:noWrap/>
            <w:vAlign w:val="bottom"/>
            <w:hideMark/>
          </w:tcPr>
          <w:p w14:paraId="228AFC24"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0.972</w:t>
            </w:r>
          </w:p>
        </w:tc>
        <w:tc>
          <w:tcPr>
            <w:tcW w:w="0" w:type="auto"/>
            <w:tcBorders>
              <w:top w:val="nil"/>
              <w:left w:val="nil"/>
              <w:bottom w:val="nil"/>
              <w:right w:val="nil"/>
            </w:tcBorders>
            <w:noWrap/>
            <w:vAlign w:val="bottom"/>
            <w:hideMark/>
          </w:tcPr>
          <w:p w14:paraId="48F7B8B6"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0.00054</w:t>
            </w:r>
          </w:p>
        </w:tc>
        <w:tc>
          <w:tcPr>
            <w:tcW w:w="0" w:type="auto"/>
            <w:tcBorders>
              <w:top w:val="nil"/>
              <w:left w:val="nil"/>
              <w:bottom w:val="nil"/>
              <w:right w:val="nil"/>
            </w:tcBorders>
            <w:noWrap/>
            <w:vAlign w:val="bottom"/>
            <w:hideMark/>
          </w:tcPr>
          <w:p w14:paraId="6275EA78"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0.972</w:t>
            </w:r>
          </w:p>
        </w:tc>
        <w:tc>
          <w:tcPr>
            <w:tcW w:w="0" w:type="auto"/>
            <w:tcBorders>
              <w:top w:val="nil"/>
              <w:left w:val="nil"/>
              <w:bottom w:val="nil"/>
              <w:right w:val="nil"/>
            </w:tcBorders>
            <w:noWrap/>
            <w:vAlign w:val="bottom"/>
            <w:hideMark/>
          </w:tcPr>
          <w:p w14:paraId="60B0DAF4"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(−0.00003, 0.00115)</w:t>
            </w:r>
          </w:p>
        </w:tc>
        <w:tc>
          <w:tcPr>
            <w:tcW w:w="0" w:type="auto"/>
            <w:tcBorders>
              <w:top w:val="nil"/>
              <w:left w:val="nil"/>
              <w:bottom w:val="nil"/>
              <w:right w:val="nil"/>
            </w:tcBorders>
            <w:noWrap/>
            <w:vAlign w:val="bottom"/>
            <w:hideMark/>
          </w:tcPr>
          <w:p w14:paraId="7BCCA8EA"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0.1004</w:t>
            </w:r>
          </w:p>
        </w:tc>
        <w:tc>
          <w:tcPr>
            <w:tcW w:w="0" w:type="auto"/>
            <w:tcBorders>
              <w:top w:val="nil"/>
              <w:left w:val="nil"/>
              <w:bottom w:val="nil"/>
              <w:right w:val="nil"/>
            </w:tcBorders>
            <w:noWrap/>
            <w:vAlign w:val="bottom"/>
            <w:hideMark/>
          </w:tcPr>
          <w:p w14:paraId="757916E2"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&lt;0.001</w:t>
            </w:r>
          </w:p>
        </w:tc>
        <w:tc>
          <w:tcPr>
            <w:tcW w:w="0" w:type="auto"/>
            <w:tcBorders>
              <w:top w:val="nil"/>
              <w:left w:val="nil"/>
              <w:bottom w:val="nil"/>
              <w:right w:val="nil"/>
            </w:tcBorders>
            <w:noWrap/>
            <w:vAlign w:val="bottom"/>
            <w:hideMark/>
          </w:tcPr>
          <w:p w14:paraId="416FE24C"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(0.09041, 0.11137)</w:t>
            </w:r>
          </w:p>
        </w:tc>
        <w:tc>
          <w:tcPr>
            <w:tcW w:w="0" w:type="auto"/>
            <w:tcBorders>
              <w:top w:val="nil"/>
              <w:left w:val="nil"/>
              <w:bottom w:val="nil"/>
              <w:right w:val="nil"/>
            </w:tcBorders>
            <w:noWrap/>
            <w:vAlign w:val="bottom"/>
            <w:hideMark/>
          </w:tcPr>
          <w:p w14:paraId="7C4963BC"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0.10094</w:t>
            </w:r>
          </w:p>
        </w:tc>
        <w:tc>
          <w:tcPr>
            <w:tcW w:w="0" w:type="auto"/>
            <w:tcBorders>
              <w:top w:val="nil"/>
              <w:left w:val="nil"/>
              <w:bottom w:val="nil"/>
              <w:right w:val="nil"/>
            </w:tcBorders>
            <w:noWrap/>
            <w:vAlign w:val="bottom"/>
            <w:hideMark/>
          </w:tcPr>
          <w:p w14:paraId="2684133E"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&lt;0.001</w:t>
            </w:r>
          </w:p>
        </w:tc>
        <w:tc>
          <w:tcPr>
            <w:tcW w:w="0" w:type="auto"/>
            <w:tcBorders>
              <w:top w:val="nil"/>
              <w:left w:val="nil"/>
              <w:bottom w:val="nil"/>
              <w:right w:val="nil"/>
            </w:tcBorders>
            <w:noWrap/>
            <w:vAlign w:val="bottom"/>
            <w:hideMark/>
          </w:tcPr>
          <w:p w14:paraId="33E2F363"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0.01695</w:t>
            </w:r>
          </w:p>
        </w:tc>
        <w:tc>
          <w:tcPr>
            <w:tcW w:w="0" w:type="auto"/>
            <w:tcBorders>
              <w:top w:val="nil"/>
              <w:left w:val="nil"/>
              <w:bottom w:val="nil"/>
              <w:right w:val="nil"/>
            </w:tcBorders>
            <w:noWrap/>
            <w:vAlign w:val="bottom"/>
            <w:hideMark/>
          </w:tcPr>
          <w:p w14:paraId="249FE9D8"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&lt;0.001</w:t>
            </w:r>
          </w:p>
        </w:tc>
        <w:tc>
          <w:tcPr>
            <w:tcW w:w="0" w:type="auto"/>
            <w:tcBorders>
              <w:top w:val="nil"/>
              <w:left w:val="nil"/>
              <w:bottom w:val="nil"/>
              <w:right w:val="nil"/>
            </w:tcBorders>
            <w:noWrap/>
            <w:vAlign w:val="bottom"/>
            <w:hideMark/>
          </w:tcPr>
          <w:p w14:paraId="25DAC4E2"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0.03195</w:t>
            </w:r>
          </w:p>
        </w:tc>
        <w:tc>
          <w:tcPr>
            <w:tcW w:w="789" w:type="dxa"/>
            <w:tcBorders>
              <w:top w:val="nil"/>
              <w:left w:val="nil"/>
              <w:bottom w:val="nil"/>
              <w:right w:val="nil"/>
            </w:tcBorders>
            <w:noWrap/>
            <w:vAlign w:val="bottom"/>
            <w:hideMark/>
          </w:tcPr>
          <w:p w14:paraId="54BFDB88"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1</w:t>
            </w:r>
          </w:p>
        </w:tc>
      </w:tr>
      <w:tr w:rsidR="00980DD8" w:rsidRPr="006079DB" w14:paraId="5A4766CF" w14:textId="77777777" w:rsidTr="004C6D0C">
        <w:trPr>
          <w:trHeight w:val="280"/>
          <w:jc w:val="center"/>
        </w:trPr>
        <w:tc>
          <w:tcPr>
            <w:tcW w:w="0" w:type="auto"/>
            <w:vMerge/>
            <w:tcBorders>
              <w:top w:val="nil"/>
              <w:left w:val="nil"/>
              <w:bottom w:val="nil"/>
              <w:right w:val="nil"/>
            </w:tcBorders>
            <w:vAlign w:val="center"/>
            <w:hideMark/>
          </w:tcPr>
          <w:p w14:paraId="7948240A" w14:textId="77777777" w:rsidR="00980DD8" w:rsidRPr="006079DB" w:rsidRDefault="00980DD8" w:rsidP="004C6D0C">
            <w:pPr>
              <w:widowControl/>
              <w:jc w:val="left"/>
              <w:rPr>
                <w:rFonts w:ascii="Times New Roman" w:eastAsia="等线" w:hAnsi="Times New Roman" w:cs="Times New Roman"/>
                <w:color w:val="000000"/>
                <w:kern w:val="0"/>
                <w:sz w:val="13"/>
                <w:szCs w:val="13"/>
              </w:rPr>
            </w:pPr>
          </w:p>
        </w:tc>
        <w:tc>
          <w:tcPr>
            <w:tcW w:w="0" w:type="auto"/>
            <w:tcBorders>
              <w:top w:val="nil"/>
              <w:left w:val="nil"/>
              <w:bottom w:val="nil"/>
              <w:right w:val="nil"/>
            </w:tcBorders>
            <w:noWrap/>
            <w:vAlign w:val="bottom"/>
            <w:hideMark/>
          </w:tcPr>
          <w:p w14:paraId="5F9B82E6"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Bathing</w:t>
            </w:r>
          </w:p>
        </w:tc>
        <w:tc>
          <w:tcPr>
            <w:tcW w:w="0" w:type="auto"/>
            <w:tcBorders>
              <w:top w:val="nil"/>
              <w:left w:val="nil"/>
              <w:bottom w:val="nil"/>
              <w:right w:val="nil"/>
            </w:tcBorders>
            <w:noWrap/>
            <w:vAlign w:val="bottom"/>
            <w:hideMark/>
          </w:tcPr>
          <w:p w14:paraId="6BF9A7B7"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0.09</w:t>
            </w:r>
          </w:p>
        </w:tc>
        <w:tc>
          <w:tcPr>
            <w:tcW w:w="0" w:type="auto"/>
            <w:tcBorders>
              <w:top w:val="nil"/>
              <w:left w:val="nil"/>
              <w:bottom w:val="nil"/>
              <w:right w:val="nil"/>
            </w:tcBorders>
            <w:noWrap/>
            <w:vAlign w:val="bottom"/>
            <w:hideMark/>
          </w:tcPr>
          <w:p w14:paraId="63A4027A"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1</w:t>
            </w:r>
          </w:p>
        </w:tc>
        <w:tc>
          <w:tcPr>
            <w:tcW w:w="0" w:type="auto"/>
            <w:tcBorders>
              <w:top w:val="nil"/>
              <w:left w:val="nil"/>
              <w:bottom w:val="nil"/>
              <w:right w:val="nil"/>
            </w:tcBorders>
            <w:noWrap/>
            <w:vAlign w:val="bottom"/>
            <w:hideMark/>
          </w:tcPr>
          <w:p w14:paraId="25FFEAD9"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0.00009</w:t>
            </w:r>
          </w:p>
        </w:tc>
        <w:tc>
          <w:tcPr>
            <w:tcW w:w="0" w:type="auto"/>
            <w:tcBorders>
              <w:top w:val="nil"/>
              <w:left w:val="nil"/>
              <w:bottom w:val="nil"/>
              <w:right w:val="nil"/>
            </w:tcBorders>
            <w:noWrap/>
            <w:vAlign w:val="bottom"/>
            <w:hideMark/>
          </w:tcPr>
          <w:p w14:paraId="65E14937"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1</w:t>
            </w:r>
          </w:p>
        </w:tc>
        <w:tc>
          <w:tcPr>
            <w:tcW w:w="0" w:type="auto"/>
            <w:tcBorders>
              <w:top w:val="nil"/>
              <w:left w:val="nil"/>
              <w:bottom w:val="nil"/>
              <w:right w:val="nil"/>
            </w:tcBorders>
            <w:noWrap/>
            <w:vAlign w:val="bottom"/>
            <w:hideMark/>
          </w:tcPr>
          <w:p w14:paraId="0EC2C0A3"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(−0.00057, 0.00074)</w:t>
            </w:r>
          </w:p>
        </w:tc>
        <w:tc>
          <w:tcPr>
            <w:tcW w:w="0" w:type="auto"/>
            <w:tcBorders>
              <w:top w:val="nil"/>
              <w:left w:val="nil"/>
              <w:bottom w:val="nil"/>
              <w:right w:val="nil"/>
            </w:tcBorders>
            <w:noWrap/>
            <w:vAlign w:val="bottom"/>
            <w:hideMark/>
          </w:tcPr>
          <w:p w14:paraId="6064F824"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0.10278</w:t>
            </w:r>
          </w:p>
        </w:tc>
        <w:tc>
          <w:tcPr>
            <w:tcW w:w="0" w:type="auto"/>
            <w:tcBorders>
              <w:top w:val="nil"/>
              <w:left w:val="nil"/>
              <w:bottom w:val="nil"/>
              <w:right w:val="nil"/>
            </w:tcBorders>
            <w:noWrap/>
            <w:vAlign w:val="bottom"/>
            <w:hideMark/>
          </w:tcPr>
          <w:p w14:paraId="1C906F7F"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&lt;0.001</w:t>
            </w:r>
          </w:p>
        </w:tc>
        <w:tc>
          <w:tcPr>
            <w:tcW w:w="0" w:type="auto"/>
            <w:tcBorders>
              <w:top w:val="nil"/>
              <w:left w:val="nil"/>
              <w:bottom w:val="nil"/>
              <w:right w:val="nil"/>
            </w:tcBorders>
            <w:noWrap/>
            <w:vAlign w:val="bottom"/>
            <w:hideMark/>
          </w:tcPr>
          <w:p w14:paraId="6C121C9F"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(0.09205, 0.11282)</w:t>
            </w:r>
          </w:p>
        </w:tc>
        <w:tc>
          <w:tcPr>
            <w:tcW w:w="0" w:type="auto"/>
            <w:tcBorders>
              <w:top w:val="nil"/>
              <w:left w:val="nil"/>
              <w:bottom w:val="nil"/>
              <w:right w:val="nil"/>
            </w:tcBorders>
            <w:noWrap/>
            <w:vAlign w:val="bottom"/>
            <w:hideMark/>
          </w:tcPr>
          <w:p w14:paraId="0DE0F687"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0.10288</w:t>
            </w:r>
          </w:p>
        </w:tc>
        <w:tc>
          <w:tcPr>
            <w:tcW w:w="0" w:type="auto"/>
            <w:tcBorders>
              <w:top w:val="nil"/>
              <w:left w:val="nil"/>
              <w:bottom w:val="nil"/>
              <w:right w:val="nil"/>
            </w:tcBorders>
            <w:noWrap/>
            <w:vAlign w:val="bottom"/>
            <w:hideMark/>
          </w:tcPr>
          <w:p w14:paraId="0A5E48C7"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&lt;0.001</w:t>
            </w:r>
          </w:p>
        </w:tc>
        <w:tc>
          <w:tcPr>
            <w:tcW w:w="0" w:type="auto"/>
            <w:tcBorders>
              <w:top w:val="nil"/>
              <w:left w:val="nil"/>
              <w:bottom w:val="nil"/>
              <w:right w:val="nil"/>
            </w:tcBorders>
            <w:noWrap/>
            <w:vAlign w:val="bottom"/>
            <w:hideMark/>
          </w:tcPr>
          <w:p w14:paraId="5E1AA274"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0.01931</w:t>
            </w:r>
          </w:p>
        </w:tc>
        <w:tc>
          <w:tcPr>
            <w:tcW w:w="0" w:type="auto"/>
            <w:tcBorders>
              <w:top w:val="nil"/>
              <w:left w:val="nil"/>
              <w:bottom w:val="nil"/>
              <w:right w:val="nil"/>
            </w:tcBorders>
            <w:noWrap/>
            <w:vAlign w:val="bottom"/>
            <w:hideMark/>
          </w:tcPr>
          <w:p w14:paraId="3ED723C4"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&lt;0.001</w:t>
            </w:r>
          </w:p>
        </w:tc>
        <w:tc>
          <w:tcPr>
            <w:tcW w:w="0" w:type="auto"/>
            <w:tcBorders>
              <w:top w:val="nil"/>
              <w:left w:val="nil"/>
              <w:bottom w:val="nil"/>
              <w:right w:val="nil"/>
            </w:tcBorders>
            <w:noWrap/>
            <w:vAlign w:val="bottom"/>
            <w:hideMark/>
          </w:tcPr>
          <w:p w14:paraId="5E83F80F"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0.00586</w:t>
            </w:r>
          </w:p>
        </w:tc>
        <w:tc>
          <w:tcPr>
            <w:tcW w:w="789" w:type="dxa"/>
            <w:tcBorders>
              <w:top w:val="nil"/>
              <w:left w:val="nil"/>
              <w:bottom w:val="nil"/>
              <w:right w:val="nil"/>
            </w:tcBorders>
            <w:noWrap/>
            <w:vAlign w:val="bottom"/>
            <w:hideMark/>
          </w:tcPr>
          <w:p w14:paraId="07D039D5"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1</w:t>
            </w:r>
          </w:p>
        </w:tc>
      </w:tr>
      <w:tr w:rsidR="00980DD8" w:rsidRPr="006079DB" w14:paraId="2932730E" w14:textId="77777777" w:rsidTr="004C6D0C">
        <w:trPr>
          <w:trHeight w:val="280"/>
          <w:jc w:val="center"/>
        </w:trPr>
        <w:tc>
          <w:tcPr>
            <w:tcW w:w="0" w:type="auto"/>
            <w:vMerge/>
            <w:tcBorders>
              <w:top w:val="nil"/>
              <w:left w:val="nil"/>
              <w:bottom w:val="nil"/>
              <w:right w:val="nil"/>
            </w:tcBorders>
            <w:vAlign w:val="center"/>
            <w:hideMark/>
          </w:tcPr>
          <w:p w14:paraId="00400984" w14:textId="77777777" w:rsidR="00980DD8" w:rsidRPr="006079DB" w:rsidRDefault="00980DD8" w:rsidP="004C6D0C">
            <w:pPr>
              <w:widowControl/>
              <w:jc w:val="left"/>
              <w:rPr>
                <w:rFonts w:ascii="Times New Roman" w:eastAsia="等线" w:hAnsi="Times New Roman" w:cs="Times New Roman"/>
                <w:color w:val="000000"/>
                <w:kern w:val="0"/>
                <w:sz w:val="13"/>
                <w:szCs w:val="13"/>
              </w:rPr>
            </w:pPr>
          </w:p>
        </w:tc>
        <w:tc>
          <w:tcPr>
            <w:tcW w:w="0" w:type="auto"/>
            <w:tcBorders>
              <w:top w:val="nil"/>
              <w:left w:val="nil"/>
              <w:bottom w:val="nil"/>
              <w:right w:val="nil"/>
            </w:tcBorders>
            <w:noWrap/>
            <w:vAlign w:val="bottom"/>
            <w:hideMark/>
          </w:tcPr>
          <w:p w14:paraId="33B9B929"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Climbing</w:t>
            </w:r>
          </w:p>
        </w:tc>
        <w:tc>
          <w:tcPr>
            <w:tcW w:w="0" w:type="auto"/>
            <w:tcBorders>
              <w:top w:val="nil"/>
              <w:left w:val="nil"/>
              <w:bottom w:val="nil"/>
              <w:right w:val="nil"/>
            </w:tcBorders>
            <w:noWrap/>
            <w:vAlign w:val="bottom"/>
            <w:hideMark/>
          </w:tcPr>
          <w:p w14:paraId="77013A2D"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3</w:t>
            </w:r>
          </w:p>
        </w:tc>
        <w:tc>
          <w:tcPr>
            <w:tcW w:w="0" w:type="auto"/>
            <w:tcBorders>
              <w:top w:val="nil"/>
              <w:left w:val="nil"/>
              <w:bottom w:val="nil"/>
              <w:right w:val="nil"/>
            </w:tcBorders>
            <w:noWrap/>
            <w:vAlign w:val="bottom"/>
            <w:hideMark/>
          </w:tcPr>
          <w:p w14:paraId="0521C83D"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&lt;0.001</w:t>
            </w:r>
          </w:p>
        </w:tc>
        <w:tc>
          <w:tcPr>
            <w:tcW w:w="0" w:type="auto"/>
            <w:tcBorders>
              <w:top w:val="nil"/>
              <w:left w:val="nil"/>
              <w:bottom w:val="nil"/>
              <w:right w:val="nil"/>
            </w:tcBorders>
            <w:noWrap/>
            <w:vAlign w:val="bottom"/>
            <w:hideMark/>
          </w:tcPr>
          <w:p w14:paraId="7C0B713F"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0.00286</w:t>
            </w:r>
          </w:p>
        </w:tc>
        <w:tc>
          <w:tcPr>
            <w:tcW w:w="0" w:type="auto"/>
            <w:tcBorders>
              <w:top w:val="nil"/>
              <w:left w:val="nil"/>
              <w:bottom w:val="nil"/>
              <w:right w:val="nil"/>
            </w:tcBorders>
            <w:noWrap/>
            <w:vAlign w:val="bottom"/>
            <w:hideMark/>
          </w:tcPr>
          <w:p w14:paraId="5E047AB7"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&lt;0.001</w:t>
            </w:r>
          </w:p>
        </w:tc>
        <w:tc>
          <w:tcPr>
            <w:tcW w:w="0" w:type="auto"/>
            <w:tcBorders>
              <w:top w:val="nil"/>
              <w:left w:val="nil"/>
              <w:bottom w:val="nil"/>
              <w:right w:val="nil"/>
            </w:tcBorders>
            <w:noWrap/>
            <w:vAlign w:val="bottom"/>
            <w:hideMark/>
          </w:tcPr>
          <w:p w14:paraId="6CE4AFFF"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(0.00159, 0.00414)</w:t>
            </w:r>
          </w:p>
        </w:tc>
        <w:tc>
          <w:tcPr>
            <w:tcW w:w="0" w:type="auto"/>
            <w:tcBorders>
              <w:top w:val="nil"/>
              <w:left w:val="nil"/>
              <w:bottom w:val="nil"/>
              <w:right w:val="nil"/>
            </w:tcBorders>
            <w:noWrap/>
            <w:vAlign w:val="bottom"/>
            <w:hideMark/>
          </w:tcPr>
          <w:p w14:paraId="1C40AA99"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0.0951</w:t>
            </w:r>
          </w:p>
        </w:tc>
        <w:tc>
          <w:tcPr>
            <w:tcW w:w="0" w:type="auto"/>
            <w:tcBorders>
              <w:top w:val="nil"/>
              <w:left w:val="nil"/>
              <w:bottom w:val="nil"/>
              <w:right w:val="nil"/>
            </w:tcBorders>
            <w:noWrap/>
            <w:vAlign w:val="bottom"/>
            <w:hideMark/>
          </w:tcPr>
          <w:p w14:paraId="77DD64DA"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&lt;0.001</w:t>
            </w:r>
          </w:p>
        </w:tc>
        <w:tc>
          <w:tcPr>
            <w:tcW w:w="0" w:type="auto"/>
            <w:tcBorders>
              <w:top w:val="nil"/>
              <w:left w:val="nil"/>
              <w:bottom w:val="nil"/>
              <w:right w:val="nil"/>
            </w:tcBorders>
            <w:noWrap/>
            <w:vAlign w:val="bottom"/>
            <w:hideMark/>
          </w:tcPr>
          <w:p w14:paraId="03730505"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(0.08283, 0.10758)</w:t>
            </w:r>
          </w:p>
        </w:tc>
        <w:tc>
          <w:tcPr>
            <w:tcW w:w="0" w:type="auto"/>
            <w:tcBorders>
              <w:top w:val="nil"/>
              <w:left w:val="nil"/>
              <w:bottom w:val="nil"/>
              <w:right w:val="nil"/>
            </w:tcBorders>
            <w:noWrap/>
            <w:vAlign w:val="bottom"/>
            <w:hideMark/>
          </w:tcPr>
          <w:p w14:paraId="6E94542D"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0.09795</w:t>
            </w:r>
          </w:p>
        </w:tc>
        <w:tc>
          <w:tcPr>
            <w:tcW w:w="0" w:type="auto"/>
            <w:tcBorders>
              <w:top w:val="nil"/>
              <w:left w:val="nil"/>
              <w:bottom w:val="nil"/>
              <w:right w:val="nil"/>
            </w:tcBorders>
            <w:noWrap/>
            <w:vAlign w:val="bottom"/>
            <w:hideMark/>
          </w:tcPr>
          <w:p w14:paraId="4B6E2780"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&lt;0.001</w:t>
            </w:r>
          </w:p>
        </w:tc>
        <w:tc>
          <w:tcPr>
            <w:tcW w:w="0" w:type="auto"/>
            <w:tcBorders>
              <w:top w:val="nil"/>
              <w:left w:val="nil"/>
              <w:bottom w:val="nil"/>
              <w:right w:val="nil"/>
            </w:tcBorders>
            <w:noWrap/>
            <w:vAlign w:val="bottom"/>
            <w:hideMark/>
          </w:tcPr>
          <w:p w14:paraId="5BEE3BBB"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0.06886</w:t>
            </w:r>
          </w:p>
        </w:tc>
        <w:tc>
          <w:tcPr>
            <w:tcW w:w="0" w:type="auto"/>
            <w:tcBorders>
              <w:top w:val="nil"/>
              <w:left w:val="nil"/>
              <w:bottom w:val="nil"/>
              <w:right w:val="nil"/>
            </w:tcBorders>
            <w:noWrap/>
            <w:vAlign w:val="bottom"/>
            <w:hideMark/>
          </w:tcPr>
          <w:p w14:paraId="5D7653CB"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&lt;0.001</w:t>
            </w:r>
          </w:p>
        </w:tc>
        <w:tc>
          <w:tcPr>
            <w:tcW w:w="0" w:type="auto"/>
            <w:tcBorders>
              <w:top w:val="nil"/>
              <w:left w:val="nil"/>
              <w:bottom w:val="nil"/>
              <w:right w:val="nil"/>
            </w:tcBorders>
            <w:noWrap/>
            <w:vAlign w:val="bottom"/>
            <w:hideMark/>
          </w:tcPr>
          <w:p w14:paraId="1F796AF0"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0.04114</w:t>
            </w:r>
          </w:p>
        </w:tc>
        <w:tc>
          <w:tcPr>
            <w:tcW w:w="789" w:type="dxa"/>
            <w:tcBorders>
              <w:top w:val="nil"/>
              <w:left w:val="nil"/>
              <w:bottom w:val="nil"/>
              <w:right w:val="nil"/>
            </w:tcBorders>
            <w:noWrap/>
            <w:vAlign w:val="bottom"/>
            <w:hideMark/>
          </w:tcPr>
          <w:p w14:paraId="10084B03"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&lt;0.001</w:t>
            </w:r>
          </w:p>
        </w:tc>
      </w:tr>
      <w:tr w:rsidR="00980DD8" w:rsidRPr="006079DB" w14:paraId="08387A58" w14:textId="77777777" w:rsidTr="004C6D0C">
        <w:trPr>
          <w:trHeight w:val="280"/>
          <w:jc w:val="center"/>
        </w:trPr>
        <w:tc>
          <w:tcPr>
            <w:tcW w:w="0" w:type="auto"/>
            <w:vMerge/>
            <w:tcBorders>
              <w:top w:val="nil"/>
              <w:left w:val="nil"/>
              <w:bottom w:val="single" w:sz="6" w:space="0" w:color="auto"/>
              <w:right w:val="nil"/>
            </w:tcBorders>
            <w:vAlign w:val="center"/>
            <w:hideMark/>
          </w:tcPr>
          <w:p w14:paraId="0F74A612" w14:textId="77777777" w:rsidR="00980DD8" w:rsidRPr="006079DB" w:rsidRDefault="00980DD8" w:rsidP="004C6D0C">
            <w:pPr>
              <w:widowControl/>
              <w:jc w:val="left"/>
              <w:rPr>
                <w:rFonts w:ascii="Times New Roman" w:eastAsia="等线" w:hAnsi="Times New Roman" w:cs="Times New Roman"/>
                <w:color w:val="000000"/>
                <w:kern w:val="0"/>
                <w:sz w:val="13"/>
                <w:szCs w:val="13"/>
              </w:rPr>
            </w:pPr>
          </w:p>
        </w:tc>
        <w:tc>
          <w:tcPr>
            <w:tcW w:w="0" w:type="auto"/>
            <w:tcBorders>
              <w:top w:val="nil"/>
              <w:left w:val="nil"/>
              <w:bottom w:val="single" w:sz="6" w:space="0" w:color="auto"/>
              <w:right w:val="nil"/>
            </w:tcBorders>
            <w:noWrap/>
            <w:vAlign w:val="bottom"/>
            <w:hideMark/>
          </w:tcPr>
          <w:p w14:paraId="0913CD0B"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Stooping</w:t>
            </w:r>
          </w:p>
        </w:tc>
        <w:tc>
          <w:tcPr>
            <w:tcW w:w="0" w:type="auto"/>
            <w:tcBorders>
              <w:top w:val="nil"/>
              <w:left w:val="nil"/>
              <w:bottom w:val="single" w:sz="6" w:space="0" w:color="auto"/>
              <w:right w:val="nil"/>
            </w:tcBorders>
            <w:noWrap/>
            <w:vAlign w:val="bottom"/>
            <w:hideMark/>
          </w:tcPr>
          <w:p w14:paraId="57ADE3EE"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5.55</w:t>
            </w:r>
          </w:p>
        </w:tc>
        <w:tc>
          <w:tcPr>
            <w:tcW w:w="0" w:type="auto"/>
            <w:tcBorders>
              <w:top w:val="nil"/>
              <w:left w:val="nil"/>
              <w:bottom w:val="single" w:sz="6" w:space="0" w:color="auto"/>
              <w:right w:val="nil"/>
            </w:tcBorders>
            <w:noWrap/>
            <w:vAlign w:val="bottom"/>
            <w:hideMark/>
          </w:tcPr>
          <w:p w14:paraId="450DFF7F"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&lt;0.001</w:t>
            </w:r>
          </w:p>
        </w:tc>
        <w:tc>
          <w:tcPr>
            <w:tcW w:w="0" w:type="auto"/>
            <w:tcBorders>
              <w:top w:val="nil"/>
              <w:left w:val="nil"/>
              <w:bottom w:val="single" w:sz="6" w:space="0" w:color="auto"/>
              <w:right w:val="nil"/>
            </w:tcBorders>
            <w:noWrap/>
            <w:vAlign w:val="bottom"/>
            <w:hideMark/>
          </w:tcPr>
          <w:p w14:paraId="450F8367"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0.00478</w:t>
            </w:r>
          </w:p>
        </w:tc>
        <w:tc>
          <w:tcPr>
            <w:tcW w:w="0" w:type="auto"/>
            <w:tcBorders>
              <w:top w:val="nil"/>
              <w:left w:val="nil"/>
              <w:bottom w:val="single" w:sz="6" w:space="0" w:color="auto"/>
              <w:right w:val="nil"/>
            </w:tcBorders>
            <w:noWrap/>
            <w:vAlign w:val="bottom"/>
            <w:hideMark/>
          </w:tcPr>
          <w:p w14:paraId="7F30DF34"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&lt;0.001</w:t>
            </w:r>
          </w:p>
        </w:tc>
        <w:tc>
          <w:tcPr>
            <w:tcW w:w="0" w:type="auto"/>
            <w:tcBorders>
              <w:top w:val="nil"/>
              <w:left w:val="nil"/>
              <w:bottom w:val="single" w:sz="6" w:space="0" w:color="auto"/>
              <w:right w:val="nil"/>
            </w:tcBorders>
            <w:noWrap/>
            <w:vAlign w:val="bottom"/>
            <w:hideMark/>
          </w:tcPr>
          <w:p w14:paraId="10EFD776"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(0.00334, 0.00644)</w:t>
            </w:r>
          </w:p>
        </w:tc>
        <w:tc>
          <w:tcPr>
            <w:tcW w:w="0" w:type="auto"/>
            <w:tcBorders>
              <w:top w:val="nil"/>
              <w:left w:val="nil"/>
              <w:bottom w:val="single" w:sz="6" w:space="0" w:color="auto"/>
              <w:right w:val="nil"/>
            </w:tcBorders>
            <w:noWrap/>
            <w:vAlign w:val="bottom"/>
            <w:hideMark/>
          </w:tcPr>
          <w:p w14:paraId="5C299039"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0.08617</w:t>
            </w:r>
          </w:p>
        </w:tc>
        <w:tc>
          <w:tcPr>
            <w:tcW w:w="0" w:type="auto"/>
            <w:tcBorders>
              <w:top w:val="nil"/>
              <w:left w:val="nil"/>
              <w:bottom w:val="single" w:sz="6" w:space="0" w:color="auto"/>
              <w:right w:val="nil"/>
            </w:tcBorders>
            <w:noWrap/>
            <w:vAlign w:val="bottom"/>
            <w:hideMark/>
          </w:tcPr>
          <w:p w14:paraId="418ECA0D"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&lt;0.001</w:t>
            </w:r>
          </w:p>
        </w:tc>
        <w:tc>
          <w:tcPr>
            <w:tcW w:w="0" w:type="auto"/>
            <w:tcBorders>
              <w:top w:val="nil"/>
              <w:left w:val="nil"/>
              <w:bottom w:val="single" w:sz="6" w:space="0" w:color="auto"/>
              <w:right w:val="nil"/>
            </w:tcBorders>
            <w:noWrap/>
            <w:vAlign w:val="bottom"/>
            <w:hideMark/>
          </w:tcPr>
          <w:p w14:paraId="1DEA2B6B"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(0.07421, 0.09824)</w:t>
            </w:r>
          </w:p>
        </w:tc>
        <w:tc>
          <w:tcPr>
            <w:tcW w:w="0" w:type="auto"/>
            <w:tcBorders>
              <w:top w:val="nil"/>
              <w:left w:val="nil"/>
              <w:bottom w:val="single" w:sz="6" w:space="0" w:color="auto"/>
              <w:right w:val="nil"/>
            </w:tcBorders>
            <w:noWrap/>
            <w:vAlign w:val="bottom"/>
            <w:hideMark/>
          </w:tcPr>
          <w:p w14:paraId="3B90616B"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0.09095</w:t>
            </w:r>
          </w:p>
        </w:tc>
        <w:tc>
          <w:tcPr>
            <w:tcW w:w="0" w:type="auto"/>
            <w:tcBorders>
              <w:top w:val="nil"/>
              <w:left w:val="nil"/>
              <w:bottom w:val="single" w:sz="6" w:space="0" w:color="auto"/>
              <w:right w:val="nil"/>
            </w:tcBorders>
            <w:noWrap/>
            <w:vAlign w:val="bottom"/>
            <w:hideMark/>
          </w:tcPr>
          <w:p w14:paraId="2CF60C88"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&lt;0.001</w:t>
            </w:r>
          </w:p>
        </w:tc>
        <w:tc>
          <w:tcPr>
            <w:tcW w:w="0" w:type="auto"/>
            <w:tcBorders>
              <w:top w:val="nil"/>
              <w:left w:val="nil"/>
              <w:bottom w:val="single" w:sz="6" w:space="0" w:color="auto"/>
              <w:right w:val="nil"/>
            </w:tcBorders>
            <w:noWrap/>
            <w:vAlign w:val="bottom"/>
            <w:hideMark/>
          </w:tcPr>
          <w:p w14:paraId="764B7BE5"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0.09557</w:t>
            </w:r>
          </w:p>
        </w:tc>
        <w:tc>
          <w:tcPr>
            <w:tcW w:w="0" w:type="auto"/>
            <w:tcBorders>
              <w:top w:val="nil"/>
              <w:left w:val="nil"/>
              <w:bottom w:val="single" w:sz="6" w:space="0" w:color="auto"/>
              <w:right w:val="nil"/>
            </w:tcBorders>
            <w:noWrap/>
            <w:vAlign w:val="bottom"/>
            <w:hideMark/>
          </w:tcPr>
          <w:p w14:paraId="48DCECC3"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&lt;0.001</w:t>
            </w:r>
          </w:p>
        </w:tc>
        <w:tc>
          <w:tcPr>
            <w:tcW w:w="0" w:type="auto"/>
            <w:tcBorders>
              <w:top w:val="nil"/>
              <w:left w:val="nil"/>
              <w:bottom w:val="single" w:sz="6" w:space="0" w:color="auto"/>
              <w:right w:val="nil"/>
            </w:tcBorders>
            <w:noWrap/>
            <w:vAlign w:val="bottom"/>
            <w:hideMark/>
          </w:tcPr>
          <w:p w14:paraId="5E73D652"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0.04997</w:t>
            </w:r>
          </w:p>
        </w:tc>
        <w:tc>
          <w:tcPr>
            <w:tcW w:w="789" w:type="dxa"/>
            <w:tcBorders>
              <w:top w:val="nil"/>
              <w:left w:val="nil"/>
              <w:bottom w:val="single" w:sz="6" w:space="0" w:color="auto"/>
              <w:right w:val="nil"/>
            </w:tcBorders>
            <w:noWrap/>
            <w:vAlign w:val="bottom"/>
            <w:hideMark/>
          </w:tcPr>
          <w:p w14:paraId="1CF1EDB2"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&lt;0.001</w:t>
            </w:r>
          </w:p>
        </w:tc>
      </w:tr>
      <w:tr w:rsidR="00980DD8" w:rsidRPr="006079DB" w14:paraId="6AE1A375" w14:textId="77777777" w:rsidTr="004C6D0C">
        <w:trPr>
          <w:trHeight w:val="280"/>
          <w:jc w:val="center"/>
        </w:trPr>
        <w:tc>
          <w:tcPr>
            <w:tcW w:w="0" w:type="auto"/>
            <w:vMerge w:val="restart"/>
            <w:tcBorders>
              <w:top w:val="single" w:sz="6" w:space="0" w:color="auto"/>
              <w:left w:val="nil"/>
              <w:bottom w:val="nil"/>
              <w:right w:val="nil"/>
            </w:tcBorders>
            <w:noWrap/>
            <w:vAlign w:val="center"/>
            <w:hideMark/>
          </w:tcPr>
          <w:p w14:paraId="79BA29AD" w14:textId="77777777" w:rsidR="00980DD8" w:rsidRPr="006079DB" w:rsidRDefault="00980DD8" w:rsidP="004C6D0C">
            <w:pPr>
              <w:widowControl/>
              <w:jc w:val="center"/>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ELSA</w:t>
            </w:r>
          </w:p>
        </w:tc>
        <w:tc>
          <w:tcPr>
            <w:tcW w:w="0" w:type="auto"/>
            <w:tcBorders>
              <w:top w:val="single" w:sz="6" w:space="0" w:color="auto"/>
              <w:left w:val="nil"/>
              <w:bottom w:val="nil"/>
              <w:right w:val="nil"/>
            </w:tcBorders>
            <w:noWrap/>
            <w:vAlign w:val="bottom"/>
            <w:hideMark/>
          </w:tcPr>
          <w:p w14:paraId="75DDDC63"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Reaching arms</w:t>
            </w:r>
          </w:p>
        </w:tc>
        <w:tc>
          <w:tcPr>
            <w:tcW w:w="0" w:type="auto"/>
            <w:tcBorders>
              <w:top w:val="single" w:sz="6" w:space="0" w:color="auto"/>
              <w:left w:val="nil"/>
              <w:bottom w:val="nil"/>
              <w:right w:val="nil"/>
            </w:tcBorders>
            <w:noWrap/>
            <w:vAlign w:val="bottom"/>
            <w:hideMark/>
          </w:tcPr>
          <w:p w14:paraId="5B5CBC9F"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5.71</w:t>
            </w:r>
          </w:p>
        </w:tc>
        <w:tc>
          <w:tcPr>
            <w:tcW w:w="0" w:type="auto"/>
            <w:tcBorders>
              <w:top w:val="single" w:sz="6" w:space="0" w:color="auto"/>
              <w:left w:val="nil"/>
              <w:bottom w:val="nil"/>
              <w:right w:val="nil"/>
            </w:tcBorders>
            <w:noWrap/>
            <w:vAlign w:val="bottom"/>
            <w:hideMark/>
          </w:tcPr>
          <w:p w14:paraId="0FBD06F1"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0.15</w:t>
            </w:r>
          </w:p>
        </w:tc>
        <w:tc>
          <w:tcPr>
            <w:tcW w:w="0" w:type="auto"/>
            <w:tcBorders>
              <w:top w:val="single" w:sz="6" w:space="0" w:color="auto"/>
              <w:left w:val="nil"/>
              <w:bottom w:val="nil"/>
              <w:right w:val="nil"/>
            </w:tcBorders>
            <w:noWrap/>
            <w:vAlign w:val="bottom"/>
            <w:hideMark/>
          </w:tcPr>
          <w:p w14:paraId="61C00398"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0.00589</w:t>
            </w:r>
          </w:p>
        </w:tc>
        <w:tc>
          <w:tcPr>
            <w:tcW w:w="0" w:type="auto"/>
            <w:tcBorders>
              <w:top w:val="single" w:sz="6" w:space="0" w:color="auto"/>
              <w:left w:val="nil"/>
              <w:bottom w:val="nil"/>
              <w:right w:val="nil"/>
            </w:tcBorders>
            <w:noWrap/>
            <w:vAlign w:val="bottom"/>
            <w:hideMark/>
          </w:tcPr>
          <w:p w14:paraId="1E56D954"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0.15</w:t>
            </w:r>
          </w:p>
        </w:tc>
        <w:tc>
          <w:tcPr>
            <w:tcW w:w="0" w:type="auto"/>
            <w:tcBorders>
              <w:top w:val="single" w:sz="6" w:space="0" w:color="auto"/>
              <w:left w:val="nil"/>
              <w:bottom w:val="nil"/>
              <w:right w:val="nil"/>
            </w:tcBorders>
            <w:noWrap/>
            <w:vAlign w:val="bottom"/>
            <w:hideMark/>
          </w:tcPr>
          <w:p w14:paraId="04DC2FB4"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(0.00148, 0.01128)</w:t>
            </w:r>
          </w:p>
        </w:tc>
        <w:tc>
          <w:tcPr>
            <w:tcW w:w="0" w:type="auto"/>
            <w:tcBorders>
              <w:top w:val="single" w:sz="6" w:space="0" w:color="auto"/>
              <w:left w:val="nil"/>
              <w:bottom w:val="nil"/>
              <w:right w:val="nil"/>
            </w:tcBorders>
            <w:noWrap/>
            <w:vAlign w:val="bottom"/>
            <w:hideMark/>
          </w:tcPr>
          <w:p w14:paraId="0E1ECB1C"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0.10316</w:t>
            </w:r>
          </w:p>
        </w:tc>
        <w:tc>
          <w:tcPr>
            <w:tcW w:w="0" w:type="auto"/>
            <w:tcBorders>
              <w:top w:val="single" w:sz="6" w:space="0" w:color="auto"/>
              <w:left w:val="nil"/>
              <w:bottom w:val="nil"/>
              <w:right w:val="nil"/>
            </w:tcBorders>
            <w:noWrap/>
            <w:vAlign w:val="bottom"/>
            <w:hideMark/>
          </w:tcPr>
          <w:p w14:paraId="4E62A5EC"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&lt;0.001</w:t>
            </w:r>
          </w:p>
        </w:tc>
        <w:tc>
          <w:tcPr>
            <w:tcW w:w="0" w:type="auto"/>
            <w:tcBorders>
              <w:top w:val="single" w:sz="6" w:space="0" w:color="auto"/>
              <w:left w:val="nil"/>
              <w:bottom w:val="nil"/>
              <w:right w:val="nil"/>
            </w:tcBorders>
            <w:noWrap/>
            <w:vAlign w:val="bottom"/>
            <w:hideMark/>
          </w:tcPr>
          <w:p w14:paraId="398423C7"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(0.06484, 0.13928)</w:t>
            </w:r>
          </w:p>
        </w:tc>
        <w:tc>
          <w:tcPr>
            <w:tcW w:w="0" w:type="auto"/>
            <w:tcBorders>
              <w:top w:val="single" w:sz="6" w:space="0" w:color="auto"/>
              <w:left w:val="nil"/>
              <w:bottom w:val="nil"/>
              <w:right w:val="nil"/>
            </w:tcBorders>
            <w:noWrap/>
            <w:vAlign w:val="bottom"/>
            <w:hideMark/>
          </w:tcPr>
          <w:p w14:paraId="1D5D695A"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0.10905</w:t>
            </w:r>
          </w:p>
        </w:tc>
        <w:tc>
          <w:tcPr>
            <w:tcW w:w="0" w:type="auto"/>
            <w:tcBorders>
              <w:top w:val="single" w:sz="6" w:space="0" w:color="auto"/>
              <w:left w:val="nil"/>
              <w:bottom w:val="nil"/>
              <w:right w:val="nil"/>
            </w:tcBorders>
            <w:noWrap/>
            <w:vAlign w:val="bottom"/>
            <w:hideMark/>
          </w:tcPr>
          <w:p w14:paraId="239F764B"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&lt;0.001</w:t>
            </w:r>
          </w:p>
        </w:tc>
        <w:tc>
          <w:tcPr>
            <w:tcW w:w="0" w:type="auto"/>
            <w:tcBorders>
              <w:top w:val="single" w:sz="6" w:space="0" w:color="auto"/>
              <w:left w:val="nil"/>
              <w:bottom w:val="nil"/>
              <w:right w:val="nil"/>
            </w:tcBorders>
            <w:noWrap/>
            <w:vAlign w:val="bottom"/>
            <w:hideMark/>
          </w:tcPr>
          <w:p w14:paraId="3789D17F"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0.0555</w:t>
            </w:r>
          </w:p>
        </w:tc>
        <w:tc>
          <w:tcPr>
            <w:tcW w:w="0" w:type="auto"/>
            <w:tcBorders>
              <w:top w:val="single" w:sz="6" w:space="0" w:color="auto"/>
              <w:left w:val="nil"/>
              <w:bottom w:val="nil"/>
              <w:right w:val="nil"/>
            </w:tcBorders>
            <w:noWrap/>
            <w:vAlign w:val="bottom"/>
            <w:hideMark/>
          </w:tcPr>
          <w:p w14:paraId="3D36BC18"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&lt;0.001</w:t>
            </w:r>
          </w:p>
        </w:tc>
        <w:tc>
          <w:tcPr>
            <w:tcW w:w="0" w:type="auto"/>
            <w:tcBorders>
              <w:top w:val="single" w:sz="6" w:space="0" w:color="auto"/>
              <w:left w:val="nil"/>
              <w:bottom w:val="nil"/>
              <w:right w:val="nil"/>
            </w:tcBorders>
            <w:noWrap/>
            <w:vAlign w:val="bottom"/>
            <w:hideMark/>
          </w:tcPr>
          <w:p w14:paraId="77DABF14"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0.10782</w:t>
            </w:r>
          </w:p>
        </w:tc>
        <w:tc>
          <w:tcPr>
            <w:tcW w:w="789" w:type="dxa"/>
            <w:tcBorders>
              <w:top w:val="single" w:sz="6" w:space="0" w:color="auto"/>
              <w:left w:val="nil"/>
              <w:bottom w:val="nil"/>
              <w:right w:val="nil"/>
            </w:tcBorders>
            <w:noWrap/>
            <w:vAlign w:val="bottom"/>
            <w:hideMark/>
          </w:tcPr>
          <w:p w14:paraId="1DE164B8"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0.106</w:t>
            </w:r>
          </w:p>
        </w:tc>
      </w:tr>
      <w:tr w:rsidR="00980DD8" w:rsidRPr="006079DB" w14:paraId="0C6C98C2" w14:textId="77777777" w:rsidTr="004C6D0C">
        <w:trPr>
          <w:trHeight w:val="280"/>
          <w:jc w:val="center"/>
        </w:trPr>
        <w:tc>
          <w:tcPr>
            <w:tcW w:w="0" w:type="auto"/>
            <w:vMerge/>
            <w:tcBorders>
              <w:top w:val="nil"/>
              <w:left w:val="nil"/>
              <w:bottom w:val="nil"/>
              <w:right w:val="nil"/>
            </w:tcBorders>
            <w:vAlign w:val="center"/>
            <w:hideMark/>
          </w:tcPr>
          <w:p w14:paraId="6D48BDAE" w14:textId="77777777" w:rsidR="00980DD8" w:rsidRPr="006079DB" w:rsidRDefault="00980DD8" w:rsidP="004C6D0C">
            <w:pPr>
              <w:widowControl/>
              <w:jc w:val="left"/>
              <w:rPr>
                <w:rFonts w:ascii="Times New Roman" w:eastAsia="等线" w:hAnsi="Times New Roman" w:cs="Times New Roman"/>
                <w:color w:val="000000"/>
                <w:kern w:val="0"/>
                <w:sz w:val="13"/>
                <w:szCs w:val="13"/>
              </w:rPr>
            </w:pPr>
          </w:p>
        </w:tc>
        <w:tc>
          <w:tcPr>
            <w:tcW w:w="0" w:type="auto"/>
            <w:tcBorders>
              <w:top w:val="nil"/>
              <w:left w:val="nil"/>
              <w:bottom w:val="nil"/>
              <w:right w:val="nil"/>
            </w:tcBorders>
            <w:noWrap/>
            <w:vAlign w:val="bottom"/>
            <w:hideMark/>
          </w:tcPr>
          <w:p w14:paraId="1AA1B7EC"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Getting in/out bed</w:t>
            </w:r>
          </w:p>
        </w:tc>
        <w:tc>
          <w:tcPr>
            <w:tcW w:w="0" w:type="auto"/>
            <w:tcBorders>
              <w:top w:val="nil"/>
              <w:left w:val="nil"/>
              <w:bottom w:val="nil"/>
              <w:right w:val="nil"/>
            </w:tcBorders>
            <w:noWrap/>
            <w:vAlign w:val="bottom"/>
            <w:hideMark/>
          </w:tcPr>
          <w:p w14:paraId="49198804"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0.25</w:t>
            </w:r>
          </w:p>
        </w:tc>
        <w:tc>
          <w:tcPr>
            <w:tcW w:w="0" w:type="auto"/>
            <w:tcBorders>
              <w:top w:val="nil"/>
              <w:left w:val="nil"/>
              <w:bottom w:val="nil"/>
              <w:right w:val="nil"/>
            </w:tcBorders>
            <w:noWrap/>
            <w:vAlign w:val="bottom"/>
            <w:hideMark/>
          </w:tcPr>
          <w:p w14:paraId="7383CC87"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1</w:t>
            </w:r>
          </w:p>
        </w:tc>
        <w:tc>
          <w:tcPr>
            <w:tcW w:w="0" w:type="auto"/>
            <w:tcBorders>
              <w:top w:val="nil"/>
              <w:left w:val="nil"/>
              <w:bottom w:val="nil"/>
              <w:right w:val="nil"/>
            </w:tcBorders>
            <w:noWrap/>
            <w:vAlign w:val="bottom"/>
            <w:hideMark/>
          </w:tcPr>
          <w:p w14:paraId="224A5766"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0.00027</w:t>
            </w:r>
          </w:p>
        </w:tc>
        <w:tc>
          <w:tcPr>
            <w:tcW w:w="0" w:type="auto"/>
            <w:tcBorders>
              <w:top w:val="nil"/>
              <w:left w:val="nil"/>
              <w:bottom w:val="nil"/>
              <w:right w:val="nil"/>
            </w:tcBorders>
            <w:noWrap/>
            <w:vAlign w:val="bottom"/>
            <w:hideMark/>
          </w:tcPr>
          <w:p w14:paraId="19079D61"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1</w:t>
            </w:r>
          </w:p>
        </w:tc>
        <w:tc>
          <w:tcPr>
            <w:tcW w:w="0" w:type="auto"/>
            <w:tcBorders>
              <w:top w:val="nil"/>
              <w:left w:val="nil"/>
              <w:bottom w:val="nil"/>
              <w:right w:val="nil"/>
            </w:tcBorders>
            <w:noWrap/>
            <w:vAlign w:val="bottom"/>
            <w:hideMark/>
          </w:tcPr>
          <w:p w14:paraId="542D43FD"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(−0.00150, 0.00218)</w:t>
            </w:r>
          </w:p>
        </w:tc>
        <w:tc>
          <w:tcPr>
            <w:tcW w:w="0" w:type="auto"/>
            <w:tcBorders>
              <w:top w:val="nil"/>
              <w:left w:val="nil"/>
              <w:bottom w:val="nil"/>
              <w:right w:val="nil"/>
            </w:tcBorders>
            <w:noWrap/>
            <w:vAlign w:val="bottom"/>
            <w:hideMark/>
          </w:tcPr>
          <w:p w14:paraId="67963220"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0.10841</w:t>
            </w:r>
          </w:p>
        </w:tc>
        <w:tc>
          <w:tcPr>
            <w:tcW w:w="0" w:type="auto"/>
            <w:tcBorders>
              <w:top w:val="nil"/>
              <w:left w:val="nil"/>
              <w:bottom w:val="nil"/>
              <w:right w:val="nil"/>
            </w:tcBorders>
            <w:noWrap/>
            <w:vAlign w:val="bottom"/>
            <w:hideMark/>
          </w:tcPr>
          <w:p w14:paraId="080DE113"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&lt;0.001</w:t>
            </w:r>
          </w:p>
        </w:tc>
        <w:tc>
          <w:tcPr>
            <w:tcW w:w="0" w:type="auto"/>
            <w:tcBorders>
              <w:top w:val="nil"/>
              <w:left w:val="nil"/>
              <w:bottom w:val="nil"/>
              <w:right w:val="nil"/>
            </w:tcBorders>
            <w:noWrap/>
            <w:vAlign w:val="bottom"/>
            <w:hideMark/>
          </w:tcPr>
          <w:p w14:paraId="17805B83"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(0.07057, 0.14645)</w:t>
            </w:r>
          </w:p>
        </w:tc>
        <w:tc>
          <w:tcPr>
            <w:tcW w:w="0" w:type="auto"/>
            <w:tcBorders>
              <w:top w:val="nil"/>
              <w:left w:val="nil"/>
              <w:bottom w:val="nil"/>
              <w:right w:val="nil"/>
            </w:tcBorders>
            <w:noWrap/>
            <w:vAlign w:val="bottom"/>
            <w:hideMark/>
          </w:tcPr>
          <w:p w14:paraId="3243809D"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0.10868</w:t>
            </w:r>
          </w:p>
        </w:tc>
        <w:tc>
          <w:tcPr>
            <w:tcW w:w="0" w:type="auto"/>
            <w:tcBorders>
              <w:top w:val="nil"/>
              <w:left w:val="nil"/>
              <w:bottom w:val="nil"/>
              <w:right w:val="nil"/>
            </w:tcBorders>
            <w:noWrap/>
            <w:vAlign w:val="bottom"/>
            <w:hideMark/>
          </w:tcPr>
          <w:p w14:paraId="62A9E093"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&lt;0.001</w:t>
            </w:r>
          </w:p>
        </w:tc>
        <w:tc>
          <w:tcPr>
            <w:tcW w:w="0" w:type="auto"/>
            <w:tcBorders>
              <w:top w:val="nil"/>
              <w:left w:val="nil"/>
              <w:bottom w:val="nil"/>
              <w:right w:val="nil"/>
            </w:tcBorders>
            <w:noWrap/>
            <w:vAlign w:val="bottom"/>
            <w:hideMark/>
          </w:tcPr>
          <w:p w14:paraId="2A194391"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0.01338</w:t>
            </w:r>
          </w:p>
        </w:tc>
        <w:tc>
          <w:tcPr>
            <w:tcW w:w="0" w:type="auto"/>
            <w:tcBorders>
              <w:top w:val="nil"/>
              <w:left w:val="nil"/>
              <w:bottom w:val="nil"/>
              <w:right w:val="nil"/>
            </w:tcBorders>
            <w:noWrap/>
            <w:vAlign w:val="bottom"/>
            <w:hideMark/>
          </w:tcPr>
          <w:p w14:paraId="2641D530"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0.102</w:t>
            </w:r>
          </w:p>
        </w:tc>
        <w:tc>
          <w:tcPr>
            <w:tcW w:w="0" w:type="auto"/>
            <w:tcBorders>
              <w:top w:val="nil"/>
              <w:left w:val="nil"/>
              <w:bottom w:val="nil"/>
              <w:right w:val="nil"/>
            </w:tcBorders>
            <w:noWrap/>
            <w:vAlign w:val="bottom"/>
            <w:hideMark/>
          </w:tcPr>
          <w:p w14:paraId="469C5F2A"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0.02244</w:t>
            </w:r>
          </w:p>
        </w:tc>
        <w:tc>
          <w:tcPr>
            <w:tcW w:w="789" w:type="dxa"/>
            <w:tcBorders>
              <w:top w:val="nil"/>
              <w:left w:val="nil"/>
              <w:bottom w:val="nil"/>
              <w:right w:val="nil"/>
            </w:tcBorders>
            <w:noWrap/>
            <w:vAlign w:val="bottom"/>
            <w:hideMark/>
          </w:tcPr>
          <w:p w14:paraId="77FBA818"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1</w:t>
            </w:r>
          </w:p>
        </w:tc>
      </w:tr>
      <w:tr w:rsidR="00980DD8" w:rsidRPr="006079DB" w14:paraId="45A81A15" w14:textId="77777777" w:rsidTr="004C6D0C">
        <w:trPr>
          <w:trHeight w:val="280"/>
          <w:jc w:val="center"/>
        </w:trPr>
        <w:tc>
          <w:tcPr>
            <w:tcW w:w="0" w:type="auto"/>
            <w:vMerge/>
            <w:tcBorders>
              <w:top w:val="nil"/>
              <w:left w:val="nil"/>
              <w:bottom w:val="nil"/>
              <w:right w:val="nil"/>
            </w:tcBorders>
            <w:vAlign w:val="center"/>
            <w:hideMark/>
          </w:tcPr>
          <w:p w14:paraId="3D2CFDA7" w14:textId="77777777" w:rsidR="00980DD8" w:rsidRPr="006079DB" w:rsidRDefault="00980DD8" w:rsidP="004C6D0C">
            <w:pPr>
              <w:widowControl/>
              <w:jc w:val="left"/>
              <w:rPr>
                <w:rFonts w:ascii="Times New Roman" w:eastAsia="等线" w:hAnsi="Times New Roman" w:cs="Times New Roman"/>
                <w:color w:val="000000"/>
                <w:kern w:val="0"/>
                <w:sz w:val="13"/>
                <w:szCs w:val="13"/>
              </w:rPr>
            </w:pPr>
          </w:p>
        </w:tc>
        <w:tc>
          <w:tcPr>
            <w:tcW w:w="0" w:type="auto"/>
            <w:tcBorders>
              <w:top w:val="nil"/>
              <w:left w:val="nil"/>
              <w:bottom w:val="nil"/>
              <w:right w:val="nil"/>
            </w:tcBorders>
            <w:noWrap/>
            <w:vAlign w:val="bottom"/>
            <w:hideMark/>
          </w:tcPr>
          <w:p w14:paraId="020BCBD5"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Walking</w:t>
            </w:r>
          </w:p>
        </w:tc>
        <w:tc>
          <w:tcPr>
            <w:tcW w:w="0" w:type="auto"/>
            <w:tcBorders>
              <w:top w:val="nil"/>
              <w:left w:val="nil"/>
              <w:bottom w:val="nil"/>
              <w:right w:val="nil"/>
            </w:tcBorders>
            <w:noWrap/>
            <w:vAlign w:val="bottom"/>
            <w:hideMark/>
          </w:tcPr>
          <w:p w14:paraId="19976DE4"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1.32</w:t>
            </w:r>
          </w:p>
        </w:tc>
        <w:tc>
          <w:tcPr>
            <w:tcW w:w="0" w:type="auto"/>
            <w:tcBorders>
              <w:top w:val="nil"/>
              <w:left w:val="nil"/>
              <w:bottom w:val="nil"/>
              <w:right w:val="nil"/>
            </w:tcBorders>
            <w:noWrap/>
            <w:vAlign w:val="bottom"/>
            <w:hideMark/>
          </w:tcPr>
          <w:p w14:paraId="615F908E"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1</w:t>
            </w:r>
          </w:p>
        </w:tc>
        <w:tc>
          <w:tcPr>
            <w:tcW w:w="0" w:type="auto"/>
            <w:tcBorders>
              <w:top w:val="nil"/>
              <w:left w:val="nil"/>
              <w:bottom w:val="nil"/>
              <w:right w:val="nil"/>
            </w:tcBorders>
            <w:noWrap/>
            <w:vAlign w:val="bottom"/>
            <w:hideMark/>
          </w:tcPr>
          <w:p w14:paraId="2A39886E"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0.0015</w:t>
            </w:r>
          </w:p>
        </w:tc>
        <w:tc>
          <w:tcPr>
            <w:tcW w:w="0" w:type="auto"/>
            <w:tcBorders>
              <w:top w:val="nil"/>
              <w:left w:val="nil"/>
              <w:bottom w:val="nil"/>
              <w:right w:val="nil"/>
            </w:tcBorders>
            <w:noWrap/>
            <w:vAlign w:val="bottom"/>
            <w:hideMark/>
          </w:tcPr>
          <w:p w14:paraId="7C33AC90"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1</w:t>
            </w:r>
          </w:p>
        </w:tc>
        <w:tc>
          <w:tcPr>
            <w:tcW w:w="0" w:type="auto"/>
            <w:tcBorders>
              <w:top w:val="nil"/>
              <w:left w:val="nil"/>
              <w:bottom w:val="nil"/>
              <w:right w:val="nil"/>
            </w:tcBorders>
            <w:noWrap/>
            <w:vAlign w:val="bottom"/>
            <w:hideMark/>
          </w:tcPr>
          <w:p w14:paraId="657010E3"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(−0.00140, 0.00491)</w:t>
            </w:r>
          </w:p>
        </w:tc>
        <w:tc>
          <w:tcPr>
            <w:tcW w:w="0" w:type="auto"/>
            <w:tcBorders>
              <w:top w:val="nil"/>
              <w:left w:val="nil"/>
              <w:bottom w:val="nil"/>
              <w:right w:val="nil"/>
            </w:tcBorders>
            <w:noWrap/>
            <w:vAlign w:val="bottom"/>
            <w:hideMark/>
          </w:tcPr>
          <w:p w14:paraId="1744C8FB"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0.11419</w:t>
            </w:r>
          </w:p>
        </w:tc>
        <w:tc>
          <w:tcPr>
            <w:tcW w:w="0" w:type="auto"/>
            <w:tcBorders>
              <w:top w:val="nil"/>
              <w:left w:val="nil"/>
              <w:bottom w:val="nil"/>
              <w:right w:val="nil"/>
            </w:tcBorders>
            <w:noWrap/>
            <w:vAlign w:val="bottom"/>
            <w:hideMark/>
          </w:tcPr>
          <w:p w14:paraId="44DF09F8"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&lt;0.001</w:t>
            </w:r>
          </w:p>
        </w:tc>
        <w:tc>
          <w:tcPr>
            <w:tcW w:w="0" w:type="auto"/>
            <w:tcBorders>
              <w:top w:val="nil"/>
              <w:left w:val="nil"/>
              <w:bottom w:val="nil"/>
              <w:right w:val="nil"/>
            </w:tcBorders>
            <w:noWrap/>
            <w:vAlign w:val="bottom"/>
            <w:hideMark/>
          </w:tcPr>
          <w:p w14:paraId="3B8E3F31"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(0.07816, 0.15151)</w:t>
            </w:r>
          </w:p>
        </w:tc>
        <w:tc>
          <w:tcPr>
            <w:tcW w:w="0" w:type="auto"/>
            <w:tcBorders>
              <w:top w:val="nil"/>
              <w:left w:val="nil"/>
              <w:bottom w:val="nil"/>
              <w:right w:val="nil"/>
            </w:tcBorders>
            <w:noWrap/>
            <w:vAlign w:val="bottom"/>
            <w:hideMark/>
          </w:tcPr>
          <w:p w14:paraId="5B1B1B4F"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0.11569</w:t>
            </w:r>
          </w:p>
        </w:tc>
        <w:tc>
          <w:tcPr>
            <w:tcW w:w="0" w:type="auto"/>
            <w:tcBorders>
              <w:top w:val="nil"/>
              <w:left w:val="nil"/>
              <w:bottom w:val="nil"/>
              <w:right w:val="nil"/>
            </w:tcBorders>
            <w:noWrap/>
            <w:vAlign w:val="bottom"/>
            <w:hideMark/>
          </w:tcPr>
          <w:p w14:paraId="39F37DBE"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&lt;0.001</w:t>
            </w:r>
          </w:p>
        </w:tc>
        <w:tc>
          <w:tcPr>
            <w:tcW w:w="0" w:type="auto"/>
            <w:tcBorders>
              <w:top w:val="nil"/>
              <w:left w:val="nil"/>
              <w:bottom w:val="nil"/>
              <w:right w:val="nil"/>
            </w:tcBorders>
            <w:noWrap/>
            <w:vAlign w:val="bottom"/>
            <w:hideMark/>
          </w:tcPr>
          <w:p w14:paraId="4D2BA5E8"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0.03292</w:t>
            </w:r>
          </w:p>
        </w:tc>
        <w:tc>
          <w:tcPr>
            <w:tcW w:w="0" w:type="auto"/>
            <w:tcBorders>
              <w:top w:val="nil"/>
              <w:left w:val="nil"/>
              <w:bottom w:val="nil"/>
              <w:right w:val="nil"/>
            </w:tcBorders>
            <w:noWrap/>
            <w:vAlign w:val="bottom"/>
            <w:hideMark/>
          </w:tcPr>
          <w:p w14:paraId="1E88A4DA"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&lt;0.001</w:t>
            </w:r>
          </w:p>
        </w:tc>
        <w:tc>
          <w:tcPr>
            <w:tcW w:w="0" w:type="auto"/>
            <w:tcBorders>
              <w:top w:val="nil"/>
              <w:left w:val="nil"/>
              <w:bottom w:val="nil"/>
              <w:right w:val="nil"/>
            </w:tcBorders>
            <w:noWrap/>
            <w:vAlign w:val="bottom"/>
            <w:hideMark/>
          </w:tcPr>
          <w:p w14:paraId="7B29046D"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0.04579</w:t>
            </w:r>
          </w:p>
        </w:tc>
        <w:tc>
          <w:tcPr>
            <w:tcW w:w="789" w:type="dxa"/>
            <w:tcBorders>
              <w:top w:val="nil"/>
              <w:left w:val="nil"/>
              <w:bottom w:val="nil"/>
              <w:right w:val="nil"/>
            </w:tcBorders>
            <w:noWrap/>
            <w:vAlign w:val="bottom"/>
            <w:hideMark/>
          </w:tcPr>
          <w:p w14:paraId="6F9BC381"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1</w:t>
            </w:r>
          </w:p>
        </w:tc>
      </w:tr>
      <w:tr w:rsidR="00980DD8" w:rsidRPr="006079DB" w14:paraId="1CD27455" w14:textId="77777777" w:rsidTr="004C6D0C">
        <w:trPr>
          <w:trHeight w:val="280"/>
          <w:jc w:val="center"/>
        </w:trPr>
        <w:tc>
          <w:tcPr>
            <w:tcW w:w="0" w:type="auto"/>
            <w:vMerge/>
            <w:tcBorders>
              <w:top w:val="nil"/>
              <w:left w:val="nil"/>
              <w:bottom w:val="nil"/>
              <w:right w:val="nil"/>
            </w:tcBorders>
            <w:vAlign w:val="center"/>
            <w:hideMark/>
          </w:tcPr>
          <w:p w14:paraId="5CFD78F6" w14:textId="77777777" w:rsidR="00980DD8" w:rsidRPr="006079DB" w:rsidRDefault="00980DD8" w:rsidP="004C6D0C">
            <w:pPr>
              <w:widowControl/>
              <w:jc w:val="left"/>
              <w:rPr>
                <w:rFonts w:ascii="Times New Roman" w:eastAsia="等线" w:hAnsi="Times New Roman" w:cs="Times New Roman"/>
                <w:color w:val="000000"/>
                <w:kern w:val="0"/>
                <w:sz w:val="13"/>
                <w:szCs w:val="13"/>
              </w:rPr>
            </w:pPr>
          </w:p>
        </w:tc>
        <w:tc>
          <w:tcPr>
            <w:tcW w:w="0" w:type="auto"/>
            <w:tcBorders>
              <w:top w:val="nil"/>
              <w:left w:val="nil"/>
              <w:bottom w:val="nil"/>
              <w:right w:val="nil"/>
            </w:tcBorders>
            <w:noWrap/>
            <w:vAlign w:val="bottom"/>
            <w:hideMark/>
          </w:tcPr>
          <w:p w14:paraId="03164D56"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Lifting</w:t>
            </w:r>
          </w:p>
        </w:tc>
        <w:tc>
          <w:tcPr>
            <w:tcW w:w="0" w:type="auto"/>
            <w:tcBorders>
              <w:top w:val="nil"/>
              <w:left w:val="nil"/>
              <w:bottom w:val="nil"/>
              <w:right w:val="nil"/>
            </w:tcBorders>
            <w:noWrap/>
            <w:vAlign w:val="bottom"/>
            <w:hideMark/>
          </w:tcPr>
          <w:p w14:paraId="09A1992A"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0.63</w:t>
            </w:r>
          </w:p>
        </w:tc>
        <w:tc>
          <w:tcPr>
            <w:tcW w:w="0" w:type="auto"/>
            <w:tcBorders>
              <w:top w:val="nil"/>
              <w:left w:val="nil"/>
              <w:bottom w:val="nil"/>
              <w:right w:val="nil"/>
            </w:tcBorders>
            <w:noWrap/>
            <w:vAlign w:val="bottom"/>
            <w:hideMark/>
          </w:tcPr>
          <w:p w14:paraId="177D873A"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1</w:t>
            </w:r>
          </w:p>
        </w:tc>
        <w:tc>
          <w:tcPr>
            <w:tcW w:w="0" w:type="auto"/>
            <w:tcBorders>
              <w:top w:val="nil"/>
              <w:left w:val="nil"/>
              <w:bottom w:val="nil"/>
              <w:right w:val="nil"/>
            </w:tcBorders>
            <w:noWrap/>
            <w:vAlign w:val="bottom"/>
            <w:hideMark/>
          </w:tcPr>
          <w:p w14:paraId="45B9718F"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0.00058</w:t>
            </w:r>
          </w:p>
        </w:tc>
        <w:tc>
          <w:tcPr>
            <w:tcW w:w="0" w:type="auto"/>
            <w:tcBorders>
              <w:top w:val="nil"/>
              <w:left w:val="nil"/>
              <w:bottom w:val="nil"/>
              <w:right w:val="nil"/>
            </w:tcBorders>
            <w:noWrap/>
            <w:vAlign w:val="bottom"/>
            <w:hideMark/>
          </w:tcPr>
          <w:p w14:paraId="76466010"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1</w:t>
            </w:r>
          </w:p>
        </w:tc>
        <w:tc>
          <w:tcPr>
            <w:tcW w:w="0" w:type="auto"/>
            <w:tcBorders>
              <w:top w:val="nil"/>
              <w:left w:val="nil"/>
              <w:bottom w:val="nil"/>
              <w:right w:val="nil"/>
            </w:tcBorders>
            <w:noWrap/>
            <w:vAlign w:val="bottom"/>
            <w:hideMark/>
          </w:tcPr>
          <w:p w14:paraId="04E0378F"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(−0.00271, 0.00380)</w:t>
            </w:r>
          </w:p>
        </w:tc>
        <w:tc>
          <w:tcPr>
            <w:tcW w:w="0" w:type="auto"/>
            <w:tcBorders>
              <w:top w:val="nil"/>
              <w:left w:val="nil"/>
              <w:bottom w:val="nil"/>
              <w:right w:val="nil"/>
            </w:tcBorders>
            <w:noWrap/>
            <w:vAlign w:val="bottom"/>
            <w:hideMark/>
          </w:tcPr>
          <w:p w14:paraId="28C0123D"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0.09151</w:t>
            </w:r>
          </w:p>
        </w:tc>
        <w:tc>
          <w:tcPr>
            <w:tcW w:w="0" w:type="auto"/>
            <w:tcBorders>
              <w:top w:val="nil"/>
              <w:left w:val="nil"/>
              <w:bottom w:val="nil"/>
              <w:right w:val="nil"/>
            </w:tcBorders>
            <w:noWrap/>
            <w:vAlign w:val="bottom"/>
            <w:hideMark/>
          </w:tcPr>
          <w:p w14:paraId="6B8864DB"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&lt;0.001</w:t>
            </w:r>
          </w:p>
        </w:tc>
        <w:tc>
          <w:tcPr>
            <w:tcW w:w="0" w:type="auto"/>
            <w:tcBorders>
              <w:top w:val="nil"/>
              <w:left w:val="nil"/>
              <w:bottom w:val="nil"/>
              <w:right w:val="nil"/>
            </w:tcBorders>
            <w:noWrap/>
            <w:vAlign w:val="bottom"/>
            <w:hideMark/>
          </w:tcPr>
          <w:p w14:paraId="6A921653"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(0.05245, 0.13059)</w:t>
            </w:r>
          </w:p>
        </w:tc>
        <w:tc>
          <w:tcPr>
            <w:tcW w:w="0" w:type="auto"/>
            <w:tcBorders>
              <w:top w:val="nil"/>
              <w:left w:val="nil"/>
              <w:bottom w:val="nil"/>
              <w:right w:val="nil"/>
            </w:tcBorders>
            <w:noWrap/>
            <w:vAlign w:val="bottom"/>
            <w:hideMark/>
          </w:tcPr>
          <w:p w14:paraId="016F563B"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0.09209</w:t>
            </w:r>
          </w:p>
        </w:tc>
        <w:tc>
          <w:tcPr>
            <w:tcW w:w="0" w:type="auto"/>
            <w:tcBorders>
              <w:top w:val="nil"/>
              <w:left w:val="nil"/>
              <w:bottom w:val="nil"/>
              <w:right w:val="nil"/>
            </w:tcBorders>
            <w:noWrap/>
            <w:vAlign w:val="bottom"/>
            <w:hideMark/>
          </w:tcPr>
          <w:p w14:paraId="274BD460"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&lt;0.001</w:t>
            </w:r>
          </w:p>
        </w:tc>
        <w:tc>
          <w:tcPr>
            <w:tcW w:w="0" w:type="auto"/>
            <w:tcBorders>
              <w:top w:val="nil"/>
              <w:left w:val="nil"/>
              <w:bottom w:val="nil"/>
              <w:right w:val="nil"/>
            </w:tcBorders>
            <w:noWrap/>
            <w:vAlign w:val="bottom"/>
            <w:hideMark/>
          </w:tcPr>
          <w:p w14:paraId="231F3088"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0.05102</w:t>
            </w:r>
          </w:p>
        </w:tc>
        <w:tc>
          <w:tcPr>
            <w:tcW w:w="0" w:type="auto"/>
            <w:tcBorders>
              <w:top w:val="nil"/>
              <w:left w:val="nil"/>
              <w:bottom w:val="nil"/>
              <w:right w:val="nil"/>
            </w:tcBorders>
            <w:noWrap/>
            <w:vAlign w:val="bottom"/>
            <w:hideMark/>
          </w:tcPr>
          <w:p w14:paraId="7E95A596"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&lt;0.001</w:t>
            </w:r>
          </w:p>
        </w:tc>
        <w:tc>
          <w:tcPr>
            <w:tcW w:w="0" w:type="auto"/>
            <w:tcBorders>
              <w:top w:val="nil"/>
              <w:left w:val="nil"/>
              <w:bottom w:val="nil"/>
              <w:right w:val="nil"/>
            </w:tcBorders>
            <w:noWrap/>
            <w:vAlign w:val="bottom"/>
            <w:hideMark/>
          </w:tcPr>
          <w:p w14:paraId="4DFE5B52"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0.01176</w:t>
            </w:r>
          </w:p>
        </w:tc>
        <w:tc>
          <w:tcPr>
            <w:tcW w:w="789" w:type="dxa"/>
            <w:tcBorders>
              <w:top w:val="nil"/>
              <w:left w:val="nil"/>
              <w:bottom w:val="nil"/>
              <w:right w:val="nil"/>
            </w:tcBorders>
            <w:noWrap/>
            <w:vAlign w:val="bottom"/>
            <w:hideMark/>
          </w:tcPr>
          <w:p w14:paraId="320249B5"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1</w:t>
            </w:r>
          </w:p>
        </w:tc>
      </w:tr>
      <w:tr w:rsidR="00980DD8" w:rsidRPr="006079DB" w14:paraId="254DEB9C" w14:textId="77777777" w:rsidTr="004C6D0C">
        <w:trPr>
          <w:trHeight w:val="280"/>
          <w:jc w:val="center"/>
        </w:trPr>
        <w:tc>
          <w:tcPr>
            <w:tcW w:w="0" w:type="auto"/>
            <w:vMerge/>
            <w:tcBorders>
              <w:top w:val="nil"/>
              <w:left w:val="nil"/>
              <w:bottom w:val="nil"/>
              <w:right w:val="nil"/>
            </w:tcBorders>
            <w:vAlign w:val="center"/>
            <w:hideMark/>
          </w:tcPr>
          <w:p w14:paraId="50C5909C" w14:textId="77777777" w:rsidR="00980DD8" w:rsidRPr="006079DB" w:rsidRDefault="00980DD8" w:rsidP="004C6D0C">
            <w:pPr>
              <w:widowControl/>
              <w:jc w:val="left"/>
              <w:rPr>
                <w:rFonts w:ascii="Times New Roman" w:eastAsia="等线" w:hAnsi="Times New Roman" w:cs="Times New Roman"/>
                <w:color w:val="000000"/>
                <w:kern w:val="0"/>
                <w:sz w:val="13"/>
                <w:szCs w:val="13"/>
              </w:rPr>
            </w:pPr>
          </w:p>
        </w:tc>
        <w:tc>
          <w:tcPr>
            <w:tcW w:w="0" w:type="auto"/>
            <w:tcBorders>
              <w:top w:val="nil"/>
              <w:left w:val="nil"/>
              <w:bottom w:val="nil"/>
              <w:right w:val="nil"/>
            </w:tcBorders>
            <w:noWrap/>
            <w:vAlign w:val="bottom"/>
            <w:hideMark/>
          </w:tcPr>
          <w:p w14:paraId="46497F32"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Getting up from chair</w:t>
            </w:r>
          </w:p>
        </w:tc>
        <w:tc>
          <w:tcPr>
            <w:tcW w:w="0" w:type="auto"/>
            <w:tcBorders>
              <w:top w:val="nil"/>
              <w:left w:val="nil"/>
              <w:bottom w:val="nil"/>
              <w:right w:val="nil"/>
            </w:tcBorders>
            <w:noWrap/>
            <w:vAlign w:val="bottom"/>
            <w:hideMark/>
          </w:tcPr>
          <w:p w14:paraId="0CA188CB"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11.49</w:t>
            </w:r>
          </w:p>
        </w:tc>
        <w:tc>
          <w:tcPr>
            <w:tcW w:w="0" w:type="auto"/>
            <w:tcBorders>
              <w:top w:val="nil"/>
              <w:left w:val="nil"/>
              <w:bottom w:val="nil"/>
              <w:right w:val="nil"/>
            </w:tcBorders>
            <w:noWrap/>
            <w:vAlign w:val="bottom"/>
            <w:hideMark/>
          </w:tcPr>
          <w:p w14:paraId="2C098F3E"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&lt;0.001</w:t>
            </w:r>
          </w:p>
        </w:tc>
        <w:tc>
          <w:tcPr>
            <w:tcW w:w="0" w:type="auto"/>
            <w:tcBorders>
              <w:top w:val="nil"/>
              <w:left w:val="nil"/>
              <w:bottom w:val="nil"/>
              <w:right w:val="nil"/>
            </w:tcBorders>
            <w:noWrap/>
            <w:vAlign w:val="bottom"/>
            <w:hideMark/>
          </w:tcPr>
          <w:p w14:paraId="05C8F98B"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0.00859</w:t>
            </w:r>
          </w:p>
        </w:tc>
        <w:tc>
          <w:tcPr>
            <w:tcW w:w="0" w:type="auto"/>
            <w:tcBorders>
              <w:top w:val="nil"/>
              <w:left w:val="nil"/>
              <w:bottom w:val="nil"/>
              <w:right w:val="nil"/>
            </w:tcBorders>
            <w:noWrap/>
            <w:vAlign w:val="bottom"/>
            <w:hideMark/>
          </w:tcPr>
          <w:p w14:paraId="0A1A0FEF"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&lt;0.001</w:t>
            </w:r>
          </w:p>
        </w:tc>
        <w:tc>
          <w:tcPr>
            <w:tcW w:w="0" w:type="auto"/>
            <w:tcBorders>
              <w:top w:val="nil"/>
              <w:left w:val="nil"/>
              <w:bottom w:val="nil"/>
              <w:right w:val="nil"/>
            </w:tcBorders>
            <w:noWrap/>
            <w:vAlign w:val="bottom"/>
            <w:hideMark/>
          </w:tcPr>
          <w:p w14:paraId="24E1ED69"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(0.00401, 0.01388)</w:t>
            </w:r>
          </w:p>
        </w:tc>
        <w:tc>
          <w:tcPr>
            <w:tcW w:w="0" w:type="auto"/>
            <w:tcBorders>
              <w:top w:val="nil"/>
              <w:left w:val="nil"/>
              <w:bottom w:val="nil"/>
              <w:right w:val="nil"/>
            </w:tcBorders>
            <w:noWrap/>
            <w:vAlign w:val="bottom"/>
            <w:hideMark/>
          </w:tcPr>
          <w:p w14:paraId="0A5DA7B8"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0.07482</w:t>
            </w:r>
          </w:p>
        </w:tc>
        <w:tc>
          <w:tcPr>
            <w:tcW w:w="0" w:type="auto"/>
            <w:tcBorders>
              <w:top w:val="nil"/>
              <w:left w:val="nil"/>
              <w:bottom w:val="nil"/>
              <w:right w:val="nil"/>
            </w:tcBorders>
            <w:noWrap/>
            <w:vAlign w:val="bottom"/>
            <w:hideMark/>
          </w:tcPr>
          <w:p w14:paraId="45F7F7C3"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&lt;0.001</w:t>
            </w:r>
          </w:p>
        </w:tc>
        <w:tc>
          <w:tcPr>
            <w:tcW w:w="0" w:type="auto"/>
            <w:tcBorders>
              <w:top w:val="nil"/>
              <w:left w:val="nil"/>
              <w:bottom w:val="nil"/>
              <w:right w:val="nil"/>
            </w:tcBorders>
            <w:noWrap/>
            <w:vAlign w:val="bottom"/>
            <w:hideMark/>
          </w:tcPr>
          <w:p w14:paraId="54E8DD57"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(0.03417, 0.11615)</w:t>
            </w:r>
          </w:p>
        </w:tc>
        <w:tc>
          <w:tcPr>
            <w:tcW w:w="0" w:type="auto"/>
            <w:tcBorders>
              <w:top w:val="nil"/>
              <w:left w:val="nil"/>
              <w:bottom w:val="nil"/>
              <w:right w:val="nil"/>
            </w:tcBorders>
            <w:noWrap/>
            <w:vAlign w:val="bottom"/>
            <w:hideMark/>
          </w:tcPr>
          <w:p w14:paraId="048022DC"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0.08341</w:t>
            </w:r>
          </w:p>
        </w:tc>
        <w:tc>
          <w:tcPr>
            <w:tcW w:w="0" w:type="auto"/>
            <w:tcBorders>
              <w:top w:val="nil"/>
              <w:left w:val="nil"/>
              <w:bottom w:val="nil"/>
              <w:right w:val="nil"/>
            </w:tcBorders>
            <w:noWrap/>
            <w:vAlign w:val="bottom"/>
            <w:hideMark/>
          </w:tcPr>
          <w:p w14:paraId="42C5F3A4"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&lt;0.001</w:t>
            </w:r>
          </w:p>
        </w:tc>
        <w:tc>
          <w:tcPr>
            <w:tcW w:w="0" w:type="auto"/>
            <w:tcBorders>
              <w:top w:val="nil"/>
              <w:left w:val="nil"/>
              <w:bottom w:val="nil"/>
              <w:right w:val="nil"/>
            </w:tcBorders>
            <w:noWrap/>
            <w:vAlign w:val="bottom"/>
            <w:hideMark/>
          </w:tcPr>
          <w:p w14:paraId="3F20AA61"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0.08053</w:t>
            </w:r>
          </w:p>
        </w:tc>
        <w:tc>
          <w:tcPr>
            <w:tcW w:w="0" w:type="auto"/>
            <w:tcBorders>
              <w:top w:val="nil"/>
              <w:left w:val="nil"/>
              <w:bottom w:val="nil"/>
              <w:right w:val="nil"/>
            </w:tcBorders>
            <w:noWrap/>
            <w:vAlign w:val="bottom"/>
            <w:hideMark/>
          </w:tcPr>
          <w:p w14:paraId="63350FDF"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&lt;0.001</w:t>
            </w:r>
          </w:p>
        </w:tc>
        <w:tc>
          <w:tcPr>
            <w:tcW w:w="0" w:type="auto"/>
            <w:tcBorders>
              <w:top w:val="nil"/>
              <w:left w:val="nil"/>
              <w:bottom w:val="nil"/>
              <w:right w:val="nil"/>
            </w:tcBorders>
            <w:noWrap/>
            <w:vAlign w:val="bottom"/>
            <w:hideMark/>
          </w:tcPr>
          <w:p w14:paraId="05AEC68A"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0.10875</w:t>
            </w:r>
          </w:p>
        </w:tc>
        <w:tc>
          <w:tcPr>
            <w:tcW w:w="789" w:type="dxa"/>
            <w:tcBorders>
              <w:top w:val="nil"/>
              <w:left w:val="nil"/>
              <w:bottom w:val="nil"/>
              <w:right w:val="nil"/>
            </w:tcBorders>
            <w:noWrap/>
            <w:vAlign w:val="bottom"/>
            <w:hideMark/>
          </w:tcPr>
          <w:p w14:paraId="1D035E86"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&lt;0.001</w:t>
            </w:r>
          </w:p>
        </w:tc>
      </w:tr>
      <w:tr w:rsidR="00980DD8" w:rsidRPr="006079DB" w14:paraId="2244DCBE" w14:textId="77777777" w:rsidTr="004C6D0C">
        <w:trPr>
          <w:trHeight w:val="280"/>
          <w:jc w:val="center"/>
        </w:trPr>
        <w:tc>
          <w:tcPr>
            <w:tcW w:w="0" w:type="auto"/>
            <w:vMerge/>
            <w:tcBorders>
              <w:top w:val="nil"/>
              <w:left w:val="nil"/>
              <w:bottom w:val="nil"/>
              <w:right w:val="nil"/>
            </w:tcBorders>
            <w:vAlign w:val="center"/>
            <w:hideMark/>
          </w:tcPr>
          <w:p w14:paraId="39548A9A" w14:textId="77777777" w:rsidR="00980DD8" w:rsidRPr="006079DB" w:rsidRDefault="00980DD8" w:rsidP="004C6D0C">
            <w:pPr>
              <w:widowControl/>
              <w:jc w:val="left"/>
              <w:rPr>
                <w:rFonts w:ascii="Times New Roman" w:eastAsia="等线" w:hAnsi="Times New Roman" w:cs="Times New Roman"/>
                <w:color w:val="000000"/>
                <w:kern w:val="0"/>
                <w:sz w:val="13"/>
                <w:szCs w:val="13"/>
              </w:rPr>
            </w:pPr>
          </w:p>
        </w:tc>
        <w:tc>
          <w:tcPr>
            <w:tcW w:w="0" w:type="auto"/>
            <w:tcBorders>
              <w:top w:val="nil"/>
              <w:left w:val="nil"/>
              <w:bottom w:val="nil"/>
              <w:right w:val="nil"/>
            </w:tcBorders>
            <w:noWrap/>
            <w:vAlign w:val="bottom"/>
            <w:hideMark/>
          </w:tcPr>
          <w:p w14:paraId="7B5601FF"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Dressing</w:t>
            </w:r>
          </w:p>
        </w:tc>
        <w:tc>
          <w:tcPr>
            <w:tcW w:w="0" w:type="auto"/>
            <w:tcBorders>
              <w:top w:val="nil"/>
              <w:left w:val="nil"/>
              <w:bottom w:val="nil"/>
              <w:right w:val="nil"/>
            </w:tcBorders>
            <w:noWrap/>
            <w:vAlign w:val="bottom"/>
            <w:hideMark/>
          </w:tcPr>
          <w:p w14:paraId="2D977B7D"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3.7</w:t>
            </w:r>
          </w:p>
        </w:tc>
        <w:tc>
          <w:tcPr>
            <w:tcW w:w="0" w:type="auto"/>
            <w:tcBorders>
              <w:top w:val="nil"/>
              <w:left w:val="nil"/>
              <w:bottom w:val="nil"/>
              <w:right w:val="nil"/>
            </w:tcBorders>
            <w:noWrap/>
            <w:vAlign w:val="bottom"/>
            <w:hideMark/>
          </w:tcPr>
          <w:p w14:paraId="27693AF6"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0.06</w:t>
            </w:r>
          </w:p>
        </w:tc>
        <w:tc>
          <w:tcPr>
            <w:tcW w:w="0" w:type="auto"/>
            <w:tcBorders>
              <w:top w:val="nil"/>
              <w:left w:val="nil"/>
              <w:bottom w:val="nil"/>
              <w:right w:val="nil"/>
            </w:tcBorders>
            <w:noWrap/>
            <w:vAlign w:val="bottom"/>
            <w:hideMark/>
          </w:tcPr>
          <w:p w14:paraId="0B07ACF6"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0.00385</w:t>
            </w:r>
          </w:p>
        </w:tc>
        <w:tc>
          <w:tcPr>
            <w:tcW w:w="0" w:type="auto"/>
            <w:tcBorders>
              <w:top w:val="nil"/>
              <w:left w:val="nil"/>
              <w:bottom w:val="nil"/>
              <w:right w:val="nil"/>
            </w:tcBorders>
            <w:noWrap/>
            <w:vAlign w:val="bottom"/>
            <w:hideMark/>
          </w:tcPr>
          <w:p w14:paraId="408318AF"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0.06</w:t>
            </w:r>
          </w:p>
        </w:tc>
        <w:tc>
          <w:tcPr>
            <w:tcW w:w="0" w:type="auto"/>
            <w:tcBorders>
              <w:top w:val="nil"/>
              <w:left w:val="nil"/>
              <w:bottom w:val="nil"/>
              <w:right w:val="nil"/>
            </w:tcBorders>
            <w:noWrap/>
            <w:vAlign w:val="bottom"/>
            <w:hideMark/>
          </w:tcPr>
          <w:p w14:paraId="0056B7B6"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(0.00084, 0.00747)</w:t>
            </w:r>
          </w:p>
        </w:tc>
        <w:tc>
          <w:tcPr>
            <w:tcW w:w="0" w:type="auto"/>
            <w:tcBorders>
              <w:top w:val="nil"/>
              <w:left w:val="nil"/>
              <w:bottom w:val="nil"/>
              <w:right w:val="nil"/>
            </w:tcBorders>
            <w:noWrap/>
            <w:vAlign w:val="bottom"/>
            <w:hideMark/>
          </w:tcPr>
          <w:p w14:paraId="19D27532"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0.10403</w:t>
            </w:r>
          </w:p>
        </w:tc>
        <w:tc>
          <w:tcPr>
            <w:tcW w:w="0" w:type="auto"/>
            <w:tcBorders>
              <w:top w:val="nil"/>
              <w:left w:val="nil"/>
              <w:bottom w:val="nil"/>
              <w:right w:val="nil"/>
            </w:tcBorders>
            <w:noWrap/>
            <w:vAlign w:val="bottom"/>
            <w:hideMark/>
          </w:tcPr>
          <w:p w14:paraId="39E6BBDC"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&lt;0.001</w:t>
            </w:r>
          </w:p>
        </w:tc>
        <w:tc>
          <w:tcPr>
            <w:tcW w:w="0" w:type="auto"/>
            <w:tcBorders>
              <w:top w:val="nil"/>
              <w:left w:val="nil"/>
              <w:bottom w:val="nil"/>
              <w:right w:val="nil"/>
            </w:tcBorders>
            <w:noWrap/>
            <w:vAlign w:val="bottom"/>
            <w:hideMark/>
          </w:tcPr>
          <w:p w14:paraId="63C1ADB5"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(0.06726, 0.13899)</w:t>
            </w:r>
          </w:p>
        </w:tc>
        <w:tc>
          <w:tcPr>
            <w:tcW w:w="0" w:type="auto"/>
            <w:tcBorders>
              <w:top w:val="nil"/>
              <w:left w:val="nil"/>
              <w:bottom w:val="nil"/>
              <w:right w:val="nil"/>
            </w:tcBorders>
            <w:noWrap/>
            <w:vAlign w:val="bottom"/>
            <w:hideMark/>
          </w:tcPr>
          <w:p w14:paraId="1831F36A"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0.10788</w:t>
            </w:r>
          </w:p>
        </w:tc>
        <w:tc>
          <w:tcPr>
            <w:tcW w:w="0" w:type="auto"/>
            <w:tcBorders>
              <w:top w:val="nil"/>
              <w:left w:val="nil"/>
              <w:bottom w:val="nil"/>
              <w:right w:val="nil"/>
            </w:tcBorders>
            <w:noWrap/>
            <w:vAlign w:val="bottom"/>
            <w:hideMark/>
          </w:tcPr>
          <w:p w14:paraId="4F53EA3F"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&lt;0.001</w:t>
            </w:r>
          </w:p>
        </w:tc>
        <w:tc>
          <w:tcPr>
            <w:tcW w:w="0" w:type="auto"/>
            <w:tcBorders>
              <w:top w:val="nil"/>
              <w:left w:val="nil"/>
              <w:bottom w:val="nil"/>
              <w:right w:val="nil"/>
            </w:tcBorders>
            <w:noWrap/>
            <w:vAlign w:val="bottom"/>
            <w:hideMark/>
          </w:tcPr>
          <w:p w14:paraId="614E4A54"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0.03654</w:t>
            </w:r>
          </w:p>
        </w:tc>
        <w:tc>
          <w:tcPr>
            <w:tcW w:w="0" w:type="auto"/>
            <w:tcBorders>
              <w:top w:val="nil"/>
              <w:left w:val="nil"/>
              <w:bottom w:val="nil"/>
              <w:right w:val="nil"/>
            </w:tcBorders>
            <w:noWrap/>
            <w:vAlign w:val="bottom"/>
            <w:hideMark/>
          </w:tcPr>
          <w:p w14:paraId="13865162"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&lt;0.001</w:t>
            </w:r>
          </w:p>
        </w:tc>
        <w:tc>
          <w:tcPr>
            <w:tcW w:w="0" w:type="auto"/>
            <w:tcBorders>
              <w:top w:val="nil"/>
              <w:left w:val="nil"/>
              <w:bottom w:val="nil"/>
              <w:right w:val="nil"/>
            </w:tcBorders>
            <w:noWrap/>
            <w:vAlign w:val="bottom"/>
            <w:hideMark/>
          </w:tcPr>
          <w:p w14:paraId="22ECE06A"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0.10529</w:t>
            </w:r>
          </w:p>
        </w:tc>
        <w:tc>
          <w:tcPr>
            <w:tcW w:w="789" w:type="dxa"/>
            <w:tcBorders>
              <w:top w:val="nil"/>
              <w:left w:val="nil"/>
              <w:bottom w:val="nil"/>
              <w:right w:val="nil"/>
            </w:tcBorders>
            <w:noWrap/>
            <w:vAlign w:val="bottom"/>
            <w:hideMark/>
          </w:tcPr>
          <w:p w14:paraId="746A04BE"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0.096</w:t>
            </w:r>
          </w:p>
        </w:tc>
      </w:tr>
      <w:tr w:rsidR="00980DD8" w:rsidRPr="006079DB" w14:paraId="4EDDD2B5" w14:textId="77777777" w:rsidTr="004C6D0C">
        <w:trPr>
          <w:trHeight w:val="280"/>
          <w:jc w:val="center"/>
        </w:trPr>
        <w:tc>
          <w:tcPr>
            <w:tcW w:w="0" w:type="auto"/>
            <w:vMerge/>
            <w:tcBorders>
              <w:top w:val="nil"/>
              <w:left w:val="nil"/>
              <w:bottom w:val="nil"/>
              <w:right w:val="nil"/>
            </w:tcBorders>
            <w:vAlign w:val="center"/>
            <w:hideMark/>
          </w:tcPr>
          <w:p w14:paraId="46D53845" w14:textId="77777777" w:rsidR="00980DD8" w:rsidRPr="006079DB" w:rsidRDefault="00980DD8" w:rsidP="004C6D0C">
            <w:pPr>
              <w:widowControl/>
              <w:jc w:val="left"/>
              <w:rPr>
                <w:rFonts w:ascii="Times New Roman" w:eastAsia="等线" w:hAnsi="Times New Roman" w:cs="Times New Roman"/>
                <w:color w:val="000000"/>
                <w:kern w:val="0"/>
                <w:sz w:val="13"/>
                <w:szCs w:val="13"/>
              </w:rPr>
            </w:pPr>
          </w:p>
        </w:tc>
        <w:tc>
          <w:tcPr>
            <w:tcW w:w="0" w:type="auto"/>
            <w:tcBorders>
              <w:top w:val="nil"/>
              <w:left w:val="nil"/>
              <w:bottom w:val="nil"/>
              <w:right w:val="nil"/>
            </w:tcBorders>
            <w:noWrap/>
            <w:vAlign w:val="bottom"/>
            <w:hideMark/>
          </w:tcPr>
          <w:p w14:paraId="7CDC8156"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Health status</w:t>
            </w:r>
          </w:p>
        </w:tc>
        <w:tc>
          <w:tcPr>
            <w:tcW w:w="0" w:type="auto"/>
            <w:tcBorders>
              <w:top w:val="nil"/>
              <w:left w:val="nil"/>
              <w:bottom w:val="nil"/>
              <w:right w:val="nil"/>
            </w:tcBorders>
            <w:noWrap/>
            <w:vAlign w:val="bottom"/>
            <w:hideMark/>
          </w:tcPr>
          <w:p w14:paraId="325AAB04"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7.88</w:t>
            </w:r>
          </w:p>
        </w:tc>
        <w:tc>
          <w:tcPr>
            <w:tcW w:w="0" w:type="auto"/>
            <w:tcBorders>
              <w:top w:val="nil"/>
              <w:left w:val="nil"/>
              <w:bottom w:val="nil"/>
              <w:right w:val="nil"/>
            </w:tcBorders>
            <w:noWrap/>
            <w:vAlign w:val="bottom"/>
            <w:hideMark/>
          </w:tcPr>
          <w:p w14:paraId="5B5F8C26"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0.06</w:t>
            </w:r>
          </w:p>
        </w:tc>
        <w:tc>
          <w:tcPr>
            <w:tcW w:w="0" w:type="auto"/>
            <w:tcBorders>
              <w:top w:val="nil"/>
              <w:left w:val="nil"/>
              <w:bottom w:val="nil"/>
              <w:right w:val="nil"/>
            </w:tcBorders>
            <w:noWrap/>
            <w:vAlign w:val="bottom"/>
            <w:hideMark/>
          </w:tcPr>
          <w:p w14:paraId="7B906385"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0.00742</w:t>
            </w:r>
          </w:p>
        </w:tc>
        <w:tc>
          <w:tcPr>
            <w:tcW w:w="0" w:type="auto"/>
            <w:tcBorders>
              <w:top w:val="nil"/>
              <w:left w:val="nil"/>
              <w:bottom w:val="nil"/>
              <w:right w:val="nil"/>
            </w:tcBorders>
            <w:noWrap/>
            <w:vAlign w:val="bottom"/>
            <w:hideMark/>
          </w:tcPr>
          <w:p w14:paraId="6D46DDB9"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0.06</w:t>
            </w:r>
          </w:p>
        </w:tc>
        <w:tc>
          <w:tcPr>
            <w:tcW w:w="0" w:type="auto"/>
            <w:tcBorders>
              <w:top w:val="nil"/>
              <w:left w:val="nil"/>
              <w:bottom w:val="nil"/>
              <w:right w:val="nil"/>
            </w:tcBorders>
            <w:noWrap/>
            <w:vAlign w:val="bottom"/>
            <w:hideMark/>
          </w:tcPr>
          <w:p w14:paraId="52B4FE83"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(0.00261, 0.01253)</w:t>
            </w:r>
          </w:p>
        </w:tc>
        <w:tc>
          <w:tcPr>
            <w:tcW w:w="0" w:type="auto"/>
            <w:tcBorders>
              <w:top w:val="nil"/>
              <w:left w:val="nil"/>
              <w:bottom w:val="nil"/>
              <w:right w:val="nil"/>
            </w:tcBorders>
            <w:noWrap/>
            <w:vAlign w:val="bottom"/>
            <w:hideMark/>
          </w:tcPr>
          <w:p w14:paraId="0494CE9F"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0.09424</w:t>
            </w:r>
          </w:p>
        </w:tc>
        <w:tc>
          <w:tcPr>
            <w:tcW w:w="0" w:type="auto"/>
            <w:tcBorders>
              <w:top w:val="nil"/>
              <w:left w:val="nil"/>
              <w:bottom w:val="nil"/>
              <w:right w:val="nil"/>
            </w:tcBorders>
            <w:noWrap/>
            <w:vAlign w:val="bottom"/>
            <w:hideMark/>
          </w:tcPr>
          <w:p w14:paraId="5BC753DF"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&lt;0.001</w:t>
            </w:r>
          </w:p>
        </w:tc>
        <w:tc>
          <w:tcPr>
            <w:tcW w:w="0" w:type="auto"/>
            <w:tcBorders>
              <w:top w:val="nil"/>
              <w:left w:val="nil"/>
              <w:bottom w:val="nil"/>
              <w:right w:val="nil"/>
            </w:tcBorders>
            <w:noWrap/>
            <w:vAlign w:val="bottom"/>
            <w:hideMark/>
          </w:tcPr>
          <w:p w14:paraId="08E96F00"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(0.05258, 0.13469)</w:t>
            </w:r>
          </w:p>
        </w:tc>
        <w:tc>
          <w:tcPr>
            <w:tcW w:w="0" w:type="auto"/>
            <w:tcBorders>
              <w:top w:val="nil"/>
              <w:left w:val="nil"/>
              <w:bottom w:val="nil"/>
              <w:right w:val="nil"/>
            </w:tcBorders>
            <w:noWrap/>
            <w:vAlign w:val="bottom"/>
            <w:hideMark/>
          </w:tcPr>
          <w:p w14:paraId="7E54166F"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0.10166</w:t>
            </w:r>
          </w:p>
        </w:tc>
        <w:tc>
          <w:tcPr>
            <w:tcW w:w="0" w:type="auto"/>
            <w:tcBorders>
              <w:top w:val="nil"/>
              <w:left w:val="nil"/>
              <w:bottom w:val="nil"/>
              <w:right w:val="nil"/>
            </w:tcBorders>
            <w:noWrap/>
            <w:vAlign w:val="bottom"/>
            <w:hideMark/>
          </w:tcPr>
          <w:p w14:paraId="7AED8C71"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&lt;0.001</w:t>
            </w:r>
          </w:p>
        </w:tc>
        <w:tc>
          <w:tcPr>
            <w:tcW w:w="0" w:type="auto"/>
            <w:tcBorders>
              <w:top w:val="nil"/>
              <w:left w:val="nil"/>
              <w:bottom w:val="nil"/>
              <w:right w:val="nil"/>
            </w:tcBorders>
            <w:noWrap/>
            <w:vAlign w:val="bottom"/>
            <w:hideMark/>
          </w:tcPr>
          <w:p w14:paraId="0631CF74"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0.09156</w:t>
            </w:r>
          </w:p>
        </w:tc>
        <w:tc>
          <w:tcPr>
            <w:tcW w:w="0" w:type="auto"/>
            <w:tcBorders>
              <w:top w:val="nil"/>
              <w:left w:val="nil"/>
              <w:bottom w:val="nil"/>
              <w:right w:val="nil"/>
            </w:tcBorders>
            <w:noWrap/>
            <w:vAlign w:val="bottom"/>
            <w:hideMark/>
          </w:tcPr>
          <w:p w14:paraId="3FF0471E"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&lt;0.001</w:t>
            </w:r>
          </w:p>
        </w:tc>
        <w:tc>
          <w:tcPr>
            <w:tcW w:w="0" w:type="auto"/>
            <w:tcBorders>
              <w:top w:val="nil"/>
              <w:left w:val="nil"/>
              <w:bottom w:val="nil"/>
              <w:right w:val="nil"/>
            </w:tcBorders>
            <w:noWrap/>
            <w:vAlign w:val="bottom"/>
            <w:hideMark/>
          </w:tcPr>
          <w:p w14:paraId="7FE529A7"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0.08099</w:t>
            </w:r>
          </w:p>
        </w:tc>
        <w:tc>
          <w:tcPr>
            <w:tcW w:w="789" w:type="dxa"/>
            <w:tcBorders>
              <w:top w:val="nil"/>
              <w:left w:val="nil"/>
              <w:bottom w:val="nil"/>
              <w:right w:val="nil"/>
            </w:tcBorders>
            <w:noWrap/>
            <w:vAlign w:val="bottom"/>
            <w:hideMark/>
          </w:tcPr>
          <w:p w14:paraId="157BF11E"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0.012</w:t>
            </w:r>
          </w:p>
        </w:tc>
      </w:tr>
      <w:tr w:rsidR="00980DD8" w:rsidRPr="006079DB" w14:paraId="06C91FE5" w14:textId="77777777" w:rsidTr="004C6D0C">
        <w:trPr>
          <w:trHeight w:val="280"/>
          <w:jc w:val="center"/>
        </w:trPr>
        <w:tc>
          <w:tcPr>
            <w:tcW w:w="0" w:type="auto"/>
            <w:vMerge/>
            <w:tcBorders>
              <w:top w:val="nil"/>
              <w:left w:val="nil"/>
              <w:bottom w:val="nil"/>
              <w:right w:val="nil"/>
            </w:tcBorders>
            <w:vAlign w:val="center"/>
            <w:hideMark/>
          </w:tcPr>
          <w:p w14:paraId="2EE9362F" w14:textId="77777777" w:rsidR="00980DD8" w:rsidRPr="006079DB" w:rsidRDefault="00980DD8" w:rsidP="004C6D0C">
            <w:pPr>
              <w:widowControl/>
              <w:jc w:val="left"/>
              <w:rPr>
                <w:rFonts w:ascii="Times New Roman" w:eastAsia="等线" w:hAnsi="Times New Roman" w:cs="Times New Roman"/>
                <w:color w:val="000000"/>
                <w:kern w:val="0"/>
                <w:sz w:val="13"/>
                <w:szCs w:val="13"/>
              </w:rPr>
            </w:pPr>
          </w:p>
        </w:tc>
        <w:tc>
          <w:tcPr>
            <w:tcW w:w="0" w:type="auto"/>
            <w:tcBorders>
              <w:top w:val="nil"/>
              <w:left w:val="nil"/>
              <w:bottom w:val="nil"/>
              <w:right w:val="nil"/>
            </w:tcBorders>
            <w:noWrap/>
            <w:vAlign w:val="bottom"/>
            <w:hideMark/>
          </w:tcPr>
          <w:p w14:paraId="43D0670A"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Hypertension</w:t>
            </w:r>
          </w:p>
        </w:tc>
        <w:tc>
          <w:tcPr>
            <w:tcW w:w="0" w:type="auto"/>
            <w:tcBorders>
              <w:top w:val="nil"/>
              <w:left w:val="nil"/>
              <w:bottom w:val="nil"/>
              <w:right w:val="nil"/>
            </w:tcBorders>
            <w:noWrap/>
            <w:vAlign w:val="bottom"/>
            <w:hideMark/>
          </w:tcPr>
          <w:p w14:paraId="2D0DCCCA"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0.94</w:t>
            </w:r>
          </w:p>
        </w:tc>
        <w:tc>
          <w:tcPr>
            <w:tcW w:w="0" w:type="auto"/>
            <w:tcBorders>
              <w:top w:val="nil"/>
              <w:left w:val="nil"/>
              <w:bottom w:val="nil"/>
              <w:right w:val="nil"/>
            </w:tcBorders>
            <w:noWrap/>
            <w:vAlign w:val="bottom"/>
            <w:hideMark/>
          </w:tcPr>
          <w:p w14:paraId="05763947"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1</w:t>
            </w:r>
          </w:p>
        </w:tc>
        <w:tc>
          <w:tcPr>
            <w:tcW w:w="0" w:type="auto"/>
            <w:tcBorders>
              <w:top w:val="nil"/>
              <w:left w:val="nil"/>
              <w:bottom w:val="nil"/>
              <w:right w:val="nil"/>
            </w:tcBorders>
            <w:noWrap/>
            <w:vAlign w:val="bottom"/>
            <w:hideMark/>
          </w:tcPr>
          <w:p w14:paraId="23800EBE"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0.00101</w:t>
            </w:r>
          </w:p>
        </w:tc>
        <w:tc>
          <w:tcPr>
            <w:tcW w:w="0" w:type="auto"/>
            <w:tcBorders>
              <w:top w:val="nil"/>
              <w:left w:val="nil"/>
              <w:bottom w:val="nil"/>
              <w:right w:val="nil"/>
            </w:tcBorders>
            <w:noWrap/>
            <w:vAlign w:val="bottom"/>
            <w:hideMark/>
          </w:tcPr>
          <w:p w14:paraId="02C26079"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1</w:t>
            </w:r>
          </w:p>
        </w:tc>
        <w:tc>
          <w:tcPr>
            <w:tcW w:w="0" w:type="auto"/>
            <w:tcBorders>
              <w:top w:val="nil"/>
              <w:left w:val="nil"/>
              <w:bottom w:val="nil"/>
              <w:right w:val="nil"/>
            </w:tcBorders>
            <w:noWrap/>
            <w:vAlign w:val="bottom"/>
            <w:hideMark/>
          </w:tcPr>
          <w:p w14:paraId="75FBC670"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(−0.00112, 0.00358)</w:t>
            </w:r>
          </w:p>
        </w:tc>
        <w:tc>
          <w:tcPr>
            <w:tcW w:w="0" w:type="auto"/>
            <w:tcBorders>
              <w:top w:val="nil"/>
              <w:left w:val="nil"/>
              <w:bottom w:val="nil"/>
              <w:right w:val="nil"/>
            </w:tcBorders>
            <w:noWrap/>
            <w:vAlign w:val="bottom"/>
            <w:hideMark/>
          </w:tcPr>
          <w:p w14:paraId="56F8B7A4"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0.10771</w:t>
            </w:r>
          </w:p>
        </w:tc>
        <w:tc>
          <w:tcPr>
            <w:tcW w:w="0" w:type="auto"/>
            <w:tcBorders>
              <w:top w:val="nil"/>
              <w:left w:val="nil"/>
              <w:bottom w:val="nil"/>
              <w:right w:val="nil"/>
            </w:tcBorders>
            <w:noWrap/>
            <w:vAlign w:val="bottom"/>
            <w:hideMark/>
          </w:tcPr>
          <w:p w14:paraId="1EA9F036"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&lt;0.001</w:t>
            </w:r>
          </w:p>
        </w:tc>
        <w:tc>
          <w:tcPr>
            <w:tcW w:w="0" w:type="auto"/>
            <w:tcBorders>
              <w:top w:val="nil"/>
              <w:left w:val="nil"/>
              <w:bottom w:val="nil"/>
              <w:right w:val="nil"/>
            </w:tcBorders>
            <w:noWrap/>
            <w:vAlign w:val="bottom"/>
            <w:hideMark/>
          </w:tcPr>
          <w:p w14:paraId="78711517"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(0.06813, 0.14772)</w:t>
            </w:r>
          </w:p>
        </w:tc>
        <w:tc>
          <w:tcPr>
            <w:tcW w:w="0" w:type="auto"/>
            <w:tcBorders>
              <w:top w:val="nil"/>
              <w:left w:val="nil"/>
              <w:bottom w:val="nil"/>
              <w:right w:val="nil"/>
            </w:tcBorders>
            <w:noWrap/>
            <w:vAlign w:val="bottom"/>
            <w:hideMark/>
          </w:tcPr>
          <w:p w14:paraId="25430C84"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0.10872</w:t>
            </w:r>
          </w:p>
        </w:tc>
        <w:tc>
          <w:tcPr>
            <w:tcW w:w="0" w:type="auto"/>
            <w:tcBorders>
              <w:top w:val="nil"/>
              <w:left w:val="nil"/>
              <w:bottom w:val="nil"/>
              <w:right w:val="nil"/>
            </w:tcBorders>
            <w:noWrap/>
            <w:vAlign w:val="bottom"/>
            <w:hideMark/>
          </w:tcPr>
          <w:p w14:paraId="1843F2DB"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&lt;0.001</w:t>
            </w:r>
          </w:p>
        </w:tc>
        <w:tc>
          <w:tcPr>
            <w:tcW w:w="0" w:type="auto"/>
            <w:tcBorders>
              <w:top w:val="nil"/>
              <w:left w:val="nil"/>
              <w:bottom w:val="nil"/>
              <w:right w:val="nil"/>
            </w:tcBorders>
            <w:noWrap/>
            <w:vAlign w:val="bottom"/>
            <w:hideMark/>
          </w:tcPr>
          <w:p w14:paraId="01C8794E"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0.05702</w:t>
            </w:r>
          </w:p>
        </w:tc>
        <w:tc>
          <w:tcPr>
            <w:tcW w:w="0" w:type="auto"/>
            <w:tcBorders>
              <w:top w:val="nil"/>
              <w:left w:val="nil"/>
              <w:bottom w:val="nil"/>
              <w:right w:val="nil"/>
            </w:tcBorders>
            <w:noWrap/>
            <w:vAlign w:val="bottom"/>
            <w:hideMark/>
          </w:tcPr>
          <w:p w14:paraId="02E24C3A"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0.06</w:t>
            </w:r>
          </w:p>
        </w:tc>
        <w:tc>
          <w:tcPr>
            <w:tcW w:w="0" w:type="auto"/>
            <w:tcBorders>
              <w:top w:val="nil"/>
              <w:left w:val="nil"/>
              <w:bottom w:val="nil"/>
              <w:right w:val="nil"/>
            </w:tcBorders>
            <w:noWrap/>
            <w:vAlign w:val="bottom"/>
            <w:hideMark/>
          </w:tcPr>
          <w:p w14:paraId="3E930AF7"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0.01853</w:t>
            </w:r>
          </w:p>
        </w:tc>
        <w:tc>
          <w:tcPr>
            <w:tcW w:w="789" w:type="dxa"/>
            <w:tcBorders>
              <w:top w:val="nil"/>
              <w:left w:val="nil"/>
              <w:bottom w:val="nil"/>
              <w:right w:val="nil"/>
            </w:tcBorders>
            <w:noWrap/>
            <w:vAlign w:val="bottom"/>
            <w:hideMark/>
          </w:tcPr>
          <w:p w14:paraId="2A18718E"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1</w:t>
            </w:r>
          </w:p>
        </w:tc>
      </w:tr>
      <w:tr w:rsidR="00980DD8" w:rsidRPr="006079DB" w14:paraId="1C143F34" w14:textId="77777777" w:rsidTr="004C6D0C">
        <w:trPr>
          <w:trHeight w:val="280"/>
          <w:jc w:val="center"/>
        </w:trPr>
        <w:tc>
          <w:tcPr>
            <w:tcW w:w="0" w:type="auto"/>
            <w:vMerge/>
            <w:tcBorders>
              <w:top w:val="nil"/>
              <w:left w:val="nil"/>
              <w:bottom w:val="nil"/>
              <w:right w:val="nil"/>
            </w:tcBorders>
            <w:vAlign w:val="center"/>
            <w:hideMark/>
          </w:tcPr>
          <w:p w14:paraId="6CD9365B" w14:textId="77777777" w:rsidR="00980DD8" w:rsidRPr="006079DB" w:rsidRDefault="00980DD8" w:rsidP="004C6D0C">
            <w:pPr>
              <w:widowControl/>
              <w:jc w:val="left"/>
              <w:rPr>
                <w:rFonts w:ascii="Times New Roman" w:eastAsia="等线" w:hAnsi="Times New Roman" w:cs="Times New Roman"/>
                <w:color w:val="000000"/>
                <w:kern w:val="0"/>
                <w:sz w:val="13"/>
                <w:szCs w:val="13"/>
              </w:rPr>
            </w:pPr>
          </w:p>
        </w:tc>
        <w:tc>
          <w:tcPr>
            <w:tcW w:w="0" w:type="auto"/>
            <w:tcBorders>
              <w:top w:val="nil"/>
              <w:left w:val="nil"/>
              <w:bottom w:val="nil"/>
              <w:right w:val="nil"/>
            </w:tcBorders>
            <w:noWrap/>
            <w:vAlign w:val="bottom"/>
            <w:hideMark/>
          </w:tcPr>
          <w:p w14:paraId="64073AAA"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Picking up a coin</w:t>
            </w:r>
          </w:p>
        </w:tc>
        <w:tc>
          <w:tcPr>
            <w:tcW w:w="0" w:type="auto"/>
            <w:tcBorders>
              <w:top w:val="nil"/>
              <w:left w:val="nil"/>
              <w:bottom w:val="nil"/>
              <w:right w:val="nil"/>
            </w:tcBorders>
            <w:noWrap/>
            <w:vAlign w:val="bottom"/>
            <w:hideMark/>
          </w:tcPr>
          <w:p w14:paraId="04628479"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2.28</w:t>
            </w:r>
          </w:p>
        </w:tc>
        <w:tc>
          <w:tcPr>
            <w:tcW w:w="0" w:type="auto"/>
            <w:tcBorders>
              <w:top w:val="nil"/>
              <w:left w:val="nil"/>
              <w:bottom w:val="nil"/>
              <w:right w:val="nil"/>
            </w:tcBorders>
            <w:noWrap/>
            <w:vAlign w:val="bottom"/>
            <w:hideMark/>
          </w:tcPr>
          <w:p w14:paraId="5280BAF9"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0.18</w:t>
            </w:r>
          </w:p>
        </w:tc>
        <w:tc>
          <w:tcPr>
            <w:tcW w:w="0" w:type="auto"/>
            <w:tcBorders>
              <w:top w:val="nil"/>
              <w:left w:val="nil"/>
              <w:bottom w:val="nil"/>
              <w:right w:val="nil"/>
            </w:tcBorders>
            <w:noWrap/>
            <w:vAlign w:val="bottom"/>
            <w:hideMark/>
          </w:tcPr>
          <w:p w14:paraId="2F91B1F5"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0.00252</w:t>
            </w:r>
          </w:p>
        </w:tc>
        <w:tc>
          <w:tcPr>
            <w:tcW w:w="0" w:type="auto"/>
            <w:tcBorders>
              <w:top w:val="nil"/>
              <w:left w:val="nil"/>
              <w:bottom w:val="nil"/>
              <w:right w:val="nil"/>
            </w:tcBorders>
            <w:noWrap/>
            <w:vAlign w:val="bottom"/>
            <w:hideMark/>
          </w:tcPr>
          <w:p w14:paraId="0364D322"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0.18</w:t>
            </w:r>
          </w:p>
        </w:tc>
        <w:tc>
          <w:tcPr>
            <w:tcW w:w="0" w:type="auto"/>
            <w:tcBorders>
              <w:top w:val="nil"/>
              <w:left w:val="nil"/>
              <w:bottom w:val="nil"/>
              <w:right w:val="nil"/>
            </w:tcBorders>
            <w:noWrap/>
            <w:vAlign w:val="bottom"/>
            <w:hideMark/>
          </w:tcPr>
          <w:p w14:paraId="4E046BA2"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(0.00049, 0.00548)</w:t>
            </w:r>
          </w:p>
        </w:tc>
        <w:tc>
          <w:tcPr>
            <w:tcW w:w="0" w:type="auto"/>
            <w:tcBorders>
              <w:top w:val="nil"/>
              <w:left w:val="nil"/>
              <w:bottom w:val="nil"/>
              <w:right w:val="nil"/>
            </w:tcBorders>
            <w:noWrap/>
            <w:vAlign w:val="bottom"/>
            <w:hideMark/>
          </w:tcPr>
          <w:p w14:paraId="1AA20D1B"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0.11008</w:t>
            </w:r>
          </w:p>
        </w:tc>
        <w:tc>
          <w:tcPr>
            <w:tcW w:w="0" w:type="auto"/>
            <w:tcBorders>
              <w:top w:val="nil"/>
              <w:left w:val="nil"/>
              <w:bottom w:val="nil"/>
              <w:right w:val="nil"/>
            </w:tcBorders>
            <w:noWrap/>
            <w:vAlign w:val="bottom"/>
            <w:hideMark/>
          </w:tcPr>
          <w:p w14:paraId="55DD83D3"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&lt;0.001</w:t>
            </w:r>
          </w:p>
        </w:tc>
        <w:tc>
          <w:tcPr>
            <w:tcW w:w="0" w:type="auto"/>
            <w:tcBorders>
              <w:top w:val="nil"/>
              <w:left w:val="nil"/>
              <w:bottom w:val="nil"/>
              <w:right w:val="nil"/>
            </w:tcBorders>
            <w:noWrap/>
            <w:vAlign w:val="bottom"/>
            <w:hideMark/>
          </w:tcPr>
          <w:p w14:paraId="2E170647"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(0.07213, 0.14723)</w:t>
            </w:r>
          </w:p>
        </w:tc>
        <w:tc>
          <w:tcPr>
            <w:tcW w:w="0" w:type="auto"/>
            <w:tcBorders>
              <w:top w:val="nil"/>
              <w:left w:val="nil"/>
              <w:bottom w:val="nil"/>
              <w:right w:val="nil"/>
            </w:tcBorders>
            <w:noWrap/>
            <w:vAlign w:val="bottom"/>
            <w:hideMark/>
          </w:tcPr>
          <w:p w14:paraId="4458965A"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0.1126</w:t>
            </w:r>
          </w:p>
        </w:tc>
        <w:tc>
          <w:tcPr>
            <w:tcW w:w="0" w:type="auto"/>
            <w:tcBorders>
              <w:top w:val="nil"/>
              <w:left w:val="nil"/>
              <w:bottom w:val="nil"/>
              <w:right w:val="nil"/>
            </w:tcBorders>
            <w:noWrap/>
            <w:vAlign w:val="bottom"/>
            <w:hideMark/>
          </w:tcPr>
          <w:p w14:paraId="158CDC41"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&lt;0.001</w:t>
            </w:r>
          </w:p>
        </w:tc>
        <w:tc>
          <w:tcPr>
            <w:tcW w:w="0" w:type="auto"/>
            <w:tcBorders>
              <w:top w:val="nil"/>
              <w:left w:val="nil"/>
              <w:bottom w:val="nil"/>
              <w:right w:val="nil"/>
            </w:tcBorders>
            <w:noWrap/>
            <w:vAlign w:val="bottom"/>
            <w:hideMark/>
          </w:tcPr>
          <w:p w14:paraId="57EA701F"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0.01658</w:t>
            </w:r>
          </w:p>
        </w:tc>
        <w:tc>
          <w:tcPr>
            <w:tcW w:w="0" w:type="auto"/>
            <w:tcBorders>
              <w:top w:val="nil"/>
              <w:left w:val="nil"/>
              <w:bottom w:val="nil"/>
              <w:right w:val="nil"/>
            </w:tcBorders>
            <w:noWrap/>
            <w:vAlign w:val="bottom"/>
            <w:hideMark/>
          </w:tcPr>
          <w:p w14:paraId="57DC2C2D"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0.01</w:t>
            </w:r>
          </w:p>
        </w:tc>
        <w:tc>
          <w:tcPr>
            <w:tcW w:w="0" w:type="auto"/>
            <w:tcBorders>
              <w:top w:val="nil"/>
              <w:left w:val="nil"/>
              <w:bottom w:val="nil"/>
              <w:right w:val="nil"/>
            </w:tcBorders>
            <w:noWrap/>
            <w:vAlign w:val="bottom"/>
            <w:hideMark/>
          </w:tcPr>
          <w:p w14:paraId="3497AF29"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0.14803</w:t>
            </w:r>
          </w:p>
        </w:tc>
        <w:tc>
          <w:tcPr>
            <w:tcW w:w="789" w:type="dxa"/>
            <w:tcBorders>
              <w:top w:val="nil"/>
              <w:left w:val="nil"/>
              <w:bottom w:val="nil"/>
              <w:right w:val="nil"/>
            </w:tcBorders>
            <w:noWrap/>
            <w:vAlign w:val="bottom"/>
            <w:hideMark/>
          </w:tcPr>
          <w:p w14:paraId="3A27988D"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0.221</w:t>
            </w:r>
          </w:p>
        </w:tc>
      </w:tr>
      <w:tr w:rsidR="00980DD8" w:rsidRPr="006079DB" w14:paraId="6E38DE9C" w14:textId="77777777" w:rsidTr="004C6D0C">
        <w:trPr>
          <w:trHeight w:val="280"/>
          <w:jc w:val="center"/>
        </w:trPr>
        <w:tc>
          <w:tcPr>
            <w:tcW w:w="0" w:type="auto"/>
            <w:vMerge/>
            <w:tcBorders>
              <w:top w:val="nil"/>
              <w:left w:val="nil"/>
              <w:bottom w:val="nil"/>
              <w:right w:val="nil"/>
            </w:tcBorders>
            <w:vAlign w:val="center"/>
            <w:hideMark/>
          </w:tcPr>
          <w:p w14:paraId="4FC96988" w14:textId="77777777" w:rsidR="00980DD8" w:rsidRPr="006079DB" w:rsidRDefault="00980DD8" w:rsidP="004C6D0C">
            <w:pPr>
              <w:widowControl/>
              <w:jc w:val="left"/>
              <w:rPr>
                <w:rFonts w:ascii="Times New Roman" w:eastAsia="等线" w:hAnsi="Times New Roman" w:cs="Times New Roman"/>
                <w:color w:val="000000"/>
                <w:kern w:val="0"/>
                <w:sz w:val="13"/>
                <w:szCs w:val="13"/>
              </w:rPr>
            </w:pPr>
          </w:p>
        </w:tc>
        <w:tc>
          <w:tcPr>
            <w:tcW w:w="0" w:type="auto"/>
            <w:tcBorders>
              <w:top w:val="nil"/>
              <w:left w:val="nil"/>
              <w:bottom w:val="nil"/>
              <w:right w:val="nil"/>
            </w:tcBorders>
            <w:noWrap/>
            <w:vAlign w:val="bottom"/>
            <w:hideMark/>
          </w:tcPr>
          <w:p w14:paraId="7CE276B8"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Psychiatric problems</w:t>
            </w:r>
          </w:p>
        </w:tc>
        <w:tc>
          <w:tcPr>
            <w:tcW w:w="0" w:type="auto"/>
            <w:tcBorders>
              <w:top w:val="nil"/>
              <w:left w:val="nil"/>
              <w:bottom w:val="nil"/>
              <w:right w:val="nil"/>
            </w:tcBorders>
            <w:noWrap/>
            <w:vAlign w:val="bottom"/>
            <w:hideMark/>
          </w:tcPr>
          <w:p w14:paraId="16F17BC3"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6.07</w:t>
            </w:r>
          </w:p>
        </w:tc>
        <w:tc>
          <w:tcPr>
            <w:tcW w:w="0" w:type="auto"/>
            <w:tcBorders>
              <w:top w:val="nil"/>
              <w:left w:val="nil"/>
              <w:bottom w:val="nil"/>
              <w:right w:val="nil"/>
            </w:tcBorders>
            <w:noWrap/>
            <w:vAlign w:val="bottom"/>
            <w:hideMark/>
          </w:tcPr>
          <w:p w14:paraId="4925B8B0"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&lt;0.001</w:t>
            </w:r>
          </w:p>
        </w:tc>
        <w:tc>
          <w:tcPr>
            <w:tcW w:w="0" w:type="auto"/>
            <w:tcBorders>
              <w:top w:val="nil"/>
              <w:left w:val="nil"/>
              <w:bottom w:val="nil"/>
              <w:right w:val="nil"/>
            </w:tcBorders>
            <w:noWrap/>
            <w:vAlign w:val="bottom"/>
            <w:hideMark/>
          </w:tcPr>
          <w:p w14:paraId="472B1167"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0.00667</w:t>
            </w:r>
          </w:p>
        </w:tc>
        <w:tc>
          <w:tcPr>
            <w:tcW w:w="0" w:type="auto"/>
            <w:tcBorders>
              <w:top w:val="nil"/>
              <w:left w:val="nil"/>
              <w:bottom w:val="nil"/>
              <w:right w:val="nil"/>
            </w:tcBorders>
            <w:noWrap/>
            <w:vAlign w:val="bottom"/>
            <w:hideMark/>
          </w:tcPr>
          <w:p w14:paraId="5A47719C"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&lt;0.001</w:t>
            </w:r>
          </w:p>
        </w:tc>
        <w:tc>
          <w:tcPr>
            <w:tcW w:w="0" w:type="auto"/>
            <w:tcBorders>
              <w:top w:val="nil"/>
              <w:left w:val="nil"/>
              <w:bottom w:val="nil"/>
              <w:right w:val="nil"/>
            </w:tcBorders>
            <w:noWrap/>
            <w:vAlign w:val="bottom"/>
            <w:hideMark/>
          </w:tcPr>
          <w:p w14:paraId="01DE5BAC"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(0.00319, 0.01097)</w:t>
            </w:r>
          </w:p>
        </w:tc>
        <w:tc>
          <w:tcPr>
            <w:tcW w:w="0" w:type="auto"/>
            <w:tcBorders>
              <w:top w:val="nil"/>
              <w:left w:val="nil"/>
              <w:bottom w:val="nil"/>
              <w:right w:val="nil"/>
            </w:tcBorders>
            <w:noWrap/>
            <w:vAlign w:val="bottom"/>
            <w:hideMark/>
          </w:tcPr>
          <w:p w14:paraId="4A6F7B79"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0.10988</w:t>
            </w:r>
          </w:p>
        </w:tc>
        <w:tc>
          <w:tcPr>
            <w:tcW w:w="0" w:type="auto"/>
            <w:tcBorders>
              <w:top w:val="nil"/>
              <w:left w:val="nil"/>
              <w:bottom w:val="nil"/>
              <w:right w:val="nil"/>
            </w:tcBorders>
            <w:noWrap/>
            <w:vAlign w:val="bottom"/>
            <w:hideMark/>
          </w:tcPr>
          <w:p w14:paraId="31E0AE52"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&lt;0.001</w:t>
            </w:r>
          </w:p>
        </w:tc>
        <w:tc>
          <w:tcPr>
            <w:tcW w:w="0" w:type="auto"/>
            <w:tcBorders>
              <w:top w:val="nil"/>
              <w:left w:val="nil"/>
              <w:bottom w:val="nil"/>
              <w:right w:val="nil"/>
            </w:tcBorders>
            <w:noWrap/>
            <w:vAlign w:val="bottom"/>
            <w:hideMark/>
          </w:tcPr>
          <w:p w14:paraId="138C56B5"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(0.07434, 0.14643)</w:t>
            </w:r>
          </w:p>
        </w:tc>
        <w:tc>
          <w:tcPr>
            <w:tcW w:w="0" w:type="auto"/>
            <w:tcBorders>
              <w:top w:val="nil"/>
              <w:left w:val="nil"/>
              <w:bottom w:val="nil"/>
              <w:right w:val="nil"/>
            </w:tcBorders>
            <w:noWrap/>
            <w:vAlign w:val="bottom"/>
            <w:hideMark/>
          </w:tcPr>
          <w:p w14:paraId="09E72C35"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0.11655</w:t>
            </w:r>
          </w:p>
        </w:tc>
        <w:tc>
          <w:tcPr>
            <w:tcW w:w="0" w:type="auto"/>
            <w:tcBorders>
              <w:top w:val="nil"/>
              <w:left w:val="nil"/>
              <w:bottom w:val="nil"/>
              <w:right w:val="nil"/>
            </w:tcBorders>
            <w:noWrap/>
            <w:vAlign w:val="bottom"/>
            <w:hideMark/>
          </w:tcPr>
          <w:p w14:paraId="0497A78D"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&lt;0.001</w:t>
            </w:r>
          </w:p>
        </w:tc>
        <w:tc>
          <w:tcPr>
            <w:tcW w:w="0" w:type="auto"/>
            <w:tcBorders>
              <w:top w:val="nil"/>
              <w:left w:val="nil"/>
              <w:bottom w:val="nil"/>
              <w:right w:val="nil"/>
            </w:tcBorders>
            <w:noWrap/>
            <w:vAlign w:val="bottom"/>
            <w:hideMark/>
          </w:tcPr>
          <w:p w14:paraId="49038BD6"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0.04587</w:t>
            </w:r>
          </w:p>
        </w:tc>
        <w:tc>
          <w:tcPr>
            <w:tcW w:w="0" w:type="auto"/>
            <w:tcBorders>
              <w:top w:val="nil"/>
              <w:left w:val="nil"/>
              <w:bottom w:val="nil"/>
              <w:right w:val="nil"/>
            </w:tcBorders>
            <w:noWrap/>
            <w:vAlign w:val="bottom"/>
            <w:hideMark/>
          </w:tcPr>
          <w:p w14:paraId="281872C0"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&lt;0.001</w:t>
            </w:r>
          </w:p>
        </w:tc>
        <w:tc>
          <w:tcPr>
            <w:tcW w:w="0" w:type="auto"/>
            <w:tcBorders>
              <w:top w:val="nil"/>
              <w:left w:val="nil"/>
              <w:bottom w:val="nil"/>
              <w:right w:val="nil"/>
            </w:tcBorders>
            <w:noWrap/>
            <w:vAlign w:val="bottom"/>
            <w:hideMark/>
          </w:tcPr>
          <w:p w14:paraId="4CF6F9B4"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0.14595</w:t>
            </w:r>
          </w:p>
        </w:tc>
        <w:tc>
          <w:tcPr>
            <w:tcW w:w="789" w:type="dxa"/>
            <w:tcBorders>
              <w:top w:val="nil"/>
              <w:left w:val="nil"/>
              <w:bottom w:val="nil"/>
              <w:right w:val="nil"/>
            </w:tcBorders>
            <w:noWrap/>
            <w:vAlign w:val="bottom"/>
            <w:hideMark/>
          </w:tcPr>
          <w:p w14:paraId="39D652F2"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&lt;0.001</w:t>
            </w:r>
          </w:p>
        </w:tc>
      </w:tr>
      <w:tr w:rsidR="00980DD8" w:rsidRPr="006079DB" w14:paraId="12455CB8" w14:textId="77777777" w:rsidTr="004C6D0C">
        <w:trPr>
          <w:trHeight w:val="280"/>
          <w:jc w:val="center"/>
        </w:trPr>
        <w:tc>
          <w:tcPr>
            <w:tcW w:w="0" w:type="auto"/>
            <w:vMerge/>
            <w:tcBorders>
              <w:top w:val="nil"/>
              <w:left w:val="nil"/>
              <w:bottom w:val="nil"/>
              <w:right w:val="nil"/>
            </w:tcBorders>
            <w:vAlign w:val="center"/>
            <w:hideMark/>
          </w:tcPr>
          <w:p w14:paraId="16C0F891" w14:textId="77777777" w:rsidR="00980DD8" w:rsidRPr="006079DB" w:rsidRDefault="00980DD8" w:rsidP="004C6D0C">
            <w:pPr>
              <w:widowControl/>
              <w:jc w:val="left"/>
              <w:rPr>
                <w:rFonts w:ascii="Times New Roman" w:eastAsia="等线" w:hAnsi="Times New Roman" w:cs="Times New Roman"/>
                <w:color w:val="000000"/>
                <w:kern w:val="0"/>
                <w:sz w:val="13"/>
                <w:szCs w:val="13"/>
              </w:rPr>
            </w:pPr>
          </w:p>
        </w:tc>
        <w:tc>
          <w:tcPr>
            <w:tcW w:w="0" w:type="auto"/>
            <w:tcBorders>
              <w:top w:val="nil"/>
              <w:left w:val="nil"/>
              <w:bottom w:val="nil"/>
              <w:right w:val="nil"/>
            </w:tcBorders>
            <w:noWrap/>
            <w:vAlign w:val="bottom"/>
            <w:hideMark/>
          </w:tcPr>
          <w:p w14:paraId="040C89C1"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Shopping</w:t>
            </w:r>
          </w:p>
        </w:tc>
        <w:tc>
          <w:tcPr>
            <w:tcW w:w="0" w:type="auto"/>
            <w:tcBorders>
              <w:top w:val="nil"/>
              <w:left w:val="nil"/>
              <w:bottom w:val="nil"/>
              <w:right w:val="nil"/>
            </w:tcBorders>
            <w:noWrap/>
            <w:vAlign w:val="bottom"/>
            <w:hideMark/>
          </w:tcPr>
          <w:p w14:paraId="700D51A1"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1.24</w:t>
            </w:r>
          </w:p>
        </w:tc>
        <w:tc>
          <w:tcPr>
            <w:tcW w:w="0" w:type="auto"/>
            <w:tcBorders>
              <w:top w:val="nil"/>
              <w:left w:val="nil"/>
              <w:bottom w:val="nil"/>
              <w:right w:val="nil"/>
            </w:tcBorders>
            <w:noWrap/>
            <w:vAlign w:val="bottom"/>
            <w:hideMark/>
          </w:tcPr>
          <w:p w14:paraId="4A01873F"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1</w:t>
            </w:r>
          </w:p>
        </w:tc>
        <w:tc>
          <w:tcPr>
            <w:tcW w:w="0" w:type="auto"/>
            <w:tcBorders>
              <w:top w:val="nil"/>
              <w:left w:val="nil"/>
              <w:bottom w:val="nil"/>
              <w:right w:val="nil"/>
            </w:tcBorders>
            <w:noWrap/>
            <w:vAlign w:val="bottom"/>
            <w:hideMark/>
          </w:tcPr>
          <w:p w14:paraId="37AE5C2C"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0.00145</w:t>
            </w:r>
          </w:p>
        </w:tc>
        <w:tc>
          <w:tcPr>
            <w:tcW w:w="0" w:type="auto"/>
            <w:tcBorders>
              <w:top w:val="nil"/>
              <w:left w:val="nil"/>
              <w:bottom w:val="nil"/>
              <w:right w:val="nil"/>
            </w:tcBorders>
            <w:noWrap/>
            <w:vAlign w:val="bottom"/>
            <w:hideMark/>
          </w:tcPr>
          <w:p w14:paraId="3712C71F"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1</w:t>
            </w:r>
          </w:p>
        </w:tc>
        <w:tc>
          <w:tcPr>
            <w:tcW w:w="0" w:type="auto"/>
            <w:tcBorders>
              <w:top w:val="nil"/>
              <w:left w:val="nil"/>
              <w:bottom w:val="nil"/>
              <w:right w:val="nil"/>
            </w:tcBorders>
            <w:noWrap/>
            <w:vAlign w:val="bottom"/>
            <w:hideMark/>
          </w:tcPr>
          <w:p w14:paraId="666DC082"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(−0.00100, 0.00444)</w:t>
            </w:r>
          </w:p>
        </w:tc>
        <w:tc>
          <w:tcPr>
            <w:tcW w:w="0" w:type="auto"/>
            <w:tcBorders>
              <w:top w:val="nil"/>
              <w:left w:val="nil"/>
              <w:bottom w:val="nil"/>
              <w:right w:val="nil"/>
            </w:tcBorders>
            <w:noWrap/>
            <w:vAlign w:val="bottom"/>
            <w:hideMark/>
          </w:tcPr>
          <w:p w14:paraId="1B7F29AC"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0.11694</w:t>
            </w:r>
          </w:p>
        </w:tc>
        <w:tc>
          <w:tcPr>
            <w:tcW w:w="0" w:type="auto"/>
            <w:tcBorders>
              <w:top w:val="nil"/>
              <w:left w:val="nil"/>
              <w:bottom w:val="nil"/>
              <w:right w:val="nil"/>
            </w:tcBorders>
            <w:noWrap/>
            <w:vAlign w:val="bottom"/>
            <w:hideMark/>
          </w:tcPr>
          <w:p w14:paraId="786E7B48"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&lt;0.001</w:t>
            </w:r>
          </w:p>
        </w:tc>
        <w:tc>
          <w:tcPr>
            <w:tcW w:w="0" w:type="auto"/>
            <w:tcBorders>
              <w:top w:val="nil"/>
              <w:left w:val="nil"/>
              <w:bottom w:val="nil"/>
              <w:right w:val="nil"/>
            </w:tcBorders>
            <w:noWrap/>
            <w:vAlign w:val="bottom"/>
            <w:hideMark/>
          </w:tcPr>
          <w:p w14:paraId="417C6427"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(0.08024, 0.15222)</w:t>
            </w:r>
          </w:p>
        </w:tc>
        <w:tc>
          <w:tcPr>
            <w:tcW w:w="0" w:type="auto"/>
            <w:tcBorders>
              <w:top w:val="nil"/>
              <w:left w:val="nil"/>
              <w:bottom w:val="nil"/>
              <w:right w:val="nil"/>
            </w:tcBorders>
            <w:noWrap/>
            <w:vAlign w:val="bottom"/>
            <w:hideMark/>
          </w:tcPr>
          <w:p w14:paraId="5C1B14B1"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0.11838</w:t>
            </w:r>
          </w:p>
        </w:tc>
        <w:tc>
          <w:tcPr>
            <w:tcW w:w="0" w:type="auto"/>
            <w:tcBorders>
              <w:top w:val="nil"/>
              <w:left w:val="nil"/>
              <w:bottom w:val="nil"/>
              <w:right w:val="nil"/>
            </w:tcBorders>
            <w:noWrap/>
            <w:vAlign w:val="bottom"/>
            <w:hideMark/>
          </w:tcPr>
          <w:p w14:paraId="15F5B30E"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&lt;0.001</w:t>
            </w:r>
          </w:p>
        </w:tc>
        <w:tc>
          <w:tcPr>
            <w:tcW w:w="0" w:type="auto"/>
            <w:tcBorders>
              <w:top w:val="nil"/>
              <w:left w:val="nil"/>
              <w:bottom w:val="nil"/>
              <w:right w:val="nil"/>
            </w:tcBorders>
            <w:noWrap/>
            <w:vAlign w:val="bottom"/>
            <w:hideMark/>
          </w:tcPr>
          <w:p w14:paraId="0DE2D104"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0.02396</w:t>
            </w:r>
          </w:p>
        </w:tc>
        <w:tc>
          <w:tcPr>
            <w:tcW w:w="0" w:type="auto"/>
            <w:tcBorders>
              <w:top w:val="nil"/>
              <w:left w:val="nil"/>
              <w:bottom w:val="nil"/>
              <w:right w:val="nil"/>
            </w:tcBorders>
            <w:noWrap/>
            <w:vAlign w:val="bottom"/>
            <w:hideMark/>
          </w:tcPr>
          <w:p w14:paraId="51795161"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&lt;0.001</w:t>
            </w:r>
          </w:p>
        </w:tc>
        <w:tc>
          <w:tcPr>
            <w:tcW w:w="0" w:type="auto"/>
            <w:tcBorders>
              <w:top w:val="nil"/>
              <w:left w:val="nil"/>
              <w:bottom w:val="nil"/>
              <w:right w:val="nil"/>
            </w:tcBorders>
            <w:noWrap/>
            <w:vAlign w:val="bottom"/>
            <w:hideMark/>
          </w:tcPr>
          <w:p w14:paraId="3633E8A8"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0.06048</w:t>
            </w:r>
          </w:p>
        </w:tc>
        <w:tc>
          <w:tcPr>
            <w:tcW w:w="789" w:type="dxa"/>
            <w:tcBorders>
              <w:top w:val="nil"/>
              <w:left w:val="nil"/>
              <w:bottom w:val="nil"/>
              <w:right w:val="nil"/>
            </w:tcBorders>
            <w:noWrap/>
            <w:vAlign w:val="bottom"/>
            <w:hideMark/>
          </w:tcPr>
          <w:p w14:paraId="00713686"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1</w:t>
            </w:r>
          </w:p>
        </w:tc>
      </w:tr>
      <w:tr w:rsidR="00980DD8" w:rsidRPr="006079DB" w14:paraId="77830381" w14:textId="77777777" w:rsidTr="004C6D0C">
        <w:trPr>
          <w:trHeight w:val="280"/>
          <w:jc w:val="center"/>
        </w:trPr>
        <w:tc>
          <w:tcPr>
            <w:tcW w:w="0" w:type="auto"/>
            <w:vMerge/>
            <w:tcBorders>
              <w:top w:val="nil"/>
              <w:left w:val="nil"/>
              <w:bottom w:val="nil"/>
              <w:right w:val="nil"/>
            </w:tcBorders>
            <w:vAlign w:val="center"/>
            <w:hideMark/>
          </w:tcPr>
          <w:p w14:paraId="0A02AE81" w14:textId="77777777" w:rsidR="00980DD8" w:rsidRPr="006079DB" w:rsidRDefault="00980DD8" w:rsidP="004C6D0C">
            <w:pPr>
              <w:widowControl/>
              <w:jc w:val="left"/>
              <w:rPr>
                <w:rFonts w:ascii="Times New Roman" w:eastAsia="等线" w:hAnsi="Times New Roman" w:cs="Times New Roman"/>
                <w:color w:val="000000"/>
                <w:kern w:val="0"/>
                <w:sz w:val="13"/>
                <w:szCs w:val="13"/>
              </w:rPr>
            </w:pPr>
          </w:p>
        </w:tc>
        <w:tc>
          <w:tcPr>
            <w:tcW w:w="0" w:type="auto"/>
            <w:tcBorders>
              <w:top w:val="nil"/>
              <w:left w:val="nil"/>
              <w:bottom w:val="nil"/>
              <w:right w:val="nil"/>
            </w:tcBorders>
            <w:noWrap/>
            <w:vAlign w:val="bottom"/>
            <w:hideMark/>
          </w:tcPr>
          <w:p w14:paraId="23ED378F"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Bathing</w:t>
            </w:r>
          </w:p>
        </w:tc>
        <w:tc>
          <w:tcPr>
            <w:tcW w:w="0" w:type="auto"/>
            <w:tcBorders>
              <w:top w:val="nil"/>
              <w:left w:val="nil"/>
              <w:bottom w:val="nil"/>
              <w:right w:val="nil"/>
            </w:tcBorders>
            <w:noWrap/>
            <w:vAlign w:val="bottom"/>
            <w:hideMark/>
          </w:tcPr>
          <w:p w14:paraId="5E793CFB"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1.19</w:t>
            </w:r>
          </w:p>
        </w:tc>
        <w:tc>
          <w:tcPr>
            <w:tcW w:w="0" w:type="auto"/>
            <w:tcBorders>
              <w:top w:val="nil"/>
              <w:left w:val="nil"/>
              <w:bottom w:val="nil"/>
              <w:right w:val="nil"/>
            </w:tcBorders>
            <w:noWrap/>
            <w:vAlign w:val="bottom"/>
            <w:hideMark/>
          </w:tcPr>
          <w:p w14:paraId="6C254B13"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1</w:t>
            </w:r>
          </w:p>
        </w:tc>
        <w:tc>
          <w:tcPr>
            <w:tcW w:w="0" w:type="auto"/>
            <w:tcBorders>
              <w:top w:val="nil"/>
              <w:left w:val="nil"/>
              <w:bottom w:val="nil"/>
              <w:right w:val="nil"/>
            </w:tcBorders>
            <w:noWrap/>
            <w:vAlign w:val="bottom"/>
            <w:hideMark/>
          </w:tcPr>
          <w:p w14:paraId="6DBE10FC"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0.00127</w:t>
            </w:r>
          </w:p>
        </w:tc>
        <w:tc>
          <w:tcPr>
            <w:tcW w:w="0" w:type="auto"/>
            <w:tcBorders>
              <w:top w:val="nil"/>
              <w:left w:val="nil"/>
              <w:bottom w:val="nil"/>
              <w:right w:val="nil"/>
            </w:tcBorders>
            <w:noWrap/>
            <w:vAlign w:val="bottom"/>
            <w:hideMark/>
          </w:tcPr>
          <w:p w14:paraId="2F9E81C5"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1</w:t>
            </w:r>
          </w:p>
        </w:tc>
        <w:tc>
          <w:tcPr>
            <w:tcW w:w="0" w:type="auto"/>
            <w:tcBorders>
              <w:top w:val="nil"/>
              <w:left w:val="nil"/>
              <w:bottom w:val="nil"/>
              <w:right w:val="nil"/>
            </w:tcBorders>
            <w:noWrap/>
            <w:vAlign w:val="bottom"/>
            <w:hideMark/>
          </w:tcPr>
          <w:p w14:paraId="6EE51D88"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(−0.00053, 0.00359)</w:t>
            </w:r>
          </w:p>
        </w:tc>
        <w:tc>
          <w:tcPr>
            <w:tcW w:w="0" w:type="auto"/>
            <w:tcBorders>
              <w:top w:val="nil"/>
              <w:left w:val="nil"/>
              <w:bottom w:val="nil"/>
              <w:right w:val="nil"/>
            </w:tcBorders>
            <w:noWrap/>
            <w:vAlign w:val="bottom"/>
            <w:hideMark/>
          </w:tcPr>
          <w:p w14:paraId="66AAE8BC"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0.10639</w:t>
            </w:r>
          </w:p>
        </w:tc>
        <w:tc>
          <w:tcPr>
            <w:tcW w:w="0" w:type="auto"/>
            <w:tcBorders>
              <w:top w:val="nil"/>
              <w:left w:val="nil"/>
              <w:bottom w:val="nil"/>
              <w:right w:val="nil"/>
            </w:tcBorders>
            <w:noWrap/>
            <w:vAlign w:val="bottom"/>
            <w:hideMark/>
          </w:tcPr>
          <w:p w14:paraId="45AF57BA"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&lt;0.001</w:t>
            </w:r>
          </w:p>
        </w:tc>
        <w:tc>
          <w:tcPr>
            <w:tcW w:w="0" w:type="auto"/>
            <w:tcBorders>
              <w:top w:val="nil"/>
              <w:left w:val="nil"/>
              <w:bottom w:val="nil"/>
              <w:right w:val="nil"/>
            </w:tcBorders>
            <w:noWrap/>
            <w:vAlign w:val="bottom"/>
            <w:hideMark/>
          </w:tcPr>
          <w:p w14:paraId="72C555D5"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(0.07423, 0.14236)</w:t>
            </w:r>
          </w:p>
        </w:tc>
        <w:tc>
          <w:tcPr>
            <w:tcW w:w="0" w:type="auto"/>
            <w:tcBorders>
              <w:top w:val="nil"/>
              <w:left w:val="nil"/>
              <w:bottom w:val="nil"/>
              <w:right w:val="nil"/>
            </w:tcBorders>
            <w:noWrap/>
            <w:vAlign w:val="bottom"/>
            <w:hideMark/>
          </w:tcPr>
          <w:p w14:paraId="177AAF5D"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0.10766</w:t>
            </w:r>
          </w:p>
        </w:tc>
        <w:tc>
          <w:tcPr>
            <w:tcW w:w="0" w:type="auto"/>
            <w:tcBorders>
              <w:top w:val="nil"/>
              <w:left w:val="nil"/>
              <w:bottom w:val="nil"/>
              <w:right w:val="nil"/>
            </w:tcBorders>
            <w:noWrap/>
            <w:vAlign w:val="bottom"/>
            <w:hideMark/>
          </w:tcPr>
          <w:p w14:paraId="58A63450"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&lt;0.001</w:t>
            </w:r>
          </w:p>
        </w:tc>
        <w:tc>
          <w:tcPr>
            <w:tcW w:w="0" w:type="auto"/>
            <w:tcBorders>
              <w:top w:val="nil"/>
              <w:left w:val="nil"/>
              <w:bottom w:val="nil"/>
              <w:right w:val="nil"/>
            </w:tcBorders>
            <w:noWrap/>
            <w:vAlign w:val="bottom"/>
            <w:hideMark/>
          </w:tcPr>
          <w:p w14:paraId="7B31BD5F"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0.02099</w:t>
            </w:r>
          </w:p>
        </w:tc>
        <w:tc>
          <w:tcPr>
            <w:tcW w:w="0" w:type="auto"/>
            <w:tcBorders>
              <w:top w:val="nil"/>
              <w:left w:val="nil"/>
              <w:bottom w:val="nil"/>
              <w:right w:val="nil"/>
            </w:tcBorders>
            <w:noWrap/>
            <w:vAlign w:val="bottom"/>
            <w:hideMark/>
          </w:tcPr>
          <w:p w14:paraId="3E3ADD53"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0.039</w:t>
            </w:r>
          </w:p>
        </w:tc>
        <w:tc>
          <w:tcPr>
            <w:tcW w:w="0" w:type="auto"/>
            <w:tcBorders>
              <w:top w:val="nil"/>
              <w:left w:val="nil"/>
              <w:bottom w:val="nil"/>
              <w:right w:val="nil"/>
            </w:tcBorders>
            <w:noWrap/>
            <w:vAlign w:val="bottom"/>
            <w:hideMark/>
          </w:tcPr>
          <w:p w14:paraId="73497DB5"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0.06012</w:t>
            </w:r>
          </w:p>
        </w:tc>
        <w:tc>
          <w:tcPr>
            <w:tcW w:w="789" w:type="dxa"/>
            <w:tcBorders>
              <w:top w:val="nil"/>
              <w:left w:val="nil"/>
              <w:bottom w:val="nil"/>
              <w:right w:val="nil"/>
            </w:tcBorders>
            <w:noWrap/>
            <w:vAlign w:val="bottom"/>
            <w:hideMark/>
          </w:tcPr>
          <w:p w14:paraId="656890AC"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1</w:t>
            </w:r>
          </w:p>
        </w:tc>
      </w:tr>
      <w:tr w:rsidR="00980DD8" w:rsidRPr="006079DB" w14:paraId="6BEC294A" w14:textId="77777777" w:rsidTr="004C6D0C">
        <w:trPr>
          <w:trHeight w:val="280"/>
          <w:jc w:val="center"/>
        </w:trPr>
        <w:tc>
          <w:tcPr>
            <w:tcW w:w="0" w:type="auto"/>
            <w:vMerge/>
            <w:tcBorders>
              <w:top w:val="nil"/>
              <w:left w:val="nil"/>
              <w:bottom w:val="nil"/>
              <w:right w:val="nil"/>
            </w:tcBorders>
            <w:vAlign w:val="center"/>
            <w:hideMark/>
          </w:tcPr>
          <w:p w14:paraId="782A50B7" w14:textId="77777777" w:rsidR="00980DD8" w:rsidRPr="006079DB" w:rsidRDefault="00980DD8" w:rsidP="004C6D0C">
            <w:pPr>
              <w:widowControl/>
              <w:jc w:val="left"/>
              <w:rPr>
                <w:rFonts w:ascii="Times New Roman" w:eastAsia="等线" w:hAnsi="Times New Roman" w:cs="Times New Roman"/>
                <w:color w:val="000000"/>
                <w:kern w:val="0"/>
                <w:sz w:val="13"/>
                <w:szCs w:val="13"/>
              </w:rPr>
            </w:pPr>
          </w:p>
        </w:tc>
        <w:tc>
          <w:tcPr>
            <w:tcW w:w="0" w:type="auto"/>
            <w:tcBorders>
              <w:top w:val="nil"/>
              <w:left w:val="nil"/>
              <w:bottom w:val="nil"/>
              <w:right w:val="nil"/>
            </w:tcBorders>
            <w:noWrap/>
            <w:vAlign w:val="bottom"/>
            <w:hideMark/>
          </w:tcPr>
          <w:p w14:paraId="0A676934"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Climbing</w:t>
            </w:r>
          </w:p>
        </w:tc>
        <w:tc>
          <w:tcPr>
            <w:tcW w:w="0" w:type="auto"/>
            <w:tcBorders>
              <w:top w:val="nil"/>
              <w:left w:val="nil"/>
              <w:bottom w:val="nil"/>
              <w:right w:val="nil"/>
            </w:tcBorders>
            <w:noWrap/>
            <w:vAlign w:val="bottom"/>
            <w:hideMark/>
          </w:tcPr>
          <w:p w14:paraId="3C3BB8F2"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3.41</w:t>
            </w:r>
          </w:p>
        </w:tc>
        <w:tc>
          <w:tcPr>
            <w:tcW w:w="0" w:type="auto"/>
            <w:tcBorders>
              <w:top w:val="nil"/>
              <w:left w:val="nil"/>
              <w:bottom w:val="nil"/>
              <w:right w:val="nil"/>
            </w:tcBorders>
            <w:noWrap/>
            <w:vAlign w:val="bottom"/>
            <w:hideMark/>
          </w:tcPr>
          <w:p w14:paraId="5A32F993"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0.15</w:t>
            </w:r>
          </w:p>
        </w:tc>
        <w:tc>
          <w:tcPr>
            <w:tcW w:w="0" w:type="auto"/>
            <w:tcBorders>
              <w:top w:val="nil"/>
              <w:left w:val="nil"/>
              <w:bottom w:val="nil"/>
              <w:right w:val="nil"/>
            </w:tcBorders>
            <w:noWrap/>
            <w:vAlign w:val="bottom"/>
            <w:hideMark/>
          </w:tcPr>
          <w:p w14:paraId="709D5830"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0.00396</w:t>
            </w:r>
          </w:p>
        </w:tc>
        <w:tc>
          <w:tcPr>
            <w:tcW w:w="0" w:type="auto"/>
            <w:tcBorders>
              <w:top w:val="nil"/>
              <w:left w:val="nil"/>
              <w:bottom w:val="nil"/>
              <w:right w:val="nil"/>
            </w:tcBorders>
            <w:noWrap/>
            <w:vAlign w:val="bottom"/>
            <w:hideMark/>
          </w:tcPr>
          <w:p w14:paraId="5F4D16D5"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0.15</w:t>
            </w:r>
          </w:p>
        </w:tc>
        <w:tc>
          <w:tcPr>
            <w:tcW w:w="0" w:type="auto"/>
            <w:tcBorders>
              <w:top w:val="nil"/>
              <w:left w:val="nil"/>
              <w:bottom w:val="nil"/>
              <w:right w:val="nil"/>
            </w:tcBorders>
            <w:noWrap/>
            <w:vAlign w:val="bottom"/>
            <w:hideMark/>
          </w:tcPr>
          <w:p w14:paraId="2B71CAB6"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(0.00070, 0.00831)</w:t>
            </w:r>
          </w:p>
        </w:tc>
        <w:tc>
          <w:tcPr>
            <w:tcW w:w="0" w:type="auto"/>
            <w:tcBorders>
              <w:top w:val="nil"/>
              <w:left w:val="nil"/>
              <w:bottom w:val="nil"/>
              <w:right w:val="nil"/>
            </w:tcBorders>
            <w:noWrap/>
            <w:vAlign w:val="bottom"/>
            <w:hideMark/>
          </w:tcPr>
          <w:p w14:paraId="477A8015"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0.11604</w:t>
            </w:r>
          </w:p>
        </w:tc>
        <w:tc>
          <w:tcPr>
            <w:tcW w:w="0" w:type="auto"/>
            <w:tcBorders>
              <w:top w:val="nil"/>
              <w:left w:val="nil"/>
              <w:bottom w:val="nil"/>
              <w:right w:val="nil"/>
            </w:tcBorders>
            <w:noWrap/>
            <w:vAlign w:val="bottom"/>
            <w:hideMark/>
          </w:tcPr>
          <w:p w14:paraId="419088E9"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&lt;0.001</w:t>
            </w:r>
          </w:p>
        </w:tc>
        <w:tc>
          <w:tcPr>
            <w:tcW w:w="0" w:type="auto"/>
            <w:tcBorders>
              <w:top w:val="nil"/>
              <w:left w:val="nil"/>
              <w:bottom w:val="nil"/>
              <w:right w:val="nil"/>
            </w:tcBorders>
            <w:noWrap/>
            <w:vAlign w:val="bottom"/>
            <w:hideMark/>
          </w:tcPr>
          <w:p w14:paraId="60E11FF8"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(0.07271, 0.15758)</w:t>
            </w:r>
          </w:p>
        </w:tc>
        <w:tc>
          <w:tcPr>
            <w:tcW w:w="0" w:type="auto"/>
            <w:tcBorders>
              <w:top w:val="nil"/>
              <w:left w:val="nil"/>
              <w:bottom w:val="nil"/>
              <w:right w:val="nil"/>
            </w:tcBorders>
            <w:noWrap/>
            <w:vAlign w:val="bottom"/>
            <w:hideMark/>
          </w:tcPr>
          <w:p w14:paraId="37945851"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0.11999</w:t>
            </w:r>
          </w:p>
        </w:tc>
        <w:tc>
          <w:tcPr>
            <w:tcW w:w="0" w:type="auto"/>
            <w:tcBorders>
              <w:top w:val="nil"/>
              <w:left w:val="nil"/>
              <w:bottom w:val="nil"/>
              <w:right w:val="nil"/>
            </w:tcBorders>
            <w:noWrap/>
            <w:vAlign w:val="bottom"/>
            <w:hideMark/>
          </w:tcPr>
          <w:p w14:paraId="510CF27E"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&lt;0.001</w:t>
            </w:r>
          </w:p>
        </w:tc>
        <w:tc>
          <w:tcPr>
            <w:tcW w:w="0" w:type="auto"/>
            <w:tcBorders>
              <w:top w:val="nil"/>
              <w:left w:val="nil"/>
              <w:bottom w:val="nil"/>
              <w:right w:val="nil"/>
            </w:tcBorders>
            <w:noWrap/>
            <w:vAlign w:val="bottom"/>
            <w:hideMark/>
          </w:tcPr>
          <w:p w14:paraId="78BFA828"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0.06272</w:t>
            </w:r>
          </w:p>
        </w:tc>
        <w:tc>
          <w:tcPr>
            <w:tcW w:w="0" w:type="auto"/>
            <w:tcBorders>
              <w:top w:val="nil"/>
              <w:left w:val="nil"/>
              <w:bottom w:val="nil"/>
              <w:right w:val="nil"/>
            </w:tcBorders>
            <w:noWrap/>
            <w:vAlign w:val="bottom"/>
            <w:hideMark/>
          </w:tcPr>
          <w:p w14:paraId="6BA3054F"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0.001</w:t>
            </w:r>
          </w:p>
        </w:tc>
        <w:tc>
          <w:tcPr>
            <w:tcW w:w="0" w:type="auto"/>
            <w:tcBorders>
              <w:top w:val="nil"/>
              <w:left w:val="nil"/>
              <w:bottom w:val="nil"/>
              <w:right w:val="nil"/>
            </w:tcBorders>
            <w:noWrap/>
            <w:vAlign w:val="bottom"/>
            <w:hideMark/>
          </w:tcPr>
          <w:p w14:paraId="680F8E6C"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0.06344</w:t>
            </w:r>
          </w:p>
        </w:tc>
        <w:tc>
          <w:tcPr>
            <w:tcW w:w="789" w:type="dxa"/>
            <w:tcBorders>
              <w:top w:val="nil"/>
              <w:left w:val="nil"/>
              <w:bottom w:val="nil"/>
              <w:right w:val="nil"/>
            </w:tcBorders>
            <w:noWrap/>
            <w:vAlign w:val="bottom"/>
            <w:hideMark/>
          </w:tcPr>
          <w:p w14:paraId="37D7C6A3"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0.181</w:t>
            </w:r>
          </w:p>
        </w:tc>
      </w:tr>
      <w:tr w:rsidR="00980DD8" w:rsidRPr="006079DB" w14:paraId="20476544" w14:textId="77777777" w:rsidTr="004C6D0C">
        <w:trPr>
          <w:trHeight w:val="280"/>
          <w:jc w:val="center"/>
        </w:trPr>
        <w:tc>
          <w:tcPr>
            <w:tcW w:w="0" w:type="auto"/>
            <w:vMerge/>
            <w:tcBorders>
              <w:top w:val="nil"/>
              <w:left w:val="nil"/>
              <w:bottom w:val="nil"/>
              <w:right w:val="nil"/>
            </w:tcBorders>
            <w:vAlign w:val="center"/>
            <w:hideMark/>
          </w:tcPr>
          <w:p w14:paraId="5DF8E00F" w14:textId="77777777" w:rsidR="00980DD8" w:rsidRPr="006079DB" w:rsidRDefault="00980DD8" w:rsidP="004C6D0C">
            <w:pPr>
              <w:widowControl/>
              <w:jc w:val="left"/>
              <w:rPr>
                <w:rFonts w:ascii="Times New Roman" w:eastAsia="等线" w:hAnsi="Times New Roman" w:cs="Times New Roman"/>
                <w:color w:val="000000"/>
                <w:kern w:val="0"/>
                <w:sz w:val="13"/>
                <w:szCs w:val="13"/>
              </w:rPr>
            </w:pPr>
          </w:p>
        </w:tc>
        <w:tc>
          <w:tcPr>
            <w:tcW w:w="0" w:type="auto"/>
            <w:tcBorders>
              <w:top w:val="nil"/>
              <w:left w:val="nil"/>
              <w:bottom w:val="nil"/>
              <w:right w:val="nil"/>
            </w:tcBorders>
            <w:noWrap/>
            <w:vAlign w:val="bottom"/>
            <w:hideMark/>
          </w:tcPr>
          <w:p w14:paraId="2FB89A1C"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Stooping</w:t>
            </w:r>
          </w:p>
        </w:tc>
        <w:tc>
          <w:tcPr>
            <w:tcW w:w="0" w:type="auto"/>
            <w:tcBorders>
              <w:top w:val="nil"/>
              <w:left w:val="nil"/>
              <w:bottom w:val="nil"/>
              <w:right w:val="nil"/>
            </w:tcBorders>
            <w:noWrap/>
            <w:vAlign w:val="bottom"/>
            <w:hideMark/>
          </w:tcPr>
          <w:p w14:paraId="57FCE4E9"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14.22</w:t>
            </w:r>
          </w:p>
        </w:tc>
        <w:tc>
          <w:tcPr>
            <w:tcW w:w="0" w:type="auto"/>
            <w:tcBorders>
              <w:top w:val="nil"/>
              <w:left w:val="nil"/>
              <w:bottom w:val="nil"/>
              <w:right w:val="nil"/>
            </w:tcBorders>
            <w:noWrap/>
            <w:vAlign w:val="bottom"/>
            <w:hideMark/>
          </w:tcPr>
          <w:p w14:paraId="1BE69617"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&lt;0.001</w:t>
            </w:r>
          </w:p>
        </w:tc>
        <w:tc>
          <w:tcPr>
            <w:tcW w:w="0" w:type="auto"/>
            <w:tcBorders>
              <w:top w:val="nil"/>
              <w:left w:val="nil"/>
              <w:bottom w:val="nil"/>
              <w:right w:val="nil"/>
            </w:tcBorders>
            <w:noWrap/>
            <w:vAlign w:val="bottom"/>
            <w:hideMark/>
          </w:tcPr>
          <w:p w14:paraId="7818A2DB"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0.0091</w:t>
            </w:r>
          </w:p>
        </w:tc>
        <w:tc>
          <w:tcPr>
            <w:tcW w:w="0" w:type="auto"/>
            <w:tcBorders>
              <w:top w:val="nil"/>
              <w:left w:val="nil"/>
              <w:bottom w:val="nil"/>
              <w:right w:val="nil"/>
            </w:tcBorders>
            <w:noWrap/>
            <w:vAlign w:val="bottom"/>
            <w:hideMark/>
          </w:tcPr>
          <w:p w14:paraId="642C95BB"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&lt;0.001</w:t>
            </w:r>
          </w:p>
        </w:tc>
        <w:tc>
          <w:tcPr>
            <w:tcW w:w="0" w:type="auto"/>
            <w:tcBorders>
              <w:top w:val="nil"/>
              <w:left w:val="nil"/>
              <w:bottom w:val="nil"/>
              <w:right w:val="nil"/>
            </w:tcBorders>
            <w:noWrap/>
            <w:vAlign w:val="bottom"/>
            <w:hideMark/>
          </w:tcPr>
          <w:p w14:paraId="1D790F9C"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(0.00402, 0.01518)</w:t>
            </w:r>
          </w:p>
        </w:tc>
        <w:tc>
          <w:tcPr>
            <w:tcW w:w="0" w:type="auto"/>
            <w:tcBorders>
              <w:top w:val="nil"/>
              <w:left w:val="nil"/>
              <w:bottom w:val="nil"/>
              <w:right w:val="nil"/>
            </w:tcBorders>
            <w:noWrap/>
            <w:vAlign w:val="bottom"/>
            <w:hideMark/>
          </w:tcPr>
          <w:p w14:paraId="4858A3FF"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0.06397</w:t>
            </w:r>
          </w:p>
        </w:tc>
        <w:tc>
          <w:tcPr>
            <w:tcW w:w="0" w:type="auto"/>
            <w:tcBorders>
              <w:top w:val="nil"/>
              <w:left w:val="nil"/>
              <w:bottom w:val="nil"/>
              <w:right w:val="nil"/>
            </w:tcBorders>
            <w:noWrap/>
            <w:vAlign w:val="bottom"/>
            <w:hideMark/>
          </w:tcPr>
          <w:p w14:paraId="0B983CB1"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&lt;0.001</w:t>
            </w:r>
          </w:p>
        </w:tc>
        <w:tc>
          <w:tcPr>
            <w:tcW w:w="0" w:type="auto"/>
            <w:tcBorders>
              <w:top w:val="nil"/>
              <w:left w:val="nil"/>
              <w:bottom w:val="nil"/>
              <w:right w:val="nil"/>
            </w:tcBorders>
            <w:noWrap/>
            <w:vAlign w:val="bottom"/>
            <w:hideMark/>
          </w:tcPr>
          <w:p w14:paraId="6A5CF79D"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(0.02016, 0.10689)</w:t>
            </w:r>
          </w:p>
        </w:tc>
        <w:tc>
          <w:tcPr>
            <w:tcW w:w="0" w:type="auto"/>
            <w:tcBorders>
              <w:top w:val="nil"/>
              <w:left w:val="nil"/>
              <w:bottom w:val="nil"/>
              <w:right w:val="nil"/>
            </w:tcBorders>
            <w:noWrap/>
            <w:vAlign w:val="bottom"/>
            <w:hideMark/>
          </w:tcPr>
          <w:p w14:paraId="0B942D69"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0.07307</w:t>
            </w:r>
          </w:p>
        </w:tc>
        <w:tc>
          <w:tcPr>
            <w:tcW w:w="0" w:type="auto"/>
            <w:tcBorders>
              <w:top w:val="nil"/>
              <w:left w:val="nil"/>
              <w:bottom w:val="nil"/>
              <w:right w:val="nil"/>
            </w:tcBorders>
            <w:noWrap/>
            <w:vAlign w:val="bottom"/>
            <w:hideMark/>
          </w:tcPr>
          <w:p w14:paraId="4E9ED3C9"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&lt;0.001</w:t>
            </w:r>
          </w:p>
        </w:tc>
        <w:tc>
          <w:tcPr>
            <w:tcW w:w="0" w:type="auto"/>
            <w:tcBorders>
              <w:top w:val="nil"/>
              <w:left w:val="nil"/>
              <w:bottom w:val="nil"/>
              <w:right w:val="nil"/>
            </w:tcBorders>
            <w:noWrap/>
            <w:vAlign w:val="bottom"/>
            <w:hideMark/>
          </w:tcPr>
          <w:p w14:paraId="3E2F9A2A"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0.09677</w:t>
            </w:r>
          </w:p>
        </w:tc>
        <w:tc>
          <w:tcPr>
            <w:tcW w:w="0" w:type="auto"/>
            <w:tcBorders>
              <w:top w:val="nil"/>
              <w:left w:val="nil"/>
              <w:bottom w:val="nil"/>
              <w:right w:val="nil"/>
            </w:tcBorders>
            <w:noWrap/>
            <w:vAlign w:val="bottom"/>
            <w:hideMark/>
          </w:tcPr>
          <w:p w14:paraId="433A166C"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&lt;0.001</w:t>
            </w:r>
          </w:p>
        </w:tc>
        <w:tc>
          <w:tcPr>
            <w:tcW w:w="0" w:type="auto"/>
            <w:tcBorders>
              <w:top w:val="nil"/>
              <w:left w:val="nil"/>
              <w:bottom w:val="nil"/>
              <w:right w:val="nil"/>
            </w:tcBorders>
            <w:noWrap/>
            <w:vAlign w:val="bottom"/>
            <w:hideMark/>
          </w:tcPr>
          <w:p w14:paraId="267B0CEB"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0.09394</w:t>
            </w:r>
          </w:p>
        </w:tc>
        <w:tc>
          <w:tcPr>
            <w:tcW w:w="789" w:type="dxa"/>
            <w:tcBorders>
              <w:top w:val="nil"/>
              <w:left w:val="nil"/>
              <w:bottom w:val="nil"/>
              <w:right w:val="nil"/>
            </w:tcBorders>
            <w:noWrap/>
            <w:vAlign w:val="bottom"/>
            <w:hideMark/>
          </w:tcPr>
          <w:p w14:paraId="59AB6B7C"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0.003</w:t>
            </w:r>
          </w:p>
        </w:tc>
      </w:tr>
      <w:tr w:rsidR="00980DD8" w:rsidRPr="006079DB" w14:paraId="5E72007F" w14:textId="77777777" w:rsidTr="004C6D0C">
        <w:trPr>
          <w:trHeight w:val="280"/>
          <w:jc w:val="center"/>
        </w:trPr>
        <w:tc>
          <w:tcPr>
            <w:tcW w:w="0" w:type="auto"/>
            <w:vMerge/>
            <w:tcBorders>
              <w:top w:val="nil"/>
              <w:left w:val="nil"/>
              <w:bottom w:val="single" w:sz="6" w:space="0" w:color="auto"/>
              <w:right w:val="nil"/>
            </w:tcBorders>
            <w:vAlign w:val="center"/>
            <w:hideMark/>
          </w:tcPr>
          <w:p w14:paraId="6E04A6C9" w14:textId="77777777" w:rsidR="00980DD8" w:rsidRPr="006079DB" w:rsidRDefault="00980DD8" w:rsidP="004C6D0C">
            <w:pPr>
              <w:widowControl/>
              <w:jc w:val="left"/>
              <w:rPr>
                <w:rFonts w:ascii="Times New Roman" w:eastAsia="等线" w:hAnsi="Times New Roman" w:cs="Times New Roman"/>
                <w:color w:val="000000"/>
                <w:kern w:val="0"/>
                <w:sz w:val="13"/>
                <w:szCs w:val="13"/>
              </w:rPr>
            </w:pPr>
          </w:p>
        </w:tc>
        <w:tc>
          <w:tcPr>
            <w:tcW w:w="0" w:type="auto"/>
            <w:tcBorders>
              <w:top w:val="nil"/>
              <w:left w:val="nil"/>
              <w:bottom w:val="single" w:sz="6" w:space="0" w:color="auto"/>
              <w:right w:val="nil"/>
            </w:tcBorders>
            <w:noWrap/>
            <w:vAlign w:val="bottom"/>
            <w:hideMark/>
          </w:tcPr>
          <w:p w14:paraId="437F58FE"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Using the toilet</w:t>
            </w:r>
          </w:p>
        </w:tc>
        <w:tc>
          <w:tcPr>
            <w:tcW w:w="0" w:type="auto"/>
            <w:tcBorders>
              <w:top w:val="nil"/>
              <w:left w:val="nil"/>
              <w:bottom w:val="single" w:sz="6" w:space="0" w:color="auto"/>
              <w:right w:val="nil"/>
            </w:tcBorders>
            <w:noWrap/>
            <w:vAlign w:val="bottom"/>
            <w:hideMark/>
          </w:tcPr>
          <w:p w14:paraId="0785D860"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−0.01</w:t>
            </w:r>
          </w:p>
        </w:tc>
        <w:tc>
          <w:tcPr>
            <w:tcW w:w="0" w:type="auto"/>
            <w:tcBorders>
              <w:top w:val="nil"/>
              <w:left w:val="nil"/>
              <w:bottom w:val="single" w:sz="6" w:space="0" w:color="auto"/>
              <w:right w:val="nil"/>
            </w:tcBorders>
            <w:noWrap/>
            <w:vAlign w:val="bottom"/>
            <w:hideMark/>
          </w:tcPr>
          <w:p w14:paraId="34CA9505"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1</w:t>
            </w:r>
          </w:p>
        </w:tc>
        <w:tc>
          <w:tcPr>
            <w:tcW w:w="0" w:type="auto"/>
            <w:tcBorders>
              <w:top w:val="nil"/>
              <w:left w:val="nil"/>
              <w:bottom w:val="single" w:sz="6" w:space="0" w:color="auto"/>
              <w:right w:val="nil"/>
            </w:tcBorders>
            <w:noWrap/>
            <w:vAlign w:val="bottom"/>
            <w:hideMark/>
          </w:tcPr>
          <w:p w14:paraId="5AC3B8DB"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−0.00001</w:t>
            </w:r>
          </w:p>
        </w:tc>
        <w:tc>
          <w:tcPr>
            <w:tcW w:w="0" w:type="auto"/>
            <w:tcBorders>
              <w:top w:val="nil"/>
              <w:left w:val="nil"/>
              <w:bottom w:val="single" w:sz="6" w:space="0" w:color="auto"/>
              <w:right w:val="nil"/>
            </w:tcBorders>
            <w:noWrap/>
            <w:vAlign w:val="bottom"/>
            <w:hideMark/>
          </w:tcPr>
          <w:p w14:paraId="219793CF"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1</w:t>
            </w:r>
          </w:p>
        </w:tc>
        <w:tc>
          <w:tcPr>
            <w:tcW w:w="0" w:type="auto"/>
            <w:tcBorders>
              <w:top w:val="nil"/>
              <w:left w:val="nil"/>
              <w:bottom w:val="single" w:sz="6" w:space="0" w:color="auto"/>
              <w:right w:val="nil"/>
            </w:tcBorders>
            <w:noWrap/>
            <w:vAlign w:val="bottom"/>
            <w:hideMark/>
          </w:tcPr>
          <w:p w14:paraId="4F0E3567"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(−0.00256, 0.00240)</w:t>
            </w:r>
          </w:p>
        </w:tc>
        <w:tc>
          <w:tcPr>
            <w:tcW w:w="0" w:type="auto"/>
            <w:tcBorders>
              <w:top w:val="nil"/>
              <w:left w:val="nil"/>
              <w:bottom w:val="single" w:sz="6" w:space="0" w:color="auto"/>
              <w:right w:val="nil"/>
            </w:tcBorders>
            <w:noWrap/>
            <w:vAlign w:val="bottom"/>
            <w:hideMark/>
          </w:tcPr>
          <w:p w14:paraId="6F239C03"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0.11548</w:t>
            </w:r>
          </w:p>
        </w:tc>
        <w:tc>
          <w:tcPr>
            <w:tcW w:w="0" w:type="auto"/>
            <w:tcBorders>
              <w:top w:val="nil"/>
              <w:left w:val="nil"/>
              <w:bottom w:val="single" w:sz="6" w:space="0" w:color="auto"/>
              <w:right w:val="nil"/>
            </w:tcBorders>
            <w:noWrap/>
            <w:vAlign w:val="bottom"/>
            <w:hideMark/>
          </w:tcPr>
          <w:p w14:paraId="44251900"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&lt;0.001</w:t>
            </w:r>
          </w:p>
        </w:tc>
        <w:tc>
          <w:tcPr>
            <w:tcW w:w="0" w:type="auto"/>
            <w:tcBorders>
              <w:top w:val="nil"/>
              <w:left w:val="nil"/>
              <w:bottom w:val="single" w:sz="6" w:space="0" w:color="auto"/>
              <w:right w:val="nil"/>
            </w:tcBorders>
            <w:noWrap/>
            <w:vAlign w:val="bottom"/>
            <w:hideMark/>
          </w:tcPr>
          <w:p w14:paraId="5E3CDCDB"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(0.08063, 0.14937)</w:t>
            </w:r>
          </w:p>
        </w:tc>
        <w:tc>
          <w:tcPr>
            <w:tcW w:w="0" w:type="auto"/>
            <w:tcBorders>
              <w:top w:val="nil"/>
              <w:left w:val="nil"/>
              <w:bottom w:val="single" w:sz="6" w:space="0" w:color="auto"/>
              <w:right w:val="nil"/>
            </w:tcBorders>
            <w:noWrap/>
            <w:vAlign w:val="bottom"/>
            <w:hideMark/>
          </w:tcPr>
          <w:p w14:paraId="5FF19ED0"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0.11547</w:t>
            </w:r>
          </w:p>
        </w:tc>
        <w:tc>
          <w:tcPr>
            <w:tcW w:w="0" w:type="auto"/>
            <w:tcBorders>
              <w:top w:val="nil"/>
              <w:left w:val="nil"/>
              <w:bottom w:val="single" w:sz="6" w:space="0" w:color="auto"/>
              <w:right w:val="nil"/>
            </w:tcBorders>
            <w:noWrap/>
            <w:vAlign w:val="bottom"/>
            <w:hideMark/>
          </w:tcPr>
          <w:p w14:paraId="536688EC"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&lt;0.001</w:t>
            </w:r>
          </w:p>
        </w:tc>
        <w:tc>
          <w:tcPr>
            <w:tcW w:w="0" w:type="auto"/>
            <w:tcBorders>
              <w:top w:val="nil"/>
              <w:left w:val="nil"/>
              <w:bottom w:val="single" w:sz="6" w:space="0" w:color="auto"/>
              <w:right w:val="nil"/>
            </w:tcBorders>
            <w:noWrap/>
            <w:vAlign w:val="bottom"/>
            <w:hideMark/>
          </w:tcPr>
          <w:p w14:paraId="1F9FAD23"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0.01508</w:t>
            </w:r>
          </w:p>
        </w:tc>
        <w:tc>
          <w:tcPr>
            <w:tcW w:w="0" w:type="auto"/>
            <w:tcBorders>
              <w:top w:val="nil"/>
              <w:left w:val="nil"/>
              <w:bottom w:val="single" w:sz="6" w:space="0" w:color="auto"/>
              <w:right w:val="nil"/>
            </w:tcBorders>
            <w:noWrap/>
            <w:vAlign w:val="bottom"/>
            <w:hideMark/>
          </w:tcPr>
          <w:p w14:paraId="4BC1E4AA"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0.002</w:t>
            </w:r>
          </w:p>
        </w:tc>
        <w:tc>
          <w:tcPr>
            <w:tcW w:w="0" w:type="auto"/>
            <w:tcBorders>
              <w:top w:val="nil"/>
              <w:left w:val="nil"/>
              <w:bottom w:val="single" w:sz="6" w:space="0" w:color="auto"/>
              <w:right w:val="nil"/>
            </w:tcBorders>
            <w:noWrap/>
            <w:vAlign w:val="bottom"/>
            <w:hideMark/>
          </w:tcPr>
          <w:p w14:paraId="686E3C80"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−0.00014</w:t>
            </w:r>
          </w:p>
        </w:tc>
        <w:tc>
          <w:tcPr>
            <w:tcW w:w="789" w:type="dxa"/>
            <w:tcBorders>
              <w:top w:val="nil"/>
              <w:left w:val="nil"/>
              <w:bottom w:val="single" w:sz="6" w:space="0" w:color="auto"/>
              <w:right w:val="nil"/>
            </w:tcBorders>
            <w:noWrap/>
            <w:vAlign w:val="bottom"/>
            <w:hideMark/>
          </w:tcPr>
          <w:p w14:paraId="6813E62B"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1</w:t>
            </w:r>
          </w:p>
        </w:tc>
      </w:tr>
      <w:tr w:rsidR="00980DD8" w:rsidRPr="006079DB" w14:paraId="378D62C9" w14:textId="77777777" w:rsidTr="004C6D0C">
        <w:trPr>
          <w:trHeight w:val="280"/>
          <w:jc w:val="center"/>
        </w:trPr>
        <w:tc>
          <w:tcPr>
            <w:tcW w:w="0" w:type="auto"/>
            <w:vMerge w:val="restart"/>
            <w:tcBorders>
              <w:top w:val="single" w:sz="6" w:space="0" w:color="auto"/>
              <w:left w:val="nil"/>
              <w:bottom w:val="nil"/>
              <w:right w:val="nil"/>
            </w:tcBorders>
            <w:noWrap/>
            <w:vAlign w:val="center"/>
            <w:hideMark/>
          </w:tcPr>
          <w:p w14:paraId="5689F229" w14:textId="77777777" w:rsidR="00980DD8" w:rsidRPr="006079DB" w:rsidRDefault="00980DD8" w:rsidP="004C6D0C">
            <w:pPr>
              <w:widowControl/>
              <w:jc w:val="center"/>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MHAS</w:t>
            </w:r>
          </w:p>
        </w:tc>
        <w:tc>
          <w:tcPr>
            <w:tcW w:w="0" w:type="auto"/>
            <w:tcBorders>
              <w:top w:val="single" w:sz="6" w:space="0" w:color="auto"/>
              <w:left w:val="nil"/>
              <w:bottom w:val="nil"/>
              <w:right w:val="nil"/>
            </w:tcBorders>
            <w:noWrap/>
            <w:vAlign w:val="bottom"/>
            <w:hideMark/>
          </w:tcPr>
          <w:p w14:paraId="051BE990"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Reaching arms</w:t>
            </w:r>
          </w:p>
        </w:tc>
        <w:tc>
          <w:tcPr>
            <w:tcW w:w="0" w:type="auto"/>
            <w:tcBorders>
              <w:top w:val="single" w:sz="6" w:space="0" w:color="auto"/>
              <w:left w:val="nil"/>
              <w:bottom w:val="nil"/>
              <w:right w:val="nil"/>
            </w:tcBorders>
            <w:noWrap/>
            <w:vAlign w:val="bottom"/>
            <w:hideMark/>
          </w:tcPr>
          <w:p w14:paraId="1ADBE48C"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2.16</w:t>
            </w:r>
          </w:p>
        </w:tc>
        <w:tc>
          <w:tcPr>
            <w:tcW w:w="0" w:type="auto"/>
            <w:tcBorders>
              <w:top w:val="single" w:sz="6" w:space="0" w:color="auto"/>
              <w:left w:val="nil"/>
              <w:bottom w:val="nil"/>
              <w:right w:val="nil"/>
            </w:tcBorders>
            <w:noWrap/>
            <w:vAlign w:val="bottom"/>
            <w:hideMark/>
          </w:tcPr>
          <w:p w14:paraId="00DBA149"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1</w:t>
            </w:r>
          </w:p>
        </w:tc>
        <w:tc>
          <w:tcPr>
            <w:tcW w:w="0" w:type="auto"/>
            <w:tcBorders>
              <w:top w:val="single" w:sz="6" w:space="0" w:color="auto"/>
              <w:left w:val="nil"/>
              <w:bottom w:val="nil"/>
              <w:right w:val="nil"/>
            </w:tcBorders>
            <w:noWrap/>
            <w:vAlign w:val="bottom"/>
            <w:hideMark/>
          </w:tcPr>
          <w:p w14:paraId="04C71982"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0.0016</w:t>
            </w:r>
          </w:p>
        </w:tc>
        <w:tc>
          <w:tcPr>
            <w:tcW w:w="0" w:type="auto"/>
            <w:tcBorders>
              <w:top w:val="single" w:sz="6" w:space="0" w:color="auto"/>
              <w:left w:val="nil"/>
              <w:bottom w:val="nil"/>
              <w:right w:val="nil"/>
            </w:tcBorders>
            <w:noWrap/>
            <w:vAlign w:val="bottom"/>
            <w:hideMark/>
          </w:tcPr>
          <w:p w14:paraId="652A353E"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1</w:t>
            </w:r>
          </w:p>
        </w:tc>
        <w:tc>
          <w:tcPr>
            <w:tcW w:w="0" w:type="auto"/>
            <w:tcBorders>
              <w:top w:val="single" w:sz="6" w:space="0" w:color="auto"/>
              <w:left w:val="nil"/>
              <w:bottom w:val="nil"/>
              <w:right w:val="nil"/>
            </w:tcBorders>
            <w:noWrap/>
            <w:vAlign w:val="bottom"/>
            <w:hideMark/>
          </w:tcPr>
          <w:p w14:paraId="1F496686"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(−0.0003, 0.0038)</w:t>
            </w:r>
          </w:p>
        </w:tc>
        <w:tc>
          <w:tcPr>
            <w:tcW w:w="0" w:type="auto"/>
            <w:tcBorders>
              <w:top w:val="single" w:sz="6" w:space="0" w:color="auto"/>
              <w:left w:val="nil"/>
              <w:bottom w:val="nil"/>
              <w:right w:val="nil"/>
            </w:tcBorders>
            <w:noWrap/>
            <w:vAlign w:val="bottom"/>
            <w:hideMark/>
          </w:tcPr>
          <w:p w14:paraId="5DEED27C"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0.0724</w:t>
            </w:r>
          </w:p>
        </w:tc>
        <w:tc>
          <w:tcPr>
            <w:tcW w:w="0" w:type="auto"/>
            <w:tcBorders>
              <w:top w:val="single" w:sz="6" w:space="0" w:color="auto"/>
              <w:left w:val="nil"/>
              <w:bottom w:val="nil"/>
              <w:right w:val="nil"/>
            </w:tcBorders>
            <w:noWrap/>
            <w:vAlign w:val="bottom"/>
            <w:hideMark/>
          </w:tcPr>
          <w:p w14:paraId="2E0DB48B"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&lt;0.001</w:t>
            </w:r>
          </w:p>
        </w:tc>
        <w:tc>
          <w:tcPr>
            <w:tcW w:w="0" w:type="auto"/>
            <w:tcBorders>
              <w:top w:val="single" w:sz="6" w:space="0" w:color="auto"/>
              <w:left w:val="nil"/>
              <w:bottom w:val="nil"/>
              <w:right w:val="nil"/>
            </w:tcBorders>
            <w:noWrap/>
            <w:vAlign w:val="bottom"/>
            <w:hideMark/>
          </w:tcPr>
          <w:p w14:paraId="5ED3F5A3"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(0.0484, 0.0953)</w:t>
            </w:r>
          </w:p>
        </w:tc>
        <w:tc>
          <w:tcPr>
            <w:tcW w:w="0" w:type="auto"/>
            <w:tcBorders>
              <w:top w:val="single" w:sz="6" w:space="0" w:color="auto"/>
              <w:left w:val="nil"/>
              <w:bottom w:val="nil"/>
              <w:right w:val="nil"/>
            </w:tcBorders>
            <w:noWrap/>
            <w:vAlign w:val="bottom"/>
            <w:hideMark/>
          </w:tcPr>
          <w:p w14:paraId="04835073"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0.074</w:t>
            </w:r>
          </w:p>
        </w:tc>
        <w:tc>
          <w:tcPr>
            <w:tcW w:w="0" w:type="auto"/>
            <w:tcBorders>
              <w:top w:val="single" w:sz="6" w:space="0" w:color="auto"/>
              <w:left w:val="nil"/>
              <w:bottom w:val="nil"/>
              <w:right w:val="nil"/>
            </w:tcBorders>
            <w:noWrap/>
            <w:vAlign w:val="bottom"/>
            <w:hideMark/>
          </w:tcPr>
          <w:p w14:paraId="3CB20446"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&lt;0.001</w:t>
            </w:r>
          </w:p>
        </w:tc>
        <w:tc>
          <w:tcPr>
            <w:tcW w:w="0" w:type="auto"/>
            <w:tcBorders>
              <w:top w:val="single" w:sz="6" w:space="0" w:color="auto"/>
              <w:left w:val="nil"/>
              <w:bottom w:val="nil"/>
              <w:right w:val="nil"/>
            </w:tcBorders>
            <w:noWrap/>
            <w:vAlign w:val="bottom"/>
            <w:hideMark/>
          </w:tcPr>
          <w:p w14:paraId="145AC9A0"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0.0384</w:t>
            </w:r>
          </w:p>
        </w:tc>
        <w:tc>
          <w:tcPr>
            <w:tcW w:w="0" w:type="auto"/>
            <w:tcBorders>
              <w:top w:val="single" w:sz="6" w:space="0" w:color="auto"/>
              <w:left w:val="nil"/>
              <w:bottom w:val="nil"/>
              <w:right w:val="nil"/>
            </w:tcBorders>
            <w:noWrap/>
            <w:vAlign w:val="bottom"/>
            <w:hideMark/>
          </w:tcPr>
          <w:p w14:paraId="79F5AA95"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&lt;0.001</w:t>
            </w:r>
          </w:p>
        </w:tc>
        <w:tc>
          <w:tcPr>
            <w:tcW w:w="0" w:type="auto"/>
            <w:tcBorders>
              <w:top w:val="single" w:sz="6" w:space="0" w:color="auto"/>
              <w:left w:val="nil"/>
              <w:bottom w:val="nil"/>
              <w:right w:val="nil"/>
            </w:tcBorders>
            <w:noWrap/>
            <w:vAlign w:val="bottom"/>
            <w:hideMark/>
          </w:tcPr>
          <w:p w14:paraId="609DFD74"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0.0417</w:t>
            </w:r>
          </w:p>
        </w:tc>
        <w:tc>
          <w:tcPr>
            <w:tcW w:w="789" w:type="dxa"/>
            <w:tcBorders>
              <w:top w:val="single" w:sz="6" w:space="0" w:color="auto"/>
              <w:left w:val="nil"/>
              <w:bottom w:val="nil"/>
              <w:right w:val="nil"/>
            </w:tcBorders>
            <w:noWrap/>
            <w:vAlign w:val="bottom"/>
            <w:hideMark/>
          </w:tcPr>
          <w:p w14:paraId="28113790"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1</w:t>
            </w:r>
          </w:p>
        </w:tc>
      </w:tr>
      <w:tr w:rsidR="00980DD8" w:rsidRPr="006079DB" w14:paraId="54EB10A7" w14:textId="77777777" w:rsidTr="004C6D0C">
        <w:trPr>
          <w:trHeight w:val="280"/>
          <w:jc w:val="center"/>
        </w:trPr>
        <w:tc>
          <w:tcPr>
            <w:tcW w:w="0" w:type="auto"/>
            <w:vMerge/>
            <w:tcBorders>
              <w:top w:val="nil"/>
              <w:left w:val="nil"/>
              <w:bottom w:val="nil"/>
              <w:right w:val="nil"/>
            </w:tcBorders>
            <w:vAlign w:val="center"/>
            <w:hideMark/>
          </w:tcPr>
          <w:p w14:paraId="461379D5" w14:textId="77777777" w:rsidR="00980DD8" w:rsidRPr="006079DB" w:rsidRDefault="00980DD8" w:rsidP="004C6D0C">
            <w:pPr>
              <w:widowControl/>
              <w:jc w:val="left"/>
              <w:rPr>
                <w:rFonts w:ascii="Times New Roman" w:eastAsia="等线" w:hAnsi="Times New Roman" w:cs="Times New Roman"/>
                <w:color w:val="000000"/>
                <w:kern w:val="0"/>
                <w:sz w:val="13"/>
                <w:szCs w:val="13"/>
              </w:rPr>
            </w:pPr>
          </w:p>
        </w:tc>
        <w:tc>
          <w:tcPr>
            <w:tcW w:w="0" w:type="auto"/>
            <w:tcBorders>
              <w:top w:val="nil"/>
              <w:left w:val="nil"/>
              <w:bottom w:val="nil"/>
              <w:right w:val="nil"/>
            </w:tcBorders>
            <w:noWrap/>
            <w:vAlign w:val="bottom"/>
            <w:hideMark/>
          </w:tcPr>
          <w:p w14:paraId="7435BEC9"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Getting in/out bed</w:t>
            </w:r>
          </w:p>
        </w:tc>
        <w:tc>
          <w:tcPr>
            <w:tcW w:w="0" w:type="auto"/>
            <w:tcBorders>
              <w:top w:val="nil"/>
              <w:left w:val="nil"/>
              <w:bottom w:val="nil"/>
              <w:right w:val="nil"/>
            </w:tcBorders>
            <w:noWrap/>
            <w:vAlign w:val="bottom"/>
            <w:hideMark/>
          </w:tcPr>
          <w:p w14:paraId="4CE52020"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2.43</w:t>
            </w:r>
          </w:p>
        </w:tc>
        <w:tc>
          <w:tcPr>
            <w:tcW w:w="0" w:type="auto"/>
            <w:tcBorders>
              <w:top w:val="nil"/>
              <w:left w:val="nil"/>
              <w:bottom w:val="nil"/>
              <w:right w:val="nil"/>
            </w:tcBorders>
            <w:noWrap/>
            <w:vAlign w:val="bottom"/>
            <w:hideMark/>
          </w:tcPr>
          <w:p w14:paraId="0D0E5640"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0.16</w:t>
            </w:r>
          </w:p>
        </w:tc>
        <w:tc>
          <w:tcPr>
            <w:tcW w:w="0" w:type="auto"/>
            <w:tcBorders>
              <w:top w:val="nil"/>
              <w:left w:val="nil"/>
              <w:bottom w:val="nil"/>
              <w:right w:val="nil"/>
            </w:tcBorders>
            <w:noWrap/>
            <w:vAlign w:val="bottom"/>
            <w:hideMark/>
          </w:tcPr>
          <w:p w14:paraId="7A0F9AEE"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0.0018</w:t>
            </w:r>
          </w:p>
        </w:tc>
        <w:tc>
          <w:tcPr>
            <w:tcW w:w="0" w:type="auto"/>
            <w:tcBorders>
              <w:top w:val="nil"/>
              <w:left w:val="nil"/>
              <w:bottom w:val="nil"/>
              <w:right w:val="nil"/>
            </w:tcBorders>
            <w:noWrap/>
            <w:vAlign w:val="bottom"/>
            <w:hideMark/>
          </w:tcPr>
          <w:p w14:paraId="43B799D1"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0.16</w:t>
            </w:r>
          </w:p>
        </w:tc>
        <w:tc>
          <w:tcPr>
            <w:tcW w:w="0" w:type="auto"/>
            <w:tcBorders>
              <w:top w:val="nil"/>
              <w:left w:val="nil"/>
              <w:bottom w:val="nil"/>
              <w:right w:val="nil"/>
            </w:tcBorders>
            <w:noWrap/>
            <w:vAlign w:val="bottom"/>
            <w:hideMark/>
          </w:tcPr>
          <w:p w14:paraId="7594BC6B"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(0.0005, 0.0035)</w:t>
            </w:r>
          </w:p>
        </w:tc>
        <w:tc>
          <w:tcPr>
            <w:tcW w:w="0" w:type="auto"/>
            <w:tcBorders>
              <w:top w:val="nil"/>
              <w:left w:val="nil"/>
              <w:bottom w:val="nil"/>
              <w:right w:val="nil"/>
            </w:tcBorders>
            <w:noWrap/>
            <w:vAlign w:val="bottom"/>
            <w:hideMark/>
          </w:tcPr>
          <w:p w14:paraId="660D3860"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0.0745</w:t>
            </w:r>
          </w:p>
        </w:tc>
        <w:tc>
          <w:tcPr>
            <w:tcW w:w="0" w:type="auto"/>
            <w:tcBorders>
              <w:top w:val="nil"/>
              <w:left w:val="nil"/>
              <w:bottom w:val="nil"/>
              <w:right w:val="nil"/>
            </w:tcBorders>
            <w:noWrap/>
            <w:vAlign w:val="bottom"/>
            <w:hideMark/>
          </w:tcPr>
          <w:p w14:paraId="24389D1C"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&lt;0.001</w:t>
            </w:r>
          </w:p>
        </w:tc>
        <w:tc>
          <w:tcPr>
            <w:tcW w:w="0" w:type="auto"/>
            <w:tcBorders>
              <w:top w:val="nil"/>
              <w:left w:val="nil"/>
              <w:bottom w:val="nil"/>
              <w:right w:val="nil"/>
            </w:tcBorders>
            <w:noWrap/>
            <w:vAlign w:val="bottom"/>
            <w:hideMark/>
          </w:tcPr>
          <w:p w14:paraId="2AEFF3AB"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(0.0517, 0.0959)</w:t>
            </w:r>
          </w:p>
        </w:tc>
        <w:tc>
          <w:tcPr>
            <w:tcW w:w="0" w:type="auto"/>
            <w:tcBorders>
              <w:top w:val="nil"/>
              <w:left w:val="nil"/>
              <w:bottom w:val="nil"/>
              <w:right w:val="nil"/>
            </w:tcBorders>
            <w:noWrap/>
            <w:vAlign w:val="bottom"/>
            <w:hideMark/>
          </w:tcPr>
          <w:p w14:paraId="5263BF50"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0.0763</w:t>
            </w:r>
          </w:p>
        </w:tc>
        <w:tc>
          <w:tcPr>
            <w:tcW w:w="0" w:type="auto"/>
            <w:tcBorders>
              <w:top w:val="nil"/>
              <w:left w:val="nil"/>
              <w:bottom w:val="nil"/>
              <w:right w:val="nil"/>
            </w:tcBorders>
            <w:noWrap/>
            <w:vAlign w:val="bottom"/>
            <w:hideMark/>
          </w:tcPr>
          <w:p w14:paraId="57AF31E2"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&lt;0.001</w:t>
            </w:r>
          </w:p>
        </w:tc>
        <w:tc>
          <w:tcPr>
            <w:tcW w:w="0" w:type="auto"/>
            <w:tcBorders>
              <w:top w:val="nil"/>
              <w:left w:val="nil"/>
              <w:bottom w:val="nil"/>
              <w:right w:val="nil"/>
            </w:tcBorders>
            <w:noWrap/>
            <w:vAlign w:val="bottom"/>
            <w:hideMark/>
          </w:tcPr>
          <w:p w14:paraId="7719926D"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0.0156</w:t>
            </w:r>
          </w:p>
        </w:tc>
        <w:tc>
          <w:tcPr>
            <w:tcW w:w="0" w:type="auto"/>
            <w:tcBorders>
              <w:top w:val="nil"/>
              <w:left w:val="nil"/>
              <w:bottom w:val="nil"/>
              <w:right w:val="nil"/>
            </w:tcBorders>
            <w:noWrap/>
            <w:vAlign w:val="bottom"/>
            <w:hideMark/>
          </w:tcPr>
          <w:p w14:paraId="2B134BF2"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&lt;0.001</w:t>
            </w:r>
          </w:p>
        </w:tc>
        <w:tc>
          <w:tcPr>
            <w:tcW w:w="0" w:type="auto"/>
            <w:tcBorders>
              <w:top w:val="nil"/>
              <w:left w:val="nil"/>
              <w:bottom w:val="nil"/>
              <w:right w:val="nil"/>
            </w:tcBorders>
            <w:noWrap/>
            <w:vAlign w:val="bottom"/>
            <w:hideMark/>
          </w:tcPr>
          <w:p w14:paraId="1E554F91"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0.1169</w:t>
            </w:r>
          </w:p>
        </w:tc>
        <w:tc>
          <w:tcPr>
            <w:tcW w:w="789" w:type="dxa"/>
            <w:tcBorders>
              <w:top w:val="nil"/>
              <w:left w:val="nil"/>
              <w:bottom w:val="nil"/>
              <w:right w:val="nil"/>
            </w:tcBorders>
            <w:noWrap/>
            <w:vAlign w:val="bottom"/>
            <w:hideMark/>
          </w:tcPr>
          <w:p w14:paraId="49DA408C"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0.094</w:t>
            </w:r>
          </w:p>
        </w:tc>
      </w:tr>
      <w:tr w:rsidR="00980DD8" w:rsidRPr="006079DB" w14:paraId="72EB2B5E" w14:textId="77777777" w:rsidTr="004C6D0C">
        <w:trPr>
          <w:trHeight w:val="280"/>
          <w:jc w:val="center"/>
        </w:trPr>
        <w:tc>
          <w:tcPr>
            <w:tcW w:w="0" w:type="auto"/>
            <w:vMerge/>
            <w:tcBorders>
              <w:top w:val="nil"/>
              <w:left w:val="nil"/>
              <w:bottom w:val="nil"/>
              <w:right w:val="nil"/>
            </w:tcBorders>
            <w:vAlign w:val="center"/>
            <w:hideMark/>
          </w:tcPr>
          <w:p w14:paraId="58EAAFAE" w14:textId="77777777" w:rsidR="00980DD8" w:rsidRPr="006079DB" w:rsidRDefault="00980DD8" w:rsidP="004C6D0C">
            <w:pPr>
              <w:widowControl/>
              <w:jc w:val="left"/>
              <w:rPr>
                <w:rFonts w:ascii="Times New Roman" w:eastAsia="等线" w:hAnsi="Times New Roman" w:cs="Times New Roman"/>
                <w:color w:val="000000"/>
                <w:kern w:val="0"/>
                <w:sz w:val="13"/>
                <w:szCs w:val="13"/>
              </w:rPr>
            </w:pPr>
          </w:p>
        </w:tc>
        <w:tc>
          <w:tcPr>
            <w:tcW w:w="0" w:type="auto"/>
            <w:tcBorders>
              <w:top w:val="nil"/>
              <w:left w:val="nil"/>
              <w:bottom w:val="nil"/>
              <w:right w:val="nil"/>
            </w:tcBorders>
            <w:noWrap/>
            <w:vAlign w:val="bottom"/>
            <w:hideMark/>
          </w:tcPr>
          <w:p w14:paraId="3E629E52"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Walking</w:t>
            </w:r>
          </w:p>
        </w:tc>
        <w:tc>
          <w:tcPr>
            <w:tcW w:w="0" w:type="auto"/>
            <w:tcBorders>
              <w:top w:val="nil"/>
              <w:left w:val="nil"/>
              <w:bottom w:val="nil"/>
              <w:right w:val="nil"/>
            </w:tcBorders>
            <w:noWrap/>
            <w:vAlign w:val="bottom"/>
            <w:hideMark/>
          </w:tcPr>
          <w:p w14:paraId="68609025"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5.56</w:t>
            </w:r>
          </w:p>
        </w:tc>
        <w:tc>
          <w:tcPr>
            <w:tcW w:w="0" w:type="auto"/>
            <w:tcBorders>
              <w:top w:val="nil"/>
              <w:left w:val="nil"/>
              <w:bottom w:val="nil"/>
              <w:right w:val="nil"/>
            </w:tcBorders>
            <w:noWrap/>
            <w:vAlign w:val="bottom"/>
            <w:hideMark/>
          </w:tcPr>
          <w:p w14:paraId="5B86CBE8"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&lt;0.001</w:t>
            </w:r>
          </w:p>
        </w:tc>
        <w:tc>
          <w:tcPr>
            <w:tcW w:w="0" w:type="auto"/>
            <w:tcBorders>
              <w:top w:val="nil"/>
              <w:left w:val="nil"/>
              <w:bottom w:val="nil"/>
              <w:right w:val="nil"/>
            </w:tcBorders>
            <w:noWrap/>
            <w:vAlign w:val="bottom"/>
            <w:hideMark/>
          </w:tcPr>
          <w:p w14:paraId="5D4975C5"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0.0041</w:t>
            </w:r>
          </w:p>
        </w:tc>
        <w:tc>
          <w:tcPr>
            <w:tcW w:w="0" w:type="auto"/>
            <w:tcBorders>
              <w:top w:val="nil"/>
              <w:left w:val="nil"/>
              <w:bottom w:val="nil"/>
              <w:right w:val="nil"/>
            </w:tcBorders>
            <w:noWrap/>
            <w:vAlign w:val="bottom"/>
            <w:hideMark/>
          </w:tcPr>
          <w:p w14:paraId="6637F562"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&lt;0.001</w:t>
            </w:r>
          </w:p>
        </w:tc>
        <w:tc>
          <w:tcPr>
            <w:tcW w:w="0" w:type="auto"/>
            <w:tcBorders>
              <w:top w:val="nil"/>
              <w:left w:val="nil"/>
              <w:bottom w:val="nil"/>
              <w:right w:val="nil"/>
            </w:tcBorders>
            <w:noWrap/>
            <w:vAlign w:val="bottom"/>
            <w:hideMark/>
          </w:tcPr>
          <w:p w14:paraId="0BCDA33F"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(0.0021, 0.0066)</w:t>
            </w:r>
          </w:p>
        </w:tc>
        <w:tc>
          <w:tcPr>
            <w:tcW w:w="0" w:type="auto"/>
            <w:tcBorders>
              <w:top w:val="nil"/>
              <w:left w:val="nil"/>
              <w:bottom w:val="nil"/>
              <w:right w:val="nil"/>
            </w:tcBorders>
            <w:noWrap/>
            <w:vAlign w:val="bottom"/>
            <w:hideMark/>
          </w:tcPr>
          <w:p w14:paraId="6AFC57EA"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0.074</w:t>
            </w:r>
          </w:p>
        </w:tc>
        <w:tc>
          <w:tcPr>
            <w:tcW w:w="0" w:type="auto"/>
            <w:tcBorders>
              <w:top w:val="nil"/>
              <w:left w:val="nil"/>
              <w:bottom w:val="nil"/>
              <w:right w:val="nil"/>
            </w:tcBorders>
            <w:noWrap/>
            <w:vAlign w:val="bottom"/>
            <w:hideMark/>
          </w:tcPr>
          <w:p w14:paraId="6DC59667"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&lt;0.001</w:t>
            </w:r>
          </w:p>
        </w:tc>
        <w:tc>
          <w:tcPr>
            <w:tcW w:w="0" w:type="auto"/>
            <w:tcBorders>
              <w:top w:val="nil"/>
              <w:left w:val="nil"/>
              <w:bottom w:val="nil"/>
              <w:right w:val="nil"/>
            </w:tcBorders>
            <w:noWrap/>
            <w:vAlign w:val="bottom"/>
            <w:hideMark/>
          </w:tcPr>
          <w:p w14:paraId="5027EAEC"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(0.0520, 0.0950)</w:t>
            </w:r>
          </w:p>
        </w:tc>
        <w:tc>
          <w:tcPr>
            <w:tcW w:w="0" w:type="auto"/>
            <w:tcBorders>
              <w:top w:val="nil"/>
              <w:left w:val="nil"/>
              <w:bottom w:val="nil"/>
              <w:right w:val="nil"/>
            </w:tcBorders>
            <w:noWrap/>
            <w:vAlign w:val="bottom"/>
            <w:hideMark/>
          </w:tcPr>
          <w:p w14:paraId="266C432B"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0.0781</w:t>
            </w:r>
          </w:p>
        </w:tc>
        <w:tc>
          <w:tcPr>
            <w:tcW w:w="0" w:type="auto"/>
            <w:tcBorders>
              <w:top w:val="nil"/>
              <w:left w:val="nil"/>
              <w:bottom w:val="nil"/>
              <w:right w:val="nil"/>
            </w:tcBorders>
            <w:noWrap/>
            <w:vAlign w:val="bottom"/>
            <w:hideMark/>
          </w:tcPr>
          <w:p w14:paraId="22597D86"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&lt;0.001</w:t>
            </w:r>
          </w:p>
        </w:tc>
        <w:tc>
          <w:tcPr>
            <w:tcW w:w="0" w:type="auto"/>
            <w:tcBorders>
              <w:top w:val="nil"/>
              <w:left w:val="nil"/>
              <w:bottom w:val="nil"/>
              <w:right w:val="nil"/>
            </w:tcBorders>
            <w:noWrap/>
            <w:vAlign w:val="bottom"/>
            <w:hideMark/>
          </w:tcPr>
          <w:p w14:paraId="5E313A4C"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0.0348</w:t>
            </w:r>
          </w:p>
        </w:tc>
        <w:tc>
          <w:tcPr>
            <w:tcW w:w="0" w:type="auto"/>
            <w:tcBorders>
              <w:top w:val="nil"/>
              <w:left w:val="nil"/>
              <w:bottom w:val="nil"/>
              <w:right w:val="nil"/>
            </w:tcBorders>
            <w:noWrap/>
            <w:vAlign w:val="bottom"/>
            <w:hideMark/>
          </w:tcPr>
          <w:p w14:paraId="21964D6D"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&lt;0.001</w:t>
            </w:r>
          </w:p>
        </w:tc>
        <w:tc>
          <w:tcPr>
            <w:tcW w:w="0" w:type="auto"/>
            <w:tcBorders>
              <w:top w:val="nil"/>
              <w:left w:val="nil"/>
              <w:bottom w:val="nil"/>
              <w:right w:val="nil"/>
            </w:tcBorders>
            <w:noWrap/>
            <w:vAlign w:val="bottom"/>
            <w:hideMark/>
          </w:tcPr>
          <w:p w14:paraId="1E2523F2"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0.1184</w:t>
            </w:r>
          </w:p>
        </w:tc>
        <w:tc>
          <w:tcPr>
            <w:tcW w:w="789" w:type="dxa"/>
            <w:tcBorders>
              <w:top w:val="nil"/>
              <w:left w:val="nil"/>
              <w:bottom w:val="nil"/>
              <w:right w:val="nil"/>
            </w:tcBorders>
            <w:noWrap/>
            <w:vAlign w:val="bottom"/>
            <w:hideMark/>
          </w:tcPr>
          <w:p w14:paraId="11E0AA1F"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&lt;0.001</w:t>
            </w:r>
          </w:p>
        </w:tc>
      </w:tr>
      <w:tr w:rsidR="00980DD8" w:rsidRPr="006079DB" w14:paraId="73C3DCB3" w14:textId="77777777" w:rsidTr="004C6D0C">
        <w:trPr>
          <w:trHeight w:val="280"/>
          <w:jc w:val="center"/>
        </w:trPr>
        <w:tc>
          <w:tcPr>
            <w:tcW w:w="0" w:type="auto"/>
            <w:vMerge/>
            <w:tcBorders>
              <w:top w:val="nil"/>
              <w:left w:val="nil"/>
              <w:bottom w:val="nil"/>
              <w:right w:val="nil"/>
            </w:tcBorders>
            <w:vAlign w:val="center"/>
            <w:hideMark/>
          </w:tcPr>
          <w:p w14:paraId="42EBB99F" w14:textId="77777777" w:rsidR="00980DD8" w:rsidRPr="006079DB" w:rsidRDefault="00980DD8" w:rsidP="004C6D0C">
            <w:pPr>
              <w:widowControl/>
              <w:jc w:val="left"/>
              <w:rPr>
                <w:rFonts w:ascii="Times New Roman" w:eastAsia="等线" w:hAnsi="Times New Roman" w:cs="Times New Roman"/>
                <w:color w:val="000000"/>
                <w:kern w:val="0"/>
                <w:sz w:val="13"/>
                <w:szCs w:val="13"/>
              </w:rPr>
            </w:pPr>
          </w:p>
        </w:tc>
        <w:tc>
          <w:tcPr>
            <w:tcW w:w="0" w:type="auto"/>
            <w:tcBorders>
              <w:top w:val="nil"/>
              <w:left w:val="nil"/>
              <w:bottom w:val="nil"/>
              <w:right w:val="nil"/>
            </w:tcBorders>
            <w:noWrap/>
            <w:vAlign w:val="bottom"/>
            <w:hideMark/>
          </w:tcPr>
          <w:p w14:paraId="683CE7FE"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Lifting</w:t>
            </w:r>
          </w:p>
        </w:tc>
        <w:tc>
          <w:tcPr>
            <w:tcW w:w="0" w:type="auto"/>
            <w:tcBorders>
              <w:top w:val="nil"/>
              <w:left w:val="nil"/>
              <w:bottom w:val="nil"/>
              <w:right w:val="nil"/>
            </w:tcBorders>
            <w:noWrap/>
            <w:vAlign w:val="bottom"/>
            <w:hideMark/>
          </w:tcPr>
          <w:p w14:paraId="039CF64F"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5.14</w:t>
            </w:r>
          </w:p>
        </w:tc>
        <w:tc>
          <w:tcPr>
            <w:tcW w:w="0" w:type="auto"/>
            <w:tcBorders>
              <w:top w:val="nil"/>
              <w:left w:val="nil"/>
              <w:bottom w:val="nil"/>
              <w:right w:val="nil"/>
            </w:tcBorders>
            <w:noWrap/>
            <w:vAlign w:val="bottom"/>
            <w:hideMark/>
          </w:tcPr>
          <w:p w14:paraId="37A1F1EB"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&lt;0.001</w:t>
            </w:r>
          </w:p>
        </w:tc>
        <w:tc>
          <w:tcPr>
            <w:tcW w:w="0" w:type="auto"/>
            <w:tcBorders>
              <w:top w:val="nil"/>
              <w:left w:val="nil"/>
              <w:bottom w:val="nil"/>
              <w:right w:val="nil"/>
            </w:tcBorders>
            <w:noWrap/>
            <w:vAlign w:val="bottom"/>
            <w:hideMark/>
          </w:tcPr>
          <w:p w14:paraId="5ACA8735"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0.0038</w:t>
            </w:r>
          </w:p>
        </w:tc>
        <w:tc>
          <w:tcPr>
            <w:tcW w:w="0" w:type="auto"/>
            <w:tcBorders>
              <w:top w:val="nil"/>
              <w:left w:val="nil"/>
              <w:bottom w:val="nil"/>
              <w:right w:val="nil"/>
            </w:tcBorders>
            <w:noWrap/>
            <w:vAlign w:val="bottom"/>
            <w:hideMark/>
          </w:tcPr>
          <w:p w14:paraId="26B1D6FE"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&lt;0.001</w:t>
            </w:r>
          </w:p>
        </w:tc>
        <w:tc>
          <w:tcPr>
            <w:tcW w:w="0" w:type="auto"/>
            <w:tcBorders>
              <w:top w:val="nil"/>
              <w:left w:val="nil"/>
              <w:bottom w:val="nil"/>
              <w:right w:val="nil"/>
            </w:tcBorders>
            <w:noWrap/>
            <w:vAlign w:val="bottom"/>
            <w:hideMark/>
          </w:tcPr>
          <w:p w14:paraId="0F91A6D8"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(0.0016, 0.0063)</w:t>
            </w:r>
          </w:p>
        </w:tc>
        <w:tc>
          <w:tcPr>
            <w:tcW w:w="0" w:type="auto"/>
            <w:tcBorders>
              <w:top w:val="nil"/>
              <w:left w:val="nil"/>
              <w:bottom w:val="nil"/>
              <w:right w:val="nil"/>
            </w:tcBorders>
            <w:noWrap/>
            <w:vAlign w:val="bottom"/>
            <w:hideMark/>
          </w:tcPr>
          <w:p w14:paraId="61BA5467"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0.0738</w:t>
            </w:r>
          </w:p>
        </w:tc>
        <w:tc>
          <w:tcPr>
            <w:tcW w:w="0" w:type="auto"/>
            <w:tcBorders>
              <w:top w:val="nil"/>
              <w:left w:val="nil"/>
              <w:bottom w:val="nil"/>
              <w:right w:val="nil"/>
            </w:tcBorders>
            <w:noWrap/>
            <w:vAlign w:val="bottom"/>
            <w:hideMark/>
          </w:tcPr>
          <w:p w14:paraId="4444EC81"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&lt;0.001</w:t>
            </w:r>
          </w:p>
        </w:tc>
        <w:tc>
          <w:tcPr>
            <w:tcW w:w="0" w:type="auto"/>
            <w:tcBorders>
              <w:top w:val="nil"/>
              <w:left w:val="nil"/>
              <w:bottom w:val="nil"/>
              <w:right w:val="nil"/>
            </w:tcBorders>
            <w:noWrap/>
            <w:vAlign w:val="bottom"/>
            <w:hideMark/>
          </w:tcPr>
          <w:p w14:paraId="2331D8B9"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(0.0488, 0.0997)</w:t>
            </w:r>
          </w:p>
        </w:tc>
        <w:tc>
          <w:tcPr>
            <w:tcW w:w="0" w:type="auto"/>
            <w:tcBorders>
              <w:top w:val="nil"/>
              <w:left w:val="nil"/>
              <w:bottom w:val="nil"/>
              <w:right w:val="nil"/>
            </w:tcBorders>
            <w:noWrap/>
            <w:vAlign w:val="bottom"/>
            <w:hideMark/>
          </w:tcPr>
          <w:p w14:paraId="4A53EC1A"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0.0775</w:t>
            </w:r>
          </w:p>
        </w:tc>
        <w:tc>
          <w:tcPr>
            <w:tcW w:w="0" w:type="auto"/>
            <w:tcBorders>
              <w:top w:val="nil"/>
              <w:left w:val="nil"/>
              <w:bottom w:val="nil"/>
              <w:right w:val="nil"/>
            </w:tcBorders>
            <w:noWrap/>
            <w:vAlign w:val="bottom"/>
            <w:hideMark/>
          </w:tcPr>
          <w:p w14:paraId="10957272"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&lt;0.001</w:t>
            </w:r>
          </w:p>
        </w:tc>
        <w:tc>
          <w:tcPr>
            <w:tcW w:w="0" w:type="auto"/>
            <w:tcBorders>
              <w:top w:val="nil"/>
              <w:left w:val="nil"/>
              <w:bottom w:val="nil"/>
              <w:right w:val="nil"/>
            </w:tcBorders>
            <w:noWrap/>
            <w:vAlign w:val="bottom"/>
            <w:hideMark/>
          </w:tcPr>
          <w:p w14:paraId="50544073"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0.0536</w:t>
            </w:r>
          </w:p>
        </w:tc>
        <w:tc>
          <w:tcPr>
            <w:tcW w:w="0" w:type="auto"/>
            <w:tcBorders>
              <w:top w:val="nil"/>
              <w:left w:val="nil"/>
              <w:bottom w:val="nil"/>
              <w:right w:val="nil"/>
            </w:tcBorders>
            <w:noWrap/>
            <w:vAlign w:val="bottom"/>
            <w:hideMark/>
          </w:tcPr>
          <w:p w14:paraId="4B396F17"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&lt;0.001</w:t>
            </w:r>
          </w:p>
        </w:tc>
        <w:tc>
          <w:tcPr>
            <w:tcW w:w="0" w:type="auto"/>
            <w:tcBorders>
              <w:top w:val="nil"/>
              <w:left w:val="nil"/>
              <w:bottom w:val="nil"/>
              <w:right w:val="nil"/>
            </w:tcBorders>
            <w:noWrap/>
            <w:vAlign w:val="bottom"/>
            <w:hideMark/>
          </w:tcPr>
          <w:p w14:paraId="7567B419"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0.0693</w:t>
            </w:r>
          </w:p>
        </w:tc>
        <w:tc>
          <w:tcPr>
            <w:tcW w:w="789" w:type="dxa"/>
            <w:tcBorders>
              <w:top w:val="nil"/>
              <w:left w:val="nil"/>
              <w:bottom w:val="nil"/>
              <w:right w:val="nil"/>
            </w:tcBorders>
            <w:noWrap/>
            <w:vAlign w:val="bottom"/>
            <w:hideMark/>
          </w:tcPr>
          <w:p w14:paraId="26750EC2"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0.007</w:t>
            </w:r>
          </w:p>
        </w:tc>
      </w:tr>
      <w:tr w:rsidR="00980DD8" w:rsidRPr="006079DB" w14:paraId="1BBEEBC4" w14:textId="77777777" w:rsidTr="004C6D0C">
        <w:trPr>
          <w:trHeight w:val="280"/>
          <w:jc w:val="center"/>
        </w:trPr>
        <w:tc>
          <w:tcPr>
            <w:tcW w:w="0" w:type="auto"/>
            <w:vMerge/>
            <w:tcBorders>
              <w:top w:val="nil"/>
              <w:left w:val="nil"/>
              <w:bottom w:val="nil"/>
              <w:right w:val="nil"/>
            </w:tcBorders>
            <w:vAlign w:val="center"/>
            <w:hideMark/>
          </w:tcPr>
          <w:p w14:paraId="3BF6B005" w14:textId="77777777" w:rsidR="00980DD8" w:rsidRPr="006079DB" w:rsidRDefault="00980DD8" w:rsidP="004C6D0C">
            <w:pPr>
              <w:widowControl/>
              <w:jc w:val="left"/>
              <w:rPr>
                <w:rFonts w:ascii="Times New Roman" w:eastAsia="等线" w:hAnsi="Times New Roman" w:cs="Times New Roman"/>
                <w:color w:val="000000"/>
                <w:kern w:val="0"/>
                <w:sz w:val="13"/>
                <w:szCs w:val="13"/>
              </w:rPr>
            </w:pPr>
          </w:p>
        </w:tc>
        <w:tc>
          <w:tcPr>
            <w:tcW w:w="0" w:type="auto"/>
            <w:tcBorders>
              <w:top w:val="nil"/>
              <w:left w:val="nil"/>
              <w:bottom w:val="nil"/>
              <w:right w:val="nil"/>
            </w:tcBorders>
            <w:noWrap/>
            <w:vAlign w:val="bottom"/>
            <w:hideMark/>
          </w:tcPr>
          <w:p w14:paraId="01CB865D"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Getting up from chair</w:t>
            </w:r>
          </w:p>
        </w:tc>
        <w:tc>
          <w:tcPr>
            <w:tcW w:w="0" w:type="auto"/>
            <w:tcBorders>
              <w:top w:val="nil"/>
              <w:left w:val="nil"/>
              <w:bottom w:val="nil"/>
              <w:right w:val="nil"/>
            </w:tcBorders>
            <w:noWrap/>
            <w:vAlign w:val="bottom"/>
            <w:hideMark/>
          </w:tcPr>
          <w:p w14:paraId="77EE4964"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9.28</w:t>
            </w:r>
          </w:p>
        </w:tc>
        <w:tc>
          <w:tcPr>
            <w:tcW w:w="0" w:type="auto"/>
            <w:tcBorders>
              <w:top w:val="nil"/>
              <w:left w:val="nil"/>
              <w:bottom w:val="nil"/>
              <w:right w:val="nil"/>
            </w:tcBorders>
            <w:noWrap/>
            <w:vAlign w:val="bottom"/>
            <w:hideMark/>
          </w:tcPr>
          <w:p w14:paraId="0B827699"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&lt;0.001</w:t>
            </w:r>
          </w:p>
        </w:tc>
        <w:tc>
          <w:tcPr>
            <w:tcW w:w="0" w:type="auto"/>
            <w:tcBorders>
              <w:top w:val="nil"/>
              <w:left w:val="nil"/>
              <w:bottom w:val="nil"/>
              <w:right w:val="nil"/>
            </w:tcBorders>
            <w:noWrap/>
            <w:vAlign w:val="bottom"/>
            <w:hideMark/>
          </w:tcPr>
          <w:p w14:paraId="270C79F7"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0.006</w:t>
            </w:r>
          </w:p>
        </w:tc>
        <w:tc>
          <w:tcPr>
            <w:tcW w:w="0" w:type="auto"/>
            <w:tcBorders>
              <w:top w:val="nil"/>
              <w:left w:val="nil"/>
              <w:bottom w:val="nil"/>
              <w:right w:val="nil"/>
            </w:tcBorders>
            <w:noWrap/>
            <w:vAlign w:val="bottom"/>
            <w:hideMark/>
          </w:tcPr>
          <w:p w14:paraId="24AFBCEB"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&lt;0.001</w:t>
            </w:r>
          </w:p>
        </w:tc>
        <w:tc>
          <w:tcPr>
            <w:tcW w:w="0" w:type="auto"/>
            <w:tcBorders>
              <w:top w:val="nil"/>
              <w:left w:val="nil"/>
              <w:bottom w:val="nil"/>
              <w:right w:val="nil"/>
            </w:tcBorders>
            <w:noWrap/>
            <w:vAlign w:val="bottom"/>
            <w:hideMark/>
          </w:tcPr>
          <w:p w14:paraId="04EF4217"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(0.0032, 0.0093)</w:t>
            </w:r>
          </w:p>
        </w:tc>
        <w:tc>
          <w:tcPr>
            <w:tcW w:w="0" w:type="auto"/>
            <w:tcBorders>
              <w:top w:val="nil"/>
              <w:left w:val="nil"/>
              <w:bottom w:val="nil"/>
              <w:right w:val="nil"/>
            </w:tcBorders>
            <w:noWrap/>
            <w:vAlign w:val="bottom"/>
            <w:hideMark/>
          </w:tcPr>
          <w:p w14:paraId="69C7211A"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0.0642</w:t>
            </w:r>
          </w:p>
        </w:tc>
        <w:tc>
          <w:tcPr>
            <w:tcW w:w="0" w:type="auto"/>
            <w:tcBorders>
              <w:top w:val="nil"/>
              <w:left w:val="nil"/>
              <w:bottom w:val="nil"/>
              <w:right w:val="nil"/>
            </w:tcBorders>
            <w:noWrap/>
            <w:vAlign w:val="bottom"/>
            <w:hideMark/>
          </w:tcPr>
          <w:p w14:paraId="174DDDDB"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&lt;0.001</w:t>
            </w:r>
          </w:p>
        </w:tc>
        <w:tc>
          <w:tcPr>
            <w:tcW w:w="0" w:type="auto"/>
            <w:tcBorders>
              <w:top w:val="nil"/>
              <w:left w:val="nil"/>
              <w:bottom w:val="nil"/>
              <w:right w:val="nil"/>
            </w:tcBorders>
            <w:noWrap/>
            <w:vAlign w:val="bottom"/>
            <w:hideMark/>
          </w:tcPr>
          <w:p w14:paraId="2144D441"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(0.0400, 0.0877)</w:t>
            </w:r>
          </w:p>
        </w:tc>
        <w:tc>
          <w:tcPr>
            <w:tcW w:w="0" w:type="auto"/>
            <w:tcBorders>
              <w:top w:val="nil"/>
              <w:left w:val="nil"/>
              <w:bottom w:val="nil"/>
              <w:right w:val="nil"/>
            </w:tcBorders>
            <w:noWrap/>
            <w:vAlign w:val="bottom"/>
            <w:hideMark/>
          </w:tcPr>
          <w:p w14:paraId="688F9635"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0.0702</w:t>
            </w:r>
          </w:p>
        </w:tc>
        <w:tc>
          <w:tcPr>
            <w:tcW w:w="0" w:type="auto"/>
            <w:tcBorders>
              <w:top w:val="nil"/>
              <w:left w:val="nil"/>
              <w:bottom w:val="nil"/>
              <w:right w:val="nil"/>
            </w:tcBorders>
            <w:noWrap/>
            <w:vAlign w:val="bottom"/>
            <w:hideMark/>
          </w:tcPr>
          <w:p w14:paraId="67824BDD"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&lt;0.001</w:t>
            </w:r>
          </w:p>
        </w:tc>
        <w:tc>
          <w:tcPr>
            <w:tcW w:w="0" w:type="auto"/>
            <w:tcBorders>
              <w:top w:val="nil"/>
              <w:left w:val="nil"/>
              <w:bottom w:val="nil"/>
              <w:right w:val="nil"/>
            </w:tcBorders>
            <w:noWrap/>
            <w:vAlign w:val="bottom"/>
            <w:hideMark/>
          </w:tcPr>
          <w:p w14:paraId="0CA54A9C"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0.0759</w:t>
            </w:r>
          </w:p>
        </w:tc>
        <w:tc>
          <w:tcPr>
            <w:tcW w:w="0" w:type="auto"/>
            <w:tcBorders>
              <w:top w:val="nil"/>
              <w:left w:val="nil"/>
              <w:bottom w:val="nil"/>
              <w:right w:val="nil"/>
            </w:tcBorders>
            <w:noWrap/>
            <w:vAlign w:val="bottom"/>
            <w:hideMark/>
          </w:tcPr>
          <w:p w14:paraId="3C2BF6AC"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&lt;0.001</w:t>
            </w:r>
          </w:p>
        </w:tc>
        <w:tc>
          <w:tcPr>
            <w:tcW w:w="0" w:type="auto"/>
            <w:tcBorders>
              <w:top w:val="nil"/>
              <w:left w:val="nil"/>
              <w:bottom w:val="nil"/>
              <w:right w:val="nil"/>
            </w:tcBorders>
            <w:noWrap/>
            <w:vAlign w:val="bottom"/>
            <w:hideMark/>
          </w:tcPr>
          <w:p w14:paraId="7DA30091"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0.079</w:t>
            </w:r>
          </w:p>
        </w:tc>
        <w:tc>
          <w:tcPr>
            <w:tcW w:w="789" w:type="dxa"/>
            <w:tcBorders>
              <w:top w:val="nil"/>
              <w:left w:val="nil"/>
              <w:bottom w:val="nil"/>
              <w:right w:val="nil"/>
            </w:tcBorders>
            <w:noWrap/>
            <w:vAlign w:val="bottom"/>
            <w:hideMark/>
          </w:tcPr>
          <w:p w14:paraId="7159C3F1"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&lt;0.001</w:t>
            </w:r>
          </w:p>
        </w:tc>
      </w:tr>
      <w:tr w:rsidR="00980DD8" w:rsidRPr="006079DB" w14:paraId="2DE8A703" w14:textId="77777777" w:rsidTr="004C6D0C">
        <w:trPr>
          <w:trHeight w:val="280"/>
          <w:jc w:val="center"/>
        </w:trPr>
        <w:tc>
          <w:tcPr>
            <w:tcW w:w="0" w:type="auto"/>
            <w:vMerge/>
            <w:tcBorders>
              <w:top w:val="nil"/>
              <w:left w:val="nil"/>
              <w:bottom w:val="nil"/>
              <w:right w:val="nil"/>
            </w:tcBorders>
            <w:vAlign w:val="center"/>
            <w:hideMark/>
          </w:tcPr>
          <w:p w14:paraId="06677162" w14:textId="77777777" w:rsidR="00980DD8" w:rsidRPr="006079DB" w:rsidRDefault="00980DD8" w:rsidP="004C6D0C">
            <w:pPr>
              <w:widowControl/>
              <w:jc w:val="left"/>
              <w:rPr>
                <w:rFonts w:ascii="Times New Roman" w:eastAsia="等线" w:hAnsi="Times New Roman" w:cs="Times New Roman"/>
                <w:color w:val="000000"/>
                <w:kern w:val="0"/>
                <w:sz w:val="13"/>
                <w:szCs w:val="13"/>
              </w:rPr>
            </w:pPr>
          </w:p>
        </w:tc>
        <w:tc>
          <w:tcPr>
            <w:tcW w:w="0" w:type="auto"/>
            <w:tcBorders>
              <w:top w:val="nil"/>
              <w:left w:val="nil"/>
              <w:bottom w:val="nil"/>
              <w:right w:val="nil"/>
            </w:tcBorders>
            <w:noWrap/>
            <w:vAlign w:val="bottom"/>
            <w:hideMark/>
          </w:tcPr>
          <w:p w14:paraId="49757266"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Dressing</w:t>
            </w:r>
          </w:p>
        </w:tc>
        <w:tc>
          <w:tcPr>
            <w:tcW w:w="0" w:type="auto"/>
            <w:tcBorders>
              <w:top w:val="nil"/>
              <w:left w:val="nil"/>
              <w:bottom w:val="nil"/>
              <w:right w:val="nil"/>
            </w:tcBorders>
            <w:noWrap/>
            <w:vAlign w:val="bottom"/>
            <w:hideMark/>
          </w:tcPr>
          <w:p w14:paraId="39B29CEE"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2.51</w:t>
            </w:r>
          </w:p>
        </w:tc>
        <w:tc>
          <w:tcPr>
            <w:tcW w:w="0" w:type="auto"/>
            <w:tcBorders>
              <w:top w:val="nil"/>
              <w:left w:val="nil"/>
              <w:bottom w:val="nil"/>
              <w:right w:val="nil"/>
            </w:tcBorders>
            <w:noWrap/>
            <w:vAlign w:val="bottom"/>
            <w:hideMark/>
          </w:tcPr>
          <w:p w14:paraId="143B2331"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0.064</w:t>
            </w:r>
          </w:p>
        </w:tc>
        <w:tc>
          <w:tcPr>
            <w:tcW w:w="0" w:type="auto"/>
            <w:tcBorders>
              <w:top w:val="nil"/>
              <w:left w:val="nil"/>
              <w:bottom w:val="nil"/>
              <w:right w:val="nil"/>
            </w:tcBorders>
            <w:noWrap/>
            <w:vAlign w:val="bottom"/>
            <w:hideMark/>
          </w:tcPr>
          <w:p w14:paraId="3BC1C247"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0.0019</w:t>
            </w:r>
          </w:p>
        </w:tc>
        <w:tc>
          <w:tcPr>
            <w:tcW w:w="0" w:type="auto"/>
            <w:tcBorders>
              <w:top w:val="nil"/>
              <w:left w:val="nil"/>
              <w:bottom w:val="nil"/>
              <w:right w:val="nil"/>
            </w:tcBorders>
            <w:noWrap/>
            <w:vAlign w:val="bottom"/>
            <w:hideMark/>
          </w:tcPr>
          <w:p w14:paraId="1346EF78"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0.064</w:t>
            </w:r>
          </w:p>
        </w:tc>
        <w:tc>
          <w:tcPr>
            <w:tcW w:w="0" w:type="auto"/>
            <w:tcBorders>
              <w:top w:val="nil"/>
              <w:left w:val="nil"/>
              <w:bottom w:val="nil"/>
              <w:right w:val="nil"/>
            </w:tcBorders>
            <w:noWrap/>
            <w:vAlign w:val="bottom"/>
            <w:hideMark/>
          </w:tcPr>
          <w:p w14:paraId="235D819F"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(0.0005, 0.0038)</w:t>
            </w:r>
          </w:p>
        </w:tc>
        <w:tc>
          <w:tcPr>
            <w:tcW w:w="0" w:type="auto"/>
            <w:tcBorders>
              <w:top w:val="nil"/>
              <w:left w:val="nil"/>
              <w:bottom w:val="nil"/>
              <w:right w:val="nil"/>
            </w:tcBorders>
            <w:noWrap/>
            <w:vAlign w:val="bottom"/>
            <w:hideMark/>
          </w:tcPr>
          <w:p w14:paraId="55427EFC"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0.0742</w:t>
            </w:r>
          </w:p>
        </w:tc>
        <w:tc>
          <w:tcPr>
            <w:tcW w:w="0" w:type="auto"/>
            <w:tcBorders>
              <w:top w:val="nil"/>
              <w:left w:val="nil"/>
              <w:bottom w:val="nil"/>
              <w:right w:val="nil"/>
            </w:tcBorders>
            <w:noWrap/>
            <w:vAlign w:val="bottom"/>
            <w:hideMark/>
          </w:tcPr>
          <w:p w14:paraId="730E7BA9"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&lt;0.001</w:t>
            </w:r>
          </w:p>
        </w:tc>
        <w:tc>
          <w:tcPr>
            <w:tcW w:w="0" w:type="auto"/>
            <w:tcBorders>
              <w:top w:val="nil"/>
              <w:left w:val="nil"/>
              <w:bottom w:val="nil"/>
              <w:right w:val="nil"/>
            </w:tcBorders>
            <w:noWrap/>
            <w:vAlign w:val="bottom"/>
            <w:hideMark/>
          </w:tcPr>
          <w:p w14:paraId="0DAAF4BD"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(0.0500, 0.0971)</w:t>
            </w:r>
          </w:p>
        </w:tc>
        <w:tc>
          <w:tcPr>
            <w:tcW w:w="0" w:type="auto"/>
            <w:tcBorders>
              <w:top w:val="nil"/>
              <w:left w:val="nil"/>
              <w:bottom w:val="nil"/>
              <w:right w:val="nil"/>
            </w:tcBorders>
            <w:noWrap/>
            <w:vAlign w:val="bottom"/>
            <w:hideMark/>
          </w:tcPr>
          <w:p w14:paraId="727BB154"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0.0761</w:t>
            </w:r>
          </w:p>
        </w:tc>
        <w:tc>
          <w:tcPr>
            <w:tcW w:w="0" w:type="auto"/>
            <w:tcBorders>
              <w:top w:val="nil"/>
              <w:left w:val="nil"/>
              <w:bottom w:val="nil"/>
              <w:right w:val="nil"/>
            </w:tcBorders>
            <w:noWrap/>
            <w:vAlign w:val="bottom"/>
            <w:hideMark/>
          </w:tcPr>
          <w:p w14:paraId="0E4EC5FA"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&lt;0.001</w:t>
            </w:r>
          </w:p>
        </w:tc>
        <w:tc>
          <w:tcPr>
            <w:tcW w:w="0" w:type="auto"/>
            <w:tcBorders>
              <w:top w:val="nil"/>
              <w:left w:val="nil"/>
              <w:bottom w:val="nil"/>
              <w:right w:val="nil"/>
            </w:tcBorders>
            <w:noWrap/>
            <w:vAlign w:val="bottom"/>
            <w:hideMark/>
          </w:tcPr>
          <w:p w14:paraId="7F0DAF01"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0.0198</w:t>
            </w:r>
          </w:p>
        </w:tc>
        <w:tc>
          <w:tcPr>
            <w:tcW w:w="0" w:type="auto"/>
            <w:tcBorders>
              <w:top w:val="nil"/>
              <w:left w:val="nil"/>
              <w:bottom w:val="nil"/>
              <w:right w:val="nil"/>
            </w:tcBorders>
            <w:noWrap/>
            <w:vAlign w:val="bottom"/>
            <w:hideMark/>
          </w:tcPr>
          <w:p w14:paraId="4AFFB97E"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&lt;0.001</w:t>
            </w:r>
          </w:p>
        </w:tc>
        <w:tc>
          <w:tcPr>
            <w:tcW w:w="0" w:type="auto"/>
            <w:tcBorders>
              <w:top w:val="nil"/>
              <w:left w:val="nil"/>
              <w:bottom w:val="nil"/>
              <w:right w:val="nil"/>
            </w:tcBorders>
            <w:noWrap/>
            <w:vAlign w:val="bottom"/>
            <w:hideMark/>
          </w:tcPr>
          <w:p w14:paraId="4F7BE1A0"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0.0943</w:t>
            </w:r>
          </w:p>
        </w:tc>
        <w:tc>
          <w:tcPr>
            <w:tcW w:w="789" w:type="dxa"/>
            <w:tcBorders>
              <w:top w:val="nil"/>
              <w:left w:val="nil"/>
              <w:bottom w:val="nil"/>
              <w:right w:val="nil"/>
            </w:tcBorders>
            <w:noWrap/>
            <w:vAlign w:val="bottom"/>
            <w:hideMark/>
          </w:tcPr>
          <w:p w14:paraId="5E8BA292"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0.077</w:t>
            </w:r>
          </w:p>
        </w:tc>
      </w:tr>
      <w:tr w:rsidR="00980DD8" w:rsidRPr="006079DB" w14:paraId="6999F057" w14:textId="77777777" w:rsidTr="004C6D0C">
        <w:trPr>
          <w:trHeight w:val="280"/>
          <w:jc w:val="center"/>
        </w:trPr>
        <w:tc>
          <w:tcPr>
            <w:tcW w:w="0" w:type="auto"/>
            <w:vMerge/>
            <w:tcBorders>
              <w:top w:val="nil"/>
              <w:left w:val="nil"/>
              <w:bottom w:val="nil"/>
              <w:right w:val="nil"/>
            </w:tcBorders>
            <w:vAlign w:val="center"/>
            <w:hideMark/>
          </w:tcPr>
          <w:p w14:paraId="515BEE1D" w14:textId="77777777" w:rsidR="00980DD8" w:rsidRPr="006079DB" w:rsidRDefault="00980DD8" w:rsidP="004C6D0C">
            <w:pPr>
              <w:widowControl/>
              <w:jc w:val="left"/>
              <w:rPr>
                <w:rFonts w:ascii="Times New Roman" w:eastAsia="等线" w:hAnsi="Times New Roman" w:cs="Times New Roman"/>
                <w:color w:val="000000"/>
                <w:kern w:val="0"/>
                <w:sz w:val="13"/>
                <w:szCs w:val="13"/>
              </w:rPr>
            </w:pPr>
          </w:p>
        </w:tc>
        <w:tc>
          <w:tcPr>
            <w:tcW w:w="0" w:type="auto"/>
            <w:tcBorders>
              <w:top w:val="nil"/>
              <w:left w:val="nil"/>
              <w:bottom w:val="nil"/>
              <w:right w:val="nil"/>
            </w:tcBorders>
            <w:noWrap/>
            <w:vAlign w:val="bottom"/>
            <w:hideMark/>
          </w:tcPr>
          <w:p w14:paraId="4ECAA813"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Eyesight</w:t>
            </w:r>
          </w:p>
        </w:tc>
        <w:tc>
          <w:tcPr>
            <w:tcW w:w="0" w:type="auto"/>
            <w:tcBorders>
              <w:top w:val="nil"/>
              <w:left w:val="nil"/>
              <w:bottom w:val="nil"/>
              <w:right w:val="nil"/>
            </w:tcBorders>
            <w:noWrap/>
            <w:vAlign w:val="bottom"/>
            <w:hideMark/>
          </w:tcPr>
          <w:p w14:paraId="4F9EBD10"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0.97</w:t>
            </w:r>
          </w:p>
        </w:tc>
        <w:tc>
          <w:tcPr>
            <w:tcW w:w="0" w:type="auto"/>
            <w:tcBorders>
              <w:top w:val="nil"/>
              <w:left w:val="nil"/>
              <w:bottom w:val="nil"/>
              <w:right w:val="nil"/>
            </w:tcBorders>
            <w:noWrap/>
            <w:vAlign w:val="bottom"/>
            <w:hideMark/>
          </w:tcPr>
          <w:p w14:paraId="17C7F8B0"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1</w:t>
            </w:r>
          </w:p>
        </w:tc>
        <w:tc>
          <w:tcPr>
            <w:tcW w:w="0" w:type="auto"/>
            <w:tcBorders>
              <w:top w:val="nil"/>
              <w:left w:val="nil"/>
              <w:bottom w:val="nil"/>
              <w:right w:val="nil"/>
            </w:tcBorders>
            <w:noWrap/>
            <w:vAlign w:val="bottom"/>
            <w:hideMark/>
          </w:tcPr>
          <w:p w14:paraId="6D9C44A9"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0.0005</w:t>
            </w:r>
          </w:p>
        </w:tc>
        <w:tc>
          <w:tcPr>
            <w:tcW w:w="0" w:type="auto"/>
            <w:tcBorders>
              <w:top w:val="nil"/>
              <w:left w:val="nil"/>
              <w:bottom w:val="nil"/>
              <w:right w:val="nil"/>
            </w:tcBorders>
            <w:noWrap/>
            <w:vAlign w:val="bottom"/>
            <w:hideMark/>
          </w:tcPr>
          <w:p w14:paraId="1F030799"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1</w:t>
            </w:r>
          </w:p>
        </w:tc>
        <w:tc>
          <w:tcPr>
            <w:tcW w:w="0" w:type="auto"/>
            <w:tcBorders>
              <w:top w:val="nil"/>
              <w:left w:val="nil"/>
              <w:bottom w:val="nil"/>
              <w:right w:val="nil"/>
            </w:tcBorders>
            <w:noWrap/>
            <w:vAlign w:val="bottom"/>
            <w:hideMark/>
          </w:tcPr>
          <w:p w14:paraId="52474A54"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(−0.0013, 0.0025)</w:t>
            </w:r>
          </w:p>
        </w:tc>
        <w:tc>
          <w:tcPr>
            <w:tcW w:w="0" w:type="auto"/>
            <w:tcBorders>
              <w:top w:val="nil"/>
              <w:left w:val="nil"/>
              <w:bottom w:val="nil"/>
              <w:right w:val="nil"/>
            </w:tcBorders>
            <w:noWrap/>
            <w:vAlign w:val="bottom"/>
            <w:hideMark/>
          </w:tcPr>
          <w:p w14:paraId="13FB58E0"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0.0559</w:t>
            </w:r>
          </w:p>
        </w:tc>
        <w:tc>
          <w:tcPr>
            <w:tcW w:w="0" w:type="auto"/>
            <w:tcBorders>
              <w:top w:val="nil"/>
              <w:left w:val="nil"/>
              <w:bottom w:val="nil"/>
              <w:right w:val="nil"/>
            </w:tcBorders>
            <w:noWrap/>
            <w:vAlign w:val="bottom"/>
            <w:hideMark/>
          </w:tcPr>
          <w:p w14:paraId="2C8D537B"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&lt;0.001</w:t>
            </w:r>
          </w:p>
        </w:tc>
        <w:tc>
          <w:tcPr>
            <w:tcW w:w="0" w:type="auto"/>
            <w:tcBorders>
              <w:top w:val="nil"/>
              <w:left w:val="nil"/>
              <w:bottom w:val="nil"/>
              <w:right w:val="nil"/>
            </w:tcBorders>
            <w:noWrap/>
            <w:vAlign w:val="bottom"/>
            <w:hideMark/>
          </w:tcPr>
          <w:p w14:paraId="44C861D0"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(0.0246, 0.0857)</w:t>
            </w:r>
          </w:p>
        </w:tc>
        <w:tc>
          <w:tcPr>
            <w:tcW w:w="0" w:type="auto"/>
            <w:tcBorders>
              <w:top w:val="nil"/>
              <w:left w:val="nil"/>
              <w:bottom w:val="nil"/>
              <w:right w:val="nil"/>
            </w:tcBorders>
            <w:noWrap/>
            <w:vAlign w:val="bottom"/>
            <w:hideMark/>
          </w:tcPr>
          <w:p w14:paraId="565D3104"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0.0565</w:t>
            </w:r>
          </w:p>
        </w:tc>
        <w:tc>
          <w:tcPr>
            <w:tcW w:w="0" w:type="auto"/>
            <w:tcBorders>
              <w:top w:val="nil"/>
              <w:left w:val="nil"/>
              <w:bottom w:val="nil"/>
              <w:right w:val="nil"/>
            </w:tcBorders>
            <w:noWrap/>
            <w:vAlign w:val="bottom"/>
            <w:hideMark/>
          </w:tcPr>
          <w:p w14:paraId="502E5918"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&lt;0.001</w:t>
            </w:r>
          </w:p>
        </w:tc>
        <w:tc>
          <w:tcPr>
            <w:tcW w:w="0" w:type="auto"/>
            <w:tcBorders>
              <w:top w:val="nil"/>
              <w:left w:val="nil"/>
              <w:bottom w:val="nil"/>
              <w:right w:val="nil"/>
            </w:tcBorders>
            <w:noWrap/>
            <w:vAlign w:val="bottom"/>
            <w:hideMark/>
          </w:tcPr>
          <w:p w14:paraId="1D1CC41D"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0.0593</w:t>
            </w:r>
          </w:p>
        </w:tc>
        <w:tc>
          <w:tcPr>
            <w:tcW w:w="0" w:type="auto"/>
            <w:tcBorders>
              <w:top w:val="nil"/>
              <w:left w:val="nil"/>
              <w:bottom w:val="nil"/>
              <w:right w:val="nil"/>
            </w:tcBorders>
            <w:noWrap/>
            <w:vAlign w:val="bottom"/>
            <w:hideMark/>
          </w:tcPr>
          <w:p w14:paraId="739C5091"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0.027</w:t>
            </w:r>
          </w:p>
        </w:tc>
        <w:tc>
          <w:tcPr>
            <w:tcW w:w="0" w:type="auto"/>
            <w:tcBorders>
              <w:top w:val="nil"/>
              <w:left w:val="nil"/>
              <w:bottom w:val="nil"/>
              <w:right w:val="nil"/>
            </w:tcBorders>
            <w:noWrap/>
            <w:vAlign w:val="bottom"/>
            <w:hideMark/>
          </w:tcPr>
          <w:p w14:paraId="4ECBC82E"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0.0094</w:t>
            </w:r>
          </w:p>
        </w:tc>
        <w:tc>
          <w:tcPr>
            <w:tcW w:w="789" w:type="dxa"/>
            <w:tcBorders>
              <w:top w:val="nil"/>
              <w:left w:val="nil"/>
              <w:bottom w:val="nil"/>
              <w:right w:val="nil"/>
            </w:tcBorders>
            <w:noWrap/>
            <w:vAlign w:val="bottom"/>
            <w:hideMark/>
          </w:tcPr>
          <w:p w14:paraId="7ACB7023"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1</w:t>
            </w:r>
          </w:p>
        </w:tc>
      </w:tr>
      <w:tr w:rsidR="00980DD8" w:rsidRPr="006079DB" w14:paraId="46A89954" w14:textId="77777777" w:rsidTr="004C6D0C">
        <w:trPr>
          <w:trHeight w:val="280"/>
          <w:jc w:val="center"/>
        </w:trPr>
        <w:tc>
          <w:tcPr>
            <w:tcW w:w="0" w:type="auto"/>
            <w:vMerge/>
            <w:tcBorders>
              <w:top w:val="nil"/>
              <w:left w:val="nil"/>
              <w:bottom w:val="nil"/>
              <w:right w:val="nil"/>
            </w:tcBorders>
            <w:vAlign w:val="center"/>
            <w:hideMark/>
          </w:tcPr>
          <w:p w14:paraId="51A61CBC" w14:textId="77777777" w:rsidR="00980DD8" w:rsidRPr="006079DB" w:rsidRDefault="00980DD8" w:rsidP="004C6D0C">
            <w:pPr>
              <w:widowControl/>
              <w:jc w:val="left"/>
              <w:rPr>
                <w:rFonts w:ascii="Times New Roman" w:eastAsia="等线" w:hAnsi="Times New Roman" w:cs="Times New Roman"/>
                <w:color w:val="000000"/>
                <w:kern w:val="0"/>
                <w:sz w:val="13"/>
                <w:szCs w:val="13"/>
              </w:rPr>
            </w:pPr>
          </w:p>
        </w:tc>
        <w:tc>
          <w:tcPr>
            <w:tcW w:w="0" w:type="auto"/>
            <w:tcBorders>
              <w:top w:val="nil"/>
              <w:left w:val="nil"/>
              <w:bottom w:val="nil"/>
              <w:right w:val="nil"/>
            </w:tcBorders>
            <w:noWrap/>
            <w:vAlign w:val="bottom"/>
            <w:hideMark/>
          </w:tcPr>
          <w:p w14:paraId="6CA93E0C"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Hea</w:t>
            </w:r>
            <w:r>
              <w:rPr>
                <w:rFonts w:ascii="Times New Roman" w:eastAsia="等线" w:hAnsi="Times New Roman" w:cs="Times New Roman" w:hint="eastAsia"/>
                <w:color w:val="000000"/>
                <w:kern w:val="0"/>
                <w:sz w:val="13"/>
                <w:szCs w:val="13"/>
              </w:rPr>
              <w:t>l</w:t>
            </w:r>
            <w:r w:rsidRPr="006079DB">
              <w:rPr>
                <w:rFonts w:ascii="Times New Roman" w:eastAsia="等线" w:hAnsi="Times New Roman" w:cs="Times New Roman"/>
                <w:color w:val="000000"/>
                <w:kern w:val="0"/>
                <w:sz w:val="13"/>
                <w:szCs w:val="13"/>
              </w:rPr>
              <w:t>th status</w:t>
            </w:r>
          </w:p>
        </w:tc>
        <w:tc>
          <w:tcPr>
            <w:tcW w:w="0" w:type="auto"/>
            <w:tcBorders>
              <w:top w:val="nil"/>
              <w:left w:val="nil"/>
              <w:bottom w:val="nil"/>
              <w:right w:val="nil"/>
            </w:tcBorders>
            <w:noWrap/>
            <w:vAlign w:val="bottom"/>
            <w:hideMark/>
          </w:tcPr>
          <w:p w14:paraId="33BE45D3"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17.08</w:t>
            </w:r>
          </w:p>
        </w:tc>
        <w:tc>
          <w:tcPr>
            <w:tcW w:w="0" w:type="auto"/>
            <w:tcBorders>
              <w:top w:val="nil"/>
              <w:left w:val="nil"/>
              <w:bottom w:val="nil"/>
              <w:right w:val="nil"/>
            </w:tcBorders>
            <w:noWrap/>
            <w:vAlign w:val="bottom"/>
            <w:hideMark/>
          </w:tcPr>
          <w:p w14:paraId="2589860C"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&lt;0.001</w:t>
            </w:r>
          </w:p>
        </w:tc>
        <w:tc>
          <w:tcPr>
            <w:tcW w:w="0" w:type="auto"/>
            <w:tcBorders>
              <w:top w:val="nil"/>
              <w:left w:val="nil"/>
              <w:bottom w:val="nil"/>
              <w:right w:val="nil"/>
            </w:tcBorders>
            <w:noWrap/>
            <w:vAlign w:val="bottom"/>
            <w:hideMark/>
          </w:tcPr>
          <w:p w14:paraId="27E83E65"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0.0107</w:t>
            </w:r>
          </w:p>
        </w:tc>
        <w:tc>
          <w:tcPr>
            <w:tcW w:w="0" w:type="auto"/>
            <w:tcBorders>
              <w:top w:val="nil"/>
              <w:left w:val="nil"/>
              <w:bottom w:val="nil"/>
              <w:right w:val="nil"/>
            </w:tcBorders>
            <w:noWrap/>
            <w:vAlign w:val="bottom"/>
            <w:hideMark/>
          </w:tcPr>
          <w:p w14:paraId="13AE7FD6"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&lt;0.001</w:t>
            </w:r>
          </w:p>
        </w:tc>
        <w:tc>
          <w:tcPr>
            <w:tcW w:w="0" w:type="auto"/>
            <w:tcBorders>
              <w:top w:val="nil"/>
              <w:left w:val="nil"/>
              <w:bottom w:val="nil"/>
              <w:right w:val="nil"/>
            </w:tcBorders>
            <w:noWrap/>
            <w:vAlign w:val="bottom"/>
            <w:hideMark/>
          </w:tcPr>
          <w:p w14:paraId="286AF1BC"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(0.0059, 0.0164)</w:t>
            </w:r>
          </w:p>
        </w:tc>
        <w:tc>
          <w:tcPr>
            <w:tcW w:w="0" w:type="auto"/>
            <w:tcBorders>
              <w:top w:val="nil"/>
              <w:left w:val="nil"/>
              <w:bottom w:val="nil"/>
              <w:right w:val="nil"/>
            </w:tcBorders>
            <w:noWrap/>
            <w:vAlign w:val="bottom"/>
            <w:hideMark/>
          </w:tcPr>
          <w:p w14:paraId="29C88D98"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0.0626</w:t>
            </w:r>
          </w:p>
        </w:tc>
        <w:tc>
          <w:tcPr>
            <w:tcW w:w="0" w:type="auto"/>
            <w:tcBorders>
              <w:top w:val="nil"/>
              <w:left w:val="nil"/>
              <w:bottom w:val="nil"/>
              <w:right w:val="nil"/>
            </w:tcBorders>
            <w:noWrap/>
            <w:vAlign w:val="bottom"/>
            <w:hideMark/>
          </w:tcPr>
          <w:p w14:paraId="0DECC0F6"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&lt;0.001</w:t>
            </w:r>
          </w:p>
        </w:tc>
        <w:tc>
          <w:tcPr>
            <w:tcW w:w="0" w:type="auto"/>
            <w:tcBorders>
              <w:top w:val="nil"/>
              <w:left w:val="nil"/>
              <w:bottom w:val="nil"/>
              <w:right w:val="nil"/>
            </w:tcBorders>
            <w:noWrap/>
            <w:vAlign w:val="bottom"/>
            <w:hideMark/>
          </w:tcPr>
          <w:p w14:paraId="4EB34E72"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(0.0287, 0.0985)</w:t>
            </w:r>
          </w:p>
        </w:tc>
        <w:tc>
          <w:tcPr>
            <w:tcW w:w="0" w:type="auto"/>
            <w:tcBorders>
              <w:top w:val="nil"/>
              <w:left w:val="nil"/>
              <w:bottom w:val="nil"/>
              <w:right w:val="nil"/>
            </w:tcBorders>
            <w:noWrap/>
            <w:vAlign w:val="bottom"/>
            <w:hideMark/>
          </w:tcPr>
          <w:p w14:paraId="4FD54447"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0.0733</w:t>
            </w:r>
          </w:p>
        </w:tc>
        <w:tc>
          <w:tcPr>
            <w:tcW w:w="0" w:type="auto"/>
            <w:tcBorders>
              <w:top w:val="nil"/>
              <w:left w:val="nil"/>
              <w:bottom w:val="nil"/>
              <w:right w:val="nil"/>
            </w:tcBorders>
            <w:noWrap/>
            <w:vAlign w:val="bottom"/>
            <w:hideMark/>
          </w:tcPr>
          <w:p w14:paraId="43A941F7"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&lt;0.001</w:t>
            </w:r>
          </w:p>
        </w:tc>
        <w:tc>
          <w:tcPr>
            <w:tcW w:w="0" w:type="auto"/>
            <w:tcBorders>
              <w:top w:val="nil"/>
              <w:left w:val="nil"/>
              <w:bottom w:val="nil"/>
              <w:right w:val="nil"/>
            </w:tcBorders>
            <w:noWrap/>
            <w:vAlign w:val="bottom"/>
            <w:hideMark/>
          </w:tcPr>
          <w:p w14:paraId="4F548954"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0.1244</w:t>
            </w:r>
          </w:p>
        </w:tc>
        <w:tc>
          <w:tcPr>
            <w:tcW w:w="0" w:type="auto"/>
            <w:tcBorders>
              <w:top w:val="nil"/>
              <w:left w:val="nil"/>
              <w:bottom w:val="nil"/>
              <w:right w:val="nil"/>
            </w:tcBorders>
            <w:noWrap/>
            <w:vAlign w:val="bottom"/>
            <w:hideMark/>
          </w:tcPr>
          <w:p w14:paraId="79254B3B"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&lt;0.001</w:t>
            </w:r>
          </w:p>
        </w:tc>
        <w:tc>
          <w:tcPr>
            <w:tcW w:w="0" w:type="auto"/>
            <w:tcBorders>
              <w:top w:val="nil"/>
              <w:left w:val="nil"/>
              <w:bottom w:val="nil"/>
              <w:right w:val="nil"/>
            </w:tcBorders>
            <w:noWrap/>
            <w:vAlign w:val="bottom"/>
            <w:hideMark/>
          </w:tcPr>
          <w:p w14:paraId="26C40FF8"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0.0859</w:t>
            </w:r>
          </w:p>
        </w:tc>
        <w:tc>
          <w:tcPr>
            <w:tcW w:w="789" w:type="dxa"/>
            <w:tcBorders>
              <w:top w:val="nil"/>
              <w:left w:val="nil"/>
              <w:bottom w:val="nil"/>
              <w:right w:val="nil"/>
            </w:tcBorders>
            <w:noWrap/>
            <w:vAlign w:val="bottom"/>
            <w:hideMark/>
          </w:tcPr>
          <w:p w14:paraId="4AA5688C"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&lt;0.001</w:t>
            </w:r>
          </w:p>
        </w:tc>
      </w:tr>
      <w:tr w:rsidR="00980DD8" w:rsidRPr="006079DB" w14:paraId="28D59860" w14:textId="77777777" w:rsidTr="004C6D0C">
        <w:trPr>
          <w:trHeight w:val="280"/>
          <w:jc w:val="center"/>
        </w:trPr>
        <w:tc>
          <w:tcPr>
            <w:tcW w:w="0" w:type="auto"/>
            <w:vMerge/>
            <w:tcBorders>
              <w:top w:val="nil"/>
              <w:left w:val="nil"/>
              <w:bottom w:val="nil"/>
              <w:right w:val="nil"/>
            </w:tcBorders>
            <w:vAlign w:val="center"/>
            <w:hideMark/>
          </w:tcPr>
          <w:p w14:paraId="4D0EF685" w14:textId="77777777" w:rsidR="00980DD8" w:rsidRPr="006079DB" w:rsidRDefault="00980DD8" w:rsidP="004C6D0C">
            <w:pPr>
              <w:widowControl/>
              <w:jc w:val="left"/>
              <w:rPr>
                <w:rFonts w:ascii="Times New Roman" w:eastAsia="等线" w:hAnsi="Times New Roman" w:cs="Times New Roman"/>
                <w:color w:val="000000"/>
                <w:kern w:val="0"/>
                <w:sz w:val="13"/>
                <w:szCs w:val="13"/>
              </w:rPr>
            </w:pPr>
          </w:p>
        </w:tc>
        <w:tc>
          <w:tcPr>
            <w:tcW w:w="0" w:type="auto"/>
            <w:tcBorders>
              <w:top w:val="nil"/>
              <w:left w:val="nil"/>
              <w:bottom w:val="nil"/>
              <w:right w:val="nil"/>
            </w:tcBorders>
            <w:noWrap/>
            <w:vAlign w:val="bottom"/>
            <w:hideMark/>
          </w:tcPr>
          <w:p w14:paraId="52141F56"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Hearing</w:t>
            </w:r>
          </w:p>
        </w:tc>
        <w:tc>
          <w:tcPr>
            <w:tcW w:w="0" w:type="auto"/>
            <w:tcBorders>
              <w:top w:val="nil"/>
              <w:left w:val="nil"/>
              <w:bottom w:val="nil"/>
              <w:right w:val="nil"/>
            </w:tcBorders>
            <w:noWrap/>
            <w:vAlign w:val="bottom"/>
            <w:hideMark/>
          </w:tcPr>
          <w:p w14:paraId="690309F8"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1.91</w:t>
            </w:r>
          </w:p>
        </w:tc>
        <w:tc>
          <w:tcPr>
            <w:tcW w:w="0" w:type="auto"/>
            <w:tcBorders>
              <w:top w:val="nil"/>
              <w:left w:val="nil"/>
              <w:bottom w:val="nil"/>
              <w:right w:val="nil"/>
            </w:tcBorders>
            <w:noWrap/>
            <w:vAlign w:val="bottom"/>
            <w:hideMark/>
          </w:tcPr>
          <w:p w14:paraId="34A2663B"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1</w:t>
            </w:r>
          </w:p>
        </w:tc>
        <w:tc>
          <w:tcPr>
            <w:tcW w:w="0" w:type="auto"/>
            <w:tcBorders>
              <w:top w:val="nil"/>
              <w:left w:val="nil"/>
              <w:bottom w:val="nil"/>
              <w:right w:val="nil"/>
            </w:tcBorders>
            <w:noWrap/>
            <w:vAlign w:val="bottom"/>
            <w:hideMark/>
          </w:tcPr>
          <w:p w14:paraId="5538B7EE"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0.0016</w:t>
            </w:r>
          </w:p>
        </w:tc>
        <w:tc>
          <w:tcPr>
            <w:tcW w:w="0" w:type="auto"/>
            <w:tcBorders>
              <w:top w:val="nil"/>
              <w:left w:val="nil"/>
              <w:bottom w:val="nil"/>
              <w:right w:val="nil"/>
            </w:tcBorders>
            <w:noWrap/>
            <w:vAlign w:val="bottom"/>
            <w:hideMark/>
          </w:tcPr>
          <w:p w14:paraId="7BF4FEC6"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1</w:t>
            </w:r>
          </w:p>
        </w:tc>
        <w:tc>
          <w:tcPr>
            <w:tcW w:w="0" w:type="auto"/>
            <w:tcBorders>
              <w:top w:val="nil"/>
              <w:left w:val="nil"/>
              <w:bottom w:val="nil"/>
              <w:right w:val="nil"/>
            </w:tcBorders>
            <w:noWrap/>
            <w:vAlign w:val="bottom"/>
            <w:hideMark/>
          </w:tcPr>
          <w:p w14:paraId="00DEDF8E"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(−0.0001, 0.0037)</w:t>
            </w:r>
          </w:p>
        </w:tc>
        <w:tc>
          <w:tcPr>
            <w:tcW w:w="0" w:type="auto"/>
            <w:tcBorders>
              <w:top w:val="nil"/>
              <w:left w:val="nil"/>
              <w:bottom w:val="nil"/>
              <w:right w:val="nil"/>
            </w:tcBorders>
            <w:noWrap/>
            <w:vAlign w:val="bottom"/>
            <w:hideMark/>
          </w:tcPr>
          <w:p w14:paraId="0132F42D"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0.0816</w:t>
            </w:r>
          </w:p>
        </w:tc>
        <w:tc>
          <w:tcPr>
            <w:tcW w:w="0" w:type="auto"/>
            <w:tcBorders>
              <w:top w:val="nil"/>
              <w:left w:val="nil"/>
              <w:bottom w:val="nil"/>
              <w:right w:val="nil"/>
            </w:tcBorders>
            <w:noWrap/>
            <w:vAlign w:val="bottom"/>
            <w:hideMark/>
          </w:tcPr>
          <w:p w14:paraId="1ACE0E8F"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&lt;0.001</w:t>
            </w:r>
          </w:p>
        </w:tc>
        <w:tc>
          <w:tcPr>
            <w:tcW w:w="0" w:type="auto"/>
            <w:tcBorders>
              <w:top w:val="nil"/>
              <w:left w:val="nil"/>
              <w:bottom w:val="nil"/>
              <w:right w:val="nil"/>
            </w:tcBorders>
            <w:noWrap/>
            <w:vAlign w:val="bottom"/>
            <w:hideMark/>
          </w:tcPr>
          <w:p w14:paraId="6E11495E"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(0.0577, 0.1070)</w:t>
            </w:r>
          </w:p>
        </w:tc>
        <w:tc>
          <w:tcPr>
            <w:tcW w:w="0" w:type="auto"/>
            <w:tcBorders>
              <w:top w:val="nil"/>
              <w:left w:val="nil"/>
              <w:bottom w:val="nil"/>
              <w:right w:val="nil"/>
            </w:tcBorders>
            <w:noWrap/>
            <w:vAlign w:val="bottom"/>
            <w:hideMark/>
          </w:tcPr>
          <w:p w14:paraId="28387C4B"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0.0832</w:t>
            </w:r>
          </w:p>
        </w:tc>
        <w:tc>
          <w:tcPr>
            <w:tcW w:w="0" w:type="auto"/>
            <w:tcBorders>
              <w:top w:val="nil"/>
              <w:left w:val="nil"/>
              <w:bottom w:val="nil"/>
              <w:right w:val="nil"/>
            </w:tcBorders>
            <w:noWrap/>
            <w:vAlign w:val="bottom"/>
            <w:hideMark/>
          </w:tcPr>
          <w:p w14:paraId="1A052316"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&lt;0.001</w:t>
            </w:r>
          </w:p>
        </w:tc>
        <w:tc>
          <w:tcPr>
            <w:tcW w:w="0" w:type="auto"/>
            <w:tcBorders>
              <w:top w:val="nil"/>
              <w:left w:val="nil"/>
              <w:bottom w:val="nil"/>
              <w:right w:val="nil"/>
            </w:tcBorders>
            <w:noWrap/>
            <w:vAlign w:val="bottom"/>
            <w:hideMark/>
          </w:tcPr>
          <w:p w14:paraId="521FD4AA"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0.0244</w:t>
            </w:r>
          </w:p>
        </w:tc>
        <w:tc>
          <w:tcPr>
            <w:tcW w:w="0" w:type="auto"/>
            <w:tcBorders>
              <w:top w:val="nil"/>
              <w:left w:val="nil"/>
              <w:bottom w:val="nil"/>
              <w:right w:val="nil"/>
            </w:tcBorders>
            <w:noWrap/>
            <w:vAlign w:val="bottom"/>
            <w:hideMark/>
          </w:tcPr>
          <w:p w14:paraId="2A2E5726"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0.912</w:t>
            </w:r>
          </w:p>
        </w:tc>
        <w:tc>
          <w:tcPr>
            <w:tcW w:w="0" w:type="auto"/>
            <w:tcBorders>
              <w:top w:val="nil"/>
              <w:left w:val="nil"/>
              <w:bottom w:val="nil"/>
              <w:right w:val="nil"/>
            </w:tcBorders>
            <w:noWrap/>
            <w:vAlign w:val="bottom"/>
            <w:hideMark/>
          </w:tcPr>
          <w:p w14:paraId="4ED21B07"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0.0623</w:t>
            </w:r>
          </w:p>
        </w:tc>
        <w:tc>
          <w:tcPr>
            <w:tcW w:w="789" w:type="dxa"/>
            <w:tcBorders>
              <w:top w:val="nil"/>
              <w:left w:val="nil"/>
              <w:bottom w:val="nil"/>
              <w:right w:val="nil"/>
            </w:tcBorders>
            <w:noWrap/>
            <w:vAlign w:val="bottom"/>
            <w:hideMark/>
          </w:tcPr>
          <w:p w14:paraId="6D63CDA8"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0.002</w:t>
            </w:r>
          </w:p>
        </w:tc>
      </w:tr>
      <w:tr w:rsidR="00980DD8" w:rsidRPr="006079DB" w14:paraId="4CDD9FA0" w14:textId="77777777" w:rsidTr="004C6D0C">
        <w:trPr>
          <w:trHeight w:val="280"/>
          <w:jc w:val="center"/>
        </w:trPr>
        <w:tc>
          <w:tcPr>
            <w:tcW w:w="0" w:type="auto"/>
            <w:vMerge/>
            <w:tcBorders>
              <w:top w:val="nil"/>
              <w:left w:val="nil"/>
              <w:bottom w:val="nil"/>
              <w:right w:val="nil"/>
            </w:tcBorders>
            <w:vAlign w:val="center"/>
            <w:hideMark/>
          </w:tcPr>
          <w:p w14:paraId="2543558C" w14:textId="77777777" w:rsidR="00980DD8" w:rsidRPr="006079DB" w:rsidRDefault="00980DD8" w:rsidP="004C6D0C">
            <w:pPr>
              <w:widowControl/>
              <w:jc w:val="left"/>
              <w:rPr>
                <w:rFonts w:ascii="Times New Roman" w:eastAsia="等线" w:hAnsi="Times New Roman" w:cs="Times New Roman"/>
                <w:color w:val="000000"/>
                <w:kern w:val="0"/>
                <w:sz w:val="13"/>
                <w:szCs w:val="13"/>
              </w:rPr>
            </w:pPr>
          </w:p>
        </w:tc>
        <w:tc>
          <w:tcPr>
            <w:tcW w:w="0" w:type="auto"/>
            <w:tcBorders>
              <w:top w:val="nil"/>
              <w:left w:val="nil"/>
              <w:bottom w:val="nil"/>
              <w:right w:val="nil"/>
            </w:tcBorders>
            <w:noWrap/>
            <w:vAlign w:val="bottom"/>
            <w:hideMark/>
          </w:tcPr>
          <w:p w14:paraId="233597F4"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Hypertension</w:t>
            </w:r>
          </w:p>
        </w:tc>
        <w:tc>
          <w:tcPr>
            <w:tcW w:w="0" w:type="auto"/>
            <w:tcBorders>
              <w:top w:val="nil"/>
              <w:left w:val="nil"/>
              <w:bottom w:val="nil"/>
              <w:right w:val="nil"/>
            </w:tcBorders>
            <w:noWrap/>
            <w:vAlign w:val="bottom"/>
            <w:hideMark/>
          </w:tcPr>
          <w:p w14:paraId="5A13390A"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1.73</w:t>
            </w:r>
          </w:p>
        </w:tc>
        <w:tc>
          <w:tcPr>
            <w:tcW w:w="0" w:type="auto"/>
            <w:tcBorders>
              <w:top w:val="nil"/>
              <w:left w:val="nil"/>
              <w:bottom w:val="nil"/>
              <w:right w:val="nil"/>
            </w:tcBorders>
            <w:noWrap/>
            <w:vAlign w:val="bottom"/>
            <w:hideMark/>
          </w:tcPr>
          <w:p w14:paraId="2E8026D3"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0.608</w:t>
            </w:r>
          </w:p>
        </w:tc>
        <w:tc>
          <w:tcPr>
            <w:tcW w:w="0" w:type="auto"/>
            <w:tcBorders>
              <w:top w:val="nil"/>
              <w:left w:val="nil"/>
              <w:bottom w:val="nil"/>
              <w:right w:val="nil"/>
            </w:tcBorders>
            <w:noWrap/>
            <w:vAlign w:val="bottom"/>
            <w:hideMark/>
          </w:tcPr>
          <w:p w14:paraId="055E3F9A"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0.0016</w:t>
            </w:r>
          </w:p>
        </w:tc>
        <w:tc>
          <w:tcPr>
            <w:tcW w:w="0" w:type="auto"/>
            <w:tcBorders>
              <w:top w:val="nil"/>
              <w:left w:val="nil"/>
              <w:bottom w:val="nil"/>
              <w:right w:val="nil"/>
            </w:tcBorders>
            <w:noWrap/>
            <w:vAlign w:val="bottom"/>
            <w:hideMark/>
          </w:tcPr>
          <w:p w14:paraId="0BBAAD59"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0.608</w:t>
            </w:r>
          </w:p>
        </w:tc>
        <w:tc>
          <w:tcPr>
            <w:tcW w:w="0" w:type="auto"/>
            <w:tcBorders>
              <w:top w:val="nil"/>
              <w:left w:val="nil"/>
              <w:bottom w:val="nil"/>
              <w:right w:val="nil"/>
            </w:tcBorders>
            <w:noWrap/>
            <w:vAlign w:val="bottom"/>
            <w:hideMark/>
          </w:tcPr>
          <w:p w14:paraId="1398DDDE"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(0.0001, 0.0037)</w:t>
            </w:r>
          </w:p>
        </w:tc>
        <w:tc>
          <w:tcPr>
            <w:tcW w:w="0" w:type="auto"/>
            <w:tcBorders>
              <w:top w:val="nil"/>
              <w:left w:val="nil"/>
              <w:bottom w:val="nil"/>
              <w:right w:val="nil"/>
            </w:tcBorders>
            <w:noWrap/>
            <w:vAlign w:val="bottom"/>
            <w:hideMark/>
          </w:tcPr>
          <w:p w14:paraId="6A843967"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0.0938</w:t>
            </w:r>
          </w:p>
        </w:tc>
        <w:tc>
          <w:tcPr>
            <w:tcW w:w="0" w:type="auto"/>
            <w:tcBorders>
              <w:top w:val="nil"/>
              <w:left w:val="nil"/>
              <w:bottom w:val="nil"/>
              <w:right w:val="nil"/>
            </w:tcBorders>
            <w:noWrap/>
            <w:vAlign w:val="bottom"/>
            <w:hideMark/>
          </w:tcPr>
          <w:p w14:paraId="6D9B279D"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&lt;0.001</w:t>
            </w:r>
          </w:p>
        </w:tc>
        <w:tc>
          <w:tcPr>
            <w:tcW w:w="0" w:type="auto"/>
            <w:tcBorders>
              <w:top w:val="nil"/>
              <w:left w:val="nil"/>
              <w:bottom w:val="nil"/>
              <w:right w:val="nil"/>
            </w:tcBorders>
            <w:noWrap/>
            <w:vAlign w:val="bottom"/>
            <w:hideMark/>
          </w:tcPr>
          <w:p w14:paraId="744BB442"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(0.0668, 0.1199)</w:t>
            </w:r>
          </w:p>
        </w:tc>
        <w:tc>
          <w:tcPr>
            <w:tcW w:w="0" w:type="auto"/>
            <w:tcBorders>
              <w:top w:val="nil"/>
              <w:left w:val="nil"/>
              <w:bottom w:val="nil"/>
              <w:right w:val="nil"/>
            </w:tcBorders>
            <w:noWrap/>
            <w:vAlign w:val="bottom"/>
            <w:hideMark/>
          </w:tcPr>
          <w:p w14:paraId="174F3C7E"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0.0954</w:t>
            </w:r>
          </w:p>
        </w:tc>
        <w:tc>
          <w:tcPr>
            <w:tcW w:w="0" w:type="auto"/>
            <w:tcBorders>
              <w:top w:val="nil"/>
              <w:left w:val="nil"/>
              <w:bottom w:val="nil"/>
              <w:right w:val="nil"/>
            </w:tcBorders>
            <w:noWrap/>
            <w:vAlign w:val="bottom"/>
            <w:hideMark/>
          </w:tcPr>
          <w:p w14:paraId="55D072A2"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&lt;0.001</w:t>
            </w:r>
          </w:p>
        </w:tc>
        <w:tc>
          <w:tcPr>
            <w:tcW w:w="0" w:type="auto"/>
            <w:tcBorders>
              <w:top w:val="nil"/>
              <w:left w:val="nil"/>
              <w:bottom w:val="nil"/>
              <w:right w:val="nil"/>
            </w:tcBorders>
            <w:noWrap/>
            <w:vAlign w:val="bottom"/>
            <w:hideMark/>
          </w:tcPr>
          <w:p w14:paraId="38CA87EB"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0.0258</w:t>
            </w:r>
          </w:p>
        </w:tc>
        <w:tc>
          <w:tcPr>
            <w:tcW w:w="0" w:type="auto"/>
            <w:tcBorders>
              <w:top w:val="nil"/>
              <w:left w:val="nil"/>
              <w:bottom w:val="nil"/>
              <w:right w:val="nil"/>
            </w:tcBorders>
            <w:noWrap/>
            <w:vAlign w:val="bottom"/>
            <w:hideMark/>
          </w:tcPr>
          <w:p w14:paraId="4CCD1EC2"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0.753</w:t>
            </w:r>
          </w:p>
        </w:tc>
        <w:tc>
          <w:tcPr>
            <w:tcW w:w="0" w:type="auto"/>
            <w:tcBorders>
              <w:top w:val="nil"/>
              <w:left w:val="nil"/>
              <w:bottom w:val="nil"/>
              <w:right w:val="nil"/>
            </w:tcBorders>
            <w:noWrap/>
            <w:vAlign w:val="bottom"/>
            <w:hideMark/>
          </w:tcPr>
          <w:p w14:paraId="7421D0E4"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0.0613</w:t>
            </w:r>
          </w:p>
        </w:tc>
        <w:tc>
          <w:tcPr>
            <w:tcW w:w="789" w:type="dxa"/>
            <w:tcBorders>
              <w:top w:val="nil"/>
              <w:left w:val="nil"/>
              <w:bottom w:val="nil"/>
              <w:right w:val="nil"/>
            </w:tcBorders>
            <w:noWrap/>
            <w:vAlign w:val="bottom"/>
            <w:hideMark/>
          </w:tcPr>
          <w:p w14:paraId="5057A18E"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0.005</w:t>
            </w:r>
          </w:p>
        </w:tc>
      </w:tr>
      <w:tr w:rsidR="00980DD8" w:rsidRPr="006079DB" w14:paraId="70FDDB13" w14:textId="77777777" w:rsidTr="004C6D0C">
        <w:trPr>
          <w:trHeight w:val="280"/>
          <w:jc w:val="center"/>
        </w:trPr>
        <w:tc>
          <w:tcPr>
            <w:tcW w:w="0" w:type="auto"/>
            <w:vMerge/>
            <w:tcBorders>
              <w:top w:val="nil"/>
              <w:left w:val="nil"/>
              <w:bottom w:val="nil"/>
              <w:right w:val="nil"/>
            </w:tcBorders>
            <w:vAlign w:val="center"/>
            <w:hideMark/>
          </w:tcPr>
          <w:p w14:paraId="6D418B33" w14:textId="77777777" w:rsidR="00980DD8" w:rsidRPr="006079DB" w:rsidRDefault="00980DD8" w:rsidP="004C6D0C">
            <w:pPr>
              <w:widowControl/>
              <w:jc w:val="left"/>
              <w:rPr>
                <w:rFonts w:ascii="Times New Roman" w:eastAsia="等线" w:hAnsi="Times New Roman" w:cs="Times New Roman"/>
                <w:color w:val="000000"/>
                <w:kern w:val="0"/>
                <w:sz w:val="13"/>
                <w:szCs w:val="13"/>
              </w:rPr>
            </w:pPr>
          </w:p>
        </w:tc>
        <w:tc>
          <w:tcPr>
            <w:tcW w:w="0" w:type="auto"/>
            <w:tcBorders>
              <w:top w:val="nil"/>
              <w:left w:val="nil"/>
              <w:bottom w:val="nil"/>
              <w:right w:val="nil"/>
            </w:tcBorders>
            <w:noWrap/>
            <w:vAlign w:val="bottom"/>
            <w:hideMark/>
          </w:tcPr>
          <w:p w14:paraId="068607B6"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Preparing meals</w:t>
            </w:r>
          </w:p>
        </w:tc>
        <w:tc>
          <w:tcPr>
            <w:tcW w:w="0" w:type="auto"/>
            <w:tcBorders>
              <w:top w:val="nil"/>
              <w:left w:val="nil"/>
              <w:bottom w:val="nil"/>
              <w:right w:val="nil"/>
            </w:tcBorders>
            <w:noWrap/>
            <w:vAlign w:val="bottom"/>
            <w:hideMark/>
          </w:tcPr>
          <w:p w14:paraId="5EE27F0C"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0.16</w:t>
            </w:r>
          </w:p>
        </w:tc>
        <w:tc>
          <w:tcPr>
            <w:tcW w:w="0" w:type="auto"/>
            <w:tcBorders>
              <w:top w:val="nil"/>
              <w:left w:val="nil"/>
              <w:bottom w:val="nil"/>
              <w:right w:val="nil"/>
            </w:tcBorders>
            <w:noWrap/>
            <w:vAlign w:val="bottom"/>
            <w:hideMark/>
          </w:tcPr>
          <w:p w14:paraId="3230D676"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1</w:t>
            </w:r>
          </w:p>
        </w:tc>
        <w:tc>
          <w:tcPr>
            <w:tcW w:w="0" w:type="auto"/>
            <w:tcBorders>
              <w:top w:val="nil"/>
              <w:left w:val="nil"/>
              <w:bottom w:val="nil"/>
              <w:right w:val="nil"/>
            </w:tcBorders>
            <w:noWrap/>
            <w:vAlign w:val="bottom"/>
            <w:hideMark/>
          </w:tcPr>
          <w:p w14:paraId="16A04450"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0.0001</w:t>
            </w:r>
          </w:p>
        </w:tc>
        <w:tc>
          <w:tcPr>
            <w:tcW w:w="0" w:type="auto"/>
            <w:tcBorders>
              <w:top w:val="nil"/>
              <w:left w:val="nil"/>
              <w:bottom w:val="nil"/>
              <w:right w:val="nil"/>
            </w:tcBorders>
            <w:noWrap/>
            <w:vAlign w:val="bottom"/>
            <w:hideMark/>
          </w:tcPr>
          <w:p w14:paraId="1D696391"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1</w:t>
            </w:r>
          </w:p>
        </w:tc>
        <w:tc>
          <w:tcPr>
            <w:tcW w:w="0" w:type="auto"/>
            <w:tcBorders>
              <w:top w:val="nil"/>
              <w:left w:val="nil"/>
              <w:bottom w:val="nil"/>
              <w:right w:val="nil"/>
            </w:tcBorders>
            <w:noWrap/>
            <w:vAlign w:val="bottom"/>
            <w:hideMark/>
          </w:tcPr>
          <w:p w14:paraId="6F1D757C"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(−0.0004, 0.0008)</w:t>
            </w:r>
          </w:p>
        </w:tc>
        <w:tc>
          <w:tcPr>
            <w:tcW w:w="0" w:type="auto"/>
            <w:tcBorders>
              <w:top w:val="nil"/>
              <w:left w:val="nil"/>
              <w:bottom w:val="nil"/>
              <w:right w:val="nil"/>
            </w:tcBorders>
            <w:noWrap/>
            <w:vAlign w:val="bottom"/>
            <w:hideMark/>
          </w:tcPr>
          <w:p w14:paraId="5830FEA5"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0.0741</w:t>
            </w:r>
          </w:p>
        </w:tc>
        <w:tc>
          <w:tcPr>
            <w:tcW w:w="0" w:type="auto"/>
            <w:tcBorders>
              <w:top w:val="nil"/>
              <w:left w:val="nil"/>
              <w:bottom w:val="nil"/>
              <w:right w:val="nil"/>
            </w:tcBorders>
            <w:noWrap/>
            <w:vAlign w:val="bottom"/>
            <w:hideMark/>
          </w:tcPr>
          <w:p w14:paraId="6AA5EFA8"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&lt;0.001</w:t>
            </w:r>
          </w:p>
        </w:tc>
        <w:tc>
          <w:tcPr>
            <w:tcW w:w="0" w:type="auto"/>
            <w:tcBorders>
              <w:top w:val="nil"/>
              <w:left w:val="nil"/>
              <w:bottom w:val="nil"/>
              <w:right w:val="nil"/>
            </w:tcBorders>
            <w:noWrap/>
            <w:vAlign w:val="bottom"/>
            <w:hideMark/>
          </w:tcPr>
          <w:p w14:paraId="7AE7F990"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(0.0514, 0.0977)</w:t>
            </w:r>
          </w:p>
        </w:tc>
        <w:tc>
          <w:tcPr>
            <w:tcW w:w="0" w:type="auto"/>
            <w:tcBorders>
              <w:top w:val="nil"/>
              <w:left w:val="nil"/>
              <w:bottom w:val="nil"/>
              <w:right w:val="nil"/>
            </w:tcBorders>
            <w:noWrap/>
            <w:vAlign w:val="bottom"/>
            <w:hideMark/>
          </w:tcPr>
          <w:p w14:paraId="305DFAFB"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0.0742</w:t>
            </w:r>
          </w:p>
        </w:tc>
        <w:tc>
          <w:tcPr>
            <w:tcW w:w="0" w:type="auto"/>
            <w:tcBorders>
              <w:top w:val="nil"/>
              <w:left w:val="nil"/>
              <w:bottom w:val="nil"/>
              <w:right w:val="nil"/>
            </w:tcBorders>
            <w:noWrap/>
            <w:vAlign w:val="bottom"/>
            <w:hideMark/>
          </w:tcPr>
          <w:p w14:paraId="207237CB"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&lt;0.001</w:t>
            </w:r>
          </w:p>
        </w:tc>
        <w:tc>
          <w:tcPr>
            <w:tcW w:w="0" w:type="auto"/>
            <w:tcBorders>
              <w:top w:val="nil"/>
              <w:left w:val="nil"/>
              <w:bottom w:val="nil"/>
              <w:right w:val="nil"/>
            </w:tcBorders>
            <w:noWrap/>
            <w:vAlign w:val="bottom"/>
            <w:hideMark/>
          </w:tcPr>
          <w:p w14:paraId="58D31A98"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0.0046</w:t>
            </w:r>
          </w:p>
        </w:tc>
        <w:tc>
          <w:tcPr>
            <w:tcW w:w="0" w:type="auto"/>
            <w:tcBorders>
              <w:top w:val="nil"/>
              <w:left w:val="nil"/>
              <w:bottom w:val="nil"/>
              <w:right w:val="nil"/>
            </w:tcBorders>
            <w:noWrap/>
            <w:vAlign w:val="bottom"/>
            <w:hideMark/>
          </w:tcPr>
          <w:p w14:paraId="35B02DBC"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1</w:t>
            </w:r>
          </w:p>
        </w:tc>
        <w:tc>
          <w:tcPr>
            <w:tcW w:w="0" w:type="auto"/>
            <w:tcBorders>
              <w:top w:val="nil"/>
              <w:left w:val="nil"/>
              <w:bottom w:val="nil"/>
              <w:right w:val="nil"/>
            </w:tcBorders>
            <w:noWrap/>
            <w:vAlign w:val="bottom"/>
            <w:hideMark/>
          </w:tcPr>
          <w:p w14:paraId="42D74A15"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0.0295</w:t>
            </w:r>
          </w:p>
        </w:tc>
        <w:tc>
          <w:tcPr>
            <w:tcW w:w="789" w:type="dxa"/>
            <w:tcBorders>
              <w:top w:val="nil"/>
              <w:left w:val="nil"/>
              <w:bottom w:val="nil"/>
              <w:right w:val="nil"/>
            </w:tcBorders>
            <w:noWrap/>
            <w:vAlign w:val="bottom"/>
            <w:hideMark/>
          </w:tcPr>
          <w:p w14:paraId="5841D7BA"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1</w:t>
            </w:r>
          </w:p>
        </w:tc>
      </w:tr>
      <w:tr w:rsidR="00980DD8" w:rsidRPr="006079DB" w14:paraId="494B0319" w14:textId="77777777" w:rsidTr="004C6D0C">
        <w:trPr>
          <w:trHeight w:val="280"/>
          <w:jc w:val="center"/>
        </w:trPr>
        <w:tc>
          <w:tcPr>
            <w:tcW w:w="0" w:type="auto"/>
            <w:vMerge/>
            <w:tcBorders>
              <w:top w:val="nil"/>
              <w:left w:val="nil"/>
              <w:bottom w:val="nil"/>
              <w:right w:val="nil"/>
            </w:tcBorders>
            <w:vAlign w:val="center"/>
            <w:hideMark/>
          </w:tcPr>
          <w:p w14:paraId="55CA664E" w14:textId="77777777" w:rsidR="00980DD8" w:rsidRPr="006079DB" w:rsidRDefault="00980DD8" w:rsidP="004C6D0C">
            <w:pPr>
              <w:widowControl/>
              <w:jc w:val="left"/>
              <w:rPr>
                <w:rFonts w:ascii="Times New Roman" w:eastAsia="等线" w:hAnsi="Times New Roman" w:cs="Times New Roman"/>
                <w:color w:val="000000"/>
                <w:kern w:val="0"/>
                <w:sz w:val="13"/>
                <w:szCs w:val="13"/>
              </w:rPr>
            </w:pPr>
          </w:p>
        </w:tc>
        <w:tc>
          <w:tcPr>
            <w:tcW w:w="0" w:type="auto"/>
            <w:tcBorders>
              <w:top w:val="nil"/>
              <w:left w:val="nil"/>
              <w:bottom w:val="nil"/>
              <w:right w:val="nil"/>
            </w:tcBorders>
            <w:noWrap/>
            <w:vAlign w:val="bottom"/>
            <w:hideMark/>
          </w:tcPr>
          <w:p w14:paraId="50C3A8A9"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Picking up a coin</w:t>
            </w:r>
          </w:p>
        </w:tc>
        <w:tc>
          <w:tcPr>
            <w:tcW w:w="0" w:type="auto"/>
            <w:tcBorders>
              <w:top w:val="nil"/>
              <w:left w:val="nil"/>
              <w:bottom w:val="nil"/>
              <w:right w:val="nil"/>
            </w:tcBorders>
            <w:noWrap/>
            <w:vAlign w:val="bottom"/>
            <w:hideMark/>
          </w:tcPr>
          <w:p w14:paraId="7D2A2B90"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1.92</w:t>
            </w:r>
          </w:p>
        </w:tc>
        <w:tc>
          <w:tcPr>
            <w:tcW w:w="0" w:type="auto"/>
            <w:tcBorders>
              <w:top w:val="nil"/>
              <w:left w:val="nil"/>
              <w:bottom w:val="nil"/>
              <w:right w:val="nil"/>
            </w:tcBorders>
            <w:noWrap/>
            <w:vAlign w:val="bottom"/>
            <w:hideMark/>
          </w:tcPr>
          <w:p w14:paraId="55D64127"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0.192</w:t>
            </w:r>
          </w:p>
        </w:tc>
        <w:tc>
          <w:tcPr>
            <w:tcW w:w="0" w:type="auto"/>
            <w:tcBorders>
              <w:top w:val="nil"/>
              <w:left w:val="nil"/>
              <w:bottom w:val="nil"/>
              <w:right w:val="nil"/>
            </w:tcBorders>
            <w:noWrap/>
            <w:vAlign w:val="bottom"/>
            <w:hideMark/>
          </w:tcPr>
          <w:p w14:paraId="178E492A"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0.0015</w:t>
            </w:r>
          </w:p>
        </w:tc>
        <w:tc>
          <w:tcPr>
            <w:tcW w:w="0" w:type="auto"/>
            <w:tcBorders>
              <w:top w:val="nil"/>
              <w:left w:val="nil"/>
              <w:bottom w:val="nil"/>
              <w:right w:val="nil"/>
            </w:tcBorders>
            <w:noWrap/>
            <w:vAlign w:val="bottom"/>
            <w:hideMark/>
          </w:tcPr>
          <w:p w14:paraId="48999B7C"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0.192</w:t>
            </w:r>
          </w:p>
        </w:tc>
        <w:tc>
          <w:tcPr>
            <w:tcW w:w="0" w:type="auto"/>
            <w:tcBorders>
              <w:top w:val="nil"/>
              <w:left w:val="nil"/>
              <w:bottom w:val="nil"/>
              <w:right w:val="nil"/>
            </w:tcBorders>
            <w:noWrap/>
            <w:vAlign w:val="bottom"/>
            <w:hideMark/>
          </w:tcPr>
          <w:p w14:paraId="47EECBF9"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(0.0003, 0.0030)</w:t>
            </w:r>
          </w:p>
        </w:tc>
        <w:tc>
          <w:tcPr>
            <w:tcW w:w="0" w:type="auto"/>
            <w:tcBorders>
              <w:top w:val="nil"/>
              <w:left w:val="nil"/>
              <w:bottom w:val="nil"/>
              <w:right w:val="nil"/>
            </w:tcBorders>
            <w:noWrap/>
            <w:vAlign w:val="bottom"/>
            <w:hideMark/>
          </w:tcPr>
          <w:p w14:paraId="2F13E6D3"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0.0764</w:t>
            </w:r>
          </w:p>
        </w:tc>
        <w:tc>
          <w:tcPr>
            <w:tcW w:w="0" w:type="auto"/>
            <w:tcBorders>
              <w:top w:val="nil"/>
              <w:left w:val="nil"/>
              <w:bottom w:val="nil"/>
              <w:right w:val="nil"/>
            </w:tcBorders>
            <w:noWrap/>
            <w:vAlign w:val="bottom"/>
            <w:hideMark/>
          </w:tcPr>
          <w:p w14:paraId="298AFE8D"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&lt;0.001</w:t>
            </w:r>
          </w:p>
        </w:tc>
        <w:tc>
          <w:tcPr>
            <w:tcW w:w="0" w:type="auto"/>
            <w:tcBorders>
              <w:top w:val="nil"/>
              <w:left w:val="nil"/>
              <w:bottom w:val="nil"/>
              <w:right w:val="nil"/>
            </w:tcBorders>
            <w:noWrap/>
            <w:vAlign w:val="bottom"/>
            <w:hideMark/>
          </w:tcPr>
          <w:p w14:paraId="54542F27"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(0.0546, 0.0987)</w:t>
            </w:r>
          </w:p>
        </w:tc>
        <w:tc>
          <w:tcPr>
            <w:tcW w:w="0" w:type="auto"/>
            <w:tcBorders>
              <w:top w:val="nil"/>
              <w:left w:val="nil"/>
              <w:bottom w:val="nil"/>
              <w:right w:val="nil"/>
            </w:tcBorders>
            <w:noWrap/>
            <w:vAlign w:val="bottom"/>
            <w:hideMark/>
          </w:tcPr>
          <w:p w14:paraId="3CA1D365"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0.0779</w:t>
            </w:r>
          </w:p>
        </w:tc>
        <w:tc>
          <w:tcPr>
            <w:tcW w:w="0" w:type="auto"/>
            <w:tcBorders>
              <w:top w:val="nil"/>
              <w:left w:val="nil"/>
              <w:bottom w:val="nil"/>
              <w:right w:val="nil"/>
            </w:tcBorders>
            <w:noWrap/>
            <w:vAlign w:val="bottom"/>
            <w:hideMark/>
          </w:tcPr>
          <w:p w14:paraId="27379692"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&lt;0.001</w:t>
            </w:r>
          </w:p>
        </w:tc>
        <w:tc>
          <w:tcPr>
            <w:tcW w:w="0" w:type="auto"/>
            <w:tcBorders>
              <w:top w:val="nil"/>
              <w:left w:val="nil"/>
              <w:bottom w:val="nil"/>
              <w:right w:val="nil"/>
            </w:tcBorders>
            <w:noWrap/>
            <w:vAlign w:val="bottom"/>
            <w:hideMark/>
          </w:tcPr>
          <w:p w14:paraId="1A982074"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0.0122</w:t>
            </w:r>
          </w:p>
        </w:tc>
        <w:tc>
          <w:tcPr>
            <w:tcW w:w="0" w:type="auto"/>
            <w:tcBorders>
              <w:top w:val="nil"/>
              <w:left w:val="nil"/>
              <w:bottom w:val="nil"/>
              <w:right w:val="nil"/>
            </w:tcBorders>
            <w:noWrap/>
            <w:vAlign w:val="bottom"/>
            <w:hideMark/>
          </w:tcPr>
          <w:p w14:paraId="5921CB92"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0.114</w:t>
            </w:r>
          </w:p>
        </w:tc>
        <w:tc>
          <w:tcPr>
            <w:tcW w:w="0" w:type="auto"/>
            <w:tcBorders>
              <w:top w:val="nil"/>
              <w:left w:val="nil"/>
              <w:bottom w:val="nil"/>
              <w:right w:val="nil"/>
            </w:tcBorders>
            <w:noWrap/>
            <w:vAlign w:val="bottom"/>
            <w:hideMark/>
          </w:tcPr>
          <w:p w14:paraId="008B7A2F"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0.1219</w:t>
            </w:r>
          </w:p>
        </w:tc>
        <w:tc>
          <w:tcPr>
            <w:tcW w:w="789" w:type="dxa"/>
            <w:tcBorders>
              <w:top w:val="nil"/>
              <w:left w:val="nil"/>
              <w:bottom w:val="nil"/>
              <w:right w:val="nil"/>
            </w:tcBorders>
            <w:noWrap/>
            <w:vAlign w:val="bottom"/>
            <w:hideMark/>
          </w:tcPr>
          <w:p w14:paraId="01DAFDE6"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0.012</w:t>
            </w:r>
          </w:p>
        </w:tc>
      </w:tr>
      <w:tr w:rsidR="00980DD8" w:rsidRPr="006079DB" w14:paraId="22E063A7" w14:textId="77777777" w:rsidTr="004C6D0C">
        <w:trPr>
          <w:trHeight w:val="280"/>
          <w:jc w:val="center"/>
        </w:trPr>
        <w:tc>
          <w:tcPr>
            <w:tcW w:w="0" w:type="auto"/>
            <w:vMerge/>
            <w:tcBorders>
              <w:top w:val="nil"/>
              <w:left w:val="nil"/>
              <w:bottom w:val="nil"/>
              <w:right w:val="nil"/>
            </w:tcBorders>
            <w:vAlign w:val="center"/>
            <w:hideMark/>
          </w:tcPr>
          <w:p w14:paraId="5DC2B14E" w14:textId="77777777" w:rsidR="00980DD8" w:rsidRPr="006079DB" w:rsidRDefault="00980DD8" w:rsidP="004C6D0C">
            <w:pPr>
              <w:widowControl/>
              <w:jc w:val="left"/>
              <w:rPr>
                <w:rFonts w:ascii="Times New Roman" w:eastAsia="等线" w:hAnsi="Times New Roman" w:cs="Times New Roman"/>
                <w:color w:val="000000"/>
                <w:kern w:val="0"/>
                <w:sz w:val="13"/>
                <w:szCs w:val="13"/>
              </w:rPr>
            </w:pPr>
          </w:p>
        </w:tc>
        <w:tc>
          <w:tcPr>
            <w:tcW w:w="0" w:type="auto"/>
            <w:tcBorders>
              <w:top w:val="nil"/>
              <w:left w:val="nil"/>
              <w:bottom w:val="nil"/>
              <w:right w:val="nil"/>
            </w:tcBorders>
            <w:noWrap/>
            <w:vAlign w:val="bottom"/>
            <w:hideMark/>
          </w:tcPr>
          <w:p w14:paraId="1118D90D"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Shopping</w:t>
            </w:r>
          </w:p>
        </w:tc>
        <w:tc>
          <w:tcPr>
            <w:tcW w:w="0" w:type="auto"/>
            <w:tcBorders>
              <w:top w:val="nil"/>
              <w:left w:val="nil"/>
              <w:bottom w:val="nil"/>
              <w:right w:val="nil"/>
            </w:tcBorders>
            <w:noWrap/>
            <w:vAlign w:val="bottom"/>
            <w:hideMark/>
          </w:tcPr>
          <w:p w14:paraId="014B87CA"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2.74</w:t>
            </w:r>
          </w:p>
        </w:tc>
        <w:tc>
          <w:tcPr>
            <w:tcW w:w="0" w:type="auto"/>
            <w:tcBorders>
              <w:top w:val="nil"/>
              <w:left w:val="nil"/>
              <w:bottom w:val="nil"/>
              <w:right w:val="nil"/>
            </w:tcBorders>
            <w:noWrap/>
            <w:vAlign w:val="bottom"/>
            <w:hideMark/>
          </w:tcPr>
          <w:p w14:paraId="49A50F79"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&lt;0.001</w:t>
            </w:r>
          </w:p>
        </w:tc>
        <w:tc>
          <w:tcPr>
            <w:tcW w:w="0" w:type="auto"/>
            <w:tcBorders>
              <w:top w:val="nil"/>
              <w:left w:val="nil"/>
              <w:bottom w:val="nil"/>
              <w:right w:val="nil"/>
            </w:tcBorders>
            <w:noWrap/>
            <w:vAlign w:val="bottom"/>
            <w:hideMark/>
          </w:tcPr>
          <w:p w14:paraId="5C4F6C8C"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0.0018</w:t>
            </w:r>
          </w:p>
        </w:tc>
        <w:tc>
          <w:tcPr>
            <w:tcW w:w="0" w:type="auto"/>
            <w:tcBorders>
              <w:top w:val="nil"/>
              <w:left w:val="nil"/>
              <w:bottom w:val="nil"/>
              <w:right w:val="nil"/>
            </w:tcBorders>
            <w:noWrap/>
            <w:vAlign w:val="bottom"/>
            <w:hideMark/>
          </w:tcPr>
          <w:p w14:paraId="6E04291F"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&lt;0.001</w:t>
            </w:r>
          </w:p>
        </w:tc>
        <w:tc>
          <w:tcPr>
            <w:tcW w:w="0" w:type="auto"/>
            <w:tcBorders>
              <w:top w:val="nil"/>
              <w:left w:val="nil"/>
              <w:bottom w:val="nil"/>
              <w:right w:val="nil"/>
            </w:tcBorders>
            <w:noWrap/>
            <w:vAlign w:val="bottom"/>
            <w:hideMark/>
          </w:tcPr>
          <w:p w14:paraId="30AA8A8A"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(0.0005, 0.0036)</w:t>
            </w:r>
          </w:p>
        </w:tc>
        <w:tc>
          <w:tcPr>
            <w:tcW w:w="0" w:type="auto"/>
            <w:tcBorders>
              <w:top w:val="nil"/>
              <w:left w:val="nil"/>
              <w:bottom w:val="nil"/>
              <w:right w:val="nil"/>
            </w:tcBorders>
            <w:noWrap/>
            <w:vAlign w:val="bottom"/>
            <w:hideMark/>
          </w:tcPr>
          <w:p w14:paraId="1991A8C7"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0.0663</w:t>
            </w:r>
          </w:p>
        </w:tc>
        <w:tc>
          <w:tcPr>
            <w:tcW w:w="0" w:type="auto"/>
            <w:tcBorders>
              <w:top w:val="nil"/>
              <w:left w:val="nil"/>
              <w:bottom w:val="nil"/>
              <w:right w:val="nil"/>
            </w:tcBorders>
            <w:noWrap/>
            <w:vAlign w:val="bottom"/>
            <w:hideMark/>
          </w:tcPr>
          <w:p w14:paraId="04048934"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&lt;0.001</w:t>
            </w:r>
          </w:p>
        </w:tc>
        <w:tc>
          <w:tcPr>
            <w:tcW w:w="0" w:type="auto"/>
            <w:tcBorders>
              <w:top w:val="nil"/>
              <w:left w:val="nil"/>
              <w:bottom w:val="nil"/>
              <w:right w:val="nil"/>
            </w:tcBorders>
            <w:noWrap/>
            <w:vAlign w:val="bottom"/>
            <w:hideMark/>
          </w:tcPr>
          <w:p w14:paraId="3D103821"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(0.0437, 0.0886)</w:t>
            </w:r>
          </w:p>
        </w:tc>
        <w:tc>
          <w:tcPr>
            <w:tcW w:w="0" w:type="auto"/>
            <w:tcBorders>
              <w:top w:val="nil"/>
              <w:left w:val="nil"/>
              <w:bottom w:val="nil"/>
              <w:right w:val="nil"/>
            </w:tcBorders>
            <w:noWrap/>
            <w:vAlign w:val="bottom"/>
            <w:hideMark/>
          </w:tcPr>
          <w:p w14:paraId="32461238"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0.0681</w:t>
            </w:r>
          </w:p>
        </w:tc>
        <w:tc>
          <w:tcPr>
            <w:tcW w:w="0" w:type="auto"/>
            <w:tcBorders>
              <w:top w:val="nil"/>
              <w:left w:val="nil"/>
              <w:bottom w:val="nil"/>
              <w:right w:val="nil"/>
            </w:tcBorders>
            <w:noWrap/>
            <w:vAlign w:val="bottom"/>
            <w:hideMark/>
          </w:tcPr>
          <w:p w14:paraId="4535CC14"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&lt;0.001</w:t>
            </w:r>
          </w:p>
        </w:tc>
        <w:tc>
          <w:tcPr>
            <w:tcW w:w="0" w:type="auto"/>
            <w:tcBorders>
              <w:top w:val="nil"/>
              <w:left w:val="nil"/>
              <w:bottom w:val="nil"/>
              <w:right w:val="nil"/>
            </w:tcBorders>
            <w:noWrap/>
            <w:vAlign w:val="bottom"/>
            <w:hideMark/>
          </w:tcPr>
          <w:p w14:paraId="3BE2FE06"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0.0185</w:t>
            </w:r>
          </w:p>
        </w:tc>
        <w:tc>
          <w:tcPr>
            <w:tcW w:w="0" w:type="auto"/>
            <w:tcBorders>
              <w:top w:val="nil"/>
              <w:left w:val="nil"/>
              <w:bottom w:val="nil"/>
              <w:right w:val="nil"/>
            </w:tcBorders>
            <w:noWrap/>
            <w:vAlign w:val="bottom"/>
            <w:hideMark/>
          </w:tcPr>
          <w:p w14:paraId="0E37EF18"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0.026</w:t>
            </w:r>
          </w:p>
        </w:tc>
        <w:tc>
          <w:tcPr>
            <w:tcW w:w="0" w:type="auto"/>
            <w:tcBorders>
              <w:top w:val="nil"/>
              <w:left w:val="nil"/>
              <w:bottom w:val="nil"/>
              <w:right w:val="nil"/>
            </w:tcBorders>
            <w:noWrap/>
            <w:vAlign w:val="bottom"/>
            <w:hideMark/>
          </w:tcPr>
          <w:p w14:paraId="12DC2711"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0.0968</w:t>
            </w:r>
          </w:p>
        </w:tc>
        <w:tc>
          <w:tcPr>
            <w:tcW w:w="789" w:type="dxa"/>
            <w:tcBorders>
              <w:top w:val="nil"/>
              <w:left w:val="nil"/>
              <w:bottom w:val="nil"/>
              <w:right w:val="nil"/>
            </w:tcBorders>
            <w:noWrap/>
            <w:vAlign w:val="bottom"/>
            <w:hideMark/>
          </w:tcPr>
          <w:p w14:paraId="22D36542"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0.01</w:t>
            </w:r>
          </w:p>
        </w:tc>
      </w:tr>
      <w:tr w:rsidR="00980DD8" w:rsidRPr="006079DB" w14:paraId="5C01737E" w14:textId="77777777" w:rsidTr="004C6D0C">
        <w:trPr>
          <w:trHeight w:val="280"/>
          <w:jc w:val="center"/>
        </w:trPr>
        <w:tc>
          <w:tcPr>
            <w:tcW w:w="0" w:type="auto"/>
            <w:vMerge/>
            <w:tcBorders>
              <w:top w:val="nil"/>
              <w:left w:val="nil"/>
              <w:bottom w:val="nil"/>
              <w:right w:val="nil"/>
            </w:tcBorders>
            <w:vAlign w:val="center"/>
            <w:hideMark/>
          </w:tcPr>
          <w:p w14:paraId="155BCCDF" w14:textId="77777777" w:rsidR="00980DD8" w:rsidRPr="006079DB" w:rsidRDefault="00980DD8" w:rsidP="004C6D0C">
            <w:pPr>
              <w:widowControl/>
              <w:jc w:val="left"/>
              <w:rPr>
                <w:rFonts w:ascii="Times New Roman" w:eastAsia="等线" w:hAnsi="Times New Roman" w:cs="Times New Roman"/>
                <w:color w:val="000000"/>
                <w:kern w:val="0"/>
                <w:sz w:val="13"/>
                <w:szCs w:val="13"/>
              </w:rPr>
            </w:pPr>
          </w:p>
        </w:tc>
        <w:tc>
          <w:tcPr>
            <w:tcW w:w="0" w:type="auto"/>
            <w:tcBorders>
              <w:top w:val="nil"/>
              <w:left w:val="nil"/>
              <w:bottom w:val="nil"/>
              <w:right w:val="nil"/>
            </w:tcBorders>
            <w:noWrap/>
            <w:vAlign w:val="bottom"/>
            <w:hideMark/>
          </w:tcPr>
          <w:p w14:paraId="7DCF3A42"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Bathing</w:t>
            </w:r>
          </w:p>
        </w:tc>
        <w:tc>
          <w:tcPr>
            <w:tcW w:w="0" w:type="auto"/>
            <w:tcBorders>
              <w:top w:val="nil"/>
              <w:left w:val="nil"/>
              <w:bottom w:val="nil"/>
              <w:right w:val="nil"/>
            </w:tcBorders>
            <w:noWrap/>
            <w:vAlign w:val="bottom"/>
            <w:hideMark/>
          </w:tcPr>
          <w:p w14:paraId="11FAFF79"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0.98</w:t>
            </w:r>
          </w:p>
        </w:tc>
        <w:tc>
          <w:tcPr>
            <w:tcW w:w="0" w:type="auto"/>
            <w:tcBorders>
              <w:top w:val="nil"/>
              <w:left w:val="nil"/>
              <w:bottom w:val="nil"/>
              <w:right w:val="nil"/>
            </w:tcBorders>
            <w:noWrap/>
            <w:vAlign w:val="bottom"/>
            <w:hideMark/>
          </w:tcPr>
          <w:p w14:paraId="6527846B"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1</w:t>
            </w:r>
          </w:p>
        </w:tc>
        <w:tc>
          <w:tcPr>
            <w:tcW w:w="0" w:type="auto"/>
            <w:tcBorders>
              <w:top w:val="nil"/>
              <w:left w:val="nil"/>
              <w:bottom w:val="nil"/>
              <w:right w:val="nil"/>
            </w:tcBorders>
            <w:noWrap/>
            <w:vAlign w:val="bottom"/>
            <w:hideMark/>
          </w:tcPr>
          <w:p w14:paraId="380FF74E"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0.0008</w:t>
            </w:r>
          </w:p>
        </w:tc>
        <w:tc>
          <w:tcPr>
            <w:tcW w:w="0" w:type="auto"/>
            <w:tcBorders>
              <w:top w:val="nil"/>
              <w:left w:val="nil"/>
              <w:bottom w:val="nil"/>
              <w:right w:val="nil"/>
            </w:tcBorders>
            <w:noWrap/>
            <w:vAlign w:val="bottom"/>
            <w:hideMark/>
          </w:tcPr>
          <w:p w14:paraId="578F3D88"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1</w:t>
            </w:r>
          </w:p>
        </w:tc>
        <w:tc>
          <w:tcPr>
            <w:tcW w:w="0" w:type="auto"/>
            <w:tcBorders>
              <w:top w:val="nil"/>
              <w:left w:val="nil"/>
              <w:bottom w:val="nil"/>
              <w:right w:val="nil"/>
            </w:tcBorders>
            <w:noWrap/>
            <w:vAlign w:val="bottom"/>
            <w:hideMark/>
          </w:tcPr>
          <w:p w14:paraId="2D386E36"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(−0.00002, 0.0019)</w:t>
            </w:r>
          </w:p>
        </w:tc>
        <w:tc>
          <w:tcPr>
            <w:tcW w:w="0" w:type="auto"/>
            <w:tcBorders>
              <w:top w:val="nil"/>
              <w:left w:val="nil"/>
              <w:bottom w:val="nil"/>
              <w:right w:val="nil"/>
            </w:tcBorders>
            <w:noWrap/>
            <w:vAlign w:val="bottom"/>
            <w:hideMark/>
          </w:tcPr>
          <w:p w14:paraId="68E8E55B"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0.0798</w:t>
            </w:r>
          </w:p>
        </w:tc>
        <w:tc>
          <w:tcPr>
            <w:tcW w:w="0" w:type="auto"/>
            <w:tcBorders>
              <w:top w:val="nil"/>
              <w:left w:val="nil"/>
              <w:bottom w:val="nil"/>
              <w:right w:val="nil"/>
            </w:tcBorders>
            <w:noWrap/>
            <w:vAlign w:val="bottom"/>
            <w:hideMark/>
          </w:tcPr>
          <w:p w14:paraId="49B3C8CC"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&lt;0.001</w:t>
            </w:r>
          </w:p>
        </w:tc>
        <w:tc>
          <w:tcPr>
            <w:tcW w:w="0" w:type="auto"/>
            <w:tcBorders>
              <w:top w:val="nil"/>
              <w:left w:val="nil"/>
              <w:bottom w:val="nil"/>
              <w:right w:val="nil"/>
            </w:tcBorders>
            <w:noWrap/>
            <w:vAlign w:val="bottom"/>
            <w:hideMark/>
          </w:tcPr>
          <w:p w14:paraId="112B13CD"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(0.0589, 0.1017)</w:t>
            </w:r>
          </w:p>
        </w:tc>
        <w:tc>
          <w:tcPr>
            <w:tcW w:w="0" w:type="auto"/>
            <w:tcBorders>
              <w:top w:val="nil"/>
              <w:left w:val="nil"/>
              <w:bottom w:val="nil"/>
              <w:right w:val="nil"/>
            </w:tcBorders>
            <w:noWrap/>
            <w:vAlign w:val="bottom"/>
            <w:hideMark/>
          </w:tcPr>
          <w:p w14:paraId="3CA36335"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0.0806</w:t>
            </w:r>
          </w:p>
        </w:tc>
        <w:tc>
          <w:tcPr>
            <w:tcW w:w="0" w:type="auto"/>
            <w:tcBorders>
              <w:top w:val="nil"/>
              <w:left w:val="nil"/>
              <w:bottom w:val="nil"/>
              <w:right w:val="nil"/>
            </w:tcBorders>
            <w:noWrap/>
            <w:vAlign w:val="bottom"/>
            <w:hideMark/>
          </w:tcPr>
          <w:p w14:paraId="6321C9E2"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&lt;0.001</w:t>
            </w:r>
          </w:p>
        </w:tc>
        <w:tc>
          <w:tcPr>
            <w:tcW w:w="0" w:type="auto"/>
            <w:tcBorders>
              <w:top w:val="nil"/>
              <w:left w:val="nil"/>
              <w:bottom w:val="nil"/>
              <w:right w:val="nil"/>
            </w:tcBorders>
            <w:noWrap/>
            <w:vAlign w:val="bottom"/>
            <w:hideMark/>
          </w:tcPr>
          <w:p w14:paraId="224AD6F1"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0.0043</w:t>
            </w:r>
          </w:p>
        </w:tc>
        <w:tc>
          <w:tcPr>
            <w:tcW w:w="0" w:type="auto"/>
            <w:tcBorders>
              <w:top w:val="nil"/>
              <w:left w:val="nil"/>
              <w:bottom w:val="nil"/>
              <w:right w:val="nil"/>
            </w:tcBorders>
            <w:noWrap/>
            <w:vAlign w:val="bottom"/>
            <w:hideMark/>
          </w:tcPr>
          <w:p w14:paraId="2C24AE59"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1</w:t>
            </w:r>
          </w:p>
        </w:tc>
        <w:tc>
          <w:tcPr>
            <w:tcW w:w="0" w:type="auto"/>
            <w:tcBorders>
              <w:top w:val="nil"/>
              <w:left w:val="nil"/>
              <w:bottom w:val="nil"/>
              <w:right w:val="nil"/>
            </w:tcBorders>
            <w:noWrap/>
            <w:vAlign w:val="bottom"/>
            <w:hideMark/>
          </w:tcPr>
          <w:p w14:paraId="16415B29"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0.1796</w:t>
            </w:r>
          </w:p>
        </w:tc>
        <w:tc>
          <w:tcPr>
            <w:tcW w:w="789" w:type="dxa"/>
            <w:tcBorders>
              <w:top w:val="nil"/>
              <w:left w:val="nil"/>
              <w:bottom w:val="nil"/>
              <w:right w:val="nil"/>
            </w:tcBorders>
            <w:noWrap/>
            <w:vAlign w:val="bottom"/>
            <w:hideMark/>
          </w:tcPr>
          <w:p w14:paraId="6452EAAA"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0.095</w:t>
            </w:r>
          </w:p>
        </w:tc>
      </w:tr>
      <w:tr w:rsidR="00980DD8" w:rsidRPr="006079DB" w14:paraId="455843AF" w14:textId="77777777" w:rsidTr="004C6D0C">
        <w:trPr>
          <w:trHeight w:val="280"/>
          <w:jc w:val="center"/>
        </w:trPr>
        <w:tc>
          <w:tcPr>
            <w:tcW w:w="0" w:type="auto"/>
            <w:vMerge/>
            <w:tcBorders>
              <w:top w:val="nil"/>
              <w:left w:val="nil"/>
              <w:bottom w:val="nil"/>
              <w:right w:val="nil"/>
            </w:tcBorders>
            <w:vAlign w:val="center"/>
            <w:hideMark/>
          </w:tcPr>
          <w:p w14:paraId="3EB88CA7" w14:textId="77777777" w:rsidR="00980DD8" w:rsidRPr="006079DB" w:rsidRDefault="00980DD8" w:rsidP="004C6D0C">
            <w:pPr>
              <w:widowControl/>
              <w:jc w:val="left"/>
              <w:rPr>
                <w:rFonts w:ascii="Times New Roman" w:eastAsia="等线" w:hAnsi="Times New Roman" w:cs="Times New Roman"/>
                <w:color w:val="000000"/>
                <w:kern w:val="0"/>
                <w:sz w:val="13"/>
                <w:szCs w:val="13"/>
              </w:rPr>
            </w:pPr>
          </w:p>
        </w:tc>
        <w:tc>
          <w:tcPr>
            <w:tcW w:w="0" w:type="auto"/>
            <w:tcBorders>
              <w:top w:val="nil"/>
              <w:left w:val="nil"/>
              <w:bottom w:val="nil"/>
              <w:right w:val="nil"/>
            </w:tcBorders>
            <w:noWrap/>
            <w:vAlign w:val="bottom"/>
            <w:hideMark/>
          </w:tcPr>
          <w:p w14:paraId="48F8C161"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Climbing</w:t>
            </w:r>
          </w:p>
        </w:tc>
        <w:tc>
          <w:tcPr>
            <w:tcW w:w="0" w:type="auto"/>
            <w:tcBorders>
              <w:top w:val="nil"/>
              <w:left w:val="nil"/>
              <w:bottom w:val="nil"/>
              <w:right w:val="nil"/>
            </w:tcBorders>
            <w:noWrap/>
            <w:vAlign w:val="bottom"/>
            <w:hideMark/>
          </w:tcPr>
          <w:p w14:paraId="0A1F707F"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6.69</w:t>
            </w:r>
          </w:p>
        </w:tc>
        <w:tc>
          <w:tcPr>
            <w:tcW w:w="0" w:type="auto"/>
            <w:tcBorders>
              <w:top w:val="nil"/>
              <w:left w:val="nil"/>
              <w:bottom w:val="nil"/>
              <w:right w:val="nil"/>
            </w:tcBorders>
            <w:noWrap/>
            <w:vAlign w:val="bottom"/>
            <w:hideMark/>
          </w:tcPr>
          <w:p w14:paraId="732B6BD6"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0.064</w:t>
            </w:r>
          </w:p>
        </w:tc>
        <w:tc>
          <w:tcPr>
            <w:tcW w:w="0" w:type="auto"/>
            <w:tcBorders>
              <w:top w:val="nil"/>
              <w:left w:val="nil"/>
              <w:bottom w:val="nil"/>
              <w:right w:val="nil"/>
            </w:tcBorders>
            <w:noWrap/>
            <w:vAlign w:val="bottom"/>
            <w:hideMark/>
          </w:tcPr>
          <w:p w14:paraId="63D4D751"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0.0035</w:t>
            </w:r>
          </w:p>
        </w:tc>
        <w:tc>
          <w:tcPr>
            <w:tcW w:w="0" w:type="auto"/>
            <w:tcBorders>
              <w:top w:val="nil"/>
              <w:left w:val="nil"/>
              <w:bottom w:val="nil"/>
              <w:right w:val="nil"/>
            </w:tcBorders>
            <w:noWrap/>
            <w:vAlign w:val="bottom"/>
            <w:hideMark/>
          </w:tcPr>
          <w:p w14:paraId="775531E3"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0.064</w:t>
            </w:r>
          </w:p>
        </w:tc>
        <w:tc>
          <w:tcPr>
            <w:tcW w:w="0" w:type="auto"/>
            <w:tcBorders>
              <w:top w:val="nil"/>
              <w:left w:val="nil"/>
              <w:bottom w:val="nil"/>
              <w:right w:val="nil"/>
            </w:tcBorders>
            <w:noWrap/>
            <w:vAlign w:val="bottom"/>
            <w:hideMark/>
          </w:tcPr>
          <w:p w14:paraId="1A67CE26"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(0.0012, 0.0066)</w:t>
            </w:r>
          </w:p>
        </w:tc>
        <w:tc>
          <w:tcPr>
            <w:tcW w:w="0" w:type="auto"/>
            <w:tcBorders>
              <w:top w:val="nil"/>
              <w:left w:val="nil"/>
              <w:bottom w:val="nil"/>
              <w:right w:val="nil"/>
            </w:tcBorders>
            <w:noWrap/>
            <w:vAlign w:val="bottom"/>
            <w:hideMark/>
          </w:tcPr>
          <w:p w14:paraId="1B5C44E0"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0.053</w:t>
            </w:r>
          </w:p>
        </w:tc>
        <w:tc>
          <w:tcPr>
            <w:tcW w:w="0" w:type="auto"/>
            <w:tcBorders>
              <w:top w:val="nil"/>
              <w:left w:val="nil"/>
              <w:bottom w:val="nil"/>
              <w:right w:val="nil"/>
            </w:tcBorders>
            <w:noWrap/>
            <w:vAlign w:val="bottom"/>
            <w:hideMark/>
          </w:tcPr>
          <w:p w14:paraId="3DCAFA46"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&lt;0.001</w:t>
            </w:r>
          </w:p>
        </w:tc>
        <w:tc>
          <w:tcPr>
            <w:tcW w:w="0" w:type="auto"/>
            <w:tcBorders>
              <w:top w:val="nil"/>
              <w:left w:val="nil"/>
              <w:bottom w:val="nil"/>
              <w:right w:val="nil"/>
            </w:tcBorders>
            <w:noWrap/>
            <w:vAlign w:val="bottom"/>
            <w:hideMark/>
          </w:tcPr>
          <w:p w14:paraId="2EF03269"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(0.0239, 0.0811)</w:t>
            </w:r>
          </w:p>
        </w:tc>
        <w:tc>
          <w:tcPr>
            <w:tcW w:w="0" w:type="auto"/>
            <w:tcBorders>
              <w:top w:val="nil"/>
              <w:left w:val="nil"/>
              <w:bottom w:val="nil"/>
              <w:right w:val="nil"/>
            </w:tcBorders>
            <w:noWrap/>
            <w:vAlign w:val="bottom"/>
            <w:hideMark/>
          </w:tcPr>
          <w:p w14:paraId="4FCABDF6"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0.0565</w:t>
            </w:r>
          </w:p>
        </w:tc>
        <w:tc>
          <w:tcPr>
            <w:tcW w:w="0" w:type="auto"/>
            <w:tcBorders>
              <w:top w:val="nil"/>
              <w:left w:val="nil"/>
              <w:bottom w:val="nil"/>
              <w:right w:val="nil"/>
            </w:tcBorders>
            <w:noWrap/>
            <w:vAlign w:val="bottom"/>
            <w:hideMark/>
          </w:tcPr>
          <w:p w14:paraId="2FE65BB6"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&lt;0.001</w:t>
            </w:r>
          </w:p>
        </w:tc>
        <w:tc>
          <w:tcPr>
            <w:tcW w:w="0" w:type="auto"/>
            <w:tcBorders>
              <w:top w:val="nil"/>
              <w:left w:val="nil"/>
              <w:bottom w:val="nil"/>
              <w:right w:val="nil"/>
            </w:tcBorders>
            <w:noWrap/>
            <w:vAlign w:val="bottom"/>
            <w:hideMark/>
          </w:tcPr>
          <w:p w14:paraId="33592AB0"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0.0661</w:t>
            </w:r>
          </w:p>
        </w:tc>
        <w:tc>
          <w:tcPr>
            <w:tcW w:w="0" w:type="auto"/>
            <w:tcBorders>
              <w:top w:val="nil"/>
              <w:left w:val="nil"/>
              <w:bottom w:val="nil"/>
              <w:right w:val="nil"/>
            </w:tcBorders>
            <w:noWrap/>
            <w:vAlign w:val="bottom"/>
            <w:hideMark/>
          </w:tcPr>
          <w:p w14:paraId="7EC7660B"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0.01</w:t>
            </w:r>
          </w:p>
        </w:tc>
        <w:tc>
          <w:tcPr>
            <w:tcW w:w="0" w:type="auto"/>
            <w:tcBorders>
              <w:top w:val="nil"/>
              <w:left w:val="nil"/>
              <w:bottom w:val="nil"/>
              <w:right w:val="nil"/>
            </w:tcBorders>
            <w:noWrap/>
            <w:vAlign w:val="bottom"/>
            <w:hideMark/>
          </w:tcPr>
          <w:p w14:paraId="42A2B878"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0.0537</w:t>
            </w:r>
          </w:p>
        </w:tc>
        <w:tc>
          <w:tcPr>
            <w:tcW w:w="789" w:type="dxa"/>
            <w:tcBorders>
              <w:top w:val="nil"/>
              <w:left w:val="nil"/>
              <w:bottom w:val="nil"/>
              <w:right w:val="nil"/>
            </w:tcBorders>
            <w:noWrap/>
            <w:vAlign w:val="bottom"/>
            <w:hideMark/>
          </w:tcPr>
          <w:p w14:paraId="778BB2D3"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0.003</w:t>
            </w:r>
          </w:p>
        </w:tc>
      </w:tr>
      <w:tr w:rsidR="00980DD8" w:rsidRPr="006079DB" w14:paraId="41170186" w14:textId="77777777" w:rsidTr="004C6D0C">
        <w:trPr>
          <w:trHeight w:val="280"/>
          <w:jc w:val="center"/>
        </w:trPr>
        <w:tc>
          <w:tcPr>
            <w:tcW w:w="0" w:type="auto"/>
            <w:vMerge/>
            <w:tcBorders>
              <w:top w:val="nil"/>
              <w:left w:val="nil"/>
              <w:bottom w:val="single" w:sz="8" w:space="0" w:color="auto"/>
              <w:right w:val="nil"/>
            </w:tcBorders>
            <w:vAlign w:val="center"/>
            <w:hideMark/>
          </w:tcPr>
          <w:p w14:paraId="6629744D" w14:textId="77777777" w:rsidR="00980DD8" w:rsidRPr="006079DB" w:rsidRDefault="00980DD8" w:rsidP="004C6D0C">
            <w:pPr>
              <w:widowControl/>
              <w:jc w:val="left"/>
              <w:rPr>
                <w:rFonts w:ascii="Times New Roman" w:eastAsia="等线" w:hAnsi="Times New Roman" w:cs="Times New Roman"/>
                <w:color w:val="000000"/>
                <w:kern w:val="0"/>
                <w:sz w:val="13"/>
                <w:szCs w:val="13"/>
              </w:rPr>
            </w:pPr>
          </w:p>
        </w:tc>
        <w:tc>
          <w:tcPr>
            <w:tcW w:w="0" w:type="auto"/>
            <w:tcBorders>
              <w:top w:val="nil"/>
              <w:left w:val="nil"/>
              <w:bottom w:val="single" w:sz="8" w:space="0" w:color="auto"/>
              <w:right w:val="nil"/>
            </w:tcBorders>
            <w:noWrap/>
            <w:vAlign w:val="bottom"/>
            <w:hideMark/>
          </w:tcPr>
          <w:p w14:paraId="5F5FA51B"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Stooping</w:t>
            </w:r>
          </w:p>
        </w:tc>
        <w:tc>
          <w:tcPr>
            <w:tcW w:w="0" w:type="auto"/>
            <w:tcBorders>
              <w:top w:val="nil"/>
              <w:left w:val="nil"/>
              <w:bottom w:val="single" w:sz="8" w:space="0" w:color="auto"/>
              <w:right w:val="nil"/>
            </w:tcBorders>
            <w:noWrap/>
            <w:vAlign w:val="bottom"/>
            <w:hideMark/>
          </w:tcPr>
          <w:p w14:paraId="734DF5AA"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11.91</w:t>
            </w:r>
          </w:p>
        </w:tc>
        <w:tc>
          <w:tcPr>
            <w:tcW w:w="0" w:type="auto"/>
            <w:tcBorders>
              <w:top w:val="nil"/>
              <w:left w:val="nil"/>
              <w:bottom w:val="single" w:sz="8" w:space="0" w:color="auto"/>
              <w:right w:val="nil"/>
            </w:tcBorders>
            <w:noWrap/>
            <w:vAlign w:val="bottom"/>
            <w:hideMark/>
          </w:tcPr>
          <w:p w14:paraId="10D67A70"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&lt;0.001</w:t>
            </w:r>
          </w:p>
        </w:tc>
        <w:tc>
          <w:tcPr>
            <w:tcW w:w="0" w:type="auto"/>
            <w:tcBorders>
              <w:top w:val="nil"/>
              <w:left w:val="nil"/>
              <w:bottom w:val="single" w:sz="8" w:space="0" w:color="auto"/>
              <w:right w:val="nil"/>
            </w:tcBorders>
            <w:noWrap/>
            <w:vAlign w:val="bottom"/>
            <w:hideMark/>
          </w:tcPr>
          <w:p w14:paraId="0F23E1F3"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0.007</w:t>
            </w:r>
          </w:p>
        </w:tc>
        <w:tc>
          <w:tcPr>
            <w:tcW w:w="0" w:type="auto"/>
            <w:tcBorders>
              <w:top w:val="nil"/>
              <w:left w:val="nil"/>
              <w:bottom w:val="single" w:sz="8" w:space="0" w:color="auto"/>
              <w:right w:val="nil"/>
            </w:tcBorders>
            <w:noWrap/>
            <w:vAlign w:val="bottom"/>
            <w:hideMark/>
          </w:tcPr>
          <w:p w14:paraId="6E9FD0C9"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&lt;0.001</w:t>
            </w:r>
          </w:p>
        </w:tc>
        <w:tc>
          <w:tcPr>
            <w:tcW w:w="0" w:type="auto"/>
            <w:tcBorders>
              <w:top w:val="nil"/>
              <w:left w:val="nil"/>
              <w:bottom w:val="single" w:sz="8" w:space="0" w:color="auto"/>
              <w:right w:val="nil"/>
            </w:tcBorders>
            <w:noWrap/>
            <w:vAlign w:val="bottom"/>
            <w:hideMark/>
          </w:tcPr>
          <w:p w14:paraId="0419A0FD"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(0.0031, 0.0112)</w:t>
            </w:r>
          </w:p>
        </w:tc>
        <w:tc>
          <w:tcPr>
            <w:tcW w:w="0" w:type="auto"/>
            <w:tcBorders>
              <w:top w:val="nil"/>
              <w:left w:val="nil"/>
              <w:bottom w:val="single" w:sz="8" w:space="0" w:color="auto"/>
              <w:right w:val="nil"/>
            </w:tcBorders>
            <w:noWrap/>
            <w:vAlign w:val="bottom"/>
            <w:hideMark/>
          </w:tcPr>
          <w:p w14:paraId="6641C806"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0.0586</w:t>
            </w:r>
          </w:p>
        </w:tc>
        <w:tc>
          <w:tcPr>
            <w:tcW w:w="0" w:type="auto"/>
            <w:tcBorders>
              <w:top w:val="nil"/>
              <w:left w:val="nil"/>
              <w:bottom w:val="single" w:sz="8" w:space="0" w:color="auto"/>
              <w:right w:val="nil"/>
            </w:tcBorders>
            <w:noWrap/>
            <w:vAlign w:val="bottom"/>
            <w:hideMark/>
          </w:tcPr>
          <w:p w14:paraId="04A37E47"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&lt;0.001</w:t>
            </w:r>
          </w:p>
        </w:tc>
        <w:tc>
          <w:tcPr>
            <w:tcW w:w="0" w:type="auto"/>
            <w:tcBorders>
              <w:top w:val="nil"/>
              <w:left w:val="nil"/>
              <w:bottom w:val="single" w:sz="8" w:space="0" w:color="auto"/>
              <w:right w:val="nil"/>
            </w:tcBorders>
            <w:noWrap/>
            <w:vAlign w:val="bottom"/>
            <w:hideMark/>
          </w:tcPr>
          <w:p w14:paraId="0F301315"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(0.0317, 0.0855)</w:t>
            </w:r>
          </w:p>
        </w:tc>
        <w:tc>
          <w:tcPr>
            <w:tcW w:w="0" w:type="auto"/>
            <w:tcBorders>
              <w:top w:val="nil"/>
              <w:left w:val="nil"/>
              <w:bottom w:val="single" w:sz="8" w:space="0" w:color="auto"/>
              <w:right w:val="nil"/>
            </w:tcBorders>
            <w:noWrap/>
            <w:vAlign w:val="bottom"/>
            <w:hideMark/>
          </w:tcPr>
          <w:p w14:paraId="4258C354"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0.0656</w:t>
            </w:r>
          </w:p>
        </w:tc>
        <w:tc>
          <w:tcPr>
            <w:tcW w:w="0" w:type="auto"/>
            <w:tcBorders>
              <w:top w:val="nil"/>
              <w:left w:val="nil"/>
              <w:bottom w:val="single" w:sz="8" w:space="0" w:color="auto"/>
              <w:right w:val="nil"/>
            </w:tcBorders>
            <w:noWrap/>
            <w:vAlign w:val="bottom"/>
            <w:hideMark/>
          </w:tcPr>
          <w:p w14:paraId="624A37EB"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&lt;0.001</w:t>
            </w:r>
          </w:p>
        </w:tc>
        <w:tc>
          <w:tcPr>
            <w:tcW w:w="0" w:type="auto"/>
            <w:tcBorders>
              <w:top w:val="nil"/>
              <w:left w:val="nil"/>
              <w:bottom w:val="single" w:sz="8" w:space="0" w:color="auto"/>
              <w:right w:val="nil"/>
            </w:tcBorders>
            <w:noWrap/>
            <w:vAlign w:val="bottom"/>
            <w:hideMark/>
          </w:tcPr>
          <w:p w14:paraId="54501A5F"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0.1139</w:t>
            </w:r>
          </w:p>
        </w:tc>
        <w:tc>
          <w:tcPr>
            <w:tcW w:w="0" w:type="auto"/>
            <w:tcBorders>
              <w:top w:val="nil"/>
              <w:left w:val="nil"/>
              <w:bottom w:val="single" w:sz="8" w:space="0" w:color="auto"/>
              <w:right w:val="nil"/>
            </w:tcBorders>
            <w:noWrap/>
            <w:vAlign w:val="bottom"/>
            <w:hideMark/>
          </w:tcPr>
          <w:p w14:paraId="20108CD9"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&lt;0.001</w:t>
            </w:r>
          </w:p>
        </w:tc>
        <w:tc>
          <w:tcPr>
            <w:tcW w:w="0" w:type="auto"/>
            <w:tcBorders>
              <w:top w:val="nil"/>
              <w:left w:val="nil"/>
              <w:bottom w:val="single" w:sz="8" w:space="0" w:color="auto"/>
              <w:right w:val="nil"/>
            </w:tcBorders>
            <w:noWrap/>
            <w:vAlign w:val="bottom"/>
            <w:hideMark/>
          </w:tcPr>
          <w:p w14:paraId="35F82E9C"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0.0619</w:t>
            </w:r>
          </w:p>
        </w:tc>
        <w:tc>
          <w:tcPr>
            <w:tcW w:w="789" w:type="dxa"/>
            <w:tcBorders>
              <w:top w:val="nil"/>
              <w:left w:val="nil"/>
              <w:bottom w:val="single" w:sz="8" w:space="0" w:color="auto"/>
              <w:right w:val="nil"/>
            </w:tcBorders>
            <w:noWrap/>
            <w:vAlign w:val="bottom"/>
            <w:hideMark/>
          </w:tcPr>
          <w:p w14:paraId="0D20DEFB" w14:textId="77777777" w:rsidR="00980DD8" w:rsidRPr="006079DB" w:rsidRDefault="00980DD8" w:rsidP="004C6D0C">
            <w:pPr>
              <w:widowControl/>
              <w:jc w:val="left"/>
              <w:rPr>
                <w:rFonts w:ascii="Times New Roman" w:eastAsia="等线" w:hAnsi="Times New Roman" w:cs="Times New Roman"/>
                <w:color w:val="000000"/>
                <w:kern w:val="0"/>
                <w:sz w:val="13"/>
                <w:szCs w:val="13"/>
              </w:rPr>
            </w:pPr>
            <w:r w:rsidRPr="006079DB">
              <w:rPr>
                <w:rFonts w:ascii="Times New Roman" w:eastAsia="等线" w:hAnsi="Times New Roman" w:cs="Times New Roman"/>
                <w:color w:val="000000"/>
                <w:kern w:val="0"/>
                <w:sz w:val="13"/>
                <w:szCs w:val="13"/>
              </w:rPr>
              <w:t>&lt;0.001</w:t>
            </w:r>
          </w:p>
        </w:tc>
      </w:tr>
    </w:tbl>
    <w:p w14:paraId="2AA25051" w14:textId="77777777" w:rsidR="00980DD8" w:rsidRPr="001E140C" w:rsidRDefault="00980DD8" w:rsidP="00980DD8">
      <w:pPr>
        <w:rPr>
          <w:rFonts w:ascii="Times New Roman" w:hAnsi="Times New Roman" w:cs="Times New Roman"/>
        </w:rPr>
      </w:pPr>
      <w:r w:rsidRPr="001E140C">
        <w:rPr>
          <w:rFonts w:ascii="Times New Roman" w:hAnsi="Times New Roman" w:cs="Times New Roman"/>
        </w:rPr>
        <w:t>HRS, Health and Retirement Study; CHARLS, China Health and Retirement Longitudinal Study; SHARE, Survey of Health, Ageing and Retirement in Europe; ELSA, English Longitudinal Study of</w:t>
      </w:r>
      <w:r w:rsidRPr="001E140C">
        <w:rPr>
          <w:rFonts w:ascii="Times New Roman" w:hAnsi="Times New Roman" w:cs="Times New Roman" w:hint="eastAsia"/>
        </w:rPr>
        <w:t xml:space="preserve"> </w:t>
      </w:r>
      <w:r w:rsidRPr="001E140C">
        <w:rPr>
          <w:rFonts w:ascii="Times New Roman" w:hAnsi="Times New Roman" w:cs="Times New Roman"/>
        </w:rPr>
        <w:t>Ageing; MHAS, Mexican Health and</w:t>
      </w:r>
      <w:r w:rsidRPr="001E140C">
        <w:rPr>
          <w:rFonts w:ascii="Times New Roman" w:hAnsi="Times New Roman" w:cs="Times New Roman" w:hint="eastAsia"/>
        </w:rPr>
        <w:t xml:space="preserve"> </w:t>
      </w:r>
      <w:r w:rsidRPr="001E140C">
        <w:rPr>
          <w:rFonts w:ascii="Times New Roman" w:hAnsi="Times New Roman" w:cs="Times New Roman"/>
        </w:rPr>
        <w:t>Aging Study</w:t>
      </w:r>
      <w:r w:rsidRPr="001E140C">
        <w:rPr>
          <w:rFonts w:ascii="Times New Roman" w:hAnsi="Times New Roman" w:cs="Times New Roman" w:hint="eastAsia"/>
        </w:rPr>
        <w:t>; Pooled</w:t>
      </w:r>
      <w:r w:rsidRPr="001E140C">
        <w:rPr>
          <w:rFonts w:ascii="Times New Roman" w:hAnsi="Times New Roman" w:cs="Times New Roman"/>
        </w:rPr>
        <w:t>.</w:t>
      </w:r>
    </w:p>
    <w:p w14:paraId="5AB0E3AE" w14:textId="77777777" w:rsidR="00211D2A" w:rsidRPr="00980DD8" w:rsidRDefault="00211D2A" w:rsidP="00952D83">
      <w:pPr>
        <w:rPr>
          <w:rFonts w:ascii="Times New Roman" w:hAnsi="Times New Roman" w:cs="Times New Roman"/>
        </w:rPr>
      </w:pPr>
    </w:p>
    <w:p w14:paraId="365B2D79" w14:textId="77777777" w:rsidR="00211D2A" w:rsidRDefault="00211D2A" w:rsidP="00952D83">
      <w:pPr>
        <w:rPr>
          <w:rFonts w:ascii="Times New Roman" w:hAnsi="Times New Roman" w:cs="Times New Roman"/>
        </w:rPr>
      </w:pPr>
    </w:p>
    <w:p w14:paraId="60B7F190" w14:textId="77777777" w:rsidR="00980DD8" w:rsidRDefault="00980DD8" w:rsidP="00952D83">
      <w:pPr>
        <w:rPr>
          <w:rFonts w:ascii="Times New Roman" w:hAnsi="Times New Roman" w:cs="Times New Roman"/>
        </w:rPr>
      </w:pPr>
    </w:p>
    <w:p w14:paraId="24609DDF" w14:textId="77777777" w:rsidR="00980DD8" w:rsidRDefault="00980DD8" w:rsidP="00952D83">
      <w:pPr>
        <w:rPr>
          <w:rFonts w:ascii="Times New Roman" w:hAnsi="Times New Roman" w:cs="Times New Roman" w:hint="eastAsia"/>
        </w:rPr>
      </w:pPr>
    </w:p>
    <w:p w14:paraId="60520F30" w14:textId="0BD5680B" w:rsidR="006614A7" w:rsidRPr="006614A7" w:rsidRDefault="006614A7" w:rsidP="006614A7">
      <w:pPr>
        <w:pStyle w:val="1"/>
        <w:rPr>
          <w:rFonts w:ascii="Times New Roman" w:hAnsi="Times New Roman" w:cs="Times New Roman"/>
          <w:color w:val="auto"/>
          <w:sz w:val="21"/>
          <w:szCs w:val="21"/>
        </w:rPr>
      </w:pPr>
      <w:bookmarkStart w:id="61" w:name="_Toc240117733"/>
      <w:r w:rsidRPr="0024549A">
        <w:rPr>
          <w:rFonts w:ascii="Times New Roman" w:hAnsi="Times New Roman" w:cs="Times New Roman"/>
          <w:color w:val="auto"/>
          <w:sz w:val="21"/>
          <w:szCs w:val="21"/>
        </w:rPr>
        <w:lastRenderedPageBreak/>
        <w:t xml:space="preserve">Supplementary Table </w:t>
      </w:r>
      <w:r w:rsidR="00834F85">
        <w:rPr>
          <w:rFonts w:ascii="Times New Roman" w:hAnsi="Times New Roman" w:cs="Times New Roman" w:hint="eastAsia"/>
          <w:color w:val="auto"/>
          <w:sz w:val="21"/>
          <w:szCs w:val="21"/>
        </w:rPr>
        <w:t>3</w:t>
      </w:r>
      <w:r w:rsidR="005161C6">
        <w:rPr>
          <w:rFonts w:ascii="Times New Roman" w:hAnsi="Times New Roman" w:cs="Times New Roman" w:hint="eastAsia"/>
          <w:color w:val="auto"/>
          <w:sz w:val="21"/>
          <w:szCs w:val="21"/>
        </w:rPr>
        <w:t>8</w:t>
      </w:r>
      <w:r w:rsidRPr="0024549A">
        <w:rPr>
          <w:rFonts w:ascii="Times New Roman" w:hAnsi="Times New Roman" w:cs="Times New Roman"/>
          <w:color w:val="auto"/>
          <w:sz w:val="21"/>
          <w:szCs w:val="21"/>
        </w:rPr>
        <w:t xml:space="preserve">. </w:t>
      </w:r>
      <w:r w:rsidRPr="006614A7">
        <w:rPr>
          <w:rFonts w:ascii="Times New Roman" w:hAnsi="Times New Roman" w:cs="Times New Roman"/>
          <w:color w:val="auto"/>
          <w:sz w:val="21"/>
          <w:szCs w:val="21"/>
        </w:rPr>
        <w:t xml:space="preserve">Association between baseline </w:t>
      </w:r>
      <w:r w:rsidR="00F16A6C">
        <w:rPr>
          <w:rFonts w:ascii="Times New Roman" w:hAnsi="Times New Roman" w:cs="Times New Roman" w:hint="eastAsia"/>
          <w:color w:val="auto"/>
          <w:sz w:val="21"/>
          <w:szCs w:val="21"/>
        </w:rPr>
        <w:t>pain</w:t>
      </w:r>
      <w:r w:rsidRPr="006614A7">
        <w:rPr>
          <w:rFonts w:ascii="Times New Roman" w:hAnsi="Times New Roman" w:cs="Times New Roman"/>
          <w:color w:val="auto"/>
          <w:sz w:val="21"/>
          <w:szCs w:val="21"/>
        </w:rPr>
        <w:t xml:space="preserve"> status with incident </w:t>
      </w:r>
      <w:r w:rsidRPr="0024549A">
        <w:rPr>
          <w:rFonts w:ascii="Times New Roman" w:hAnsi="Times New Roman" w:cs="Times New Roman"/>
          <w:color w:val="auto"/>
          <w:sz w:val="21"/>
          <w:szCs w:val="21"/>
        </w:rPr>
        <w:t>osteoarthritis</w:t>
      </w:r>
      <w:r w:rsidRPr="006614A7">
        <w:rPr>
          <w:rFonts w:ascii="Times New Roman" w:hAnsi="Times New Roman" w:cs="Times New Roman"/>
          <w:color w:val="auto"/>
          <w:sz w:val="21"/>
          <w:szCs w:val="21"/>
        </w:rPr>
        <w:t xml:space="preserve"> across subgroups</w:t>
      </w:r>
      <w:r w:rsidRPr="0024549A">
        <w:rPr>
          <w:rFonts w:ascii="Times New Roman" w:hAnsi="Times New Roman" w:cs="Times New Roman"/>
          <w:color w:val="auto"/>
          <w:sz w:val="21"/>
          <w:szCs w:val="21"/>
        </w:rPr>
        <w:t>.</w:t>
      </w:r>
      <w:bookmarkEnd w:id="61"/>
    </w:p>
    <w:tbl>
      <w:tblPr>
        <w:tblW w:w="15960" w:type="dxa"/>
        <w:jc w:val="center"/>
        <w:tblLook w:val="04A0" w:firstRow="1" w:lastRow="0" w:firstColumn="1" w:lastColumn="0" w:noHBand="0" w:noVBand="1"/>
      </w:tblPr>
      <w:tblGrid>
        <w:gridCol w:w="2400"/>
        <w:gridCol w:w="1440"/>
        <w:gridCol w:w="840"/>
        <w:gridCol w:w="1440"/>
        <w:gridCol w:w="840"/>
        <w:gridCol w:w="1440"/>
        <w:gridCol w:w="840"/>
        <w:gridCol w:w="1440"/>
        <w:gridCol w:w="840"/>
        <w:gridCol w:w="1440"/>
        <w:gridCol w:w="723"/>
        <w:gridCol w:w="1437"/>
        <w:gridCol w:w="840"/>
      </w:tblGrid>
      <w:tr w:rsidR="006614A7" w:rsidRPr="00C70641" w14:paraId="6E1DABB5" w14:textId="77777777" w:rsidTr="006614A7">
        <w:trPr>
          <w:trHeight w:val="280"/>
          <w:jc w:val="center"/>
        </w:trPr>
        <w:tc>
          <w:tcPr>
            <w:tcW w:w="2400" w:type="dxa"/>
            <w:tcBorders>
              <w:top w:val="single" w:sz="4" w:space="0" w:color="auto"/>
              <w:left w:val="nil"/>
              <w:bottom w:val="single" w:sz="4" w:space="0" w:color="auto"/>
              <w:right w:val="nil"/>
            </w:tcBorders>
            <w:noWrap/>
            <w:vAlign w:val="bottom"/>
            <w:hideMark/>
          </w:tcPr>
          <w:p w14:paraId="5061C57A" w14:textId="77777777" w:rsidR="006614A7" w:rsidRPr="00C70641" w:rsidRDefault="006614A7" w:rsidP="004C6D0C">
            <w:pPr>
              <w:widowControl/>
              <w:jc w:val="left"/>
              <w:rPr>
                <w:rFonts w:ascii="Times New Roman" w:eastAsia="等线" w:hAnsi="Times New Roman" w:cs="Times New Roman"/>
                <w:color w:val="000000"/>
                <w:kern w:val="0"/>
                <w:sz w:val="18"/>
                <w:szCs w:val="18"/>
              </w:rPr>
            </w:pPr>
            <w:r w:rsidRPr="00C70641">
              <w:rPr>
                <w:rFonts w:ascii="Times New Roman" w:eastAsia="等线" w:hAnsi="Times New Roman" w:cs="Times New Roman"/>
                <w:color w:val="000000"/>
                <w:kern w:val="0"/>
                <w:sz w:val="18"/>
                <w:szCs w:val="18"/>
              </w:rPr>
              <w:t>Variables</w:t>
            </w:r>
          </w:p>
        </w:tc>
        <w:tc>
          <w:tcPr>
            <w:tcW w:w="1440" w:type="dxa"/>
            <w:tcBorders>
              <w:top w:val="single" w:sz="4" w:space="0" w:color="auto"/>
              <w:left w:val="nil"/>
              <w:bottom w:val="single" w:sz="4" w:space="0" w:color="auto"/>
              <w:right w:val="nil"/>
            </w:tcBorders>
            <w:noWrap/>
            <w:vAlign w:val="bottom"/>
            <w:hideMark/>
          </w:tcPr>
          <w:p w14:paraId="51E1B64E" w14:textId="183D4FE2" w:rsidR="006614A7" w:rsidRPr="00C70641" w:rsidRDefault="006614A7" w:rsidP="004C6D0C">
            <w:pPr>
              <w:widowControl/>
              <w:jc w:val="left"/>
              <w:rPr>
                <w:rFonts w:ascii="Times New Roman" w:eastAsia="等线" w:hAnsi="Times New Roman" w:cs="Times New Roman"/>
                <w:color w:val="000000"/>
                <w:kern w:val="0"/>
                <w:sz w:val="18"/>
                <w:szCs w:val="18"/>
              </w:rPr>
            </w:pPr>
            <w:r w:rsidRPr="00C70641">
              <w:rPr>
                <w:rFonts w:ascii="Times New Roman" w:eastAsia="等线" w:hAnsi="Times New Roman" w:cs="Times New Roman"/>
                <w:color w:val="000000"/>
                <w:kern w:val="0"/>
                <w:sz w:val="18"/>
                <w:szCs w:val="18"/>
              </w:rPr>
              <w:t>HR</w:t>
            </w:r>
            <w:r>
              <w:rPr>
                <w:rFonts w:ascii="Times New Roman" w:eastAsia="等线" w:hAnsi="Times New Roman" w:cs="Times New Roman" w:hint="eastAsia"/>
                <w:color w:val="000000"/>
                <w:kern w:val="0"/>
                <w:sz w:val="18"/>
                <w:szCs w:val="18"/>
              </w:rPr>
              <w:t xml:space="preserve"> </w:t>
            </w:r>
            <w:r w:rsidRPr="00C70641">
              <w:rPr>
                <w:rFonts w:ascii="Times New Roman" w:eastAsia="等线" w:hAnsi="Times New Roman" w:cs="Times New Roman"/>
                <w:color w:val="000000"/>
                <w:kern w:val="0"/>
                <w:sz w:val="18"/>
                <w:szCs w:val="18"/>
              </w:rPr>
              <w:t>(95%CI)</w:t>
            </w:r>
          </w:p>
        </w:tc>
        <w:tc>
          <w:tcPr>
            <w:tcW w:w="840" w:type="dxa"/>
            <w:tcBorders>
              <w:top w:val="single" w:sz="4" w:space="0" w:color="auto"/>
              <w:left w:val="nil"/>
              <w:bottom w:val="single" w:sz="4" w:space="0" w:color="auto"/>
              <w:right w:val="nil"/>
            </w:tcBorders>
            <w:noWrap/>
            <w:vAlign w:val="bottom"/>
            <w:hideMark/>
          </w:tcPr>
          <w:p w14:paraId="5B1BB822" w14:textId="77777777" w:rsidR="006614A7" w:rsidRPr="00C70641" w:rsidRDefault="006614A7" w:rsidP="004C6D0C">
            <w:pPr>
              <w:widowControl/>
              <w:jc w:val="left"/>
              <w:rPr>
                <w:rFonts w:ascii="Times New Roman" w:eastAsia="等线" w:hAnsi="Times New Roman" w:cs="Times New Roman"/>
                <w:i/>
                <w:iCs/>
                <w:color w:val="000000"/>
                <w:kern w:val="0"/>
                <w:sz w:val="18"/>
                <w:szCs w:val="18"/>
              </w:rPr>
            </w:pPr>
            <w:r w:rsidRPr="00C70641">
              <w:rPr>
                <w:rFonts w:ascii="Times New Roman" w:eastAsia="等线" w:hAnsi="Times New Roman" w:cs="Times New Roman"/>
                <w:i/>
                <w:iCs/>
                <w:color w:val="000000"/>
                <w:kern w:val="0"/>
                <w:sz w:val="18"/>
                <w:szCs w:val="18"/>
              </w:rPr>
              <w:t>P</w:t>
            </w:r>
          </w:p>
        </w:tc>
        <w:tc>
          <w:tcPr>
            <w:tcW w:w="1440" w:type="dxa"/>
            <w:tcBorders>
              <w:top w:val="single" w:sz="4" w:space="0" w:color="auto"/>
              <w:left w:val="nil"/>
              <w:bottom w:val="single" w:sz="4" w:space="0" w:color="auto"/>
              <w:right w:val="nil"/>
            </w:tcBorders>
            <w:noWrap/>
            <w:vAlign w:val="bottom"/>
            <w:hideMark/>
          </w:tcPr>
          <w:p w14:paraId="5173DC79" w14:textId="032E45EE" w:rsidR="006614A7" w:rsidRPr="00C70641" w:rsidRDefault="006614A7" w:rsidP="004C6D0C">
            <w:pPr>
              <w:widowControl/>
              <w:jc w:val="left"/>
              <w:rPr>
                <w:rFonts w:ascii="Times New Roman" w:eastAsia="等线" w:hAnsi="Times New Roman" w:cs="Times New Roman"/>
                <w:color w:val="000000"/>
                <w:kern w:val="0"/>
                <w:sz w:val="18"/>
                <w:szCs w:val="18"/>
              </w:rPr>
            </w:pPr>
            <w:r w:rsidRPr="00C70641">
              <w:rPr>
                <w:rFonts w:ascii="Times New Roman" w:eastAsia="等线" w:hAnsi="Times New Roman" w:cs="Times New Roman"/>
                <w:color w:val="000000"/>
                <w:kern w:val="0"/>
                <w:sz w:val="18"/>
                <w:szCs w:val="18"/>
              </w:rPr>
              <w:t>HR</w:t>
            </w:r>
            <w:r>
              <w:rPr>
                <w:rFonts w:ascii="Times New Roman" w:eastAsia="等线" w:hAnsi="Times New Roman" w:cs="Times New Roman" w:hint="eastAsia"/>
                <w:color w:val="000000"/>
                <w:kern w:val="0"/>
                <w:sz w:val="18"/>
                <w:szCs w:val="18"/>
              </w:rPr>
              <w:t xml:space="preserve"> </w:t>
            </w:r>
            <w:r w:rsidRPr="00C70641">
              <w:rPr>
                <w:rFonts w:ascii="Times New Roman" w:eastAsia="等线" w:hAnsi="Times New Roman" w:cs="Times New Roman"/>
                <w:color w:val="000000"/>
                <w:kern w:val="0"/>
                <w:sz w:val="18"/>
                <w:szCs w:val="18"/>
              </w:rPr>
              <w:t>(95%CI)</w:t>
            </w:r>
          </w:p>
        </w:tc>
        <w:tc>
          <w:tcPr>
            <w:tcW w:w="840" w:type="dxa"/>
            <w:tcBorders>
              <w:top w:val="single" w:sz="4" w:space="0" w:color="auto"/>
              <w:left w:val="nil"/>
              <w:bottom w:val="single" w:sz="4" w:space="0" w:color="auto"/>
              <w:right w:val="nil"/>
            </w:tcBorders>
            <w:noWrap/>
            <w:vAlign w:val="bottom"/>
            <w:hideMark/>
          </w:tcPr>
          <w:p w14:paraId="64DDEBEA" w14:textId="77777777" w:rsidR="006614A7" w:rsidRPr="00C70641" w:rsidRDefault="006614A7" w:rsidP="004C6D0C">
            <w:pPr>
              <w:widowControl/>
              <w:jc w:val="left"/>
              <w:rPr>
                <w:rFonts w:ascii="Times New Roman" w:eastAsia="等线" w:hAnsi="Times New Roman" w:cs="Times New Roman"/>
                <w:i/>
                <w:iCs/>
                <w:color w:val="000000"/>
                <w:kern w:val="0"/>
                <w:sz w:val="18"/>
                <w:szCs w:val="18"/>
              </w:rPr>
            </w:pPr>
            <w:r w:rsidRPr="00C70641">
              <w:rPr>
                <w:rFonts w:ascii="Times New Roman" w:eastAsia="等线" w:hAnsi="Times New Roman" w:cs="Times New Roman"/>
                <w:i/>
                <w:iCs/>
                <w:color w:val="000000"/>
                <w:kern w:val="0"/>
                <w:sz w:val="18"/>
                <w:szCs w:val="18"/>
              </w:rPr>
              <w:t>P</w:t>
            </w:r>
          </w:p>
        </w:tc>
        <w:tc>
          <w:tcPr>
            <w:tcW w:w="1440" w:type="dxa"/>
            <w:tcBorders>
              <w:top w:val="single" w:sz="4" w:space="0" w:color="auto"/>
              <w:left w:val="nil"/>
              <w:bottom w:val="single" w:sz="4" w:space="0" w:color="auto"/>
              <w:right w:val="nil"/>
            </w:tcBorders>
            <w:noWrap/>
            <w:vAlign w:val="bottom"/>
            <w:hideMark/>
          </w:tcPr>
          <w:p w14:paraId="30B067AB" w14:textId="213D711D" w:rsidR="006614A7" w:rsidRPr="00C70641" w:rsidRDefault="006614A7" w:rsidP="004C6D0C">
            <w:pPr>
              <w:widowControl/>
              <w:jc w:val="left"/>
              <w:rPr>
                <w:rFonts w:ascii="Times New Roman" w:eastAsia="等线" w:hAnsi="Times New Roman" w:cs="Times New Roman"/>
                <w:color w:val="000000"/>
                <w:kern w:val="0"/>
                <w:sz w:val="18"/>
                <w:szCs w:val="18"/>
              </w:rPr>
            </w:pPr>
            <w:r w:rsidRPr="00C70641">
              <w:rPr>
                <w:rFonts w:ascii="Times New Roman" w:eastAsia="等线" w:hAnsi="Times New Roman" w:cs="Times New Roman"/>
                <w:color w:val="000000"/>
                <w:kern w:val="0"/>
                <w:sz w:val="18"/>
                <w:szCs w:val="18"/>
              </w:rPr>
              <w:t>HR</w:t>
            </w:r>
            <w:r>
              <w:rPr>
                <w:rFonts w:ascii="Times New Roman" w:eastAsia="等线" w:hAnsi="Times New Roman" w:cs="Times New Roman" w:hint="eastAsia"/>
                <w:color w:val="000000"/>
                <w:kern w:val="0"/>
                <w:sz w:val="18"/>
                <w:szCs w:val="18"/>
              </w:rPr>
              <w:t xml:space="preserve"> </w:t>
            </w:r>
            <w:r w:rsidRPr="00C70641">
              <w:rPr>
                <w:rFonts w:ascii="Times New Roman" w:eastAsia="等线" w:hAnsi="Times New Roman" w:cs="Times New Roman"/>
                <w:color w:val="000000"/>
                <w:kern w:val="0"/>
                <w:sz w:val="18"/>
                <w:szCs w:val="18"/>
              </w:rPr>
              <w:t>(95%CI)</w:t>
            </w:r>
          </w:p>
        </w:tc>
        <w:tc>
          <w:tcPr>
            <w:tcW w:w="840" w:type="dxa"/>
            <w:tcBorders>
              <w:top w:val="single" w:sz="4" w:space="0" w:color="auto"/>
              <w:left w:val="nil"/>
              <w:bottom w:val="single" w:sz="4" w:space="0" w:color="auto"/>
              <w:right w:val="nil"/>
            </w:tcBorders>
            <w:noWrap/>
            <w:vAlign w:val="bottom"/>
            <w:hideMark/>
          </w:tcPr>
          <w:p w14:paraId="7A85E807" w14:textId="77777777" w:rsidR="006614A7" w:rsidRPr="00C70641" w:rsidRDefault="006614A7" w:rsidP="004C6D0C">
            <w:pPr>
              <w:widowControl/>
              <w:jc w:val="left"/>
              <w:rPr>
                <w:rFonts w:ascii="Times New Roman" w:eastAsia="等线" w:hAnsi="Times New Roman" w:cs="Times New Roman"/>
                <w:i/>
                <w:iCs/>
                <w:color w:val="000000"/>
                <w:kern w:val="0"/>
                <w:sz w:val="18"/>
                <w:szCs w:val="18"/>
              </w:rPr>
            </w:pPr>
            <w:r w:rsidRPr="00C70641">
              <w:rPr>
                <w:rFonts w:ascii="Times New Roman" w:eastAsia="等线" w:hAnsi="Times New Roman" w:cs="Times New Roman"/>
                <w:i/>
                <w:iCs/>
                <w:color w:val="000000"/>
                <w:kern w:val="0"/>
                <w:sz w:val="18"/>
                <w:szCs w:val="18"/>
              </w:rPr>
              <w:t>P</w:t>
            </w:r>
          </w:p>
        </w:tc>
        <w:tc>
          <w:tcPr>
            <w:tcW w:w="1440" w:type="dxa"/>
            <w:tcBorders>
              <w:top w:val="single" w:sz="4" w:space="0" w:color="auto"/>
              <w:left w:val="nil"/>
              <w:bottom w:val="single" w:sz="4" w:space="0" w:color="auto"/>
              <w:right w:val="nil"/>
            </w:tcBorders>
            <w:noWrap/>
            <w:vAlign w:val="bottom"/>
            <w:hideMark/>
          </w:tcPr>
          <w:p w14:paraId="7E235DBC" w14:textId="4D291B1C" w:rsidR="006614A7" w:rsidRPr="00C70641" w:rsidRDefault="006614A7" w:rsidP="004C6D0C">
            <w:pPr>
              <w:widowControl/>
              <w:jc w:val="left"/>
              <w:rPr>
                <w:rFonts w:ascii="Times New Roman" w:eastAsia="等线" w:hAnsi="Times New Roman" w:cs="Times New Roman"/>
                <w:color w:val="000000"/>
                <w:kern w:val="0"/>
                <w:sz w:val="18"/>
                <w:szCs w:val="18"/>
              </w:rPr>
            </w:pPr>
            <w:r w:rsidRPr="00C70641">
              <w:rPr>
                <w:rFonts w:ascii="Times New Roman" w:eastAsia="等线" w:hAnsi="Times New Roman" w:cs="Times New Roman"/>
                <w:color w:val="000000"/>
                <w:kern w:val="0"/>
                <w:sz w:val="18"/>
                <w:szCs w:val="18"/>
              </w:rPr>
              <w:t>HR</w:t>
            </w:r>
            <w:r>
              <w:rPr>
                <w:rFonts w:ascii="Times New Roman" w:eastAsia="等线" w:hAnsi="Times New Roman" w:cs="Times New Roman" w:hint="eastAsia"/>
                <w:color w:val="000000"/>
                <w:kern w:val="0"/>
                <w:sz w:val="18"/>
                <w:szCs w:val="18"/>
              </w:rPr>
              <w:t xml:space="preserve"> </w:t>
            </w:r>
            <w:r w:rsidRPr="00C70641">
              <w:rPr>
                <w:rFonts w:ascii="Times New Roman" w:eastAsia="等线" w:hAnsi="Times New Roman" w:cs="Times New Roman"/>
                <w:color w:val="000000"/>
                <w:kern w:val="0"/>
                <w:sz w:val="18"/>
                <w:szCs w:val="18"/>
              </w:rPr>
              <w:t>(95%CI)</w:t>
            </w:r>
          </w:p>
        </w:tc>
        <w:tc>
          <w:tcPr>
            <w:tcW w:w="840" w:type="dxa"/>
            <w:tcBorders>
              <w:top w:val="single" w:sz="4" w:space="0" w:color="auto"/>
              <w:left w:val="nil"/>
              <w:bottom w:val="single" w:sz="4" w:space="0" w:color="auto"/>
              <w:right w:val="nil"/>
            </w:tcBorders>
            <w:noWrap/>
            <w:vAlign w:val="bottom"/>
            <w:hideMark/>
          </w:tcPr>
          <w:p w14:paraId="2DCFE59E" w14:textId="77777777" w:rsidR="006614A7" w:rsidRPr="00C70641" w:rsidRDefault="006614A7" w:rsidP="004C6D0C">
            <w:pPr>
              <w:widowControl/>
              <w:jc w:val="left"/>
              <w:rPr>
                <w:rFonts w:ascii="Times New Roman" w:eastAsia="等线" w:hAnsi="Times New Roman" w:cs="Times New Roman"/>
                <w:i/>
                <w:iCs/>
                <w:color w:val="000000"/>
                <w:kern w:val="0"/>
                <w:sz w:val="18"/>
                <w:szCs w:val="18"/>
              </w:rPr>
            </w:pPr>
            <w:r w:rsidRPr="00C70641">
              <w:rPr>
                <w:rFonts w:ascii="Times New Roman" w:eastAsia="等线" w:hAnsi="Times New Roman" w:cs="Times New Roman"/>
                <w:i/>
                <w:iCs/>
                <w:color w:val="000000"/>
                <w:kern w:val="0"/>
                <w:sz w:val="18"/>
                <w:szCs w:val="18"/>
              </w:rPr>
              <w:t>P</w:t>
            </w:r>
          </w:p>
        </w:tc>
        <w:tc>
          <w:tcPr>
            <w:tcW w:w="1440" w:type="dxa"/>
            <w:tcBorders>
              <w:top w:val="single" w:sz="4" w:space="0" w:color="auto"/>
              <w:left w:val="nil"/>
              <w:bottom w:val="single" w:sz="4" w:space="0" w:color="auto"/>
              <w:right w:val="nil"/>
            </w:tcBorders>
            <w:noWrap/>
            <w:vAlign w:val="bottom"/>
            <w:hideMark/>
          </w:tcPr>
          <w:p w14:paraId="1BA89CAB" w14:textId="3D01ED25" w:rsidR="006614A7" w:rsidRPr="00C70641" w:rsidRDefault="006614A7" w:rsidP="004C6D0C">
            <w:pPr>
              <w:widowControl/>
              <w:jc w:val="left"/>
              <w:rPr>
                <w:rFonts w:ascii="Times New Roman" w:eastAsia="等线" w:hAnsi="Times New Roman" w:cs="Times New Roman"/>
                <w:color w:val="000000"/>
                <w:kern w:val="0"/>
                <w:sz w:val="18"/>
                <w:szCs w:val="18"/>
              </w:rPr>
            </w:pPr>
            <w:r w:rsidRPr="00C70641">
              <w:rPr>
                <w:rFonts w:ascii="Times New Roman" w:eastAsia="等线" w:hAnsi="Times New Roman" w:cs="Times New Roman"/>
                <w:color w:val="000000"/>
                <w:kern w:val="0"/>
                <w:sz w:val="18"/>
                <w:szCs w:val="18"/>
              </w:rPr>
              <w:t>HR</w:t>
            </w:r>
            <w:r>
              <w:rPr>
                <w:rFonts w:ascii="Times New Roman" w:eastAsia="等线" w:hAnsi="Times New Roman" w:cs="Times New Roman" w:hint="eastAsia"/>
                <w:color w:val="000000"/>
                <w:kern w:val="0"/>
                <w:sz w:val="18"/>
                <w:szCs w:val="18"/>
              </w:rPr>
              <w:t xml:space="preserve"> </w:t>
            </w:r>
            <w:r w:rsidRPr="00C70641">
              <w:rPr>
                <w:rFonts w:ascii="Times New Roman" w:eastAsia="等线" w:hAnsi="Times New Roman" w:cs="Times New Roman"/>
                <w:color w:val="000000"/>
                <w:kern w:val="0"/>
                <w:sz w:val="18"/>
                <w:szCs w:val="18"/>
              </w:rPr>
              <w:t>(95%CI)</w:t>
            </w:r>
          </w:p>
        </w:tc>
        <w:tc>
          <w:tcPr>
            <w:tcW w:w="723" w:type="dxa"/>
            <w:tcBorders>
              <w:top w:val="single" w:sz="4" w:space="0" w:color="auto"/>
              <w:left w:val="nil"/>
              <w:bottom w:val="single" w:sz="4" w:space="0" w:color="auto"/>
              <w:right w:val="nil"/>
            </w:tcBorders>
            <w:noWrap/>
            <w:vAlign w:val="bottom"/>
            <w:hideMark/>
          </w:tcPr>
          <w:p w14:paraId="2E8EFD6D" w14:textId="77777777" w:rsidR="006614A7" w:rsidRPr="00C70641" w:rsidRDefault="006614A7" w:rsidP="004C6D0C">
            <w:pPr>
              <w:widowControl/>
              <w:jc w:val="left"/>
              <w:rPr>
                <w:rFonts w:ascii="Times New Roman" w:eastAsia="等线" w:hAnsi="Times New Roman" w:cs="Times New Roman"/>
                <w:i/>
                <w:iCs/>
                <w:color w:val="000000"/>
                <w:kern w:val="0"/>
                <w:sz w:val="18"/>
                <w:szCs w:val="18"/>
              </w:rPr>
            </w:pPr>
            <w:r w:rsidRPr="00C70641">
              <w:rPr>
                <w:rFonts w:ascii="Times New Roman" w:eastAsia="等线" w:hAnsi="Times New Roman" w:cs="Times New Roman"/>
                <w:i/>
                <w:iCs/>
                <w:color w:val="000000"/>
                <w:kern w:val="0"/>
                <w:sz w:val="18"/>
                <w:szCs w:val="18"/>
              </w:rPr>
              <w:t>P</w:t>
            </w:r>
          </w:p>
        </w:tc>
        <w:tc>
          <w:tcPr>
            <w:tcW w:w="1437" w:type="dxa"/>
            <w:tcBorders>
              <w:top w:val="single" w:sz="4" w:space="0" w:color="auto"/>
              <w:left w:val="nil"/>
              <w:bottom w:val="single" w:sz="4" w:space="0" w:color="auto"/>
              <w:right w:val="nil"/>
            </w:tcBorders>
            <w:noWrap/>
            <w:vAlign w:val="bottom"/>
            <w:hideMark/>
          </w:tcPr>
          <w:p w14:paraId="3E9D0601" w14:textId="0DF37478" w:rsidR="006614A7" w:rsidRPr="00C70641" w:rsidRDefault="006614A7" w:rsidP="004C6D0C">
            <w:pPr>
              <w:widowControl/>
              <w:jc w:val="left"/>
              <w:rPr>
                <w:rFonts w:ascii="Times New Roman" w:eastAsia="等线" w:hAnsi="Times New Roman" w:cs="Times New Roman"/>
                <w:color w:val="000000"/>
                <w:kern w:val="0"/>
                <w:sz w:val="18"/>
                <w:szCs w:val="18"/>
              </w:rPr>
            </w:pPr>
            <w:r w:rsidRPr="00C70641">
              <w:rPr>
                <w:rFonts w:ascii="Times New Roman" w:eastAsia="等线" w:hAnsi="Times New Roman" w:cs="Times New Roman"/>
                <w:color w:val="000000"/>
                <w:kern w:val="0"/>
                <w:sz w:val="18"/>
                <w:szCs w:val="18"/>
              </w:rPr>
              <w:t>HR</w:t>
            </w:r>
            <w:r>
              <w:rPr>
                <w:rFonts w:ascii="Times New Roman" w:eastAsia="等线" w:hAnsi="Times New Roman" w:cs="Times New Roman" w:hint="eastAsia"/>
                <w:color w:val="000000"/>
                <w:kern w:val="0"/>
                <w:sz w:val="18"/>
                <w:szCs w:val="18"/>
              </w:rPr>
              <w:t xml:space="preserve"> </w:t>
            </w:r>
            <w:r w:rsidRPr="00C70641">
              <w:rPr>
                <w:rFonts w:ascii="Times New Roman" w:eastAsia="等线" w:hAnsi="Times New Roman" w:cs="Times New Roman"/>
                <w:color w:val="000000"/>
                <w:kern w:val="0"/>
                <w:sz w:val="18"/>
                <w:szCs w:val="18"/>
              </w:rPr>
              <w:t>(95%CI)</w:t>
            </w:r>
          </w:p>
        </w:tc>
        <w:tc>
          <w:tcPr>
            <w:tcW w:w="840" w:type="dxa"/>
            <w:tcBorders>
              <w:top w:val="single" w:sz="4" w:space="0" w:color="auto"/>
              <w:left w:val="nil"/>
              <w:bottom w:val="single" w:sz="4" w:space="0" w:color="auto"/>
              <w:right w:val="nil"/>
            </w:tcBorders>
            <w:noWrap/>
            <w:vAlign w:val="bottom"/>
            <w:hideMark/>
          </w:tcPr>
          <w:p w14:paraId="28FC322D" w14:textId="77777777" w:rsidR="006614A7" w:rsidRPr="00C70641" w:rsidRDefault="006614A7" w:rsidP="004C6D0C">
            <w:pPr>
              <w:widowControl/>
              <w:jc w:val="left"/>
              <w:rPr>
                <w:rFonts w:ascii="Times New Roman" w:eastAsia="等线" w:hAnsi="Times New Roman" w:cs="Times New Roman"/>
                <w:i/>
                <w:iCs/>
                <w:color w:val="000000"/>
                <w:kern w:val="0"/>
                <w:sz w:val="18"/>
                <w:szCs w:val="18"/>
              </w:rPr>
            </w:pPr>
            <w:r w:rsidRPr="00C70641">
              <w:rPr>
                <w:rFonts w:ascii="Times New Roman" w:eastAsia="等线" w:hAnsi="Times New Roman" w:cs="Times New Roman"/>
                <w:i/>
                <w:iCs/>
                <w:color w:val="000000"/>
                <w:kern w:val="0"/>
                <w:sz w:val="18"/>
                <w:szCs w:val="18"/>
              </w:rPr>
              <w:t>P</w:t>
            </w:r>
          </w:p>
        </w:tc>
      </w:tr>
      <w:tr w:rsidR="006614A7" w:rsidRPr="00C70641" w14:paraId="21B6AC31" w14:textId="77777777" w:rsidTr="006614A7">
        <w:trPr>
          <w:trHeight w:val="280"/>
          <w:jc w:val="center"/>
        </w:trPr>
        <w:tc>
          <w:tcPr>
            <w:tcW w:w="2400" w:type="dxa"/>
            <w:tcBorders>
              <w:top w:val="single" w:sz="4" w:space="0" w:color="auto"/>
              <w:left w:val="nil"/>
              <w:bottom w:val="nil"/>
              <w:right w:val="nil"/>
            </w:tcBorders>
            <w:noWrap/>
            <w:vAlign w:val="bottom"/>
            <w:hideMark/>
          </w:tcPr>
          <w:p w14:paraId="035123E9" w14:textId="77777777" w:rsidR="006614A7" w:rsidRPr="00C70641" w:rsidRDefault="006614A7" w:rsidP="004C6D0C">
            <w:pPr>
              <w:widowControl/>
              <w:jc w:val="left"/>
              <w:rPr>
                <w:rFonts w:ascii="Times New Roman" w:eastAsia="等线" w:hAnsi="Times New Roman" w:cs="Times New Roman"/>
                <w:color w:val="000000"/>
                <w:kern w:val="0"/>
                <w:sz w:val="18"/>
                <w:szCs w:val="18"/>
              </w:rPr>
            </w:pPr>
            <w:r w:rsidRPr="00C70641">
              <w:rPr>
                <w:rFonts w:ascii="Times New Roman" w:eastAsia="等线" w:hAnsi="Times New Roman" w:cs="Times New Roman"/>
                <w:color w:val="000000"/>
                <w:kern w:val="0"/>
                <w:sz w:val="18"/>
                <w:szCs w:val="18"/>
              </w:rPr>
              <w:t>Sex</w:t>
            </w:r>
          </w:p>
        </w:tc>
        <w:tc>
          <w:tcPr>
            <w:tcW w:w="1440" w:type="dxa"/>
            <w:tcBorders>
              <w:top w:val="single" w:sz="4" w:space="0" w:color="auto"/>
              <w:left w:val="nil"/>
              <w:bottom w:val="nil"/>
              <w:right w:val="nil"/>
            </w:tcBorders>
            <w:noWrap/>
            <w:vAlign w:val="bottom"/>
            <w:hideMark/>
          </w:tcPr>
          <w:p w14:paraId="5ADB5D83" w14:textId="77777777" w:rsidR="006614A7" w:rsidRPr="00C70641" w:rsidRDefault="006614A7" w:rsidP="004C6D0C">
            <w:pPr>
              <w:widowControl/>
              <w:jc w:val="left"/>
              <w:rPr>
                <w:rFonts w:ascii="Times New Roman" w:eastAsia="等线" w:hAnsi="Times New Roman" w:cs="Times New Roman"/>
                <w:color w:val="000000"/>
                <w:kern w:val="0"/>
                <w:sz w:val="18"/>
                <w:szCs w:val="18"/>
              </w:rPr>
            </w:pPr>
          </w:p>
        </w:tc>
        <w:tc>
          <w:tcPr>
            <w:tcW w:w="840" w:type="dxa"/>
            <w:tcBorders>
              <w:top w:val="single" w:sz="4" w:space="0" w:color="auto"/>
              <w:left w:val="nil"/>
              <w:bottom w:val="nil"/>
              <w:right w:val="nil"/>
            </w:tcBorders>
            <w:noWrap/>
            <w:vAlign w:val="bottom"/>
            <w:hideMark/>
          </w:tcPr>
          <w:p w14:paraId="2C9F4974" w14:textId="77777777" w:rsidR="006614A7" w:rsidRPr="00C70641" w:rsidRDefault="006614A7" w:rsidP="004C6D0C">
            <w:pPr>
              <w:widowControl/>
              <w:jc w:val="left"/>
              <w:rPr>
                <w:rFonts w:ascii="Times New Roman" w:eastAsia="Times New Roman" w:hAnsi="Times New Roman" w:cs="Times New Roman"/>
                <w:kern w:val="0"/>
                <w:sz w:val="20"/>
                <w:szCs w:val="20"/>
              </w:rPr>
            </w:pPr>
          </w:p>
        </w:tc>
        <w:tc>
          <w:tcPr>
            <w:tcW w:w="1440" w:type="dxa"/>
            <w:tcBorders>
              <w:top w:val="single" w:sz="4" w:space="0" w:color="auto"/>
              <w:left w:val="nil"/>
              <w:bottom w:val="nil"/>
              <w:right w:val="nil"/>
            </w:tcBorders>
            <w:noWrap/>
            <w:vAlign w:val="bottom"/>
            <w:hideMark/>
          </w:tcPr>
          <w:p w14:paraId="75D1AFF8" w14:textId="77777777" w:rsidR="006614A7" w:rsidRPr="00C70641" w:rsidRDefault="006614A7" w:rsidP="004C6D0C">
            <w:pPr>
              <w:widowControl/>
              <w:jc w:val="left"/>
              <w:rPr>
                <w:rFonts w:ascii="Times New Roman" w:eastAsia="Times New Roman" w:hAnsi="Times New Roman" w:cs="Times New Roman"/>
                <w:kern w:val="0"/>
                <w:sz w:val="20"/>
                <w:szCs w:val="20"/>
              </w:rPr>
            </w:pPr>
          </w:p>
        </w:tc>
        <w:tc>
          <w:tcPr>
            <w:tcW w:w="840" w:type="dxa"/>
            <w:tcBorders>
              <w:top w:val="single" w:sz="4" w:space="0" w:color="auto"/>
              <w:left w:val="nil"/>
              <w:bottom w:val="nil"/>
              <w:right w:val="nil"/>
            </w:tcBorders>
            <w:noWrap/>
            <w:vAlign w:val="bottom"/>
            <w:hideMark/>
          </w:tcPr>
          <w:p w14:paraId="0858AC37" w14:textId="77777777" w:rsidR="006614A7" w:rsidRPr="00C70641" w:rsidRDefault="006614A7" w:rsidP="004C6D0C">
            <w:pPr>
              <w:widowControl/>
              <w:jc w:val="left"/>
              <w:rPr>
                <w:rFonts w:ascii="Times New Roman" w:eastAsia="Times New Roman" w:hAnsi="Times New Roman" w:cs="Times New Roman"/>
                <w:kern w:val="0"/>
                <w:sz w:val="20"/>
                <w:szCs w:val="20"/>
              </w:rPr>
            </w:pPr>
          </w:p>
        </w:tc>
        <w:tc>
          <w:tcPr>
            <w:tcW w:w="1440" w:type="dxa"/>
            <w:tcBorders>
              <w:top w:val="single" w:sz="4" w:space="0" w:color="auto"/>
              <w:left w:val="nil"/>
              <w:bottom w:val="nil"/>
              <w:right w:val="nil"/>
            </w:tcBorders>
            <w:noWrap/>
            <w:vAlign w:val="bottom"/>
            <w:hideMark/>
          </w:tcPr>
          <w:p w14:paraId="4CD37BD8" w14:textId="77777777" w:rsidR="006614A7" w:rsidRPr="00C70641" w:rsidRDefault="006614A7" w:rsidP="004C6D0C">
            <w:pPr>
              <w:widowControl/>
              <w:jc w:val="left"/>
              <w:rPr>
                <w:rFonts w:ascii="Times New Roman" w:eastAsia="Times New Roman" w:hAnsi="Times New Roman" w:cs="Times New Roman"/>
                <w:kern w:val="0"/>
                <w:sz w:val="20"/>
                <w:szCs w:val="20"/>
              </w:rPr>
            </w:pPr>
          </w:p>
        </w:tc>
        <w:tc>
          <w:tcPr>
            <w:tcW w:w="840" w:type="dxa"/>
            <w:tcBorders>
              <w:top w:val="single" w:sz="4" w:space="0" w:color="auto"/>
              <w:left w:val="nil"/>
              <w:bottom w:val="nil"/>
              <w:right w:val="nil"/>
            </w:tcBorders>
            <w:noWrap/>
            <w:vAlign w:val="bottom"/>
            <w:hideMark/>
          </w:tcPr>
          <w:p w14:paraId="6842DA58" w14:textId="77777777" w:rsidR="006614A7" w:rsidRPr="00C70641" w:rsidRDefault="006614A7" w:rsidP="004C6D0C">
            <w:pPr>
              <w:widowControl/>
              <w:jc w:val="left"/>
              <w:rPr>
                <w:rFonts w:ascii="Times New Roman" w:eastAsia="Times New Roman" w:hAnsi="Times New Roman" w:cs="Times New Roman"/>
                <w:kern w:val="0"/>
                <w:sz w:val="20"/>
                <w:szCs w:val="20"/>
              </w:rPr>
            </w:pPr>
          </w:p>
        </w:tc>
        <w:tc>
          <w:tcPr>
            <w:tcW w:w="1440" w:type="dxa"/>
            <w:tcBorders>
              <w:top w:val="single" w:sz="4" w:space="0" w:color="auto"/>
              <w:left w:val="nil"/>
              <w:bottom w:val="nil"/>
              <w:right w:val="nil"/>
            </w:tcBorders>
            <w:noWrap/>
            <w:vAlign w:val="bottom"/>
            <w:hideMark/>
          </w:tcPr>
          <w:p w14:paraId="67BF49BE" w14:textId="77777777" w:rsidR="006614A7" w:rsidRPr="00C70641" w:rsidRDefault="006614A7" w:rsidP="004C6D0C">
            <w:pPr>
              <w:widowControl/>
              <w:jc w:val="left"/>
              <w:rPr>
                <w:rFonts w:ascii="Times New Roman" w:eastAsia="Times New Roman" w:hAnsi="Times New Roman" w:cs="Times New Roman"/>
                <w:kern w:val="0"/>
                <w:sz w:val="20"/>
                <w:szCs w:val="20"/>
              </w:rPr>
            </w:pPr>
          </w:p>
        </w:tc>
        <w:tc>
          <w:tcPr>
            <w:tcW w:w="840" w:type="dxa"/>
            <w:tcBorders>
              <w:top w:val="single" w:sz="4" w:space="0" w:color="auto"/>
              <w:left w:val="nil"/>
              <w:bottom w:val="nil"/>
              <w:right w:val="nil"/>
            </w:tcBorders>
            <w:noWrap/>
            <w:vAlign w:val="bottom"/>
            <w:hideMark/>
          </w:tcPr>
          <w:p w14:paraId="307CEDD1" w14:textId="77777777" w:rsidR="006614A7" w:rsidRPr="00C70641" w:rsidRDefault="006614A7" w:rsidP="004C6D0C">
            <w:pPr>
              <w:widowControl/>
              <w:jc w:val="left"/>
              <w:rPr>
                <w:rFonts w:ascii="Times New Roman" w:eastAsia="Times New Roman" w:hAnsi="Times New Roman" w:cs="Times New Roman"/>
                <w:kern w:val="0"/>
                <w:sz w:val="20"/>
                <w:szCs w:val="20"/>
              </w:rPr>
            </w:pPr>
          </w:p>
        </w:tc>
        <w:tc>
          <w:tcPr>
            <w:tcW w:w="1440" w:type="dxa"/>
            <w:tcBorders>
              <w:top w:val="single" w:sz="4" w:space="0" w:color="auto"/>
              <w:left w:val="nil"/>
              <w:bottom w:val="nil"/>
              <w:right w:val="nil"/>
            </w:tcBorders>
            <w:noWrap/>
            <w:vAlign w:val="bottom"/>
            <w:hideMark/>
          </w:tcPr>
          <w:p w14:paraId="43BC4511" w14:textId="77777777" w:rsidR="006614A7" w:rsidRPr="00C70641" w:rsidRDefault="006614A7" w:rsidP="004C6D0C">
            <w:pPr>
              <w:widowControl/>
              <w:jc w:val="left"/>
              <w:rPr>
                <w:rFonts w:ascii="Times New Roman" w:eastAsia="Times New Roman" w:hAnsi="Times New Roman" w:cs="Times New Roman"/>
                <w:kern w:val="0"/>
                <w:sz w:val="20"/>
                <w:szCs w:val="20"/>
              </w:rPr>
            </w:pPr>
          </w:p>
        </w:tc>
        <w:tc>
          <w:tcPr>
            <w:tcW w:w="723" w:type="dxa"/>
            <w:tcBorders>
              <w:top w:val="single" w:sz="4" w:space="0" w:color="auto"/>
              <w:left w:val="nil"/>
              <w:bottom w:val="nil"/>
              <w:right w:val="nil"/>
            </w:tcBorders>
            <w:noWrap/>
            <w:vAlign w:val="bottom"/>
            <w:hideMark/>
          </w:tcPr>
          <w:p w14:paraId="28B2645C" w14:textId="77777777" w:rsidR="006614A7" w:rsidRPr="00C70641" w:rsidRDefault="006614A7" w:rsidP="004C6D0C">
            <w:pPr>
              <w:widowControl/>
              <w:jc w:val="left"/>
              <w:rPr>
                <w:rFonts w:ascii="Times New Roman" w:eastAsia="Times New Roman" w:hAnsi="Times New Roman" w:cs="Times New Roman"/>
                <w:kern w:val="0"/>
                <w:sz w:val="20"/>
                <w:szCs w:val="20"/>
              </w:rPr>
            </w:pPr>
          </w:p>
        </w:tc>
        <w:tc>
          <w:tcPr>
            <w:tcW w:w="1437" w:type="dxa"/>
            <w:tcBorders>
              <w:top w:val="single" w:sz="4" w:space="0" w:color="auto"/>
              <w:left w:val="nil"/>
              <w:bottom w:val="nil"/>
              <w:right w:val="nil"/>
            </w:tcBorders>
            <w:noWrap/>
            <w:vAlign w:val="bottom"/>
            <w:hideMark/>
          </w:tcPr>
          <w:p w14:paraId="5EC0E653" w14:textId="77777777" w:rsidR="006614A7" w:rsidRPr="00C70641" w:rsidRDefault="006614A7" w:rsidP="004C6D0C">
            <w:pPr>
              <w:widowControl/>
              <w:jc w:val="left"/>
              <w:rPr>
                <w:rFonts w:ascii="Times New Roman" w:eastAsia="Times New Roman" w:hAnsi="Times New Roman" w:cs="Times New Roman"/>
                <w:kern w:val="0"/>
                <w:sz w:val="20"/>
                <w:szCs w:val="20"/>
              </w:rPr>
            </w:pPr>
          </w:p>
        </w:tc>
        <w:tc>
          <w:tcPr>
            <w:tcW w:w="840" w:type="dxa"/>
            <w:tcBorders>
              <w:top w:val="single" w:sz="4" w:space="0" w:color="auto"/>
              <w:left w:val="nil"/>
              <w:bottom w:val="nil"/>
              <w:right w:val="nil"/>
            </w:tcBorders>
            <w:noWrap/>
            <w:vAlign w:val="bottom"/>
            <w:hideMark/>
          </w:tcPr>
          <w:p w14:paraId="2950F43E" w14:textId="77777777" w:rsidR="006614A7" w:rsidRPr="00C70641" w:rsidRDefault="006614A7" w:rsidP="004C6D0C">
            <w:pPr>
              <w:widowControl/>
              <w:jc w:val="left"/>
              <w:rPr>
                <w:rFonts w:ascii="Times New Roman" w:eastAsia="Times New Roman" w:hAnsi="Times New Roman" w:cs="Times New Roman"/>
                <w:kern w:val="0"/>
                <w:sz w:val="20"/>
                <w:szCs w:val="20"/>
              </w:rPr>
            </w:pPr>
          </w:p>
        </w:tc>
      </w:tr>
      <w:tr w:rsidR="006614A7" w:rsidRPr="00C70641" w14:paraId="391E694F" w14:textId="77777777" w:rsidTr="006614A7">
        <w:trPr>
          <w:trHeight w:val="280"/>
          <w:jc w:val="center"/>
        </w:trPr>
        <w:tc>
          <w:tcPr>
            <w:tcW w:w="2400" w:type="dxa"/>
            <w:tcBorders>
              <w:top w:val="nil"/>
              <w:left w:val="nil"/>
              <w:bottom w:val="nil"/>
              <w:right w:val="nil"/>
            </w:tcBorders>
            <w:noWrap/>
            <w:vAlign w:val="bottom"/>
            <w:hideMark/>
          </w:tcPr>
          <w:p w14:paraId="77F89A15" w14:textId="77777777" w:rsidR="006614A7" w:rsidRPr="00C70641" w:rsidRDefault="006614A7" w:rsidP="004C6D0C">
            <w:pPr>
              <w:widowControl/>
              <w:jc w:val="left"/>
              <w:rPr>
                <w:rFonts w:ascii="Times New Roman" w:eastAsia="等线" w:hAnsi="Times New Roman" w:cs="Times New Roman"/>
                <w:color w:val="000000"/>
                <w:kern w:val="0"/>
                <w:sz w:val="18"/>
                <w:szCs w:val="18"/>
              </w:rPr>
            </w:pPr>
            <w:r w:rsidRPr="00C70641">
              <w:rPr>
                <w:rFonts w:ascii="Times New Roman" w:eastAsia="等线" w:hAnsi="Times New Roman" w:cs="Times New Roman"/>
                <w:color w:val="000000"/>
                <w:kern w:val="0"/>
                <w:sz w:val="18"/>
                <w:szCs w:val="18"/>
              </w:rPr>
              <w:t>Male</w:t>
            </w:r>
          </w:p>
        </w:tc>
        <w:tc>
          <w:tcPr>
            <w:tcW w:w="1440" w:type="dxa"/>
            <w:tcBorders>
              <w:top w:val="nil"/>
              <w:left w:val="nil"/>
              <w:bottom w:val="nil"/>
              <w:right w:val="nil"/>
            </w:tcBorders>
            <w:noWrap/>
            <w:vAlign w:val="center"/>
            <w:hideMark/>
          </w:tcPr>
          <w:p w14:paraId="173C0002" w14:textId="77777777" w:rsidR="006614A7" w:rsidRPr="00C70641" w:rsidRDefault="006614A7" w:rsidP="004C6D0C">
            <w:pPr>
              <w:widowControl/>
              <w:jc w:val="left"/>
              <w:rPr>
                <w:rFonts w:ascii="Times New Roman" w:eastAsia="等线" w:hAnsi="Times New Roman" w:cs="Times New Roman"/>
                <w:color w:val="000000"/>
                <w:kern w:val="0"/>
                <w:sz w:val="18"/>
                <w:szCs w:val="18"/>
              </w:rPr>
            </w:pPr>
            <w:r w:rsidRPr="00C70641">
              <w:rPr>
                <w:rFonts w:ascii="Times New Roman" w:eastAsia="等线" w:hAnsi="Times New Roman" w:cs="Times New Roman"/>
                <w:color w:val="000000"/>
                <w:kern w:val="0"/>
                <w:sz w:val="18"/>
                <w:szCs w:val="18"/>
              </w:rPr>
              <w:t>1.80</w:t>
            </w:r>
            <w:r>
              <w:rPr>
                <w:rFonts w:ascii="Times New Roman" w:eastAsia="等线" w:hAnsi="Times New Roman" w:cs="Times New Roman" w:hint="eastAsia"/>
                <w:color w:val="000000"/>
                <w:kern w:val="0"/>
                <w:sz w:val="18"/>
                <w:szCs w:val="18"/>
              </w:rPr>
              <w:t xml:space="preserve"> </w:t>
            </w:r>
            <w:r w:rsidRPr="00C70641">
              <w:rPr>
                <w:rFonts w:ascii="Times New Roman" w:eastAsia="等线" w:hAnsi="Times New Roman" w:cs="Times New Roman"/>
                <w:color w:val="000000"/>
                <w:kern w:val="0"/>
                <w:sz w:val="18"/>
                <w:szCs w:val="18"/>
              </w:rPr>
              <w:t>(1.57,2.06)</w:t>
            </w:r>
          </w:p>
        </w:tc>
        <w:tc>
          <w:tcPr>
            <w:tcW w:w="840" w:type="dxa"/>
            <w:tcBorders>
              <w:top w:val="nil"/>
              <w:left w:val="nil"/>
              <w:bottom w:val="nil"/>
              <w:right w:val="nil"/>
            </w:tcBorders>
            <w:noWrap/>
            <w:vAlign w:val="bottom"/>
            <w:hideMark/>
          </w:tcPr>
          <w:p w14:paraId="73D90140" w14:textId="77777777" w:rsidR="006614A7" w:rsidRPr="00C70641" w:rsidRDefault="006614A7" w:rsidP="004C6D0C">
            <w:pPr>
              <w:widowControl/>
              <w:jc w:val="left"/>
              <w:rPr>
                <w:rFonts w:ascii="Times New Roman" w:eastAsia="等线" w:hAnsi="Times New Roman" w:cs="Times New Roman"/>
                <w:color w:val="000000"/>
                <w:kern w:val="0"/>
                <w:sz w:val="18"/>
                <w:szCs w:val="18"/>
              </w:rPr>
            </w:pPr>
            <w:r w:rsidRPr="00C70641">
              <w:rPr>
                <w:rFonts w:ascii="Times New Roman" w:eastAsia="等线" w:hAnsi="Times New Roman" w:cs="Times New Roman"/>
                <w:color w:val="000000"/>
                <w:kern w:val="0"/>
                <w:sz w:val="18"/>
                <w:szCs w:val="18"/>
              </w:rPr>
              <w:t>&lt;0.001</w:t>
            </w:r>
          </w:p>
        </w:tc>
        <w:tc>
          <w:tcPr>
            <w:tcW w:w="1440" w:type="dxa"/>
            <w:tcBorders>
              <w:top w:val="nil"/>
              <w:left w:val="nil"/>
              <w:bottom w:val="nil"/>
              <w:right w:val="nil"/>
            </w:tcBorders>
            <w:noWrap/>
            <w:vAlign w:val="center"/>
            <w:hideMark/>
          </w:tcPr>
          <w:p w14:paraId="6711DAC0" w14:textId="77777777" w:rsidR="006614A7" w:rsidRPr="00C70641" w:rsidRDefault="006614A7" w:rsidP="004C6D0C">
            <w:pPr>
              <w:widowControl/>
              <w:jc w:val="left"/>
              <w:rPr>
                <w:rFonts w:ascii="Times New Roman" w:eastAsia="等线" w:hAnsi="Times New Roman" w:cs="Times New Roman"/>
                <w:color w:val="000000"/>
                <w:kern w:val="0"/>
                <w:sz w:val="18"/>
                <w:szCs w:val="18"/>
              </w:rPr>
            </w:pPr>
            <w:r w:rsidRPr="00C70641">
              <w:rPr>
                <w:rFonts w:ascii="Times New Roman" w:eastAsia="等线" w:hAnsi="Times New Roman" w:cs="Times New Roman"/>
                <w:color w:val="000000"/>
                <w:kern w:val="0"/>
                <w:sz w:val="18"/>
                <w:szCs w:val="18"/>
              </w:rPr>
              <w:t>1.79</w:t>
            </w:r>
            <w:r>
              <w:rPr>
                <w:rFonts w:ascii="Times New Roman" w:eastAsia="等线" w:hAnsi="Times New Roman" w:cs="Times New Roman" w:hint="eastAsia"/>
                <w:color w:val="000000"/>
                <w:kern w:val="0"/>
                <w:sz w:val="18"/>
                <w:szCs w:val="18"/>
              </w:rPr>
              <w:t xml:space="preserve"> </w:t>
            </w:r>
            <w:r w:rsidRPr="00C70641">
              <w:rPr>
                <w:rFonts w:ascii="Times New Roman" w:eastAsia="等线" w:hAnsi="Times New Roman" w:cs="Times New Roman"/>
                <w:color w:val="000000"/>
                <w:kern w:val="0"/>
                <w:sz w:val="18"/>
                <w:szCs w:val="18"/>
              </w:rPr>
              <w:t>(1.56,2.05)</w:t>
            </w:r>
          </w:p>
        </w:tc>
        <w:tc>
          <w:tcPr>
            <w:tcW w:w="840" w:type="dxa"/>
            <w:tcBorders>
              <w:top w:val="nil"/>
              <w:left w:val="nil"/>
              <w:bottom w:val="nil"/>
              <w:right w:val="nil"/>
            </w:tcBorders>
            <w:noWrap/>
            <w:vAlign w:val="bottom"/>
            <w:hideMark/>
          </w:tcPr>
          <w:p w14:paraId="3301E42C" w14:textId="77777777" w:rsidR="006614A7" w:rsidRPr="00C70641" w:rsidRDefault="006614A7" w:rsidP="004C6D0C">
            <w:pPr>
              <w:widowControl/>
              <w:jc w:val="left"/>
              <w:rPr>
                <w:rFonts w:ascii="Times New Roman" w:eastAsia="等线" w:hAnsi="Times New Roman" w:cs="Times New Roman"/>
                <w:color w:val="000000"/>
                <w:kern w:val="0"/>
                <w:sz w:val="18"/>
                <w:szCs w:val="18"/>
              </w:rPr>
            </w:pPr>
            <w:r w:rsidRPr="00C70641">
              <w:rPr>
                <w:rFonts w:ascii="Times New Roman" w:eastAsia="等线" w:hAnsi="Times New Roman" w:cs="Times New Roman"/>
                <w:color w:val="000000"/>
                <w:kern w:val="0"/>
                <w:sz w:val="18"/>
                <w:szCs w:val="18"/>
              </w:rPr>
              <w:t>&lt;0.001</w:t>
            </w:r>
          </w:p>
        </w:tc>
        <w:tc>
          <w:tcPr>
            <w:tcW w:w="1440" w:type="dxa"/>
            <w:tcBorders>
              <w:top w:val="nil"/>
              <w:left w:val="nil"/>
              <w:bottom w:val="nil"/>
              <w:right w:val="nil"/>
            </w:tcBorders>
            <w:noWrap/>
            <w:vAlign w:val="center"/>
            <w:hideMark/>
          </w:tcPr>
          <w:p w14:paraId="6A9B3F74" w14:textId="77777777" w:rsidR="006614A7" w:rsidRPr="00C70641" w:rsidRDefault="006614A7" w:rsidP="004C6D0C">
            <w:pPr>
              <w:widowControl/>
              <w:jc w:val="left"/>
              <w:rPr>
                <w:rFonts w:ascii="Times New Roman" w:eastAsia="等线" w:hAnsi="Times New Roman" w:cs="Times New Roman"/>
                <w:color w:val="000000"/>
                <w:kern w:val="0"/>
                <w:sz w:val="18"/>
                <w:szCs w:val="18"/>
              </w:rPr>
            </w:pPr>
            <w:r w:rsidRPr="00C70641">
              <w:rPr>
                <w:rFonts w:ascii="Times New Roman" w:eastAsia="等线" w:hAnsi="Times New Roman" w:cs="Times New Roman"/>
                <w:color w:val="000000"/>
                <w:kern w:val="0"/>
                <w:sz w:val="18"/>
                <w:szCs w:val="18"/>
              </w:rPr>
              <w:t>2.14</w:t>
            </w:r>
            <w:r>
              <w:rPr>
                <w:rFonts w:ascii="Times New Roman" w:eastAsia="等线" w:hAnsi="Times New Roman" w:cs="Times New Roman" w:hint="eastAsia"/>
                <w:color w:val="000000"/>
                <w:kern w:val="0"/>
                <w:sz w:val="18"/>
                <w:szCs w:val="18"/>
              </w:rPr>
              <w:t xml:space="preserve"> </w:t>
            </w:r>
            <w:r w:rsidRPr="00C70641">
              <w:rPr>
                <w:rFonts w:ascii="Times New Roman" w:eastAsia="等线" w:hAnsi="Times New Roman" w:cs="Times New Roman"/>
                <w:color w:val="000000"/>
                <w:kern w:val="0"/>
                <w:sz w:val="18"/>
                <w:szCs w:val="18"/>
              </w:rPr>
              <w:t>(2.01,2.30)</w:t>
            </w:r>
          </w:p>
        </w:tc>
        <w:tc>
          <w:tcPr>
            <w:tcW w:w="840" w:type="dxa"/>
            <w:tcBorders>
              <w:top w:val="nil"/>
              <w:left w:val="nil"/>
              <w:bottom w:val="nil"/>
              <w:right w:val="nil"/>
            </w:tcBorders>
            <w:noWrap/>
            <w:vAlign w:val="bottom"/>
            <w:hideMark/>
          </w:tcPr>
          <w:p w14:paraId="60DE2C51" w14:textId="77777777" w:rsidR="006614A7" w:rsidRPr="00C70641" w:rsidRDefault="006614A7" w:rsidP="004C6D0C">
            <w:pPr>
              <w:widowControl/>
              <w:jc w:val="left"/>
              <w:rPr>
                <w:rFonts w:ascii="Times New Roman" w:eastAsia="等线" w:hAnsi="Times New Roman" w:cs="Times New Roman"/>
                <w:color w:val="000000"/>
                <w:kern w:val="0"/>
                <w:sz w:val="18"/>
                <w:szCs w:val="18"/>
              </w:rPr>
            </w:pPr>
            <w:r w:rsidRPr="00C70641">
              <w:rPr>
                <w:rFonts w:ascii="Times New Roman" w:eastAsia="等线" w:hAnsi="Times New Roman" w:cs="Times New Roman"/>
                <w:color w:val="000000"/>
                <w:kern w:val="0"/>
                <w:sz w:val="18"/>
                <w:szCs w:val="18"/>
              </w:rPr>
              <w:t>&lt;0.001</w:t>
            </w:r>
          </w:p>
        </w:tc>
        <w:tc>
          <w:tcPr>
            <w:tcW w:w="1440" w:type="dxa"/>
            <w:tcBorders>
              <w:top w:val="nil"/>
              <w:left w:val="nil"/>
              <w:bottom w:val="nil"/>
              <w:right w:val="nil"/>
            </w:tcBorders>
            <w:noWrap/>
            <w:vAlign w:val="center"/>
            <w:hideMark/>
          </w:tcPr>
          <w:p w14:paraId="4656FDD6" w14:textId="77777777" w:rsidR="006614A7" w:rsidRPr="00C70641" w:rsidRDefault="006614A7" w:rsidP="004C6D0C">
            <w:pPr>
              <w:widowControl/>
              <w:jc w:val="left"/>
              <w:rPr>
                <w:rFonts w:ascii="Times New Roman" w:eastAsia="等线" w:hAnsi="Times New Roman" w:cs="Times New Roman"/>
                <w:color w:val="000000"/>
                <w:kern w:val="0"/>
                <w:sz w:val="18"/>
                <w:szCs w:val="18"/>
              </w:rPr>
            </w:pPr>
            <w:r w:rsidRPr="00C70641">
              <w:rPr>
                <w:rFonts w:ascii="Times New Roman" w:eastAsia="等线" w:hAnsi="Times New Roman" w:cs="Times New Roman"/>
                <w:color w:val="000000"/>
                <w:kern w:val="0"/>
                <w:sz w:val="18"/>
                <w:szCs w:val="18"/>
              </w:rPr>
              <w:t>2.56</w:t>
            </w:r>
            <w:r>
              <w:rPr>
                <w:rFonts w:ascii="Times New Roman" w:eastAsia="等线" w:hAnsi="Times New Roman" w:cs="Times New Roman" w:hint="eastAsia"/>
                <w:color w:val="000000"/>
                <w:kern w:val="0"/>
                <w:sz w:val="18"/>
                <w:szCs w:val="18"/>
              </w:rPr>
              <w:t xml:space="preserve"> </w:t>
            </w:r>
            <w:r w:rsidRPr="00C70641">
              <w:rPr>
                <w:rFonts w:ascii="Times New Roman" w:eastAsia="等线" w:hAnsi="Times New Roman" w:cs="Times New Roman"/>
                <w:color w:val="000000"/>
                <w:kern w:val="0"/>
                <w:sz w:val="18"/>
                <w:szCs w:val="18"/>
              </w:rPr>
              <w:t>(2.22,2.94)</w:t>
            </w:r>
          </w:p>
        </w:tc>
        <w:tc>
          <w:tcPr>
            <w:tcW w:w="840" w:type="dxa"/>
            <w:tcBorders>
              <w:top w:val="nil"/>
              <w:left w:val="nil"/>
              <w:bottom w:val="nil"/>
              <w:right w:val="nil"/>
            </w:tcBorders>
            <w:noWrap/>
            <w:vAlign w:val="bottom"/>
            <w:hideMark/>
          </w:tcPr>
          <w:p w14:paraId="1254CF7D" w14:textId="77777777" w:rsidR="006614A7" w:rsidRPr="00C70641" w:rsidRDefault="006614A7" w:rsidP="004C6D0C">
            <w:pPr>
              <w:widowControl/>
              <w:jc w:val="left"/>
              <w:rPr>
                <w:rFonts w:ascii="Times New Roman" w:eastAsia="等线" w:hAnsi="Times New Roman" w:cs="Times New Roman"/>
                <w:color w:val="000000"/>
                <w:kern w:val="0"/>
                <w:sz w:val="18"/>
                <w:szCs w:val="18"/>
              </w:rPr>
            </w:pPr>
            <w:r w:rsidRPr="00C70641">
              <w:rPr>
                <w:rFonts w:ascii="Times New Roman" w:eastAsia="等线" w:hAnsi="Times New Roman" w:cs="Times New Roman"/>
                <w:color w:val="000000"/>
                <w:kern w:val="0"/>
                <w:sz w:val="18"/>
                <w:szCs w:val="18"/>
              </w:rPr>
              <w:t>&lt;0.001</w:t>
            </w:r>
          </w:p>
        </w:tc>
        <w:tc>
          <w:tcPr>
            <w:tcW w:w="1440" w:type="dxa"/>
            <w:tcBorders>
              <w:top w:val="nil"/>
              <w:left w:val="nil"/>
              <w:bottom w:val="nil"/>
              <w:right w:val="nil"/>
            </w:tcBorders>
            <w:noWrap/>
            <w:vAlign w:val="center"/>
            <w:hideMark/>
          </w:tcPr>
          <w:p w14:paraId="5AA8B298" w14:textId="77777777" w:rsidR="006614A7" w:rsidRPr="00C70641" w:rsidRDefault="006614A7" w:rsidP="004C6D0C">
            <w:pPr>
              <w:widowControl/>
              <w:jc w:val="left"/>
              <w:rPr>
                <w:rFonts w:ascii="Times New Roman" w:eastAsia="等线" w:hAnsi="Times New Roman" w:cs="Times New Roman"/>
                <w:color w:val="000000"/>
                <w:kern w:val="0"/>
                <w:sz w:val="18"/>
                <w:szCs w:val="18"/>
              </w:rPr>
            </w:pPr>
            <w:r w:rsidRPr="00C70641">
              <w:rPr>
                <w:rFonts w:ascii="Times New Roman" w:eastAsia="等线" w:hAnsi="Times New Roman" w:cs="Times New Roman"/>
                <w:color w:val="000000"/>
                <w:kern w:val="0"/>
                <w:sz w:val="18"/>
                <w:szCs w:val="18"/>
              </w:rPr>
              <w:t>1.59</w:t>
            </w:r>
            <w:r>
              <w:rPr>
                <w:rFonts w:ascii="Times New Roman" w:eastAsia="等线" w:hAnsi="Times New Roman" w:cs="Times New Roman" w:hint="eastAsia"/>
                <w:color w:val="000000"/>
                <w:kern w:val="0"/>
                <w:sz w:val="18"/>
                <w:szCs w:val="18"/>
              </w:rPr>
              <w:t xml:space="preserve"> </w:t>
            </w:r>
            <w:r w:rsidRPr="00C70641">
              <w:rPr>
                <w:rFonts w:ascii="Times New Roman" w:eastAsia="等线" w:hAnsi="Times New Roman" w:cs="Times New Roman"/>
                <w:color w:val="000000"/>
                <w:kern w:val="0"/>
                <w:sz w:val="18"/>
                <w:szCs w:val="18"/>
              </w:rPr>
              <w:t>(1.42,1.78)</w:t>
            </w:r>
          </w:p>
        </w:tc>
        <w:tc>
          <w:tcPr>
            <w:tcW w:w="723" w:type="dxa"/>
            <w:tcBorders>
              <w:top w:val="nil"/>
              <w:left w:val="nil"/>
              <w:bottom w:val="nil"/>
              <w:right w:val="nil"/>
            </w:tcBorders>
            <w:noWrap/>
            <w:vAlign w:val="bottom"/>
            <w:hideMark/>
          </w:tcPr>
          <w:p w14:paraId="14D8564D" w14:textId="77777777" w:rsidR="006614A7" w:rsidRPr="00C70641" w:rsidRDefault="006614A7" w:rsidP="004C6D0C">
            <w:pPr>
              <w:widowControl/>
              <w:jc w:val="left"/>
              <w:rPr>
                <w:rFonts w:ascii="Times New Roman" w:eastAsia="等线" w:hAnsi="Times New Roman" w:cs="Times New Roman"/>
                <w:color w:val="000000"/>
                <w:kern w:val="0"/>
                <w:sz w:val="18"/>
                <w:szCs w:val="18"/>
              </w:rPr>
            </w:pPr>
            <w:r w:rsidRPr="00C70641">
              <w:rPr>
                <w:rFonts w:ascii="Times New Roman" w:eastAsia="等线" w:hAnsi="Times New Roman" w:cs="Times New Roman"/>
                <w:color w:val="000000"/>
                <w:kern w:val="0"/>
                <w:sz w:val="18"/>
                <w:szCs w:val="18"/>
              </w:rPr>
              <w:t>&lt;0.001</w:t>
            </w:r>
          </w:p>
        </w:tc>
        <w:tc>
          <w:tcPr>
            <w:tcW w:w="1437" w:type="dxa"/>
            <w:tcBorders>
              <w:top w:val="nil"/>
              <w:left w:val="nil"/>
              <w:bottom w:val="nil"/>
              <w:right w:val="nil"/>
            </w:tcBorders>
            <w:noWrap/>
            <w:vAlign w:val="center"/>
            <w:hideMark/>
          </w:tcPr>
          <w:p w14:paraId="4A737CB9" w14:textId="77777777" w:rsidR="006614A7" w:rsidRPr="00C70641" w:rsidRDefault="006614A7" w:rsidP="004C6D0C">
            <w:pPr>
              <w:widowControl/>
              <w:jc w:val="left"/>
              <w:rPr>
                <w:rFonts w:ascii="Times New Roman" w:eastAsia="等线" w:hAnsi="Times New Roman" w:cs="Times New Roman"/>
                <w:color w:val="000000"/>
                <w:kern w:val="0"/>
                <w:sz w:val="18"/>
                <w:szCs w:val="18"/>
              </w:rPr>
            </w:pPr>
            <w:r w:rsidRPr="00C70641">
              <w:rPr>
                <w:rFonts w:ascii="Times New Roman" w:eastAsia="等线" w:hAnsi="Times New Roman" w:cs="Times New Roman"/>
                <w:color w:val="000000"/>
                <w:kern w:val="0"/>
                <w:sz w:val="18"/>
                <w:szCs w:val="18"/>
              </w:rPr>
              <w:t>1.98</w:t>
            </w:r>
            <w:r>
              <w:rPr>
                <w:rFonts w:ascii="Times New Roman" w:eastAsia="等线" w:hAnsi="Times New Roman" w:cs="Times New Roman" w:hint="eastAsia"/>
                <w:color w:val="000000"/>
                <w:kern w:val="0"/>
                <w:sz w:val="18"/>
                <w:szCs w:val="18"/>
              </w:rPr>
              <w:t xml:space="preserve"> </w:t>
            </w:r>
            <w:r w:rsidRPr="00C70641">
              <w:rPr>
                <w:rFonts w:ascii="Times New Roman" w:eastAsia="等线" w:hAnsi="Times New Roman" w:cs="Times New Roman"/>
                <w:color w:val="000000"/>
                <w:kern w:val="0"/>
                <w:sz w:val="18"/>
                <w:szCs w:val="18"/>
              </w:rPr>
              <w:t>(1.88,2.07)</w:t>
            </w:r>
          </w:p>
        </w:tc>
        <w:tc>
          <w:tcPr>
            <w:tcW w:w="840" w:type="dxa"/>
            <w:tcBorders>
              <w:top w:val="nil"/>
              <w:left w:val="nil"/>
              <w:bottom w:val="nil"/>
              <w:right w:val="nil"/>
            </w:tcBorders>
            <w:noWrap/>
            <w:vAlign w:val="bottom"/>
            <w:hideMark/>
          </w:tcPr>
          <w:p w14:paraId="4B849A40" w14:textId="77777777" w:rsidR="006614A7" w:rsidRPr="00C70641" w:rsidRDefault="006614A7" w:rsidP="004C6D0C">
            <w:pPr>
              <w:widowControl/>
              <w:jc w:val="left"/>
              <w:rPr>
                <w:rFonts w:ascii="Times New Roman" w:eastAsia="等线" w:hAnsi="Times New Roman" w:cs="Times New Roman"/>
                <w:color w:val="000000"/>
                <w:kern w:val="0"/>
                <w:sz w:val="18"/>
                <w:szCs w:val="18"/>
              </w:rPr>
            </w:pPr>
            <w:r w:rsidRPr="00C70641">
              <w:rPr>
                <w:rFonts w:ascii="Times New Roman" w:eastAsia="等线" w:hAnsi="Times New Roman" w:cs="Times New Roman"/>
                <w:color w:val="000000"/>
                <w:kern w:val="0"/>
                <w:sz w:val="18"/>
                <w:szCs w:val="18"/>
              </w:rPr>
              <w:t>&lt;0.001</w:t>
            </w:r>
          </w:p>
        </w:tc>
      </w:tr>
      <w:tr w:rsidR="006614A7" w:rsidRPr="00C70641" w14:paraId="6C19D16C" w14:textId="77777777" w:rsidTr="006614A7">
        <w:trPr>
          <w:trHeight w:val="280"/>
          <w:jc w:val="center"/>
        </w:trPr>
        <w:tc>
          <w:tcPr>
            <w:tcW w:w="2400" w:type="dxa"/>
            <w:tcBorders>
              <w:top w:val="nil"/>
              <w:left w:val="nil"/>
              <w:bottom w:val="nil"/>
              <w:right w:val="nil"/>
            </w:tcBorders>
            <w:noWrap/>
            <w:vAlign w:val="bottom"/>
            <w:hideMark/>
          </w:tcPr>
          <w:p w14:paraId="5EBAD04B" w14:textId="77777777" w:rsidR="006614A7" w:rsidRPr="00C70641" w:rsidRDefault="006614A7" w:rsidP="004C6D0C">
            <w:pPr>
              <w:widowControl/>
              <w:jc w:val="left"/>
              <w:rPr>
                <w:rFonts w:ascii="Times New Roman" w:eastAsia="等线" w:hAnsi="Times New Roman" w:cs="Times New Roman"/>
                <w:color w:val="000000"/>
                <w:kern w:val="0"/>
                <w:sz w:val="18"/>
                <w:szCs w:val="18"/>
              </w:rPr>
            </w:pPr>
            <w:r w:rsidRPr="00C70641">
              <w:rPr>
                <w:rFonts w:ascii="Times New Roman" w:eastAsia="等线" w:hAnsi="Times New Roman" w:cs="Times New Roman"/>
                <w:color w:val="000000"/>
                <w:kern w:val="0"/>
                <w:sz w:val="18"/>
                <w:szCs w:val="18"/>
              </w:rPr>
              <w:t>Female</w:t>
            </w:r>
          </w:p>
        </w:tc>
        <w:tc>
          <w:tcPr>
            <w:tcW w:w="1440" w:type="dxa"/>
            <w:tcBorders>
              <w:top w:val="nil"/>
              <w:left w:val="nil"/>
              <w:bottom w:val="nil"/>
              <w:right w:val="nil"/>
            </w:tcBorders>
            <w:noWrap/>
            <w:vAlign w:val="center"/>
            <w:hideMark/>
          </w:tcPr>
          <w:p w14:paraId="3FD5A9DC" w14:textId="77777777" w:rsidR="006614A7" w:rsidRPr="00C70641" w:rsidRDefault="006614A7" w:rsidP="004C6D0C">
            <w:pPr>
              <w:widowControl/>
              <w:jc w:val="left"/>
              <w:rPr>
                <w:rFonts w:ascii="Times New Roman" w:eastAsia="等线" w:hAnsi="Times New Roman" w:cs="Times New Roman"/>
                <w:color w:val="000000"/>
                <w:kern w:val="0"/>
                <w:sz w:val="18"/>
                <w:szCs w:val="18"/>
              </w:rPr>
            </w:pPr>
            <w:r w:rsidRPr="00C70641">
              <w:rPr>
                <w:rFonts w:ascii="Times New Roman" w:eastAsia="等线" w:hAnsi="Times New Roman" w:cs="Times New Roman"/>
                <w:color w:val="000000"/>
                <w:kern w:val="0"/>
                <w:sz w:val="18"/>
                <w:szCs w:val="18"/>
              </w:rPr>
              <w:t>1.65</w:t>
            </w:r>
            <w:r>
              <w:rPr>
                <w:rFonts w:ascii="Times New Roman" w:eastAsia="等线" w:hAnsi="Times New Roman" w:cs="Times New Roman" w:hint="eastAsia"/>
                <w:color w:val="000000"/>
                <w:kern w:val="0"/>
                <w:sz w:val="18"/>
                <w:szCs w:val="18"/>
              </w:rPr>
              <w:t xml:space="preserve"> </w:t>
            </w:r>
            <w:r w:rsidRPr="00C70641">
              <w:rPr>
                <w:rFonts w:ascii="Times New Roman" w:eastAsia="等线" w:hAnsi="Times New Roman" w:cs="Times New Roman"/>
                <w:color w:val="000000"/>
                <w:kern w:val="0"/>
                <w:sz w:val="18"/>
                <w:szCs w:val="18"/>
              </w:rPr>
              <w:t>(1.46,1.86)</w:t>
            </w:r>
          </w:p>
        </w:tc>
        <w:tc>
          <w:tcPr>
            <w:tcW w:w="840" w:type="dxa"/>
            <w:tcBorders>
              <w:top w:val="nil"/>
              <w:left w:val="nil"/>
              <w:bottom w:val="nil"/>
              <w:right w:val="nil"/>
            </w:tcBorders>
            <w:noWrap/>
            <w:vAlign w:val="bottom"/>
            <w:hideMark/>
          </w:tcPr>
          <w:p w14:paraId="02E223E2" w14:textId="77777777" w:rsidR="006614A7" w:rsidRPr="00C70641" w:rsidRDefault="006614A7" w:rsidP="004C6D0C">
            <w:pPr>
              <w:widowControl/>
              <w:jc w:val="left"/>
              <w:rPr>
                <w:rFonts w:ascii="Times New Roman" w:eastAsia="等线" w:hAnsi="Times New Roman" w:cs="Times New Roman"/>
                <w:color w:val="000000"/>
                <w:kern w:val="0"/>
                <w:sz w:val="18"/>
                <w:szCs w:val="18"/>
              </w:rPr>
            </w:pPr>
            <w:r w:rsidRPr="00C70641">
              <w:rPr>
                <w:rFonts w:ascii="Times New Roman" w:eastAsia="等线" w:hAnsi="Times New Roman" w:cs="Times New Roman"/>
                <w:color w:val="000000"/>
                <w:kern w:val="0"/>
                <w:sz w:val="18"/>
                <w:szCs w:val="18"/>
              </w:rPr>
              <w:t>&lt;0.001</w:t>
            </w:r>
          </w:p>
        </w:tc>
        <w:tc>
          <w:tcPr>
            <w:tcW w:w="1440" w:type="dxa"/>
            <w:tcBorders>
              <w:top w:val="nil"/>
              <w:left w:val="nil"/>
              <w:bottom w:val="nil"/>
              <w:right w:val="nil"/>
            </w:tcBorders>
            <w:noWrap/>
            <w:vAlign w:val="center"/>
            <w:hideMark/>
          </w:tcPr>
          <w:p w14:paraId="3887491A" w14:textId="77777777" w:rsidR="006614A7" w:rsidRPr="00C70641" w:rsidRDefault="006614A7" w:rsidP="004C6D0C">
            <w:pPr>
              <w:widowControl/>
              <w:jc w:val="left"/>
              <w:rPr>
                <w:rFonts w:ascii="Times New Roman" w:eastAsia="等线" w:hAnsi="Times New Roman" w:cs="Times New Roman"/>
                <w:color w:val="000000"/>
                <w:kern w:val="0"/>
                <w:sz w:val="18"/>
                <w:szCs w:val="18"/>
              </w:rPr>
            </w:pPr>
            <w:r w:rsidRPr="00C70641">
              <w:rPr>
                <w:rFonts w:ascii="Times New Roman" w:eastAsia="等线" w:hAnsi="Times New Roman" w:cs="Times New Roman"/>
                <w:color w:val="000000"/>
                <w:kern w:val="0"/>
                <w:sz w:val="18"/>
                <w:szCs w:val="18"/>
              </w:rPr>
              <w:t>1.65</w:t>
            </w:r>
            <w:r>
              <w:rPr>
                <w:rFonts w:ascii="Times New Roman" w:eastAsia="等线" w:hAnsi="Times New Roman" w:cs="Times New Roman" w:hint="eastAsia"/>
                <w:color w:val="000000"/>
                <w:kern w:val="0"/>
                <w:sz w:val="18"/>
                <w:szCs w:val="18"/>
              </w:rPr>
              <w:t xml:space="preserve"> </w:t>
            </w:r>
            <w:r w:rsidRPr="00C70641">
              <w:rPr>
                <w:rFonts w:ascii="Times New Roman" w:eastAsia="等线" w:hAnsi="Times New Roman" w:cs="Times New Roman"/>
                <w:color w:val="000000"/>
                <w:kern w:val="0"/>
                <w:sz w:val="18"/>
                <w:szCs w:val="18"/>
              </w:rPr>
              <w:t>(1.47,1.85)</w:t>
            </w:r>
          </w:p>
        </w:tc>
        <w:tc>
          <w:tcPr>
            <w:tcW w:w="840" w:type="dxa"/>
            <w:tcBorders>
              <w:top w:val="nil"/>
              <w:left w:val="nil"/>
              <w:bottom w:val="nil"/>
              <w:right w:val="nil"/>
            </w:tcBorders>
            <w:noWrap/>
            <w:vAlign w:val="bottom"/>
            <w:hideMark/>
          </w:tcPr>
          <w:p w14:paraId="390C4689" w14:textId="77777777" w:rsidR="006614A7" w:rsidRPr="00C70641" w:rsidRDefault="006614A7" w:rsidP="004C6D0C">
            <w:pPr>
              <w:widowControl/>
              <w:jc w:val="left"/>
              <w:rPr>
                <w:rFonts w:ascii="Times New Roman" w:eastAsia="等线" w:hAnsi="Times New Roman" w:cs="Times New Roman"/>
                <w:color w:val="000000"/>
                <w:kern w:val="0"/>
                <w:sz w:val="18"/>
                <w:szCs w:val="18"/>
              </w:rPr>
            </w:pPr>
            <w:r w:rsidRPr="00C70641">
              <w:rPr>
                <w:rFonts w:ascii="Times New Roman" w:eastAsia="等线" w:hAnsi="Times New Roman" w:cs="Times New Roman"/>
                <w:color w:val="000000"/>
                <w:kern w:val="0"/>
                <w:sz w:val="18"/>
                <w:szCs w:val="18"/>
              </w:rPr>
              <w:t>&lt;0.001</w:t>
            </w:r>
          </w:p>
        </w:tc>
        <w:tc>
          <w:tcPr>
            <w:tcW w:w="1440" w:type="dxa"/>
            <w:tcBorders>
              <w:top w:val="nil"/>
              <w:left w:val="nil"/>
              <w:bottom w:val="nil"/>
              <w:right w:val="nil"/>
            </w:tcBorders>
            <w:noWrap/>
            <w:vAlign w:val="center"/>
            <w:hideMark/>
          </w:tcPr>
          <w:p w14:paraId="26FAC951" w14:textId="77777777" w:rsidR="006614A7" w:rsidRPr="00C70641" w:rsidRDefault="006614A7" w:rsidP="004C6D0C">
            <w:pPr>
              <w:widowControl/>
              <w:jc w:val="left"/>
              <w:rPr>
                <w:rFonts w:ascii="Times New Roman" w:eastAsia="等线" w:hAnsi="Times New Roman" w:cs="Times New Roman"/>
                <w:color w:val="000000"/>
                <w:kern w:val="0"/>
                <w:sz w:val="18"/>
                <w:szCs w:val="18"/>
              </w:rPr>
            </w:pPr>
            <w:r w:rsidRPr="00C70641">
              <w:rPr>
                <w:rFonts w:ascii="Times New Roman" w:eastAsia="等线" w:hAnsi="Times New Roman" w:cs="Times New Roman"/>
                <w:color w:val="000000"/>
                <w:kern w:val="0"/>
                <w:sz w:val="18"/>
                <w:szCs w:val="18"/>
              </w:rPr>
              <w:t>2.01</w:t>
            </w:r>
            <w:r>
              <w:rPr>
                <w:rFonts w:ascii="Times New Roman" w:eastAsia="等线" w:hAnsi="Times New Roman" w:cs="Times New Roman" w:hint="eastAsia"/>
                <w:color w:val="000000"/>
                <w:kern w:val="0"/>
                <w:sz w:val="18"/>
                <w:szCs w:val="18"/>
              </w:rPr>
              <w:t xml:space="preserve"> </w:t>
            </w:r>
            <w:r w:rsidRPr="00C70641">
              <w:rPr>
                <w:rFonts w:ascii="Times New Roman" w:eastAsia="等线" w:hAnsi="Times New Roman" w:cs="Times New Roman"/>
                <w:color w:val="000000"/>
                <w:kern w:val="0"/>
                <w:sz w:val="18"/>
                <w:szCs w:val="18"/>
              </w:rPr>
              <w:t>(1.90,2.12)</w:t>
            </w:r>
          </w:p>
        </w:tc>
        <w:tc>
          <w:tcPr>
            <w:tcW w:w="840" w:type="dxa"/>
            <w:tcBorders>
              <w:top w:val="nil"/>
              <w:left w:val="nil"/>
              <w:bottom w:val="nil"/>
              <w:right w:val="nil"/>
            </w:tcBorders>
            <w:noWrap/>
            <w:vAlign w:val="bottom"/>
            <w:hideMark/>
          </w:tcPr>
          <w:p w14:paraId="7E09F034" w14:textId="77777777" w:rsidR="006614A7" w:rsidRPr="00C70641" w:rsidRDefault="006614A7" w:rsidP="004C6D0C">
            <w:pPr>
              <w:widowControl/>
              <w:jc w:val="left"/>
              <w:rPr>
                <w:rFonts w:ascii="Times New Roman" w:eastAsia="等线" w:hAnsi="Times New Roman" w:cs="Times New Roman"/>
                <w:color w:val="000000"/>
                <w:kern w:val="0"/>
                <w:sz w:val="18"/>
                <w:szCs w:val="18"/>
              </w:rPr>
            </w:pPr>
            <w:r w:rsidRPr="00C70641">
              <w:rPr>
                <w:rFonts w:ascii="Times New Roman" w:eastAsia="等线" w:hAnsi="Times New Roman" w:cs="Times New Roman"/>
                <w:color w:val="000000"/>
                <w:kern w:val="0"/>
                <w:sz w:val="18"/>
                <w:szCs w:val="18"/>
              </w:rPr>
              <w:t>&lt;0.001</w:t>
            </w:r>
          </w:p>
        </w:tc>
        <w:tc>
          <w:tcPr>
            <w:tcW w:w="1440" w:type="dxa"/>
            <w:tcBorders>
              <w:top w:val="nil"/>
              <w:left w:val="nil"/>
              <w:bottom w:val="nil"/>
              <w:right w:val="nil"/>
            </w:tcBorders>
            <w:noWrap/>
            <w:vAlign w:val="center"/>
            <w:hideMark/>
          </w:tcPr>
          <w:p w14:paraId="5E50FB8A" w14:textId="77777777" w:rsidR="006614A7" w:rsidRPr="00C70641" w:rsidRDefault="006614A7" w:rsidP="004C6D0C">
            <w:pPr>
              <w:widowControl/>
              <w:jc w:val="left"/>
              <w:rPr>
                <w:rFonts w:ascii="Times New Roman" w:eastAsia="等线" w:hAnsi="Times New Roman" w:cs="Times New Roman"/>
                <w:color w:val="000000"/>
                <w:kern w:val="0"/>
                <w:sz w:val="18"/>
                <w:szCs w:val="18"/>
              </w:rPr>
            </w:pPr>
            <w:r w:rsidRPr="00C70641">
              <w:rPr>
                <w:rFonts w:ascii="Times New Roman" w:eastAsia="等线" w:hAnsi="Times New Roman" w:cs="Times New Roman"/>
                <w:color w:val="000000"/>
                <w:kern w:val="0"/>
                <w:sz w:val="18"/>
                <w:szCs w:val="18"/>
              </w:rPr>
              <w:t>2.61</w:t>
            </w:r>
            <w:r>
              <w:rPr>
                <w:rFonts w:ascii="Times New Roman" w:eastAsia="等线" w:hAnsi="Times New Roman" w:cs="Times New Roman" w:hint="eastAsia"/>
                <w:color w:val="000000"/>
                <w:kern w:val="0"/>
                <w:sz w:val="18"/>
                <w:szCs w:val="18"/>
              </w:rPr>
              <w:t xml:space="preserve"> </w:t>
            </w:r>
            <w:r w:rsidRPr="00C70641">
              <w:rPr>
                <w:rFonts w:ascii="Times New Roman" w:eastAsia="等线" w:hAnsi="Times New Roman" w:cs="Times New Roman"/>
                <w:color w:val="000000"/>
                <w:kern w:val="0"/>
                <w:sz w:val="18"/>
                <w:szCs w:val="18"/>
              </w:rPr>
              <w:t>(2.35,2.89)</w:t>
            </w:r>
          </w:p>
        </w:tc>
        <w:tc>
          <w:tcPr>
            <w:tcW w:w="840" w:type="dxa"/>
            <w:tcBorders>
              <w:top w:val="nil"/>
              <w:left w:val="nil"/>
              <w:bottom w:val="nil"/>
              <w:right w:val="nil"/>
            </w:tcBorders>
            <w:noWrap/>
            <w:vAlign w:val="bottom"/>
            <w:hideMark/>
          </w:tcPr>
          <w:p w14:paraId="63CED8B0" w14:textId="77777777" w:rsidR="006614A7" w:rsidRPr="00C70641" w:rsidRDefault="006614A7" w:rsidP="004C6D0C">
            <w:pPr>
              <w:widowControl/>
              <w:jc w:val="left"/>
              <w:rPr>
                <w:rFonts w:ascii="Times New Roman" w:eastAsia="等线" w:hAnsi="Times New Roman" w:cs="Times New Roman"/>
                <w:color w:val="000000"/>
                <w:kern w:val="0"/>
                <w:sz w:val="18"/>
                <w:szCs w:val="18"/>
              </w:rPr>
            </w:pPr>
            <w:r w:rsidRPr="00C70641">
              <w:rPr>
                <w:rFonts w:ascii="Times New Roman" w:eastAsia="等线" w:hAnsi="Times New Roman" w:cs="Times New Roman"/>
                <w:color w:val="000000"/>
                <w:kern w:val="0"/>
                <w:sz w:val="18"/>
                <w:szCs w:val="18"/>
              </w:rPr>
              <w:t>&lt;0.001</w:t>
            </w:r>
          </w:p>
        </w:tc>
        <w:tc>
          <w:tcPr>
            <w:tcW w:w="1440" w:type="dxa"/>
            <w:tcBorders>
              <w:top w:val="nil"/>
              <w:left w:val="nil"/>
              <w:bottom w:val="nil"/>
              <w:right w:val="nil"/>
            </w:tcBorders>
            <w:noWrap/>
            <w:vAlign w:val="center"/>
            <w:hideMark/>
          </w:tcPr>
          <w:p w14:paraId="115BC5EF" w14:textId="77777777" w:rsidR="006614A7" w:rsidRPr="00C70641" w:rsidRDefault="006614A7" w:rsidP="004C6D0C">
            <w:pPr>
              <w:widowControl/>
              <w:jc w:val="left"/>
              <w:rPr>
                <w:rFonts w:ascii="Times New Roman" w:eastAsia="等线" w:hAnsi="Times New Roman" w:cs="Times New Roman"/>
                <w:color w:val="000000"/>
                <w:kern w:val="0"/>
                <w:sz w:val="18"/>
                <w:szCs w:val="18"/>
              </w:rPr>
            </w:pPr>
            <w:r w:rsidRPr="00C70641">
              <w:rPr>
                <w:rFonts w:ascii="Times New Roman" w:eastAsia="等线" w:hAnsi="Times New Roman" w:cs="Times New Roman"/>
                <w:color w:val="000000"/>
                <w:kern w:val="0"/>
                <w:sz w:val="18"/>
                <w:szCs w:val="18"/>
              </w:rPr>
              <w:t>1.87</w:t>
            </w:r>
            <w:r>
              <w:rPr>
                <w:rFonts w:ascii="Times New Roman" w:eastAsia="等线" w:hAnsi="Times New Roman" w:cs="Times New Roman" w:hint="eastAsia"/>
                <w:color w:val="000000"/>
                <w:kern w:val="0"/>
                <w:sz w:val="18"/>
                <w:szCs w:val="18"/>
              </w:rPr>
              <w:t xml:space="preserve"> </w:t>
            </w:r>
            <w:r w:rsidRPr="00C70641">
              <w:rPr>
                <w:rFonts w:ascii="Times New Roman" w:eastAsia="等线" w:hAnsi="Times New Roman" w:cs="Times New Roman"/>
                <w:color w:val="000000"/>
                <w:kern w:val="0"/>
                <w:sz w:val="18"/>
                <w:szCs w:val="18"/>
              </w:rPr>
              <w:t>(1.62,2.16)</w:t>
            </w:r>
          </w:p>
        </w:tc>
        <w:tc>
          <w:tcPr>
            <w:tcW w:w="723" w:type="dxa"/>
            <w:tcBorders>
              <w:top w:val="nil"/>
              <w:left w:val="nil"/>
              <w:bottom w:val="nil"/>
              <w:right w:val="nil"/>
            </w:tcBorders>
            <w:noWrap/>
            <w:vAlign w:val="bottom"/>
            <w:hideMark/>
          </w:tcPr>
          <w:p w14:paraId="08C52E2E" w14:textId="77777777" w:rsidR="006614A7" w:rsidRPr="00C70641" w:rsidRDefault="006614A7" w:rsidP="004C6D0C">
            <w:pPr>
              <w:widowControl/>
              <w:jc w:val="left"/>
              <w:rPr>
                <w:rFonts w:ascii="Times New Roman" w:eastAsia="等线" w:hAnsi="Times New Roman" w:cs="Times New Roman"/>
                <w:color w:val="000000"/>
                <w:kern w:val="0"/>
                <w:sz w:val="18"/>
                <w:szCs w:val="18"/>
              </w:rPr>
            </w:pPr>
            <w:r w:rsidRPr="00C70641">
              <w:rPr>
                <w:rFonts w:ascii="Times New Roman" w:eastAsia="等线" w:hAnsi="Times New Roman" w:cs="Times New Roman"/>
                <w:color w:val="000000"/>
                <w:kern w:val="0"/>
                <w:sz w:val="18"/>
                <w:szCs w:val="18"/>
              </w:rPr>
              <w:t>&lt;0.001</w:t>
            </w:r>
          </w:p>
        </w:tc>
        <w:tc>
          <w:tcPr>
            <w:tcW w:w="1437" w:type="dxa"/>
            <w:tcBorders>
              <w:top w:val="nil"/>
              <w:left w:val="nil"/>
              <w:bottom w:val="nil"/>
              <w:right w:val="nil"/>
            </w:tcBorders>
            <w:noWrap/>
            <w:vAlign w:val="center"/>
            <w:hideMark/>
          </w:tcPr>
          <w:p w14:paraId="0F8951B6" w14:textId="77777777" w:rsidR="006614A7" w:rsidRPr="00C70641" w:rsidRDefault="006614A7" w:rsidP="004C6D0C">
            <w:pPr>
              <w:widowControl/>
              <w:jc w:val="left"/>
              <w:rPr>
                <w:rFonts w:ascii="Times New Roman" w:eastAsia="等线" w:hAnsi="Times New Roman" w:cs="Times New Roman"/>
                <w:color w:val="000000"/>
                <w:kern w:val="0"/>
                <w:sz w:val="18"/>
                <w:szCs w:val="18"/>
              </w:rPr>
            </w:pPr>
            <w:r w:rsidRPr="00C70641">
              <w:rPr>
                <w:rFonts w:ascii="Times New Roman" w:eastAsia="等线" w:hAnsi="Times New Roman" w:cs="Times New Roman"/>
                <w:color w:val="000000"/>
                <w:kern w:val="0"/>
                <w:sz w:val="18"/>
                <w:szCs w:val="18"/>
              </w:rPr>
              <w:t>1.97</w:t>
            </w:r>
            <w:r>
              <w:rPr>
                <w:rFonts w:ascii="Times New Roman" w:eastAsia="等线" w:hAnsi="Times New Roman" w:cs="Times New Roman" w:hint="eastAsia"/>
                <w:color w:val="000000"/>
                <w:kern w:val="0"/>
                <w:sz w:val="18"/>
                <w:szCs w:val="18"/>
              </w:rPr>
              <w:t xml:space="preserve"> </w:t>
            </w:r>
            <w:r w:rsidRPr="00C70641">
              <w:rPr>
                <w:rFonts w:ascii="Times New Roman" w:eastAsia="等线" w:hAnsi="Times New Roman" w:cs="Times New Roman"/>
                <w:color w:val="000000"/>
                <w:kern w:val="0"/>
                <w:sz w:val="18"/>
                <w:szCs w:val="18"/>
              </w:rPr>
              <w:t>(1.89,2.05)</w:t>
            </w:r>
          </w:p>
        </w:tc>
        <w:tc>
          <w:tcPr>
            <w:tcW w:w="840" w:type="dxa"/>
            <w:tcBorders>
              <w:top w:val="nil"/>
              <w:left w:val="nil"/>
              <w:bottom w:val="nil"/>
              <w:right w:val="nil"/>
            </w:tcBorders>
            <w:noWrap/>
            <w:vAlign w:val="bottom"/>
            <w:hideMark/>
          </w:tcPr>
          <w:p w14:paraId="22107308" w14:textId="77777777" w:rsidR="006614A7" w:rsidRPr="00C70641" w:rsidRDefault="006614A7" w:rsidP="004C6D0C">
            <w:pPr>
              <w:widowControl/>
              <w:jc w:val="left"/>
              <w:rPr>
                <w:rFonts w:ascii="Times New Roman" w:eastAsia="等线" w:hAnsi="Times New Roman" w:cs="Times New Roman"/>
                <w:color w:val="000000"/>
                <w:kern w:val="0"/>
                <w:sz w:val="18"/>
                <w:szCs w:val="18"/>
              </w:rPr>
            </w:pPr>
            <w:r w:rsidRPr="00C70641">
              <w:rPr>
                <w:rFonts w:ascii="Times New Roman" w:eastAsia="等线" w:hAnsi="Times New Roman" w:cs="Times New Roman"/>
                <w:color w:val="000000"/>
                <w:kern w:val="0"/>
                <w:sz w:val="18"/>
                <w:szCs w:val="18"/>
              </w:rPr>
              <w:t>&lt;0.001</w:t>
            </w:r>
          </w:p>
        </w:tc>
      </w:tr>
      <w:tr w:rsidR="006614A7" w:rsidRPr="00C70641" w14:paraId="6DA44301" w14:textId="77777777" w:rsidTr="006614A7">
        <w:trPr>
          <w:trHeight w:val="280"/>
          <w:jc w:val="center"/>
        </w:trPr>
        <w:tc>
          <w:tcPr>
            <w:tcW w:w="2400" w:type="dxa"/>
            <w:tcBorders>
              <w:top w:val="nil"/>
              <w:left w:val="nil"/>
              <w:bottom w:val="nil"/>
              <w:right w:val="nil"/>
            </w:tcBorders>
            <w:noWrap/>
            <w:vAlign w:val="bottom"/>
            <w:hideMark/>
          </w:tcPr>
          <w:p w14:paraId="3583FC12" w14:textId="77777777" w:rsidR="006614A7" w:rsidRPr="00C70641" w:rsidRDefault="006614A7" w:rsidP="004C6D0C">
            <w:pPr>
              <w:widowControl/>
              <w:jc w:val="left"/>
              <w:rPr>
                <w:rFonts w:ascii="Times New Roman" w:eastAsia="等线" w:hAnsi="Times New Roman" w:cs="Times New Roman"/>
                <w:color w:val="000000"/>
                <w:kern w:val="0"/>
                <w:sz w:val="18"/>
                <w:szCs w:val="18"/>
              </w:rPr>
            </w:pPr>
            <w:r w:rsidRPr="00C70641">
              <w:rPr>
                <w:rFonts w:ascii="Times New Roman" w:eastAsia="等线" w:hAnsi="Times New Roman" w:cs="Times New Roman"/>
                <w:color w:val="000000"/>
                <w:kern w:val="0"/>
                <w:sz w:val="18"/>
                <w:szCs w:val="18"/>
              </w:rPr>
              <w:t>Age</w:t>
            </w:r>
          </w:p>
        </w:tc>
        <w:tc>
          <w:tcPr>
            <w:tcW w:w="1440" w:type="dxa"/>
            <w:tcBorders>
              <w:top w:val="nil"/>
              <w:left w:val="nil"/>
              <w:bottom w:val="nil"/>
              <w:right w:val="nil"/>
            </w:tcBorders>
            <w:noWrap/>
            <w:vAlign w:val="bottom"/>
            <w:hideMark/>
          </w:tcPr>
          <w:p w14:paraId="2369FE4E" w14:textId="77777777" w:rsidR="006614A7" w:rsidRPr="00C70641" w:rsidRDefault="006614A7" w:rsidP="004C6D0C">
            <w:pPr>
              <w:widowControl/>
              <w:jc w:val="left"/>
              <w:rPr>
                <w:rFonts w:ascii="Times New Roman" w:eastAsia="等线" w:hAnsi="Times New Roman" w:cs="Times New Roman"/>
                <w:color w:val="000000"/>
                <w:kern w:val="0"/>
                <w:sz w:val="18"/>
                <w:szCs w:val="18"/>
              </w:rPr>
            </w:pPr>
          </w:p>
        </w:tc>
        <w:tc>
          <w:tcPr>
            <w:tcW w:w="840" w:type="dxa"/>
            <w:tcBorders>
              <w:top w:val="nil"/>
              <w:left w:val="nil"/>
              <w:bottom w:val="nil"/>
              <w:right w:val="nil"/>
            </w:tcBorders>
            <w:noWrap/>
            <w:vAlign w:val="bottom"/>
            <w:hideMark/>
          </w:tcPr>
          <w:p w14:paraId="344DBFEB" w14:textId="77777777" w:rsidR="006614A7" w:rsidRPr="00C70641" w:rsidRDefault="006614A7" w:rsidP="004C6D0C">
            <w:pPr>
              <w:widowControl/>
              <w:jc w:val="left"/>
              <w:rPr>
                <w:rFonts w:ascii="Times New Roman" w:eastAsia="Times New Roman" w:hAnsi="Times New Roman" w:cs="Times New Roman"/>
                <w:kern w:val="0"/>
                <w:sz w:val="20"/>
                <w:szCs w:val="20"/>
              </w:rPr>
            </w:pPr>
          </w:p>
        </w:tc>
        <w:tc>
          <w:tcPr>
            <w:tcW w:w="1440" w:type="dxa"/>
            <w:tcBorders>
              <w:top w:val="nil"/>
              <w:left w:val="nil"/>
              <w:bottom w:val="nil"/>
              <w:right w:val="nil"/>
            </w:tcBorders>
            <w:noWrap/>
            <w:vAlign w:val="bottom"/>
            <w:hideMark/>
          </w:tcPr>
          <w:p w14:paraId="25C85C16" w14:textId="77777777" w:rsidR="006614A7" w:rsidRPr="00C70641" w:rsidRDefault="006614A7" w:rsidP="004C6D0C">
            <w:pPr>
              <w:widowControl/>
              <w:jc w:val="left"/>
              <w:rPr>
                <w:rFonts w:ascii="Times New Roman" w:eastAsia="Times New Roman" w:hAnsi="Times New Roman" w:cs="Times New Roman"/>
                <w:kern w:val="0"/>
                <w:sz w:val="20"/>
                <w:szCs w:val="20"/>
              </w:rPr>
            </w:pPr>
          </w:p>
        </w:tc>
        <w:tc>
          <w:tcPr>
            <w:tcW w:w="840" w:type="dxa"/>
            <w:tcBorders>
              <w:top w:val="nil"/>
              <w:left w:val="nil"/>
              <w:bottom w:val="nil"/>
              <w:right w:val="nil"/>
            </w:tcBorders>
            <w:noWrap/>
            <w:vAlign w:val="bottom"/>
            <w:hideMark/>
          </w:tcPr>
          <w:p w14:paraId="128176EF" w14:textId="77777777" w:rsidR="006614A7" w:rsidRPr="00C70641" w:rsidRDefault="006614A7" w:rsidP="004C6D0C">
            <w:pPr>
              <w:widowControl/>
              <w:jc w:val="left"/>
              <w:rPr>
                <w:rFonts w:ascii="Times New Roman" w:eastAsia="Times New Roman" w:hAnsi="Times New Roman" w:cs="Times New Roman"/>
                <w:kern w:val="0"/>
                <w:sz w:val="20"/>
                <w:szCs w:val="20"/>
              </w:rPr>
            </w:pPr>
          </w:p>
        </w:tc>
        <w:tc>
          <w:tcPr>
            <w:tcW w:w="1440" w:type="dxa"/>
            <w:tcBorders>
              <w:top w:val="nil"/>
              <w:left w:val="nil"/>
              <w:bottom w:val="nil"/>
              <w:right w:val="nil"/>
            </w:tcBorders>
            <w:noWrap/>
            <w:vAlign w:val="bottom"/>
            <w:hideMark/>
          </w:tcPr>
          <w:p w14:paraId="0BBC787B" w14:textId="77777777" w:rsidR="006614A7" w:rsidRPr="00C70641" w:rsidRDefault="006614A7" w:rsidP="004C6D0C">
            <w:pPr>
              <w:widowControl/>
              <w:jc w:val="left"/>
              <w:rPr>
                <w:rFonts w:ascii="Times New Roman" w:eastAsia="Times New Roman" w:hAnsi="Times New Roman" w:cs="Times New Roman"/>
                <w:kern w:val="0"/>
                <w:sz w:val="20"/>
                <w:szCs w:val="20"/>
              </w:rPr>
            </w:pPr>
          </w:p>
        </w:tc>
        <w:tc>
          <w:tcPr>
            <w:tcW w:w="840" w:type="dxa"/>
            <w:tcBorders>
              <w:top w:val="nil"/>
              <w:left w:val="nil"/>
              <w:bottom w:val="nil"/>
              <w:right w:val="nil"/>
            </w:tcBorders>
            <w:noWrap/>
            <w:vAlign w:val="bottom"/>
            <w:hideMark/>
          </w:tcPr>
          <w:p w14:paraId="5866CF5D" w14:textId="77777777" w:rsidR="006614A7" w:rsidRPr="00C70641" w:rsidRDefault="006614A7" w:rsidP="004C6D0C">
            <w:pPr>
              <w:widowControl/>
              <w:jc w:val="left"/>
              <w:rPr>
                <w:rFonts w:ascii="Times New Roman" w:eastAsia="Times New Roman" w:hAnsi="Times New Roman" w:cs="Times New Roman"/>
                <w:kern w:val="0"/>
                <w:sz w:val="20"/>
                <w:szCs w:val="20"/>
              </w:rPr>
            </w:pPr>
          </w:p>
        </w:tc>
        <w:tc>
          <w:tcPr>
            <w:tcW w:w="1440" w:type="dxa"/>
            <w:tcBorders>
              <w:top w:val="nil"/>
              <w:left w:val="nil"/>
              <w:bottom w:val="nil"/>
              <w:right w:val="nil"/>
            </w:tcBorders>
            <w:noWrap/>
            <w:vAlign w:val="bottom"/>
            <w:hideMark/>
          </w:tcPr>
          <w:p w14:paraId="7B2E03F7" w14:textId="77777777" w:rsidR="006614A7" w:rsidRPr="00C70641" w:rsidRDefault="006614A7" w:rsidP="004C6D0C">
            <w:pPr>
              <w:widowControl/>
              <w:jc w:val="left"/>
              <w:rPr>
                <w:rFonts w:ascii="Times New Roman" w:eastAsia="Times New Roman" w:hAnsi="Times New Roman" w:cs="Times New Roman"/>
                <w:kern w:val="0"/>
                <w:sz w:val="20"/>
                <w:szCs w:val="20"/>
              </w:rPr>
            </w:pPr>
          </w:p>
        </w:tc>
        <w:tc>
          <w:tcPr>
            <w:tcW w:w="840" w:type="dxa"/>
            <w:tcBorders>
              <w:top w:val="nil"/>
              <w:left w:val="nil"/>
              <w:bottom w:val="nil"/>
              <w:right w:val="nil"/>
            </w:tcBorders>
            <w:noWrap/>
            <w:vAlign w:val="bottom"/>
            <w:hideMark/>
          </w:tcPr>
          <w:p w14:paraId="2F5B0B20" w14:textId="77777777" w:rsidR="006614A7" w:rsidRPr="00C70641" w:rsidRDefault="006614A7" w:rsidP="004C6D0C">
            <w:pPr>
              <w:widowControl/>
              <w:jc w:val="left"/>
              <w:rPr>
                <w:rFonts w:ascii="Times New Roman" w:eastAsia="Times New Roman" w:hAnsi="Times New Roman" w:cs="Times New Roman"/>
                <w:kern w:val="0"/>
                <w:sz w:val="20"/>
                <w:szCs w:val="20"/>
              </w:rPr>
            </w:pPr>
          </w:p>
        </w:tc>
        <w:tc>
          <w:tcPr>
            <w:tcW w:w="1440" w:type="dxa"/>
            <w:tcBorders>
              <w:top w:val="nil"/>
              <w:left w:val="nil"/>
              <w:bottom w:val="nil"/>
              <w:right w:val="nil"/>
            </w:tcBorders>
            <w:noWrap/>
            <w:vAlign w:val="bottom"/>
            <w:hideMark/>
          </w:tcPr>
          <w:p w14:paraId="52C68FC8" w14:textId="77777777" w:rsidR="006614A7" w:rsidRPr="00C70641" w:rsidRDefault="006614A7" w:rsidP="004C6D0C">
            <w:pPr>
              <w:widowControl/>
              <w:jc w:val="left"/>
              <w:rPr>
                <w:rFonts w:ascii="Times New Roman" w:eastAsia="Times New Roman" w:hAnsi="Times New Roman" w:cs="Times New Roman"/>
                <w:kern w:val="0"/>
                <w:sz w:val="20"/>
                <w:szCs w:val="20"/>
              </w:rPr>
            </w:pPr>
          </w:p>
        </w:tc>
        <w:tc>
          <w:tcPr>
            <w:tcW w:w="723" w:type="dxa"/>
            <w:tcBorders>
              <w:top w:val="nil"/>
              <w:left w:val="nil"/>
              <w:bottom w:val="nil"/>
              <w:right w:val="nil"/>
            </w:tcBorders>
            <w:noWrap/>
            <w:vAlign w:val="bottom"/>
            <w:hideMark/>
          </w:tcPr>
          <w:p w14:paraId="2686DE99" w14:textId="77777777" w:rsidR="006614A7" w:rsidRPr="00C70641" w:rsidRDefault="006614A7" w:rsidP="004C6D0C">
            <w:pPr>
              <w:widowControl/>
              <w:jc w:val="left"/>
              <w:rPr>
                <w:rFonts w:ascii="Times New Roman" w:eastAsia="Times New Roman" w:hAnsi="Times New Roman" w:cs="Times New Roman"/>
                <w:kern w:val="0"/>
                <w:sz w:val="20"/>
                <w:szCs w:val="20"/>
              </w:rPr>
            </w:pPr>
          </w:p>
        </w:tc>
        <w:tc>
          <w:tcPr>
            <w:tcW w:w="1437" w:type="dxa"/>
            <w:tcBorders>
              <w:top w:val="nil"/>
              <w:left w:val="nil"/>
              <w:bottom w:val="nil"/>
              <w:right w:val="nil"/>
            </w:tcBorders>
            <w:noWrap/>
            <w:vAlign w:val="bottom"/>
            <w:hideMark/>
          </w:tcPr>
          <w:p w14:paraId="1F165F7D" w14:textId="77777777" w:rsidR="006614A7" w:rsidRPr="00C70641" w:rsidRDefault="006614A7" w:rsidP="004C6D0C">
            <w:pPr>
              <w:widowControl/>
              <w:jc w:val="left"/>
              <w:rPr>
                <w:rFonts w:ascii="Times New Roman" w:eastAsia="Times New Roman" w:hAnsi="Times New Roman" w:cs="Times New Roman"/>
                <w:kern w:val="0"/>
                <w:sz w:val="20"/>
                <w:szCs w:val="20"/>
              </w:rPr>
            </w:pPr>
          </w:p>
        </w:tc>
        <w:tc>
          <w:tcPr>
            <w:tcW w:w="840" w:type="dxa"/>
            <w:tcBorders>
              <w:top w:val="nil"/>
              <w:left w:val="nil"/>
              <w:bottom w:val="nil"/>
              <w:right w:val="nil"/>
            </w:tcBorders>
            <w:noWrap/>
            <w:vAlign w:val="bottom"/>
            <w:hideMark/>
          </w:tcPr>
          <w:p w14:paraId="3859F1F6" w14:textId="77777777" w:rsidR="006614A7" w:rsidRPr="00C70641" w:rsidRDefault="006614A7" w:rsidP="004C6D0C">
            <w:pPr>
              <w:widowControl/>
              <w:jc w:val="left"/>
              <w:rPr>
                <w:rFonts w:ascii="Times New Roman" w:eastAsia="Times New Roman" w:hAnsi="Times New Roman" w:cs="Times New Roman"/>
                <w:kern w:val="0"/>
                <w:sz w:val="20"/>
                <w:szCs w:val="20"/>
              </w:rPr>
            </w:pPr>
          </w:p>
        </w:tc>
      </w:tr>
      <w:tr w:rsidR="006614A7" w:rsidRPr="00C70641" w14:paraId="3A5DBE06" w14:textId="77777777" w:rsidTr="006614A7">
        <w:trPr>
          <w:trHeight w:val="280"/>
          <w:jc w:val="center"/>
        </w:trPr>
        <w:tc>
          <w:tcPr>
            <w:tcW w:w="2400" w:type="dxa"/>
            <w:tcBorders>
              <w:top w:val="nil"/>
              <w:left w:val="nil"/>
              <w:bottom w:val="nil"/>
              <w:right w:val="nil"/>
            </w:tcBorders>
            <w:noWrap/>
            <w:vAlign w:val="bottom"/>
            <w:hideMark/>
          </w:tcPr>
          <w:p w14:paraId="51AB78FF" w14:textId="77777777" w:rsidR="006614A7" w:rsidRPr="00C70641" w:rsidRDefault="006614A7" w:rsidP="004C6D0C">
            <w:pPr>
              <w:widowControl/>
              <w:jc w:val="left"/>
              <w:rPr>
                <w:rFonts w:ascii="Times New Roman" w:eastAsia="等线" w:hAnsi="Times New Roman" w:cs="Times New Roman"/>
                <w:color w:val="000000"/>
                <w:kern w:val="0"/>
                <w:sz w:val="18"/>
                <w:szCs w:val="18"/>
              </w:rPr>
            </w:pPr>
            <w:r w:rsidRPr="00C70641">
              <w:rPr>
                <w:rFonts w:ascii="Times New Roman" w:eastAsia="等线" w:hAnsi="Times New Roman" w:cs="Times New Roman"/>
                <w:color w:val="000000"/>
                <w:kern w:val="0"/>
                <w:sz w:val="18"/>
                <w:szCs w:val="18"/>
              </w:rPr>
              <w:t>50-64</w:t>
            </w:r>
          </w:p>
        </w:tc>
        <w:tc>
          <w:tcPr>
            <w:tcW w:w="1440" w:type="dxa"/>
            <w:tcBorders>
              <w:top w:val="nil"/>
              <w:left w:val="nil"/>
              <w:bottom w:val="nil"/>
              <w:right w:val="nil"/>
            </w:tcBorders>
            <w:noWrap/>
            <w:vAlign w:val="center"/>
            <w:hideMark/>
          </w:tcPr>
          <w:p w14:paraId="3A4D9D63" w14:textId="77777777" w:rsidR="006614A7" w:rsidRPr="00C70641" w:rsidRDefault="006614A7" w:rsidP="004C6D0C">
            <w:pPr>
              <w:widowControl/>
              <w:jc w:val="left"/>
              <w:rPr>
                <w:rFonts w:ascii="Times New Roman" w:eastAsia="等线" w:hAnsi="Times New Roman" w:cs="Times New Roman"/>
                <w:color w:val="000000"/>
                <w:kern w:val="0"/>
                <w:sz w:val="18"/>
                <w:szCs w:val="18"/>
              </w:rPr>
            </w:pPr>
            <w:r w:rsidRPr="00C70641">
              <w:rPr>
                <w:rFonts w:ascii="Times New Roman" w:eastAsia="等线" w:hAnsi="Times New Roman" w:cs="Times New Roman"/>
                <w:color w:val="000000"/>
                <w:kern w:val="0"/>
                <w:sz w:val="18"/>
                <w:szCs w:val="18"/>
              </w:rPr>
              <w:t>1.77</w:t>
            </w:r>
            <w:r>
              <w:rPr>
                <w:rFonts w:ascii="Times New Roman" w:eastAsia="等线" w:hAnsi="Times New Roman" w:cs="Times New Roman" w:hint="eastAsia"/>
                <w:color w:val="000000"/>
                <w:kern w:val="0"/>
                <w:sz w:val="18"/>
                <w:szCs w:val="18"/>
              </w:rPr>
              <w:t xml:space="preserve"> </w:t>
            </w:r>
            <w:r w:rsidRPr="00C70641">
              <w:rPr>
                <w:rFonts w:ascii="Times New Roman" w:eastAsia="等线" w:hAnsi="Times New Roman" w:cs="Times New Roman"/>
                <w:color w:val="000000"/>
                <w:kern w:val="0"/>
                <w:sz w:val="18"/>
                <w:szCs w:val="18"/>
              </w:rPr>
              <w:t>(1.59,1.97)</w:t>
            </w:r>
          </w:p>
        </w:tc>
        <w:tc>
          <w:tcPr>
            <w:tcW w:w="840" w:type="dxa"/>
            <w:tcBorders>
              <w:top w:val="nil"/>
              <w:left w:val="nil"/>
              <w:bottom w:val="nil"/>
              <w:right w:val="nil"/>
            </w:tcBorders>
            <w:noWrap/>
            <w:vAlign w:val="bottom"/>
            <w:hideMark/>
          </w:tcPr>
          <w:p w14:paraId="4E9BB522" w14:textId="77777777" w:rsidR="006614A7" w:rsidRPr="00C70641" w:rsidRDefault="006614A7" w:rsidP="004C6D0C">
            <w:pPr>
              <w:widowControl/>
              <w:jc w:val="left"/>
              <w:rPr>
                <w:rFonts w:ascii="Times New Roman" w:eastAsia="等线" w:hAnsi="Times New Roman" w:cs="Times New Roman"/>
                <w:color w:val="000000"/>
                <w:kern w:val="0"/>
                <w:sz w:val="18"/>
                <w:szCs w:val="18"/>
              </w:rPr>
            </w:pPr>
            <w:r w:rsidRPr="00C70641">
              <w:rPr>
                <w:rFonts w:ascii="Times New Roman" w:eastAsia="等线" w:hAnsi="Times New Roman" w:cs="Times New Roman"/>
                <w:color w:val="000000"/>
                <w:kern w:val="0"/>
                <w:sz w:val="18"/>
                <w:szCs w:val="18"/>
              </w:rPr>
              <w:t>&lt;0.001</w:t>
            </w:r>
          </w:p>
        </w:tc>
        <w:tc>
          <w:tcPr>
            <w:tcW w:w="1440" w:type="dxa"/>
            <w:tcBorders>
              <w:top w:val="nil"/>
              <w:left w:val="nil"/>
              <w:bottom w:val="nil"/>
              <w:right w:val="nil"/>
            </w:tcBorders>
            <w:noWrap/>
            <w:vAlign w:val="center"/>
            <w:hideMark/>
          </w:tcPr>
          <w:p w14:paraId="4680AED8" w14:textId="77777777" w:rsidR="006614A7" w:rsidRPr="00C70641" w:rsidRDefault="006614A7" w:rsidP="004C6D0C">
            <w:pPr>
              <w:widowControl/>
              <w:jc w:val="left"/>
              <w:rPr>
                <w:rFonts w:ascii="Times New Roman" w:eastAsia="等线" w:hAnsi="Times New Roman" w:cs="Times New Roman"/>
                <w:color w:val="000000"/>
                <w:kern w:val="0"/>
                <w:sz w:val="18"/>
                <w:szCs w:val="18"/>
              </w:rPr>
            </w:pPr>
            <w:r w:rsidRPr="00C70641">
              <w:rPr>
                <w:rFonts w:ascii="Times New Roman" w:eastAsia="等线" w:hAnsi="Times New Roman" w:cs="Times New Roman"/>
                <w:color w:val="000000"/>
                <w:kern w:val="0"/>
                <w:sz w:val="18"/>
                <w:szCs w:val="18"/>
              </w:rPr>
              <w:t>1.81</w:t>
            </w:r>
            <w:r>
              <w:rPr>
                <w:rFonts w:ascii="Times New Roman" w:eastAsia="等线" w:hAnsi="Times New Roman" w:cs="Times New Roman" w:hint="eastAsia"/>
                <w:color w:val="000000"/>
                <w:kern w:val="0"/>
                <w:sz w:val="18"/>
                <w:szCs w:val="18"/>
              </w:rPr>
              <w:t xml:space="preserve"> </w:t>
            </w:r>
            <w:r w:rsidRPr="00C70641">
              <w:rPr>
                <w:rFonts w:ascii="Times New Roman" w:eastAsia="等线" w:hAnsi="Times New Roman" w:cs="Times New Roman"/>
                <w:color w:val="000000"/>
                <w:kern w:val="0"/>
                <w:sz w:val="18"/>
                <w:szCs w:val="18"/>
              </w:rPr>
              <w:t>(1.62,2.01)</w:t>
            </w:r>
          </w:p>
        </w:tc>
        <w:tc>
          <w:tcPr>
            <w:tcW w:w="840" w:type="dxa"/>
            <w:tcBorders>
              <w:top w:val="nil"/>
              <w:left w:val="nil"/>
              <w:bottom w:val="nil"/>
              <w:right w:val="nil"/>
            </w:tcBorders>
            <w:noWrap/>
            <w:vAlign w:val="bottom"/>
            <w:hideMark/>
          </w:tcPr>
          <w:p w14:paraId="51C077F9" w14:textId="77777777" w:rsidR="006614A7" w:rsidRPr="00C70641" w:rsidRDefault="006614A7" w:rsidP="004C6D0C">
            <w:pPr>
              <w:widowControl/>
              <w:jc w:val="left"/>
              <w:rPr>
                <w:rFonts w:ascii="Times New Roman" w:eastAsia="等线" w:hAnsi="Times New Roman" w:cs="Times New Roman"/>
                <w:color w:val="000000"/>
                <w:kern w:val="0"/>
                <w:sz w:val="18"/>
                <w:szCs w:val="18"/>
              </w:rPr>
            </w:pPr>
            <w:r w:rsidRPr="00C70641">
              <w:rPr>
                <w:rFonts w:ascii="Times New Roman" w:eastAsia="等线" w:hAnsi="Times New Roman" w:cs="Times New Roman"/>
                <w:color w:val="000000"/>
                <w:kern w:val="0"/>
                <w:sz w:val="18"/>
                <w:szCs w:val="18"/>
              </w:rPr>
              <w:t>&lt;0.001</w:t>
            </w:r>
          </w:p>
        </w:tc>
        <w:tc>
          <w:tcPr>
            <w:tcW w:w="1440" w:type="dxa"/>
            <w:tcBorders>
              <w:top w:val="nil"/>
              <w:left w:val="nil"/>
              <w:bottom w:val="nil"/>
              <w:right w:val="nil"/>
            </w:tcBorders>
            <w:noWrap/>
            <w:vAlign w:val="center"/>
            <w:hideMark/>
          </w:tcPr>
          <w:p w14:paraId="5FC76DB0" w14:textId="77777777" w:rsidR="006614A7" w:rsidRPr="00C70641" w:rsidRDefault="006614A7" w:rsidP="004C6D0C">
            <w:pPr>
              <w:widowControl/>
              <w:jc w:val="left"/>
              <w:rPr>
                <w:rFonts w:ascii="Times New Roman" w:eastAsia="等线" w:hAnsi="Times New Roman" w:cs="Times New Roman"/>
                <w:color w:val="000000"/>
                <w:kern w:val="0"/>
                <w:sz w:val="18"/>
                <w:szCs w:val="18"/>
              </w:rPr>
            </w:pPr>
            <w:r w:rsidRPr="00C70641">
              <w:rPr>
                <w:rFonts w:ascii="Times New Roman" w:eastAsia="等线" w:hAnsi="Times New Roman" w:cs="Times New Roman"/>
                <w:color w:val="000000"/>
                <w:kern w:val="0"/>
                <w:sz w:val="18"/>
                <w:szCs w:val="18"/>
              </w:rPr>
              <w:t>2.16</w:t>
            </w:r>
            <w:r>
              <w:rPr>
                <w:rFonts w:ascii="Times New Roman" w:eastAsia="等线" w:hAnsi="Times New Roman" w:cs="Times New Roman" w:hint="eastAsia"/>
                <w:color w:val="000000"/>
                <w:kern w:val="0"/>
                <w:sz w:val="18"/>
                <w:szCs w:val="18"/>
              </w:rPr>
              <w:t xml:space="preserve"> </w:t>
            </w:r>
            <w:r w:rsidRPr="00C70641">
              <w:rPr>
                <w:rFonts w:ascii="Times New Roman" w:eastAsia="等线" w:hAnsi="Times New Roman" w:cs="Times New Roman"/>
                <w:color w:val="000000"/>
                <w:kern w:val="0"/>
                <w:sz w:val="18"/>
                <w:szCs w:val="18"/>
              </w:rPr>
              <w:t>(2.03,2.31)</w:t>
            </w:r>
          </w:p>
        </w:tc>
        <w:tc>
          <w:tcPr>
            <w:tcW w:w="840" w:type="dxa"/>
            <w:tcBorders>
              <w:top w:val="nil"/>
              <w:left w:val="nil"/>
              <w:bottom w:val="nil"/>
              <w:right w:val="nil"/>
            </w:tcBorders>
            <w:noWrap/>
            <w:vAlign w:val="bottom"/>
            <w:hideMark/>
          </w:tcPr>
          <w:p w14:paraId="00C7D7CD" w14:textId="77777777" w:rsidR="006614A7" w:rsidRPr="00C70641" w:rsidRDefault="006614A7" w:rsidP="004C6D0C">
            <w:pPr>
              <w:widowControl/>
              <w:jc w:val="left"/>
              <w:rPr>
                <w:rFonts w:ascii="Times New Roman" w:eastAsia="等线" w:hAnsi="Times New Roman" w:cs="Times New Roman"/>
                <w:color w:val="000000"/>
                <w:kern w:val="0"/>
                <w:sz w:val="18"/>
                <w:szCs w:val="18"/>
              </w:rPr>
            </w:pPr>
            <w:r w:rsidRPr="00C70641">
              <w:rPr>
                <w:rFonts w:ascii="Times New Roman" w:eastAsia="等线" w:hAnsi="Times New Roman" w:cs="Times New Roman"/>
                <w:color w:val="000000"/>
                <w:kern w:val="0"/>
                <w:sz w:val="18"/>
                <w:szCs w:val="18"/>
              </w:rPr>
              <w:t>&lt;0.001</w:t>
            </w:r>
          </w:p>
        </w:tc>
        <w:tc>
          <w:tcPr>
            <w:tcW w:w="1440" w:type="dxa"/>
            <w:tcBorders>
              <w:top w:val="nil"/>
              <w:left w:val="nil"/>
              <w:bottom w:val="nil"/>
              <w:right w:val="nil"/>
            </w:tcBorders>
            <w:noWrap/>
            <w:vAlign w:val="center"/>
            <w:hideMark/>
          </w:tcPr>
          <w:p w14:paraId="0DAE854E" w14:textId="77777777" w:rsidR="006614A7" w:rsidRPr="00C70641" w:rsidRDefault="006614A7" w:rsidP="004C6D0C">
            <w:pPr>
              <w:widowControl/>
              <w:jc w:val="left"/>
              <w:rPr>
                <w:rFonts w:ascii="Times New Roman" w:eastAsia="等线" w:hAnsi="Times New Roman" w:cs="Times New Roman"/>
                <w:color w:val="000000"/>
                <w:kern w:val="0"/>
                <w:sz w:val="18"/>
                <w:szCs w:val="18"/>
              </w:rPr>
            </w:pPr>
            <w:r w:rsidRPr="00C70641">
              <w:rPr>
                <w:rFonts w:ascii="Times New Roman" w:eastAsia="等线" w:hAnsi="Times New Roman" w:cs="Times New Roman"/>
                <w:color w:val="000000"/>
                <w:kern w:val="0"/>
                <w:sz w:val="18"/>
                <w:szCs w:val="18"/>
              </w:rPr>
              <w:t>2.49</w:t>
            </w:r>
            <w:r>
              <w:rPr>
                <w:rFonts w:ascii="Times New Roman" w:eastAsia="等线" w:hAnsi="Times New Roman" w:cs="Times New Roman" w:hint="eastAsia"/>
                <w:color w:val="000000"/>
                <w:kern w:val="0"/>
                <w:sz w:val="18"/>
                <w:szCs w:val="18"/>
              </w:rPr>
              <w:t xml:space="preserve"> </w:t>
            </w:r>
            <w:r w:rsidRPr="00C70641">
              <w:rPr>
                <w:rFonts w:ascii="Times New Roman" w:eastAsia="等线" w:hAnsi="Times New Roman" w:cs="Times New Roman"/>
                <w:color w:val="000000"/>
                <w:kern w:val="0"/>
                <w:sz w:val="18"/>
                <w:szCs w:val="18"/>
              </w:rPr>
              <w:t>(2.22,2.81)</w:t>
            </w:r>
          </w:p>
        </w:tc>
        <w:tc>
          <w:tcPr>
            <w:tcW w:w="840" w:type="dxa"/>
            <w:tcBorders>
              <w:top w:val="nil"/>
              <w:left w:val="nil"/>
              <w:bottom w:val="nil"/>
              <w:right w:val="nil"/>
            </w:tcBorders>
            <w:noWrap/>
            <w:vAlign w:val="bottom"/>
            <w:hideMark/>
          </w:tcPr>
          <w:p w14:paraId="7B3CACCB" w14:textId="77777777" w:rsidR="006614A7" w:rsidRPr="00C70641" w:rsidRDefault="006614A7" w:rsidP="004C6D0C">
            <w:pPr>
              <w:widowControl/>
              <w:jc w:val="left"/>
              <w:rPr>
                <w:rFonts w:ascii="Times New Roman" w:eastAsia="等线" w:hAnsi="Times New Roman" w:cs="Times New Roman"/>
                <w:color w:val="000000"/>
                <w:kern w:val="0"/>
                <w:sz w:val="18"/>
                <w:szCs w:val="18"/>
              </w:rPr>
            </w:pPr>
            <w:r w:rsidRPr="00C70641">
              <w:rPr>
                <w:rFonts w:ascii="Times New Roman" w:eastAsia="等线" w:hAnsi="Times New Roman" w:cs="Times New Roman"/>
                <w:color w:val="000000"/>
                <w:kern w:val="0"/>
                <w:sz w:val="18"/>
                <w:szCs w:val="18"/>
              </w:rPr>
              <w:t>&lt;0.001</w:t>
            </w:r>
          </w:p>
        </w:tc>
        <w:tc>
          <w:tcPr>
            <w:tcW w:w="1440" w:type="dxa"/>
            <w:tcBorders>
              <w:top w:val="nil"/>
              <w:left w:val="nil"/>
              <w:bottom w:val="nil"/>
              <w:right w:val="nil"/>
            </w:tcBorders>
            <w:noWrap/>
            <w:vAlign w:val="center"/>
            <w:hideMark/>
          </w:tcPr>
          <w:p w14:paraId="61BDDA92" w14:textId="77777777" w:rsidR="006614A7" w:rsidRPr="00C70641" w:rsidRDefault="006614A7" w:rsidP="004C6D0C">
            <w:pPr>
              <w:widowControl/>
              <w:jc w:val="left"/>
              <w:rPr>
                <w:rFonts w:ascii="Times New Roman" w:eastAsia="等线" w:hAnsi="Times New Roman" w:cs="Times New Roman"/>
                <w:color w:val="000000"/>
                <w:kern w:val="0"/>
                <w:sz w:val="18"/>
                <w:szCs w:val="18"/>
              </w:rPr>
            </w:pPr>
            <w:r w:rsidRPr="00C70641">
              <w:rPr>
                <w:rFonts w:ascii="Times New Roman" w:eastAsia="等线" w:hAnsi="Times New Roman" w:cs="Times New Roman"/>
                <w:color w:val="000000"/>
                <w:kern w:val="0"/>
                <w:sz w:val="18"/>
                <w:szCs w:val="18"/>
              </w:rPr>
              <w:t>1.68</w:t>
            </w:r>
            <w:r>
              <w:rPr>
                <w:rFonts w:ascii="Times New Roman" w:eastAsia="等线" w:hAnsi="Times New Roman" w:cs="Times New Roman" w:hint="eastAsia"/>
                <w:color w:val="000000"/>
                <w:kern w:val="0"/>
                <w:sz w:val="18"/>
                <w:szCs w:val="18"/>
              </w:rPr>
              <w:t xml:space="preserve"> </w:t>
            </w:r>
            <w:r w:rsidRPr="00C70641">
              <w:rPr>
                <w:rFonts w:ascii="Times New Roman" w:eastAsia="等线" w:hAnsi="Times New Roman" w:cs="Times New Roman"/>
                <w:color w:val="000000"/>
                <w:kern w:val="0"/>
                <w:sz w:val="18"/>
                <w:szCs w:val="18"/>
              </w:rPr>
              <w:t>(1.51,1.87)</w:t>
            </w:r>
          </w:p>
        </w:tc>
        <w:tc>
          <w:tcPr>
            <w:tcW w:w="723" w:type="dxa"/>
            <w:tcBorders>
              <w:top w:val="nil"/>
              <w:left w:val="nil"/>
              <w:bottom w:val="nil"/>
              <w:right w:val="nil"/>
            </w:tcBorders>
            <w:noWrap/>
            <w:vAlign w:val="bottom"/>
            <w:hideMark/>
          </w:tcPr>
          <w:p w14:paraId="4B770E25" w14:textId="77777777" w:rsidR="006614A7" w:rsidRPr="00C70641" w:rsidRDefault="006614A7" w:rsidP="004C6D0C">
            <w:pPr>
              <w:widowControl/>
              <w:jc w:val="left"/>
              <w:rPr>
                <w:rFonts w:ascii="Times New Roman" w:eastAsia="等线" w:hAnsi="Times New Roman" w:cs="Times New Roman"/>
                <w:color w:val="000000"/>
                <w:kern w:val="0"/>
                <w:sz w:val="18"/>
                <w:szCs w:val="18"/>
              </w:rPr>
            </w:pPr>
            <w:r w:rsidRPr="00C70641">
              <w:rPr>
                <w:rFonts w:ascii="Times New Roman" w:eastAsia="等线" w:hAnsi="Times New Roman" w:cs="Times New Roman"/>
                <w:color w:val="000000"/>
                <w:kern w:val="0"/>
                <w:sz w:val="18"/>
                <w:szCs w:val="18"/>
              </w:rPr>
              <w:t>&lt;0.001</w:t>
            </w:r>
          </w:p>
        </w:tc>
        <w:tc>
          <w:tcPr>
            <w:tcW w:w="1437" w:type="dxa"/>
            <w:tcBorders>
              <w:top w:val="nil"/>
              <w:left w:val="nil"/>
              <w:bottom w:val="nil"/>
              <w:right w:val="nil"/>
            </w:tcBorders>
            <w:noWrap/>
            <w:vAlign w:val="center"/>
            <w:hideMark/>
          </w:tcPr>
          <w:p w14:paraId="31668BFE" w14:textId="77777777" w:rsidR="006614A7" w:rsidRPr="00C70641" w:rsidRDefault="006614A7" w:rsidP="004C6D0C">
            <w:pPr>
              <w:widowControl/>
              <w:jc w:val="left"/>
              <w:rPr>
                <w:rFonts w:ascii="Times New Roman" w:eastAsia="等线" w:hAnsi="Times New Roman" w:cs="Times New Roman"/>
                <w:color w:val="000000"/>
                <w:kern w:val="0"/>
                <w:sz w:val="18"/>
                <w:szCs w:val="18"/>
              </w:rPr>
            </w:pPr>
            <w:r w:rsidRPr="00C70641">
              <w:rPr>
                <w:rFonts w:ascii="Times New Roman" w:eastAsia="等线" w:hAnsi="Times New Roman" w:cs="Times New Roman"/>
                <w:color w:val="000000"/>
                <w:kern w:val="0"/>
                <w:sz w:val="18"/>
                <w:szCs w:val="18"/>
              </w:rPr>
              <w:t>1.94</w:t>
            </w:r>
            <w:r>
              <w:rPr>
                <w:rFonts w:ascii="Times New Roman" w:eastAsia="等线" w:hAnsi="Times New Roman" w:cs="Times New Roman" w:hint="eastAsia"/>
                <w:color w:val="000000"/>
                <w:kern w:val="0"/>
                <w:sz w:val="18"/>
                <w:szCs w:val="18"/>
              </w:rPr>
              <w:t xml:space="preserve"> </w:t>
            </w:r>
            <w:r w:rsidRPr="00C70641">
              <w:rPr>
                <w:rFonts w:ascii="Times New Roman" w:eastAsia="等线" w:hAnsi="Times New Roman" w:cs="Times New Roman"/>
                <w:color w:val="000000"/>
                <w:kern w:val="0"/>
                <w:sz w:val="18"/>
                <w:szCs w:val="18"/>
              </w:rPr>
              <w:t>(1.86,2.03)</w:t>
            </w:r>
          </w:p>
        </w:tc>
        <w:tc>
          <w:tcPr>
            <w:tcW w:w="840" w:type="dxa"/>
            <w:tcBorders>
              <w:top w:val="nil"/>
              <w:left w:val="nil"/>
              <w:bottom w:val="nil"/>
              <w:right w:val="nil"/>
            </w:tcBorders>
            <w:noWrap/>
            <w:vAlign w:val="bottom"/>
            <w:hideMark/>
          </w:tcPr>
          <w:p w14:paraId="46154DFD" w14:textId="77777777" w:rsidR="006614A7" w:rsidRPr="00C70641" w:rsidRDefault="006614A7" w:rsidP="004C6D0C">
            <w:pPr>
              <w:widowControl/>
              <w:jc w:val="left"/>
              <w:rPr>
                <w:rFonts w:ascii="Times New Roman" w:eastAsia="等线" w:hAnsi="Times New Roman" w:cs="Times New Roman"/>
                <w:color w:val="000000"/>
                <w:kern w:val="0"/>
                <w:sz w:val="18"/>
                <w:szCs w:val="18"/>
              </w:rPr>
            </w:pPr>
            <w:r w:rsidRPr="00C70641">
              <w:rPr>
                <w:rFonts w:ascii="Times New Roman" w:eastAsia="等线" w:hAnsi="Times New Roman" w:cs="Times New Roman"/>
                <w:color w:val="000000"/>
                <w:kern w:val="0"/>
                <w:sz w:val="18"/>
                <w:szCs w:val="18"/>
              </w:rPr>
              <w:t>&lt;0.001</w:t>
            </w:r>
          </w:p>
        </w:tc>
      </w:tr>
      <w:tr w:rsidR="006614A7" w:rsidRPr="00C70641" w14:paraId="206E0DBC" w14:textId="77777777" w:rsidTr="006614A7">
        <w:trPr>
          <w:trHeight w:val="280"/>
          <w:jc w:val="center"/>
        </w:trPr>
        <w:tc>
          <w:tcPr>
            <w:tcW w:w="2400" w:type="dxa"/>
            <w:tcBorders>
              <w:top w:val="nil"/>
              <w:left w:val="nil"/>
              <w:bottom w:val="nil"/>
              <w:right w:val="nil"/>
            </w:tcBorders>
            <w:noWrap/>
            <w:vAlign w:val="bottom"/>
            <w:hideMark/>
          </w:tcPr>
          <w:p w14:paraId="394FC139" w14:textId="77777777" w:rsidR="006614A7" w:rsidRPr="00C70641" w:rsidRDefault="006614A7" w:rsidP="004C6D0C">
            <w:pPr>
              <w:widowControl/>
              <w:jc w:val="left"/>
              <w:rPr>
                <w:rFonts w:ascii="Times New Roman" w:eastAsia="等线" w:hAnsi="Times New Roman" w:cs="Times New Roman"/>
                <w:color w:val="000000"/>
                <w:kern w:val="0"/>
                <w:sz w:val="18"/>
                <w:szCs w:val="18"/>
              </w:rPr>
            </w:pPr>
            <w:r w:rsidRPr="00C70641">
              <w:rPr>
                <w:rFonts w:ascii="Times New Roman" w:eastAsia="等线" w:hAnsi="Times New Roman" w:cs="Times New Roman"/>
                <w:color w:val="000000"/>
                <w:kern w:val="0"/>
                <w:sz w:val="18"/>
                <w:szCs w:val="18"/>
              </w:rPr>
              <w:t>65 and older</w:t>
            </w:r>
          </w:p>
        </w:tc>
        <w:tc>
          <w:tcPr>
            <w:tcW w:w="1440" w:type="dxa"/>
            <w:tcBorders>
              <w:top w:val="nil"/>
              <w:left w:val="nil"/>
              <w:bottom w:val="nil"/>
              <w:right w:val="nil"/>
            </w:tcBorders>
            <w:noWrap/>
            <w:vAlign w:val="center"/>
            <w:hideMark/>
          </w:tcPr>
          <w:p w14:paraId="43B487C4" w14:textId="77777777" w:rsidR="006614A7" w:rsidRPr="00C70641" w:rsidRDefault="006614A7" w:rsidP="004C6D0C">
            <w:pPr>
              <w:widowControl/>
              <w:jc w:val="left"/>
              <w:rPr>
                <w:rFonts w:ascii="Times New Roman" w:eastAsia="等线" w:hAnsi="Times New Roman" w:cs="Times New Roman"/>
                <w:color w:val="000000"/>
                <w:kern w:val="0"/>
                <w:sz w:val="18"/>
                <w:szCs w:val="18"/>
              </w:rPr>
            </w:pPr>
            <w:r w:rsidRPr="00C70641">
              <w:rPr>
                <w:rFonts w:ascii="Times New Roman" w:eastAsia="等线" w:hAnsi="Times New Roman" w:cs="Times New Roman"/>
                <w:color w:val="000000"/>
                <w:kern w:val="0"/>
                <w:sz w:val="18"/>
                <w:szCs w:val="18"/>
              </w:rPr>
              <w:t>1.60</w:t>
            </w:r>
            <w:r>
              <w:rPr>
                <w:rFonts w:ascii="Times New Roman" w:eastAsia="等线" w:hAnsi="Times New Roman" w:cs="Times New Roman" w:hint="eastAsia"/>
                <w:color w:val="000000"/>
                <w:kern w:val="0"/>
                <w:sz w:val="18"/>
                <w:szCs w:val="18"/>
              </w:rPr>
              <w:t xml:space="preserve"> </w:t>
            </w:r>
            <w:r w:rsidRPr="00C70641">
              <w:rPr>
                <w:rFonts w:ascii="Times New Roman" w:eastAsia="等线" w:hAnsi="Times New Roman" w:cs="Times New Roman"/>
                <w:color w:val="000000"/>
                <w:kern w:val="0"/>
                <w:sz w:val="18"/>
                <w:szCs w:val="18"/>
              </w:rPr>
              <w:t>(1.37,1.87)</w:t>
            </w:r>
          </w:p>
        </w:tc>
        <w:tc>
          <w:tcPr>
            <w:tcW w:w="840" w:type="dxa"/>
            <w:tcBorders>
              <w:top w:val="nil"/>
              <w:left w:val="nil"/>
              <w:bottom w:val="nil"/>
              <w:right w:val="nil"/>
            </w:tcBorders>
            <w:noWrap/>
            <w:vAlign w:val="bottom"/>
            <w:hideMark/>
          </w:tcPr>
          <w:p w14:paraId="7FC93ECB" w14:textId="77777777" w:rsidR="006614A7" w:rsidRPr="00C70641" w:rsidRDefault="006614A7" w:rsidP="004C6D0C">
            <w:pPr>
              <w:widowControl/>
              <w:jc w:val="left"/>
              <w:rPr>
                <w:rFonts w:ascii="Times New Roman" w:eastAsia="等线" w:hAnsi="Times New Roman" w:cs="Times New Roman"/>
                <w:color w:val="000000"/>
                <w:kern w:val="0"/>
                <w:sz w:val="18"/>
                <w:szCs w:val="18"/>
              </w:rPr>
            </w:pPr>
            <w:r w:rsidRPr="00C70641">
              <w:rPr>
                <w:rFonts w:ascii="Times New Roman" w:eastAsia="等线" w:hAnsi="Times New Roman" w:cs="Times New Roman"/>
                <w:color w:val="000000"/>
                <w:kern w:val="0"/>
                <w:sz w:val="18"/>
                <w:szCs w:val="18"/>
              </w:rPr>
              <w:t>&lt;0.001</w:t>
            </w:r>
          </w:p>
        </w:tc>
        <w:tc>
          <w:tcPr>
            <w:tcW w:w="1440" w:type="dxa"/>
            <w:tcBorders>
              <w:top w:val="nil"/>
              <w:left w:val="nil"/>
              <w:bottom w:val="nil"/>
              <w:right w:val="nil"/>
            </w:tcBorders>
            <w:noWrap/>
            <w:vAlign w:val="center"/>
            <w:hideMark/>
          </w:tcPr>
          <w:p w14:paraId="667AF4B8" w14:textId="77777777" w:rsidR="006614A7" w:rsidRPr="00C70641" w:rsidRDefault="006614A7" w:rsidP="004C6D0C">
            <w:pPr>
              <w:widowControl/>
              <w:jc w:val="left"/>
              <w:rPr>
                <w:rFonts w:ascii="Times New Roman" w:eastAsia="等线" w:hAnsi="Times New Roman" w:cs="Times New Roman"/>
                <w:color w:val="000000"/>
                <w:kern w:val="0"/>
                <w:sz w:val="18"/>
                <w:szCs w:val="18"/>
              </w:rPr>
            </w:pPr>
            <w:r w:rsidRPr="00C70641">
              <w:rPr>
                <w:rFonts w:ascii="Times New Roman" w:eastAsia="等线" w:hAnsi="Times New Roman" w:cs="Times New Roman"/>
                <w:color w:val="000000"/>
                <w:kern w:val="0"/>
                <w:sz w:val="18"/>
                <w:szCs w:val="18"/>
              </w:rPr>
              <w:t>1.52</w:t>
            </w:r>
            <w:r>
              <w:rPr>
                <w:rFonts w:ascii="Times New Roman" w:eastAsia="等线" w:hAnsi="Times New Roman" w:cs="Times New Roman" w:hint="eastAsia"/>
                <w:color w:val="000000"/>
                <w:kern w:val="0"/>
                <w:sz w:val="18"/>
                <w:szCs w:val="18"/>
              </w:rPr>
              <w:t xml:space="preserve"> </w:t>
            </w:r>
            <w:r w:rsidRPr="00C70641">
              <w:rPr>
                <w:rFonts w:ascii="Times New Roman" w:eastAsia="等线" w:hAnsi="Times New Roman" w:cs="Times New Roman"/>
                <w:color w:val="000000"/>
                <w:kern w:val="0"/>
                <w:sz w:val="18"/>
                <w:szCs w:val="18"/>
              </w:rPr>
              <w:t>(1.30,1.78)</w:t>
            </w:r>
          </w:p>
        </w:tc>
        <w:tc>
          <w:tcPr>
            <w:tcW w:w="840" w:type="dxa"/>
            <w:tcBorders>
              <w:top w:val="nil"/>
              <w:left w:val="nil"/>
              <w:bottom w:val="nil"/>
              <w:right w:val="nil"/>
            </w:tcBorders>
            <w:noWrap/>
            <w:vAlign w:val="bottom"/>
            <w:hideMark/>
          </w:tcPr>
          <w:p w14:paraId="160B242B" w14:textId="77777777" w:rsidR="006614A7" w:rsidRPr="00C70641" w:rsidRDefault="006614A7" w:rsidP="004C6D0C">
            <w:pPr>
              <w:widowControl/>
              <w:jc w:val="left"/>
              <w:rPr>
                <w:rFonts w:ascii="Times New Roman" w:eastAsia="等线" w:hAnsi="Times New Roman" w:cs="Times New Roman"/>
                <w:color w:val="000000"/>
                <w:kern w:val="0"/>
                <w:sz w:val="18"/>
                <w:szCs w:val="18"/>
              </w:rPr>
            </w:pPr>
            <w:r w:rsidRPr="00C70641">
              <w:rPr>
                <w:rFonts w:ascii="Times New Roman" w:eastAsia="等线" w:hAnsi="Times New Roman" w:cs="Times New Roman"/>
                <w:color w:val="000000"/>
                <w:kern w:val="0"/>
                <w:sz w:val="18"/>
                <w:szCs w:val="18"/>
              </w:rPr>
              <w:t>&lt;0.001</w:t>
            </w:r>
          </w:p>
        </w:tc>
        <w:tc>
          <w:tcPr>
            <w:tcW w:w="1440" w:type="dxa"/>
            <w:tcBorders>
              <w:top w:val="nil"/>
              <w:left w:val="nil"/>
              <w:bottom w:val="nil"/>
              <w:right w:val="nil"/>
            </w:tcBorders>
            <w:noWrap/>
            <w:vAlign w:val="center"/>
            <w:hideMark/>
          </w:tcPr>
          <w:p w14:paraId="4477399F" w14:textId="77777777" w:rsidR="006614A7" w:rsidRPr="00C70641" w:rsidRDefault="006614A7" w:rsidP="004C6D0C">
            <w:pPr>
              <w:widowControl/>
              <w:jc w:val="left"/>
              <w:rPr>
                <w:rFonts w:ascii="Times New Roman" w:eastAsia="等线" w:hAnsi="Times New Roman" w:cs="Times New Roman"/>
                <w:color w:val="000000"/>
                <w:kern w:val="0"/>
                <w:sz w:val="18"/>
                <w:szCs w:val="18"/>
              </w:rPr>
            </w:pPr>
            <w:r w:rsidRPr="00C70641">
              <w:rPr>
                <w:rFonts w:ascii="Times New Roman" w:eastAsia="等线" w:hAnsi="Times New Roman" w:cs="Times New Roman"/>
                <w:color w:val="000000"/>
                <w:kern w:val="0"/>
                <w:sz w:val="18"/>
                <w:szCs w:val="18"/>
              </w:rPr>
              <w:t>1.98</w:t>
            </w:r>
            <w:r>
              <w:rPr>
                <w:rFonts w:ascii="Times New Roman" w:eastAsia="等线" w:hAnsi="Times New Roman" w:cs="Times New Roman" w:hint="eastAsia"/>
                <w:color w:val="000000"/>
                <w:kern w:val="0"/>
                <w:sz w:val="18"/>
                <w:szCs w:val="18"/>
              </w:rPr>
              <w:t xml:space="preserve"> </w:t>
            </w:r>
            <w:r w:rsidRPr="00C70641">
              <w:rPr>
                <w:rFonts w:ascii="Times New Roman" w:eastAsia="等线" w:hAnsi="Times New Roman" w:cs="Times New Roman"/>
                <w:color w:val="000000"/>
                <w:kern w:val="0"/>
                <w:sz w:val="18"/>
                <w:szCs w:val="18"/>
              </w:rPr>
              <w:t>(1.87,2.09)</w:t>
            </w:r>
          </w:p>
        </w:tc>
        <w:tc>
          <w:tcPr>
            <w:tcW w:w="840" w:type="dxa"/>
            <w:tcBorders>
              <w:top w:val="nil"/>
              <w:left w:val="nil"/>
              <w:bottom w:val="nil"/>
              <w:right w:val="nil"/>
            </w:tcBorders>
            <w:noWrap/>
            <w:vAlign w:val="bottom"/>
            <w:hideMark/>
          </w:tcPr>
          <w:p w14:paraId="2CEA64DA" w14:textId="77777777" w:rsidR="006614A7" w:rsidRPr="00C70641" w:rsidRDefault="006614A7" w:rsidP="004C6D0C">
            <w:pPr>
              <w:widowControl/>
              <w:jc w:val="left"/>
              <w:rPr>
                <w:rFonts w:ascii="Times New Roman" w:eastAsia="等线" w:hAnsi="Times New Roman" w:cs="Times New Roman"/>
                <w:color w:val="000000"/>
                <w:kern w:val="0"/>
                <w:sz w:val="18"/>
                <w:szCs w:val="18"/>
              </w:rPr>
            </w:pPr>
            <w:r w:rsidRPr="00C70641">
              <w:rPr>
                <w:rFonts w:ascii="Times New Roman" w:eastAsia="等线" w:hAnsi="Times New Roman" w:cs="Times New Roman"/>
                <w:color w:val="000000"/>
                <w:kern w:val="0"/>
                <w:sz w:val="18"/>
                <w:szCs w:val="18"/>
              </w:rPr>
              <w:t>&lt;0.001</w:t>
            </w:r>
          </w:p>
        </w:tc>
        <w:tc>
          <w:tcPr>
            <w:tcW w:w="1440" w:type="dxa"/>
            <w:tcBorders>
              <w:top w:val="nil"/>
              <w:left w:val="nil"/>
              <w:bottom w:val="nil"/>
              <w:right w:val="nil"/>
            </w:tcBorders>
            <w:noWrap/>
            <w:vAlign w:val="center"/>
            <w:hideMark/>
          </w:tcPr>
          <w:p w14:paraId="372BBBBD" w14:textId="77777777" w:rsidR="006614A7" w:rsidRPr="00C70641" w:rsidRDefault="006614A7" w:rsidP="004C6D0C">
            <w:pPr>
              <w:widowControl/>
              <w:jc w:val="left"/>
              <w:rPr>
                <w:rFonts w:ascii="Times New Roman" w:eastAsia="等线" w:hAnsi="Times New Roman" w:cs="Times New Roman"/>
                <w:color w:val="000000"/>
                <w:kern w:val="0"/>
                <w:sz w:val="18"/>
                <w:szCs w:val="18"/>
              </w:rPr>
            </w:pPr>
            <w:r w:rsidRPr="00C70641">
              <w:rPr>
                <w:rFonts w:ascii="Times New Roman" w:eastAsia="等线" w:hAnsi="Times New Roman" w:cs="Times New Roman"/>
                <w:color w:val="000000"/>
                <w:kern w:val="0"/>
                <w:sz w:val="18"/>
                <w:szCs w:val="18"/>
              </w:rPr>
              <w:t>2.72</w:t>
            </w:r>
            <w:r>
              <w:rPr>
                <w:rFonts w:ascii="Times New Roman" w:eastAsia="等线" w:hAnsi="Times New Roman" w:cs="Times New Roman" w:hint="eastAsia"/>
                <w:color w:val="000000"/>
                <w:kern w:val="0"/>
                <w:sz w:val="18"/>
                <w:szCs w:val="18"/>
              </w:rPr>
              <w:t xml:space="preserve"> </w:t>
            </w:r>
            <w:r w:rsidRPr="00C70641">
              <w:rPr>
                <w:rFonts w:ascii="Times New Roman" w:eastAsia="等线" w:hAnsi="Times New Roman" w:cs="Times New Roman"/>
                <w:color w:val="000000"/>
                <w:kern w:val="0"/>
                <w:sz w:val="18"/>
                <w:szCs w:val="18"/>
              </w:rPr>
              <w:t>(2.41,3.05)</w:t>
            </w:r>
          </w:p>
        </w:tc>
        <w:tc>
          <w:tcPr>
            <w:tcW w:w="840" w:type="dxa"/>
            <w:tcBorders>
              <w:top w:val="nil"/>
              <w:left w:val="nil"/>
              <w:bottom w:val="nil"/>
              <w:right w:val="nil"/>
            </w:tcBorders>
            <w:noWrap/>
            <w:vAlign w:val="bottom"/>
            <w:hideMark/>
          </w:tcPr>
          <w:p w14:paraId="23CE1283" w14:textId="77777777" w:rsidR="006614A7" w:rsidRPr="00C70641" w:rsidRDefault="006614A7" w:rsidP="004C6D0C">
            <w:pPr>
              <w:widowControl/>
              <w:jc w:val="left"/>
              <w:rPr>
                <w:rFonts w:ascii="Times New Roman" w:eastAsia="等线" w:hAnsi="Times New Roman" w:cs="Times New Roman"/>
                <w:color w:val="000000"/>
                <w:kern w:val="0"/>
                <w:sz w:val="18"/>
                <w:szCs w:val="18"/>
              </w:rPr>
            </w:pPr>
            <w:r w:rsidRPr="00C70641">
              <w:rPr>
                <w:rFonts w:ascii="Times New Roman" w:eastAsia="等线" w:hAnsi="Times New Roman" w:cs="Times New Roman"/>
                <w:color w:val="000000"/>
                <w:kern w:val="0"/>
                <w:sz w:val="18"/>
                <w:szCs w:val="18"/>
              </w:rPr>
              <w:t>&lt;0.001</w:t>
            </w:r>
          </w:p>
        </w:tc>
        <w:tc>
          <w:tcPr>
            <w:tcW w:w="1440" w:type="dxa"/>
            <w:tcBorders>
              <w:top w:val="nil"/>
              <w:left w:val="nil"/>
              <w:bottom w:val="nil"/>
              <w:right w:val="nil"/>
            </w:tcBorders>
            <w:noWrap/>
            <w:vAlign w:val="center"/>
            <w:hideMark/>
          </w:tcPr>
          <w:p w14:paraId="33A8DEB1" w14:textId="77777777" w:rsidR="006614A7" w:rsidRPr="00C70641" w:rsidRDefault="006614A7" w:rsidP="004C6D0C">
            <w:pPr>
              <w:widowControl/>
              <w:jc w:val="left"/>
              <w:rPr>
                <w:rFonts w:ascii="Times New Roman" w:eastAsia="等线" w:hAnsi="Times New Roman" w:cs="Times New Roman"/>
                <w:color w:val="000000"/>
                <w:kern w:val="0"/>
                <w:sz w:val="18"/>
                <w:szCs w:val="18"/>
              </w:rPr>
            </w:pPr>
            <w:r w:rsidRPr="00C70641">
              <w:rPr>
                <w:rFonts w:ascii="Times New Roman" w:eastAsia="等线" w:hAnsi="Times New Roman" w:cs="Times New Roman"/>
                <w:color w:val="000000"/>
                <w:kern w:val="0"/>
                <w:sz w:val="18"/>
                <w:szCs w:val="18"/>
              </w:rPr>
              <w:t>1.72</w:t>
            </w:r>
            <w:r>
              <w:rPr>
                <w:rFonts w:ascii="Times New Roman" w:eastAsia="等线" w:hAnsi="Times New Roman" w:cs="Times New Roman" w:hint="eastAsia"/>
                <w:color w:val="000000"/>
                <w:kern w:val="0"/>
                <w:sz w:val="18"/>
                <w:szCs w:val="18"/>
              </w:rPr>
              <w:t xml:space="preserve"> </w:t>
            </w:r>
            <w:r w:rsidRPr="00C70641">
              <w:rPr>
                <w:rFonts w:ascii="Times New Roman" w:eastAsia="等线" w:hAnsi="Times New Roman" w:cs="Times New Roman"/>
                <w:color w:val="000000"/>
                <w:kern w:val="0"/>
                <w:sz w:val="18"/>
                <w:szCs w:val="18"/>
              </w:rPr>
              <w:t>(1.47,2.02)</w:t>
            </w:r>
          </w:p>
        </w:tc>
        <w:tc>
          <w:tcPr>
            <w:tcW w:w="723" w:type="dxa"/>
            <w:tcBorders>
              <w:top w:val="nil"/>
              <w:left w:val="nil"/>
              <w:bottom w:val="nil"/>
              <w:right w:val="nil"/>
            </w:tcBorders>
            <w:noWrap/>
            <w:vAlign w:val="bottom"/>
            <w:hideMark/>
          </w:tcPr>
          <w:p w14:paraId="7074017E" w14:textId="77777777" w:rsidR="006614A7" w:rsidRPr="00C70641" w:rsidRDefault="006614A7" w:rsidP="004C6D0C">
            <w:pPr>
              <w:widowControl/>
              <w:jc w:val="left"/>
              <w:rPr>
                <w:rFonts w:ascii="Times New Roman" w:eastAsia="等线" w:hAnsi="Times New Roman" w:cs="Times New Roman"/>
                <w:color w:val="000000"/>
                <w:kern w:val="0"/>
                <w:sz w:val="18"/>
                <w:szCs w:val="18"/>
              </w:rPr>
            </w:pPr>
            <w:r w:rsidRPr="00C70641">
              <w:rPr>
                <w:rFonts w:ascii="Times New Roman" w:eastAsia="等线" w:hAnsi="Times New Roman" w:cs="Times New Roman"/>
                <w:color w:val="000000"/>
                <w:kern w:val="0"/>
                <w:sz w:val="18"/>
                <w:szCs w:val="18"/>
              </w:rPr>
              <w:t>&lt;0.001</w:t>
            </w:r>
          </w:p>
        </w:tc>
        <w:tc>
          <w:tcPr>
            <w:tcW w:w="1437" w:type="dxa"/>
            <w:tcBorders>
              <w:top w:val="nil"/>
              <w:left w:val="nil"/>
              <w:bottom w:val="nil"/>
              <w:right w:val="nil"/>
            </w:tcBorders>
            <w:noWrap/>
            <w:vAlign w:val="center"/>
            <w:hideMark/>
          </w:tcPr>
          <w:p w14:paraId="2D6A2CC5" w14:textId="77777777" w:rsidR="006614A7" w:rsidRPr="00C70641" w:rsidRDefault="006614A7" w:rsidP="004C6D0C">
            <w:pPr>
              <w:widowControl/>
              <w:jc w:val="left"/>
              <w:rPr>
                <w:rFonts w:ascii="Times New Roman" w:eastAsia="等线" w:hAnsi="Times New Roman" w:cs="Times New Roman"/>
                <w:color w:val="000000"/>
                <w:kern w:val="0"/>
                <w:sz w:val="18"/>
                <w:szCs w:val="18"/>
              </w:rPr>
            </w:pPr>
            <w:r w:rsidRPr="00C70641">
              <w:rPr>
                <w:rFonts w:ascii="Times New Roman" w:eastAsia="等线" w:hAnsi="Times New Roman" w:cs="Times New Roman"/>
                <w:color w:val="000000"/>
                <w:kern w:val="0"/>
                <w:sz w:val="18"/>
                <w:szCs w:val="18"/>
              </w:rPr>
              <w:t>1.93</w:t>
            </w:r>
            <w:r>
              <w:rPr>
                <w:rFonts w:ascii="Times New Roman" w:eastAsia="等线" w:hAnsi="Times New Roman" w:cs="Times New Roman" w:hint="eastAsia"/>
                <w:color w:val="000000"/>
                <w:kern w:val="0"/>
                <w:sz w:val="18"/>
                <w:szCs w:val="18"/>
              </w:rPr>
              <w:t xml:space="preserve"> </w:t>
            </w:r>
            <w:r w:rsidRPr="00C70641">
              <w:rPr>
                <w:rFonts w:ascii="Times New Roman" w:eastAsia="等线" w:hAnsi="Times New Roman" w:cs="Times New Roman"/>
                <w:color w:val="000000"/>
                <w:kern w:val="0"/>
                <w:sz w:val="18"/>
                <w:szCs w:val="18"/>
              </w:rPr>
              <w:t>(1.85,2.01)</w:t>
            </w:r>
          </w:p>
        </w:tc>
        <w:tc>
          <w:tcPr>
            <w:tcW w:w="840" w:type="dxa"/>
            <w:tcBorders>
              <w:top w:val="nil"/>
              <w:left w:val="nil"/>
              <w:bottom w:val="nil"/>
              <w:right w:val="nil"/>
            </w:tcBorders>
            <w:noWrap/>
            <w:vAlign w:val="bottom"/>
            <w:hideMark/>
          </w:tcPr>
          <w:p w14:paraId="5D444DEB" w14:textId="77777777" w:rsidR="006614A7" w:rsidRPr="00C70641" w:rsidRDefault="006614A7" w:rsidP="004C6D0C">
            <w:pPr>
              <w:widowControl/>
              <w:jc w:val="left"/>
              <w:rPr>
                <w:rFonts w:ascii="Times New Roman" w:eastAsia="等线" w:hAnsi="Times New Roman" w:cs="Times New Roman"/>
                <w:color w:val="000000"/>
                <w:kern w:val="0"/>
                <w:sz w:val="18"/>
                <w:szCs w:val="18"/>
              </w:rPr>
            </w:pPr>
            <w:r w:rsidRPr="00C70641">
              <w:rPr>
                <w:rFonts w:ascii="Times New Roman" w:eastAsia="等线" w:hAnsi="Times New Roman" w:cs="Times New Roman"/>
                <w:color w:val="000000"/>
                <w:kern w:val="0"/>
                <w:sz w:val="18"/>
                <w:szCs w:val="18"/>
              </w:rPr>
              <w:t>&lt;0.001</w:t>
            </w:r>
          </w:p>
        </w:tc>
      </w:tr>
      <w:tr w:rsidR="006614A7" w:rsidRPr="00C70641" w14:paraId="2235D64C" w14:textId="77777777" w:rsidTr="006614A7">
        <w:trPr>
          <w:trHeight w:val="280"/>
          <w:jc w:val="center"/>
        </w:trPr>
        <w:tc>
          <w:tcPr>
            <w:tcW w:w="2400" w:type="dxa"/>
            <w:tcBorders>
              <w:top w:val="nil"/>
              <w:left w:val="nil"/>
              <w:bottom w:val="nil"/>
              <w:right w:val="nil"/>
            </w:tcBorders>
            <w:noWrap/>
            <w:vAlign w:val="bottom"/>
            <w:hideMark/>
          </w:tcPr>
          <w:p w14:paraId="3911A536" w14:textId="77777777" w:rsidR="006614A7" w:rsidRPr="00C70641" w:rsidRDefault="006614A7" w:rsidP="004C6D0C">
            <w:pPr>
              <w:widowControl/>
              <w:jc w:val="left"/>
              <w:rPr>
                <w:rFonts w:ascii="Times New Roman" w:eastAsia="等线" w:hAnsi="Times New Roman" w:cs="Times New Roman"/>
                <w:color w:val="000000"/>
                <w:kern w:val="0"/>
                <w:sz w:val="18"/>
                <w:szCs w:val="18"/>
              </w:rPr>
            </w:pPr>
            <w:r w:rsidRPr="00C70641">
              <w:rPr>
                <w:rFonts w:ascii="Times New Roman" w:eastAsia="等线" w:hAnsi="Times New Roman" w:cs="Times New Roman"/>
                <w:color w:val="000000"/>
                <w:kern w:val="0"/>
                <w:sz w:val="18"/>
                <w:szCs w:val="18"/>
              </w:rPr>
              <w:t>Education</w:t>
            </w:r>
          </w:p>
        </w:tc>
        <w:tc>
          <w:tcPr>
            <w:tcW w:w="1440" w:type="dxa"/>
            <w:tcBorders>
              <w:top w:val="nil"/>
              <w:left w:val="nil"/>
              <w:bottom w:val="nil"/>
              <w:right w:val="nil"/>
            </w:tcBorders>
            <w:noWrap/>
            <w:vAlign w:val="bottom"/>
            <w:hideMark/>
          </w:tcPr>
          <w:p w14:paraId="74FBE021" w14:textId="77777777" w:rsidR="006614A7" w:rsidRPr="00C70641" w:rsidRDefault="006614A7" w:rsidP="004C6D0C">
            <w:pPr>
              <w:widowControl/>
              <w:jc w:val="left"/>
              <w:rPr>
                <w:rFonts w:ascii="Times New Roman" w:eastAsia="等线" w:hAnsi="Times New Roman" w:cs="Times New Roman"/>
                <w:color w:val="000000"/>
                <w:kern w:val="0"/>
                <w:sz w:val="18"/>
                <w:szCs w:val="18"/>
              </w:rPr>
            </w:pPr>
          </w:p>
        </w:tc>
        <w:tc>
          <w:tcPr>
            <w:tcW w:w="840" w:type="dxa"/>
            <w:tcBorders>
              <w:top w:val="nil"/>
              <w:left w:val="nil"/>
              <w:bottom w:val="nil"/>
              <w:right w:val="nil"/>
            </w:tcBorders>
            <w:noWrap/>
            <w:vAlign w:val="bottom"/>
            <w:hideMark/>
          </w:tcPr>
          <w:p w14:paraId="7DD2582E" w14:textId="77777777" w:rsidR="006614A7" w:rsidRPr="00C70641" w:rsidRDefault="006614A7" w:rsidP="004C6D0C">
            <w:pPr>
              <w:widowControl/>
              <w:jc w:val="left"/>
              <w:rPr>
                <w:rFonts w:ascii="Times New Roman" w:eastAsia="Times New Roman" w:hAnsi="Times New Roman" w:cs="Times New Roman"/>
                <w:kern w:val="0"/>
                <w:sz w:val="20"/>
                <w:szCs w:val="20"/>
              </w:rPr>
            </w:pPr>
          </w:p>
        </w:tc>
        <w:tc>
          <w:tcPr>
            <w:tcW w:w="1440" w:type="dxa"/>
            <w:tcBorders>
              <w:top w:val="nil"/>
              <w:left w:val="nil"/>
              <w:bottom w:val="nil"/>
              <w:right w:val="nil"/>
            </w:tcBorders>
            <w:noWrap/>
            <w:vAlign w:val="bottom"/>
            <w:hideMark/>
          </w:tcPr>
          <w:p w14:paraId="098DE935" w14:textId="77777777" w:rsidR="006614A7" w:rsidRPr="00C70641" w:rsidRDefault="006614A7" w:rsidP="004C6D0C">
            <w:pPr>
              <w:widowControl/>
              <w:jc w:val="left"/>
              <w:rPr>
                <w:rFonts w:ascii="Times New Roman" w:eastAsia="Times New Roman" w:hAnsi="Times New Roman" w:cs="Times New Roman"/>
                <w:kern w:val="0"/>
                <w:sz w:val="20"/>
                <w:szCs w:val="20"/>
              </w:rPr>
            </w:pPr>
          </w:p>
        </w:tc>
        <w:tc>
          <w:tcPr>
            <w:tcW w:w="840" w:type="dxa"/>
            <w:tcBorders>
              <w:top w:val="nil"/>
              <w:left w:val="nil"/>
              <w:bottom w:val="nil"/>
              <w:right w:val="nil"/>
            </w:tcBorders>
            <w:noWrap/>
            <w:vAlign w:val="bottom"/>
            <w:hideMark/>
          </w:tcPr>
          <w:p w14:paraId="2438398C" w14:textId="77777777" w:rsidR="006614A7" w:rsidRPr="00C70641" w:rsidRDefault="006614A7" w:rsidP="004C6D0C">
            <w:pPr>
              <w:widowControl/>
              <w:jc w:val="left"/>
              <w:rPr>
                <w:rFonts w:ascii="Times New Roman" w:eastAsia="Times New Roman" w:hAnsi="Times New Roman" w:cs="Times New Roman"/>
                <w:kern w:val="0"/>
                <w:sz w:val="20"/>
                <w:szCs w:val="20"/>
              </w:rPr>
            </w:pPr>
          </w:p>
        </w:tc>
        <w:tc>
          <w:tcPr>
            <w:tcW w:w="1440" w:type="dxa"/>
            <w:tcBorders>
              <w:top w:val="nil"/>
              <w:left w:val="nil"/>
              <w:bottom w:val="nil"/>
              <w:right w:val="nil"/>
            </w:tcBorders>
            <w:noWrap/>
            <w:vAlign w:val="bottom"/>
            <w:hideMark/>
          </w:tcPr>
          <w:p w14:paraId="1C04788B" w14:textId="77777777" w:rsidR="006614A7" w:rsidRPr="00C70641" w:rsidRDefault="006614A7" w:rsidP="004C6D0C">
            <w:pPr>
              <w:widowControl/>
              <w:jc w:val="left"/>
              <w:rPr>
                <w:rFonts w:ascii="Times New Roman" w:eastAsia="Times New Roman" w:hAnsi="Times New Roman" w:cs="Times New Roman"/>
                <w:kern w:val="0"/>
                <w:sz w:val="20"/>
                <w:szCs w:val="20"/>
              </w:rPr>
            </w:pPr>
          </w:p>
        </w:tc>
        <w:tc>
          <w:tcPr>
            <w:tcW w:w="840" w:type="dxa"/>
            <w:tcBorders>
              <w:top w:val="nil"/>
              <w:left w:val="nil"/>
              <w:bottom w:val="nil"/>
              <w:right w:val="nil"/>
            </w:tcBorders>
            <w:noWrap/>
            <w:vAlign w:val="bottom"/>
            <w:hideMark/>
          </w:tcPr>
          <w:p w14:paraId="72912750" w14:textId="77777777" w:rsidR="006614A7" w:rsidRPr="00C70641" w:rsidRDefault="006614A7" w:rsidP="004C6D0C">
            <w:pPr>
              <w:widowControl/>
              <w:jc w:val="left"/>
              <w:rPr>
                <w:rFonts w:ascii="Times New Roman" w:eastAsia="Times New Roman" w:hAnsi="Times New Roman" w:cs="Times New Roman"/>
                <w:kern w:val="0"/>
                <w:sz w:val="20"/>
                <w:szCs w:val="20"/>
              </w:rPr>
            </w:pPr>
          </w:p>
        </w:tc>
        <w:tc>
          <w:tcPr>
            <w:tcW w:w="1440" w:type="dxa"/>
            <w:tcBorders>
              <w:top w:val="nil"/>
              <w:left w:val="nil"/>
              <w:bottom w:val="nil"/>
              <w:right w:val="nil"/>
            </w:tcBorders>
            <w:noWrap/>
            <w:vAlign w:val="bottom"/>
            <w:hideMark/>
          </w:tcPr>
          <w:p w14:paraId="459E1874" w14:textId="77777777" w:rsidR="006614A7" w:rsidRPr="00C70641" w:rsidRDefault="006614A7" w:rsidP="004C6D0C">
            <w:pPr>
              <w:widowControl/>
              <w:jc w:val="left"/>
              <w:rPr>
                <w:rFonts w:ascii="Times New Roman" w:eastAsia="Times New Roman" w:hAnsi="Times New Roman" w:cs="Times New Roman"/>
                <w:kern w:val="0"/>
                <w:sz w:val="20"/>
                <w:szCs w:val="20"/>
              </w:rPr>
            </w:pPr>
          </w:p>
        </w:tc>
        <w:tc>
          <w:tcPr>
            <w:tcW w:w="840" w:type="dxa"/>
            <w:tcBorders>
              <w:top w:val="nil"/>
              <w:left w:val="nil"/>
              <w:bottom w:val="nil"/>
              <w:right w:val="nil"/>
            </w:tcBorders>
            <w:noWrap/>
            <w:vAlign w:val="bottom"/>
            <w:hideMark/>
          </w:tcPr>
          <w:p w14:paraId="5D1D05A9" w14:textId="77777777" w:rsidR="006614A7" w:rsidRPr="00C70641" w:rsidRDefault="006614A7" w:rsidP="004C6D0C">
            <w:pPr>
              <w:widowControl/>
              <w:jc w:val="left"/>
              <w:rPr>
                <w:rFonts w:ascii="Times New Roman" w:eastAsia="Times New Roman" w:hAnsi="Times New Roman" w:cs="Times New Roman"/>
                <w:kern w:val="0"/>
                <w:sz w:val="20"/>
                <w:szCs w:val="20"/>
              </w:rPr>
            </w:pPr>
          </w:p>
        </w:tc>
        <w:tc>
          <w:tcPr>
            <w:tcW w:w="1440" w:type="dxa"/>
            <w:tcBorders>
              <w:top w:val="nil"/>
              <w:left w:val="nil"/>
              <w:bottom w:val="nil"/>
              <w:right w:val="nil"/>
            </w:tcBorders>
            <w:noWrap/>
            <w:vAlign w:val="bottom"/>
            <w:hideMark/>
          </w:tcPr>
          <w:p w14:paraId="3D6F1756" w14:textId="77777777" w:rsidR="006614A7" w:rsidRPr="00C70641" w:rsidRDefault="006614A7" w:rsidP="004C6D0C">
            <w:pPr>
              <w:widowControl/>
              <w:jc w:val="left"/>
              <w:rPr>
                <w:rFonts w:ascii="Times New Roman" w:eastAsia="Times New Roman" w:hAnsi="Times New Roman" w:cs="Times New Roman"/>
                <w:kern w:val="0"/>
                <w:sz w:val="20"/>
                <w:szCs w:val="20"/>
              </w:rPr>
            </w:pPr>
          </w:p>
        </w:tc>
        <w:tc>
          <w:tcPr>
            <w:tcW w:w="723" w:type="dxa"/>
            <w:tcBorders>
              <w:top w:val="nil"/>
              <w:left w:val="nil"/>
              <w:bottom w:val="nil"/>
              <w:right w:val="nil"/>
            </w:tcBorders>
            <w:noWrap/>
            <w:vAlign w:val="bottom"/>
            <w:hideMark/>
          </w:tcPr>
          <w:p w14:paraId="69DF0A24" w14:textId="77777777" w:rsidR="006614A7" w:rsidRPr="00C70641" w:rsidRDefault="006614A7" w:rsidP="004C6D0C">
            <w:pPr>
              <w:widowControl/>
              <w:jc w:val="left"/>
              <w:rPr>
                <w:rFonts w:ascii="Times New Roman" w:eastAsia="Times New Roman" w:hAnsi="Times New Roman" w:cs="Times New Roman"/>
                <w:kern w:val="0"/>
                <w:sz w:val="20"/>
                <w:szCs w:val="20"/>
              </w:rPr>
            </w:pPr>
          </w:p>
        </w:tc>
        <w:tc>
          <w:tcPr>
            <w:tcW w:w="1437" w:type="dxa"/>
            <w:tcBorders>
              <w:top w:val="nil"/>
              <w:left w:val="nil"/>
              <w:bottom w:val="nil"/>
              <w:right w:val="nil"/>
            </w:tcBorders>
            <w:noWrap/>
            <w:vAlign w:val="bottom"/>
            <w:hideMark/>
          </w:tcPr>
          <w:p w14:paraId="2C95075B" w14:textId="77777777" w:rsidR="006614A7" w:rsidRPr="00C70641" w:rsidRDefault="006614A7" w:rsidP="004C6D0C">
            <w:pPr>
              <w:widowControl/>
              <w:jc w:val="left"/>
              <w:rPr>
                <w:rFonts w:ascii="Times New Roman" w:eastAsia="Times New Roman" w:hAnsi="Times New Roman" w:cs="Times New Roman"/>
                <w:kern w:val="0"/>
                <w:sz w:val="20"/>
                <w:szCs w:val="20"/>
              </w:rPr>
            </w:pPr>
          </w:p>
        </w:tc>
        <w:tc>
          <w:tcPr>
            <w:tcW w:w="840" w:type="dxa"/>
            <w:tcBorders>
              <w:top w:val="nil"/>
              <w:left w:val="nil"/>
              <w:bottom w:val="nil"/>
              <w:right w:val="nil"/>
            </w:tcBorders>
            <w:noWrap/>
            <w:vAlign w:val="bottom"/>
            <w:hideMark/>
          </w:tcPr>
          <w:p w14:paraId="6C4806B2" w14:textId="77777777" w:rsidR="006614A7" w:rsidRPr="00C70641" w:rsidRDefault="006614A7" w:rsidP="004C6D0C">
            <w:pPr>
              <w:widowControl/>
              <w:jc w:val="left"/>
              <w:rPr>
                <w:rFonts w:ascii="Times New Roman" w:eastAsia="Times New Roman" w:hAnsi="Times New Roman" w:cs="Times New Roman"/>
                <w:kern w:val="0"/>
                <w:sz w:val="20"/>
                <w:szCs w:val="20"/>
              </w:rPr>
            </w:pPr>
          </w:p>
        </w:tc>
      </w:tr>
      <w:tr w:rsidR="006614A7" w:rsidRPr="00C70641" w14:paraId="3571B815" w14:textId="77777777" w:rsidTr="006614A7">
        <w:trPr>
          <w:trHeight w:val="280"/>
          <w:jc w:val="center"/>
        </w:trPr>
        <w:tc>
          <w:tcPr>
            <w:tcW w:w="2400" w:type="dxa"/>
            <w:tcBorders>
              <w:top w:val="nil"/>
              <w:left w:val="nil"/>
              <w:bottom w:val="nil"/>
              <w:right w:val="nil"/>
            </w:tcBorders>
            <w:noWrap/>
            <w:vAlign w:val="bottom"/>
            <w:hideMark/>
          </w:tcPr>
          <w:p w14:paraId="066AF05D" w14:textId="77777777" w:rsidR="006614A7" w:rsidRPr="00C70641" w:rsidRDefault="006614A7" w:rsidP="004C6D0C">
            <w:pPr>
              <w:widowControl/>
              <w:jc w:val="left"/>
              <w:rPr>
                <w:rFonts w:ascii="Times New Roman" w:eastAsia="等线" w:hAnsi="Times New Roman" w:cs="Times New Roman"/>
                <w:color w:val="000000"/>
                <w:kern w:val="0"/>
                <w:sz w:val="18"/>
                <w:szCs w:val="18"/>
              </w:rPr>
            </w:pPr>
            <w:r w:rsidRPr="00C70641">
              <w:rPr>
                <w:rFonts w:ascii="Times New Roman" w:eastAsia="等线" w:hAnsi="Times New Roman" w:cs="Times New Roman"/>
                <w:color w:val="000000"/>
                <w:kern w:val="0"/>
                <w:sz w:val="18"/>
                <w:szCs w:val="18"/>
              </w:rPr>
              <w:t>Below high school</w:t>
            </w:r>
          </w:p>
        </w:tc>
        <w:tc>
          <w:tcPr>
            <w:tcW w:w="1440" w:type="dxa"/>
            <w:tcBorders>
              <w:top w:val="nil"/>
              <w:left w:val="nil"/>
              <w:bottom w:val="nil"/>
              <w:right w:val="nil"/>
            </w:tcBorders>
            <w:noWrap/>
            <w:vAlign w:val="center"/>
            <w:hideMark/>
          </w:tcPr>
          <w:p w14:paraId="4F93CF97" w14:textId="77777777" w:rsidR="006614A7" w:rsidRPr="00C70641" w:rsidRDefault="006614A7" w:rsidP="004C6D0C">
            <w:pPr>
              <w:widowControl/>
              <w:jc w:val="left"/>
              <w:rPr>
                <w:rFonts w:ascii="Times New Roman" w:eastAsia="等线" w:hAnsi="Times New Roman" w:cs="Times New Roman"/>
                <w:color w:val="000000"/>
                <w:kern w:val="0"/>
                <w:sz w:val="18"/>
                <w:szCs w:val="18"/>
              </w:rPr>
            </w:pPr>
            <w:r w:rsidRPr="00C70641">
              <w:rPr>
                <w:rFonts w:ascii="Times New Roman" w:eastAsia="等线" w:hAnsi="Times New Roman" w:cs="Times New Roman"/>
                <w:color w:val="000000"/>
                <w:kern w:val="0"/>
                <w:sz w:val="18"/>
                <w:szCs w:val="18"/>
              </w:rPr>
              <w:t>1.55</w:t>
            </w:r>
            <w:r>
              <w:rPr>
                <w:rFonts w:ascii="Times New Roman" w:eastAsia="等线" w:hAnsi="Times New Roman" w:cs="Times New Roman" w:hint="eastAsia"/>
                <w:color w:val="000000"/>
                <w:kern w:val="0"/>
                <w:sz w:val="18"/>
                <w:szCs w:val="18"/>
              </w:rPr>
              <w:t xml:space="preserve"> </w:t>
            </w:r>
            <w:r w:rsidRPr="00C70641">
              <w:rPr>
                <w:rFonts w:ascii="Times New Roman" w:eastAsia="等线" w:hAnsi="Times New Roman" w:cs="Times New Roman"/>
                <w:color w:val="000000"/>
                <w:kern w:val="0"/>
                <w:sz w:val="18"/>
                <w:szCs w:val="18"/>
              </w:rPr>
              <w:t>(1.28,1.88)</w:t>
            </w:r>
          </w:p>
        </w:tc>
        <w:tc>
          <w:tcPr>
            <w:tcW w:w="840" w:type="dxa"/>
            <w:tcBorders>
              <w:top w:val="nil"/>
              <w:left w:val="nil"/>
              <w:bottom w:val="nil"/>
              <w:right w:val="nil"/>
            </w:tcBorders>
            <w:noWrap/>
            <w:vAlign w:val="bottom"/>
            <w:hideMark/>
          </w:tcPr>
          <w:p w14:paraId="748FA959" w14:textId="77777777" w:rsidR="006614A7" w:rsidRPr="00C70641" w:rsidRDefault="006614A7" w:rsidP="004C6D0C">
            <w:pPr>
              <w:widowControl/>
              <w:jc w:val="left"/>
              <w:rPr>
                <w:rFonts w:ascii="Times New Roman" w:eastAsia="等线" w:hAnsi="Times New Roman" w:cs="Times New Roman"/>
                <w:color w:val="000000"/>
                <w:kern w:val="0"/>
                <w:sz w:val="18"/>
                <w:szCs w:val="18"/>
              </w:rPr>
            </w:pPr>
            <w:r w:rsidRPr="00C70641">
              <w:rPr>
                <w:rFonts w:ascii="Times New Roman" w:eastAsia="等线" w:hAnsi="Times New Roman" w:cs="Times New Roman"/>
                <w:color w:val="000000"/>
                <w:kern w:val="0"/>
                <w:sz w:val="18"/>
                <w:szCs w:val="18"/>
              </w:rPr>
              <w:t>&lt;0.001</w:t>
            </w:r>
          </w:p>
        </w:tc>
        <w:tc>
          <w:tcPr>
            <w:tcW w:w="1440" w:type="dxa"/>
            <w:tcBorders>
              <w:top w:val="nil"/>
              <w:left w:val="nil"/>
              <w:bottom w:val="nil"/>
              <w:right w:val="nil"/>
            </w:tcBorders>
            <w:noWrap/>
            <w:vAlign w:val="center"/>
            <w:hideMark/>
          </w:tcPr>
          <w:p w14:paraId="46609ED6" w14:textId="77777777" w:rsidR="006614A7" w:rsidRPr="00C70641" w:rsidRDefault="006614A7" w:rsidP="004C6D0C">
            <w:pPr>
              <w:widowControl/>
              <w:jc w:val="left"/>
              <w:rPr>
                <w:rFonts w:ascii="Times New Roman" w:eastAsia="等线" w:hAnsi="Times New Roman" w:cs="Times New Roman"/>
                <w:color w:val="000000"/>
                <w:kern w:val="0"/>
                <w:sz w:val="18"/>
                <w:szCs w:val="18"/>
              </w:rPr>
            </w:pPr>
            <w:r w:rsidRPr="00C70641">
              <w:rPr>
                <w:rFonts w:ascii="Times New Roman" w:eastAsia="等线" w:hAnsi="Times New Roman" w:cs="Times New Roman"/>
                <w:color w:val="000000"/>
                <w:kern w:val="0"/>
                <w:sz w:val="18"/>
                <w:szCs w:val="18"/>
              </w:rPr>
              <w:t>1.67</w:t>
            </w:r>
            <w:r>
              <w:rPr>
                <w:rFonts w:ascii="Times New Roman" w:eastAsia="等线" w:hAnsi="Times New Roman" w:cs="Times New Roman" w:hint="eastAsia"/>
                <w:color w:val="000000"/>
                <w:kern w:val="0"/>
                <w:sz w:val="18"/>
                <w:szCs w:val="18"/>
              </w:rPr>
              <w:t xml:space="preserve"> </w:t>
            </w:r>
            <w:r w:rsidRPr="00C70641">
              <w:rPr>
                <w:rFonts w:ascii="Times New Roman" w:eastAsia="等线" w:hAnsi="Times New Roman" w:cs="Times New Roman"/>
                <w:color w:val="000000"/>
                <w:kern w:val="0"/>
                <w:sz w:val="18"/>
                <w:szCs w:val="18"/>
              </w:rPr>
              <w:t>(1.52,1.83)</w:t>
            </w:r>
          </w:p>
        </w:tc>
        <w:tc>
          <w:tcPr>
            <w:tcW w:w="840" w:type="dxa"/>
            <w:tcBorders>
              <w:top w:val="nil"/>
              <w:left w:val="nil"/>
              <w:bottom w:val="nil"/>
              <w:right w:val="nil"/>
            </w:tcBorders>
            <w:noWrap/>
            <w:vAlign w:val="bottom"/>
            <w:hideMark/>
          </w:tcPr>
          <w:p w14:paraId="03BA59FA" w14:textId="77777777" w:rsidR="006614A7" w:rsidRPr="00C70641" w:rsidRDefault="006614A7" w:rsidP="004C6D0C">
            <w:pPr>
              <w:widowControl/>
              <w:jc w:val="left"/>
              <w:rPr>
                <w:rFonts w:ascii="Times New Roman" w:eastAsia="等线" w:hAnsi="Times New Roman" w:cs="Times New Roman"/>
                <w:color w:val="000000"/>
                <w:kern w:val="0"/>
                <w:sz w:val="18"/>
                <w:szCs w:val="18"/>
              </w:rPr>
            </w:pPr>
            <w:r w:rsidRPr="00C70641">
              <w:rPr>
                <w:rFonts w:ascii="Times New Roman" w:eastAsia="等线" w:hAnsi="Times New Roman" w:cs="Times New Roman"/>
                <w:color w:val="000000"/>
                <w:kern w:val="0"/>
                <w:sz w:val="18"/>
                <w:szCs w:val="18"/>
              </w:rPr>
              <w:t>&lt;0.001</w:t>
            </w:r>
          </w:p>
        </w:tc>
        <w:tc>
          <w:tcPr>
            <w:tcW w:w="1440" w:type="dxa"/>
            <w:tcBorders>
              <w:top w:val="nil"/>
              <w:left w:val="nil"/>
              <w:bottom w:val="nil"/>
              <w:right w:val="nil"/>
            </w:tcBorders>
            <w:noWrap/>
            <w:vAlign w:val="center"/>
            <w:hideMark/>
          </w:tcPr>
          <w:p w14:paraId="1F1A8452" w14:textId="77777777" w:rsidR="006614A7" w:rsidRPr="00C70641" w:rsidRDefault="006614A7" w:rsidP="004C6D0C">
            <w:pPr>
              <w:widowControl/>
              <w:jc w:val="left"/>
              <w:rPr>
                <w:rFonts w:ascii="Times New Roman" w:eastAsia="等线" w:hAnsi="Times New Roman" w:cs="Times New Roman"/>
                <w:color w:val="000000"/>
                <w:kern w:val="0"/>
                <w:sz w:val="18"/>
                <w:szCs w:val="18"/>
              </w:rPr>
            </w:pPr>
            <w:r w:rsidRPr="00C70641">
              <w:rPr>
                <w:rFonts w:ascii="Times New Roman" w:eastAsia="等线" w:hAnsi="Times New Roman" w:cs="Times New Roman"/>
                <w:color w:val="000000"/>
                <w:kern w:val="0"/>
                <w:sz w:val="18"/>
                <w:szCs w:val="18"/>
              </w:rPr>
              <w:t>2.04</w:t>
            </w:r>
            <w:r>
              <w:rPr>
                <w:rFonts w:ascii="Times New Roman" w:eastAsia="等线" w:hAnsi="Times New Roman" w:cs="Times New Roman" w:hint="eastAsia"/>
                <w:color w:val="000000"/>
                <w:kern w:val="0"/>
                <w:sz w:val="18"/>
                <w:szCs w:val="18"/>
              </w:rPr>
              <w:t xml:space="preserve"> </w:t>
            </w:r>
            <w:r w:rsidRPr="00C70641">
              <w:rPr>
                <w:rFonts w:ascii="Times New Roman" w:eastAsia="等线" w:hAnsi="Times New Roman" w:cs="Times New Roman"/>
                <w:color w:val="000000"/>
                <w:kern w:val="0"/>
                <w:sz w:val="18"/>
                <w:szCs w:val="18"/>
              </w:rPr>
              <w:t>(1.86,2.23)</w:t>
            </w:r>
          </w:p>
        </w:tc>
        <w:tc>
          <w:tcPr>
            <w:tcW w:w="840" w:type="dxa"/>
            <w:tcBorders>
              <w:top w:val="nil"/>
              <w:left w:val="nil"/>
              <w:bottom w:val="nil"/>
              <w:right w:val="nil"/>
            </w:tcBorders>
            <w:noWrap/>
            <w:vAlign w:val="bottom"/>
            <w:hideMark/>
          </w:tcPr>
          <w:p w14:paraId="5752EF9E" w14:textId="77777777" w:rsidR="006614A7" w:rsidRPr="00C70641" w:rsidRDefault="006614A7" w:rsidP="004C6D0C">
            <w:pPr>
              <w:widowControl/>
              <w:jc w:val="left"/>
              <w:rPr>
                <w:rFonts w:ascii="Times New Roman" w:eastAsia="等线" w:hAnsi="Times New Roman" w:cs="Times New Roman"/>
                <w:color w:val="000000"/>
                <w:kern w:val="0"/>
                <w:sz w:val="18"/>
                <w:szCs w:val="18"/>
              </w:rPr>
            </w:pPr>
            <w:r w:rsidRPr="00C70641">
              <w:rPr>
                <w:rFonts w:ascii="Times New Roman" w:eastAsia="等线" w:hAnsi="Times New Roman" w:cs="Times New Roman"/>
                <w:color w:val="000000"/>
                <w:kern w:val="0"/>
                <w:sz w:val="18"/>
                <w:szCs w:val="18"/>
              </w:rPr>
              <w:t>&lt;0.001</w:t>
            </w:r>
          </w:p>
        </w:tc>
        <w:tc>
          <w:tcPr>
            <w:tcW w:w="1440" w:type="dxa"/>
            <w:tcBorders>
              <w:top w:val="nil"/>
              <w:left w:val="nil"/>
              <w:bottom w:val="nil"/>
              <w:right w:val="nil"/>
            </w:tcBorders>
            <w:noWrap/>
            <w:vAlign w:val="center"/>
            <w:hideMark/>
          </w:tcPr>
          <w:p w14:paraId="23BF5239" w14:textId="77777777" w:rsidR="006614A7" w:rsidRPr="00C70641" w:rsidRDefault="006614A7" w:rsidP="004C6D0C">
            <w:pPr>
              <w:widowControl/>
              <w:jc w:val="left"/>
              <w:rPr>
                <w:rFonts w:ascii="Times New Roman" w:eastAsia="等线" w:hAnsi="Times New Roman" w:cs="Times New Roman"/>
                <w:color w:val="000000"/>
                <w:kern w:val="0"/>
                <w:sz w:val="18"/>
                <w:szCs w:val="18"/>
              </w:rPr>
            </w:pPr>
            <w:r w:rsidRPr="00C70641">
              <w:rPr>
                <w:rFonts w:ascii="Times New Roman" w:eastAsia="等线" w:hAnsi="Times New Roman" w:cs="Times New Roman"/>
                <w:color w:val="000000"/>
                <w:kern w:val="0"/>
                <w:sz w:val="18"/>
                <w:szCs w:val="18"/>
              </w:rPr>
              <w:t>2.70</w:t>
            </w:r>
            <w:r>
              <w:rPr>
                <w:rFonts w:ascii="Times New Roman" w:eastAsia="等线" w:hAnsi="Times New Roman" w:cs="Times New Roman" w:hint="eastAsia"/>
                <w:color w:val="000000"/>
                <w:kern w:val="0"/>
                <w:sz w:val="18"/>
                <w:szCs w:val="18"/>
              </w:rPr>
              <w:t xml:space="preserve"> </w:t>
            </w:r>
            <w:r w:rsidRPr="00C70641">
              <w:rPr>
                <w:rFonts w:ascii="Times New Roman" w:eastAsia="等线" w:hAnsi="Times New Roman" w:cs="Times New Roman"/>
                <w:color w:val="000000"/>
                <w:kern w:val="0"/>
                <w:sz w:val="18"/>
                <w:szCs w:val="18"/>
              </w:rPr>
              <w:t>(2.37,3.07)</w:t>
            </w:r>
          </w:p>
        </w:tc>
        <w:tc>
          <w:tcPr>
            <w:tcW w:w="840" w:type="dxa"/>
            <w:tcBorders>
              <w:top w:val="nil"/>
              <w:left w:val="nil"/>
              <w:bottom w:val="nil"/>
              <w:right w:val="nil"/>
            </w:tcBorders>
            <w:noWrap/>
            <w:vAlign w:val="bottom"/>
            <w:hideMark/>
          </w:tcPr>
          <w:p w14:paraId="7DC215AB" w14:textId="77777777" w:rsidR="006614A7" w:rsidRPr="00C70641" w:rsidRDefault="006614A7" w:rsidP="004C6D0C">
            <w:pPr>
              <w:widowControl/>
              <w:jc w:val="left"/>
              <w:rPr>
                <w:rFonts w:ascii="Times New Roman" w:eastAsia="等线" w:hAnsi="Times New Roman" w:cs="Times New Roman"/>
                <w:color w:val="000000"/>
                <w:kern w:val="0"/>
                <w:sz w:val="18"/>
                <w:szCs w:val="18"/>
              </w:rPr>
            </w:pPr>
            <w:r w:rsidRPr="00C70641">
              <w:rPr>
                <w:rFonts w:ascii="Times New Roman" w:eastAsia="等线" w:hAnsi="Times New Roman" w:cs="Times New Roman"/>
                <w:color w:val="000000"/>
                <w:kern w:val="0"/>
                <w:sz w:val="18"/>
                <w:szCs w:val="18"/>
              </w:rPr>
              <w:t>&lt;0.001</w:t>
            </w:r>
          </w:p>
        </w:tc>
        <w:tc>
          <w:tcPr>
            <w:tcW w:w="1440" w:type="dxa"/>
            <w:tcBorders>
              <w:top w:val="nil"/>
              <w:left w:val="nil"/>
              <w:bottom w:val="nil"/>
              <w:right w:val="nil"/>
            </w:tcBorders>
            <w:noWrap/>
            <w:vAlign w:val="center"/>
            <w:hideMark/>
          </w:tcPr>
          <w:p w14:paraId="19C62D78" w14:textId="77777777" w:rsidR="006614A7" w:rsidRPr="00C70641" w:rsidRDefault="006614A7" w:rsidP="004C6D0C">
            <w:pPr>
              <w:widowControl/>
              <w:jc w:val="left"/>
              <w:rPr>
                <w:rFonts w:ascii="Times New Roman" w:eastAsia="等线" w:hAnsi="Times New Roman" w:cs="Times New Roman"/>
                <w:color w:val="000000"/>
                <w:kern w:val="0"/>
                <w:sz w:val="18"/>
                <w:szCs w:val="18"/>
              </w:rPr>
            </w:pPr>
            <w:r w:rsidRPr="00C70641">
              <w:rPr>
                <w:rFonts w:ascii="Times New Roman" w:eastAsia="等线" w:hAnsi="Times New Roman" w:cs="Times New Roman"/>
                <w:color w:val="000000"/>
                <w:kern w:val="0"/>
                <w:sz w:val="18"/>
                <w:szCs w:val="18"/>
              </w:rPr>
              <w:t>1.68</w:t>
            </w:r>
            <w:r>
              <w:rPr>
                <w:rFonts w:ascii="Times New Roman" w:eastAsia="等线" w:hAnsi="Times New Roman" w:cs="Times New Roman" w:hint="eastAsia"/>
                <w:color w:val="000000"/>
                <w:kern w:val="0"/>
                <w:sz w:val="18"/>
                <w:szCs w:val="18"/>
              </w:rPr>
              <w:t xml:space="preserve"> </w:t>
            </w:r>
            <w:r w:rsidRPr="00C70641">
              <w:rPr>
                <w:rFonts w:ascii="Times New Roman" w:eastAsia="等线" w:hAnsi="Times New Roman" w:cs="Times New Roman"/>
                <w:color w:val="000000"/>
                <w:kern w:val="0"/>
                <w:sz w:val="18"/>
                <w:szCs w:val="18"/>
              </w:rPr>
              <w:t>(1.53,1.85)</w:t>
            </w:r>
          </w:p>
        </w:tc>
        <w:tc>
          <w:tcPr>
            <w:tcW w:w="723" w:type="dxa"/>
            <w:tcBorders>
              <w:top w:val="nil"/>
              <w:left w:val="nil"/>
              <w:bottom w:val="nil"/>
              <w:right w:val="nil"/>
            </w:tcBorders>
            <w:noWrap/>
            <w:vAlign w:val="bottom"/>
            <w:hideMark/>
          </w:tcPr>
          <w:p w14:paraId="62CB213E" w14:textId="77777777" w:rsidR="006614A7" w:rsidRPr="00C70641" w:rsidRDefault="006614A7" w:rsidP="004C6D0C">
            <w:pPr>
              <w:widowControl/>
              <w:jc w:val="left"/>
              <w:rPr>
                <w:rFonts w:ascii="Times New Roman" w:eastAsia="等线" w:hAnsi="Times New Roman" w:cs="Times New Roman"/>
                <w:color w:val="000000"/>
                <w:kern w:val="0"/>
                <w:sz w:val="18"/>
                <w:szCs w:val="18"/>
              </w:rPr>
            </w:pPr>
            <w:r w:rsidRPr="00C70641">
              <w:rPr>
                <w:rFonts w:ascii="Times New Roman" w:eastAsia="等线" w:hAnsi="Times New Roman" w:cs="Times New Roman"/>
                <w:color w:val="000000"/>
                <w:kern w:val="0"/>
                <w:sz w:val="18"/>
                <w:szCs w:val="18"/>
              </w:rPr>
              <w:t>&lt;0.001</w:t>
            </w:r>
          </w:p>
        </w:tc>
        <w:tc>
          <w:tcPr>
            <w:tcW w:w="1437" w:type="dxa"/>
            <w:tcBorders>
              <w:top w:val="nil"/>
              <w:left w:val="nil"/>
              <w:bottom w:val="nil"/>
              <w:right w:val="nil"/>
            </w:tcBorders>
            <w:noWrap/>
            <w:vAlign w:val="center"/>
            <w:hideMark/>
          </w:tcPr>
          <w:p w14:paraId="25C740C2" w14:textId="77777777" w:rsidR="006614A7" w:rsidRPr="00C70641" w:rsidRDefault="006614A7" w:rsidP="004C6D0C">
            <w:pPr>
              <w:widowControl/>
              <w:jc w:val="left"/>
              <w:rPr>
                <w:rFonts w:ascii="Times New Roman" w:eastAsia="等线" w:hAnsi="Times New Roman" w:cs="Times New Roman"/>
                <w:color w:val="000000"/>
                <w:kern w:val="0"/>
                <w:sz w:val="18"/>
                <w:szCs w:val="18"/>
              </w:rPr>
            </w:pPr>
            <w:r w:rsidRPr="00C70641">
              <w:rPr>
                <w:rFonts w:ascii="Times New Roman" w:eastAsia="等线" w:hAnsi="Times New Roman" w:cs="Times New Roman"/>
                <w:color w:val="000000"/>
                <w:kern w:val="0"/>
                <w:sz w:val="18"/>
                <w:szCs w:val="18"/>
              </w:rPr>
              <w:t>1.83</w:t>
            </w:r>
            <w:r>
              <w:rPr>
                <w:rFonts w:ascii="Times New Roman" w:eastAsia="等线" w:hAnsi="Times New Roman" w:cs="Times New Roman" w:hint="eastAsia"/>
                <w:color w:val="000000"/>
                <w:kern w:val="0"/>
                <w:sz w:val="18"/>
                <w:szCs w:val="18"/>
              </w:rPr>
              <w:t xml:space="preserve"> </w:t>
            </w:r>
            <w:r w:rsidRPr="00C70641">
              <w:rPr>
                <w:rFonts w:ascii="Times New Roman" w:eastAsia="等线" w:hAnsi="Times New Roman" w:cs="Times New Roman"/>
                <w:color w:val="000000"/>
                <w:kern w:val="0"/>
                <w:sz w:val="18"/>
                <w:szCs w:val="18"/>
              </w:rPr>
              <w:t>(1.75,1.92)</w:t>
            </w:r>
          </w:p>
        </w:tc>
        <w:tc>
          <w:tcPr>
            <w:tcW w:w="840" w:type="dxa"/>
            <w:tcBorders>
              <w:top w:val="nil"/>
              <w:left w:val="nil"/>
              <w:bottom w:val="nil"/>
              <w:right w:val="nil"/>
            </w:tcBorders>
            <w:noWrap/>
            <w:vAlign w:val="bottom"/>
            <w:hideMark/>
          </w:tcPr>
          <w:p w14:paraId="680C2844" w14:textId="77777777" w:rsidR="006614A7" w:rsidRPr="00C70641" w:rsidRDefault="006614A7" w:rsidP="004C6D0C">
            <w:pPr>
              <w:widowControl/>
              <w:jc w:val="left"/>
              <w:rPr>
                <w:rFonts w:ascii="Times New Roman" w:eastAsia="等线" w:hAnsi="Times New Roman" w:cs="Times New Roman"/>
                <w:color w:val="000000"/>
                <w:kern w:val="0"/>
                <w:sz w:val="18"/>
                <w:szCs w:val="18"/>
              </w:rPr>
            </w:pPr>
            <w:r w:rsidRPr="00C70641">
              <w:rPr>
                <w:rFonts w:ascii="Times New Roman" w:eastAsia="等线" w:hAnsi="Times New Roman" w:cs="Times New Roman"/>
                <w:color w:val="000000"/>
                <w:kern w:val="0"/>
                <w:sz w:val="18"/>
                <w:szCs w:val="18"/>
              </w:rPr>
              <w:t>&lt;0.001</w:t>
            </w:r>
          </w:p>
        </w:tc>
      </w:tr>
      <w:tr w:rsidR="006614A7" w:rsidRPr="00C70641" w14:paraId="197D4B70" w14:textId="77777777" w:rsidTr="006614A7">
        <w:trPr>
          <w:trHeight w:val="280"/>
          <w:jc w:val="center"/>
        </w:trPr>
        <w:tc>
          <w:tcPr>
            <w:tcW w:w="2400" w:type="dxa"/>
            <w:tcBorders>
              <w:top w:val="nil"/>
              <w:left w:val="nil"/>
              <w:bottom w:val="nil"/>
              <w:right w:val="nil"/>
            </w:tcBorders>
            <w:noWrap/>
            <w:vAlign w:val="bottom"/>
            <w:hideMark/>
          </w:tcPr>
          <w:p w14:paraId="66AFCF60" w14:textId="77777777" w:rsidR="006614A7" w:rsidRPr="00C70641" w:rsidRDefault="006614A7" w:rsidP="004C6D0C">
            <w:pPr>
              <w:widowControl/>
              <w:jc w:val="left"/>
              <w:rPr>
                <w:rFonts w:ascii="Times New Roman" w:eastAsia="等线" w:hAnsi="Times New Roman" w:cs="Times New Roman"/>
                <w:color w:val="000000"/>
                <w:kern w:val="0"/>
                <w:sz w:val="18"/>
                <w:szCs w:val="18"/>
              </w:rPr>
            </w:pPr>
            <w:r w:rsidRPr="00C70641">
              <w:rPr>
                <w:rFonts w:ascii="Times New Roman" w:eastAsia="等线" w:hAnsi="Times New Roman" w:cs="Times New Roman"/>
                <w:color w:val="000000"/>
                <w:kern w:val="0"/>
                <w:sz w:val="18"/>
                <w:szCs w:val="18"/>
              </w:rPr>
              <w:t>High school</w:t>
            </w:r>
          </w:p>
        </w:tc>
        <w:tc>
          <w:tcPr>
            <w:tcW w:w="1440" w:type="dxa"/>
            <w:tcBorders>
              <w:top w:val="nil"/>
              <w:left w:val="nil"/>
              <w:bottom w:val="nil"/>
              <w:right w:val="nil"/>
            </w:tcBorders>
            <w:noWrap/>
            <w:vAlign w:val="center"/>
            <w:hideMark/>
          </w:tcPr>
          <w:p w14:paraId="01B3763D" w14:textId="77777777" w:rsidR="006614A7" w:rsidRPr="00C70641" w:rsidRDefault="006614A7" w:rsidP="004C6D0C">
            <w:pPr>
              <w:widowControl/>
              <w:jc w:val="left"/>
              <w:rPr>
                <w:rFonts w:ascii="Times New Roman" w:eastAsia="等线" w:hAnsi="Times New Roman" w:cs="Times New Roman"/>
                <w:color w:val="000000"/>
                <w:kern w:val="0"/>
                <w:sz w:val="18"/>
                <w:szCs w:val="18"/>
              </w:rPr>
            </w:pPr>
            <w:r w:rsidRPr="00C70641">
              <w:rPr>
                <w:rFonts w:ascii="Times New Roman" w:eastAsia="等线" w:hAnsi="Times New Roman" w:cs="Times New Roman"/>
                <w:color w:val="000000"/>
                <w:kern w:val="0"/>
                <w:sz w:val="18"/>
                <w:szCs w:val="18"/>
              </w:rPr>
              <w:t>1.84</w:t>
            </w:r>
            <w:r>
              <w:rPr>
                <w:rFonts w:ascii="Times New Roman" w:eastAsia="等线" w:hAnsi="Times New Roman" w:cs="Times New Roman" w:hint="eastAsia"/>
                <w:color w:val="000000"/>
                <w:kern w:val="0"/>
                <w:sz w:val="18"/>
                <w:szCs w:val="18"/>
              </w:rPr>
              <w:t xml:space="preserve"> </w:t>
            </w:r>
            <w:r w:rsidRPr="00C70641">
              <w:rPr>
                <w:rFonts w:ascii="Times New Roman" w:eastAsia="等线" w:hAnsi="Times New Roman" w:cs="Times New Roman"/>
                <w:color w:val="000000"/>
                <w:kern w:val="0"/>
                <w:sz w:val="18"/>
                <w:szCs w:val="18"/>
              </w:rPr>
              <w:t>(1.59,2.14)</w:t>
            </w:r>
          </w:p>
        </w:tc>
        <w:tc>
          <w:tcPr>
            <w:tcW w:w="840" w:type="dxa"/>
            <w:tcBorders>
              <w:top w:val="nil"/>
              <w:left w:val="nil"/>
              <w:bottom w:val="nil"/>
              <w:right w:val="nil"/>
            </w:tcBorders>
            <w:noWrap/>
            <w:vAlign w:val="bottom"/>
            <w:hideMark/>
          </w:tcPr>
          <w:p w14:paraId="5CCBA5E6" w14:textId="77777777" w:rsidR="006614A7" w:rsidRPr="00C70641" w:rsidRDefault="006614A7" w:rsidP="004C6D0C">
            <w:pPr>
              <w:widowControl/>
              <w:jc w:val="left"/>
              <w:rPr>
                <w:rFonts w:ascii="Times New Roman" w:eastAsia="等线" w:hAnsi="Times New Roman" w:cs="Times New Roman"/>
                <w:color w:val="000000"/>
                <w:kern w:val="0"/>
                <w:sz w:val="18"/>
                <w:szCs w:val="18"/>
              </w:rPr>
            </w:pPr>
            <w:r w:rsidRPr="00C70641">
              <w:rPr>
                <w:rFonts w:ascii="Times New Roman" w:eastAsia="等线" w:hAnsi="Times New Roman" w:cs="Times New Roman"/>
                <w:color w:val="000000"/>
                <w:kern w:val="0"/>
                <w:sz w:val="18"/>
                <w:szCs w:val="18"/>
              </w:rPr>
              <w:t>&lt;0.001</w:t>
            </w:r>
          </w:p>
        </w:tc>
        <w:tc>
          <w:tcPr>
            <w:tcW w:w="1440" w:type="dxa"/>
            <w:tcBorders>
              <w:top w:val="nil"/>
              <w:left w:val="nil"/>
              <w:bottom w:val="nil"/>
              <w:right w:val="nil"/>
            </w:tcBorders>
            <w:noWrap/>
            <w:vAlign w:val="center"/>
            <w:hideMark/>
          </w:tcPr>
          <w:p w14:paraId="0BA85B0D" w14:textId="77777777" w:rsidR="006614A7" w:rsidRPr="00C70641" w:rsidRDefault="006614A7" w:rsidP="004C6D0C">
            <w:pPr>
              <w:widowControl/>
              <w:jc w:val="left"/>
              <w:rPr>
                <w:rFonts w:ascii="Times New Roman" w:eastAsia="等线" w:hAnsi="Times New Roman" w:cs="Times New Roman"/>
                <w:color w:val="000000"/>
                <w:kern w:val="0"/>
                <w:sz w:val="18"/>
                <w:szCs w:val="18"/>
              </w:rPr>
            </w:pPr>
            <w:r w:rsidRPr="00C70641">
              <w:rPr>
                <w:rFonts w:ascii="Times New Roman" w:eastAsia="等线" w:hAnsi="Times New Roman" w:cs="Times New Roman"/>
                <w:color w:val="000000"/>
                <w:kern w:val="0"/>
                <w:sz w:val="18"/>
                <w:szCs w:val="18"/>
              </w:rPr>
              <w:t>2.37</w:t>
            </w:r>
            <w:r>
              <w:rPr>
                <w:rFonts w:ascii="Times New Roman" w:eastAsia="等线" w:hAnsi="Times New Roman" w:cs="Times New Roman" w:hint="eastAsia"/>
                <w:color w:val="000000"/>
                <w:kern w:val="0"/>
                <w:sz w:val="18"/>
                <w:szCs w:val="18"/>
              </w:rPr>
              <w:t xml:space="preserve"> </w:t>
            </w:r>
            <w:r w:rsidRPr="00C70641">
              <w:rPr>
                <w:rFonts w:ascii="Times New Roman" w:eastAsia="等线" w:hAnsi="Times New Roman" w:cs="Times New Roman"/>
                <w:color w:val="000000"/>
                <w:kern w:val="0"/>
                <w:sz w:val="18"/>
                <w:szCs w:val="18"/>
              </w:rPr>
              <w:t>(1.68,3.35)</w:t>
            </w:r>
          </w:p>
        </w:tc>
        <w:tc>
          <w:tcPr>
            <w:tcW w:w="840" w:type="dxa"/>
            <w:tcBorders>
              <w:top w:val="nil"/>
              <w:left w:val="nil"/>
              <w:bottom w:val="nil"/>
              <w:right w:val="nil"/>
            </w:tcBorders>
            <w:noWrap/>
            <w:vAlign w:val="bottom"/>
            <w:hideMark/>
          </w:tcPr>
          <w:p w14:paraId="54B9BAD1" w14:textId="77777777" w:rsidR="006614A7" w:rsidRPr="00C70641" w:rsidRDefault="006614A7" w:rsidP="004C6D0C">
            <w:pPr>
              <w:widowControl/>
              <w:jc w:val="left"/>
              <w:rPr>
                <w:rFonts w:ascii="Times New Roman" w:eastAsia="等线" w:hAnsi="Times New Roman" w:cs="Times New Roman"/>
                <w:color w:val="000000"/>
                <w:kern w:val="0"/>
                <w:sz w:val="18"/>
                <w:szCs w:val="18"/>
              </w:rPr>
            </w:pPr>
            <w:r w:rsidRPr="00C70641">
              <w:rPr>
                <w:rFonts w:ascii="Times New Roman" w:eastAsia="等线" w:hAnsi="Times New Roman" w:cs="Times New Roman"/>
                <w:color w:val="000000"/>
                <w:kern w:val="0"/>
                <w:sz w:val="18"/>
                <w:szCs w:val="18"/>
              </w:rPr>
              <w:t>&lt;0.001</w:t>
            </w:r>
          </w:p>
        </w:tc>
        <w:tc>
          <w:tcPr>
            <w:tcW w:w="1440" w:type="dxa"/>
            <w:tcBorders>
              <w:top w:val="nil"/>
              <w:left w:val="nil"/>
              <w:bottom w:val="nil"/>
              <w:right w:val="nil"/>
            </w:tcBorders>
            <w:noWrap/>
            <w:vAlign w:val="center"/>
            <w:hideMark/>
          </w:tcPr>
          <w:p w14:paraId="7440CD7F" w14:textId="77777777" w:rsidR="006614A7" w:rsidRPr="00C70641" w:rsidRDefault="006614A7" w:rsidP="004C6D0C">
            <w:pPr>
              <w:widowControl/>
              <w:jc w:val="left"/>
              <w:rPr>
                <w:rFonts w:ascii="Times New Roman" w:eastAsia="等线" w:hAnsi="Times New Roman" w:cs="Times New Roman"/>
                <w:color w:val="000000"/>
                <w:kern w:val="0"/>
                <w:sz w:val="18"/>
                <w:szCs w:val="18"/>
              </w:rPr>
            </w:pPr>
            <w:r w:rsidRPr="00C70641">
              <w:rPr>
                <w:rFonts w:ascii="Times New Roman" w:eastAsia="等线" w:hAnsi="Times New Roman" w:cs="Times New Roman"/>
                <w:color w:val="000000"/>
                <w:kern w:val="0"/>
                <w:sz w:val="18"/>
                <w:szCs w:val="18"/>
              </w:rPr>
              <w:t>2.07</w:t>
            </w:r>
            <w:r>
              <w:rPr>
                <w:rFonts w:ascii="Times New Roman" w:eastAsia="等线" w:hAnsi="Times New Roman" w:cs="Times New Roman" w:hint="eastAsia"/>
                <w:color w:val="000000"/>
                <w:kern w:val="0"/>
                <w:sz w:val="18"/>
                <w:szCs w:val="18"/>
              </w:rPr>
              <w:t xml:space="preserve"> </w:t>
            </w:r>
            <w:r w:rsidRPr="00C70641">
              <w:rPr>
                <w:rFonts w:ascii="Times New Roman" w:eastAsia="等线" w:hAnsi="Times New Roman" w:cs="Times New Roman"/>
                <w:color w:val="000000"/>
                <w:kern w:val="0"/>
                <w:sz w:val="18"/>
                <w:szCs w:val="18"/>
              </w:rPr>
              <w:t>(1.97,2.18)</w:t>
            </w:r>
          </w:p>
        </w:tc>
        <w:tc>
          <w:tcPr>
            <w:tcW w:w="840" w:type="dxa"/>
            <w:tcBorders>
              <w:top w:val="nil"/>
              <w:left w:val="nil"/>
              <w:bottom w:val="nil"/>
              <w:right w:val="nil"/>
            </w:tcBorders>
            <w:noWrap/>
            <w:vAlign w:val="bottom"/>
            <w:hideMark/>
          </w:tcPr>
          <w:p w14:paraId="75187EB7" w14:textId="77777777" w:rsidR="006614A7" w:rsidRPr="00C70641" w:rsidRDefault="006614A7" w:rsidP="004C6D0C">
            <w:pPr>
              <w:widowControl/>
              <w:jc w:val="left"/>
              <w:rPr>
                <w:rFonts w:ascii="Times New Roman" w:eastAsia="等线" w:hAnsi="Times New Roman" w:cs="Times New Roman"/>
                <w:color w:val="000000"/>
                <w:kern w:val="0"/>
                <w:sz w:val="18"/>
                <w:szCs w:val="18"/>
              </w:rPr>
            </w:pPr>
            <w:r w:rsidRPr="00C70641">
              <w:rPr>
                <w:rFonts w:ascii="Times New Roman" w:eastAsia="等线" w:hAnsi="Times New Roman" w:cs="Times New Roman"/>
                <w:color w:val="000000"/>
                <w:kern w:val="0"/>
                <w:sz w:val="18"/>
                <w:szCs w:val="18"/>
              </w:rPr>
              <w:t>&lt;0.001</w:t>
            </w:r>
          </w:p>
        </w:tc>
        <w:tc>
          <w:tcPr>
            <w:tcW w:w="1440" w:type="dxa"/>
            <w:tcBorders>
              <w:top w:val="nil"/>
              <w:left w:val="nil"/>
              <w:bottom w:val="nil"/>
              <w:right w:val="nil"/>
            </w:tcBorders>
            <w:noWrap/>
            <w:vAlign w:val="center"/>
            <w:hideMark/>
          </w:tcPr>
          <w:p w14:paraId="47C21CCE" w14:textId="77777777" w:rsidR="006614A7" w:rsidRPr="00C70641" w:rsidRDefault="006614A7" w:rsidP="004C6D0C">
            <w:pPr>
              <w:widowControl/>
              <w:jc w:val="left"/>
              <w:rPr>
                <w:rFonts w:ascii="Times New Roman" w:eastAsia="等线" w:hAnsi="Times New Roman" w:cs="Times New Roman"/>
                <w:color w:val="000000"/>
                <w:kern w:val="0"/>
                <w:sz w:val="18"/>
                <w:szCs w:val="18"/>
              </w:rPr>
            </w:pPr>
            <w:r w:rsidRPr="00C70641">
              <w:rPr>
                <w:rFonts w:ascii="Times New Roman" w:eastAsia="等线" w:hAnsi="Times New Roman" w:cs="Times New Roman"/>
                <w:color w:val="000000"/>
                <w:kern w:val="0"/>
                <w:sz w:val="18"/>
                <w:szCs w:val="18"/>
              </w:rPr>
              <w:t>2.65</w:t>
            </w:r>
            <w:r>
              <w:rPr>
                <w:rFonts w:ascii="Times New Roman" w:eastAsia="等线" w:hAnsi="Times New Roman" w:cs="Times New Roman" w:hint="eastAsia"/>
                <w:color w:val="000000"/>
                <w:kern w:val="0"/>
                <w:sz w:val="18"/>
                <w:szCs w:val="18"/>
              </w:rPr>
              <w:t xml:space="preserve"> </w:t>
            </w:r>
            <w:r w:rsidRPr="00C70641">
              <w:rPr>
                <w:rFonts w:ascii="Times New Roman" w:eastAsia="等线" w:hAnsi="Times New Roman" w:cs="Times New Roman"/>
                <w:color w:val="000000"/>
                <w:kern w:val="0"/>
                <w:sz w:val="18"/>
                <w:szCs w:val="18"/>
              </w:rPr>
              <w:t>(2.30,3.04)</w:t>
            </w:r>
          </w:p>
        </w:tc>
        <w:tc>
          <w:tcPr>
            <w:tcW w:w="840" w:type="dxa"/>
            <w:tcBorders>
              <w:top w:val="nil"/>
              <w:left w:val="nil"/>
              <w:bottom w:val="nil"/>
              <w:right w:val="nil"/>
            </w:tcBorders>
            <w:noWrap/>
            <w:vAlign w:val="bottom"/>
            <w:hideMark/>
          </w:tcPr>
          <w:p w14:paraId="7CD7DB15" w14:textId="77777777" w:rsidR="006614A7" w:rsidRPr="00C70641" w:rsidRDefault="006614A7" w:rsidP="004C6D0C">
            <w:pPr>
              <w:widowControl/>
              <w:jc w:val="left"/>
              <w:rPr>
                <w:rFonts w:ascii="Times New Roman" w:eastAsia="等线" w:hAnsi="Times New Roman" w:cs="Times New Roman"/>
                <w:color w:val="000000"/>
                <w:kern w:val="0"/>
                <w:sz w:val="18"/>
                <w:szCs w:val="18"/>
              </w:rPr>
            </w:pPr>
            <w:r w:rsidRPr="00C70641">
              <w:rPr>
                <w:rFonts w:ascii="Times New Roman" w:eastAsia="等线" w:hAnsi="Times New Roman" w:cs="Times New Roman"/>
                <w:color w:val="000000"/>
                <w:kern w:val="0"/>
                <w:sz w:val="18"/>
                <w:szCs w:val="18"/>
              </w:rPr>
              <w:t>&lt;0.001</w:t>
            </w:r>
          </w:p>
        </w:tc>
        <w:tc>
          <w:tcPr>
            <w:tcW w:w="1440" w:type="dxa"/>
            <w:tcBorders>
              <w:top w:val="nil"/>
              <w:left w:val="nil"/>
              <w:bottom w:val="nil"/>
              <w:right w:val="nil"/>
            </w:tcBorders>
            <w:noWrap/>
            <w:vAlign w:val="center"/>
            <w:hideMark/>
          </w:tcPr>
          <w:p w14:paraId="7FFCA312" w14:textId="77777777" w:rsidR="006614A7" w:rsidRPr="00C70641" w:rsidRDefault="006614A7" w:rsidP="004C6D0C">
            <w:pPr>
              <w:widowControl/>
              <w:jc w:val="left"/>
              <w:rPr>
                <w:rFonts w:ascii="Times New Roman" w:eastAsia="等线" w:hAnsi="Times New Roman" w:cs="Times New Roman"/>
                <w:color w:val="000000"/>
                <w:kern w:val="0"/>
                <w:sz w:val="18"/>
                <w:szCs w:val="18"/>
              </w:rPr>
            </w:pPr>
            <w:r w:rsidRPr="00C70641">
              <w:rPr>
                <w:rFonts w:ascii="Times New Roman" w:eastAsia="等线" w:hAnsi="Times New Roman" w:cs="Times New Roman"/>
                <w:color w:val="000000"/>
                <w:kern w:val="0"/>
                <w:sz w:val="18"/>
                <w:szCs w:val="18"/>
              </w:rPr>
              <w:t>1.72</w:t>
            </w:r>
            <w:r>
              <w:rPr>
                <w:rFonts w:ascii="Times New Roman" w:eastAsia="等线" w:hAnsi="Times New Roman" w:cs="Times New Roman" w:hint="eastAsia"/>
                <w:color w:val="000000"/>
                <w:kern w:val="0"/>
                <w:sz w:val="18"/>
                <w:szCs w:val="18"/>
              </w:rPr>
              <w:t xml:space="preserve"> </w:t>
            </w:r>
            <w:r w:rsidRPr="00C70641">
              <w:rPr>
                <w:rFonts w:ascii="Times New Roman" w:eastAsia="等线" w:hAnsi="Times New Roman" w:cs="Times New Roman"/>
                <w:color w:val="000000"/>
                <w:kern w:val="0"/>
                <w:sz w:val="18"/>
                <w:szCs w:val="18"/>
              </w:rPr>
              <w:t>(1.24,2.39)</w:t>
            </w:r>
          </w:p>
        </w:tc>
        <w:tc>
          <w:tcPr>
            <w:tcW w:w="723" w:type="dxa"/>
            <w:tcBorders>
              <w:top w:val="nil"/>
              <w:left w:val="nil"/>
              <w:bottom w:val="nil"/>
              <w:right w:val="nil"/>
            </w:tcBorders>
            <w:noWrap/>
            <w:vAlign w:val="bottom"/>
            <w:hideMark/>
          </w:tcPr>
          <w:p w14:paraId="1A08DFDA" w14:textId="77777777" w:rsidR="006614A7" w:rsidRPr="00C70641" w:rsidRDefault="006614A7" w:rsidP="004C6D0C">
            <w:pPr>
              <w:widowControl/>
              <w:jc w:val="left"/>
              <w:rPr>
                <w:rFonts w:ascii="Times New Roman" w:eastAsia="等线" w:hAnsi="Times New Roman" w:cs="Times New Roman"/>
                <w:color w:val="000000"/>
                <w:kern w:val="0"/>
                <w:sz w:val="18"/>
                <w:szCs w:val="18"/>
              </w:rPr>
            </w:pPr>
            <w:r w:rsidRPr="00C70641">
              <w:rPr>
                <w:rFonts w:ascii="Times New Roman" w:eastAsia="等线" w:hAnsi="Times New Roman" w:cs="Times New Roman"/>
                <w:color w:val="000000"/>
                <w:kern w:val="0"/>
                <w:sz w:val="18"/>
                <w:szCs w:val="18"/>
              </w:rPr>
              <w:t>&lt;0.001</w:t>
            </w:r>
          </w:p>
        </w:tc>
        <w:tc>
          <w:tcPr>
            <w:tcW w:w="1437" w:type="dxa"/>
            <w:tcBorders>
              <w:top w:val="nil"/>
              <w:left w:val="nil"/>
              <w:bottom w:val="nil"/>
              <w:right w:val="nil"/>
            </w:tcBorders>
            <w:noWrap/>
            <w:vAlign w:val="center"/>
            <w:hideMark/>
          </w:tcPr>
          <w:p w14:paraId="618080D7" w14:textId="77777777" w:rsidR="006614A7" w:rsidRPr="00C70641" w:rsidRDefault="006614A7" w:rsidP="004C6D0C">
            <w:pPr>
              <w:widowControl/>
              <w:jc w:val="left"/>
              <w:rPr>
                <w:rFonts w:ascii="Times New Roman" w:eastAsia="等线" w:hAnsi="Times New Roman" w:cs="Times New Roman"/>
                <w:color w:val="000000"/>
                <w:kern w:val="0"/>
                <w:sz w:val="18"/>
                <w:szCs w:val="18"/>
              </w:rPr>
            </w:pPr>
            <w:r w:rsidRPr="00C70641">
              <w:rPr>
                <w:rFonts w:ascii="Times New Roman" w:eastAsia="等线" w:hAnsi="Times New Roman" w:cs="Times New Roman"/>
                <w:color w:val="000000"/>
                <w:kern w:val="0"/>
                <w:sz w:val="18"/>
                <w:szCs w:val="18"/>
              </w:rPr>
              <w:t>2.05</w:t>
            </w:r>
            <w:r>
              <w:rPr>
                <w:rFonts w:ascii="Times New Roman" w:eastAsia="等线" w:hAnsi="Times New Roman" w:cs="Times New Roman" w:hint="eastAsia"/>
                <w:color w:val="000000"/>
                <w:kern w:val="0"/>
                <w:sz w:val="18"/>
                <w:szCs w:val="18"/>
              </w:rPr>
              <w:t xml:space="preserve"> </w:t>
            </w:r>
            <w:r w:rsidRPr="00C70641">
              <w:rPr>
                <w:rFonts w:ascii="Times New Roman" w:eastAsia="等线" w:hAnsi="Times New Roman" w:cs="Times New Roman"/>
                <w:color w:val="000000"/>
                <w:kern w:val="0"/>
                <w:sz w:val="18"/>
                <w:szCs w:val="18"/>
              </w:rPr>
              <w:t>(1.96,2.14)</w:t>
            </w:r>
          </w:p>
        </w:tc>
        <w:tc>
          <w:tcPr>
            <w:tcW w:w="840" w:type="dxa"/>
            <w:tcBorders>
              <w:top w:val="nil"/>
              <w:left w:val="nil"/>
              <w:bottom w:val="nil"/>
              <w:right w:val="nil"/>
            </w:tcBorders>
            <w:noWrap/>
            <w:vAlign w:val="bottom"/>
            <w:hideMark/>
          </w:tcPr>
          <w:p w14:paraId="19DB9F5C" w14:textId="77777777" w:rsidR="006614A7" w:rsidRPr="00C70641" w:rsidRDefault="006614A7" w:rsidP="004C6D0C">
            <w:pPr>
              <w:widowControl/>
              <w:jc w:val="left"/>
              <w:rPr>
                <w:rFonts w:ascii="Times New Roman" w:eastAsia="等线" w:hAnsi="Times New Roman" w:cs="Times New Roman"/>
                <w:color w:val="000000"/>
                <w:kern w:val="0"/>
                <w:sz w:val="18"/>
                <w:szCs w:val="18"/>
              </w:rPr>
            </w:pPr>
            <w:r w:rsidRPr="00C70641">
              <w:rPr>
                <w:rFonts w:ascii="Times New Roman" w:eastAsia="等线" w:hAnsi="Times New Roman" w:cs="Times New Roman"/>
                <w:color w:val="000000"/>
                <w:kern w:val="0"/>
                <w:sz w:val="18"/>
                <w:szCs w:val="18"/>
              </w:rPr>
              <w:t>&lt;0.001</w:t>
            </w:r>
          </w:p>
        </w:tc>
      </w:tr>
      <w:tr w:rsidR="006614A7" w:rsidRPr="00C70641" w14:paraId="09E1FAF7" w14:textId="77777777" w:rsidTr="006614A7">
        <w:trPr>
          <w:trHeight w:val="280"/>
          <w:jc w:val="center"/>
        </w:trPr>
        <w:tc>
          <w:tcPr>
            <w:tcW w:w="2400" w:type="dxa"/>
            <w:tcBorders>
              <w:top w:val="nil"/>
              <w:left w:val="nil"/>
              <w:bottom w:val="nil"/>
              <w:right w:val="nil"/>
            </w:tcBorders>
            <w:noWrap/>
            <w:vAlign w:val="bottom"/>
            <w:hideMark/>
          </w:tcPr>
          <w:p w14:paraId="76C3D84F" w14:textId="77777777" w:rsidR="006614A7" w:rsidRPr="00C70641" w:rsidRDefault="006614A7" w:rsidP="004C6D0C">
            <w:pPr>
              <w:widowControl/>
              <w:jc w:val="left"/>
              <w:rPr>
                <w:rFonts w:ascii="Times New Roman" w:eastAsia="等线" w:hAnsi="Times New Roman" w:cs="Times New Roman"/>
                <w:color w:val="000000"/>
                <w:kern w:val="0"/>
                <w:sz w:val="18"/>
                <w:szCs w:val="18"/>
              </w:rPr>
            </w:pPr>
            <w:r w:rsidRPr="00C70641">
              <w:rPr>
                <w:rFonts w:ascii="Times New Roman" w:eastAsia="等线" w:hAnsi="Times New Roman" w:cs="Times New Roman"/>
                <w:color w:val="000000"/>
                <w:kern w:val="0"/>
                <w:sz w:val="18"/>
                <w:szCs w:val="18"/>
              </w:rPr>
              <w:t>Above high school</w:t>
            </w:r>
          </w:p>
        </w:tc>
        <w:tc>
          <w:tcPr>
            <w:tcW w:w="1440" w:type="dxa"/>
            <w:tcBorders>
              <w:top w:val="nil"/>
              <w:left w:val="nil"/>
              <w:bottom w:val="nil"/>
              <w:right w:val="nil"/>
            </w:tcBorders>
            <w:noWrap/>
            <w:vAlign w:val="center"/>
            <w:hideMark/>
          </w:tcPr>
          <w:p w14:paraId="524E399F" w14:textId="77777777" w:rsidR="006614A7" w:rsidRPr="00C70641" w:rsidRDefault="006614A7" w:rsidP="004C6D0C">
            <w:pPr>
              <w:widowControl/>
              <w:jc w:val="left"/>
              <w:rPr>
                <w:rFonts w:ascii="Times New Roman" w:eastAsia="等线" w:hAnsi="Times New Roman" w:cs="Times New Roman"/>
                <w:color w:val="000000"/>
                <w:kern w:val="0"/>
                <w:sz w:val="18"/>
                <w:szCs w:val="18"/>
              </w:rPr>
            </w:pPr>
            <w:r w:rsidRPr="00C70641">
              <w:rPr>
                <w:rFonts w:ascii="Times New Roman" w:eastAsia="等线" w:hAnsi="Times New Roman" w:cs="Times New Roman"/>
                <w:color w:val="000000"/>
                <w:kern w:val="0"/>
                <w:sz w:val="18"/>
                <w:szCs w:val="18"/>
              </w:rPr>
              <w:t>1.70</w:t>
            </w:r>
            <w:r>
              <w:rPr>
                <w:rFonts w:ascii="Times New Roman" w:eastAsia="等线" w:hAnsi="Times New Roman" w:cs="Times New Roman" w:hint="eastAsia"/>
                <w:color w:val="000000"/>
                <w:kern w:val="0"/>
                <w:sz w:val="18"/>
                <w:szCs w:val="18"/>
              </w:rPr>
              <w:t xml:space="preserve"> </w:t>
            </w:r>
            <w:r w:rsidRPr="00C70641">
              <w:rPr>
                <w:rFonts w:ascii="Times New Roman" w:eastAsia="等线" w:hAnsi="Times New Roman" w:cs="Times New Roman"/>
                <w:color w:val="000000"/>
                <w:kern w:val="0"/>
                <w:sz w:val="18"/>
                <w:szCs w:val="18"/>
              </w:rPr>
              <w:t>(1.48,1.95)</w:t>
            </w:r>
          </w:p>
        </w:tc>
        <w:tc>
          <w:tcPr>
            <w:tcW w:w="840" w:type="dxa"/>
            <w:tcBorders>
              <w:top w:val="nil"/>
              <w:left w:val="nil"/>
              <w:bottom w:val="nil"/>
              <w:right w:val="nil"/>
            </w:tcBorders>
            <w:noWrap/>
            <w:vAlign w:val="bottom"/>
            <w:hideMark/>
          </w:tcPr>
          <w:p w14:paraId="1E056A65" w14:textId="77777777" w:rsidR="006614A7" w:rsidRPr="00C70641" w:rsidRDefault="006614A7" w:rsidP="004C6D0C">
            <w:pPr>
              <w:widowControl/>
              <w:jc w:val="left"/>
              <w:rPr>
                <w:rFonts w:ascii="Times New Roman" w:eastAsia="等线" w:hAnsi="Times New Roman" w:cs="Times New Roman"/>
                <w:color w:val="000000"/>
                <w:kern w:val="0"/>
                <w:sz w:val="18"/>
                <w:szCs w:val="18"/>
              </w:rPr>
            </w:pPr>
            <w:r w:rsidRPr="00C70641">
              <w:rPr>
                <w:rFonts w:ascii="Times New Roman" w:eastAsia="等线" w:hAnsi="Times New Roman" w:cs="Times New Roman"/>
                <w:color w:val="000000"/>
                <w:kern w:val="0"/>
                <w:sz w:val="18"/>
                <w:szCs w:val="18"/>
              </w:rPr>
              <w:t>&lt;0.001</w:t>
            </w:r>
          </w:p>
        </w:tc>
        <w:tc>
          <w:tcPr>
            <w:tcW w:w="1440" w:type="dxa"/>
            <w:tcBorders>
              <w:top w:val="nil"/>
              <w:left w:val="nil"/>
              <w:bottom w:val="nil"/>
              <w:right w:val="nil"/>
            </w:tcBorders>
            <w:noWrap/>
            <w:vAlign w:val="center"/>
            <w:hideMark/>
          </w:tcPr>
          <w:p w14:paraId="50CF722B" w14:textId="77777777" w:rsidR="006614A7" w:rsidRPr="00C70641" w:rsidRDefault="006614A7" w:rsidP="004C6D0C">
            <w:pPr>
              <w:widowControl/>
              <w:jc w:val="left"/>
              <w:rPr>
                <w:rFonts w:ascii="Times New Roman" w:eastAsia="等线" w:hAnsi="Times New Roman" w:cs="Times New Roman"/>
                <w:color w:val="000000"/>
                <w:kern w:val="0"/>
                <w:sz w:val="18"/>
                <w:szCs w:val="18"/>
              </w:rPr>
            </w:pPr>
            <w:r w:rsidRPr="00C70641">
              <w:rPr>
                <w:rFonts w:ascii="Times New Roman" w:eastAsia="等线" w:hAnsi="Times New Roman" w:cs="Times New Roman"/>
                <w:color w:val="000000"/>
                <w:kern w:val="0"/>
                <w:sz w:val="18"/>
                <w:szCs w:val="18"/>
              </w:rPr>
              <w:t>1.00</w:t>
            </w:r>
            <w:r>
              <w:rPr>
                <w:rFonts w:ascii="Times New Roman" w:eastAsia="等线" w:hAnsi="Times New Roman" w:cs="Times New Roman" w:hint="eastAsia"/>
                <w:color w:val="000000"/>
                <w:kern w:val="0"/>
                <w:sz w:val="18"/>
                <w:szCs w:val="18"/>
              </w:rPr>
              <w:t xml:space="preserve"> </w:t>
            </w:r>
            <w:r w:rsidRPr="00C70641">
              <w:rPr>
                <w:rFonts w:ascii="Times New Roman" w:eastAsia="等线" w:hAnsi="Times New Roman" w:cs="Times New Roman"/>
                <w:color w:val="000000"/>
                <w:kern w:val="0"/>
                <w:sz w:val="18"/>
                <w:szCs w:val="18"/>
              </w:rPr>
              <w:t>(0.29,3.41)</w:t>
            </w:r>
          </w:p>
        </w:tc>
        <w:tc>
          <w:tcPr>
            <w:tcW w:w="840" w:type="dxa"/>
            <w:tcBorders>
              <w:top w:val="nil"/>
              <w:left w:val="nil"/>
              <w:bottom w:val="nil"/>
              <w:right w:val="nil"/>
            </w:tcBorders>
            <w:noWrap/>
            <w:vAlign w:val="bottom"/>
            <w:hideMark/>
          </w:tcPr>
          <w:p w14:paraId="415BAE6B" w14:textId="77777777" w:rsidR="006614A7" w:rsidRPr="00C70641" w:rsidRDefault="006614A7" w:rsidP="004C6D0C">
            <w:pPr>
              <w:widowControl/>
              <w:jc w:val="left"/>
              <w:rPr>
                <w:rFonts w:ascii="Times New Roman" w:eastAsia="等线" w:hAnsi="Times New Roman" w:cs="Times New Roman"/>
                <w:color w:val="000000"/>
                <w:kern w:val="0"/>
                <w:sz w:val="18"/>
                <w:szCs w:val="18"/>
              </w:rPr>
            </w:pPr>
            <w:r w:rsidRPr="00C70641">
              <w:rPr>
                <w:rFonts w:ascii="Times New Roman" w:eastAsia="等线" w:hAnsi="Times New Roman" w:cs="Times New Roman"/>
                <w:color w:val="000000"/>
                <w:kern w:val="0"/>
                <w:sz w:val="18"/>
                <w:szCs w:val="18"/>
              </w:rPr>
              <w:t>0.996</w:t>
            </w:r>
          </w:p>
        </w:tc>
        <w:tc>
          <w:tcPr>
            <w:tcW w:w="1440" w:type="dxa"/>
            <w:tcBorders>
              <w:top w:val="nil"/>
              <w:left w:val="nil"/>
              <w:bottom w:val="nil"/>
              <w:right w:val="nil"/>
            </w:tcBorders>
            <w:noWrap/>
            <w:vAlign w:val="center"/>
            <w:hideMark/>
          </w:tcPr>
          <w:p w14:paraId="753F0DB1" w14:textId="77777777" w:rsidR="006614A7" w:rsidRPr="00C70641" w:rsidRDefault="006614A7" w:rsidP="004C6D0C">
            <w:pPr>
              <w:widowControl/>
              <w:jc w:val="left"/>
              <w:rPr>
                <w:rFonts w:ascii="Times New Roman" w:eastAsia="等线" w:hAnsi="Times New Roman" w:cs="Times New Roman"/>
                <w:color w:val="000000"/>
                <w:kern w:val="0"/>
                <w:sz w:val="18"/>
                <w:szCs w:val="18"/>
              </w:rPr>
            </w:pPr>
            <w:r w:rsidRPr="00C70641">
              <w:rPr>
                <w:rFonts w:ascii="Times New Roman" w:eastAsia="等线" w:hAnsi="Times New Roman" w:cs="Times New Roman"/>
                <w:color w:val="000000"/>
                <w:kern w:val="0"/>
                <w:sz w:val="18"/>
                <w:szCs w:val="18"/>
              </w:rPr>
              <w:t>1.99</w:t>
            </w:r>
            <w:r>
              <w:rPr>
                <w:rFonts w:ascii="Times New Roman" w:eastAsia="等线" w:hAnsi="Times New Roman" w:cs="Times New Roman" w:hint="eastAsia"/>
                <w:color w:val="000000"/>
                <w:kern w:val="0"/>
                <w:sz w:val="18"/>
                <w:szCs w:val="18"/>
              </w:rPr>
              <w:t xml:space="preserve"> </w:t>
            </w:r>
            <w:r w:rsidRPr="00C70641">
              <w:rPr>
                <w:rFonts w:ascii="Times New Roman" w:eastAsia="等线" w:hAnsi="Times New Roman" w:cs="Times New Roman"/>
                <w:color w:val="000000"/>
                <w:kern w:val="0"/>
                <w:sz w:val="18"/>
                <w:szCs w:val="18"/>
              </w:rPr>
              <w:t>(1.68,2.35)</w:t>
            </w:r>
          </w:p>
        </w:tc>
        <w:tc>
          <w:tcPr>
            <w:tcW w:w="840" w:type="dxa"/>
            <w:tcBorders>
              <w:top w:val="nil"/>
              <w:left w:val="nil"/>
              <w:bottom w:val="nil"/>
              <w:right w:val="nil"/>
            </w:tcBorders>
            <w:noWrap/>
            <w:vAlign w:val="bottom"/>
            <w:hideMark/>
          </w:tcPr>
          <w:p w14:paraId="0EFD42CE" w14:textId="77777777" w:rsidR="006614A7" w:rsidRPr="00C70641" w:rsidRDefault="006614A7" w:rsidP="004C6D0C">
            <w:pPr>
              <w:widowControl/>
              <w:jc w:val="left"/>
              <w:rPr>
                <w:rFonts w:ascii="Times New Roman" w:eastAsia="等线" w:hAnsi="Times New Roman" w:cs="Times New Roman"/>
                <w:color w:val="000000"/>
                <w:kern w:val="0"/>
                <w:sz w:val="18"/>
                <w:szCs w:val="18"/>
              </w:rPr>
            </w:pPr>
            <w:r w:rsidRPr="00C70641">
              <w:rPr>
                <w:rFonts w:ascii="Times New Roman" w:eastAsia="等线" w:hAnsi="Times New Roman" w:cs="Times New Roman"/>
                <w:color w:val="000000"/>
                <w:kern w:val="0"/>
                <w:sz w:val="18"/>
                <w:szCs w:val="18"/>
              </w:rPr>
              <w:t>&lt;0.001</w:t>
            </w:r>
          </w:p>
        </w:tc>
        <w:tc>
          <w:tcPr>
            <w:tcW w:w="1440" w:type="dxa"/>
            <w:tcBorders>
              <w:top w:val="nil"/>
              <w:left w:val="nil"/>
              <w:bottom w:val="nil"/>
              <w:right w:val="nil"/>
            </w:tcBorders>
            <w:noWrap/>
            <w:vAlign w:val="center"/>
            <w:hideMark/>
          </w:tcPr>
          <w:p w14:paraId="24F883EC" w14:textId="77777777" w:rsidR="006614A7" w:rsidRPr="00C70641" w:rsidRDefault="006614A7" w:rsidP="004C6D0C">
            <w:pPr>
              <w:widowControl/>
              <w:jc w:val="left"/>
              <w:rPr>
                <w:rFonts w:ascii="Times New Roman" w:eastAsia="等线" w:hAnsi="Times New Roman" w:cs="Times New Roman"/>
                <w:color w:val="000000"/>
                <w:kern w:val="0"/>
                <w:sz w:val="18"/>
                <w:szCs w:val="18"/>
              </w:rPr>
            </w:pPr>
            <w:r w:rsidRPr="00C70641">
              <w:rPr>
                <w:rFonts w:ascii="Times New Roman" w:eastAsia="等线" w:hAnsi="Times New Roman" w:cs="Times New Roman"/>
                <w:color w:val="000000"/>
                <w:kern w:val="0"/>
                <w:sz w:val="18"/>
                <w:szCs w:val="18"/>
              </w:rPr>
              <w:t>2.34</w:t>
            </w:r>
            <w:r>
              <w:rPr>
                <w:rFonts w:ascii="Times New Roman" w:eastAsia="等线" w:hAnsi="Times New Roman" w:cs="Times New Roman" w:hint="eastAsia"/>
                <w:color w:val="000000"/>
                <w:kern w:val="0"/>
                <w:sz w:val="18"/>
                <w:szCs w:val="18"/>
              </w:rPr>
              <w:t xml:space="preserve"> </w:t>
            </w:r>
            <w:r w:rsidRPr="00C70641">
              <w:rPr>
                <w:rFonts w:ascii="Times New Roman" w:eastAsia="等线" w:hAnsi="Times New Roman" w:cs="Times New Roman"/>
                <w:color w:val="000000"/>
                <w:kern w:val="0"/>
                <w:sz w:val="18"/>
                <w:szCs w:val="18"/>
              </w:rPr>
              <w:t>(1.97,2.76)</w:t>
            </w:r>
          </w:p>
        </w:tc>
        <w:tc>
          <w:tcPr>
            <w:tcW w:w="840" w:type="dxa"/>
            <w:tcBorders>
              <w:top w:val="nil"/>
              <w:left w:val="nil"/>
              <w:bottom w:val="nil"/>
              <w:right w:val="nil"/>
            </w:tcBorders>
            <w:noWrap/>
            <w:vAlign w:val="bottom"/>
            <w:hideMark/>
          </w:tcPr>
          <w:p w14:paraId="6CE9B937" w14:textId="77777777" w:rsidR="006614A7" w:rsidRPr="00C70641" w:rsidRDefault="006614A7" w:rsidP="004C6D0C">
            <w:pPr>
              <w:widowControl/>
              <w:jc w:val="left"/>
              <w:rPr>
                <w:rFonts w:ascii="Times New Roman" w:eastAsia="等线" w:hAnsi="Times New Roman" w:cs="Times New Roman"/>
                <w:color w:val="000000"/>
                <w:kern w:val="0"/>
                <w:sz w:val="18"/>
                <w:szCs w:val="18"/>
              </w:rPr>
            </w:pPr>
            <w:r w:rsidRPr="00C70641">
              <w:rPr>
                <w:rFonts w:ascii="Times New Roman" w:eastAsia="等线" w:hAnsi="Times New Roman" w:cs="Times New Roman"/>
                <w:color w:val="000000"/>
                <w:kern w:val="0"/>
                <w:sz w:val="18"/>
                <w:szCs w:val="18"/>
              </w:rPr>
              <w:t>&lt;0.001</w:t>
            </w:r>
          </w:p>
        </w:tc>
        <w:tc>
          <w:tcPr>
            <w:tcW w:w="1440" w:type="dxa"/>
            <w:tcBorders>
              <w:top w:val="nil"/>
              <w:left w:val="nil"/>
              <w:bottom w:val="nil"/>
              <w:right w:val="nil"/>
            </w:tcBorders>
            <w:noWrap/>
            <w:vAlign w:val="center"/>
            <w:hideMark/>
          </w:tcPr>
          <w:p w14:paraId="5D7373EE" w14:textId="77777777" w:rsidR="006614A7" w:rsidRPr="00C70641" w:rsidRDefault="006614A7" w:rsidP="004C6D0C">
            <w:pPr>
              <w:widowControl/>
              <w:jc w:val="left"/>
              <w:rPr>
                <w:rFonts w:ascii="Times New Roman" w:eastAsia="等线" w:hAnsi="Times New Roman" w:cs="Times New Roman"/>
                <w:color w:val="000000"/>
                <w:kern w:val="0"/>
                <w:sz w:val="18"/>
                <w:szCs w:val="18"/>
              </w:rPr>
            </w:pPr>
            <w:r w:rsidRPr="00C70641">
              <w:rPr>
                <w:rFonts w:ascii="Times New Roman" w:eastAsia="等线" w:hAnsi="Times New Roman" w:cs="Times New Roman"/>
                <w:color w:val="000000"/>
                <w:kern w:val="0"/>
                <w:sz w:val="18"/>
                <w:szCs w:val="18"/>
              </w:rPr>
              <w:t>1.75</w:t>
            </w:r>
            <w:r>
              <w:rPr>
                <w:rFonts w:ascii="Times New Roman" w:eastAsia="等线" w:hAnsi="Times New Roman" w:cs="Times New Roman" w:hint="eastAsia"/>
                <w:color w:val="000000"/>
                <w:kern w:val="0"/>
                <w:sz w:val="18"/>
                <w:szCs w:val="18"/>
              </w:rPr>
              <w:t xml:space="preserve"> </w:t>
            </w:r>
            <w:r w:rsidRPr="00C70641">
              <w:rPr>
                <w:rFonts w:ascii="Times New Roman" w:eastAsia="等线" w:hAnsi="Times New Roman" w:cs="Times New Roman"/>
                <w:color w:val="000000"/>
                <w:kern w:val="0"/>
                <w:sz w:val="18"/>
                <w:szCs w:val="18"/>
              </w:rPr>
              <w:t>(1.05,2.91)</w:t>
            </w:r>
          </w:p>
        </w:tc>
        <w:tc>
          <w:tcPr>
            <w:tcW w:w="723" w:type="dxa"/>
            <w:tcBorders>
              <w:top w:val="nil"/>
              <w:left w:val="nil"/>
              <w:bottom w:val="nil"/>
              <w:right w:val="nil"/>
            </w:tcBorders>
            <w:noWrap/>
            <w:vAlign w:val="bottom"/>
            <w:hideMark/>
          </w:tcPr>
          <w:p w14:paraId="31336287" w14:textId="38D2A6D4" w:rsidR="006614A7" w:rsidRPr="00C70641" w:rsidRDefault="002C5E51" w:rsidP="004C6D0C">
            <w:pPr>
              <w:widowControl/>
              <w:jc w:val="left"/>
              <w:rPr>
                <w:rFonts w:ascii="Times New Roman" w:eastAsia="等线" w:hAnsi="Times New Roman" w:cs="Times New Roman"/>
                <w:color w:val="000000"/>
                <w:kern w:val="0"/>
                <w:sz w:val="18"/>
                <w:szCs w:val="18"/>
              </w:rPr>
            </w:pPr>
            <w:r>
              <w:rPr>
                <w:rFonts w:ascii="Times New Roman" w:eastAsia="等线" w:hAnsi="Times New Roman" w:cs="Times New Roman" w:hint="eastAsia"/>
                <w:color w:val="000000"/>
                <w:kern w:val="0"/>
                <w:sz w:val="18"/>
                <w:szCs w:val="18"/>
              </w:rPr>
              <w:t>0.032</w:t>
            </w:r>
          </w:p>
        </w:tc>
        <w:tc>
          <w:tcPr>
            <w:tcW w:w="1437" w:type="dxa"/>
            <w:tcBorders>
              <w:top w:val="nil"/>
              <w:left w:val="nil"/>
              <w:bottom w:val="nil"/>
              <w:right w:val="nil"/>
            </w:tcBorders>
            <w:noWrap/>
            <w:vAlign w:val="center"/>
            <w:hideMark/>
          </w:tcPr>
          <w:p w14:paraId="1B57B28E" w14:textId="77777777" w:rsidR="006614A7" w:rsidRPr="00C70641" w:rsidRDefault="006614A7" w:rsidP="004C6D0C">
            <w:pPr>
              <w:widowControl/>
              <w:jc w:val="left"/>
              <w:rPr>
                <w:rFonts w:ascii="Times New Roman" w:eastAsia="等线" w:hAnsi="Times New Roman" w:cs="Times New Roman"/>
                <w:color w:val="000000"/>
                <w:kern w:val="0"/>
                <w:sz w:val="18"/>
                <w:szCs w:val="18"/>
              </w:rPr>
            </w:pPr>
            <w:r w:rsidRPr="00C70641">
              <w:rPr>
                <w:rFonts w:ascii="Times New Roman" w:eastAsia="等线" w:hAnsi="Times New Roman" w:cs="Times New Roman"/>
                <w:color w:val="000000"/>
                <w:kern w:val="0"/>
                <w:sz w:val="18"/>
                <w:szCs w:val="18"/>
              </w:rPr>
              <w:t>1.70</w:t>
            </w:r>
            <w:r>
              <w:rPr>
                <w:rFonts w:ascii="Times New Roman" w:eastAsia="等线" w:hAnsi="Times New Roman" w:cs="Times New Roman" w:hint="eastAsia"/>
                <w:color w:val="000000"/>
                <w:kern w:val="0"/>
                <w:sz w:val="18"/>
                <w:szCs w:val="18"/>
              </w:rPr>
              <w:t xml:space="preserve"> </w:t>
            </w:r>
            <w:r w:rsidRPr="00C70641">
              <w:rPr>
                <w:rFonts w:ascii="Times New Roman" w:eastAsia="等线" w:hAnsi="Times New Roman" w:cs="Times New Roman"/>
                <w:color w:val="000000"/>
                <w:kern w:val="0"/>
                <w:sz w:val="18"/>
                <w:szCs w:val="18"/>
              </w:rPr>
              <w:t>(1.48,1.95)</w:t>
            </w:r>
          </w:p>
        </w:tc>
        <w:tc>
          <w:tcPr>
            <w:tcW w:w="840" w:type="dxa"/>
            <w:tcBorders>
              <w:top w:val="nil"/>
              <w:left w:val="nil"/>
              <w:bottom w:val="nil"/>
              <w:right w:val="nil"/>
            </w:tcBorders>
            <w:noWrap/>
            <w:vAlign w:val="bottom"/>
            <w:hideMark/>
          </w:tcPr>
          <w:p w14:paraId="0E69BF71" w14:textId="77777777" w:rsidR="006614A7" w:rsidRPr="00C70641" w:rsidRDefault="006614A7" w:rsidP="004C6D0C">
            <w:pPr>
              <w:widowControl/>
              <w:jc w:val="left"/>
              <w:rPr>
                <w:rFonts w:ascii="Times New Roman" w:eastAsia="等线" w:hAnsi="Times New Roman" w:cs="Times New Roman"/>
                <w:color w:val="000000"/>
                <w:kern w:val="0"/>
                <w:sz w:val="18"/>
                <w:szCs w:val="18"/>
              </w:rPr>
            </w:pPr>
            <w:r w:rsidRPr="00C70641">
              <w:rPr>
                <w:rFonts w:ascii="Times New Roman" w:eastAsia="等线" w:hAnsi="Times New Roman" w:cs="Times New Roman"/>
                <w:color w:val="000000"/>
                <w:kern w:val="0"/>
                <w:sz w:val="18"/>
                <w:szCs w:val="18"/>
              </w:rPr>
              <w:t>&lt;0.001</w:t>
            </w:r>
          </w:p>
        </w:tc>
      </w:tr>
      <w:tr w:rsidR="006614A7" w:rsidRPr="00C70641" w14:paraId="182F5698" w14:textId="77777777" w:rsidTr="006614A7">
        <w:trPr>
          <w:trHeight w:val="280"/>
          <w:jc w:val="center"/>
        </w:trPr>
        <w:tc>
          <w:tcPr>
            <w:tcW w:w="2400" w:type="dxa"/>
            <w:tcBorders>
              <w:top w:val="nil"/>
              <w:left w:val="nil"/>
              <w:bottom w:val="nil"/>
              <w:right w:val="nil"/>
            </w:tcBorders>
            <w:noWrap/>
            <w:vAlign w:val="bottom"/>
            <w:hideMark/>
          </w:tcPr>
          <w:p w14:paraId="3D658FF3" w14:textId="77777777" w:rsidR="006614A7" w:rsidRPr="00C70641" w:rsidRDefault="006614A7" w:rsidP="004C6D0C">
            <w:pPr>
              <w:widowControl/>
              <w:jc w:val="left"/>
              <w:rPr>
                <w:rFonts w:ascii="Times New Roman" w:eastAsia="等线" w:hAnsi="Times New Roman" w:cs="Times New Roman"/>
                <w:color w:val="000000"/>
                <w:kern w:val="0"/>
                <w:sz w:val="18"/>
                <w:szCs w:val="18"/>
              </w:rPr>
            </w:pPr>
            <w:r w:rsidRPr="00C70641">
              <w:rPr>
                <w:rFonts w:ascii="Times New Roman" w:eastAsia="等线" w:hAnsi="Times New Roman" w:cs="Times New Roman"/>
                <w:color w:val="000000"/>
                <w:kern w:val="0"/>
                <w:sz w:val="18"/>
                <w:szCs w:val="18"/>
              </w:rPr>
              <w:t>Employment</w:t>
            </w:r>
          </w:p>
        </w:tc>
        <w:tc>
          <w:tcPr>
            <w:tcW w:w="1440" w:type="dxa"/>
            <w:tcBorders>
              <w:top w:val="nil"/>
              <w:left w:val="nil"/>
              <w:bottom w:val="nil"/>
              <w:right w:val="nil"/>
            </w:tcBorders>
            <w:noWrap/>
            <w:vAlign w:val="bottom"/>
            <w:hideMark/>
          </w:tcPr>
          <w:p w14:paraId="7C503C48" w14:textId="77777777" w:rsidR="006614A7" w:rsidRPr="00C70641" w:rsidRDefault="006614A7" w:rsidP="004C6D0C">
            <w:pPr>
              <w:widowControl/>
              <w:jc w:val="left"/>
              <w:rPr>
                <w:rFonts w:ascii="Times New Roman" w:eastAsia="等线" w:hAnsi="Times New Roman" w:cs="Times New Roman"/>
                <w:color w:val="000000"/>
                <w:kern w:val="0"/>
                <w:sz w:val="18"/>
                <w:szCs w:val="18"/>
              </w:rPr>
            </w:pPr>
          </w:p>
        </w:tc>
        <w:tc>
          <w:tcPr>
            <w:tcW w:w="840" w:type="dxa"/>
            <w:tcBorders>
              <w:top w:val="nil"/>
              <w:left w:val="nil"/>
              <w:bottom w:val="nil"/>
              <w:right w:val="nil"/>
            </w:tcBorders>
            <w:noWrap/>
            <w:vAlign w:val="bottom"/>
            <w:hideMark/>
          </w:tcPr>
          <w:p w14:paraId="2D25A2A6" w14:textId="77777777" w:rsidR="006614A7" w:rsidRPr="00C70641" w:rsidRDefault="006614A7" w:rsidP="004C6D0C">
            <w:pPr>
              <w:widowControl/>
              <w:jc w:val="left"/>
              <w:rPr>
                <w:rFonts w:ascii="Times New Roman" w:eastAsia="Times New Roman" w:hAnsi="Times New Roman" w:cs="Times New Roman"/>
                <w:kern w:val="0"/>
                <w:sz w:val="20"/>
                <w:szCs w:val="20"/>
              </w:rPr>
            </w:pPr>
          </w:p>
        </w:tc>
        <w:tc>
          <w:tcPr>
            <w:tcW w:w="1440" w:type="dxa"/>
            <w:tcBorders>
              <w:top w:val="nil"/>
              <w:left w:val="nil"/>
              <w:bottom w:val="nil"/>
              <w:right w:val="nil"/>
            </w:tcBorders>
            <w:noWrap/>
            <w:vAlign w:val="bottom"/>
            <w:hideMark/>
          </w:tcPr>
          <w:p w14:paraId="17DD83F6" w14:textId="77777777" w:rsidR="006614A7" w:rsidRPr="00C70641" w:rsidRDefault="006614A7" w:rsidP="004C6D0C">
            <w:pPr>
              <w:widowControl/>
              <w:jc w:val="left"/>
              <w:rPr>
                <w:rFonts w:ascii="Times New Roman" w:eastAsia="Times New Roman" w:hAnsi="Times New Roman" w:cs="Times New Roman"/>
                <w:kern w:val="0"/>
                <w:sz w:val="20"/>
                <w:szCs w:val="20"/>
              </w:rPr>
            </w:pPr>
          </w:p>
        </w:tc>
        <w:tc>
          <w:tcPr>
            <w:tcW w:w="840" w:type="dxa"/>
            <w:tcBorders>
              <w:top w:val="nil"/>
              <w:left w:val="nil"/>
              <w:bottom w:val="nil"/>
              <w:right w:val="nil"/>
            </w:tcBorders>
            <w:noWrap/>
            <w:vAlign w:val="bottom"/>
            <w:hideMark/>
          </w:tcPr>
          <w:p w14:paraId="281C3D0D" w14:textId="77777777" w:rsidR="006614A7" w:rsidRPr="00C70641" w:rsidRDefault="006614A7" w:rsidP="004C6D0C">
            <w:pPr>
              <w:widowControl/>
              <w:jc w:val="left"/>
              <w:rPr>
                <w:rFonts w:ascii="Times New Roman" w:eastAsia="Times New Roman" w:hAnsi="Times New Roman" w:cs="Times New Roman"/>
                <w:kern w:val="0"/>
                <w:sz w:val="20"/>
                <w:szCs w:val="20"/>
              </w:rPr>
            </w:pPr>
          </w:p>
        </w:tc>
        <w:tc>
          <w:tcPr>
            <w:tcW w:w="1440" w:type="dxa"/>
            <w:tcBorders>
              <w:top w:val="nil"/>
              <w:left w:val="nil"/>
              <w:bottom w:val="nil"/>
              <w:right w:val="nil"/>
            </w:tcBorders>
            <w:noWrap/>
            <w:vAlign w:val="bottom"/>
            <w:hideMark/>
          </w:tcPr>
          <w:p w14:paraId="5E5ED68A" w14:textId="77777777" w:rsidR="006614A7" w:rsidRPr="00C70641" w:rsidRDefault="006614A7" w:rsidP="004C6D0C">
            <w:pPr>
              <w:widowControl/>
              <w:jc w:val="left"/>
              <w:rPr>
                <w:rFonts w:ascii="Times New Roman" w:eastAsia="Times New Roman" w:hAnsi="Times New Roman" w:cs="Times New Roman"/>
                <w:kern w:val="0"/>
                <w:sz w:val="20"/>
                <w:szCs w:val="20"/>
              </w:rPr>
            </w:pPr>
          </w:p>
        </w:tc>
        <w:tc>
          <w:tcPr>
            <w:tcW w:w="840" w:type="dxa"/>
            <w:tcBorders>
              <w:top w:val="nil"/>
              <w:left w:val="nil"/>
              <w:bottom w:val="nil"/>
              <w:right w:val="nil"/>
            </w:tcBorders>
            <w:noWrap/>
            <w:vAlign w:val="bottom"/>
            <w:hideMark/>
          </w:tcPr>
          <w:p w14:paraId="77595C86" w14:textId="77777777" w:rsidR="006614A7" w:rsidRPr="00C70641" w:rsidRDefault="006614A7" w:rsidP="004C6D0C">
            <w:pPr>
              <w:widowControl/>
              <w:jc w:val="left"/>
              <w:rPr>
                <w:rFonts w:ascii="Times New Roman" w:eastAsia="Times New Roman" w:hAnsi="Times New Roman" w:cs="Times New Roman"/>
                <w:kern w:val="0"/>
                <w:sz w:val="20"/>
                <w:szCs w:val="20"/>
              </w:rPr>
            </w:pPr>
          </w:p>
        </w:tc>
        <w:tc>
          <w:tcPr>
            <w:tcW w:w="1440" w:type="dxa"/>
            <w:tcBorders>
              <w:top w:val="nil"/>
              <w:left w:val="nil"/>
              <w:bottom w:val="nil"/>
              <w:right w:val="nil"/>
            </w:tcBorders>
            <w:noWrap/>
            <w:vAlign w:val="bottom"/>
            <w:hideMark/>
          </w:tcPr>
          <w:p w14:paraId="3A3F6C34" w14:textId="77777777" w:rsidR="006614A7" w:rsidRPr="00C70641" w:rsidRDefault="006614A7" w:rsidP="004C6D0C">
            <w:pPr>
              <w:widowControl/>
              <w:jc w:val="left"/>
              <w:rPr>
                <w:rFonts w:ascii="Times New Roman" w:eastAsia="Times New Roman" w:hAnsi="Times New Roman" w:cs="Times New Roman"/>
                <w:kern w:val="0"/>
                <w:sz w:val="20"/>
                <w:szCs w:val="20"/>
              </w:rPr>
            </w:pPr>
          </w:p>
        </w:tc>
        <w:tc>
          <w:tcPr>
            <w:tcW w:w="840" w:type="dxa"/>
            <w:tcBorders>
              <w:top w:val="nil"/>
              <w:left w:val="nil"/>
              <w:bottom w:val="nil"/>
              <w:right w:val="nil"/>
            </w:tcBorders>
            <w:noWrap/>
            <w:vAlign w:val="bottom"/>
            <w:hideMark/>
          </w:tcPr>
          <w:p w14:paraId="2E26D38B" w14:textId="77777777" w:rsidR="006614A7" w:rsidRPr="00C70641" w:rsidRDefault="006614A7" w:rsidP="004C6D0C">
            <w:pPr>
              <w:widowControl/>
              <w:jc w:val="left"/>
              <w:rPr>
                <w:rFonts w:ascii="Times New Roman" w:eastAsia="Times New Roman" w:hAnsi="Times New Roman" w:cs="Times New Roman"/>
                <w:kern w:val="0"/>
                <w:sz w:val="20"/>
                <w:szCs w:val="20"/>
              </w:rPr>
            </w:pPr>
          </w:p>
        </w:tc>
        <w:tc>
          <w:tcPr>
            <w:tcW w:w="1440" w:type="dxa"/>
            <w:tcBorders>
              <w:top w:val="nil"/>
              <w:left w:val="nil"/>
              <w:bottom w:val="nil"/>
              <w:right w:val="nil"/>
            </w:tcBorders>
            <w:noWrap/>
            <w:vAlign w:val="bottom"/>
            <w:hideMark/>
          </w:tcPr>
          <w:p w14:paraId="228E4E5E" w14:textId="77777777" w:rsidR="006614A7" w:rsidRPr="00C70641" w:rsidRDefault="006614A7" w:rsidP="004C6D0C">
            <w:pPr>
              <w:widowControl/>
              <w:jc w:val="left"/>
              <w:rPr>
                <w:rFonts w:ascii="Times New Roman" w:eastAsia="Times New Roman" w:hAnsi="Times New Roman" w:cs="Times New Roman"/>
                <w:kern w:val="0"/>
                <w:sz w:val="20"/>
                <w:szCs w:val="20"/>
              </w:rPr>
            </w:pPr>
          </w:p>
        </w:tc>
        <w:tc>
          <w:tcPr>
            <w:tcW w:w="723" w:type="dxa"/>
            <w:tcBorders>
              <w:top w:val="nil"/>
              <w:left w:val="nil"/>
              <w:bottom w:val="nil"/>
              <w:right w:val="nil"/>
            </w:tcBorders>
            <w:noWrap/>
            <w:vAlign w:val="bottom"/>
            <w:hideMark/>
          </w:tcPr>
          <w:p w14:paraId="486141F1" w14:textId="77777777" w:rsidR="006614A7" w:rsidRPr="00C70641" w:rsidRDefault="006614A7" w:rsidP="004C6D0C">
            <w:pPr>
              <w:widowControl/>
              <w:jc w:val="left"/>
              <w:rPr>
                <w:rFonts w:ascii="Times New Roman" w:eastAsia="Times New Roman" w:hAnsi="Times New Roman" w:cs="Times New Roman"/>
                <w:kern w:val="0"/>
                <w:sz w:val="20"/>
                <w:szCs w:val="20"/>
              </w:rPr>
            </w:pPr>
          </w:p>
        </w:tc>
        <w:tc>
          <w:tcPr>
            <w:tcW w:w="1437" w:type="dxa"/>
            <w:tcBorders>
              <w:top w:val="nil"/>
              <w:left w:val="nil"/>
              <w:bottom w:val="nil"/>
              <w:right w:val="nil"/>
            </w:tcBorders>
            <w:noWrap/>
            <w:vAlign w:val="bottom"/>
            <w:hideMark/>
          </w:tcPr>
          <w:p w14:paraId="562B9391" w14:textId="77777777" w:rsidR="006614A7" w:rsidRPr="00C70641" w:rsidRDefault="006614A7" w:rsidP="004C6D0C">
            <w:pPr>
              <w:widowControl/>
              <w:jc w:val="left"/>
              <w:rPr>
                <w:rFonts w:ascii="Times New Roman" w:eastAsia="Times New Roman" w:hAnsi="Times New Roman" w:cs="Times New Roman"/>
                <w:kern w:val="0"/>
                <w:sz w:val="20"/>
                <w:szCs w:val="20"/>
              </w:rPr>
            </w:pPr>
          </w:p>
        </w:tc>
        <w:tc>
          <w:tcPr>
            <w:tcW w:w="840" w:type="dxa"/>
            <w:tcBorders>
              <w:top w:val="nil"/>
              <w:left w:val="nil"/>
              <w:bottom w:val="nil"/>
              <w:right w:val="nil"/>
            </w:tcBorders>
            <w:noWrap/>
            <w:vAlign w:val="bottom"/>
            <w:hideMark/>
          </w:tcPr>
          <w:p w14:paraId="60C8F36C" w14:textId="77777777" w:rsidR="006614A7" w:rsidRPr="00C70641" w:rsidRDefault="006614A7" w:rsidP="004C6D0C">
            <w:pPr>
              <w:widowControl/>
              <w:jc w:val="left"/>
              <w:rPr>
                <w:rFonts w:ascii="Times New Roman" w:eastAsia="Times New Roman" w:hAnsi="Times New Roman" w:cs="Times New Roman"/>
                <w:kern w:val="0"/>
                <w:sz w:val="20"/>
                <w:szCs w:val="20"/>
              </w:rPr>
            </w:pPr>
          </w:p>
        </w:tc>
      </w:tr>
      <w:tr w:rsidR="006614A7" w:rsidRPr="00C70641" w14:paraId="3913B3D5" w14:textId="77777777" w:rsidTr="006614A7">
        <w:trPr>
          <w:trHeight w:val="280"/>
          <w:jc w:val="center"/>
        </w:trPr>
        <w:tc>
          <w:tcPr>
            <w:tcW w:w="2400" w:type="dxa"/>
            <w:tcBorders>
              <w:top w:val="nil"/>
              <w:left w:val="nil"/>
              <w:bottom w:val="nil"/>
              <w:right w:val="nil"/>
            </w:tcBorders>
            <w:noWrap/>
            <w:vAlign w:val="bottom"/>
            <w:hideMark/>
          </w:tcPr>
          <w:p w14:paraId="6B19CF52" w14:textId="77777777" w:rsidR="006614A7" w:rsidRPr="00C70641" w:rsidRDefault="006614A7" w:rsidP="004C6D0C">
            <w:pPr>
              <w:widowControl/>
              <w:jc w:val="left"/>
              <w:rPr>
                <w:rFonts w:ascii="Times New Roman" w:eastAsia="等线" w:hAnsi="Times New Roman" w:cs="Times New Roman"/>
                <w:color w:val="000000"/>
                <w:kern w:val="0"/>
                <w:sz w:val="18"/>
                <w:szCs w:val="18"/>
              </w:rPr>
            </w:pPr>
            <w:r w:rsidRPr="00C70641">
              <w:rPr>
                <w:rFonts w:ascii="Times New Roman" w:eastAsia="等线" w:hAnsi="Times New Roman" w:cs="Times New Roman"/>
                <w:color w:val="000000"/>
                <w:kern w:val="0"/>
                <w:sz w:val="18"/>
                <w:szCs w:val="18"/>
              </w:rPr>
              <w:t>Unemployed</w:t>
            </w:r>
          </w:p>
        </w:tc>
        <w:tc>
          <w:tcPr>
            <w:tcW w:w="1440" w:type="dxa"/>
            <w:tcBorders>
              <w:top w:val="nil"/>
              <w:left w:val="nil"/>
              <w:bottom w:val="nil"/>
              <w:right w:val="nil"/>
            </w:tcBorders>
            <w:noWrap/>
            <w:vAlign w:val="center"/>
            <w:hideMark/>
          </w:tcPr>
          <w:p w14:paraId="58336F47" w14:textId="77777777" w:rsidR="006614A7" w:rsidRPr="00C70641" w:rsidRDefault="006614A7" w:rsidP="004C6D0C">
            <w:pPr>
              <w:widowControl/>
              <w:jc w:val="left"/>
              <w:rPr>
                <w:rFonts w:ascii="Times New Roman" w:eastAsia="等线" w:hAnsi="Times New Roman" w:cs="Times New Roman"/>
                <w:color w:val="000000"/>
                <w:kern w:val="0"/>
                <w:sz w:val="18"/>
                <w:szCs w:val="18"/>
              </w:rPr>
            </w:pPr>
            <w:r w:rsidRPr="00C70641">
              <w:rPr>
                <w:rFonts w:ascii="Times New Roman" w:eastAsia="等线" w:hAnsi="Times New Roman" w:cs="Times New Roman"/>
                <w:color w:val="000000"/>
                <w:kern w:val="0"/>
                <w:sz w:val="18"/>
                <w:szCs w:val="18"/>
              </w:rPr>
              <w:t>1.71</w:t>
            </w:r>
            <w:r>
              <w:rPr>
                <w:rFonts w:ascii="Times New Roman" w:eastAsia="等线" w:hAnsi="Times New Roman" w:cs="Times New Roman" w:hint="eastAsia"/>
                <w:color w:val="000000"/>
                <w:kern w:val="0"/>
                <w:sz w:val="18"/>
                <w:szCs w:val="18"/>
              </w:rPr>
              <w:t xml:space="preserve"> </w:t>
            </w:r>
            <w:r w:rsidRPr="00C70641">
              <w:rPr>
                <w:rFonts w:ascii="Times New Roman" w:eastAsia="等线" w:hAnsi="Times New Roman" w:cs="Times New Roman"/>
                <w:color w:val="000000"/>
                <w:kern w:val="0"/>
                <w:sz w:val="18"/>
                <w:szCs w:val="18"/>
              </w:rPr>
              <w:t>(1.26,2.31)</w:t>
            </w:r>
          </w:p>
        </w:tc>
        <w:tc>
          <w:tcPr>
            <w:tcW w:w="840" w:type="dxa"/>
            <w:tcBorders>
              <w:top w:val="nil"/>
              <w:left w:val="nil"/>
              <w:bottom w:val="nil"/>
              <w:right w:val="nil"/>
            </w:tcBorders>
            <w:noWrap/>
            <w:vAlign w:val="bottom"/>
            <w:hideMark/>
          </w:tcPr>
          <w:p w14:paraId="4840E59D" w14:textId="77777777" w:rsidR="006614A7" w:rsidRPr="00C70641" w:rsidRDefault="006614A7" w:rsidP="004C6D0C">
            <w:pPr>
              <w:widowControl/>
              <w:jc w:val="left"/>
              <w:rPr>
                <w:rFonts w:ascii="Times New Roman" w:eastAsia="等线" w:hAnsi="Times New Roman" w:cs="Times New Roman"/>
                <w:color w:val="000000"/>
                <w:kern w:val="0"/>
                <w:sz w:val="18"/>
                <w:szCs w:val="18"/>
              </w:rPr>
            </w:pPr>
            <w:r w:rsidRPr="00C70641">
              <w:rPr>
                <w:rFonts w:ascii="Times New Roman" w:eastAsia="等线" w:hAnsi="Times New Roman" w:cs="Times New Roman"/>
                <w:color w:val="000000"/>
                <w:kern w:val="0"/>
                <w:sz w:val="18"/>
                <w:szCs w:val="18"/>
              </w:rPr>
              <w:t>&lt;0.001</w:t>
            </w:r>
          </w:p>
        </w:tc>
        <w:tc>
          <w:tcPr>
            <w:tcW w:w="1440" w:type="dxa"/>
            <w:tcBorders>
              <w:top w:val="nil"/>
              <w:left w:val="nil"/>
              <w:bottom w:val="nil"/>
              <w:right w:val="nil"/>
            </w:tcBorders>
            <w:noWrap/>
            <w:vAlign w:val="center"/>
            <w:hideMark/>
          </w:tcPr>
          <w:p w14:paraId="7CB5844F" w14:textId="77777777" w:rsidR="006614A7" w:rsidRPr="00C70641" w:rsidRDefault="006614A7" w:rsidP="004C6D0C">
            <w:pPr>
              <w:widowControl/>
              <w:jc w:val="left"/>
              <w:rPr>
                <w:rFonts w:ascii="Times New Roman" w:eastAsia="等线" w:hAnsi="Times New Roman" w:cs="Times New Roman"/>
                <w:color w:val="000000"/>
                <w:kern w:val="0"/>
                <w:sz w:val="18"/>
                <w:szCs w:val="18"/>
              </w:rPr>
            </w:pPr>
            <w:r w:rsidRPr="00C70641">
              <w:rPr>
                <w:rFonts w:ascii="Times New Roman" w:eastAsia="等线" w:hAnsi="Times New Roman" w:cs="Times New Roman"/>
                <w:color w:val="000000"/>
                <w:kern w:val="0"/>
                <w:sz w:val="18"/>
                <w:szCs w:val="18"/>
              </w:rPr>
              <w:t>1.43</w:t>
            </w:r>
            <w:r>
              <w:rPr>
                <w:rFonts w:ascii="Times New Roman" w:eastAsia="等线" w:hAnsi="Times New Roman" w:cs="Times New Roman" w:hint="eastAsia"/>
                <w:color w:val="000000"/>
                <w:kern w:val="0"/>
                <w:sz w:val="18"/>
                <w:szCs w:val="18"/>
              </w:rPr>
              <w:t xml:space="preserve"> </w:t>
            </w:r>
            <w:r w:rsidRPr="00C70641">
              <w:rPr>
                <w:rFonts w:ascii="Times New Roman" w:eastAsia="等线" w:hAnsi="Times New Roman" w:cs="Times New Roman"/>
                <w:color w:val="000000"/>
                <w:kern w:val="0"/>
                <w:sz w:val="18"/>
                <w:szCs w:val="18"/>
              </w:rPr>
              <w:t>(1.20,1.71)</w:t>
            </w:r>
          </w:p>
        </w:tc>
        <w:tc>
          <w:tcPr>
            <w:tcW w:w="840" w:type="dxa"/>
            <w:tcBorders>
              <w:top w:val="nil"/>
              <w:left w:val="nil"/>
              <w:bottom w:val="nil"/>
              <w:right w:val="nil"/>
            </w:tcBorders>
            <w:noWrap/>
            <w:vAlign w:val="bottom"/>
            <w:hideMark/>
          </w:tcPr>
          <w:p w14:paraId="5AA1C774" w14:textId="77777777" w:rsidR="006614A7" w:rsidRPr="00C70641" w:rsidRDefault="006614A7" w:rsidP="004C6D0C">
            <w:pPr>
              <w:widowControl/>
              <w:jc w:val="left"/>
              <w:rPr>
                <w:rFonts w:ascii="Times New Roman" w:eastAsia="等线" w:hAnsi="Times New Roman" w:cs="Times New Roman"/>
                <w:color w:val="000000"/>
                <w:kern w:val="0"/>
                <w:sz w:val="18"/>
                <w:szCs w:val="18"/>
              </w:rPr>
            </w:pPr>
            <w:r w:rsidRPr="00C70641">
              <w:rPr>
                <w:rFonts w:ascii="Times New Roman" w:eastAsia="等线" w:hAnsi="Times New Roman" w:cs="Times New Roman"/>
                <w:color w:val="000000"/>
                <w:kern w:val="0"/>
                <w:sz w:val="18"/>
                <w:szCs w:val="18"/>
              </w:rPr>
              <w:t>&lt;0.001</w:t>
            </w:r>
          </w:p>
        </w:tc>
        <w:tc>
          <w:tcPr>
            <w:tcW w:w="1440" w:type="dxa"/>
            <w:tcBorders>
              <w:top w:val="nil"/>
              <w:left w:val="nil"/>
              <w:bottom w:val="nil"/>
              <w:right w:val="nil"/>
            </w:tcBorders>
            <w:noWrap/>
            <w:vAlign w:val="center"/>
            <w:hideMark/>
          </w:tcPr>
          <w:p w14:paraId="0B6D979E" w14:textId="77777777" w:rsidR="006614A7" w:rsidRPr="00C70641" w:rsidRDefault="006614A7" w:rsidP="004C6D0C">
            <w:pPr>
              <w:widowControl/>
              <w:jc w:val="left"/>
              <w:rPr>
                <w:rFonts w:ascii="Times New Roman" w:eastAsia="等线" w:hAnsi="Times New Roman" w:cs="Times New Roman"/>
                <w:color w:val="000000"/>
                <w:kern w:val="0"/>
                <w:sz w:val="18"/>
                <w:szCs w:val="18"/>
              </w:rPr>
            </w:pPr>
            <w:r w:rsidRPr="00C70641">
              <w:rPr>
                <w:rFonts w:ascii="Times New Roman" w:eastAsia="等线" w:hAnsi="Times New Roman" w:cs="Times New Roman"/>
                <w:color w:val="000000"/>
                <w:kern w:val="0"/>
                <w:sz w:val="18"/>
                <w:szCs w:val="18"/>
              </w:rPr>
              <w:t>2.01</w:t>
            </w:r>
            <w:r>
              <w:rPr>
                <w:rFonts w:ascii="Times New Roman" w:eastAsia="等线" w:hAnsi="Times New Roman" w:cs="Times New Roman" w:hint="eastAsia"/>
                <w:color w:val="000000"/>
                <w:kern w:val="0"/>
                <w:sz w:val="18"/>
                <w:szCs w:val="18"/>
              </w:rPr>
              <w:t xml:space="preserve"> </w:t>
            </w:r>
            <w:r w:rsidRPr="00C70641">
              <w:rPr>
                <w:rFonts w:ascii="Times New Roman" w:eastAsia="等线" w:hAnsi="Times New Roman" w:cs="Times New Roman"/>
                <w:color w:val="000000"/>
                <w:kern w:val="0"/>
                <w:sz w:val="18"/>
                <w:szCs w:val="18"/>
              </w:rPr>
              <w:t>(1.69,2.38)</w:t>
            </w:r>
          </w:p>
        </w:tc>
        <w:tc>
          <w:tcPr>
            <w:tcW w:w="840" w:type="dxa"/>
            <w:tcBorders>
              <w:top w:val="nil"/>
              <w:left w:val="nil"/>
              <w:bottom w:val="nil"/>
              <w:right w:val="nil"/>
            </w:tcBorders>
            <w:noWrap/>
            <w:vAlign w:val="bottom"/>
            <w:hideMark/>
          </w:tcPr>
          <w:p w14:paraId="065E4026" w14:textId="77777777" w:rsidR="006614A7" w:rsidRPr="00C70641" w:rsidRDefault="006614A7" w:rsidP="004C6D0C">
            <w:pPr>
              <w:widowControl/>
              <w:jc w:val="left"/>
              <w:rPr>
                <w:rFonts w:ascii="Times New Roman" w:eastAsia="等线" w:hAnsi="Times New Roman" w:cs="Times New Roman"/>
                <w:color w:val="000000"/>
                <w:kern w:val="0"/>
                <w:sz w:val="18"/>
                <w:szCs w:val="18"/>
              </w:rPr>
            </w:pPr>
            <w:r w:rsidRPr="00C70641">
              <w:rPr>
                <w:rFonts w:ascii="Times New Roman" w:eastAsia="等线" w:hAnsi="Times New Roman" w:cs="Times New Roman"/>
                <w:color w:val="000000"/>
                <w:kern w:val="0"/>
                <w:sz w:val="18"/>
                <w:szCs w:val="18"/>
              </w:rPr>
              <w:t>&lt;0.001</w:t>
            </w:r>
          </w:p>
        </w:tc>
        <w:tc>
          <w:tcPr>
            <w:tcW w:w="1440" w:type="dxa"/>
            <w:tcBorders>
              <w:top w:val="nil"/>
              <w:left w:val="nil"/>
              <w:bottom w:val="nil"/>
              <w:right w:val="nil"/>
            </w:tcBorders>
            <w:noWrap/>
            <w:vAlign w:val="center"/>
            <w:hideMark/>
          </w:tcPr>
          <w:p w14:paraId="68CFAAAC" w14:textId="77777777" w:rsidR="006614A7" w:rsidRPr="00C70641" w:rsidRDefault="006614A7" w:rsidP="004C6D0C">
            <w:pPr>
              <w:widowControl/>
              <w:jc w:val="left"/>
              <w:rPr>
                <w:rFonts w:ascii="Times New Roman" w:eastAsia="等线" w:hAnsi="Times New Roman" w:cs="Times New Roman"/>
                <w:color w:val="000000"/>
                <w:kern w:val="0"/>
                <w:sz w:val="18"/>
                <w:szCs w:val="18"/>
              </w:rPr>
            </w:pPr>
            <w:r w:rsidRPr="00C70641">
              <w:rPr>
                <w:rFonts w:ascii="Times New Roman" w:eastAsia="等线" w:hAnsi="Times New Roman" w:cs="Times New Roman"/>
                <w:color w:val="000000"/>
                <w:kern w:val="0"/>
                <w:sz w:val="18"/>
                <w:szCs w:val="18"/>
              </w:rPr>
              <w:t>3.11</w:t>
            </w:r>
            <w:r>
              <w:rPr>
                <w:rFonts w:ascii="Times New Roman" w:eastAsia="等线" w:hAnsi="Times New Roman" w:cs="Times New Roman" w:hint="eastAsia"/>
                <w:color w:val="000000"/>
                <w:kern w:val="0"/>
                <w:sz w:val="18"/>
                <w:szCs w:val="18"/>
              </w:rPr>
              <w:t xml:space="preserve"> </w:t>
            </w:r>
            <w:r w:rsidRPr="00C70641">
              <w:rPr>
                <w:rFonts w:ascii="Times New Roman" w:eastAsia="等线" w:hAnsi="Times New Roman" w:cs="Times New Roman"/>
                <w:color w:val="000000"/>
                <w:kern w:val="0"/>
                <w:sz w:val="18"/>
                <w:szCs w:val="18"/>
              </w:rPr>
              <w:t>(2.20,4.41)</w:t>
            </w:r>
          </w:p>
        </w:tc>
        <w:tc>
          <w:tcPr>
            <w:tcW w:w="840" w:type="dxa"/>
            <w:tcBorders>
              <w:top w:val="nil"/>
              <w:left w:val="nil"/>
              <w:bottom w:val="nil"/>
              <w:right w:val="nil"/>
            </w:tcBorders>
            <w:noWrap/>
            <w:vAlign w:val="bottom"/>
            <w:hideMark/>
          </w:tcPr>
          <w:p w14:paraId="01D38385" w14:textId="77777777" w:rsidR="006614A7" w:rsidRPr="00C70641" w:rsidRDefault="006614A7" w:rsidP="004C6D0C">
            <w:pPr>
              <w:widowControl/>
              <w:jc w:val="left"/>
              <w:rPr>
                <w:rFonts w:ascii="Times New Roman" w:eastAsia="等线" w:hAnsi="Times New Roman" w:cs="Times New Roman"/>
                <w:color w:val="000000"/>
                <w:kern w:val="0"/>
                <w:sz w:val="18"/>
                <w:szCs w:val="18"/>
              </w:rPr>
            </w:pPr>
            <w:r w:rsidRPr="00C70641">
              <w:rPr>
                <w:rFonts w:ascii="Times New Roman" w:eastAsia="等线" w:hAnsi="Times New Roman" w:cs="Times New Roman"/>
                <w:color w:val="000000"/>
                <w:kern w:val="0"/>
                <w:sz w:val="18"/>
                <w:szCs w:val="18"/>
              </w:rPr>
              <w:t>&lt;0.001</w:t>
            </w:r>
          </w:p>
        </w:tc>
        <w:tc>
          <w:tcPr>
            <w:tcW w:w="1440" w:type="dxa"/>
            <w:tcBorders>
              <w:top w:val="nil"/>
              <w:left w:val="nil"/>
              <w:bottom w:val="nil"/>
              <w:right w:val="nil"/>
            </w:tcBorders>
            <w:noWrap/>
            <w:vAlign w:val="center"/>
            <w:hideMark/>
          </w:tcPr>
          <w:p w14:paraId="2A694289" w14:textId="77777777" w:rsidR="006614A7" w:rsidRPr="00C70641" w:rsidRDefault="006614A7" w:rsidP="004C6D0C">
            <w:pPr>
              <w:widowControl/>
              <w:jc w:val="left"/>
              <w:rPr>
                <w:rFonts w:ascii="Times New Roman" w:eastAsia="等线" w:hAnsi="Times New Roman" w:cs="Times New Roman"/>
                <w:color w:val="000000"/>
                <w:kern w:val="0"/>
                <w:sz w:val="18"/>
                <w:szCs w:val="18"/>
              </w:rPr>
            </w:pPr>
            <w:r w:rsidRPr="00C70641">
              <w:rPr>
                <w:rFonts w:ascii="Times New Roman" w:eastAsia="等线" w:hAnsi="Times New Roman" w:cs="Times New Roman"/>
                <w:color w:val="000000"/>
                <w:kern w:val="0"/>
                <w:sz w:val="18"/>
                <w:szCs w:val="18"/>
              </w:rPr>
              <w:t>1.71</w:t>
            </w:r>
            <w:r>
              <w:rPr>
                <w:rFonts w:ascii="Times New Roman" w:eastAsia="等线" w:hAnsi="Times New Roman" w:cs="Times New Roman" w:hint="eastAsia"/>
                <w:color w:val="000000"/>
                <w:kern w:val="0"/>
                <w:sz w:val="18"/>
                <w:szCs w:val="18"/>
              </w:rPr>
              <w:t xml:space="preserve"> </w:t>
            </w:r>
            <w:r w:rsidRPr="00C70641">
              <w:rPr>
                <w:rFonts w:ascii="Times New Roman" w:eastAsia="等线" w:hAnsi="Times New Roman" w:cs="Times New Roman"/>
                <w:color w:val="000000"/>
                <w:kern w:val="0"/>
                <w:sz w:val="18"/>
                <w:szCs w:val="18"/>
              </w:rPr>
              <w:t>(1.48,1.98)</w:t>
            </w:r>
          </w:p>
        </w:tc>
        <w:tc>
          <w:tcPr>
            <w:tcW w:w="723" w:type="dxa"/>
            <w:tcBorders>
              <w:top w:val="nil"/>
              <w:left w:val="nil"/>
              <w:bottom w:val="nil"/>
              <w:right w:val="nil"/>
            </w:tcBorders>
            <w:noWrap/>
            <w:vAlign w:val="bottom"/>
            <w:hideMark/>
          </w:tcPr>
          <w:p w14:paraId="232A449C" w14:textId="77777777" w:rsidR="006614A7" w:rsidRPr="00C70641" w:rsidRDefault="006614A7" w:rsidP="004C6D0C">
            <w:pPr>
              <w:widowControl/>
              <w:jc w:val="left"/>
              <w:rPr>
                <w:rFonts w:ascii="Times New Roman" w:eastAsia="等线" w:hAnsi="Times New Roman" w:cs="Times New Roman"/>
                <w:color w:val="000000"/>
                <w:kern w:val="0"/>
                <w:sz w:val="18"/>
                <w:szCs w:val="18"/>
              </w:rPr>
            </w:pPr>
            <w:r w:rsidRPr="00C70641">
              <w:rPr>
                <w:rFonts w:ascii="Times New Roman" w:eastAsia="等线" w:hAnsi="Times New Roman" w:cs="Times New Roman"/>
                <w:color w:val="000000"/>
                <w:kern w:val="0"/>
                <w:sz w:val="18"/>
                <w:szCs w:val="18"/>
              </w:rPr>
              <w:t>&lt;0.001</w:t>
            </w:r>
          </w:p>
        </w:tc>
        <w:tc>
          <w:tcPr>
            <w:tcW w:w="1437" w:type="dxa"/>
            <w:tcBorders>
              <w:top w:val="nil"/>
              <w:left w:val="nil"/>
              <w:bottom w:val="nil"/>
              <w:right w:val="nil"/>
            </w:tcBorders>
            <w:noWrap/>
            <w:vAlign w:val="center"/>
            <w:hideMark/>
          </w:tcPr>
          <w:p w14:paraId="2796E00D" w14:textId="77777777" w:rsidR="006614A7" w:rsidRPr="00C70641" w:rsidRDefault="006614A7" w:rsidP="004C6D0C">
            <w:pPr>
              <w:widowControl/>
              <w:jc w:val="left"/>
              <w:rPr>
                <w:rFonts w:ascii="Times New Roman" w:eastAsia="等线" w:hAnsi="Times New Roman" w:cs="Times New Roman"/>
                <w:color w:val="000000"/>
                <w:kern w:val="0"/>
                <w:sz w:val="18"/>
                <w:szCs w:val="18"/>
              </w:rPr>
            </w:pPr>
            <w:r w:rsidRPr="00C70641">
              <w:rPr>
                <w:rFonts w:ascii="Times New Roman" w:eastAsia="等线" w:hAnsi="Times New Roman" w:cs="Times New Roman"/>
                <w:color w:val="000000"/>
                <w:kern w:val="0"/>
                <w:sz w:val="18"/>
                <w:szCs w:val="18"/>
              </w:rPr>
              <w:t>1.85</w:t>
            </w:r>
            <w:r>
              <w:rPr>
                <w:rFonts w:ascii="Times New Roman" w:eastAsia="等线" w:hAnsi="Times New Roman" w:cs="Times New Roman" w:hint="eastAsia"/>
                <w:color w:val="000000"/>
                <w:kern w:val="0"/>
                <w:sz w:val="18"/>
                <w:szCs w:val="18"/>
              </w:rPr>
              <w:t xml:space="preserve"> </w:t>
            </w:r>
            <w:r w:rsidRPr="00C70641">
              <w:rPr>
                <w:rFonts w:ascii="Times New Roman" w:eastAsia="等线" w:hAnsi="Times New Roman" w:cs="Times New Roman"/>
                <w:color w:val="000000"/>
                <w:kern w:val="0"/>
                <w:sz w:val="18"/>
                <w:szCs w:val="18"/>
              </w:rPr>
              <w:t>(1.71,2.01)</w:t>
            </w:r>
          </w:p>
        </w:tc>
        <w:tc>
          <w:tcPr>
            <w:tcW w:w="840" w:type="dxa"/>
            <w:tcBorders>
              <w:top w:val="nil"/>
              <w:left w:val="nil"/>
              <w:bottom w:val="nil"/>
              <w:right w:val="nil"/>
            </w:tcBorders>
            <w:noWrap/>
            <w:vAlign w:val="bottom"/>
            <w:hideMark/>
          </w:tcPr>
          <w:p w14:paraId="621E2238" w14:textId="77777777" w:rsidR="006614A7" w:rsidRPr="00C70641" w:rsidRDefault="006614A7" w:rsidP="004C6D0C">
            <w:pPr>
              <w:widowControl/>
              <w:jc w:val="left"/>
              <w:rPr>
                <w:rFonts w:ascii="Times New Roman" w:eastAsia="等线" w:hAnsi="Times New Roman" w:cs="Times New Roman"/>
                <w:color w:val="000000"/>
                <w:kern w:val="0"/>
                <w:sz w:val="18"/>
                <w:szCs w:val="18"/>
              </w:rPr>
            </w:pPr>
            <w:r w:rsidRPr="00C70641">
              <w:rPr>
                <w:rFonts w:ascii="Times New Roman" w:eastAsia="等线" w:hAnsi="Times New Roman" w:cs="Times New Roman"/>
                <w:color w:val="000000"/>
                <w:kern w:val="0"/>
                <w:sz w:val="18"/>
                <w:szCs w:val="18"/>
              </w:rPr>
              <w:t>&lt;0.001</w:t>
            </w:r>
          </w:p>
        </w:tc>
      </w:tr>
      <w:tr w:rsidR="006614A7" w:rsidRPr="00C70641" w14:paraId="74348645" w14:textId="77777777" w:rsidTr="006614A7">
        <w:trPr>
          <w:trHeight w:val="280"/>
          <w:jc w:val="center"/>
        </w:trPr>
        <w:tc>
          <w:tcPr>
            <w:tcW w:w="2400" w:type="dxa"/>
            <w:tcBorders>
              <w:top w:val="nil"/>
              <w:left w:val="nil"/>
              <w:bottom w:val="nil"/>
              <w:right w:val="nil"/>
            </w:tcBorders>
            <w:noWrap/>
            <w:vAlign w:val="bottom"/>
            <w:hideMark/>
          </w:tcPr>
          <w:p w14:paraId="43E6C506" w14:textId="77777777" w:rsidR="006614A7" w:rsidRPr="00C70641" w:rsidRDefault="006614A7" w:rsidP="004C6D0C">
            <w:pPr>
              <w:widowControl/>
              <w:jc w:val="left"/>
              <w:rPr>
                <w:rFonts w:ascii="Times New Roman" w:eastAsia="等线" w:hAnsi="Times New Roman" w:cs="Times New Roman"/>
                <w:color w:val="000000"/>
                <w:kern w:val="0"/>
                <w:sz w:val="18"/>
                <w:szCs w:val="18"/>
              </w:rPr>
            </w:pPr>
            <w:r w:rsidRPr="00C70641">
              <w:rPr>
                <w:rFonts w:ascii="Times New Roman" w:eastAsia="等线" w:hAnsi="Times New Roman" w:cs="Times New Roman"/>
                <w:color w:val="000000"/>
                <w:kern w:val="0"/>
                <w:sz w:val="18"/>
                <w:szCs w:val="18"/>
              </w:rPr>
              <w:t>Currently working or retired</w:t>
            </w:r>
          </w:p>
        </w:tc>
        <w:tc>
          <w:tcPr>
            <w:tcW w:w="1440" w:type="dxa"/>
            <w:tcBorders>
              <w:top w:val="nil"/>
              <w:left w:val="nil"/>
              <w:bottom w:val="nil"/>
              <w:right w:val="nil"/>
            </w:tcBorders>
            <w:noWrap/>
            <w:vAlign w:val="center"/>
            <w:hideMark/>
          </w:tcPr>
          <w:p w14:paraId="07215E6F" w14:textId="77777777" w:rsidR="006614A7" w:rsidRPr="00C70641" w:rsidRDefault="006614A7" w:rsidP="004C6D0C">
            <w:pPr>
              <w:widowControl/>
              <w:jc w:val="left"/>
              <w:rPr>
                <w:rFonts w:ascii="Times New Roman" w:eastAsia="等线" w:hAnsi="Times New Roman" w:cs="Times New Roman"/>
                <w:color w:val="000000"/>
                <w:kern w:val="0"/>
                <w:sz w:val="18"/>
                <w:szCs w:val="18"/>
              </w:rPr>
            </w:pPr>
            <w:r w:rsidRPr="00C70641">
              <w:rPr>
                <w:rFonts w:ascii="Times New Roman" w:eastAsia="等线" w:hAnsi="Times New Roman" w:cs="Times New Roman"/>
                <w:color w:val="000000"/>
                <w:kern w:val="0"/>
                <w:sz w:val="18"/>
                <w:szCs w:val="18"/>
              </w:rPr>
              <w:t>1.72</w:t>
            </w:r>
            <w:r>
              <w:rPr>
                <w:rFonts w:ascii="Times New Roman" w:eastAsia="等线" w:hAnsi="Times New Roman" w:cs="Times New Roman" w:hint="eastAsia"/>
                <w:color w:val="000000"/>
                <w:kern w:val="0"/>
                <w:sz w:val="18"/>
                <w:szCs w:val="18"/>
              </w:rPr>
              <w:t xml:space="preserve"> </w:t>
            </w:r>
            <w:r w:rsidRPr="00C70641">
              <w:rPr>
                <w:rFonts w:ascii="Times New Roman" w:eastAsia="等线" w:hAnsi="Times New Roman" w:cs="Times New Roman"/>
                <w:color w:val="000000"/>
                <w:kern w:val="0"/>
                <w:sz w:val="18"/>
                <w:szCs w:val="18"/>
              </w:rPr>
              <w:t>(1.56,1.88)</w:t>
            </w:r>
          </w:p>
        </w:tc>
        <w:tc>
          <w:tcPr>
            <w:tcW w:w="840" w:type="dxa"/>
            <w:tcBorders>
              <w:top w:val="nil"/>
              <w:left w:val="nil"/>
              <w:bottom w:val="nil"/>
              <w:right w:val="nil"/>
            </w:tcBorders>
            <w:noWrap/>
            <w:vAlign w:val="bottom"/>
            <w:hideMark/>
          </w:tcPr>
          <w:p w14:paraId="26308757" w14:textId="77777777" w:rsidR="006614A7" w:rsidRPr="00C70641" w:rsidRDefault="006614A7" w:rsidP="004C6D0C">
            <w:pPr>
              <w:widowControl/>
              <w:jc w:val="left"/>
              <w:rPr>
                <w:rFonts w:ascii="Times New Roman" w:eastAsia="等线" w:hAnsi="Times New Roman" w:cs="Times New Roman"/>
                <w:color w:val="000000"/>
                <w:kern w:val="0"/>
                <w:sz w:val="18"/>
                <w:szCs w:val="18"/>
              </w:rPr>
            </w:pPr>
            <w:r w:rsidRPr="00C70641">
              <w:rPr>
                <w:rFonts w:ascii="Times New Roman" w:eastAsia="等线" w:hAnsi="Times New Roman" w:cs="Times New Roman"/>
                <w:color w:val="000000"/>
                <w:kern w:val="0"/>
                <w:sz w:val="18"/>
                <w:szCs w:val="18"/>
              </w:rPr>
              <w:t>&lt;0.001</w:t>
            </w:r>
          </w:p>
        </w:tc>
        <w:tc>
          <w:tcPr>
            <w:tcW w:w="1440" w:type="dxa"/>
            <w:tcBorders>
              <w:top w:val="nil"/>
              <w:left w:val="nil"/>
              <w:bottom w:val="nil"/>
              <w:right w:val="nil"/>
            </w:tcBorders>
            <w:noWrap/>
            <w:vAlign w:val="center"/>
            <w:hideMark/>
          </w:tcPr>
          <w:p w14:paraId="2EC4E53B" w14:textId="77777777" w:rsidR="006614A7" w:rsidRPr="00C70641" w:rsidRDefault="006614A7" w:rsidP="004C6D0C">
            <w:pPr>
              <w:widowControl/>
              <w:jc w:val="left"/>
              <w:rPr>
                <w:rFonts w:ascii="Times New Roman" w:eastAsia="等线" w:hAnsi="Times New Roman" w:cs="Times New Roman"/>
                <w:color w:val="000000"/>
                <w:kern w:val="0"/>
                <w:sz w:val="18"/>
                <w:szCs w:val="18"/>
              </w:rPr>
            </w:pPr>
            <w:r w:rsidRPr="00C70641">
              <w:rPr>
                <w:rFonts w:ascii="Times New Roman" w:eastAsia="等线" w:hAnsi="Times New Roman" w:cs="Times New Roman"/>
                <w:color w:val="000000"/>
                <w:kern w:val="0"/>
                <w:sz w:val="18"/>
                <w:szCs w:val="18"/>
              </w:rPr>
              <w:t>1.81</w:t>
            </w:r>
            <w:r>
              <w:rPr>
                <w:rFonts w:ascii="Times New Roman" w:eastAsia="等线" w:hAnsi="Times New Roman" w:cs="Times New Roman" w:hint="eastAsia"/>
                <w:color w:val="000000"/>
                <w:kern w:val="0"/>
                <w:sz w:val="18"/>
                <w:szCs w:val="18"/>
              </w:rPr>
              <w:t xml:space="preserve"> </w:t>
            </w:r>
            <w:r w:rsidRPr="00C70641">
              <w:rPr>
                <w:rFonts w:ascii="Times New Roman" w:eastAsia="等线" w:hAnsi="Times New Roman" w:cs="Times New Roman"/>
                <w:color w:val="000000"/>
                <w:kern w:val="0"/>
                <w:sz w:val="18"/>
                <w:szCs w:val="18"/>
              </w:rPr>
              <w:t>(1.63,2.01)</w:t>
            </w:r>
          </w:p>
        </w:tc>
        <w:tc>
          <w:tcPr>
            <w:tcW w:w="840" w:type="dxa"/>
            <w:tcBorders>
              <w:top w:val="nil"/>
              <w:left w:val="nil"/>
              <w:bottom w:val="nil"/>
              <w:right w:val="nil"/>
            </w:tcBorders>
            <w:noWrap/>
            <w:vAlign w:val="bottom"/>
            <w:hideMark/>
          </w:tcPr>
          <w:p w14:paraId="529ACCFE" w14:textId="77777777" w:rsidR="006614A7" w:rsidRPr="00C70641" w:rsidRDefault="006614A7" w:rsidP="004C6D0C">
            <w:pPr>
              <w:widowControl/>
              <w:jc w:val="left"/>
              <w:rPr>
                <w:rFonts w:ascii="Times New Roman" w:eastAsia="等线" w:hAnsi="Times New Roman" w:cs="Times New Roman"/>
                <w:color w:val="000000"/>
                <w:kern w:val="0"/>
                <w:sz w:val="18"/>
                <w:szCs w:val="18"/>
              </w:rPr>
            </w:pPr>
            <w:r w:rsidRPr="00C70641">
              <w:rPr>
                <w:rFonts w:ascii="Times New Roman" w:eastAsia="等线" w:hAnsi="Times New Roman" w:cs="Times New Roman"/>
                <w:color w:val="000000"/>
                <w:kern w:val="0"/>
                <w:sz w:val="18"/>
                <w:szCs w:val="18"/>
              </w:rPr>
              <w:t>&lt;0.001</w:t>
            </w:r>
          </w:p>
        </w:tc>
        <w:tc>
          <w:tcPr>
            <w:tcW w:w="1440" w:type="dxa"/>
            <w:tcBorders>
              <w:top w:val="nil"/>
              <w:left w:val="nil"/>
              <w:bottom w:val="nil"/>
              <w:right w:val="nil"/>
            </w:tcBorders>
            <w:noWrap/>
            <w:vAlign w:val="center"/>
            <w:hideMark/>
          </w:tcPr>
          <w:p w14:paraId="17B70DD5" w14:textId="77777777" w:rsidR="006614A7" w:rsidRPr="00C70641" w:rsidRDefault="006614A7" w:rsidP="004C6D0C">
            <w:pPr>
              <w:widowControl/>
              <w:jc w:val="left"/>
              <w:rPr>
                <w:rFonts w:ascii="Times New Roman" w:eastAsia="等线" w:hAnsi="Times New Roman" w:cs="Times New Roman"/>
                <w:color w:val="000000"/>
                <w:kern w:val="0"/>
                <w:sz w:val="18"/>
                <w:szCs w:val="18"/>
              </w:rPr>
            </w:pPr>
            <w:r w:rsidRPr="00C70641">
              <w:rPr>
                <w:rFonts w:ascii="Times New Roman" w:eastAsia="等线" w:hAnsi="Times New Roman" w:cs="Times New Roman"/>
                <w:color w:val="000000"/>
                <w:kern w:val="0"/>
                <w:sz w:val="18"/>
                <w:szCs w:val="18"/>
              </w:rPr>
              <w:t>2.06</w:t>
            </w:r>
            <w:r>
              <w:rPr>
                <w:rFonts w:ascii="Times New Roman" w:eastAsia="等线" w:hAnsi="Times New Roman" w:cs="Times New Roman" w:hint="eastAsia"/>
                <w:color w:val="000000"/>
                <w:kern w:val="0"/>
                <w:sz w:val="18"/>
                <w:szCs w:val="18"/>
              </w:rPr>
              <w:t xml:space="preserve"> </w:t>
            </w:r>
            <w:r w:rsidRPr="00C70641">
              <w:rPr>
                <w:rFonts w:ascii="Times New Roman" w:eastAsia="等线" w:hAnsi="Times New Roman" w:cs="Times New Roman"/>
                <w:color w:val="000000"/>
                <w:kern w:val="0"/>
                <w:sz w:val="18"/>
                <w:szCs w:val="18"/>
              </w:rPr>
              <w:t>(1.97,2.15)</w:t>
            </w:r>
          </w:p>
        </w:tc>
        <w:tc>
          <w:tcPr>
            <w:tcW w:w="840" w:type="dxa"/>
            <w:tcBorders>
              <w:top w:val="nil"/>
              <w:left w:val="nil"/>
              <w:bottom w:val="nil"/>
              <w:right w:val="nil"/>
            </w:tcBorders>
            <w:noWrap/>
            <w:vAlign w:val="bottom"/>
            <w:hideMark/>
          </w:tcPr>
          <w:p w14:paraId="649A6AE2" w14:textId="77777777" w:rsidR="006614A7" w:rsidRPr="00C70641" w:rsidRDefault="006614A7" w:rsidP="004C6D0C">
            <w:pPr>
              <w:widowControl/>
              <w:jc w:val="left"/>
              <w:rPr>
                <w:rFonts w:ascii="Times New Roman" w:eastAsia="等线" w:hAnsi="Times New Roman" w:cs="Times New Roman"/>
                <w:color w:val="000000"/>
                <w:kern w:val="0"/>
                <w:sz w:val="18"/>
                <w:szCs w:val="18"/>
              </w:rPr>
            </w:pPr>
            <w:r w:rsidRPr="00C70641">
              <w:rPr>
                <w:rFonts w:ascii="Times New Roman" w:eastAsia="等线" w:hAnsi="Times New Roman" w:cs="Times New Roman"/>
                <w:color w:val="000000"/>
                <w:kern w:val="0"/>
                <w:sz w:val="18"/>
                <w:szCs w:val="18"/>
              </w:rPr>
              <w:t>&lt;0.001</w:t>
            </w:r>
          </w:p>
        </w:tc>
        <w:tc>
          <w:tcPr>
            <w:tcW w:w="1440" w:type="dxa"/>
            <w:tcBorders>
              <w:top w:val="nil"/>
              <w:left w:val="nil"/>
              <w:bottom w:val="nil"/>
              <w:right w:val="nil"/>
            </w:tcBorders>
            <w:noWrap/>
            <w:vAlign w:val="center"/>
            <w:hideMark/>
          </w:tcPr>
          <w:p w14:paraId="13035D62" w14:textId="77777777" w:rsidR="006614A7" w:rsidRPr="00C70641" w:rsidRDefault="006614A7" w:rsidP="004C6D0C">
            <w:pPr>
              <w:widowControl/>
              <w:jc w:val="left"/>
              <w:rPr>
                <w:rFonts w:ascii="Times New Roman" w:eastAsia="等线" w:hAnsi="Times New Roman" w:cs="Times New Roman"/>
                <w:color w:val="000000"/>
                <w:kern w:val="0"/>
                <w:sz w:val="18"/>
                <w:szCs w:val="18"/>
              </w:rPr>
            </w:pPr>
            <w:r w:rsidRPr="00C70641">
              <w:rPr>
                <w:rFonts w:ascii="Times New Roman" w:eastAsia="等线" w:hAnsi="Times New Roman" w:cs="Times New Roman"/>
                <w:color w:val="000000"/>
                <w:kern w:val="0"/>
                <w:sz w:val="18"/>
                <w:szCs w:val="18"/>
              </w:rPr>
              <w:t>2.56</w:t>
            </w:r>
            <w:r>
              <w:rPr>
                <w:rFonts w:ascii="Times New Roman" w:eastAsia="等线" w:hAnsi="Times New Roman" w:cs="Times New Roman" w:hint="eastAsia"/>
                <w:color w:val="000000"/>
                <w:kern w:val="0"/>
                <w:sz w:val="18"/>
                <w:szCs w:val="18"/>
              </w:rPr>
              <w:t xml:space="preserve"> </w:t>
            </w:r>
            <w:r w:rsidRPr="00C70641">
              <w:rPr>
                <w:rFonts w:ascii="Times New Roman" w:eastAsia="等线" w:hAnsi="Times New Roman" w:cs="Times New Roman"/>
                <w:color w:val="000000"/>
                <w:kern w:val="0"/>
                <w:sz w:val="18"/>
                <w:szCs w:val="18"/>
              </w:rPr>
              <w:t>(2.35,2.79)</w:t>
            </w:r>
          </w:p>
        </w:tc>
        <w:tc>
          <w:tcPr>
            <w:tcW w:w="840" w:type="dxa"/>
            <w:tcBorders>
              <w:top w:val="nil"/>
              <w:left w:val="nil"/>
              <w:bottom w:val="nil"/>
              <w:right w:val="nil"/>
            </w:tcBorders>
            <w:noWrap/>
            <w:vAlign w:val="bottom"/>
            <w:hideMark/>
          </w:tcPr>
          <w:p w14:paraId="0322470E" w14:textId="77777777" w:rsidR="006614A7" w:rsidRPr="00C70641" w:rsidRDefault="006614A7" w:rsidP="004C6D0C">
            <w:pPr>
              <w:widowControl/>
              <w:jc w:val="left"/>
              <w:rPr>
                <w:rFonts w:ascii="Times New Roman" w:eastAsia="等线" w:hAnsi="Times New Roman" w:cs="Times New Roman"/>
                <w:color w:val="000000"/>
                <w:kern w:val="0"/>
                <w:sz w:val="18"/>
                <w:szCs w:val="18"/>
              </w:rPr>
            </w:pPr>
            <w:r w:rsidRPr="00C70641">
              <w:rPr>
                <w:rFonts w:ascii="Times New Roman" w:eastAsia="等线" w:hAnsi="Times New Roman" w:cs="Times New Roman"/>
                <w:color w:val="000000"/>
                <w:kern w:val="0"/>
                <w:sz w:val="18"/>
                <w:szCs w:val="18"/>
              </w:rPr>
              <w:t>&lt;0.001</w:t>
            </w:r>
          </w:p>
        </w:tc>
        <w:tc>
          <w:tcPr>
            <w:tcW w:w="1440" w:type="dxa"/>
            <w:tcBorders>
              <w:top w:val="nil"/>
              <w:left w:val="nil"/>
              <w:bottom w:val="nil"/>
              <w:right w:val="nil"/>
            </w:tcBorders>
            <w:noWrap/>
            <w:vAlign w:val="center"/>
            <w:hideMark/>
          </w:tcPr>
          <w:p w14:paraId="550C9E61" w14:textId="77777777" w:rsidR="006614A7" w:rsidRPr="00C70641" w:rsidRDefault="006614A7" w:rsidP="004C6D0C">
            <w:pPr>
              <w:widowControl/>
              <w:jc w:val="left"/>
              <w:rPr>
                <w:rFonts w:ascii="Times New Roman" w:eastAsia="等线" w:hAnsi="Times New Roman" w:cs="Times New Roman"/>
                <w:color w:val="000000"/>
                <w:kern w:val="0"/>
                <w:sz w:val="18"/>
                <w:szCs w:val="18"/>
              </w:rPr>
            </w:pPr>
            <w:r w:rsidRPr="00C70641">
              <w:rPr>
                <w:rFonts w:ascii="Times New Roman" w:eastAsia="等线" w:hAnsi="Times New Roman" w:cs="Times New Roman"/>
                <w:color w:val="000000"/>
                <w:kern w:val="0"/>
                <w:sz w:val="18"/>
                <w:szCs w:val="18"/>
              </w:rPr>
              <w:t>1.67</w:t>
            </w:r>
            <w:r>
              <w:rPr>
                <w:rFonts w:ascii="Times New Roman" w:eastAsia="等线" w:hAnsi="Times New Roman" w:cs="Times New Roman" w:hint="eastAsia"/>
                <w:color w:val="000000"/>
                <w:kern w:val="0"/>
                <w:sz w:val="18"/>
                <w:szCs w:val="18"/>
              </w:rPr>
              <w:t xml:space="preserve"> </w:t>
            </w:r>
            <w:r w:rsidRPr="00C70641">
              <w:rPr>
                <w:rFonts w:ascii="Times New Roman" w:eastAsia="等线" w:hAnsi="Times New Roman" w:cs="Times New Roman"/>
                <w:color w:val="000000"/>
                <w:kern w:val="0"/>
                <w:sz w:val="18"/>
                <w:szCs w:val="18"/>
              </w:rPr>
              <w:t>(1.49,1.87)</w:t>
            </w:r>
          </w:p>
        </w:tc>
        <w:tc>
          <w:tcPr>
            <w:tcW w:w="723" w:type="dxa"/>
            <w:tcBorders>
              <w:top w:val="nil"/>
              <w:left w:val="nil"/>
              <w:bottom w:val="nil"/>
              <w:right w:val="nil"/>
            </w:tcBorders>
            <w:noWrap/>
            <w:vAlign w:val="bottom"/>
            <w:hideMark/>
          </w:tcPr>
          <w:p w14:paraId="6024D537" w14:textId="77777777" w:rsidR="006614A7" w:rsidRPr="00C70641" w:rsidRDefault="006614A7" w:rsidP="004C6D0C">
            <w:pPr>
              <w:widowControl/>
              <w:jc w:val="left"/>
              <w:rPr>
                <w:rFonts w:ascii="Times New Roman" w:eastAsia="等线" w:hAnsi="Times New Roman" w:cs="Times New Roman"/>
                <w:color w:val="000000"/>
                <w:kern w:val="0"/>
                <w:sz w:val="18"/>
                <w:szCs w:val="18"/>
              </w:rPr>
            </w:pPr>
            <w:r w:rsidRPr="00C70641">
              <w:rPr>
                <w:rFonts w:ascii="Times New Roman" w:eastAsia="等线" w:hAnsi="Times New Roman" w:cs="Times New Roman"/>
                <w:color w:val="000000"/>
                <w:kern w:val="0"/>
                <w:sz w:val="18"/>
                <w:szCs w:val="18"/>
              </w:rPr>
              <w:t>&lt;0.001</w:t>
            </w:r>
          </w:p>
        </w:tc>
        <w:tc>
          <w:tcPr>
            <w:tcW w:w="1437" w:type="dxa"/>
            <w:tcBorders>
              <w:top w:val="nil"/>
              <w:left w:val="nil"/>
              <w:bottom w:val="nil"/>
              <w:right w:val="nil"/>
            </w:tcBorders>
            <w:noWrap/>
            <w:vAlign w:val="center"/>
            <w:hideMark/>
          </w:tcPr>
          <w:p w14:paraId="001497FE" w14:textId="77777777" w:rsidR="006614A7" w:rsidRPr="00C70641" w:rsidRDefault="006614A7" w:rsidP="004C6D0C">
            <w:pPr>
              <w:widowControl/>
              <w:jc w:val="left"/>
              <w:rPr>
                <w:rFonts w:ascii="Times New Roman" w:eastAsia="等线" w:hAnsi="Times New Roman" w:cs="Times New Roman"/>
                <w:color w:val="000000"/>
                <w:kern w:val="0"/>
                <w:sz w:val="18"/>
                <w:szCs w:val="18"/>
              </w:rPr>
            </w:pPr>
            <w:r w:rsidRPr="00C70641">
              <w:rPr>
                <w:rFonts w:ascii="Times New Roman" w:eastAsia="等线" w:hAnsi="Times New Roman" w:cs="Times New Roman"/>
                <w:color w:val="000000"/>
                <w:kern w:val="0"/>
                <w:sz w:val="18"/>
                <w:szCs w:val="18"/>
              </w:rPr>
              <w:t>1.95</w:t>
            </w:r>
            <w:r>
              <w:rPr>
                <w:rFonts w:ascii="Times New Roman" w:eastAsia="等线" w:hAnsi="Times New Roman" w:cs="Times New Roman" w:hint="eastAsia"/>
                <w:color w:val="000000"/>
                <w:kern w:val="0"/>
                <w:sz w:val="18"/>
                <w:szCs w:val="18"/>
              </w:rPr>
              <w:t xml:space="preserve"> </w:t>
            </w:r>
            <w:r w:rsidRPr="00C70641">
              <w:rPr>
                <w:rFonts w:ascii="Times New Roman" w:eastAsia="等线" w:hAnsi="Times New Roman" w:cs="Times New Roman"/>
                <w:color w:val="000000"/>
                <w:kern w:val="0"/>
                <w:sz w:val="18"/>
                <w:szCs w:val="18"/>
              </w:rPr>
              <w:t>(1.89,2.01)</w:t>
            </w:r>
          </w:p>
        </w:tc>
        <w:tc>
          <w:tcPr>
            <w:tcW w:w="840" w:type="dxa"/>
            <w:tcBorders>
              <w:top w:val="nil"/>
              <w:left w:val="nil"/>
              <w:bottom w:val="nil"/>
              <w:right w:val="nil"/>
            </w:tcBorders>
            <w:noWrap/>
            <w:vAlign w:val="bottom"/>
            <w:hideMark/>
          </w:tcPr>
          <w:p w14:paraId="3117AC2A" w14:textId="77777777" w:rsidR="006614A7" w:rsidRPr="00C70641" w:rsidRDefault="006614A7" w:rsidP="004C6D0C">
            <w:pPr>
              <w:widowControl/>
              <w:jc w:val="left"/>
              <w:rPr>
                <w:rFonts w:ascii="Times New Roman" w:eastAsia="等线" w:hAnsi="Times New Roman" w:cs="Times New Roman"/>
                <w:color w:val="000000"/>
                <w:kern w:val="0"/>
                <w:sz w:val="18"/>
                <w:szCs w:val="18"/>
              </w:rPr>
            </w:pPr>
            <w:r w:rsidRPr="00C70641">
              <w:rPr>
                <w:rFonts w:ascii="Times New Roman" w:eastAsia="等线" w:hAnsi="Times New Roman" w:cs="Times New Roman"/>
                <w:color w:val="000000"/>
                <w:kern w:val="0"/>
                <w:sz w:val="18"/>
                <w:szCs w:val="18"/>
              </w:rPr>
              <w:t>&lt;0.001</w:t>
            </w:r>
          </w:p>
        </w:tc>
      </w:tr>
      <w:tr w:rsidR="006614A7" w:rsidRPr="00C70641" w14:paraId="092EED42" w14:textId="77777777" w:rsidTr="006614A7">
        <w:trPr>
          <w:trHeight w:val="280"/>
          <w:jc w:val="center"/>
        </w:trPr>
        <w:tc>
          <w:tcPr>
            <w:tcW w:w="2400" w:type="dxa"/>
            <w:tcBorders>
              <w:top w:val="nil"/>
              <w:left w:val="nil"/>
              <w:bottom w:val="nil"/>
              <w:right w:val="nil"/>
            </w:tcBorders>
            <w:noWrap/>
            <w:vAlign w:val="bottom"/>
            <w:hideMark/>
          </w:tcPr>
          <w:p w14:paraId="1E1009B1" w14:textId="77777777" w:rsidR="006614A7" w:rsidRPr="00C70641" w:rsidRDefault="006614A7" w:rsidP="004C6D0C">
            <w:pPr>
              <w:widowControl/>
              <w:jc w:val="left"/>
              <w:rPr>
                <w:rFonts w:ascii="Times New Roman" w:eastAsia="等线" w:hAnsi="Times New Roman" w:cs="Times New Roman"/>
                <w:color w:val="000000"/>
                <w:kern w:val="0"/>
                <w:sz w:val="18"/>
                <w:szCs w:val="18"/>
              </w:rPr>
            </w:pPr>
            <w:r w:rsidRPr="00C70641">
              <w:rPr>
                <w:rFonts w:ascii="Times New Roman" w:eastAsia="等线" w:hAnsi="Times New Roman" w:cs="Times New Roman"/>
                <w:color w:val="000000"/>
                <w:kern w:val="0"/>
                <w:sz w:val="18"/>
                <w:szCs w:val="18"/>
              </w:rPr>
              <w:t>Marital status</w:t>
            </w:r>
          </w:p>
        </w:tc>
        <w:tc>
          <w:tcPr>
            <w:tcW w:w="1440" w:type="dxa"/>
            <w:tcBorders>
              <w:top w:val="nil"/>
              <w:left w:val="nil"/>
              <w:bottom w:val="nil"/>
              <w:right w:val="nil"/>
            </w:tcBorders>
            <w:noWrap/>
            <w:vAlign w:val="bottom"/>
            <w:hideMark/>
          </w:tcPr>
          <w:p w14:paraId="68509241" w14:textId="77777777" w:rsidR="006614A7" w:rsidRPr="00C70641" w:rsidRDefault="006614A7" w:rsidP="004C6D0C">
            <w:pPr>
              <w:widowControl/>
              <w:jc w:val="left"/>
              <w:rPr>
                <w:rFonts w:ascii="Times New Roman" w:eastAsia="等线" w:hAnsi="Times New Roman" w:cs="Times New Roman"/>
                <w:color w:val="000000"/>
                <w:kern w:val="0"/>
                <w:sz w:val="18"/>
                <w:szCs w:val="18"/>
              </w:rPr>
            </w:pPr>
          </w:p>
        </w:tc>
        <w:tc>
          <w:tcPr>
            <w:tcW w:w="840" w:type="dxa"/>
            <w:tcBorders>
              <w:top w:val="nil"/>
              <w:left w:val="nil"/>
              <w:bottom w:val="nil"/>
              <w:right w:val="nil"/>
            </w:tcBorders>
            <w:noWrap/>
            <w:vAlign w:val="bottom"/>
            <w:hideMark/>
          </w:tcPr>
          <w:p w14:paraId="7607C856" w14:textId="77777777" w:rsidR="006614A7" w:rsidRPr="00C70641" w:rsidRDefault="006614A7" w:rsidP="004C6D0C">
            <w:pPr>
              <w:widowControl/>
              <w:jc w:val="left"/>
              <w:rPr>
                <w:rFonts w:ascii="Times New Roman" w:eastAsia="Times New Roman" w:hAnsi="Times New Roman" w:cs="Times New Roman"/>
                <w:kern w:val="0"/>
                <w:sz w:val="20"/>
                <w:szCs w:val="20"/>
              </w:rPr>
            </w:pPr>
          </w:p>
        </w:tc>
        <w:tc>
          <w:tcPr>
            <w:tcW w:w="1440" w:type="dxa"/>
            <w:tcBorders>
              <w:top w:val="nil"/>
              <w:left w:val="nil"/>
              <w:bottom w:val="nil"/>
              <w:right w:val="nil"/>
            </w:tcBorders>
            <w:noWrap/>
            <w:vAlign w:val="bottom"/>
            <w:hideMark/>
          </w:tcPr>
          <w:p w14:paraId="239D8DB2" w14:textId="77777777" w:rsidR="006614A7" w:rsidRPr="00C70641" w:rsidRDefault="006614A7" w:rsidP="004C6D0C">
            <w:pPr>
              <w:widowControl/>
              <w:jc w:val="left"/>
              <w:rPr>
                <w:rFonts w:ascii="Times New Roman" w:eastAsia="Times New Roman" w:hAnsi="Times New Roman" w:cs="Times New Roman"/>
                <w:kern w:val="0"/>
                <w:sz w:val="20"/>
                <w:szCs w:val="20"/>
              </w:rPr>
            </w:pPr>
          </w:p>
        </w:tc>
        <w:tc>
          <w:tcPr>
            <w:tcW w:w="840" w:type="dxa"/>
            <w:tcBorders>
              <w:top w:val="nil"/>
              <w:left w:val="nil"/>
              <w:bottom w:val="nil"/>
              <w:right w:val="nil"/>
            </w:tcBorders>
            <w:noWrap/>
            <w:vAlign w:val="bottom"/>
            <w:hideMark/>
          </w:tcPr>
          <w:p w14:paraId="6E51A247" w14:textId="77777777" w:rsidR="006614A7" w:rsidRPr="00C70641" w:rsidRDefault="006614A7" w:rsidP="004C6D0C">
            <w:pPr>
              <w:widowControl/>
              <w:jc w:val="left"/>
              <w:rPr>
                <w:rFonts w:ascii="Times New Roman" w:eastAsia="Times New Roman" w:hAnsi="Times New Roman" w:cs="Times New Roman"/>
                <w:kern w:val="0"/>
                <w:sz w:val="20"/>
                <w:szCs w:val="20"/>
              </w:rPr>
            </w:pPr>
          </w:p>
        </w:tc>
        <w:tc>
          <w:tcPr>
            <w:tcW w:w="1440" w:type="dxa"/>
            <w:tcBorders>
              <w:top w:val="nil"/>
              <w:left w:val="nil"/>
              <w:bottom w:val="nil"/>
              <w:right w:val="nil"/>
            </w:tcBorders>
            <w:noWrap/>
            <w:vAlign w:val="bottom"/>
            <w:hideMark/>
          </w:tcPr>
          <w:p w14:paraId="4CCB7BF9" w14:textId="77777777" w:rsidR="006614A7" w:rsidRPr="00C70641" w:rsidRDefault="006614A7" w:rsidP="004C6D0C">
            <w:pPr>
              <w:widowControl/>
              <w:jc w:val="left"/>
              <w:rPr>
                <w:rFonts w:ascii="Times New Roman" w:eastAsia="Times New Roman" w:hAnsi="Times New Roman" w:cs="Times New Roman"/>
                <w:kern w:val="0"/>
                <w:sz w:val="20"/>
                <w:szCs w:val="20"/>
              </w:rPr>
            </w:pPr>
          </w:p>
        </w:tc>
        <w:tc>
          <w:tcPr>
            <w:tcW w:w="840" w:type="dxa"/>
            <w:tcBorders>
              <w:top w:val="nil"/>
              <w:left w:val="nil"/>
              <w:bottom w:val="nil"/>
              <w:right w:val="nil"/>
            </w:tcBorders>
            <w:noWrap/>
            <w:vAlign w:val="bottom"/>
            <w:hideMark/>
          </w:tcPr>
          <w:p w14:paraId="355FD4CD" w14:textId="77777777" w:rsidR="006614A7" w:rsidRPr="00C70641" w:rsidRDefault="006614A7" w:rsidP="004C6D0C">
            <w:pPr>
              <w:widowControl/>
              <w:jc w:val="left"/>
              <w:rPr>
                <w:rFonts w:ascii="Times New Roman" w:eastAsia="Times New Roman" w:hAnsi="Times New Roman" w:cs="Times New Roman"/>
                <w:kern w:val="0"/>
                <w:sz w:val="20"/>
                <w:szCs w:val="20"/>
              </w:rPr>
            </w:pPr>
          </w:p>
        </w:tc>
        <w:tc>
          <w:tcPr>
            <w:tcW w:w="1440" w:type="dxa"/>
            <w:tcBorders>
              <w:top w:val="nil"/>
              <w:left w:val="nil"/>
              <w:bottom w:val="nil"/>
              <w:right w:val="nil"/>
            </w:tcBorders>
            <w:noWrap/>
            <w:vAlign w:val="bottom"/>
            <w:hideMark/>
          </w:tcPr>
          <w:p w14:paraId="3873920B" w14:textId="77777777" w:rsidR="006614A7" w:rsidRPr="00C70641" w:rsidRDefault="006614A7" w:rsidP="004C6D0C">
            <w:pPr>
              <w:widowControl/>
              <w:jc w:val="left"/>
              <w:rPr>
                <w:rFonts w:ascii="Times New Roman" w:eastAsia="Times New Roman" w:hAnsi="Times New Roman" w:cs="Times New Roman"/>
                <w:kern w:val="0"/>
                <w:sz w:val="20"/>
                <w:szCs w:val="20"/>
              </w:rPr>
            </w:pPr>
          </w:p>
        </w:tc>
        <w:tc>
          <w:tcPr>
            <w:tcW w:w="840" w:type="dxa"/>
            <w:tcBorders>
              <w:top w:val="nil"/>
              <w:left w:val="nil"/>
              <w:bottom w:val="nil"/>
              <w:right w:val="nil"/>
            </w:tcBorders>
            <w:noWrap/>
            <w:vAlign w:val="bottom"/>
            <w:hideMark/>
          </w:tcPr>
          <w:p w14:paraId="44B6741B" w14:textId="77777777" w:rsidR="006614A7" w:rsidRPr="00C70641" w:rsidRDefault="006614A7" w:rsidP="004C6D0C">
            <w:pPr>
              <w:widowControl/>
              <w:jc w:val="left"/>
              <w:rPr>
                <w:rFonts w:ascii="Times New Roman" w:eastAsia="Times New Roman" w:hAnsi="Times New Roman" w:cs="Times New Roman"/>
                <w:kern w:val="0"/>
                <w:sz w:val="20"/>
                <w:szCs w:val="20"/>
              </w:rPr>
            </w:pPr>
          </w:p>
        </w:tc>
        <w:tc>
          <w:tcPr>
            <w:tcW w:w="1440" w:type="dxa"/>
            <w:tcBorders>
              <w:top w:val="nil"/>
              <w:left w:val="nil"/>
              <w:bottom w:val="nil"/>
              <w:right w:val="nil"/>
            </w:tcBorders>
            <w:noWrap/>
            <w:vAlign w:val="bottom"/>
            <w:hideMark/>
          </w:tcPr>
          <w:p w14:paraId="26910DEC" w14:textId="77777777" w:rsidR="006614A7" w:rsidRPr="00C70641" w:rsidRDefault="006614A7" w:rsidP="004C6D0C">
            <w:pPr>
              <w:widowControl/>
              <w:jc w:val="left"/>
              <w:rPr>
                <w:rFonts w:ascii="Times New Roman" w:eastAsia="Times New Roman" w:hAnsi="Times New Roman" w:cs="Times New Roman"/>
                <w:kern w:val="0"/>
                <w:sz w:val="20"/>
                <w:szCs w:val="20"/>
              </w:rPr>
            </w:pPr>
          </w:p>
        </w:tc>
        <w:tc>
          <w:tcPr>
            <w:tcW w:w="723" w:type="dxa"/>
            <w:tcBorders>
              <w:top w:val="nil"/>
              <w:left w:val="nil"/>
              <w:bottom w:val="nil"/>
              <w:right w:val="nil"/>
            </w:tcBorders>
            <w:noWrap/>
            <w:vAlign w:val="bottom"/>
            <w:hideMark/>
          </w:tcPr>
          <w:p w14:paraId="25CFCF9B" w14:textId="77777777" w:rsidR="006614A7" w:rsidRPr="00C70641" w:rsidRDefault="006614A7" w:rsidP="004C6D0C">
            <w:pPr>
              <w:widowControl/>
              <w:jc w:val="left"/>
              <w:rPr>
                <w:rFonts w:ascii="Times New Roman" w:eastAsia="Times New Roman" w:hAnsi="Times New Roman" w:cs="Times New Roman"/>
                <w:kern w:val="0"/>
                <w:sz w:val="20"/>
                <w:szCs w:val="20"/>
              </w:rPr>
            </w:pPr>
          </w:p>
        </w:tc>
        <w:tc>
          <w:tcPr>
            <w:tcW w:w="1437" w:type="dxa"/>
            <w:tcBorders>
              <w:top w:val="nil"/>
              <w:left w:val="nil"/>
              <w:bottom w:val="nil"/>
              <w:right w:val="nil"/>
            </w:tcBorders>
            <w:noWrap/>
            <w:vAlign w:val="bottom"/>
            <w:hideMark/>
          </w:tcPr>
          <w:p w14:paraId="305C41FB" w14:textId="77777777" w:rsidR="006614A7" w:rsidRPr="00C70641" w:rsidRDefault="006614A7" w:rsidP="004C6D0C">
            <w:pPr>
              <w:widowControl/>
              <w:jc w:val="left"/>
              <w:rPr>
                <w:rFonts w:ascii="Times New Roman" w:eastAsia="Times New Roman" w:hAnsi="Times New Roman" w:cs="Times New Roman"/>
                <w:kern w:val="0"/>
                <w:sz w:val="20"/>
                <w:szCs w:val="20"/>
              </w:rPr>
            </w:pPr>
          </w:p>
        </w:tc>
        <w:tc>
          <w:tcPr>
            <w:tcW w:w="840" w:type="dxa"/>
            <w:tcBorders>
              <w:top w:val="nil"/>
              <w:left w:val="nil"/>
              <w:bottom w:val="nil"/>
              <w:right w:val="nil"/>
            </w:tcBorders>
            <w:noWrap/>
            <w:vAlign w:val="bottom"/>
            <w:hideMark/>
          </w:tcPr>
          <w:p w14:paraId="5E5BF766" w14:textId="77777777" w:rsidR="006614A7" w:rsidRPr="00C70641" w:rsidRDefault="006614A7" w:rsidP="004C6D0C">
            <w:pPr>
              <w:widowControl/>
              <w:jc w:val="left"/>
              <w:rPr>
                <w:rFonts w:ascii="Times New Roman" w:eastAsia="Times New Roman" w:hAnsi="Times New Roman" w:cs="Times New Roman"/>
                <w:kern w:val="0"/>
                <w:sz w:val="20"/>
                <w:szCs w:val="20"/>
              </w:rPr>
            </w:pPr>
          </w:p>
        </w:tc>
      </w:tr>
      <w:tr w:rsidR="006614A7" w:rsidRPr="00C70641" w14:paraId="586A823D" w14:textId="77777777" w:rsidTr="006614A7">
        <w:trPr>
          <w:trHeight w:val="280"/>
          <w:jc w:val="center"/>
        </w:trPr>
        <w:tc>
          <w:tcPr>
            <w:tcW w:w="2400" w:type="dxa"/>
            <w:tcBorders>
              <w:top w:val="nil"/>
              <w:left w:val="nil"/>
              <w:bottom w:val="nil"/>
              <w:right w:val="nil"/>
            </w:tcBorders>
            <w:noWrap/>
            <w:vAlign w:val="bottom"/>
            <w:hideMark/>
          </w:tcPr>
          <w:p w14:paraId="6850B159" w14:textId="77777777" w:rsidR="006614A7" w:rsidRPr="00C70641" w:rsidRDefault="006614A7" w:rsidP="004C6D0C">
            <w:pPr>
              <w:widowControl/>
              <w:jc w:val="left"/>
              <w:rPr>
                <w:rFonts w:ascii="Times New Roman" w:eastAsia="等线" w:hAnsi="Times New Roman" w:cs="Times New Roman"/>
                <w:color w:val="000000"/>
                <w:kern w:val="0"/>
                <w:sz w:val="18"/>
                <w:szCs w:val="18"/>
              </w:rPr>
            </w:pPr>
            <w:r w:rsidRPr="00C70641">
              <w:rPr>
                <w:rFonts w:ascii="Times New Roman" w:eastAsia="等线" w:hAnsi="Times New Roman" w:cs="Times New Roman"/>
                <w:color w:val="000000"/>
                <w:kern w:val="0"/>
                <w:sz w:val="18"/>
                <w:szCs w:val="18"/>
              </w:rPr>
              <w:t>Others</w:t>
            </w:r>
          </w:p>
        </w:tc>
        <w:tc>
          <w:tcPr>
            <w:tcW w:w="1440" w:type="dxa"/>
            <w:tcBorders>
              <w:top w:val="nil"/>
              <w:left w:val="nil"/>
              <w:bottom w:val="nil"/>
              <w:right w:val="nil"/>
            </w:tcBorders>
            <w:noWrap/>
            <w:vAlign w:val="center"/>
            <w:hideMark/>
          </w:tcPr>
          <w:p w14:paraId="7AB0A242" w14:textId="77777777" w:rsidR="006614A7" w:rsidRPr="00C70641" w:rsidRDefault="006614A7" w:rsidP="004C6D0C">
            <w:pPr>
              <w:widowControl/>
              <w:jc w:val="left"/>
              <w:rPr>
                <w:rFonts w:ascii="Times New Roman" w:eastAsia="等线" w:hAnsi="Times New Roman" w:cs="Times New Roman"/>
                <w:color w:val="000000"/>
                <w:kern w:val="0"/>
                <w:sz w:val="18"/>
                <w:szCs w:val="18"/>
              </w:rPr>
            </w:pPr>
            <w:r w:rsidRPr="00C70641">
              <w:rPr>
                <w:rFonts w:ascii="Times New Roman" w:eastAsia="等线" w:hAnsi="Times New Roman" w:cs="Times New Roman"/>
                <w:color w:val="000000"/>
                <w:kern w:val="0"/>
                <w:sz w:val="18"/>
                <w:szCs w:val="18"/>
              </w:rPr>
              <w:t>1.95</w:t>
            </w:r>
            <w:r>
              <w:rPr>
                <w:rFonts w:ascii="Times New Roman" w:eastAsia="等线" w:hAnsi="Times New Roman" w:cs="Times New Roman" w:hint="eastAsia"/>
                <w:color w:val="000000"/>
                <w:kern w:val="0"/>
                <w:sz w:val="18"/>
                <w:szCs w:val="18"/>
              </w:rPr>
              <w:t xml:space="preserve"> </w:t>
            </w:r>
            <w:r w:rsidRPr="00C70641">
              <w:rPr>
                <w:rFonts w:ascii="Times New Roman" w:eastAsia="等线" w:hAnsi="Times New Roman" w:cs="Times New Roman"/>
                <w:color w:val="000000"/>
                <w:kern w:val="0"/>
                <w:sz w:val="18"/>
                <w:szCs w:val="18"/>
              </w:rPr>
              <w:t>(1.63,2.33)</w:t>
            </w:r>
          </w:p>
        </w:tc>
        <w:tc>
          <w:tcPr>
            <w:tcW w:w="840" w:type="dxa"/>
            <w:tcBorders>
              <w:top w:val="nil"/>
              <w:left w:val="nil"/>
              <w:bottom w:val="nil"/>
              <w:right w:val="nil"/>
            </w:tcBorders>
            <w:noWrap/>
            <w:vAlign w:val="bottom"/>
            <w:hideMark/>
          </w:tcPr>
          <w:p w14:paraId="654DB2A3" w14:textId="77777777" w:rsidR="006614A7" w:rsidRPr="00C70641" w:rsidRDefault="006614A7" w:rsidP="004C6D0C">
            <w:pPr>
              <w:widowControl/>
              <w:jc w:val="left"/>
              <w:rPr>
                <w:rFonts w:ascii="Times New Roman" w:eastAsia="等线" w:hAnsi="Times New Roman" w:cs="Times New Roman"/>
                <w:color w:val="000000"/>
                <w:kern w:val="0"/>
                <w:sz w:val="18"/>
                <w:szCs w:val="18"/>
              </w:rPr>
            </w:pPr>
            <w:r w:rsidRPr="00C70641">
              <w:rPr>
                <w:rFonts w:ascii="Times New Roman" w:eastAsia="等线" w:hAnsi="Times New Roman" w:cs="Times New Roman"/>
                <w:color w:val="000000"/>
                <w:kern w:val="0"/>
                <w:sz w:val="18"/>
                <w:szCs w:val="18"/>
              </w:rPr>
              <w:t>&lt;0.001</w:t>
            </w:r>
          </w:p>
        </w:tc>
        <w:tc>
          <w:tcPr>
            <w:tcW w:w="1440" w:type="dxa"/>
            <w:tcBorders>
              <w:top w:val="nil"/>
              <w:left w:val="nil"/>
              <w:bottom w:val="nil"/>
              <w:right w:val="nil"/>
            </w:tcBorders>
            <w:noWrap/>
            <w:vAlign w:val="center"/>
            <w:hideMark/>
          </w:tcPr>
          <w:p w14:paraId="70CB105F" w14:textId="77777777" w:rsidR="006614A7" w:rsidRPr="00C70641" w:rsidRDefault="006614A7" w:rsidP="004C6D0C">
            <w:pPr>
              <w:widowControl/>
              <w:jc w:val="left"/>
              <w:rPr>
                <w:rFonts w:ascii="Times New Roman" w:eastAsia="等线" w:hAnsi="Times New Roman" w:cs="Times New Roman"/>
                <w:color w:val="000000"/>
                <w:kern w:val="0"/>
                <w:sz w:val="18"/>
                <w:szCs w:val="18"/>
              </w:rPr>
            </w:pPr>
            <w:r w:rsidRPr="00C70641">
              <w:rPr>
                <w:rFonts w:ascii="Times New Roman" w:eastAsia="等线" w:hAnsi="Times New Roman" w:cs="Times New Roman"/>
                <w:color w:val="000000"/>
                <w:kern w:val="0"/>
                <w:sz w:val="18"/>
                <w:szCs w:val="18"/>
              </w:rPr>
              <w:t>1.87</w:t>
            </w:r>
            <w:r>
              <w:rPr>
                <w:rFonts w:ascii="Times New Roman" w:eastAsia="等线" w:hAnsi="Times New Roman" w:cs="Times New Roman" w:hint="eastAsia"/>
                <w:color w:val="000000"/>
                <w:kern w:val="0"/>
                <w:sz w:val="18"/>
                <w:szCs w:val="18"/>
              </w:rPr>
              <w:t xml:space="preserve"> </w:t>
            </w:r>
            <w:r w:rsidRPr="00C70641">
              <w:rPr>
                <w:rFonts w:ascii="Times New Roman" w:eastAsia="等线" w:hAnsi="Times New Roman" w:cs="Times New Roman"/>
                <w:color w:val="000000"/>
                <w:kern w:val="0"/>
                <w:sz w:val="18"/>
                <w:szCs w:val="18"/>
              </w:rPr>
              <w:t>(1.49,2.35)</w:t>
            </w:r>
          </w:p>
        </w:tc>
        <w:tc>
          <w:tcPr>
            <w:tcW w:w="840" w:type="dxa"/>
            <w:tcBorders>
              <w:top w:val="nil"/>
              <w:left w:val="nil"/>
              <w:bottom w:val="nil"/>
              <w:right w:val="nil"/>
            </w:tcBorders>
            <w:noWrap/>
            <w:vAlign w:val="bottom"/>
            <w:hideMark/>
          </w:tcPr>
          <w:p w14:paraId="394001B3" w14:textId="77777777" w:rsidR="006614A7" w:rsidRPr="00C70641" w:rsidRDefault="006614A7" w:rsidP="004C6D0C">
            <w:pPr>
              <w:widowControl/>
              <w:jc w:val="left"/>
              <w:rPr>
                <w:rFonts w:ascii="Times New Roman" w:eastAsia="等线" w:hAnsi="Times New Roman" w:cs="Times New Roman"/>
                <w:color w:val="000000"/>
                <w:kern w:val="0"/>
                <w:sz w:val="18"/>
                <w:szCs w:val="18"/>
              </w:rPr>
            </w:pPr>
            <w:r w:rsidRPr="00C70641">
              <w:rPr>
                <w:rFonts w:ascii="Times New Roman" w:eastAsia="等线" w:hAnsi="Times New Roman" w:cs="Times New Roman"/>
                <w:color w:val="000000"/>
                <w:kern w:val="0"/>
                <w:sz w:val="18"/>
                <w:szCs w:val="18"/>
              </w:rPr>
              <w:t>&lt;0.001</w:t>
            </w:r>
          </w:p>
        </w:tc>
        <w:tc>
          <w:tcPr>
            <w:tcW w:w="1440" w:type="dxa"/>
            <w:tcBorders>
              <w:top w:val="nil"/>
              <w:left w:val="nil"/>
              <w:bottom w:val="nil"/>
              <w:right w:val="nil"/>
            </w:tcBorders>
            <w:noWrap/>
            <w:vAlign w:val="center"/>
            <w:hideMark/>
          </w:tcPr>
          <w:p w14:paraId="678E0D29" w14:textId="77777777" w:rsidR="006614A7" w:rsidRPr="00C70641" w:rsidRDefault="006614A7" w:rsidP="004C6D0C">
            <w:pPr>
              <w:widowControl/>
              <w:jc w:val="left"/>
              <w:rPr>
                <w:rFonts w:ascii="Times New Roman" w:eastAsia="等线" w:hAnsi="Times New Roman" w:cs="Times New Roman"/>
                <w:color w:val="000000"/>
                <w:kern w:val="0"/>
                <w:sz w:val="18"/>
                <w:szCs w:val="18"/>
              </w:rPr>
            </w:pPr>
            <w:r w:rsidRPr="00C70641">
              <w:rPr>
                <w:rFonts w:ascii="Times New Roman" w:eastAsia="等线" w:hAnsi="Times New Roman" w:cs="Times New Roman"/>
                <w:color w:val="000000"/>
                <w:kern w:val="0"/>
                <w:sz w:val="18"/>
                <w:szCs w:val="18"/>
              </w:rPr>
              <w:t>1.96</w:t>
            </w:r>
            <w:r>
              <w:rPr>
                <w:rFonts w:ascii="Times New Roman" w:eastAsia="等线" w:hAnsi="Times New Roman" w:cs="Times New Roman" w:hint="eastAsia"/>
                <w:color w:val="000000"/>
                <w:kern w:val="0"/>
                <w:sz w:val="18"/>
                <w:szCs w:val="18"/>
              </w:rPr>
              <w:t xml:space="preserve"> </w:t>
            </w:r>
            <w:r w:rsidRPr="00C70641">
              <w:rPr>
                <w:rFonts w:ascii="Times New Roman" w:eastAsia="等线" w:hAnsi="Times New Roman" w:cs="Times New Roman"/>
                <w:color w:val="000000"/>
                <w:kern w:val="0"/>
                <w:sz w:val="18"/>
                <w:szCs w:val="18"/>
              </w:rPr>
              <w:t>(1.82,2.12)</w:t>
            </w:r>
          </w:p>
        </w:tc>
        <w:tc>
          <w:tcPr>
            <w:tcW w:w="840" w:type="dxa"/>
            <w:tcBorders>
              <w:top w:val="nil"/>
              <w:left w:val="nil"/>
              <w:bottom w:val="nil"/>
              <w:right w:val="nil"/>
            </w:tcBorders>
            <w:noWrap/>
            <w:vAlign w:val="bottom"/>
            <w:hideMark/>
          </w:tcPr>
          <w:p w14:paraId="4F9BD5A1" w14:textId="77777777" w:rsidR="006614A7" w:rsidRPr="00C70641" w:rsidRDefault="006614A7" w:rsidP="004C6D0C">
            <w:pPr>
              <w:widowControl/>
              <w:jc w:val="left"/>
              <w:rPr>
                <w:rFonts w:ascii="Times New Roman" w:eastAsia="等线" w:hAnsi="Times New Roman" w:cs="Times New Roman"/>
                <w:color w:val="000000"/>
                <w:kern w:val="0"/>
                <w:sz w:val="18"/>
                <w:szCs w:val="18"/>
              </w:rPr>
            </w:pPr>
            <w:r w:rsidRPr="00C70641">
              <w:rPr>
                <w:rFonts w:ascii="Times New Roman" w:eastAsia="等线" w:hAnsi="Times New Roman" w:cs="Times New Roman"/>
                <w:color w:val="000000"/>
                <w:kern w:val="0"/>
                <w:sz w:val="18"/>
                <w:szCs w:val="18"/>
              </w:rPr>
              <w:t>&lt;0.001</w:t>
            </w:r>
          </w:p>
        </w:tc>
        <w:tc>
          <w:tcPr>
            <w:tcW w:w="1440" w:type="dxa"/>
            <w:tcBorders>
              <w:top w:val="nil"/>
              <w:left w:val="nil"/>
              <w:bottom w:val="nil"/>
              <w:right w:val="nil"/>
            </w:tcBorders>
            <w:noWrap/>
            <w:vAlign w:val="center"/>
            <w:hideMark/>
          </w:tcPr>
          <w:p w14:paraId="285F655F" w14:textId="77777777" w:rsidR="006614A7" w:rsidRPr="00C70641" w:rsidRDefault="006614A7" w:rsidP="004C6D0C">
            <w:pPr>
              <w:widowControl/>
              <w:jc w:val="left"/>
              <w:rPr>
                <w:rFonts w:ascii="Times New Roman" w:eastAsia="等线" w:hAnsi="Times New Roman" w:cs="Times New Roman"/>
                <w:color w:val="000000"/>
                <w:kern w:val="0"/>
                <w:sz w:val="18"/>
                <w:szCs w:val="18"/>
              </w:rPr>
            </w:pPr>
            <w:r w:rsidRPr="00C70641">
              <w:rPr>
                <w:rFonts w:ascii="Times New Roman" w:eastAsia="等线" w:hAnsi="Times New Roman" w:cs="Times New Roman"/>
                <w:color w:val="000000"/>
                <w:kern w:val="0"/>
                <w:sz w:val="18"/>
                <w:szCs w:val="18"/>
              </w:rPr>
              <w:t>2.70</w:t>
            </w:r>
            <w:r>
              <w:rPr>
                <w:rFonts w:ascii="Times New Roman" w:eastAsia="等线" w:hAnsi="Times New Roman" w:cs="Times New Roman" w:hint="eastAsia"/>
                <w:color w:val="000000"/>
                <w:kern w:val="0"/>
                <w:sz w:val="18"/>
                <w:szCs w:val="18"/>
              </w:rPr>
              <w:t xml:space="preserve"> </w:t>
            </w:r>
            <w:r w:rsidRPr="00C70641">
              <w:rPr>
                <w:rFonts w:ascii="Times New Roman" w:eastAsia="等线" w:hAnsi="Times New Roman" w:cs="Times New Roman"/>
                <w:color w:val="000000"/>
                <w:kern w:val="0"/>
                <w:sz w:val="18"/>
                <w:szCs w:val="18"/>
              </w:rPr>
              <w:t>(2.35,3.10)</w:t>
            </w:r>
          </w:p>
        </w:tc>
        <w:tc>
          <w:tcPr>
            <w:tcW w:w="840" w:type="dxa"/>
            <w:tcBorders>
              <w:top w:val="nil"/>
              <w:left w:val="nil"/>
              <w:bottom w:val="nil"/>
              <w:right w:val="nil"/>
            </w:tcBorders>
            <w:noWrap/>
            <w:vAlign w:val="bottom"/>
            <w:hideMark/>
          </w:tcPr>
          <w:p w14:paraId="6EC0A5DB" w14:textId="77777777" w:rsidR="006614A7" w:rsidRPr="00C70641" w:rsidRDefault="006614A7" w:rsidP="004C6D0C">
            <w:pPr>
              <w:widowControl/>
              <w:jc w:val="left"/>
              <w:rPr>
                <w:rFonts w:ascii="Times New Roman" w:eastAsia="等线" w:hAnsi="Times New Roman" w:cs="Times New Roman"/>
                <w:color w:val="000000"/>
                <w:kern w:val="0"/>
                <w:sz w:val="18"/>
                <w:szCs w:val="18"/>
              </w:rPr>
            </w:pPr>
            <w:r w:rsidRPr="00C70641">
              <w:rPr>
                <w:rFonts w:ascii="Times New Roman" w:eastAsia="等线" w:hAnsi="Times New Roman" w:cs="Times New Roman"/>
                <w:color w:val="000000"/>
                <w:kern w:val="0"/>
                <w:sz w:val="18"/>
                <w:szCs w:val="18"/>
              </w:rPr>
              <w:t>&lt;0.001</w:t>
            </w:r>
          </w:p>
        </w:tc>
        <w:tc>
          <w:tcPr>
            <w:tcW w:w="1440" w:type="dxa"/>
            <w:tcBorders>
              <w:top w:val="nil"/>
              <w:left w:val="nil"/>
              <w:bottom w:val="nil"/>
              <w:right w:val="nil"/>
            </w:tcBorders>
            <w:noWrap/>
            <w:vAlign w:val="center"/>
            <w:hideMark/>
          </w:tcPr>
          <w:p w14:paraId="6FA7B32C" w14:textId="77777777" w:rsidR="006614A7" w:rsidRPr="00C70641" w:rsidRDefault="006614A7" w:rsidP="004C6D0C">
            <w:pPr>
              <w:widowControl/>
              <w:jc w:val="left"/>
              <w:rPr>
                <w:rFonts w:ascii="Times New Roman" w:eastAsia="等线" w:hAnsi="Times New Roman" w:cs="Times New Roman"/>
                <w:color w:val="000000"/>
                <w:kern w:val="0"/>
                <w:sz w:val="18"/>
                <w:szCs w:val="18"/>
              </w:rPr>
            </w:pPr>
            <w:r w:rsidRPr="00C70641">
              <w:rPr>
                <w:rFonts w:ascii="Times New Roman" w:eastAsia="等线" w:hAnsi="Times New Roman" w:cs="Times New Roman"/>
                <w:color w:val="000000"/>
                <w:kern w:val="0"/>
                <w:sz w:val="18"/>
                <w:szCs w:val="18"/>
              </w:rPr>
              <w:t>1.74</w:t>
            </w:r>
            <w:r>
              <w:rPr>
                <w:rFonts w:ascii="Times New Roman" w:eastAsia="等线" w:hAnsi="Times New Roman" w:cs="Times New Roman" w:hint="eastAsia"/>
                <w:color w:val="000000"/>
                <w:kern w:val="0"/>
                <w:sz w:val="18"/>
                <w:szCs w:val="18"/>
              </w:rPr>
              <w:t xml:space="preserve"> </w:t>
            </w:r>
            <w:r w:rsidRPr="00C70641">
              <w:rPr>
                <w:rFonts w:ascii="Times New Roman" w:eastAsia="等线" w:hAnsi="Times New Roman" w:cs="Times New Roman"/>
                <w:color w:val="000000"/>
                <w:kern w:val="0"/>
                <w:sz w:val="18"/>
                <w:szCs w:val="18"/>
              </w:rPr>
              <w:t>(1.47,2.05)</w:t>
            </w:r>
          </w:p>
        </w:tc>
        <w:tc>
          <w:tcPr>
            <w:tcW w:w="723" w:type="dxa"/>
            <w:tcBorders>
              <w:top w:val="nil"/>
              <w:left w:val="nil"/>
              <w:bottom w:val="nil"/>
              <w:right w:val="nil"/>
            </w:tcBorders>
            <w:noWrap/>
            <w:vAlign w:val="bottom"/>
            <w:hideMark/>
          </w:tcPr>
          <w:p w14:paraId="0F919F7D" w14:textId="77777777" w:rsidR="006614A7" w:rsidRPr="00C70641" w:rsidRDefault="006614A7" w:rsidP="004C6D0C">
            <w:pPr>
              <w:widowControl/>
              <w:jc w:val="left"/>
              <w:rPr>
                <w:rFonts w:ascii="Times New Roman" w:eastAsia="等线" w:hAnsi="Times New Roman" w:cs="Times New Roman"/>
                <w:color w:val="000000"/>
                <w:kern w:val="0"/>
                <w:sz w:val="18"/>
                <w:szCs w:val="18"/>
              </w:rPr>
            </w:pPr>
            <w:r w:rsidRPr="00C70641">
              <w:rPr>
                <w:rFonts w:ascii="Times New Roman" w:eastAsia="等线" w:hAnsi="Times New Roman" w:cs="Times New Roman"/>
                <w:color w:val="000000"/>
                <w:kern w:val="0"/>
                <w:sz w:val="18"/>
                <w:szCs w:val="18"/>
              </w:rPr>
              <w:t>&lt;0.001</w:t>
            </w:r>
          </w:p>
        </w:tc>
        <w:tc>
          <w:tcPr>
            <w:tcW w:w="1437" w:type="dxa"/>
            <w:tcBorders>
              <w:top w:val="nil"/>
              <w:left w:val="nil"/>
              <w:bottom w:val="nil"/>
              <w:right w:val="nil"/>
            </w:tcBorders>
            <w:noWrap/>
            <w:vAlign w:val="center"/>
            <w:hideMark/>
          </w:tcPr>
          <w:p w14:paraId="60A045AA" w14:textId="77777777" w:rsidR="006614A7" w:rsidRPr="00C70641" w:rsidRDefault="006614A7" w:rsidP="004C6D0C">
            <w:pPr>
              <w:widowControl/>
              <w:jc w:val="left"/>
              <w:rPr>
                <w:rFonts w:ascii="Times New Roman" w:eastAsia="等线" w:hAnsi="Times New Roman" w:cs="Times New Roman"/>
                <w:color w:val="000000"/>
                <w:kern w:val="0"/>
                <w:sz w:val="18"/>
                <w:szCs w:val="18"/>
              </w:rPr>
            </w:pPr>
            <w:r w:rsidRPr="00C70641">
              <w:rPr>
                <w:rFonts w:ascii="Times New Roman" w:eastAsia="等线" w:hAnsi="Times New Roman" w:cs="Times New Roman"/>
                <w:color w:val="000000"/>
                <w:kern w:val="0"/>
                <w:sz w:val="18"/>
                <w:szCs w:val="18"/>
              </w:rPr>
              <w:t>2.01</w:t>
            </w:r>
            <w:r>
              <w:rPr>
                <w:rFonts w:ascii="Times New Roman" w:eastAsia="等线" w:hAnsi="Times New Roman" w:cs="Times New Roman" w:hint="eastAsia"/>
                <w:color w:val="000000"/>
                <w:kern w:val="0"/>
                <w:sz w:val="18"/>
                <w:szCs w:val="18"/>
              </w:rPr>
              <w:t xml:space="preserve"> </w:t>
            </w:r>
            <w:r w:rsidRPr="00C70641">
              <w:rPr>
                <w:rFonts w:ascii="Times New Roman" w:eastAsia="等线" w:hAnsi="Times New Roman" w:cs="Times New Roman"/>
                <w:color w:val="000000"/>
                <w:kern w:val="0"/>
                <w:sz w:val="18"/>
                <w:szCs w:val="18"/>
              </w:rPr>
              <w:t>(1.90,2.12)</w:t>
            </w:r>
          </w:p>
        </w:tc>
        <w:tc>
          <w:tcPr>
            <w:tcW w:w="840" w:type="dxa"/>
            <w:tcBorders>
              <w:top w:val="nil"/>
              <w:left w:val="nil"/>
              <w:bottom w:val="nil"/>
              <w:right w:val="nil"/>
            </w:tcBorders>
            <w:noWrap/>
            <w:vAlign w:val="bottom"/>
            <w:hideMark/>
          </w:tcPr>
          <w:p w14:paraId="7F9D80FE" w14:textId="77777777" w:rsidR="006614A7" w:rsidRPr="00C70641" w:rsidRDefault="006614A7" w:rsidP="004C6D0C">
            <w:pPr>
              <w:widowControl/>
              <w:jc w:val="left"/>
              <w:rPr>
                <w:rFonts w:ascii="Times New Roman" w:eastAsia="等线" w:hAnsi="Times New Roman" w:cs="Times New Roman"/>
                <w:color w:val="000000"/>
                <w:kern w:val="0"/>
                <w:sz w:val="18"/>
                <w:szCs w:val="18"/>
              </w:rPr>
            </w:pPr>
            <w:r w:rsidRPr="00C70641">
              <w:rPr>
                <w:rFonts w:ascii="Times New Roman" w:eastAsia="等线" w:hAnsi="Times New Roman" w:cs="Times New Roman"/>
                <w:color w:val="000000"/>
                <w:kern w:val="0"/>
                <w:sz w:val="18"/>
                <w:szCs w:val="18"/>
              </w:rPr>
              <w:t>&lt;0.001</w:t>
            </w:r>
          </w:p>
        </w:tc>
      </w:tr>
      <w:tr w:rsidR="006614A7" w:rsidRPr="00C70641" w14:paraId="4B812939" w14:textId="77777777" w:rsidTr="006614A7">
        <w:trPr>
          <w:trHeight w:val="280"/>
          <w:jc w:val="center"/>
        </w:trPr>
        <w:tc>
          <w:tcPr>
            <w:tcW w:w="2400" w:type="dxa"/>
            <w:tcBorders>
              <w:top w:val="nil"/>
              <w:left w:val="nil"/>
              <w:bottom w:val="nil"/>
              <w:right w:val="nil"/>
            </w:tcBorders>
            <w:noWrap/>
            <w:vAlign w:val="bottom"/>
            <w:hideMark/>
          </w:tcPr>
          <w:p w14:paraId="091342A5" w14:textId="77777777" w:rsidR="006614A7" w:rsidRPr="00C70641" w:rsidRDefault="006614A7" w:rsidP="004C6D0C">
            <w:pPr>
              <w:widowControl/>
              <w:jc w:val="left"/>
              <w:rPr>
                <w:rFonts w:ascii="Times New Roman" w:eastAsia="等线" w:hAnsi="Times New Roman" w:cs="Times New Roman"/>
                <w:color w:val="000000"/>
                <w:kern w:val="0"/>
                <w:sz w:val="18"/>
                <w:szCs w:val="18"/>
              </w:rPr>
            </w:pPr>
            <w:r w:rsidRPr="00C70641">
              <w:rPr>
                <w:rFonts w:ascii="Times New Roman" w:eastAsia="等线" w:hAnsi="Times New Roman" w:cs="Times New Roman"/>
                <w:color w:val="000000"/>
                <w:kern w:val="0"/>
                <w:sz w:val="18"/>
                <w:szCs w:val="18"/>
              </w:rPr>
              <w:t>Married</w:t>
            </w:r>
          </w:p>
        </w:tc>
        <w:tc>
          <w:tcPr>
            <w:tcW w:w="1440" w:type="dxa"/>
            <w:tcBorders>
              <w:top w:val="nil"/>
              <w:left w:val="nil"/>
              <w:bottom w:val="nil"/>
              <w:right w:val="nil"/>
            </w:tcBorders>
            <w:noWrap/>
            <w:vAlign w:val="center"/>
            <w:hideMark/>
          </w:tcPr>
          <w:p w14:paraId="42F0574F" w14:textId="77777777" w:rsidR="006614A7" w:rsidRPr="00C70641" w:rsidRDefault="006614A7" w:rsidP="004C6D0C">
            <w:pPr>
              <w:widowControl/>
              <w:jc w:val="left"/>
              <w:rPr>
                <w:rFonts w:ascii="Times New Roman" w:eastAsia="等线" w:hAnsi="Times New Roman" w:cs="Times New Roman"/>
                <w:color w:val="000000"/>
                <w:kern w:val="0"/>
                <w:sz w:val="18"/>
                <w:szCs w:val="18"/>
              </w:rPr>
            </w:pPr>
            <w:r w:rsidRPr="00C70641">
              <w:rPr>
                <w:rFonts w:ascii="Times New Roman" w:eastAsia="等线" w:hAnsi="Times New Roman" w:cs="Times New Roman"/>
                <w:color w:val="000000"/>
                <w:kern w:val="0"/>
                <w:sz w:val="18"/>
                <w:szCs w:val="18"/>
              </w:rPr>
              <w:t>1.64</w:t>
            </w:r>
            <w:r>
              <w:rPr>
                <w:rFonts w:ascii="Times New Roman" w:eastAsia="等线" w:hAnsi="Times New Roman" w:cs="Times New Roman" w:hint="eastAsia"/>
                <w:color w:val="000000"/>
                <w:kern w:val="0"/>
                <w:sz w:val="18"/>
                <w:szCs w:val="18"/>
              </w:rPr>
              <w:t xml:space="preserve"> </w:t>
            </w:r>
            <w:r w:rsidRPr="00C70641">
              <w:rPr>
                <w:rFonts w:ascii="Times New Roman" w:eastAsia="等线" w:hAnsi="Times New Roman" w:cs="Times New Roman"/>
                <w:color w:val="000000"/>
                <w:kern w:val="0"/>
                <w:sz w:val="18"/>
                <w:szCs w:val="18"/>
              </w:rPr>
              <w:t>(1.48,1.82)</w:t>
            </w:r>
          </w:p>
        </w:tc>
        <w:tc>
          <w:tcPr>
            <w:tcW w:w="840" w:type="dxa"/>
            <w:tcBorders>
              <w:top w:val="nil"/>
              <w:left w:val="nil"/>
              <w:bottom w:val="nil"/>
              <w:right w:val="nil"/>
            </w:tcBorders>
            <w:noWrap/>
            <w:vAlign w:val="bottom"/>
            <w:hideMark/>
          </w:tcPr>
          <w:p w14:paraId="1952415A" w14:textId="77777777" w:rsidR="006614A7" w:rsidRPr="00C70641" w:rsidRDefault="006614A7" w:rsidP="004C6D0C">
            <w:pPr>
              <w:widowControl/>
              <w:jc w:val="left"/>
              <w:rPr>
                <w:rFonts w:ascii="Times New Roman" w:eastAsia="等线" w:hAnsi="Times New Roman" w:cs="Times New Roman"/>
                <w:color w:val="000000"/>
                <w:kern w:val="0"/>
                <w:sz w:val="18"/>
                <w:szCs w:val="18"/>
              </w:rPr>
            </w:pPr>
            <w:r w:rsidRPr="00C70641">
              <w:rPr>
                <w:rFonts w:ascii="Times New Roman" w:eastAsia="等线" w:hAnsi="Times New Roman" w:cs="Times New Roman"/>
                <w:color w:val="000000"/>
                <w:kern w:val="0"/>
                <w:sz w:val="18"/>
                <w:szCs w:val="18"/>
              </w:rPr>
              <w:t>&lt;0.001</w:t>
            </w:r>
          </w:p>
        </w:tc>
        <w:tc>
          <w:tcPr>
            <w:tcW w:w="1440" w:type="dxa"/>
            <w:tcBorders>
              <w:top w:val="nil"/>
              <w:left w:val="nil"/>
              <w:bottom w:val="nil"/>
              <w:right w:val="nil"/>
            </w:tcBorders>
            <w:noWrap/>
            <w:vAlign w:val="center"/>
            <w:hideMark/>
          </w:tcPr>
          <w:p w14:paraId="03A1D066" w14:textId="77777777" w:rsidR="006614A7" w:rsidRPr="00C70641" w:rsidRDefault="006614A7" w:rsidP="004C6D0C">
            <w:pPr>
              <w:widowControl/>
              <w:jc w:val="left"/>
              <w:rPr>
                <w:rFonts w:ascii="Times New Roman" w:eastAsia="等线" w:hAnsi="Times New Roman" w:cs="Times New Roman"/>
                <w:color w:val="000000"/>
                <w:kern w:val="0"/>
                <w:sz w:val="18"/>
                <w:szCs w:val="18"/>
              </w:rPr>
            </w:pPr>
            <w:r w:rsidRPr="00C70641">
              <w:rPr>
                <w:rFonts w:ascii="Times New Roman" w:eastAsia="等线" w:hAnsi="Times New Roman" w:cs="Times New Roman"/>
                <w:color w:val="000000"/>
                <w:kern w:val="0"/>
                <w:sz w:val="18"/>
                <w:szCs w:val="18"/>
              </w:rPr>
              <w:t>1.67</w:t>
            </w:r>
            <w:r>
              <w:rPr>
                <w:rFonts w:ascii="Times New Roman" w:eastAsia="等线" w:hAnsi="Times New Roman" w:cs="Times New Roman" w:hint="eastAsia"/>
                <w:color w:val="000000"/>
                <w:kern w:val="0"/>
                <w:sz w:val="18"/>
                <w:szCs w:val="18"/>
              </w:rPr>
              <w:t xml:space="preserve"> </w:t>
            </w:r>
            <w:r w:rsidRPr="00C70641">
              <w:rPr>
                <w:rFonts w:ascii="Times New Roman" w:eastAsia="等线" w:hAnsi="Times New Roman" w:cs="Times New Roman"/>
                <w:color w:val="000000"/>
                <w:kern w:val="0"/>
                <w:sz w:val="18"/>
                <w:szCs w:val="18"/>
              </w:rPr>
              <w:t>(1.52,1.84)</w:t>
            </w:r>
          </w:p>
        </w:tc>
        <w:tc>
          <w:tcPr>
            <w:tcW w:w="840" w:type="dxa"/>
            <w:tcBorders>
              <w:top w:val="nil"/>
              <w:left w:val="nil"/>
              <w:bottom w:val="nil"/>
              <w:right w:val="nil"/>
            </w:tcBorders>
            <w:noWrap/>
            <w:vAlign w:val="bottom"/>
            <w:hideMark/>
          </w:tcPr>
          <w:p w14:paraId="71C47D18" w14:textId="77777777" w:rsidR="006614A7" w:rsidRPr="00C70641" w:rsidRDefault="006614A7" w:rsidP="004C6D0C">
            <w:pPr>
              <w:widowControl/>
              <w:jc w:val="left"/>
              <w:rPr>
                <w:rFonts w:ascii="Times New Roman" w:eastAsia="等线" w:hAnsi="Times New Roman" w:cs="Times New Roman"/>
                <w:color w:val="000000"/>
                <w:kern w:val="0"/>
                <w:sz w:val="18"/>
                <w:szCs w:val="18"/>
              </w:rPr>
            </w:pPr>
            <w:r w:rsidRPr="00C70641">
              <w:rPr>
                <w:rFonts w:ascii="Times New Roman" w:eastAsia="等线" w:hAnsi="Times New Roman" w:cs="Times New Roman"/>
                <w:color w:val="000000"/>
                <w:kern w:val="0"/>
                <w:sz w:val="18"/>
                <w:szCs w:val="18"/>
              </w:rPr>
              <w:t>&lt;0.001</w:t>
            </w:r>
          </w:p>
        </w:tc>
        <w:tc>
          <w:tcPr>
            <w:tcW w:w="1440" w:type="dxa"/>
            <w:tcBorders>
              <w:top w:val="nil"/>
              <w:left w:val="nil"/>
              <w:bottom w:val="nil"/>
              <w:right w:val="nil"/>
            </w:tcBorders>
            <w:noWrap/>
            <w:vAlign w:val="center"/>
            <w:hideMark/>
          </w:tcPr>
          <w:p w14:paraId="19FFE9B9" w14:textId="77777777" w:rsidR="006614A7" w:rsidRPr="00C70641" w:rsidRDefault="006614A7" w:rsidP="004C6D0C">
            <w:pPr>
              <w:widowControl/>
              <w:jc w:val="left"/>
              <w:rPr>
                <w:rFonts w:ascii="Times New Roman" w:eastAsia="等线" w:hAnsi="Times New Roman" w:cs="Times New Roman"/>
                <w:color w:val="000000"/>
                <w:kern w:val="0"/>
                <w:sz w:val="18"/>
                <w:szCs w:val="18"/>
              </w:rPr>
            </w:pPr>
            <w:r w:rsidRPr="00C70641">
              <w:rPr>
                <w:rFonts w:ascii="Times New Roman" w:eastAsia="等线" w:hAnsi="Times New Roman" w:cs="Times New Roman"/>
                <w:color w:val="000000"/>
                <w:kern w:val="0"/>
                <w:sz w:val="18"/>
                <w:szCs w:val="18"/>
              </w:rPr>
              <w:t>2.11</w:t>
            </w:r>
            <w:r>
              <w:rPr>
                <w:rFonts w:ascii="Times New Roman" w:eastAsia="等线" w:hAnsi="Times New Roman" w:cs="Times New Roman" w:hint="eastAsia"/>
                <w:color w:val="000000"/>
                <w:kern w:val="0"/>
                <w:sz w:val="18"/>
                <w:szCs w:val="18"/>
              </w:rPr>
              <w:t xml:space="preserve"> </w:t>
            </w:r>
            <w:r w:rsidRPr="00C70641">
              <w:rPr>
                <w:rFonts w:ascii="Times New Roman" w:eastAsia="等线" w:hAnsi="Times New Roman" w:cs="Times New Roman"/>
                <w:color w:val="000000"/>
                <w:kern w:val="0"/>
                <w:sz w:val="18"/>
                <w:szCs w:val="18"/>
              </w:rPr>
              <w:t>(2.00,2.21)</w:t>
            </w:r>
          </w:p>
        </w:tc>
        <w:tc>
          <w:tcPr>
            <w:tcW w:w="840" w:type="dxa"/>
            <w:tcBorders>
              <w:top w:val="nil"/>
              <w:left w:val="nil"/>
              <w:bottom w:val="nil"/>
              <w:right w:val="nil"/>
            </w:tcBorders>
            <w:noWrap/>
            <w:vAlign w:val="bottom"/>
            <w:hideMark/>
          </w:tcPr>
          <w:p w14:paraId="09B6162F" w14:textId="77777777" w:rsidR="006614A7" w:rsidRPr="00C70641" w:rsidRDefault="006614A7" w:rsidP="004C6D0C">
            <w:pPr>
              <w:widowControl/>
              <w:jc w:val="left"/>
              <w:rPr>
                <w:rFonts w:ascii="Times New Roman" w:eastAsia="等线" w:hAnsi="Times New Roman" w:cs="Times New Roman"/>
                <w:color w:val="000000"/>
                <w:kern w:val="0"/>
                <w:sz w:val="18"/>
                <w:szCs w:val="18"/>
              </w:rPr>
            </w:pPr>
            <w:r w:rsidRPr="00C70641">
              <w:rPr>
                <w:rFonts w:ascii="Times New Roman" w:eastAsia="等线" w:hAnsi="Times New Roman" w:cs="Times New Roman"/>
                <w:color w:val="000000"/>
                <w:kern w:val="0"/>
                <w:sz w:val="18"/>
                <w:szCs w:val="18"/>
              </w:rPr>
              <w:t>&lt;0.001</w:t>
            </w:r>
          </w:p>
        </w:tc>
        <w:tc>
          <w:tcPr>
            <w:tcW w:w="1440" w:type="dxa"/>
            <w:tcBorders>
              <w:top w:val="nil"/>
              <w:left w:val="nil"/>
              <w:bottom w:val="nil"/>
              <w:right w:val="nil"/>
            </w:tcBorders>
            <w:noWrap/>
            <w:vAlign w:val="center"/>
            <w:hideMark/>
          </w:tcPr>
          <w:p w14:paraId="297DB07D" w14:textId="77777777" w:rsidR="006614A7" w:rsidRPr="00C70641" w:rsidRDefault="006614A7" w:rsidP="004C6D0C">
            <w:pPr>
              <w:widowControl/>
              <w:jc w:val="left"/>
              <w:rPr>
                <w:rFonts w:ascii="Times New Roman" w:eastAsia="等线" w:hAnsi="Times New Roman" w:cs="Times New Roman"/>
                <w:color w:val="000000"/>
                <w:kern w:val="0"/>
                <w:sz w:val="18"/>
                <w:szCs w:val="18"/>
              </w:rPr>
            </w:pPr>
            <w:r w:rsidRPr="00C70641">
              <w:rPr>
                <w:rFonts w:ascii="Times New Roman" w:eastAsia="等线" w:hAnsi="Times New Roman" w:cs="Times New Roman"/>
                <w:color w:val="000000"/>
                <w:kern w:val="0"/>
                <w:sz w:val="18"/>
                <w:szCs w:val="18"/>
              </w:rPr>
              <w:t>2.54</w:t>
            </w:r>
            <w:r>
              <w:rPr>
                <w:rFonts w:ascii="Times New Roman" w:eastAsia="等线" w:hAnsi="Times New Roman" w:cs="Times New Roman" w:hint="eastAsia"/>
                <w:color w:val="000000"/>
                <w:kern w:val="0"/>
                <w:sz w:val="18"/>
                <w:szCs w:val="18"/>
              </w:rPr>
              <w:t xml:space="preserve"> </w:t>
            </w:r>
            <w:r w:rsidRPr="00C70641">
              <w:rPr>
                <w:rFonts w:ascii="Times New Roman" w:eastAsia="等线" w:hAnsi="Times New Roman" w:cs="Times New Roman"/>
                <w:color w:val="000000"/>
                <w:kern w:val="0"/>
                <w:sz w:val="18"/>
                <w:szCs w:val="18"/>
              </w:rPr>
              <w:t>(2.29,2.81)</w:t>
            </w:r>
          </w:p>
        </w:tc>
        <w:tc>
          <w:tcPr>
            <w:tcW w:w="840" w:type="dxa"/>
            <w:tcBorders>
              <w:top w:val="nil"/>
              <w:left w:val="nil"/>
              <w:bottom w:val="nil"/>
              <w:right w:val="nil"/>
            </w:tcBorders>
            <w:noWrap/>
            <w:vAlign w:val="bottom"/>
            <w:hideMark/>
          </w:tcPr>
          <w:p w14:paraId="55E873B7" w14:textId="77777777" w:rsidR="006614A7" w:rsidRPr="00C70641" w:rsidRDefault="006614A7" w:rsidP="004C6D0C">
            <w:pPr>
              <w:widowControl/>
              <w:jc w:val="left"/>
              <w:rPr>
                <w:rFonts w:ascii="Times New Roman" w:eastAsia="等线" w:hAnsi="Times New Roman" w:cs="Times New Roman"/>
                <w:color w:val="000000"/>
                <w:kern w:val="0"/>
                <w:sz w:val="18"/>
                <w:szCs w:val="18"/>
              </w:rPr>
            </w:pPr>
            <w:r w:rsidRPr="00C70641">
              <w:rPr>
                <w:rFonts w:ascii="Times New Roman" w:eastAsia="等线" w:hAnsi="Times New Roman" w:cs="Times New Roman"/>
                <w:color w:val="000000"/>
                <w:kern w:val="0"/>
                <w:sz w:val="18"/>
                <w:szCs w:val="18"/>
              </w:rPr>
              <w:t>&lt;0.001</w:t>
            </w:r>
          </w:p>
        </w:tc>
        <w:tc>
          <w:tcPr>
            <w:tcW w:w="1440" w:type="dxa"/>
            <w:tcBorders>
              <w:top w:val="nil"/>
              <w:left w:val="nil"/>
              <w:bottom w:val="nil"/>
              <w:right w:val="nil"/>
            </w:tcBorders>
            <w:noWrap/>
            <w:vAlign w:val="center"/>
            <w:hideMark/>
          </w:tcPr>
          <w:p w14:paraId="51AC182F" w14:textId="77777777" w:rsidR="006614A7" w:rsidRPr="00C70641" w:rsidRDefault="006614A7" w:rsidP="004C6D0C">
            <w:pPr>
              <w:widowControl/>
              <w:jc w:val="left"/>
              <w:rPr>
                <w:rFonts w:ascii="Times New Roman" w:eastAsia="等线" w:hAnsi="Times New Roman" w:cs="Times New Roman"/>
                <w:color w:val="000000"/>
                <w:kern w:val="0"/>
                <w:sz w:val="18"/>
                <w:szCs w:val="18"/>
              </w:rPr>
            </w:pPr>
            <w:r w:rsidRPr="00C70641">
              <w:rPr>
                <w:rFonts w:ascii="Times New Roman" w:eastAsia="等线" w:hAnsi="Times New Roman" w:cs="Times New Roman"/>
                <w:color w:val="000000"/>
                <w:kern w:val="0"/>
                <w:sz w:val="18"/>
                <w:szCs w:val="18"/>
              </w:rPr>
              <w:t>1.68</w:t>
            </w:r>
            <w:r>
              <w:rPr>
                <w:rFonts w:ascii="Times New Roman" w:eastAsia="等线" w:hAnsi="Times New Roman" w:cs="Times New Roman" w:hint="eastAsia"/>
                <w:color w:val="000000"/>
                <w:kern w:val="0"/>
                <w:sz w:val="18"/>
                <w:szCs w:val="18"/>
              </w:rPr>
              <w:t xml:space="preserve"> </w:t>
            </w:r>
            <w:r w:rsidRPr="00C70641">
              <w:rPr>
                <w:rFonts w:ascii="Times New Roman" w:eastAsia="等线" w:hAnsi="Times New Roman" w:cs="Times New Roman"/>
                <w:color w:val="000000"/>
                <w:kern w:val="0"/>
                <w:sz w:val="18"/>
                <w:szCs w:val="18"/>
              </w:rPr>
              <w:t>(1.51,1.87)</w:t>
            </w:r>
          </w:p>
        </w:tc>
        <w:tc>
          <w:tcPr>
            <w:tcW w:w="723" w:type="dxa"/>
            <w:tcBorders>
              <w:top w:val="nil"/>
              <w:left w:val="nil"/>
              <w:bottom w:val="nil"/>
              <w:right w:val="nil"/>
            </w:tcBorders>
            <w:noWrap/>
            <w:vAlign w:val="bottom"/>
            <w:hideMark/>
          </w:tcPr>
          <w:p w14:paraId="5228A1B5" w14:textId="77777777" w:rsidR="006614A7" w:rsidRPr="00C70641" w:rsidRDefault="006614A7" w:rsidP="004C6D0C">
            <w:pPr>
              <w:widowControl/>
              <w:jc w:val="left"/>
              <w:rPr>
                <w:rFonts w:ascii="Times New Roman" w:eastAsia="等线" w:hAnsi="Times New Roman" w:cs="Times New Roman"/>
                <w:color w:val="000000"/>
                <w:kern w:val="0"/>
                <w:sz w:val="18"/>
                <w:szCs w:val="18"/>
              </w:rPr>
            </w:pPr>
            <w:r w:rsidRPr="00C70641">
              <w:rPr>
                <w:rFonts w:ascii="Times New Roman" w:eastAsia="等线" w:hAnsi="Times New Roman" w:cs="Times New Roman"/>
                <w:color w:val="000000"/>
                <w:kern w:val="0"/>
                <w:sz w:val="18"/>
                <w:szCs w:val="18"/>
              </w:rPr>
              <w:t>&lt;0.001</w:t>
            </w:r>
          </w:p>
        </w:tc>
        <w:tc>
          <w:tcPr>
            <w:tcW w:w="1437" w:type="dxa"/>
            <w:tcBorders>
              <w:top w:val="nil"/>
              <w:left w:val="nil"/>
              <w:bottom w:val="nil"/>
              <w:right w:val="nil"/>
            </w:tcBorders>
            <w:noWrap/>
            <w:vAlign w:val="center"/>
            <w:hideMark/>
          </w:tcPr>
          <w:p w14:paraId="7BD08666" w14:textId="77777777" w:rsidR="006614A7" w:rsidRPr="00C70641" w:rsidRDefault="006614A7" w:rsidP="004C6D0C">
            <w:pPr>
              <w:widowControl/>
              <w:jc w:val="left"/>
              <w:rPr>
                <w:rFonts w:ascii="Times New Roman" w:eastAsia="等线" w:hAnsi="Times New Roman" w:cs="Times New Roman"/>
                <w:color w:val="000000"/>
                <w:kern w:val="0"/>
                <w:sz w:val="18"/>
                <w:szCs w:val="18"/>
              </w:rPr>
            </w:pPr>
            <w:r w:rsidRPr="00C70641">
              <w:rPr>
                <w:rFonts w:ascii="Times New Roman" w:eastAsia="等线" w:hAnsi="Times New Roman" w:cs="Times New Roman"/>
                <w:color w:val="000000"/>
                <w:kern w:val="0"/>
                <w:sz w:val="18"/>
                <w:szCs w:val="18"/>
              </w:rPr>
              <w:t>1.91</w:t>
            </w:r>
            <w:r>
              <w:rPr>
                <w:rFonts w:ascii="Times New Roman" w:eastAsia="等线" w:hAnsi="Times New Roman" w:cs="Times New Roman" w:hint="eastAsia"/>
                <w:color w:val="000000"/>
                <w:kern w:val="0"/>
                <w:sz w:val="18"/>
                <w:szCs w:val="18"/>
              </w:rPr>
              <w:t xml:space="preserve"> </w:t>
            </w:r>
            <w:r w:rsidRPr="00C70641">
              <w:rPr>
                <w:rFonts w:ascii="Times New Roman" w:eastAsia="等线" w:hAnsi="Times New Roman" w:cs="Times New Roman"/>
                <w:color w:val="000000"/>
                <w:kern w:val="0"/>
                <w:sz w:val="18"/>
                <w:szCs w:val="18"/>
              </w:rPr>
              <w:t>(1.85,1.98)</w:t>
            </w:r>
          </w:p>
        </w:tc>
        <w:tc>
          <w:tcPr>
            <w:tcW w:w="840" w:type="dxa"/>
            <w:tcBorders>
              <w:top w:val="nil"/>
              <w:left w:val="nil"/>
              <w:bottom w:val="nil"/>
              <w:right w:val="nil"/>
            </w:tcBorders>
            <w:noWrap/>
            <w:vAlign w:val="bottom"/>
            <w:hideMark/>
          </w:tcPr>
          <w:p w14:paraId="09C0FB9B" w14:textId="77777777" w:rsidR="006614A7" w:rsidRPr="00C70641" w:rsidRDefault="006614A7" w:rsidP="004C6D0C">
            <w:pPr>
              <w:widowControl/>
              <w:jc w:val="left"/>
              <w:rPr>
                <w:rFonts w:ascii="Times New Roman" w:eastAsia="等线" w:hAnsi="Times New Roman" w:cs="Times New Roman"/>
                <w:color w:val="000000"/>
                <w:kern w:val="0"/>
                <w:sz w:val="18"/>
                <w:szCs w:val="18"/>
              </w:rPr>
            </w:pPr>
            <w:r w:rsidRPr="00C70641">
              <w:rPr>
                <w:rFonts w:ascii="Times New Roman" w:eastAsia="等线" w:hAnsi="Times New Roman" w:cs="Times New Roman"/>
                <w:color w:val="000000"/>
                <w:kern w:val="0"/>
                <w:sz w:val="18"/>
                <w:szCs w:val="18"/>
              </w:rPr>
              <w:t>&lt;0.001</w:t>
            </w:r>
          </w:p>
        </w:tc>
      </w:tr>
      <w:tr w:rsidR="006614A7" w:rsidRPr="00C70641" w14:paraId="6FF64BC7" w14:textId="77777777" w:rsidTr="006614A7">
        <w:trPr>
          <w:trHeight w:val="280"/>
          <w:jc w:val="center"/>
        </w:trPr>
        <w:tc>
          <w:tcPr>
            <w:tcW w:w="2400" w:type="dxa"/>
            <w:tcBorders>
              <w:top w:val="nil"/>
              <w:left w:val="nil"/>
              <w:bottom w:val="nil"/>
              <w:right w:val="nil"/>
            </w:tcBorders>
            <w:noWrap/>
            <w:vAlign w:val="bottom"/>
            <w:hideMark/>
          </w:tcPr>
          <w:p w14:paraId="35174739" w14:textId="77777777" w:rsidR="006614A7" w:rsidRPr="00C70641" w:rsidRDefault="006614A7" w:rsidP="004C6D0C">
            <w:pPr>
              <w:widowControl/>
              <w:jc w:val="left"/>
              <w:rPr>
                <w:rFonts w:ascii="Times New Roman" w:eastAsia="等线" w:hAnsi="Times New Roman" w:cs="Times New Roman"/>
                <w:color w:val="000000"/>
                <w:kern w:val="0"/>
                <w:sz w:val="18"/>
                <w:szCs w:val="18"/>
              </w:rPr>
            </w:pPr>
            <w:r w:rsidRPr="00C70641">
              <w:rPr>
                <w:rFonts w:ascii="Times New Roman" w:eastAsia="等线" w:hAnsi="Times New Roman" w:cs="Times New Roman"/>
                <w:color w:val="000000"/>
                <w:kern w:val="0"/>
                <w:sz w:val="18"/>
                <w:szCs w:val="18"/>
              </w:rPr>
              <w:t>Smoking</w:t>
            </w:r>
          </w:p>
        </w:tc>
        <w:tc>
          <w:tcPr>
            <w:tcW w:w="1440" w:type="dxa"/>
            <w:tcBorders>
              <w:top w:val="nil"/>
              <w:left w:val="nil"/>
              <w:bottom w:val="nil"/>
              <w:right w:val="nil"/>
            </w:tcBorders>
            <w:noWrap/>
            <w:vAlign w:val="bottom"/>
            <w:hideMark/>
          </w:tcPr>
          <w:p w14:paraId="5914358A" w14:textId="77777777" w:rsidR="006614A7" w:rsidRPr="00C70641" w:rsidRDefault="006614A7" w:rsidP="004C6D0C">
            <w:pPr>
              <w:widowControl/>
              <w:jc w:val="left"/>
              <w:rPr>
                <w:rFonts w:ascii="Times New Roman" w:eastAsia="等线" w:hAnsi="Times New Roman" w:cs="Times New Roman"/>
                <w:color w:val="000000"/>
                <w:kern w:val="0"/>
                <w:sz w:val="18"/>
                <w:szCs w:val="18"/>
              </w:rPr>
            </w:pPr>
          </w:p>
        </w:tc>
        <w:tc>
          <w:tcPr>
            <w:tcW w:w="840" w:type="dxa"/>
            <w:tcBorders>
              <w:top w:val="nil"/>
              <w:left w:val="nil"/>
              <w:bottom w:val="nil"/>
              <w:right w:val="nil"/>
            </w:tcBorders>
            <w:noWrap/>
            <w:vAlign w:val="bottom"/>
            <w:hideMark/>
          </w:tcPr>
          <w:p w14:paraId="7756D52F" w14:textId="77777777" w:rsidR="006614A7" w:rsidRPr="00C70641" w:rsidRDefault="006614A7" w:rsidP="004C6D0C">
            <w:pPr>
              <w:widowControl/>
              <w:jc w:val="left"/>
              <w:rPr>
                <w:rFonts w:ascii="Times New Roman" w:eastAsia="Times New Roman" w:hAnsi="Times New Roman" w:cs="Times New Roman"/>
                <w:kern w:val="0"/>
                <w:sz w:val="20"/>
                <w:szCs w:val="20"/>
              </w:rPr>
            </w:pPr>
          </w:p>
        </w:tc>
        <w:tc>
          <w:tcPr>
            <w:tcW w:w="1440" w:type="dxa"/>
            <w:tcBorders>
              <w:top w:val="nil"/>
              <w:left w:val="nil"/>
              <w:bottom w:val="nil"/>
              <w:right w:val="nil"/>
            </w:tcBorders>
            <w:noWrap/>
            <w:vAlign w:val="bottom"/>
            <w:hideMark/>
          </w:tcPr>
          <w:p w14:paraId="593D550C" w14:textId="77777777" w:rsidR="006614A7" w:rsidRPr="00C70641" w:rsidRDefault="006614A7" w:rsidP="004C6D0C">
            <w:pPr>
              <w:widowControl/>
              <w:jc w:val="left"/>
              <w:rPr>
                <w:rFonts w:ascii="Times New Roman" w:eastAsia="Times New Roman" w:hAnsi="Times New Roman" w:cs="Times New Roman"/>
                <w:kern w:val="0"/>
                <w:sz w:val="20"/>
                <w:szCs w:val="20"/>
              </w:rPr>
            </w:pPr>
          </w:p>
        </w:tc>
        <w:tc>
          <w:tcPr>
            <w:tcW w:w="840" w:type="dxa"/>
            <w:tcBorders>
              <w:top w:val="nil"/>
              <w:left w:val="nil"/>
              <w:bottom w:val="nil"/>
              <w:right w:val="nil"/>
            </w:tcBorders>
            <w:noWrap/>
            <w:vAlign w:val="bottom"/>
            <w:hideMark/>
          </w:tcPr>
          <w:p w14:paraId="20F499A2" w14:textId="77777777" w:rsidR="006614A7" w:rsidRPr="00C70641" w:rsidRDefault="006614A7" w:rsidP="004C6D0C">
            <w:pPr>
              <w:widowControl/>
              <w:jc w:val="left"/>
              <w:rPr>
                <w:rFonts w:ascii="Times New Roman" w:eastAsia="Times New Roman" w:hAnsi="Times New Roman" w:cs="Times New Roman"/>
                <w:kern w:val="0"/>
                <w:sz w:val="20"/>
                <w:szCs w:val="20"/>
              </w:rPr>
            </w:pPr>
          </w:p>
        </w:tc>
        <w:tc>
          <w:tcPr>
            <w:tcW w:w="1440" w:type="dxa"/>
            <w:tcBorders>
              <w:top w:val="nil"/>
              <w:left w:val="nil"/>
              <w:bottom w:val="nil"/>
              <w:right w:val="nil"/>
            </w:tcBorders>
            <w:noWrap/>
            <w:vAlign w:val="bottom"/>
            <w:hideMark/>
          </w:tcPr>
          <w:p w14:paraId="62B6A162" w14:textId="77777777" w:rsidR="006614A7" w:rsidRPr="00C70641" w:rsidRDefault="006614A7" w:rsidP="004C6D0C">
            <w:pPr>
              <w:widowControl/>
              <w:jc w:val="left"/>
              <w:rPr>
                <w:rFonts w:ascii="Times New Roman" w:eastAsia="Times New Roman" w:hAnsi="Times New Roman" w:cs="Times New Roman"/>
                <w:kern w:val="0"/>
                <w:sz w:val="20"/>
                <w:szCs w:val="20"/>
              </w:rPr>
            </w:pPr>
          </w:p>
        </w:tc>
        <w:tc>
          <w:tcPr>
            <w:tcW w:w="840" w:type="dxa"/>
            <w:tcBorders>
              <w:top w:val="nil"/>
              <w:left w:val="nil"/>
              <w:bottom w:val="nil"/>
              <w:right w:val="nil"/>
            </w:tcBorders>
            <w:noWrap/>
            <w:vAlign w:val="bottom"/>
            <w:hideMark/>
          </w:tcPr>
          <w:p w14:paraId="135A1C06" w14:textId="77777777" w:rsidR="006614A7" w:rsidRPr="00C70641" w:rsidRDefault="006614A7" w:rsidP="004C6D0C">
            <w:pPr>
              <w:widowControl/>
              <w:jc w:val="left"/>
              <w:rPr>
                <w:rFonts w:ascii="Times New Roman" w:eastAsia="Times New Roman" w:hAnsi="Times New Roman" w:cs="Times New Roman"/>
                <w:kern w:val="0"/>
                <w:sz w:val="20"/>
                <w:szCs w:val="20"/>
              </w:rPr>
            </w:pPr>
          </w:p>
        </w:tc>
        <w:tc>
          <w:tcPr>
            <w:tcW w:w="1440" w:type="dxa"/>
            <w:tcBorders>
              <w:top w:val="nil"/>
              <w:left w:val="nil"/>
              <w:bottom w:val="nil"/>
              <w:right w:val="nil"/>
            </w:tcBorders>
            <w:noWrap/>
            <w:vAlign w:val="bottom"/>
            <w:hideMark/>
          </w:tcPr>
          <w:p w14:paraId="02F1C97B" w14:textId="77777777" w:rsidR="006614A7" w:rsidRPr="00C70641" w:rsidRDefault="006614A7" w:rsidP="004C6D0C">
            <w:pPr>
              <w:widowControl/>
              <w:jc w:val="left"/>
              <w:rPr>
                <w:rFonts w:ascii="Times New Roman" w:eastAsia="Times New Roman" w:hAnsi="Times New Roman" w:cs="Times New Roman"/>
                <w:kern w:val="0"/>
                <w:sz w:val="20"/>
                <w:szCs w:val="20"/>
              </w:rPr>
            </w:pPr>
          </w:p>
        </w:tc>
        <w:tc>
          <w:tcPr>
            <w:tcW w:w="840" w:type="dxa"/>
            <w:tcBorders>
              <w:top w:val="nil"/>
              <w:left w:val="nil"/>
              <w:bottom w:val="nil"/>
              <w:right w:val="nil"/>
            </w:tcBorders>
            <w:noWrap/>
            <w:vAlign w:val="bottom"/>
            <w:hideMark/>
          </w:tcPr>
          <w:p w14:paraId="10CB291C" w14:textId="77777777" w:rsidR="006614A7" w:rsidRPr="00C70641" w:rsidRDefault="006614A7" w:rsidP="004C6D0C">
            <w:pPr>
              <w:widowControl/>
              <w:jc w:val="left"/>
              <w:rPr>
                <w:rFonts w:ascii="Times New Roman" w:eastAsia="Times New Roman" w:hAnsi="Times New Roman" w:cs="Times New Roman"/>
                <w:kern w:val="0"/>
                <w:sz w:val="20"/>
                <w:szCs w:val="20"/>
              </w:rPr>
            </w:pPr>
          </w:p>
        </w:tc>
        <w:tc>
          <w:tcPr>
            <w:tcW w:w="1440" w:type="dxa"/>
            <w:tcBorders>
              <w:top w:val="nil"/>
              <w:left w:val="nil"/>
              <w:bottom w:val="nil"/>
              <w:right w:val="nil"/>
            </w:tcBorders>
            <w:noWrap/>
            <w:vAlign w:val="bottom"/>
            <w:hideMark/>
          </w:tcPr>
          <w:p w14:paraId="5CF4DE34" w14:textId="77777777" w:rsidR="006614A7" w:rsidRPr="00C70641" w:rsidRDefault="006614A7" w:rsidP="004C6D0C">
            <w:pPr>
              <w:widowControl/>
              <w:jc w:val="left"/>
              <w:rPr>
                <w:rFonts w:ascii="Times New Roman" w:eastAsia="Times New Roman" w:hAnsi="Times New Roman" w:cs="Times New Roman"/>
                <w:kern w:val="0"/>
                <w:sz w:val="20"/>
                <w:szCs w:val="20"/>
              </w:rPr>
            </w:pPr>
          </w:p>
        </w:tc>
        <w:tc>
          <w:tcPr>
            <w:tcW w:w="723" w:type="dxa"/>
            <w:tcBorders>
              <w:top w:val="nil"/>
              <w:left w:val="nil"/>
              <w:bottom w:val="nil"/>
              <w:right w:val="nil"/>
            </w:tcBorders>
            <w:noWrap/>
            <w:vAlign w:val="bottom"/>
            <w:hideMark/>
          </w:tcPr>
          <w:p w14:paraId="38FD693A" w14:textId="77777777" w:rsidR="006614A7" w:rsidRPr="00C70641" w:rsidRDefault="006614A7" w:rsidP="004C6D0C">
            <w:pPr>
              <w:widowControl/>
              <w:jc w:val="left"/>
              <w:rPr>
                <w:rFonts w:ascii="Times New Roman" w:eastAsia="Times New Roman" w:hAnsi="Times New Roman" w:cs="Times New Roman"/>
                <w:kern w:val="0"/>
                <w:sz w:val="20"/>
                <w:szCs w:val="20"/>
              </w:rPr>
            </w:pPr>
          </w:p>
        </w:tc>
        <w:tc>
          <w:tcPr>
            <w:tcW w:w="1437" w:type="dxa"/>
            <w:tcBorders>
              <w:top w:val="nil"/>
              <w:left w:val="nil"/>
              <w:bottom w:val="nil"/>
              <w:right w:val="nil"/>
            </w:tcBorders>
            <w:noWrap/>
            <w:vAlign w:val="bottom"/>
            <w:hideMark/>
          </w:tcPr>
          <w:p w14:paraId="6CBAA4F8" w14:textId="77777777" w:rsidR="006614A7" w:rsidRPr="00C70641" w:rsidRDefault="006614A7" w:rsidP="004C6D0C">
            <w:pPr>
              <w:widowControl/>
              <w:jc w:val="left"/>
              <w:rPr>
                <w:rFonts w:ascii="Times New Roman" w:eastAsia="Times New Roman" w:hAnsi="Times New Roman" w:cs="Times New Roman"/>
                <w:kern w:val="0"/>
                <w:sz w:val="20"/>
                <w:szCs w:val="20"/>
              </w:rPr>
            </w:pPr>
          </w:p>
        </w:tc>
        <w:tc>
          <w:tcPr>
            <w:tcW w:w="840" w:type="dxa"/>
            <w:tcBorders>
              <w:top w:val="nil"/>
              <w:left w:val="nil"/>
              <w:bottom w:val="nil"/>
              <w:right w:val="nil"/>
            </w:tcBorders>
            <w:noWrap/>
            <w:vAlign w:val="bottom"/>
            <w:hideMark/>
          </w:tcPr>
          <w:p w14:paraId="4F57A233" w14:textId="77777777" w:rsidR="006614A7" w:rsidRPr="00C70641" w:rsidRDefault="006614A7" w:rsidP="004C6D0C">
            <w:pPr>
              <w:widowControl/>
              <w:jc w:val="left"/>
              <w:rPr>
                <w:rFonts w:ascii="Times New Roman" w:eastAsia="Times New Roman" w:hAnsi="Times New Roman" w:cs="Times New Roman"/>
                <w:kern w:val="0"/>
                <w:sz w:val="20"/>
                <w:szCs w:val="20"/>
              </w:rPr>
            </w:pPr>
          </w:p>
        </w:tc>
      </w:tr>
      <w:tr w:rsidR="006614A7" w:rsidRPr="00C70641" w14:paraId="450080B5" w14:textId="77777777" w:rsidTr="006614A7">
        <w:trPr>
          <w:trHeight w:val="280"/>
          <w:jc w:val="center"/>
        </w:trPr>
        <w:tc>
          <w:tcPr>
            <w:tcW w:w="2400" w:type="dxa"/>
            <w:tcBorders>
              <w:top w:val="nil"/>
              <w:left w:val="nil"/>
              <w:bottom w:val="nil"/>
              <w:right w:val="nil"/>
            </w:tcBorders>
            <w:noWrap/>
            <w:vAlign w:val="bottom"/>
            <w:hideMark/>
          </w:tcPr>
          <w:p w14:paraId="56C5F58C" w14:textId="77777777" w:rsidR="006614A7" w:rsidRPr="00C70641" w:rsidRDefault="006614A7" w:rsidP="004C6D0C">
            <w:pPr>
              <w:widowControl/>
              <w:jc w:val="left"/>
              <w:rPr>
                <w:rFonts w:ascii="Times New Roman" w:eastAsia="等线" w:hAnsi="Times New Roman" w:cs="Times New Roman"/>
                <w:color w:val="000000"/>
                <w:kern w:val="0"/>
                <w:sz w:val="18"/>
                <w:szCs w:val="18"/>
              </w:rPr>
            </w:pPr>
            <w:r w:rsidRPr="00C70641">
              <w:rPr>
                <w:rFonts w:ascii="Times New Roman" w:eastAsia="等线" w:hAnsi="Times New Roman" w:cs="Times New Roman"/>
                <w:color w:val="000000"/>
                <w:kern w:val="0"/>
                <w:sz w:val="18"/>
                <w:szCs w:val="18"/>
              </w:rPr>
              <w:t>No</w:t>
            </w:r>
          </w:p>
        </w:tc>
        <w:tc>
          <w:tcPr>
            <w:tcW w:w="1440" w:type="dxa"/>
            <w:tcBorders>
              <w:top w:val="nil"/>
              <w:left w:val="nil"/>
              <w:bottom w:val="nil"/>
              <w:right w:val="nil"/>
            </w:tcBorders>
            <w:noWrap/>
            <w:vAlign w:val="center"/>
            <w:hideMark/>
          </w:tcPr>
          <w:p w14:paraId="0369D733" w14:textId="77777777" w:rsidR="006614A7" w:rsidRPr="00C70641" w:rsidRDefault="006614A7" w:rsidP="004C6D0C">
            <w:pPr>
              <w:widowControl/>
              <w:jc w:val="left"/>
              <w:rPr>
                <w:rFonts w:ascii="Times New Roman" w:eastAsia="等线" w:hAnsi="Times New Roman" w:cs="Times New Roman"/>
                <w:color w:val="000000"/>
                <w:kern w:val="0"/>
                <w:sz w:val="18"/>
                <w:szCs w:val="18"/>
              </w:rPr>
            </w:pPr>
            <w:r w:rsidRPr="00C70641">
              <w:rPr>
                <w:rFonts w:ascii="Times New Roman" w:eastAsia="等线" w:hAnsi="Times New Roman" w:cs="Times New Roman"/>
                <w:color w:val="000000"/>
                <w:kern w:val="0"/>
                <w:sz w:val="18"/>
                <w:szCs w:val="18"/>
              </w:rPr>
              <w:t>1.66</w:t>
            </w:r>
            <w:r>
              <w:rPr>
                <w:rFonts w:ascii="Times New Roman" w:eastAsia="等线" w:hAnsi="Times New Roman" w:cs="Times New Roman" w:hint="eastAsia"/>
                <w:color w:val="000000"/>
                <w:kern w:val="0"/>
                <w:sz w:val="18"/>
                <w:szCs w:val="18"/>
              </w:rPr>
              <w:t xml:space="preserve"> </w:t>
            </w:r>
            <w:r w:rsidRPr="00C70641">
              <w:rPr>
                <w:rFonts w:ascii="Times New Roman" w:eastAsia="等线" w:hAnsi="Times New Roman" w:cs="Times New Roman"/>
                <w:color w:val="000000"/>
                <w:kern w:val="0"/>
                <w:sz w:val="18"/>
                <w:szCs w:val="18"/>
              </w:rPr>
              <w:t>(1.51,1.83)</w:t>
            </w:r>
          </w:p>
        </w:tc>
        <w:tc>
          <w:tcPr>
            <w:tcW w:w="840" w:type="dxa"/>
            <w:tcBorders>
              <w:top w:val="nil"/>
              <w:left w:val="nil"/>
              <w:bottom w:val="nil"/>
              <w:right w:val="nil"/>
            </w:tcBorders>
            <w:noWrap/>
            <w:vAlign w:val="bottom"/>
            <w:hideMark/>
          </w:tcPr>
          <w:p w14:paraId="0E71831E" w14:textId="77777777" w:rsidR="006614A7" w:rsidRPr="00C70641" w:rsidRDefault="006614A7" w:rsidP="004C6D0C">
            <w:pPr>
              <w:widowControl/>
              <w:jc w:val="left"/>
              <w:rPr>
                <w:rFonts w:ascii="Times New Roman" w:eastAsia="等线" w:hAnsi="Times New Roman" w:cs="Times New Roman"/>
                <w:color w:val="000000"/>
                <w:kern w:val="0"/>
                <w:sz w:val="18"/>
                <w:szCs w:val="18"/>
              </w:rPr>
            </w:pPr>
            <w:r w:rsidRPr="00C70641">
              <w:rPr>
                <w:rFonts w:ascii="Times New Roman" w:eastAsia="等线" w:hAnsi="Times New Roman" w:cs="Times New Roman"/>
                <w:color w:val="000000"/>
                <w:kern w:val="0"/>
                <w:sz w:val="18"/>
                <w:szCs w:val="18"/>
              </w:rPr>
              <w:t>&lt;0.001</w:t>
            </w:r>
          </w:p>
        </w:tc>
        <w:tc>
          <w:tcPr>
            <w:tcW w:w="1440" w:type="dxa"/>
            <w:tcBorders>
              <w:top w:val="nil"/>
              <w:left w:val="nil"/>
              <w:bottom w:val="nil"/>
              <w:right w:val="nil"/>
            </w:tcBorders>
            <w:noWrap/>
            <w:vAlign w:val="center"/>
            <w:hideMark/>
          </w:tcPr>
          <w:p w14:paraId="33BFC33B" w14:textId="77777777" w:rsidR="006614A7" w:rsidRPr="00C70641" w:rsidRDefault="006614A7" w:rsidP="004C6D0C">
            <w:pPr>
              <w:widowControl/>
              <w:jc w:val="left"/>
              <w:rPr>
                <w:rFonts w:ascii="Times New Roman" w:eastAsia="等线" w:hAnsi="Times New Roman" w:cs="Times New Roman"/>
                <w:color w:val="000000"/>
                <w:kern w:val="0"/>
                <w:sz w:val="18"/>
                <w:szCs w:val="18"/>
              </w:rPr>
            </w:pPr>
            <w:r w:rsidRPr="00C70641">
              <w:rPr>
                <w:rFonts w:ascii="Times New Roman" w:eastAsia="等线" w:hAnsi="Times New Roman" w:cs="Times New Roman"/>
                <w:color w:val="000000"/>
                <w:kern w:val="0"/>
                <w:sz w:val="18"/>
                <w:szCs w:val="18"/>
              </w:rPr>
              <w:t>1.62</w:t>
            </w:r>
            <w:r>
              <w:rPr>
                <w:rFonts w:ascii="Times New Roman" w:eastAsia="等线" w:hAnsi="Times New Roman" w:cs="Times New Roman" w:hint="eastAsia"/>
                <w:color w:val="000000"/>
                <w:kern w:val="0"/>
                <w:sz w:val="18"/>
                <w:szCs w:val="18"/>
              </w:rPr>
              <w:t xml:space="preserve"> </w:t>
            </w:r>
            <w:r w:rsidRPr="00C70641">
              <w:rPr>
                <w:rFonts w:ascii="Times New Roman" w:eastAsia="等线" w:hAnsi="Times New Roman" w:cs="Times New Roman"/>
                <w:color w:val="000000"/>
                <w:kern w:val="0"/>
                <w:sz w:val="18"/>
                <w:szCs w:val="18"/>
              </w:rPr>
              <w:t>(1.44,1.81)</w:t>
            </w:r>
          </w:p>
        </w:tc>
        <w:tc>
          <w:tcPr>
            <w:tcW w:w="840" w:type="dxa"/>
            <w:tcBorders>
              <w:top w:val="nil"/>
              <w:left w:val="nil"/>
              <w:bottom w:val="nil"/>
              <w:right w:val="nil"/>
            </w:tcBorders>
            <w:noWrap/>
            <w:vAlign w:val="bottom"/>
            <w:hideMark/>
          </w:tcPr>
          <w:p w14:paraId="5EB18426" w14:textId="77777777" w:rsidR="006614A7" w:rsidRPr="00C70641" w:rsidRDefault="006614A7" w:rsidP="004C6D0C">
            <w:pPr>
              <w:widowControl/>
              <w:jc w:val="left"/>
              <w:rPr>
                <w:rFonts w:ascii="Times New Roman" w:eastAsia="等线" w:hAnsi="Times New Roman" w:cs="Times New Roman"/>
                <w:color w:val="000000"/>
                <w:kern w:val="0"/>
                <w:sz w:val="18"/>
                <w:szCs w:val="18"/>
              </w:rPr>
            </w:pPr>
            <w:r w:rsidRPr="00C70641">
              <w:rPr>
                <w:rFonts w:ascii="Times New Roman" w:eastAsia="等线" w:hAnsi="Times New Roman" w:cs="Times New Roman"/>
                <w:color w:val="000000"/>
                <w:kern w:val="0"/>
                <w:sz w:val="18"/>
                <w:szCs w:val="18"/>
              </w:rPr>
              <w:t>&lt;0.001</w:t>
            </w:r>
          </w:p>
        </w:tc>
        <w:tc>
          <w:tcPr>
            <w:tcW w:w="1440" w:type="dxa"/>
            <w:tcBorders>
              <w:top w:val="nil"/>
              <w:left w:val="nil"/>
              <w:bottom w:val="nil"/>
              <w:right w:val="nil"/>
            </w:tcBorders>
            <w:noWrap/>
            <w:vAlign w:val="center"/>
            <w:hideMark/>
          </w:tcPr>
          <w:p w14:paraId="5B279E37" w14:textId="77777777" w:rsidR="006614A7" w:rsidRPr="00C70641" w:rsidRDefault="006614A7" w:rsidP="004C6D0C">
            <w:pPr>
              <w:widowControl/>
              <w:jc w:val="left"/>
              <w:rPr>
                <w:rFonts w:ascii="Times New Roman" w:eastAsia="等线" w:hAnsi="Times New Roman" w:cs="Times New Roman"/>
                <w:color w:val="000000"/>
                <w:kern w:val="0"/>
                <w:sz w:val="18"/>
                <w:szCs w:val="18"/>
              </w:rPr>
            </w:pPr>
            <w:r w:rsidRPr="00C70641">
              <w:rPr>
                <w:rFonts w:ascii="Times New Roman" w:eastAsia="等线" w:hAnsi="Times New Roman" w:cs="Times New Roman"/>
                <w:color w:val="000000"/>
                <w:kern w:val="0"/>
                <w:sz w:val="18"/>
                <w:szCs w:val="18"/>
              </w:rPr>
              <w:t>2.06</w:t>
            </w:r>
            <w:r>
              <w:rPr>
                <w:rFonts w:ascii="Times New Roman" w:eastAsia="等线" w:hAnsi="Times New Roman" w:cs="Times New Roman" w:hint="eastAsia"/>
                <w:color w:val="000000"/>
                <w:kern w:val="0"/>
                <w:sz w:val="18"/>
                <w:szCs w:val="18"/>
              </w:rPr>
              <w:t xml:space="preserve"> </w:t>
            </w:r>
            <w:r w:rsidRPr="00C70641">
              <w:rPr>
                <w:rFonts w:ascii="Times New Roman" w:eastAsia="等线" w:hAnsi="Times New Roman" w:cs="Times New Roman"/>
                <w:color w:val="000000"/>
                <w:kern w:val="0"/>
                <w:sz w:val="18"/>
                <w:szCs w:val="18"/>
              </w:rPr>
              <w:t>(1.97,2.15)</w:t>
            </w:r>
          </w:p>
        </w:tc>
        <w:tc>
          <w:tcPr>
            <w:tcW w:w="840" w:type="dxa"/>
            <w:tcBorders>
              <w:top w:val="nil"/>
              <w:left w:val="nil"/>
              <w:bottom w:val="nil"/>
              <w:right w:val="nil"/>
            </w:tcBorders>
            <w:noWrap/>
            <w:vAlign w:val="bottom"/>
            <w:hideMark/>
          </w:tcPr>
          <w:p w14:paraId="19ED79DA" w14:textId="77777777" w:rsidR="006614A7" w:rsidRPr="00C70641" w:rsidRDefault="006614A7" w:rsidP="004C6D0C">
            <w:pPr>
              <w:widowControl/>
              <w:jc w:val="left"/>
              <w:rPr>
                <w:rFonts w:ascii="Times New Roman" w:eastAsia="等线" w:hAnsi="Times New Roman" w:cs="Times New Roman"/>
                <w:color w:val="000000"/>
                <w:kern w:val="0"/>
                <w:sz w:val="18"/>
                <w:szCs w:val="18"/>
              </w:rPr>
            </w:pPr>
            <w:r w:rsidRPr="00C70641">
              <w:rPr>
                <w:rFonts w:ascii="Times New Roman" w:eastAsia="等线" w:hAnsi="Times New Roman" w:cs="Times New Roman"/>
                <w:color w:val="000000"/>
                <w:kern w:val="0"/>
                <w:sz w:val="18"/>
                <w:szCs w:val="18"/>
              </w:rPr>
              <w:t>&lt;0.001</w:t>
            </w:r>
          </w:p>
        </w:tc>
        <w:tc>
          <w:tcPr>
            <w:tcW w:w="1440" w:type="dxa"/>
            <w:tcBorders>
              <w:top w:val="nil"/>
              <w:left w:val="nil"/>
              <w:bottom w:val="nil"/>
              <w:right w:val="nil"/>
            </w:tcBorders>
            <w:noWrap/>
            <w:vAlign w:val="center"/>
            <w:hideMark/>
          </w:tcPr>
          <w:p w14:paraId="466859D1" w14:textId="77777777" w:rsidR="006614A7" w:rsidRPr="00C70641" w:rsidRDefault="006614A7" w:rsidP="004C6D0C">
            <w:pPr>
              <w:widowControl/>
              <w:jc w:val="left"/>
              <w:rPr>
                <w:rFonts w:ascii="Times New Roman" w:eastAsia="等线" w:hAnsi="Times New Roman" w:cs="Times New Roman"/>
                <w:color w:val="000000"/>
                <w:kern w:val="0"/>
                <w:sz w:val="18"/>
                <w:szCs w:val="18"/>
              </w:rPr>
            </w:pPr>
            <w:r w:rsidRPr="00C70641">
              <w:rPr>
                <w:rFonts w:ascii="Times New Roman" w:eastAsia="等线" w:hAnsi="Times New Roman" w:cs="Times New Roman"/>
                <w:color w:val="000000"/>
                <w:kern w:val="0"/>
                <w:sz w:val="18"/>
                <w:szCs w:val="18"/>
              </w:rPr>
              <w:t>2.57</w:t>
            </w:r>
            <w:r>
              <w:rPr>
                <w:rFonts w:ascii="Times New Roman" w:eastAsia="等线" w:hAnsi="Times New Roman" w:cs="Times New Roman" w:hint="eastAsia"/>
                <w:color w:val="000000"/>
                <w:kern w:val="0"/>
                <w:sz w:val="18"/>
                <w:szCs w:val="18"/>
              </w:rPr>
              <w:t xml:space="preserve"> </w:t>
            </w:r>
            <w:r w:rsidRPr="00C70641">
              <w:rPr>
                <w:rFonts w:ascii="Times New Roman" w:eastAsia="等线" w:hAnsi="Times New Roman" w:cs="Times New Roman"/>
                <w:color w:val="000000"/>
                <w:kern w:val="0"/>
                <w:sz w:val="18"/>
                <w:szCs w:val="18"/>
              </w:rPr>
              <w:t>(2.35,2.81)</w:t>
            </w:r>
          </w:p>
        </w:tc>
        <w:tc>
          <w:tcPr>
            <w:tcW w:w="840" w:type="dxa"/>
            <w:tcBorders>
              <w:top w:val="nil"/>
              <w:left w:val="nil"/>
              <w:bottom w:val="nil"/>
              <w:right w:val="nil"/>
            </w:tcBorders>
            <w:noWrap/>
            <w:vAlign w:val="bottom"/>
            <w:hideMark/>
          </w:tcPr>
          <w:p w14:paraId="2C4A748E" w14:textId="77777777" w:rsidR="006614A7" w:rsidRPr="00C70641" w:rsidRDefault="006614A7" w:rsidP="004C6D0C">
            <w:pPr>
              <w:widowControl/>
              <w:jc w:val="left"/>
              <w:rPr>
                <w:rFonts w:ascii="Times New Roman" w:eastAsia="等线" w:hAnsi="Times New Roman" w:cs="Times New Roman"/>
                <w:color w:val="000000"/>
                <w:kern w:val="0"/>
                <w:sz w:val="18"/>
                <w:szCs w:val="18"/>
              </w:rPr>
            </w:pPr>
            <w:r w:rsidRPr="00C70641">
              <w:rPr>
                <w:rFonts w:ascii="Times New Roman" w:eastAsia="等线" w:hAnsi="Times New Roman" w:cs="Times New Roman"/>
                <w:color w:val="000000"/>
                <w:kern w:val="0"/>
                <w:sz w:val="18"/>
                <w:szCs w:val="18"/>
              </w:rPr>
              <w:t>&lt;0.001</w:t>
            </w:r>
          </w:p>
        </w:tc>
        <w:tc>
          <w:tcPr>
            <w:tcW w:w="1440" w:type="dxa"/>
            <w:tcBorders>
              <w:top w:val="nil"/>
              <w:left w:val="nil"/>
              <w:bottom w:val="nil"/>
              <w:right w:val="nil"/>
            </w:tcBorders>
            <w:noWrap/>
            <w:vAlign w:val="center"/>
            <w:hideMark/>
          </w:tcPr>
          <w:p w14:paraId="3F6625F5" w14:textId="77777777" w:rsidR="006614A7" w:rsidRPr="00C70641" w:rsidRDefault="006614A7" w:rsidP="004C6D0C">
            <w:pPr>
              <w:widowControl/>
              <w:jc w:val="left"/>
              <w:rPr>
                <w:rFonts w:ascii="Times New Roman" w:eastAsia="等线" w:hAnsi="Times New Roman" w:cs="Times New Roman"/>
                <w:color w:val="000000"/>
                <w:kern w:val="0"/>
                <w:sz w:val="18"/>
                <w:szCs w:val="18"/>
              </w:rPr>
            </w:pPr>
            <w:r w:rsidRPr="00C70641">
              <w:rPr>
                <w:rFonts w:ascii="Times New Roman" w:eastAsia="等线" w:hAnsi="Times New Roman" w:cs="Times New Roman"/>
                <w:color w:val="000000"/>
                <w:kern w:val="0"/>
                <w:sz w:val="18"/>
                <w:szCs w:val="18"/>
              </w:rPr>
              <w:t>1.59</w:t>
            </w:r>
            <w:r>
              <w:rPr>
                <w:rFonts w:ascii="Times New Roman" w:eastAsia="等线" w:hAnsi="Times New Roman" w:cs="Times New Roman" w:hint="eastAsia"/>
                <w:color w:val="000000"/>
                <w:kern w:val="0"/>
                <w:sz w:val="18"/>
                <w:szCs w:val="18"/>
              </w:rPr>
              <w:t xml:space="preserve"> </w:t>
            </w:r>
            <w:r w:rsidRPr="00C70641">
              <w:rPr>
                <w:rFonts w:ascii="Times New Roman" w:eastAsia="等线" w:hAnsi="Times New Roman" w:cs="Times New Roman"/>
                <w:color w:val="000000"/>
                <w:kern w:val="0"/>
                <w:sz w:val="18"/>
                <w:szCs w:val="18"/>
              </w:rPr>
              <w:t>(1.41,1.78)</w:t>
            </w:r>
          </w:p>
        </w:tc>
        <w:tc>
          <w:tcPr>
            <w:tcW w:w="723" w:type="dxa"/>
            <w:tcBorders>
              <w:top w:val="nil"/>
              <w:left w:val="nil"/>
              <w:bottom w:val="nil"/>
              <w:right w:val="nil"/>
            </w:tcBorders>
            <w:noWrap/>
            <w:vAlign w:val="bottom"/>
            <w:hideMark/>
          </w:tcPr>
          <w:p w14:paraId="4CCAEE96" w14:textId="77777777" w:rsidR="006614A7" w:rsidRPr="00C70641" w:rsidRDefault="006614A7" w:rsidP="004C6D0C">
            <w:pPr>
              <w:widowControl/>
              <w:jc w:val="left"/>
              <w:rPr>
                <w:rFonts w:ascii="Times New Roman" w:eastAsia="等线" w:hAnsi="Times New Roman" w:cs="Times New Roman"/>
                <w:color w:val="000000"/>
                <w:kern w:val="0"/>
                <w:sz w:val="18"/>
                <w:szCs w:val="18"/>
              </w:rPr>
            </w:pPr>
            <w:r w:rsidRPr="00C70641">
              <w:rPr>
                <w:rFonts w:ascii="Times New Roman" w:eastAsia="等线" w:hAnsi="Times New Roman" w:cs="Times New Roman"/>
                <w:color w:val="000000"/>
                <w:kern w:val="0"/>
                <w:sz w:val="18"/>
                <w:szCs w:val="18"/>
              </w:rPr>
              <w:t>&lt;0.001</w:t>
            </w:r>
          </w:p>
        </w:tc>
        <w:tc>
          <w:tcPr>
            <w:tcW w:w="1437" w:type="dxa"/>
            <w:tcBorders>
              <w:top w:val="nil"/>
              <w:left w:val="nil"/>
              <w:bottom w:val="nil"/>
              <w:right w:val="nil"/>
            </w:tcBorders>
            <w:noWrap/>
            <w:vAlign w:val="center"/>
            <w:hideMark/>
          </w:tcPr>
          <w:p w14:paraId="202FCE61" w14:textId="77777777" w:rsidR="006614A7" w:rsidRPr="00C70641" w:rsidRDefault="006614A7" w:rsidP="004C6D0C">
            <w:pPr>
              <w:widowControl/>
              <w:jc w:val="left"/>
              <w:rPr>
                <w:rFonts w:ascii="Times New Roman" w:eastAsia="等线" w:hAnsi="Times New Roman" w:cs="Times New Roman"/>
                <w:color w:val="000000"/>
                <w:kern w:val="0"/>
                <w:sz w:val="18"/>
                <w:szCs w:val="18"/>
              </w:rPr>
            </w:pPr>
            <w:r w:rsidRPr="00C70641">
              <w:rPr>
                <w:rFonts w:ascii="Times New Roman" w:eastAsia="等线" w:hAnsi="Times New Roman" w:cs="Times New Roman"/>
                <w:color w:val="000000"/>
                <w:kern w:val="0"/>
                <w:sz w:val="18"/>
                <w:szCs w:val="18"/>
              </w:rPr>
              <w:t>1.95</w:t>
            </w:r>
            <w:r>
              <w:rPr>
                <w:rFonts w:ascii="Times New Roman" w:eastAsia="等线" w:hAnsi="Times New Roman" w:cs="Times New Roman" w:hint="eastAsia"/>
                <w:color w:val="000000"/>
                <w:kern w:val="0"/>
                <w:sz w:val="18"/>
                <w:szCs w:val="18"/>
              </w:rPr>
              <w:t xml:space="preserve"> </w:t>
            </w:r>
            <w:r w:rsidRPr="00C70641">
              <w:rPr>
                <w:rFonts w:ascii="Times New Roman" w:eastAsia="等线" w:hAnsi="Times New Roman" w:cs="Times New Roman"/>
                <w:color w:val="000000"/>
                <w:kern w:val="0"/>
                <w:sz w:val="18"/>
                <w:szCs w:val="18"/>
              </w:rPr>
              <w:t>(1.88,2.01)</w:t>
            </w:r>
          </w:p>
        </w:tc>
        <w:tc>
          <w:tcPr>
            <w:tcW w:w="840" w:type="dxa"/>
            <w:tcBorders>
              <w:top w:val="nil"/>
              <w:left w:val="nil"/>
              <w:bottom w:val="nil"/>
              <w:right w:val="nil"/>
            </w:tcBorders>
            <w:noWrap/>
            <w:vAlign w:val="bottom"/>
            <w:hideMark/>
          </w:tcPr>
          <w:p w14:paraId="650D2991" w14:textId="77777777" w:rsidR="006614A7" w:rsidRPr="00C70641" w:rsidRDefault="006614A7" w:rsidP="004C6D0C">
            <w:pPr>
              <w:widowControl/>
              <w:jc w:val="left"/>
              <w:rPr>
                <w:rFonts w:ascii="Times New Roman" w:eastAsia="等线" w:hAnsi="Times New Roman" w:cs="Times New Roman"/>
                <w:color w:val="000000"/>
                <w:kern w:val="0"/>
                <w:sz w:val="18"/>
                <w:szCs w:val="18"/>
              </w:rPr>
            </w:pPr>
            <w:r w:rsidRPr="00C70641">
              <w:rPr>
                <w:rFonts w:ascii="Times New Roman" w:eastAsia="等线" w:hAnsi="Times New Roman" w:cs="Times New Roman"/>
                <w:color w:val="000000"/>
                <w:kern w:val="0"/>
                <w:sz w:val="18"/>
                <w:szCs w:val="18"/>
              </w:rPr>
              <w:t>&lt;0.001</w:t>
            </w:r>
          </w:p>
        </w:tc>
      </w:tr>
      <w:tr w:rsidR="006614A7" w:rsidRPr="00C70641" w14:paraId="4F8C34D8" w14:textId="77777777" w:rsidTr="006614A7">
        <w:trPr>
          <w:trHeight w:val="280"/>
          <w:jc w:val="center"/>
        </w:trPr>
        <w:tc>
          <w:tcPr>
            <w:tcW w:w="2400" w:type="dxa"/>
            <w:tcBorders>
              <w:top w:val="nil"/>
              <w:left w:val="nil"/>
              <w:bottom w:val="nil"/>
              <w:right w:val="nil"/>
            </w:tcBorders>
            <w:noWrap/>
            <w:vAlign w:val="bottom"/>
            <w:hideMark/>
          </w:tcPr>
          <w:p w14:paraId="3F568236" w14:textId="77777777" w:rsidR="006614A7" w:rsidRPr="00C70641" w:rsidRDefault="006614A7" w:rsidP="004C6D0C">
            <w:pPr>
              <w:widowControl/>
              <w:jc w:val="left"/>
              <w:rPr>
                <w:rFonts w:ascii="Times New Roman" w:eastAsia="等线" w:hAnsi="Times New Roman" w:cs="Times New Roman"/>
                <w:color w:val="000000"/>
                <w:kern w:val="0"/>
                <w:sz w:val="18"/>
                <w:szCs w:val="18"/>
              </w:rPr>
            </w:pPr>
            <w:r w:rsidRPr="00C70641">
              <w:rPr>
                <w:rFonts w:ascii="Times New Roman" w:eastAsia="等线" w:hAnsi="Times New Roman" w:cs="Times New Roman"/>
                <w:color w:val="000000"/>
                <w:kern w:val="0"/>
                <w:sz w:val="18"/>
                <w:szCs w:val="18"/>
              </w:rPr>
              <w:t>Yes</w:t>
            </w:r>
          </w:p>
        </w:tc>
        <w:tc>
          <w:tcPr>
            <w:tcW w:w="1440" w:type="dxa"/>
            <w:tcBorders>
              <w:top w:val="nil"/>
              <w:left w:val="nil"/>
              <w:bottom w:val="nil"/>
              <w:right w:val="nil"/>
            </w:tcBorders>
            <w:noWrap/>
            <w:vAlign w:val="center"/>
            <w:hideMark/>
          </w:tcPr>
          <w:p w14:paraId="74CE1F04" w14:textId="77777777" w:rsidR="006614A7" w:rsidRPr="00C70641" w:rsidRDefault="006614A7" w:rsidP="004C6D0C">
            <w:pPr>
              <w:widowControl/>
              <w:jc w:val="left"/>
              <w:rPr>
                <w:rFonts w:ascii="Times New Roman" w:eastAsia="等线" w:hAnsi="Times New Roman" w:cs="Times New Roman"/>
                <w:color w:val="000000"/>
                <w:kern w:val="0"/>
                <w:sz w:val="18"/>
                <w:szCs w:val="18"/>
              </w:rPr>
            </w:pPr>
            <w:r w:rsidRPr="00C70641">
              <w:rPr>
                <w:rFonts w:ascii="Times New Roman" w:eastAsia="等线" w:hAnsi="Times New Roman" w:cs="Times New Roman"/>
                <w:color w:val="000000"/>
                <w:kern w:val="0"/>
                <w:sz w:val="18"/>
                <w:szCs w:val="18"/>
              </w:rPr>
              <w:t>2.04</w:t>
            </w:r>
            <w:r>
              <w:rPr>
                <w:rFonts w:ascii="Times New Roman" w:eastAsia="等线" w:hAnsi="Times New Roman" w:cs="Times New Roman" w:hint="eastAsia"/>
                <w:color w:val="000000"/>
                <w:kern w:val="0"/>
                <w:sz w:val="18"/>
                <w:szCs w:val="18"/>
              </w:rPr>
              <w:t xml:space="preserve"> </w:t>
            </w:r>
            <w:r w:rsidRPr="00C70641">
              <w:rPr>
                <w:rFonts w:ascii="Times New Roman" w:eastAsia="等线" w:hAnsi="Times New Roman" w:cs="Times New Roman"/>
                <w:color w:val="000000"/>
                <w:kern w:val="0"/>
                <w:sz w:val="18"/>
                <w:szCs w:val="18"/>
              </w:rPr>
              <w:t>(1.61,2.59)</w:t>
            </w:r>
          </w:p>
        </w:tc>
        <w:tc>
          <w:tcPr>
            <w:tcW w:w="840" w:type="dxa"/>
            <w:tcBorders>
              <w:top w:val="nil"/>
              <w:left w:val="nil"/>
              <w:bottom w:val="nil"/>
              <w:right w:val="nil"/>
            </w:tcBorders>
            <w:noWrap/>
            <w:vAlign w:val="bottom"/>
            <w:hideMark/>
          </w:tcPr>
          <w:p w14:paraId="2288CEA5" w14:textId="77777777" w:rsidR="006614A7" w:rsidRPr="00C70641" w:rsidRDefault="006614A7" w:rsidP="004C6D0C">
            <w:pPr>
              <w:widowControl/>
              <w:jc w:val="left"/>
              <w:rPr>
                <w:rFonts w:ascii="Times New Roman" w:eastAsia="等线" w:hAnsi="Times New Roman" w:cs="Times New Roman"/>
                <w:color w:val="000000"/>
                <w:kern w:val="0"/>
                <w:sz w:val="18"/>
                <w:szCs w:val="18"/>
              </w:rPr>
            </w:pPr>
            <w:r w:rsidRPr="00C70641">
              <w:rPr>
                <w:rFonts w:ascii="Times New Roman" w:eastAsia="等线" w:hAnsi="Times New Roman" w:cs="Times New Roman"/>
                <w:color w:val="000000"/>
                <w:kern w:val="0"/>
                <w:sz w:val="18"/>
                <w:szCs w:val="18"/>
              </w:rPr>
              <w:t>&lt;0.001</w:t>
            </w:r>
          </w:p>
        </w:tc>
        <w:tc>
          <w:tcPr>
            <w:tcW w:w="1440" w:type="dxa"/>
            <w:tcBorders>
              <w:top w:val="nil"/>
              <w:left w:val="nil"/>
              <w:bottom w:val="nil"/>
              <w:right w:val="nil"/>
            </w:tcBorders>
            <w:noWrap/>
            <w:vAlign w:val="center"/>
            <w:hideMark/>
          </w:tcPr>
          <w:p w14:paraId="756C62E2" w14:textId="77777777" w:rsidR="006614A7" w:rsidRPr="00C70641" w:rsidRDefault="006614A7" w:rsidP="004C6D0C">
            <w:pPr>
              <w:widowControl/>
              <w:jc w:val="left"/>
              <w:rPr>
                <w:rFonts w:ascii="Times New Roman" w:eastAsia="等线" w:hAnsi="Times New Roman" w:cs="Times New Roman"/>
                <w:color w:val="000000"/>
                <w:kern w:val="0"/>
                <w:sz w:val="18"/>
                <w:szCs w:val="18"/>
              </w:rPr>
            </w:pPr>
            <w:r w:rsidRPr="00C70641">
              <w:rPr>
                <w:rFonts w:ascii="Times New Roman" w:eastAsia="等线" w:hAnsi="Times New Roman" w:cs="Times New Roman"/>
                <w:color w:val="000000"/>
                <w:kern w:val="0"/>
                <w:sz w:val="18"/>
                <w:szCs w:val="18"/>
              </w:rPr>
              <w:t>1.89</w:t>
            </w:r>
            <w:r>
              <w:rPr>
                <w:rFonts w:ascii="Times New Roman" w:eastAsia="等线" w:hAnsi="Times New Roman" w:cs="Times New Roman" w:hint="eastAsia"/>
                <w:color w:val="000000"/>
                <w:kern w:val="0"/>
                <w:sz w:val="18"/>
                <w:szCs w:val="18"/>
              </w:rPr>
              <w:t xml:space="preserve"> </w:t>
            </w:r>
            <w:r w:rsidRPr="00C70641">
              <w:rPr>
                <w:rFonts w:ascii="Times New Roman" w:eastAsia="等线" w:hAnsi="Times New Roman" w:cs="Times New Roman"/>
                <w:color w:val="000000"/>
                <w:kern w:val="0"/>
                <w:sz w:val="18"/>
                <w:szCs w:val="18"/>
              </w:rPr>
              <w:t>(1.63,2.19)</w:t>
            </w:r>
          </w:p>
        </w:tc>
        <w:tc>
          <w:tcPr>
            <w:tcW w:w="840" w:type="dxa"/>
            <w:tcBorders>
              <w:top w:val="nil"/>
              <w:left w:val="nil"/>
              <w:bottom w:val="nil"/>
              <w:right w:val="nil"/>
            </w:tcBorders>
            <w:noWrap/>
            <w:vAlign w:val="bottom"/>
            <w:hideMark/>
          </w:tcPr>
          <w:p w14:paraId="5A1A7B3A" w14:textId="77777777" w:rsidR="006614A7" w:rsidRPr="00C70641" w:rsidRDefault="006614A7" w:rsidP="004C6D0C">
            <w:pPr>
              <w:widowControl/>
              <w:jc w:val="left"/>
              <w:rPr>
                <w:rFonts w:ascii="Times New Roman" w:eastAsia="等线" w:hAnsi="Times New Roman" w:cs="Times New Roman"/>
                <w:color w:val="000000"/>
                <w:kern w:val="0"/>
                <w:sz w:val="18"/>
                <w:szCs w:val="18"/>
              </w:rPr>
            </w:pPr>
            <w:r w:rsidRPr="00C70641">
              <w:rPr>
                <w:rFonts w:ascii="Times New Roman" w:eastAsia="等线" w:hAnsi="Times New Roman" w:cs="Times New Roman"/>
                <w:color w:val="000000"/>
                <w:kern w:val="0"/>
                <w:sz w:val="18"/>
                <w:szCs w:val="18"/>
              </w:rPr>
              <w:t>&lt;0.001</w:t>
            </w:r>
          </w:p>
        </w:tc>
        <w:tc>
          <w:tcPr>
            <w:tcW w:w="1440" w:type="dxa"/>
            <w:tcBorders>
              <w:top w:val="nil"/>
              <w:left w:val="nil"/>
              <w:bottom w:val="nil"/>
              <w:right w:val="nil"/>
            </w:tcBorders>
            <w:noWrap/>
            <w:vAlign w:val="center"/>
            <w:hideMark/>
          </w:tcPr>
          <w:p w14:paraId="44F6351D" w14:textId="77777777" w:rsidR="006614A7" w:rsidRPr="00C70641" w:rsidRDefault="006614A7" w:rsidP="004C6D0C">
            <w:pPr>
              <w:widowControl/>
              <w:jc w:val="left"/>
              <w:rPr>
                <w:rFonts w:ascii="Times New Roman" w:eastAsia="等线" w:hAnsi="Times New Roman" w:cs="Times New Roman"/>
                <w:color w:val="000000"/>
                <w:kern w:val="0"/>
                <w:sz w:val="18"/>
                <w:szCs w:val="18"/>
              </w:rPr>
            </w:pPr>
            <w:r w:rsidRPr="00C70641">
              <w:rPr>
                <w:rFonts w:ascii="Times New Roman" w:eastAsia="等线" w:hAnsi="Times New Roman" w:cs="Times New Roman"/>
                <w:color w:val="000000"/>
                <w:kern w:val="0"/>
                <w:sz w:val="18"/>
                <w:szCs w:val="18"/>
              </w:rPr>
              <w:t>2.06</w:t>
            </w:r>
            <w:r>
              <w:rPr>
                <w:rFonts w:ascii="Times New Roman" w:eastAsia="等线" w:hAnsi="Times New Roman" w:cs="Times New Roman" w:hint="eastAsia"/>
                <w:color w:val="000000"/>
                <w:kern w:val="0"/>
                <w:sz w:val="18"/>
                <w:szCs w:val="18"/>
              </w:rPr>
              <w:t xml:space="preserve"> </w:t>
            </w:r>
            <w:r w:rsidRPr="00C70641">
              <w:rPr>
                <w:rFonts w:ascii="Times New Roman" w:eastAsia="等线" w:hAnsi="Times New Roman" w:cs="Times New Roman"/>
                <w:color w:val="000000"/>
                <w:kern w:val="0"/>
                <w:sz w:val="18"/>
                <w:szCs w:val="18"/>
              </w:rPr>
              <w:t>(1.83,2.32)</w:t>
            </w:r>
          </w:p>
        </w:tc>
        <w:tc>
          <w:tcPr>
            <w:tcW w:w="840" w:type="dxa"/>
            <w:tcBorders>
              <w:top w:val="nil"/>
              <w:left w:val="nil"/>
              <w:bottom w:val="nil"/>
              <w:right w:val="nil"/>
            </w:tcBorders>
            <w:noWrap/>
            <w:vAlign w:val="bottom"/>
            <w:hideMark/>
          </w:tcPr>
          <w:p w14:paraId="34607998" w14:textId="77777777" w:rsidR="006614A7" w:rsidRPr="00C70641" w:rsidRDefault="006614A7" w:rsidP="004C6D0C">
            <w:pPr>
              <w:widowControl/>
              <w:jc w:val="left"/>
              <w:rPr>
                <w:rFonts w:ascii="Times New Roman" w:eastAsia="等线" w:hAnsi="Times New Roman" w:cs="Times New Roman"/>
                <w:color w:val="000000"/>
                <w:kern w:val="0"/>
                <w:sz w:val="18"/>
                <w:szCs w:val="18"/>
              </w:rPr>
            </w:pPr>
            <w:r w:rsidRPr="00C70641">
              <w:rPr>
                <w:rFonts w:ascii="Times New Roman" w:eastAsia="等线" w:hAnsi="Times New Roman" w:cs="Times New Roman"/>
                <w:color w:val="000000"/>
                <w:kern w:val="0"/>
                <w:sz w:val="18"/>
                <w:szCs w:val="18"/>
              </w:rPr>
              <w:t>&lt;0.001</w:t>
            </w:r>
          </w:p>
        </w:tc>
        <w:tc>
          <w:tcPr>
            <w:tcW w:w="1440" w:type="dxa"/>
            <w:tcBorders>
              <w:top w:val="nil"/>
              <w:left w:val="nil"/>
              <w:bottom w:val="nil"/>
              <w:right w:val="nil"/>
            </w:tcBorders>
            <w:noWrap/>
            <w:vAlign w:val="center"/>
            <w:hideMark/>
          </w:tcPr>
          <w:p w14:paraId="742590CF" w14:textId="77777777" w:rsidR="006614A7" w:rsidRPr="00C70641" w:rsidRDefault="006614A7" w:rsidP="004C6D0C">
            <w:pPr>
              <w:widowControl/>
              <w:jc w:val="left"/>
              <w:rPr>
                <w:rFonts w:ascii="Times New Roman" w:eastAsia="等线" w:hAnsi="Times New Roman" w:cs="Times New Roman"/>
                <w:color w:val="000000"/>
                <w:kern w:val="0"/>
                <w:sz w:val="18"/>
                <w:szCs w:val="18"/>
              </w:rPr>
            </w:pPr>
            <w:r w:rsidRPr="00C70641">
              <w:rPr>
                <w:rFonts w:ascii="Times New Roman" w:eastAsia="等线" w:hAnsi="Times New Roman" w:cs="Times New Roman"/>
                <w:color w:val="000000"/>
                <w:kern w:val="0"/>
                <w:sz w:val="18"/>
                <w:szCs w:val="18"/>
              </w:rPr>
              <w:t>2.71</w:t>
            </w:r>
            <w:r>
              <w:rPr>
                <w:rFonts w:ascii="Times New Roman" w:eastAsia="等线" w:hAnsi="Times New Roman" w:cs="Times New Roman" w:hint="eastAsia"/>
                <w:color w:val="000000"/>
                <w:kern w:val="0"/>
                <w:sz w:val="18"/>
                <w:szCs w:val="18"/>
              </w:rPr>
              <w:t xml:space="preserve"> </w:t>
            </w:r>
            <w:r w:rsidRPr="00C70641">
              <w:rPr>
                <w:rFonts w:ascii="Times New Roman" w:eastAsia="等线" w:hAnsi="Times New Roman" w:cs="Times New Roman"/>
                <w:color w:val="000000"/>
                <w:kern w:val="0"/>
                <w:sz w:val="18"/>
                <w:szCs w:val="18"/>
              </w:rPr>
              <w:t>(2.17,3.37)</w:t>
            </w:r>
          </w:p>
        </w:tc>
        <w:tc>
          <w:tcPr>
            <w:tcW w:w="840" w:type="dxa"/>
            <w:tcBorders>
              <w:top w:val="nil"/>
              <w:left w:val="nil"/>
              <w:bottom w:val="nil"/>
              <w:right w:val="nil"/>
            </w:tcBorders>
            <w:noWrap/>
            <w:vAlign w:val="bottom"/>
            <w:hideMark/>
          </w:tcPr>
          <w:p w14:paraId="6031582C" w14:textId="77777777" w:rsidR="006614A7" w:rsidRPr="00C70641" w:rsidRDefault="006614A7" w:rsidP="004C6D0C">
            <w:pPr>
              <w:widowControl/>
              <w:jc w:val="left"/>
              <w:rPr>
                <w:rFonts w:ascii="Times New Roman" w:eastAsia="等线" w:hAnsi="Times New Roman" w:cs="Times New Roman"/>
                <w:color w:val="000000"/>
                <w:kern w:val="0"/>
                <w:sz w:val="18"/>
                <w:szCs w:val="18"/>
              </w:rPr>
            </w:pPr>
            <w:r w:rsidRPr="00C70641">
              <w:rPr>
                <w:rFonts w:ascii="Times New Roman" w:eastAsia="等线" w:hAnsi="Times New Roman" w:cs="Times New Roman"/>
                <w:color w:val="000000"/>
                <w:kern w:val="0"/>
                <w:sz w:val="18"/>
                <w:szCs w:val="18"/>
              </w:rPr>
              <w:t>&lt;0.001</w:t>
            </w:r>
          </w:p>
        </w:tc>
        <w:tc>
          <w:tcPr>
            <w:tcW w:w="1440" w:type="dxa"/>
            <w:tcBorders>
              <w:top w:val="nil"/>
              <w:left w:val="nil"/>
              <w:bottom w:val="nil"/>
              <w:right w:val="nil"/>
            </w:tcBorders>
            <w:noWrap/>
            <w:vAlign w:val="center"/>
            <w:hideMark/>
          </w:tcPr>
          <w:p w14:paraId="60107D4E" w14:textId="77777777" w:rsidR="006614A7" w:rsidRPr="00C70641" w:rsidRDefault="006614A7" w:rsidP="004C6D0C">
            <w:pPr>
              <w:widowControl/>
              <w:jc w:val="left"/>
              <w:rPr>
                <w:rFonts w:ascii="Times New Roman" w:eastAsia="等线" w:hAnsi="Times New Roman" w:cs="Times New Roman"/>
                <w:color w:val="000000"/>
                <w:kern w:val="0"/>
                <w:sz w:val="18"/>
                <w:szCs w:val="18"/>
              </w:rPr>
            </w:pPr>
            <w:r w:rsidRPr="00C70641">
              <w:rPr>
                <w:rFonts w:ascii="Times New Roman" w:eastAsia="等线" w:hAnsi="Times New Roman" w:cs="Times New Roman"/>
                <w:color w:val="000000"/>
                <w:kern w:val="0"/>
                <w:sz w:val="18"/>
                <w:szCs w:val="18"/>
              </w:rPr>
              <w:t>1.90</w:t>
            </w:r>
            <w:r>
              <w:rPr>
                <w:rFonts w:ascii="Times New Roman" w:eastAsia="等线" w:hAnsi="Times New Roman" w:cs="Times New Roman" w:hint="eastAsia"/>
                <w:color w:val="000000"/>
                <w:kern w:val="0"/>
                <w:sz w:val="18"/>
                <w:szCs w:val="18"/>
              </w:rPr>
              <w:t xml:space="preserve"> </w:t>
            </w:r>
            <w:r w:rsidRPr="00C70641">
              <w:rPr>
                <w:rFonts w:ascii="Times New Roman" w:eastAsia="等线" w:hAnsi="Times New Roman" w:cs="Times New Roman"/>
                <w:color w:val="000000"/>
                <w:kern w:val="0"/>
                <w:sz w:val="18"/>
                <w:szCs w:val="18"/>
              </w:rPr>
              <w:t>(1.64,2.19)</w:t>
            </w:r>
          </w:p>
        </w:tc>
        <w:tc>
          <w:tcPr>
            <w:tcW w:w="723" w:type="dxa"/>
            <w:tcBorders>
              <w:top w:val="nil"/>
              <w:left w:val="nil"/>
              <w:bottom w:val="nil"/>
              <w:right w:val="nil"/>
            </w:tcBorders>
            <w:noWrap/>
            <w:vAlign w:val="bottom"/>
            <w:hideMark/>
          </w:tcPr>
          <w:p w14:paraId="73A3F3B2" w14:textId="77777777" w:rsidR="006614A7" w:rsidRPr="00C70641" w:rsidRDefault="006614A7" w:rsidP="004C6D0C">
            <w:pPr>
              <w:widowControl/>
              <w:jc w:val="left"/>
              <w:rPr>
                <w:rFonts w:ascii="Times New Roman" w:eastAsia="等线" w:hAnsi="Times New Roman" w:cs="Times New Roman"/>
                <w:color w:val="000000"/>
                <w:kern w:val="0"/>
                <w:sz w:val="18"/>
                <w:szCs w:val="18"/>
              </w:rPr>
            </w:pPr>
            <w:r w:rsidRPr="00C70641">
              <w:rPr>
                <w:rFonts w:ascii="Times New Roman" w:eastAsia="等线" w:hAnsi="Times New Roman" w:cs="Times New Roman"/>
                <w:color w:val="000000"/>
                <w:kern w:val="0"/>
                <w:sz w:val="18"/>
                <w:szCs w:val="18"/>
              </w:rPr>
              <w:t>&lt;0.001</w:t>
            </w:r>
          </w:p>
        </w:tc>
        <w:tc>
          <w:tcPr>
            <w:tcW w:w="1437" w:type="dxa"/>
            <w:tcBorders>
              <w:top w:val="nil"/>
              <w:left w:val="nil"/>
              <w:bottom w:val="nil"/>
              <w:right w:val="nil"/>
            </w:tcBorders>
            <w:noWrap/>
            <w:vAlign w:val="center"/>
            <w:hideMark/>
          </w:tcPr>
          <w:p w14:paraId="73C8F61D" w14:textId="77777777" w:rsidR="006614A7" w:rsidRPr="00C70641" w:rsidRDefault="006614A7" w:rsidP="004C6D0C">
            <w:pPr>
              <w:widowControl/>
              <w:jc w:val="left"/>
              <w:rPr>
                <w:rFonts w:ascii="Times New Roman" w:eastAsia="等线" w:hAnsi="Times New Roman" w:cs="Times New Roman"/>
                <w:color w:val="000000"/>
                <w:kern w:val="0"/>
                <w:sz w:val="18"/>
                <w:szCs w:val="18"/>
              </w:rPr>
            </w:pPr>
            <w:r w:rsidRPr="00C70641">
              <w:rPr>
                <w:rFonts w:ascii="Times New Roman" w:eastAsia="等线" w:hAnsi="Times New Roman" w:cs="Times New Roman"/>
                <w:color w:val="000000"/>
                <w:kern w:val="0"/>
                <w:sz w:val="18"/>
                <w:szCs w:val="18"/>
              </w:rPr>
              <w:t>1.93</w:t>
            </w:r>
            <w:r>
              <w:rPr>
                <w:rFonts w:ascii="Times New Roman" w:eastAsia="等线" w:hAnsi="Times New Roman" w:cs="Times New Roman" w:hint="eastAsia"/>
                <w:color w:val="000000"/>
                <w:kern w:val="0"/>
                <w:sz w:val="18"/>
                <w:szCs w:val="18"/>
              </w:rPr>
              <w:t xml:space="preserve"> </w:t>
            </w:r>
            <w:r w:rsidRPr="00C70641">
              <w:rPr>
                <w:rFonts w:ascii="Times New Roman" w:eastAsia="等线" w:hAnsi="Times New Roman" w:cs="Times New Roman"/>
                <w:color w:val="000000"/>
                <w:kern w:val="0"/>
                <w:sz w:val="18"/>
                <w:szCs w:val="18"/>
              </w:rPr>
              <w:t>(1.80,2.06)</w:t>
            </w:r>
          </w:p>
        </w:tc>
        <w:tc>
          <w:tcPr>
            <w:tcW w:w="840" w:type="dxa"/>
            <w:tcBorders>
              <w:top w:val="nil"/>
              <w:left w:val="nil"/>
              <w:bottom w:val="nil"/>
              <w:right w:val="nil"/>
            </w:tcBorders>
            <w:noWrap/>
            <w:vAlign w:val="bottom"/>
            <w:hideMark/>
          </w:tcPr>
          <w:p w14:paraId="7F969983" w14:textId="77777777" w:rsidR="006614A7" w:rsidRPr="00C70641" w:rsidRDefault="006614A7" w:rsidP="004C6D0C">
            <w:pPr>
              <w:widowControl/>
              <w:jc w:val="left"/>
              <w:rPr>
                <w:rFonts w:ascii="Times New Roman" w:eastAsia="等线" w:hAnsi="Times New Roman" w:cs="Times New Roman"/>
                <w:color w:val="000000"/>
                <w:kern w:val="0"/>
                <w:sz w:val="18"/>
                <w:szCs w:val="18"/>
              </w:rPr>
            </w:pPr>
            <w:r w:rsidRPr="00C70641">
              <w:rPr>
                <w:rFonts w:ascii="Times New Roman" w:eastAsia="等线" w:hAnsi="Times New Roman" w:cs="Times New Roman"/>
                <w:color w:val="000000"/>
                <w:kern w:val="0"/>
                <w:sz w:val="18"/>
                <w:szCs w:val="18"/>
              </w:rPr>
              <w:t>&lt;0.001</w:t>
            </w:r>
          </w:p>
        </w:tc>
      </w:tr>
      <w:tr w:rsidR="006614A7" w:rsidRPr="00C70641" w14:paraId="469F9BD6" w14:textId="77777777" w:rsidTr="006614A7">
        <w:trPr>
          <w:trHeight w:val="280"/>
          <w:jc w:val="center"/>
        </w:trPr>
        <w:tc>
          <w:tcPr>
            <w:tcW w:w="2400" w:type="dxa"/>
            <w:tcBorders>
              <w:top w:val="nil"/>
              <w:left w:val="nil"/>
              <w:bottom w:val="nil"/>
              <w:right w:val="nil"/>
            </w:tcBorders>
            <w:noWrap/>
            <w:vAlign w:val="bottom"/>
            <w:hideMark/>
          </w:tcPr>
          <w:p w14:paraId="50D41EDB" w14:textId="77777777" w:rsidR="006614A7" w:rsidRPr="00C70641" w:rsidRDefault="006614A7" w:rsidP="004C6D0C">
            <w:pPr>
              <w:widowControl/>
              <w:jc w:val="left"/>
              <w:rPr>
                <w:rFonts w:ascii="Times New Roman" w:eastAsia="等线" w:hAnsi="Times New Roman" w:cs="Times New Roman"/>
                <w:color w:val="000000"/>
                <w:kern w:val="0"/>
                <w:sz w:val="18"/>
                <w:szCs w:val="18"/>
              </w:rPr>
            </w:pPr>
            <w:r w:rsidRPr="00C70641">
              <w:rPr>
                <w:rFonts w:ascii="Times New Roman" w:eastAsia="等线" w:hAnsi="Times New Roman" w:cs="Times New Roman"/>
                <w:color w:val="000000"/>
                <w:kern w:val="0"/>
                <w:sz w:val="18"/>
                <w:szCs w:val="18"/>
              </w:rPr>
              <w:t>Drinking</w:t>
            </w:r>
          </w:p>
        </w:tc>
        <w:tc>
          <w:tcPr>
            <w:tcW w:w="1440" w:type="dxa"/>
            <w:tcBorders>
              <w:top w:val="nil"/>
              <w:left w:val="nil"/>
              <w:bottom w:val="nil"/>
              <w:right w:val="nil"/>
            </w:tcBorders>
            <w:noWrap/>
            <w:vAlign w:val="bottom"/>
            <w:hideMark/>
          </w:tcPr>
          <w:p w14:paraId="74B08FF9" w14:textId="77777777" w:rsidR="006614A7" w:rsidRPr="00C70641" w:rsidRDefault="006614A7" w:rsidP="004C6D0C">
            <w:pPr>
              <w:widowControl/>
              <w:jc w:val="left"/>
              <w:rPr>
                <w:rFonts w:ascii="Times New Roman" w:eastAsia="等线" w:hAnsi="Times New Roman" w:cs="Times New Roman"/>
                <w:color w:val="000000"/>
                <w:kern w:val="0"/>
                <w:sz w:val="18"/>
                <w:szCs w:val="18"/>
              </w:rPr>
            </w:pPr>
          </w:p>
        </w:tc>
        <w:tc>
          <w:tcPr>
            <w:tcW w:w="840" w:type="dxa"/>
            <w:tcBorders>
              <w:top w:val="nil"/>
              <w:left w:val="nil"/>
              <w:bottom w:val="nil"/>
              <w:right w:val="nil"/>
            </w:tcBorders>
            <w:noWrap/>
            <w:vAlign w:val="bottom"/>
            <w:hideMark/>
          </w:tcPr>
          <w:p w14:paraId="34902A2F" w14:textId="77777777" w:rsidR="006614A7" w:rsidRPr="00C70641" w:rsidRDefault="006614A7" w:rsidP="004C6D0C">
            <w:pPr>
              <w:widowControl/>
              <w:jc w:val="left"/>
              <w:rPr>
                <w:rFonts w:ascii="Times New Roman" w:eastAsia="Times New Roman" w:hAnsi="Times New Roman" w:cs="Times New Roman"/>
                <w:kern w:val="0"/>
                <w:sz w:val="20"/>
                <w:szCs w:val="20"/>
              </w:rPr>
            </w:pPr>
          </w:p>
        </w:tc>
        <w:tc>
          <w:tcPr>
            <w:tcW w:w="1440" w:type="dxa"/>
            <w:tcBorders>
              <w:top w:val="nil"/>
              <w:left w:val="nil"/>
              <w:bottom w:val="nil"/>
              <w:right w:val="nil"/>
            </w:tcBorders>
            <w:noWrap/>
            <w:vAlign w:val="bottom"/>
            <w:hideMark/>
          </w:tcPr>
          <w:p w14:paraId="19AF281D" w14:textId="77777777" w:rsidR="006614A7" w:rsidRPr="00C70641" w:rsidRDefault="006614A7" w:rsidP="004C6D0C">
            <w:pPr>
              <w:widowControl/>
              <w:jc w:val="left"/>
              <w:rPr>
                <w:rFonts w:ascii="Times New Roman" w:eastAsia="Times New Roman" w:hAnsi="Times New Roman" w:cs="Times New Roman"/>
                <w:kern w:val="0"/>
                <w:sz w:val="20"/>
                <w:szCs w:val="20"/>
              </w:rPr>
            </w:pPr>
          </w:p>
        </w:tc>
        <w:tc>
          <w:tcPr>
            <w:tcW w:w="840" w:type="dxa"/>
            <w:tcBorders>
              <w:top w:val="nil"/>
              <w:left w:val="nil"/>
              <w:bottom w:val="nil"/>
              <w:right w:val="nil"/>
            </w:tcBorders>
            <w:noWrap/>
            <w:vAlign w:val="bottom"/>
            <w:hideMark/>
          </w:tcPr>
          <w:p w14:paraId="6FA2AE9C" w14:textId="77777777" w:rsidR="006614A7" w:rsidRPr="00C70641" w:rsidRDefault="006614A7" w:rsidP="004C6D0C">
            <w:pPr>
              <w:widowControl/>
              <w:jc w:val="left"/>
              <w:rPr>
                <w:rFonts w:ascii="Times New Roman" w:eastAsia="Times New Roman" w:hAnsi="Times New Roman" w:cs="Times New Roman"/>
                <w:kern w:val="0"/>
                <w:sz w:val="20"/>
                <w:szCs w:val="20"/>
              </w:rPr>
            </w:pPr>
          </w:p>
        </w:tc>
        <w:tc>
          <w:tcPr>
            <w:tcW w:w="1440" w:type="dxa"/>
            <w:tcBorders>
              <w:top w:val="nil"/>
              <w:left w:val="nil"/>
              <w:bottom w:val="nil"/>
              <w:right w:val="nil"/>
            </w:tcBorders>
            <w:noWrap/>
            <w:vAlign w:val="bottom"/>
            <w:hideMark/>
          </w:tcPr>
          <w:p w14:paraId="4F117ADA" w14:textId="77777777" w:rsidR="006614A7" w:rsidRPr="00C70641" w:rsidRDefault="006614A7" w:rsidP="004C6D0C">
            <w:pPr>
              <w:widowControl/>
              <w:jc w:val="left"/>
              <w:rPr>
                <w:rFonts w:ascii="Times New Roman" w:eastAsia="Times New Roman" w:hAnsi="Times New Roman" w:cs="Times New Roman"/>
                <w:kern w:val="0"/>
                <w:sz w:val="20"/>
                <w:szCs w:val="20"/>
              </w:rPr>
            </w:pPr>
          </w:p>
        </w:tc>
        <w:tc>
          <w:tcPr>
            <w:tcW w:w="840" w:type="dxa"/>
            <w:tcBorders>
              <w:top w:val="nil"/>
              <w:left w:val="nil"/>
              <w:bottom w:val="nil"/>
              <w:right w:val="nil"/>
            </w:tcBorders>
            <w:noWrap/>
            <w:vAlign w:val="bottom"/>
            <w:hideMark/>
          </w:tcPr>
          <w:p w14:paraId="6CA2D17D" w14:textId="77777777" w:rsidR="006614A7" w:rsidRPr="00C70641" w:rsidRDefault="006614A7" w:rsidP="004C6D0C">
            <w:pPr>
              <w:widowControl/>
              <w:jc w:val="left"/>
              <w:rPr>
                <w:rFonts w:ascii="Times New Roman" w:eastAsia="Times New Roman" w:hAnsi="Times New Roman" w:cs="Times New Roman"/>
                <w:kern w:val="0"/>
                <w:sz w:val="20"/>
                <w:szCs w:val="20"/>
              </w:rPr>
            </w:pPr>
          </w:p>
        </w:tc>
        <w:tc>
          <w:tcPr>
            <w:tcW w:w="1440" w:type="dxa"/>
            <w:tcBorders>
              <w:top w:val="nil"/>
              <w:left w:val="nil"/>
              <w:bottom w:val="nil"/>
              <w:right w:val="nil"/>
            </w:tcBorders>
            <w:noWrap/>
            <w:vAlign w:val="bottom"/>
            <w:hideMark/>
          </w:tcPr>
          <w:p w14:paraId="3D4B8F83" w14:textId="77777777" w:rsidR="006614A7" w:rsidRPr="00C70641" w:rsidRDefault="006614A7" w:rsidP="004C6D0C">
            <w:pPr>
              <w:widowControl/>
              <w:jc w:val="left"/>
              <w:rPr>
                <w:rFonts w:ascii="Times New Roman" w:eastAsia="Times New Roman" w:hAnsi="Times New Roman" w:cs="Times New Roman"/>
                <w:kern w:val="0"/>
                <w:sz w:val="20"/>
                <w:szCs w:val="20"/>
              </w:rPr>
            </w:pPr>
          </w:p>
        </w:tc>
        <w:tc>
          <w:tcPr>
            <w:tcW w:w="840" w:type="dxa"/>
            <w:tcBorders>
              <w:top w:val="nil"/>
              <w:left w:val="nil"/>
              <w:bottom w:val="nil"/>
              <w:right w:val="nil"/>
            </w:tcBorders>
            <w:noWrap/>
            <w:vAlign w:val="bottom"/>
            <w:hideMark/>
          </w:tcPr>
          <w:p w14:paraId="16CD6C09" w14:textId="77777777" w:rsidR="006614A7" w:rsidRPr="00C70641" w:rsidRDefault="006614A7" w:rsidP="004C6D0C">
            <w:pPr>
              <w:widowControl/>
              <w:jc w:val="left"/>
              <w:rPr>
                <w:rFonts w:ascii="Times New Roman" w:eastAsia="Times New Roman" w:hAnsi="Times New Roman" w:cs="Times New Roman"/>
                <w:kern w:val="0"/>
                <w:sz w:val="20"/>
                <w:szCs w:val="20"/>
              </w:rPr>
            </w:pPr>
          </w:p>
        </w:tc>
        <w:tc>
          <w:tcPr>
            <w:tcW w:w="1440" w:type="dxa"/>
            <w:tcBorders>
              <w:top w:val="nil"/>
              <w:left w:val="nil"/>
              <w:bottom w:val="nil"/>
              <w:right w:val="nil"/>
            </w:tcBorders>
            <w:noWrap/>
            <w:vAlign w:val="bottom"/>
            <w:hideMark/>
          </w:tcPr>
          <w:p w14:paraId="61B647C5" w14:textId="77777777" w:rsidR="006614A7" w:rsidRPr="00C70641" w:rsidRDefault="006614A7" w:rsidP="004C6D0C">
            <w:pPr>
              <w:widowControl/>
              <w:jc w:val="left"/>
              <w:rPr>
                <w:rFonts w:ascii="Times New Roman" w:eastAsia="Times New Roman" w:hAnsi="Times New Roman" w:cs="Times New Roman"/>
                <w:kern w:val="0"/>
                <w:sz w:val="20"/>
                <w:szCs w:val="20"/>
              </w:rPr>
            </w:pPr>
          </w:p>
        </w:tc>
        <w:tc>
          <w:tcPr>
            <w:tcW w:w="723" w:type="dxa"/>
            <w:tcBorders>
              <w:top w:val="nil"/>
              <w:left w:val="nil"/>
              <w:bottom w:val="nil"/>
              <w:right w:val="nil"/>
            </w:tcBorders>
            <w:noWrap/>
            <w:vAlign w:val="bottom"/>
            <w:hideMark/>
          </w:tcPr>
          <w:p w14:paraId="28EC3ABE" w14:textId="77777777" w:rsidR="006614A7" w:rsidRPr="00C70641" w:rsidRDefault="006614A7" w:rsidP="004C6D0C">
            <w:pPr>
              <w:widowControl/>
              <w:jc w:val="left"/>
              <w:rPr>
                <w:rFonts w:ascii="Times New Roman" w:eastAsia="Times New Roman" w:hAnsi="Times New Roman" w:cs="Times New Roman"/>
                <w:kern w:val="0"/>
                <w:sz w:val="20"/>
                <w:szCs w:val="20"/>
              </w:rPr>
            </w:pPr>
          </w:p>
        </w:tc>
        <w:tc>
          <w:tcPr>
            <w:tcW w:w="1437" w:type="dxa"/>
            <w:tcBorders>
              <w:top w:val="nil"/>
              <w:left w:val="nil"/>
              <w:bottom w:val="nil"/>
              <w:right w:val="nil"/>
            </w:tcBorders>
            <w:noWrap/>
            <w:vAlign w:val="bottom"/>
            <w:hideMark/>
          </w:tcPr>
          <w:p w14:paraId="09964D44" w14:textId="77777777" w:rsidR="006614A7" w:rsidRPr="00C70641" w:rsidRDefault="006614A7" w:rsidP="004C6D0C">
            <w:pPr>
              <w:widowControl/>
              <w:jc w:val="left"/>
              <w:rPr>
                <w:rFonts w:ascii="Times New Roman" w:eastAsia="Times New Roman" w:hAnsi="Times New Roman" w:cs="Times New Roman"/>
                <w:kern w:val="0"/>
                <w:sz w:val="20"/>
                <w:szCs w:val="20"/>
              </w:rPr>
            </w:pPr>
          </w:p>
        </w:tc>
        <w:tc>
          <w:tcPr>
            <w:tcW w:w="840" w:type="dxa"/>
            <w:tcBorders>
              <w:top w:val="nil"/>
              <w:left w:val="nil"/>
              <w:bottom w:val="nil"/>
              <w:right w:val="nil"/>
            </w:tcBorders>
            <w:noWrap/>
            <w:vAlign w:val="bottom"/>
            <w:hideMark/>
          </w:tcPr>
          <w:p w14:paraId="661ECCB1" w14:textId="77777777" w:rsidR="006614A7" w:rsidRPr="00C70641" w:rsidRDefault="006614A7" w:rsidP="004C6D0C">
            <w:pPr>
              <w:widowControl/>
              <w:jc w:val="left"/>
              <w:rPr>
                <w:rFonts w:ascii="Times New Roman" w:eastAsia="Times New Roman" w:hAnsi="Times New Roman" w:cs="Times New Roman"/>
                <w:kern w:val="0"/>
                <w:sz w:val="20"/>
                <w:szCs w:val="20"/>
              </w:rPr>
            </w:pPr>
          </w:p>
        </w:tc>
      </w:tr>
      <w:tr w:rsidR="006614A7" w:rsidRPr="00C70641" w14:paraId="1F1E870B" w14:textId="77777777" w:rsidTr="006614A7">
        <w:trPr>
          <w:trHeight w:val="280"/>
          <w:jc w:val="center"/>
        </w:trPr>
        <w:tc>
          <w:tcPr>
            <w:tcW w:w="2400" w:type="dxa"/>
            <w:tcBorders>
              <w:top w:val="nil"/>
              <w:left w:val="nil"/>
              <w:bottom w:val="nil"/>
              <w:right w:val="nil"/>
            </w:tcBorders>
            <w:noWrap/>
            <w:vAlign w:val="bottom"/>
            <w:hideMark/>
          </w:tcPr>
          <w:p w14:paraId="742A2C0B" w14:textId="77777777" w:rsidR="006614A7" w:rsidRPr="00C70641" w:rsidRDefault="006614A7" w:rsidP="004C6D0C">
            <w:pPr>
              <w:widowControl/>
              <w:jc w:val="left"/>
              <w:rPr>
                <w:rFonts w:ascii="Times New Roman" w:eastAsia="等线" w:hAnsi="Times New Roman" w:cs="Times New Roman"/>
                <w:color w:val="000000"/>
                <w:kern w:val="0"/>
                <w:sz w:val="18"/>
                <w:szCs w:val="18"/>
              </w:rPr>
            </w:pPr>
            <w:r w:rsidRPr="00C70641">
              <w:rPr>
                <w:rFonts w:ascii="Times New Roman" w:eastAsia="等线" w:hAnsi="Times New Roman" w:cs="Times New Roman"/>
                <w:color w:val="000000"/>
                <w:kern w:val="0"/>
                <w:sz w:val="18"/>
                <w:szCs w:val="18"/>
              </w:rPr>
              <w:t>No</w:t>
            </w:r>
          </w:p>
        </w:tc>
        <w:tc>
          <w:tcPr>
            <w:tcW w:w="1440" w:type="dxa"/>
            <w:tcBorders>
              <w:top w:val="nil"/>
              <w:left w:val="nil"/>
              <w:bottom w:val="nil"/>
              <w:right w:val="nil"/>
            </w:tcBorders>
            <w:noWrap/>
            <w:vAlign w:val="center"/>
            <w:hideMark/>
          </w:tcPr>
          <w:p w14:paraId="10E890E5" w14:textId="77777777" w:rsidR="006614A7" w:rsidRPr="00C70641" w:rsidRDefault="006614A7" w:rsidP="004C6D0C">
            <w:pPr>
              <w:widowControl/>
              <w:jc w:val="left"/>
              <w:rPr>
                <w:rFonts w:ascii="Times New Roman" w:eastAsia="等线" w:hAnsi="Times New Roman" w:cs="Times New Roman"/>
                <w:color w:val="000000"/>
                <w:kern w:val="0"/>
                <w:sz w:val="18"/>
                <w:szCs w:val="18"/>
              </w:rPr>
            </w:pPr>
            <w:r w:rsidRPr="00C70641">
              <w:rPr>
                <w:rFonts w:ascii="Times New Roman" w:eastAsia="等线" w:hAnsi="Times New Roman" w:cs="Times New Roman"/>
                <w:color w:val="000000"/>
                <w:kern w:val="0"/>
                <w:sz w:val="18"/>
                <w:szCs w:val="18"/>
              </w:rPr>
              <w:t>1.64</w:t>
            </w:r>
            <w:r>
              <w:rPr>
                <w:rFonts w:ascii="Times New Roman" w:eastAsia="等线" w:hAnsi="Times New Roman" w:cs="Times New Roman" w:hint="eastAsia"/>
                <w:color w:val="000000"/>
                <w:kern w:val="0"/>
                <w:sz w:val="18"/>
                <w:szCs w:val="18"/>
              </w:rPr>
              <w:t xml:space="preserve"> </w:t>
            </w:r>
            <w:r w:rsidRPr="00C70641">
              <w:rPr>
                <w:rFonts w:ascii="Times New Roman" w:eastAsia="等线" w:hAnsi="Times New Roman" w:cs="Times New Roman"/>
                <w:color w:val="000000"/>
                <w:kern w:val="0"/>
                <w:sz w:val="18"/>
                <w:szCs w:val="18"/>
              </w:rPr>
              <w:t>(1.45,1.87)</w:t>
            </w:r>
          </w:p>
        </w:tc>
        <w:tc>
          <w:tcPr>
            <w:tcW w:w="840" w:type="dxa"/>
            <w:tcBorders>
              <w:top w:val="nil"/>
              <w:left w:val="nil"/>
              <w:bottom w:val="nil"/>
              <w:right w:val="nil"/>
            </w:tcBorders>
            <w:noWrap/>
            <w:vAlign w:val="bottom"/>
            <w:hideMark/>
          </w:tcPr>
          <w:p w14:paraId="450B4E13" w14:textId="77777777" w:rsidR="006614A7" w:rsidRPr="00C70641" w:rsidRDefault="006614A7" w:rsidP="004C6D0C">
            <w:pPr>
              <w:widowControl/>
              <w:jc w:val="left"/>
              <w:rPr>
                <w:rFonts w:ascii="Times New Roman" w:eastAsia="等线" w:hAnsi="Times New Roman" w:cs="Times New Roman"/>
                <w:color w:val="000000"/>
                <w:kern w:val="0"/>
                <w:sz w:val="18"/>
                <w:szCs w:val="18"/>
              </w:rPr>
            </w:pPr>
            <w:r w:rsidRPr="00C70641">
              <w:rPr>
                <w:rFonts w:ascii="Times New Roman" w:eastAsia="等线" w:hAnsi="Times New Roman" w:cs="Times New Roman"/>
                <w:color w:val="000000"/>
                <w:kern w:val="0"/>
                <w:sz w:val="18"/>
                <w:szCs w:val="18"/>
              </w:rPr>
              <w:t>&lt;0.001</w:t>
            </w:r>
          </w:p>
        </w:tc>
        <w:tc>
          <w:tcPr>
            <w:tcW w:w="1440" w:type="dxa"/>
            <w:tcBorders>
              <w:top w:val="nil"/>
              <w:left w:val="nil"/>
              <w:bottom w:val="nil"/>
              <w:right w:val="nil"/>
            </w:tcBorders>
            <w:noWrap/>
            <w:vAlign w:val="center"/>
            <w:hideMark/>
          </w:tcPr>
          <w:p w14:paraId="5DBF012C" w14:textId="77777777" w:rsidR="006614A7" w:rsidRPr="00C70641" w:rsidRDefault="006614A7" w:rsidP="004C6D0C">
            <w:pPr>
              <w:widowControl/>
              <w:jc w:val="left"/>
              <w:rPr>
                <w:rFonts w:ascii="Times New Roman" w:eastAsia="等线" w:hAnsi="Times New Roman" w:cs="Times New Roman"/>
                <w:color w:val="000000"/>
                <w:kern w:val="0"/>
                <w:sz w:val="18"/>
                <w:szCs w:val="18"/>
              </w:rPr>
            </w:pPr>
            <w:r w:rsidRPr="00C70641">
              <w:rPr>
                <w:rFonts w:ascii="Times New Roman" w:eastAsia="等线" w:hAnsi="Times New Roman" w:cs="Times New Roman"/>
                <w:color w:val="000000"/>
                <w:kern w:val="0"/>
                <w:sz w:val="18"/>
                <w:szCs w:val="18"/>
              </w:rPr>
              <w:t>1.62</w:t>
            </w:r>
            <w:r>
              <w:rPr>
                <w:rFonts w:ascii="Times New Roman" w:eastAsia="等线" w:hAnsi="Times New Roman" w:cs="Times New Roman" w:hint="eastAsia"/>
                <w:color w:val="000000"/>
                <w:kern w:val="0"/>
                <w:sz w:val="18"/>
                <w:szCs w:val="18"/>
              </w:rPr>
              <w:t xml:space="preserve"> </w:t>
            </w:r>
            <w:r w:rsidRPr="00C70641">
              <w:rPr>
                <w:rFonts w:ascii="Times New Roman" w:eastAsia="等线" w:hAnsi="Times New Roman" w:cs="Times New Roman"/>
                <w:color w:val="000000"/>
                <w:kern w:val="0"/>
                <w:sz w:val="18"/>
                <w:szCs w:val="18"/>
              </w:rPr>
              <w:t>(1.45,1.79)</w:t>
            </w:r>
          </w:p>
        </w:tc>
        <w:tc>
          <w:tcPr>
            <w:tcW w:w="840" w:type="dxa"/>
            <w:tcBorders>
              <w:top w:val="nil"/>
              <w:left w:val="nil"/>
              <w:bottom w:val="nil"/>
              <w:right w:val="nil"/>
            </w:tcBorders>
            <w:noWrap/>
            <w:vAlign w:val="bottom"/>
            <w:hideMark/>
          </w:tcPr>
          <w:p w14:paraId="039CDFC3" w14:textId="77777777" w:rsidR="006614A7" w:rsidRPr="00C70641" w:rsidRDefault="006614A7" w:rsidP="004C6D0C">
            <w:pPr>
              <w:widowControl/>
              <w:jc w:val="left"/>
              <w:rPr>
                <w:rFonts w:ascii="Times New Roman" w:eastAsia="等线" w:hAnsi="Times New Roman" w:cs="Times New Roman"/>
                <w:color w:val="000000"/>
                <w:kern w:val="0"/>
                <w:sz w:val="18"/>
                <w:szCs w:val="18"/>
              </w:rPr>
            </w:pPr>
            <w:r w:rsidRPr="00C70641">
              <w:rPr>
                <w:rFonts w:ascii="Times New Roman" w:eastAsia="等线" w:hAnsi="Times New Roman" w:cs="Times New Roman"/>
                <w:color w:val="000000"/>
                <w:kern w:val="0"/>
                <w:sz w:val="18"/>
                <w:szCs w:val="18"/>
              </w:rPr>
              <w:t>&lt;0.001</w:t>
            </w:r>
          </w:p>
        </w:tc>
        <w:tc>
          <w:tcPr>
            <w:tcW w:w="1440" w:type="dxa"/>
            <w:tcBorders>
              <w:top w:val="nil"/>
              <w:left w:val="nil"/>
              <w:bottom w:val="nil"/>
              <w:right w:val="nil"/>
            </w:tcBorders>
            <w:noWrap/>
            <w:vAlign w:val="center"/>
            <w:hideMark/>
          </w:tcPr>
          <w:p w14:paraId="3440E919" w14:textId="77777777" w:rsidR="006614A7" w:rsidRPr="00C70641" w:rsidRDefault="006614A7" w:rsidP="004C6D0C">
            <w:pPr>
              <w:widowControl/>
              <w:jc w:val="left"/>
              <w:rPr>
                <w:rFonts w:ascii="Times New Roman" w:eastAsia="等线" w:hAnsi="Times New Roman" w:cs="Times New Roman"/>
                <w:color w:val="000000"/>
                <w:kern w:val="0"/>
                <w:sz w:val="18"/>
                <w:szCs w:val="18"/>
              </w:rPr>
            </w:pPr>
            <w:r w:rsidRPr="00C70641">
              <w:rPr>
                <w:rFonts w:ascii="Times New Roman" w:eastAsia="等线" w:hAnsi="Times New Roman" w:cs="Times New Roman"/>
                <w:color w:val="000000"/>
                <w:kern w:val="0"/>
                <w:sz w:val="18"/>
                <w:szCs w:val="18"/>
              </w:rPr>
              <w:t>1.88</w:t>
            </w:r>
            <w:r>
              <w:rPr>
                <w:rFonts w:ascii="Times New Roman" w:eastAsia="等线" w:hAnsi="Times New Roman" w:cs="Times New Roman" w:hint="eastAsia"/>
                <w:color w:val="000000"/>
                <w:kern w:val="0"/>
                <w:sz w:val="18"/>
                <w:szCs w:val="18"/>
              </w:rPr>
              <w:t xml:space="preserve"> </w:t>
            </w:r>
            <w:r w:rsidRPr="00C70641">
              <w:rPr>
                <w:rFonts w:ascii="Times New Roman" w:eastAsia="等线" w:hAnsi="Times New Roman" w:cs="Times New Roman"/>
                <w:color w:val="000000"/>
                <w:kern w:val="0"/>
                <w:sz w:val="18"/>
                <w:szCs w:val="18"/>
              </w:rPr>
              <w:t>(1.66,2.12)</w:t>
            </w:r>
          </w:p>
        </w:tc>
        <w:tc>
          <w:tcPr>
            <w:tcW w:w="840" w:type="dxa"/>
            <w:tcBorders>
              <w:top w:val="nil"/>
              <w:left w:val="nil"/>
              <w:bottom w:val="nil"/>
              <w:right w:val="nil"/>
            </w:tcBorders>
            <w:noWrap/>
            <w:vAlign w:val="bottom"/>
            <w:hideMark/>
          </w:tcPr>
          <w:p w14:paraId="393B32D5" w14:textId="77777777" w:rsidR="006614A7" w:rsidRPr="00C70641" w:rsidRDefault="006614A7" w:rsidP="004C6D0C">
            <w:pPr>
              <w:widowControl/>
              <w:jc w:val="left"/>
              <w:rPr>
                <w:rFonts w:ascii="Times New Roman" w:eastAsia="等线" w:hAnsi="Times New Roman" w:cs="Times New Roman"/>
                <w:color w:val="000000"/>
                <w:kern w:val="0"/>
                <w:sz w:val="18"/>
                <w:szCs w:val="18"/>
              </w:rPr>
            </w:pPr>
            <w:r w:rsidRPr="00C70641">
              <w:rPr>
                <w:rFonts w:ascii="Times New Roman" w:eastAsia="等线" w:hAnsi="Times New Roman" w:cs="Times New Roman"/>
                <w:color w:val="000000"/>
                <w:kern w:val="0"/>
                <w:sz w:val="18"/>
                <w:szCs w:val="18"/>
              </w:rPr>
              <w:t>&lt;0.001</w:t>
            </w:r>
          </w:p>
        </w:tc>
        <w:tc>
          <w:tcPr>
            <w:tcW w:w="1440" w:type="dxa"/>
            <w:tcBorders>
              <w:top w:val="nil"/>
              <w:left w:val="nil"/>
              <w:bottom w:val="nil"/>
              <w:right w:val="nil"/>
            </w:tcBorders>
            <w:noWrap/>
            <w:vAlign w:val="center"/>
            <w:hideMark/>
          </w:tcPr>
          <w:p w14:paraId="2F19EB8C" w14:textId="77777777" w:rsidR="006614A7" w:rsidRPr="00C70641" w:rsidRDefault="006614A7" w:rsidP="004C6D0C">
            <w:pPr>
              <w:widowControl/>
              <w:jc w:val="left"/>
              <w:rPr>
                <w:rFonts w:ascii="Times New Roman" w:eastAsia="等线" w:hAnsi="Times New Roman" w:cs="Times New Roman"/>
                <w:color w:val="000000"/>
                <w:kern w:val="0"/>
                <w:sz w:val="18"/>
                <w:szCs w:val="18"/>
              </w:rPr>
            </w:pPr>
            <w:r w:rsidRPr="00C70641">
              <w:rPr>
                <w:rFonts w:ascii="Times New Roman" w:eastAsia="等线" w:hAnsi="Times New Roman" w:cs="Times New Roman"/>
                <w:color w:val="000000"/>
                <w:kern w:val="0"/>
                <w:sz w:val="18"/>
                <w:szCs w:val="18"/>
              </w:rPr>
              <w:t>3.07</w:t>
            </w:r>
            <w:r>
              <w:rPr>
                <w:rFonts w:ascii="Times New Roman" w:eastAsia="等线" w:hAnsi="Times New Roman" w:cs="Times New Roman" w:hint="eastAsia"/>
                <w:color w:val="000000"/>
                <w:kern w:val="0"/>
                <w:sz w:val="18"/>
                <w:szCs w:val="18"/>
              </w:rPr>
              <w:t xml:space="preserve"> </w:t>
            </w:r>
            <w:r w:rsidRPr="00C70641">
              <w:rPr>
                <w:rFonts w:ascii="Times New Roman" w:eastAsia="等线" w:hAnsi="Times New Roman" w:cs="Times New Roman"/>
                <w:color w:val="000000"/>
                <w:kern w:val="0"/>
                <w:sz w:val="18"/>
                <w:szCs w:val="18"/>
              </w:rPr>
              <w:t>(2.40,3.93)</w:t>
            </w:r>
          </w:p>
        </w:tc>
        <w:tc>
          <w:tcPr>
            <w:tcW w:w="840" w:type="dxa"/>
            <w:tcBorders>
              <w:top w:val="nil"/>
              <w:left w:val="nil"/>
              <w:bottom w:val="nil"/>
              <w:right w:val="nil"/>
            </w:tcBorders>
            <w:noWrap/>
            <w:vAlign w:val="bottom"/>
            <w:hideMark/>
          </w:tcPr>
          <w:p w14:paraId="106E2F5B" w14:textId="77777777" w:rsidR="006614A7" w:rsidRPr="00C70641" w:rsidRDefault="006614A7" w:rsidP="004C6D0C">
            <w:pPr>
              <w:widowControl/>
              <w:jc w:val="left"/>
              <w:rPr>
                <w:rFonts w:ascii="Times New Roman" w:eastAsia="等线" w:hAnsi="Times New Roman" w:cs="Times New Roman"/>
                <w:color w:val="000000"/>
                <w:kern w:val="0"/>
                <w:sz w:val="18"/>
                <w:szCs w:val="18"/>
              </w:rPr>
            </w:pPr>
            <w:r w:rsidRPr="00C70641">
              <w:rPr>
                <w:rFonts w:ascii="Times New Roman" w:eastAsia="等线" w:hAnsi="Times New Roman" w:cs="Times New Roman"/>
                <w:color w:val="000000"/>
                <w:kern w:val="0"/>
                <w:sz w:val="18"/>
                <w:szCs w:val="18"/>
              </w:rPr>
              <w:t>&lt;0.001</w:t>
            </w:r>
          </w:p>
        </w:tc>
        <w:tc>
          <w:tcPr>
            <w:tcW w:w="1440" w:type="dxa"/>
            <w:tcBorders>
              <w:top w:val="nil"/>
              <w:left w:val="nil"/>
              <w:bottom w:val="nil"/>
              <w:right w:val="nil"/>
            </w:tcBorders>
            <w:noWrap/>
            <w:vAlign w:val="center"/>
            <w:hideMark/>
          </w:tcPr>
          <w:p w14:paraId="6E1B7333" w14:textId="77777777" w:rsidR="006614A7" w:rsidRPr="00C70641" w:rsidRDefault="006614A7" w:rsidP="004C6D0C">
            <w:pPr>
              <w:widowControl/>
              <w:jc w:val="left"/>
              <w:rPr>
                <w:rFonts w:ascii="Times New Roman" w:eastAsia="等线" w:hAnsi="Times New Roman" w:cs="Times New Roman"/>
                <w:color w:val="000000"/>
                <w:kern w:val="0"/>
                <w:sz w:val="18"/>
                <w:szCs w:val="18"/>
              </w:rPr>
            </w:pPr>
            <w:r w:rsidRPr="00C70641">
              <w:rPr>
                <w:rFonts w:ascii="Times New Roman" w:eastAsia="等线" w:hAnsi="Times New Roman" w:cs="Times New Roman"/>
                <w:color w:val="000000"/>
                <w:kern w:val="0"/>
                <w:sz w:val="18"/>
                <w:szCs w:val="18"/>
              </w:rPr>
              <w:t>1.65</w:t>
            </w:r>
            <w:r>
              <w:rPr>
                <w:rFonts w:ascii="Times New Roman" w:eastAsia="等线" w:hAnsi="Times New Roman" w:cs="Times New Roman" w:hint="eastAsia"/>
                <w:color w:val="000000"/>
                <w:kern w:val="0"/>
                <w:sz w:val="18"/>
                <w:szCs w:val="18"/>
              </w:rPr>
              <w:t xml:space="preserve"> </w:t>
            </w:r>
            <w:r w:rsidRPr="00C70641">
              <w:rPr>
                <w:rFonts w:ascii="Times New Roman" w:eastAsia="等线" w:hAnsi="Times New Roman" w:cs="Times New Roman"/>
                <w:color w:val="000000"/>
                <w:kern w:val="0"/>
                <w:sz w:val="18"/>
                <w:szCs w:val="18"/>
              </w:rPr>
              <w:t>(1.49,1.83)</w:t>
            </w:r>
          </w:p>
        </w:tc>
        <w:tc>
          <w:tcPr>
            <w:tcW w:w="723" w:type="dxa"/>
            <w:tcBorders>
              <w:top w:val="nil"/>
              <w:left w:val="nil"/>
              <w:bottom w:val="nil"/>
              <w:right w:val="nil"/>
            </w:tcBorders>
            <w:noWrap/>
            <w:vAlign w:val="bottom"/>
            <w:hideMark/>
          </w:tcPr>
          <w:p w14:paraId="2E1F4DC2" w14:textId="77777777" w:rsidR="006614A7" w:rsidRPr="00C70641" w:rsidRDefault="006614A7" w:rsidP="004C6D0C">
            <w:pPr>
              <w:widowControl/>
              <w:jc w:val="left"/>
              <w:rPr>
                <w:rFonts w:ascii="Times New Roman" w:eastAsia="等线" w:hAnsi="Times New Roman" w:cs="Times New Roman"/>
                <w:color w:val="000000"/>
                <w:kern w:val="0"/>
                <w:sz w:val="18"/>
                <w:szCs w:val="18"/>
              </w:rPr>
            </w:pPr>
            <w:r w:rsidRPr="00C70641">
              <w:rPr>
                <w:rFonts w:ascii="Times New Roman" w:eastAsia="等线" w:hAnsi="Times New Roman" w:cs="Times New Roman"/>
                <w:color w:val="000000"/>
                <w:kern w:val="0"/>
                <w:sz w:val="18"/>
                <w:szCs w:val="18"/>
              </w:rPr>
              <w:t>&lt;0.001</w:t>
            </w:r>
          </w:p>
        </w:tc>
        <w:tc>
          <w:tcPr>
            <w:tcW w:w="1437" w:type="dxa"/>
            <w:tcBorders>
              <w:top w:val="nil"/>
              <w:left w:val="nil"/>
              <w:bottom w:val="nil"/>
              <w:right w:val="nil"/>
            </w:tcBorders>
            <w:noWrap/>
            <w:vAlign w:val="center"/>
            <w:hideMark/>
          </w:tcPr>
          <w:p w14:paraId="01F6EA6A" w14:textId="77777777" w:rsidR="006614A7" w:rsidRPr="00C70641" w:rsidRDefault="006614A7" w:rsidP="004C6D0C">
            <w:pPr>
              <w:widowControl/>
              <w:jc w:val="left"/>
              <w:rPr>
                <w:rFonts w:ascii="Times New Roman" w:eastAsia="等线" w:hAnsi="Times New Roman" w:cs="Times New Roman"/>
                <w:color w:val="000000"/>
                <w:kern w:val="0"/>
                <w:sz w:val="18"/>
                <w:szCs w:val="18"/>
              </w:rPr>
            </w:pPr>
            <w:r w:rsidRPr="00C70641">
              <w:rPr>
                <w:rFonts w:ascii="Times New Roman" w:eastAsia="等线" w:hAnsi="Times New Roman" w:cs="Times New Roman"/>
                <w:color w:val="000000"/>
                <w:kern w:val="0"/>
                <w:sz w:val="18"/>
                <w:szCs w:val="18"/>
              </w:rPr>
              <w:t>1.72</w:t>
            </w:r>
            <w:r>
              <w:rPr>
                <w:rFonts w:ascii="Times New Roman" w:eastAsia="等线" w:hAnsi="Times New Roman" w:cs="Times New Roman" w:hint="eastAsia"/>
                <w:color w:val="000000"/>
                <w:kern w:val="0"/>
                <w:sz w:val="18"/>
                <w:szCs w:val="18"/>
              </w:rPr>
              <w:t xml:space="preserve"> </w:t>
            </w:r>
            <w:r w:rsidRPr="00C70641">
              <w:rPr>
                <w:rFonts w:ascii="Times New Roman" w:eastAsia="等线" w:hAnsi="Times New Roman" w:cs="Times New Roman"/>
                <w:color w:val="000000"/>
                <w:kern w:val="0"/>
                <w:sz w:val="18"/>
                <w:szCs w:val="18"/>
              </w:rPr>
              <w:t>(1.63,1.81)</w:t>
            </w:r>
          </w:p>
        </w:tc>
        <w:tc>
          <w:tcPr>
            <w:tcW w:w="840" w:type="dxa"/>
            <w:tcBorders>
              <w:top w:val="nil"/>
              <w:left w:val="nil"/>
              <w:bottom w:val="nil"/>
              <w:right w:val="nil"/>
            </w:tcBorders>
            <w:noWrap/>
            <w:vAlign w:val="bottom"/>
            <w:hideMark/>
          </w:tcPr>
          <w:p w14:paraId="788B9D4D" w14:textId="77777777" w:rsidR="006614A7" w:rsidRPr="00C70641" w:rsidRDefault="006614A7" w:rsidP="004C6D0C">
            <w:pPr>
              <w:widowControl/>
              <w:jc w:val="left"/>
              <w:rPr>
                <w:rFonts w:ascii="Times New Roman" w:eastAsia="等线" w:hAnsi="Times New Roman" w:cs="Times New Roman"/>
                <w:color w:val="000000"/>
                <w:kern w:val="0"/>
                <w:sz w:val="18"/>
                <w:szCs w:val="18"/>
              </w:rPr>
            </w:pPr>
            <w:r w:rsidRPr="00C70641">
              <w:rPr>
                <w:rFonts w:ascii="Times New Roman" w:eastAsia="等线" w:hAnsi="Times New Roman" w:cs="Times New Roman"/>
                <w:color w:val="000000"/>
                <w:kern w:val="0"/>
                <w:sz w:val="18"/>
                <w:szCs w:val="18"/>
              </w:rPr>
              <w:t>&lt;0.001</w:t>
            </w:r>
          </w:p>
        </w:tc>
      </w:tr>
      <w:tr w:rsidR="006614A7" w:rsidRPr="00C70641" w14:paraId="4A4B2D70" w14:textId="77777777" w:rsidTr="006614A7">
        <w:trPr>
          <w:trHeight w:val="280"/>
          <w:jc w:val="center"/>
        </w:trPr>
        <w:tc>
          <w:tcPr>
            <w:tcW w:w="2400" w:type="dxa"/>
            <w:tcBorders>
              <w:top w:val="nil"/>
              <w:left w:val="nil"/>
              <w:bottom w:val="nil"/>
              <w:right w:val="nil"/>
            </w:tcBorders>
            <w:noWrap/>
            <w:vAlign w:val="bottom"/>
            <w:hideMark/>
          </w:tcPr>
          <w:p w14:paraId="712F62F8" w14:textId="77777777" w:rsidR="006614A7" w:rsidRPr="00C70641" w:rsidRDefault="006614A7" w:rsidP="004C6D0C">
            <w:pPr>
              <w:widowControl/>
              <w:jc w:val="left"/>
              <w:rPr>
                <w:rFonts w:ascii="Times New Roman" w:eastAsia="等线" w:hAnsi="Times New Roman" w:cs="Times New Roman"/>
                <w:color w:val="000000"/>
                <w:kern w:val="0"/>
                <w:sz w:val="18"/>
                <w:szCs w:val="18"/>
              </w:rPr>
            </w:pPr>
            <w:r w:rsidRPr="00C70641">
              <w:rPr>
                <w:rFonts w:ascii="Times New Roman" w:eastAsia="等线" w:hAnsi="Times New Roman" w:cs="Times New Roman"/>
                <w:color w:val="000000"/>
                <w:kern w:val="0"/>
                <w:sz w:val="18"/>
                <w:szCs w:val="18"/>
              </w:rPr>
              <w:t>Yes</w:t>
            </w:r>
          </w:p>
        </w:tc>
        <w:tc>
          <w:tcPr>
            <w:tcW w:w="1440" w:type="dxa"/>
            <w:tcBorders>
              <w:top w:val="nil"/>
              <w:left w:val="nil"/>
              <w:bottom w:val="nil"/>
              <w:right w:val="nil"/>
            </w:tcBorders>
            <w:noWrap/>
            <w:vAlign w:val="center"/>
            <w:hideMark/>
          </w:tcPr>
          <w:p w14:paraId="41F4CA37" w14:textId="77777777" w:rsidR="006614A7" w:rsidRPr="00C70641" w:rsidRDefault="006614A7" w:rsidP="004C6D0C">
            <w:pPr>
              <w:widowControl/>
              <w:jc w:val="left"/>
              <w:rPr>
                <w:rFonts w:ascii="Times New Roman" w:eastAsia="等线" w:hAnsi="Times New Roman" w:cs="Times New Roman"/>
                <w:color w:val="000000"/>
                <w:kern w:val="0"/>
                <w:sz w:val="18"/>
                <w:szCs w:val="18"/>
              </w:rPr>
            </w:pPr>
            <w:r w:rsidRPr="00C70641">
              <w:rPr>
                <w:rFonts w:ascii="Times New Roman" w:eastAsia="等线" w:hAnsi="Times New Roman" w:cs="Times New Roman"/>
                <w:color w:val="000000"/>
                <w:kern w:val="0"/>
                <w:sz w:val="18"/>
                <w:szCs w:val="18"/>
              </w:rPr>
              <w:t>1.78</w:t>
            </w:r>
            <w:r>
              <w:rPr>
                <w:rFonts w:ascii="Times New Roman" w:eastAsia="等线" w:hAnsi="Times New Roman" w:cs="Times New Roman" w:hint="eastAsia"/>
                <w:color w:val="000000"/>
                <w:kern w:val="0"/>
                <w:sz w:val="18"/>
                <w:szCs w:val="18"/>
              </w:rPr>
              <w:t xml:space="preserve"> </w:t>
            </w:r>
            <w:r w:rsidRPr="00C70641">
              <w:rPr>
                <w:rFonts w:ascii="Times New Roman" w:eastAsia="等线" w:hAnsi="Times New Roman" w:cs="Times New Roman"/>
                <w:color w:val="000000"/>
                <w:kern w:val="0"/>
                <w:sz w:val="18"/>
                <w:szCs w:val="18"/>
              </w:rPr>
              <w:t>(1.58,2.02)</w:t>
            </w:r>
          </w:p>
        </w:tc>
        <w:tc>
          <w:tcPr>
            <w:tcW w:w="840" w:type="dxa"/>
            <w:tcBorders>
              <w:top w:val="nil"/>
              <w:left w:val="nil"/>
              <w:bottom w:val="nil"/>
              <w:right w:val="nil"/>
            </w:tcBorders>
            <w:noWrap/>
            <w:vAlign w:val="bottom"/>
            <w:hideMark/>
          </w:tcPr>
          <w:p w14:paraId="66FE7F36" w14:textId="77777777" w:rsidR="006614A7" w:rsidRPr="00C70641" w:rsidRDefault="006614A7" w:rsidP="004C6D0C">
            <w:pPr>
              <w:widowControl/>
              <w:jc w:val="left"/>
              <w:rPr>
                <w:rFonts w:ascii="Times New Roman" w:eastAsia="等线" w:hAnsi="Times New Roman" w:cs="Times New Roman"/>
                <w:color w:val="000000"/>
                <w:kern w:val="0"/>
                <w:sz w:val="18"/>
                <w:szCs w:val="18"/>
              </w:rPr>
            </w:pPr>
            <w:r w:rsidRPr="00C70641">
              <w:rPr>
                <w:rFonts w:ascii="Times New Roman" w:eastAsia="等线" w:hAnsi="Times New Roman" w:cs="Times New Roman"/>
                <w:color w:val="000000"/>
                <w:kern w:val="0"/>
                <w:sz w:val="18"/>
                <w:szCs w:val="18"/>
              </w:rPr>
              <w:t>&lt;0.001</w:t>
            </w:r>
          </w:p>
        </w:tc>
        <w:tc>
          <w:tcPr>
            <w:tcW w:w="1440" w:type="dxa"/>
            <w:tcBorders>
              <w:top w:val="nil"/>
              <w:left w:val="nil"/>
              <w:bottom w:val="nil"/>
              <w:right w:val="nil"/>
            </w:tcBorders>
            <w:noWrap/>
            <w:vAlign w:val="center"/>
            <w:hideMark/>
          </w:tcPr>
          <w:p w14:paraId="4C6335A6" w14:textId="77777777" w:rsidR="006614A7" w:rsidRPr="00C70641" w:rsidRDefault="006614A7" w:rsidP="004C6D0C">
            <w:pPr>
              <w:widowControl/>
              <w:jc w:val="left"/>
              <w:rPr>
                <w:rFonts w:ascii="Times New Roman" w:eastAsia="等线" w:hAnsi="Times New Roman" w:cs="Times New Roman"/>
                <w:color w:val="000000"/>
                <w:kern w:val="0"/>
                <w:sz w:val="18"/>
                <w:szCs w:val="18"/>
              </w:rPr>
            </w:pPr>
            <w:r w:rsidRPr="00C70641">
              <w:rPr>
                <w:rFonts w:ascii="Times New Roman" w:eastAsia="等线" w:hAnsi="Times New Roman" w:cs="Times New Roman"/>
                <w:color w:val="000000"/>
                <w:kern w:val="0"/>
                <w:sz w:val="18"/>
                <w:szCs w:val="18"/>
              </w:rPr>
              <w:t>1.95</w:t>
            </w:r>
            <w:r>
              <w:rPr>
                <w:rFonts w:ascii="Times New Roman" w:eastAsia="等线" w:hAnsi="Times New Roman" w:cs="Times New Roman" w:hint="eastAsia"/>
                <w:color w:val="000000"/>
                <w:kern w:val="0"/>
                <w:sz w:val="18"/>
                <w:szCs w:val="18"/>
              </w:rPr>
              <w:t xml:space="preserve"> </w:t>
            </w:r>
            <w:r w:rsidRPr="00C70641">
              <w:rPr>
                <w:rFonts w:ascii="Times New Roman" w:eastAsia="等线" w:hAnsi="Times New Roman" w:cs="Times New Roman"/>
                <w:color w:val="000000"/>
                <w:kern w:val="0"/>
                <w:sz w:val="18"/>
                <w:szCs w:val="18"/>
              </w:rPr>
              <w:t>(1.66,2.31)</w:t>
            </w:r>
          </w:p>
        </w:tc>
        <w:tc>
          <w:tcPr>
            <w:tcW w:w="840" w:type="dxa"/>
            <w:tcBorders>
              <w:top w:val="nil"/>
              <w:left w:val="nil"/>
              <w:bottom w:val="nil"/>
              <w:right w:val="nil"/>
            </w:tcBorders>
            <w:noWrap/>
            <w:vAlign w:val="bottom"/>
            <w:hideMark/>
          </w:tcPr>
          <w:p w14:paraId="150E04E3" w14:textId="77777777" w:rsidR="006614A7" w:rsidRPr="00C70641" w:rsidRDefault="006614A7" w:rsidP="004C6D0C">
            <w:pPr>
              <w:widowControl/>
              <w:jc w:val="left"/>
              <w:rPr>
                <w:rFonts w:ascii="Times New Roman" w:eastAsia="等线" w:hAnsi="Times New Roman" w:cs="Times New Roman"/>
                <w:color w:val="000000"/>
                <w:kern w:val="0"/>
                <w:sz w:val="18"/>
                <w:szCs w:val="18"/>
              </w:rPr>
            </w:pPr>
            <w:r w:rsidRPr="00C70641">
              <w:rPr>
                <w:rFonts w:ascii="Times New Roman" w:eastAsia="等线" w:hAnsi="Times New Roman" w:cs="Times New Roman"/>
                <w:color w:val="000000"/>
                <w:kern w:val="0"/>
                <w:sz w:val="18"/>
                <w:szCs w:val="18"/>
              </w:rPr>
              <w:t>&lt;0.001</w:t>
            </w:r>
          </w:p>
        </w:tc>
        <w:tc>
          <w:tcPr>
            <w:tcW w:w="1440" w:type="dxa"/>
            <w:tcBorders>
              <w:top w:val="nil"/>
              <w:left w:val="nil"/>
              <w:bottom w:val="nil"/>
              <w:right w:val="nil"/>
            </w:tcBorders>
            <w:noWrap/>
            <w:vAlign w:val="center"/>
            <w:hideMark/>
          </w:tcPr>
          <w:p w14:paraId="55DE3B4D" w14:textId="77777777" w:rsidR="006614A7" w:rsidRPr="00C70641" w:rsidRDefault="006614A7" w:rsidP="004C6D0C">
            <w:pPr>
              <w:widowControl/>
              <w:jc w:val="left"/>
              <w:rPr>
                <w:rFonts w:ascii="Times New Roman" w:eastAsia="等线" w:hAnsi="Times New Roman" w:cs="Times New Roman"/>
                <w:color w:val="000000"/>
                <w:kern w:val="0"/>
                <w:sz w:val="18"/>
                <w:szCs w:val="18"/>
              </w:rPr>
            </w:pPr>
            <w:r w:rsidRPr="00C70641">
              <w:rPr>
                <w:rFonts w:ascii="Times New Roman" w:eastAsia="等线" w:hAnsi="Times New Roman" w:cs="Times New Roman"/>
                <w:color w:val="000000"/>
                <w:kern w:val="0"/>
                <w:sz w:val="18"/>
                <w:szCs w:val="18"/>
              </w:rPr>
              <w:t>2.07</w:t>
            </w:r>
            <w:r>
              <w:rPr>
                <w:rFonts w:ascii="Times New Roman" w:eastAsia="等线" w:hAnsi="Times New Roman" w:cs="Times New Roman" w:hint="eastAsia"/>
                <w:color w:val="000000"/>
                <w:kern w:val="0"/>
                <w:sz w:val="18"/>
                <w:szCs w:val="18"/>
              </w:rPr>
              <w:t xml:space="preserve"> </w:t>
            </w:r>
            <w:r w:rsidRPr="00C70641">
              <w:rPr>
                <w:rFonts w:ascii="Times New Roman" w:eastAsia="等线" w:hAnsi="Times New Roman" w:cs="Times New Roman"/>
                <w:color w:val="000000"/>
                <w:kern w:val="0"/>
                <w:sz w:val="18"/>
                <w:szCs w:val="18"/>
              </w:rPr>
              <w:t>(1.98,2.17)</w:t>
            </w:r>
          </w:p>
        </w:tc>
        <w:tc>
          <w:tcPr>
            <w:tcW w:w="840" w:type="dxa"/>
            <w:tcBorders>
              <w:top w:val="nil"/>
              <w:left w:val="nil"/>
              <w:bottom w:val="nil"/>
              <w:right w:val="nil"/>
            </w:tcBorders>
            <w:noWrap/>
            <w:vAlign w:val="bottom"/>
            <w:hideMark/>
          </w:tcPr>
          <w:p w14:paraId="4995D3B6" w14:textId="77777777" w:rsidR="006614A7" w:rsidRPr="00C70641" w:rsidRDefault="006614A7" w:rsidP="004C6D0C">
            <w:pPr>
              <w:widowControl/>
              <w:jc w:val="left"/>
              <w:rPr>
                <w:rFonts w:ascii="Times New Roman" w:eastAsia="等线" w:hAnsi="Times New Roman" w:cs="Times New Roman"/>
                <w:color w:val="000000"/>
                <w:kern w:val="0"/>
                <w:sz w:val="18"/>
                <w:szCs w:val="18"/>
              </w:rPr>
            </w:pPr>
            <w:r w:rsidRPr="00C70641">
              <w:rPr>
                <w:rFonts w:ascii="Times New Roman" w:eastAsia="等线" w:hAnsi="Times New Roman" w:cs="Times New Roman"/>
                <w:color w:val="000000"/>
                <w:kern w:val="0"/>
                <w:sz w:val="18"/>
                <w:szCs w:val="18"/>
              </w:rPr>
              <w:t>&lt;0.001</w:t>
            </w:r>
          </w:p>
        </w:tc>
        <w:tc>
          <w:tcPr>
            <w:tcW w:w="1440" w:type="dxa"/>
            <w:tcBorders>
              <w:top w:val="nil"/>
              <w:left w:val="nil"/>
              <w:bottom w:val="nil"/>
              <w:right w:val="nil"/>
            </w:tcBorders>
            <w:noWrap/>
            <w:vAlign w:val="center"/>
            <w:hideMark/>
          </w:tcPr>
          <w:p w14:paraId="13E7C5AF" w14:textId="77777777" w:rsidR="006614A7" w:rsidRPr="00C70641" w:rsidRDefault="006614A7" w:rsidP="004C6D0C">
            <w:pPr>
              <w:widowControl/>
              <w:jc w:val="left"/>
              <w:rPr>
                <w:rFonts w:ascii="Times New Roman" w:eastAsia="等线" w:hAnsi="Times New Roman" w:cs="Times New Roman"/>
                <w:color w:val="000000"/>
                <w:kern w:val="0"/>
                <w:sz w:val="18"/>
                <w:szCs w:val="18"/>
              </w:rPr>
            </w:pPr>
            <w:r w:rsidRPr="00C70641">
              <w:rPr>
                <w:rFonts w:ascii="Times New Roman" w:eastAsia="等线" w:hAnsi="Times New Roman" w:cs="Times New Roman"/>
                <w:color w:val="000000"/>
                <w:kern w:val="0"/>
                <w:sz w:val="18"/>
                <w:szCs w:val="18"/>
              </w:rPr>
              <w:t>2.53</w:t>
            </w:r>
            <w:r>
              <w:rPr>
                <w:rFonts w:ascii="Times New Roman" w:eastAsia="等线" w:hAnsi="Times New Roman" w:cs="Times New Roman" w:hint="eastAsia"/>
                <w:color w:val="000000"/>
                <w:kern w:val="0"/>
                <w:sz w:val="18"/>
                <w:szCs w:val="18"/>
              </w:rPr>
              <w:t xml:space="preserve"> </w:t>
            </w:r>
            <w:r w:rsidRPr="00C70641">
              <w:rPr>
                <w:rFonts w:ascii="Times New Roman" w:eastAsia="等线" w:hAnsi="Times New Roman" w:cs="Times New Roman"/>
                <w:color w:val="000000"/>
                <w:kern w:val="0"/>
                <w:sz w:val="18"/>
                <w:szCs w:val="18"/>
              </w:rPr>
              <w:t>(2.32,2.76)</w:t>
            </w:r>
          </w:p>
        </w:tc>
        <w:tc>
          <w:tcPr>
            <w:tcW w:w="840" w:type="dxa"/>
            <w:tcBorders>
              <w:top w:val="nil"/>
              <w:left w:val="nil"/>
              <w:bottom w:val="nil"/>
              <w:right w:val="nil"/>
            </w:tcBorders>
            <w:noWrap/>
            <w:vAlign w:val="bottom"/>
            <w:hideMark/>
          </w:tcPr>
          <w:p w14:paraId="3D9798E0" w14:textId="77777777" w:rsidR="006614A7" w:rsidRPr="00C70641" w:rsidRDefault="006614A7" w:rsidP="004C6D0C">
            <w:pPr>
              <w:widowControl/>
              <w:jc w:val="left"/>
              <w:rPr>
                <w:rFonts w:ascii="Times New Roman" w:eastAsia="等线" w:hAnsi="Times New Roman" w:cs="Times New Roman"/>
                <w:color w:val="000000"/>
                <w:kern w:val="0"/>
                <w:sz w:val="18"/>
                <w:szCs w:val="18"/>
              </w:rPr>
            </w:pPr>
            <w:r w:rsidRPr="00C70641">
              <w:rPr>
                <w:rFonts w:ascii="Times New Roman" w:eastAsia="等线" w:hAnsi="Times New Roman" w:cs="Times New Roman"/>
                <w:color w:val="000000"/>
                <w:kern w:val="0"/>
                <w:sz w:val="18"/>
                <w:szCs w:val="18"/>
              </w:rPr>
              <w:t>&lt;0.001</w:t>
            </w:r>
          </w:p>
        </w:tc>
        <w:tc>
          <w:tcPr>
            <w:tcW w:w="1440" w:type="dxa"/>
            <w:tcBorders>
              <w:top w:val="nil"/>
              <w:left w:val="nil"/>
              <w:bottom w:val="nil"/>
              <w:right w:val="nil"/>
            </w:tcBorders>
            <w:noWrap/>
            <w:vAlign w:val="center"/>
            <w:hideMark/>
          </w:tcPr>
          <w:p w14:paraId="7BD09C18" w14:textId="77777777" w:rsidR="006614A7" w:rsidRPr="00C70641" w:rsidRDefault="006614A7" w:rsidP="004C6D0C">
            <w:pPr>
              <w:widowControl/>
              <w:jc w:val="left"/>
              <w:rPr>
                <w:rFonts w:ascii="Times New Roman" w:eastAsia="等线" w:hAnsi="Times New Roman" w:cs="Times New Roman"/>
                <w:color w:val="000000"/>
                <w:kern w:val="0"/>
                <w:sz w:val="18"/>
                <w:szCs w:val="18"/>
              </w:rPr>
            </w:pPr>
            <w:r w:rsidRPr="00C70641">
              <w:rPr>
                <w:rFonts w:ascii="Times New Roman" w:eastAsia="等线" w:hAnsi="Times New Roman" w:cs="Times New Roman"/>
                <w:color w:val="000000"/>
                <w:kern w:val="0"/>
                <w:sz w:val="18"/>
                <w:szCs w:val="18"/>
              </w:rPr>
              <w:t>1.81</w:t>
            </w:r>
            <w:r>
              <w:rPr>
                <w:rFonts w:ascii="Times New Roman" w:eastAsia="等线" w:hAnsi="Times New Roman" w:cs="Times New Roman" w:hint="eastAsia"/>
                <w:color w:val="000000"/>
                <w:kern w:val="0"/>
                <w:sz w:val="18"/>
                <w:szCs w:val="18"/>
              </w:rPr>
              <w:t xml:space="preserve"> </w:t>
            </w:r>
            <w:r w:rsidRPr="00C70641">
              <w:rPr>
                <w:rFonts w:ascii="Times New Roman" w:eastAsia="等线" w:hAnsi="Times New Roman" w:cs="Times New Roman"/>
                <w:color w:val="000000"/>
                <w:kern w:val="0"/>
                <w:sz w:val="18"/>
                <w:szCs w:val="18"/>
              </w:rPr>
              <w:t>(1.52,2.15)</w:t>
            </w:r>
          </w:p>
        </w:tc>
        <w:tc>
          <w:tcPr>
            <w:tcW w:w="723" w:type="dxa"/>
            <w:tcBorders>
              <w:top w:val="nil"/>
              <w:left w:val="nil"/>
              <w:bottom w:val="nil"/>
              <w:right w:val="nil"/>
            </w:tcBorders>
            <w:noWrap/>
            <w:vAlign w:val="bottom"/>
            <w:hideMark/>
          </w:tcPr>
          <w:p w14:paraId="0D0132F1" w14:textId="77777777" w:rsidR="006614A7" w:rsidRPr="00C70641" w:rsidRDefault="006614A7" w:rsidP="004C6D0C">
            <w:pPr>
              <w:widowControl/>
              <w:jc w:val="left"/>
              <w:rPr>
                <w:rFonts w:ascii="Times New Roman" w:eastAsia="等线" w:hAnsi="Times New Roman" w:cs="Times New Roman"/>
                <w:color w:val="000000"/>
                <w:kern w:val="0"/>
                <w:sz w:val="18"/>
                <w:szCs w:val="18"/>
              </w:rPr>
            </w:pPr>
            <w:r w:rsidRPr="00C70641">
              <w:rPr>
                <w:rFonts w:ascii="Times New Roman" w:eastAsia="等线" w:hAnsi="Times New Roman" w:cs="Times New Roman"/>
                <w:color w:val="000000"/>
                <w:kern w:val="0"/>
                <w:sz w:val="18"/>
                <w:szCs w:val="18"/>
              </w:rPr>
              <w:t>&lt;0.001</w:t>
            </w:r>
          </w:p>
        </w:tc>
        <w:tc>
          <w:tcPr>
            <w:tcW w:w="1437" w:type="dxa"/>
            <w:tcBorders>
              <w:top w:val="nil"/>
              <w:left w:val="nil"/>
              <w:bottom w:val="nil"/>
              <w:right w:val="nil"/>
            </w:tcBorders>
            <w:noWrap/>
            <w:vAlign w:val="center"/>
            <w:hideMark/>
          </w:tcPr>
          <w:p w14:paraId="020C0286" w14:textId="77777777" w:rsidR="006614A7" w:rsidRPr="00C70641" w:rsidRDefault="006614A7" w:rsidP="004C6D0C">
            <w:pPr>
              <w:widowControl/>
              <w:jc w:val="left"/>
              <w:rPr>
                <w:rFonts w:ascii="Times New Roman" w:eastAsia="等线" w:hAnsi="Times New Roman" w:cs="Times New Roman"/>
                <w:color w:val="000000"/>
                <w:kern w:val="0"/>
                <w:sz w:val="18"/>
                <w:szCs w:val="18"/>
              </w:rPr>
            </w:pPr>
            <w:r w:rsidRPr="00C70641">
              <w:rPr>
                <w:rFonts w:ascii="Times New Roman" w:eastAsia="等线" w:hAnsi="Times New Roman" w:cs="Times New Roman"/>
                <w:color w:val="000000"/>
                <w:kern w:val="0"/>
                <w:sz w:val="18"/>
                <w:szCs w:val="18"/>
              </w:rPr>
              <w:t>2.06</w:t>
            </w:r>
            <w:r>
              <w:rPr>
                <w:rFonts w:ascii="Times New Roman" w:eastAsia="等线" w:hAnsi="Times New Roman" w:cs="Times New Roman" w:hint="eastAsia"/>
                <w:color w:val="000000"/>
                <w:kern w:val="0"/>
                <w:sz w:val="18"/>
                <w:szCs w:val="18"/>
              </w:rPr>
              <w:t xml:space="preserve"> </w:t>
            </w:r>
            <w:r w:rsidRPr="00C70641">
              <w:rPr>
                <w:rFonts w:ascii="Times New Roman" w:eastAsia="等线" w:hAnsi="Times New Roman" w:cs="Times New Roman"/>
                <w:color w:val="000000"/>
                <w:kern w:val="0"/>
                <w:sz w:val="18"/>
                <w:szCs w:val="18"/>
              </w:rPr>
              <w:t>(1.98,2.13)</w:t>
            </w:r>
          </w:p>
        </w:tc>
        <w:tc>
          <w:tcPr>
            <w:tcW w:w="840" w:type="dxa"/>
            <w:tcBorders>
              <w:top w:val="nil"/>
              <w:left w:val="nil"/>
              <w:bottom w:val="nil"/>
              <w:right w:val="nil"/>
            </w:tcBorders>
            <w:noWrap/>
            <w:vAlign w:val="bottom"/>
            <w:hideMark/>
          </w:tcPr>
          <w:p w14:paraId="21C98049" w14:textId="77777777" w:rsidR="006614A7" w:rsidRPr="00C70641" w:rsidRDefault="006614A7" w:rsidP="004C6D0C">
            <w:pPr>
              <w:widowControl/>
              <w:jc w:val="left"/>
              <w:rPr>
                <w:rFonts w:ascii="Times New Roman" w:eastAsia="等线" w:hAnsi="Times New Roman" w:cs="Times New Roman"/>
                <w:color w:val="000000"/>
                <w:kern w:val="0"/>
                <w:sz w:val="18"/>
                <w:szCs w:val="18"/>
              </w:rPr>
            </w:pPr>
            <w:r w:rsidRPr="00C70641">
              <w:rPr>
                <w:rFonts w:ascii="Times New Roman" w:eastAsia="等线" w:hAnsi="Times New Roman" w:cs="Times New Roman"/>
                <w:color w:val="000000"/>
                <w:kern w:val="0"/>
                <w:sz w:val="18"/>
                <w:szCs w:val="18"/>
              </w:rPr>
              <w:t>&lt;0.001</w:t>
            </w:r>
          </w:p>
        </w:tc>
      </w:tr>
      <w:tr w:rsidR="006614A7" w:rsidRPr="00C70641" w14:paraId="070456B0" w14:textId="77777777" w:rsidTr="006614A7">
        <w:trPr>
          <w:trHeight w:val="280"/>
          <w:jc w:val="center"/>
        </w:trPr>
        <w:tc>
          <w:tcPr>
            <w:tcW w:w="3840" w:type="dxa"/>
            <w:gridSpan w:val="2"/>
            <w:tcBorders>
              <w:top w:val="nil"/>
              <w:left w:val="nil"/>
              <w:bottom w:val="nil"/>
              <w:right w:val="nil"/>
            </w:tcBorders>
            <w:noWrap/>
            <w:vAlign w:val="bottom"/>
            <w:hideMark/>
          </w:tcPr>
          <w:p w14:paraId="411B0604" w14:textId="77777777" w:rsidR="006614A7" w:rsidRPr="00C70641" w:rsidRDefault="006614A7" w:rsidP="004C6D0C">
            <w:pPr>
              <w:widowControl/>
              <w:jc w:val="left"/>
              <w:rPr>
                <w:rFonts w:ascii="Times New Roman" w:eastAsia="等线" w:hAnsi="Times New Roman" w:cs="Times New Roman"/>
                <w:color w:val="000000"/>
                <w:kern w:val="0"/>
                <w:sz w:val="18"/>
                <w:szCs w:val="18"/>
              </w:rPr>
            </w:pPr>
            <w:r w:rsidRPr="00C70641">
              <w:rPr>
                <w:rFonts w:ascii="Times New Roman" w:eastAsia="等线" w:hAnsi="Times New Roman" w:cs="Times New Roman"/>
                <w:color w:val="000000"/>
                <w:kern w:val="0"/>
                <w:sz w:val="18"/>
                <w:szCs w:val="18"/>
              </w:rPr>
              <w:t>Social activity</w:t>
            </w:r>
          </w:p>
        </w:tc>
        <w:tc>
          <w:tcPr>
            <w:tcW w:w="840" w:type="dxa"/>
            <w:tcBorders>
              <w:top w:val="nil"/>
              <w:left w:val="nil"/>
              <w:bottom w:val="nil"/>
              <w:right w:val="nil"/>
            </w:tcBorders>
            <w:noWrap/>
            <w:vAlign w:val="bottom"/>
            <w:hideMark/>
          </w:tcPr>
          <w:p w14:paraId="44C2A99C" w14:textId="77777777" w:rsidR="006614A7" w:rsidRPr="00C70641" w:rsidRDefault="006614A7" w:rsidP="004C6D0C">
            <w:pPr>
              <w:widowControl/>
              <w:jc w:val="left"/>
              <w:rPr>
                <w:rFonts w:ascii="Times New Roman" w:eastAsia="等线" w:hAnsi="Times New Roman" w:cs="Times New Roman"/>
                <w:color w:val="000000"/>
                <w:kern w:val="0"/>
                <w:sz w:val="18"/>
                <w:szCs w:val="18"/>
              </w:rPr>
            </w:pPr>
          </w:p>
        </w:tc>
        <w:tc>
          <w:tcPr>
            <w:tcW w:w="1440" w:type="dxa"/>
            <w:tcBorders>
              <w:top w:val="nil"/>
              <w:left w:val="nil"/>
              <w:bottom w:val="nil"/>
              <w:right w:val="nil"/>
            </w:tcBorders>
            <w:noWrap/>
            <w:vAlign w:val="bottom"/>
            <w:hideMark/>
          </w:tcPr>
          <w:p w14:paraId="7AF19D8F" w14:textId="77777777" w:rsidR="006614A7" w:rsidRPr="00C70641" w:rsidRDefault="006614A7" w:rsidP="004C6D0C">
            <w:pPr>
              <w:widowControl/>
              <w:jc w:val="left"/>
              <w:rPr>
                <w:rFonts w:ascii="Times New Roman" w:eastAsia="Times New Roman" w:hAnsi="Times New Roman" w:cs="Times New Roman"/>
                <w:kern w:val="0"/>
                <w:sz w:val="20"/>
                <w:szCs w:val="20"/>
              </w:rPr>
            </w:pPr>
          </w:p>
        </w:tc>
        <w:tc>
          <w:tcPr>
            <w:tcW w:w="840" w:type="dxa"/>
            <w:tcBorders>
              <w:top w:val="nil"/>
              <w:left w:val="nil"/>
              <w:bottom w:val="nil"/>
              <w:right w:val="nil"/>
            </w:tcBorders>
            <w:noWrap/>
            <w:vAlign w:val="bottom"/>
            <w:hideMark/>
          </w:tcPr>
          <w:p w14:paraId="223679A0" w14:textId="77777777" w:rsidR="006614A7" w:rsidRPr="00C70641" w:rsidRDefault="006614A7" w:rsidP="004C6D0C">
            <w:pPr>
              <w:widowControl/>
              <w:jc w:val="left"/>
              <w:rPr>
                <w:rFonts w:ascii="Times New Roman" w:eastAsia="Times New Roman" w:hAnsi="Times New Roman" w:cs="Times New Roman"/>
                <w:kern w:val="0"/>
                <w:sz w:val="20"/>
                <w:szCs w:val="20"/>
              </w:rPr>
            </w:pPr>
          </w:p>
        </w:tc>
        <w:tc>
          <w:tcPr>
            <w:tcW w:w="1440" w:type="dxa"/>
            <w:tcBorders>
              <w:top w:val="nil"/>
              <w:left w:val="nil"/>
              <w:bottom w:val="nil"/>
              <w:right w:val="nil"/>
            </w:tcBorders>
            <w:noWrap/>
            <w:vAlign w:val="bottom"/>
            <w:hideMark/>
          </w:tcPr>
          <w:p w14:paraId="1EE4C093" w14:textId="77777777" w:rsidR="006614A7" w:rsidRPr="00C70641" w:rsidRDefault="006614A7" w:rsidP="004C6D0C">
            <w:pPr>
              <w:widowControl/>
              <w:jc w:val="left"/>
              <w:rPr>
                <w:rFonts w:ascii="Times New Roman" w:eastAsia="Times New Roman" w:hAnsi="Times New Roman" w:cs="Times New Roman"/>
                <w:kern w:val="0"/>
                <w:sz w:val="20"/>
                <w:szCs w:val="20"/>
              </w:rPr>
            </w:pPr>
          </w:p>
        </w:tc>
        <w:tc>
          <w:tcPr>
            <w:tcW w:w="840" w:type="dxa"/>
            <w:tcBorders>
              <w:top w:val="nil"/>
              <w:left w:val="nil"/>
              <w:bottom w:val="nil"/>
              <w:right w:val="nil"/>
            </w:tcBorders>
            <w:noWrap/>
            <w:vAlign w:val="bottom"/>
            <w:hideMark/>
          </w:tcPr>
          <w:p w14:paraId="48BC8BE3" w14:textId="77777777" w:rsidR="006614A7" w:rsidRPr="00C70641" w:rsidRDefault="006614A7" w:rsidP="004C6D0C">
            <w:pPr>
              <w:widowControl/>
              <w:jc w:val="left"/>
              <w:rPr>
                <w:rFonts w:ascii="Times New Roman" w:eastAsia="Times New Roman" w:hAnsi="Times New Roman" w:cs="Times New Roman"/>
                <w:kern w:val="0"/>
                <w:sz w:val="20"/>
                <w:szCs w:val="20"/>
              </w:rPr>
            </w:pPr>
          </w:p>
        </w:tc>
        <w:tc>
          <w:tcPr>
            <w:tcW w:w="1440" w:type="dxa"/>
            <w:tcBorders>
              <w:top w:val="nil"/>
              <w:left w:val="nil"/>
              <w:bottom w:val="nil"/>
              <w:right w:val="nil"/>
            </w:tcBorders>
            <w:noWrap/>
            <w:vAlign w:val="bottom"/>
            <w:hideMark/>
          </w:tcPr>
          <w:p w14:paraId="044F5E0F" w14:textId="77777777" w:rsidR="006614A7" w:rsidRPr="00C70641" w:rsidRDefault="006614A7" w:rsidP="004C6D0C">
            <w:pPr>
              <w:widowControl/>
              <w:jc w:val="left"/>
              <w:rPr>
                <w:rFonts w:ascii="Times New Roman" w:eastAsia="Times New Roman" w:hAnsi="Times New Roman" w:cs="Times New Roman"/>
                <w:kern w:val="0"/>
                <w:sz w:val="20"/>
                <w:szCs w:val="20"/>
              </w:rPr>
            </w:pPr>
          </w:p>
        </w:tc>
        <w:tc>
          <w:tcPr>
            <w:tcW w:w="840" w:type="dxa"/>
            <w:tcBorders>
              <w:top w:val="nil"/>
              <w:left w:val="nil"/>
              <w:bottom w:val="nil"/>
              <w:right w:val="nil"/>
            </w:tcBorders>
            <w:noWrap/>
            <w:vAlign w:val="bottom"/>
            <w:hideMark/>
          </w:tcPr>
          <w:p w14:paraId="73D809B6" w14:textId="77777777" w:rsidR="006614A7" w:rsidRPr="00C70641" w:rsidRDefault="006614A7" w:rsidP="004C6D0C">
            <w:pPr>
              <w:widowControl/>
              <w:jc w:val="left"/>
              <w:rPr>
                <w:rFonts w:ascii="Times New Roman" w:eastAsia="Times New Roman" w:hAnsi="Times New Roman" w:cs="Times New Roman"/>
                <w:kern w:val="0"/>
                <w:sz w:val="20"/>
                <w:szCs w:val="20"/>
              </w:rPr>
            </w:pPr>
          </w:p>
        </w:tc>
        <w:tc>
          <w:tcPr>
            <w:tcW w:w="1440" w:type="dxa"/>
            <w:tcBorders>
              <w:top w:val="nil"/>
              <w:left w:val="nil"/>
              <w:bottom w:val="nil"/>
              <w:right w:val="nil"/>
            </w:tcBorders>
            <w:noWrap/>
            <w:vAlign w:val="bottom"/>
            <w:hideMark/>
          </w:tcPr>
          <w:p w14:paraId="41F98806" w14:textId="77777777" w:rsidR="006614A7" w:rsidRPr="00C70641" w:rsidRDefault="006614A7" w:rsidP="004C6D0C">
            <w:pPr>
              <w:widowControl/>
              <w:jc w:val="left"/>
              <w:rPr>
                <w:rFonts w:ascii="Times New Roman" w:eastAsia="Times New Roman" w:hAnsi="Times New Roman" w:cs="Times New Roman"/>
                <w:kern w:val="0"/>
                <w:sz w:val="20"/>
                <w:szCs w:val="20"/>
              </w:rPr>
            </w:pPr>
          </w:p>
        </w:tc>
        <w:tc>
          <w:tcPr>
            <w:tcW w:w="723" w:type="dxa"/>
            <w:tcBorders>
              <w:top w:val="nil"/>
              <w:left w:val="nil"/>
              <w:bottom w:val="nil"/>
              <w:right w:val="nil"/>
            </w:tcBorders>
            <w:noWrap/>
            <w:vAlign w:val="bottom"/>
            <w:hideMark/>
          </w:tcPr>
          <w:p w14:paraId="1CE4203B" w14:textId="77777777" w:rsidR="006614A7" w:rsidRPr="00C70641" w:rsidRDefault="006614A7" w:rsidP="004C6D0C">
            <w:pPr>
              <w:widowControl/>
              <w:jc w:val="left"/>
              <w:rPr>
                <w:rFonts w:ascii="Times New Roman" w:eastAsia="Times New Roman" w:hAnsi="Times New Roman" w:cs="Times New Roman"/>
                <w:kern w:val="0"/>
                <w:sz w:val="20"/>
                <w:szCs w:val="20"/>
              </w:rPr>
            </w:pPr>
          </w:p>
        </w:tc>
        <w:tc>
          <w:tcPr>
            <w:tcW w:w="1437" w:type="dxa"/>
            <w:tcBorders>
              <w:top w:val="nil"/>
              <w:left w:val="nil"/>
              <w:bottom w:val="nil"/>
              <w:right w:val="nil"/>
            </w:tcBorders>
            <w:noWrap/>
            <w:vAlign w:val="bottom"/>
            <w:hideMark/>
          </w:tcPr>
          <w:p w14:paraId="76B526EF" w14:textId="77777777" w:rsidR="006614A7" w:rsidRPr="00C70641" w:rsidRDefault="006614A7" w:rsidP="004C6D0C">
            <w:pPr>
              <w:widowControl/>
              <w:jc w:val="left"/>
              <w:rPr>
                <w:rFonts w:ascii="Times New Roman" w:eastAsia="Times New Roman" w:hAnsi="Times New Roman" w:cs="Times New Roman"/>
                <w:kern w:val="0"/>
                <w:sz w:val="20"/>
                <w:szCs w:val="20"/>
              </w:rPr>
            </w:pPr>
          </w:p>
        </w:tc>
        <w:tc>
          <w:tcPr>
            <w:tcW w:w="840" w:type="dxa"/>
            <w:tcBorders>
              <w:top w:val="nil"/>
              <w:left w:val="nil"/>
              <w:bottom w:val="nil"/>
              <w:right w:val="nil"/>
            </w:tcBorders>
            <w:noWrap/>
            <w:vAlign w:val="bottom"/>
            <w:hideMark/>
          </w:tcPr>
          <w:p w14:paraId="1EA3A52C" w14:textId="77777777" w:rsidR="006614A7" w:rsidRPr="00C70641" w:rsidRDefault="006614A7" w:rsidP="004C6D0C">
            <w:pPr>
              <w:widowControl/>
              <w:jc w:val="left"/>
              <w:rPr>
                <w:rFonts w:ascii="Times New Roman" w:eastAsia="Times New Roman" w:hAnsi="Times New Roman" w:cs="Times New Roman"/>
                <w:kern w:val="0"/>
                <w:sz w:val="20"/>
                <w:szCs w:val="20"/>
              </w:rPr>
            </w:pPr>
          </w:p>
        </w:tc>
      </w:tr>
      <w:tr w:rsidR="006614A7" w:rsidRPr="00C70641" w14:paraId="154B2DB4" w14:textId="77777777" w:rsidTr="006614A7">
        <w:trPr>
          <w:trHeight w:val="280"/>
          <w:jc w:val="center"/>
        </w:trPr>
        <w:tc>
          <w:tcPr>
            <w:tcW w:w="2400" w:type="dxa"/>
            <w:tcBorders>
              <w:top w:val="nil"/>
              <w:left w:val="nil"/>
              <w:bottom w:val="nil"/>
              <w:right w:val="nil"/>
            </w:tcBorders>
            <w:noWrap/>
            <w:vAlign w:val="bottom"/>
            <w:hideMark/>
          </w:tcPr>
          <w:p w14:paraId="4C7E5F46" w14:textId="77777777" w:rsidR="006614A7" w:rsidRPr="00C70641" w:rsidRDefault="006614A7" w:rsidP="004C6D0C">
            <w:pPr>
              <w:widowControl/>
              <w:jc w:val="left"/>
              <w:rPr>
                <w:rFonts w:ascii="Times New Roman" w:eastAsia="等线" w:hAnsi="Times New Roman" w:cs="Times New Roman"/>
                <w:color w:val="000000"/>
                <w:kern w:val="0"/>
                <w:sz w:val="18"/>
                <w:szCs w:val="18"/>
              </w:rPr>
            </w:pPr>
            <w:r w:rsidRPr="00C70641">
              <w:rPr>
                <w:rFonts w:ascii="Times New Roman" w:eastAsia="等线" w:hAnsi="Times New Roman" w:cs="Times New Roman"/>
                <w:color w:val="000000"/>
                <w:kern w:val="0"/>
                <w:sz w:val="18"/>
                <w:szCs w:val="18"/>
              </w:rPr>
              <w:t>No</w:t>
            </w:r>
          </w:p>
        </w:tc>
        <w:tc>
          <w:tcPr>
            <w:tcW w:w="1440" w:type="dxa"/>
            <w:tcBorders>
              <w:top w:val="nil"/>
              <w:left w:val="nil"/>
              <w:bottom w:val="nil"/>
              <w:right w:val="nil"/>
            </w:tcBorders>
            <w:noWrap/>
            <w:vAlign w:val="center"/>
            <w:hideMark/>
          </w:tcPr>
          <w:p w14:paraId="2719E942" w14:textId="77777777" w:rsidR="006614A7" w:rsidRPr="00C70641" w:rsidRDefault="006614A7" w:rsidP="004C6D0C">
            <w:pPr>
              <w:widowControl/>
              <w:jc w:val="left"/>
              <w:rPr>
                <w:rFonts w:ascii="Times New Roman" w:eastAsia="等线" w:hAnsi="Times New Roman" w:cs="Times New Roman"/>
                <w:color w:val="000000"/>
                <w:kern w:val="0"/>
                <w:sz w:val="18"/>
                <w:szCs w:val="18"/>
              </w:rPr>
            </w:pPr>
            <w:r w:rsidRPr="00C70641">
              <w:rPr>
                <w:rFonts w:ascii="Times New Roman" w:eastAsia="等线" w:hAnsi="Times New Roman" w:cs="Times New Roman"/>
                <w:color w:val="000000"/>
                <w:kern w:val="0"/>
                <w:sz w:val="18"/>
                <w:szCs w:val="18"/>
              </w:rPr>
              <w:t>1.72</w:t>
            </w:r>
            <w:r>
              <w:rPr>
                <w:rFonts w:ascii="Times New Roman" w:eastAsia="等线" w:hAnsi="Times New Roman" w:cs="Times New Roman" w:hint="eastAsia"/>
                <w:color w:val="000000"/>
                <w:kern w:val="0"/>
                <w:sz w:val="18"/>
                <w:szCs w:val="18"/>
              </w:rPr>
              <w:t xml:space="preserve"> </w:t>
            </w:r>
            <w:r w:rsidRPr="00C70641">
              <w:rPr>
                <w:rFonts w:ascii="Times New Roman" w:eastAsia="等线" w:hAnsi="Times New Roman" w:cs="Times New Roman"/>
                <w:color w:val="000000"/>
                <w:kern w:val="0"/>
                <w:sz w:val="18"/>
                <w:szCs w:val="18"/>
              </w:rPr>
              <w:t>(1.54,1.91)</w:t>
            </w:r>
          </w:p>
        </w:tc>
        <w:tc>
          <w:tcPr>
            <w:tcW w:w="840" w:type="dxa"/>
            <w:tcBorders>
              <w:top w:val="nil"/>
              <w:left w:val="nil"/>
              <w:bottom w:val="nil"/>
              <w:right w:val="nil"/>
            </w:tcBorders>
            <w:noWrap/>
            <w:vAlign w:val="bottom"/>
            <w:hideMark/>
          </w:tcPr>
          <w:p w14:paraId="281640E0" w14:textId="77777777" w:rsidR="006614A7" w:rsidRPr="00C70641" w:rsidRDefault="006614A7" w:rsidP="004C6D0C">
            <w:pPr>
              <w:widowControl/>
              <w:jc w:val="left"/>
              <w:rPr>
                <w:rFonts w:ascii="Times New Roman" w:eastAsia="等线" w:hAnsi="Times New Roman" w:cs="Times New Roman"/>
                <w:color w:val="000000"/>
                <w:kern w:val="0"/>
                <w:sz w:val="18"/>
                <w:szCs w:val="18"/>
              </w:rPr>
            </w:pPr>
            <w:r w:rsidRPr="00C70641">
              <w:rPr>
                <w:rFonts w:ascii="Times New Roman" w:eastAsia="等线" w:hAnsi="Times New Roman" w:cs="Times New Roman"/>
                <w:color w:val="000000"/>
                <w:kern w:val="0"/>
                <w:sz w:val="18"/>
                <w:szCs w:val="18"/>
              </w:rPr>
              <w:t>&lt;0.001</w:t>
            </w:r>
          </w:p>
        </w:tc>
        <w:tc>
          <w:tcPr>
            <w:tcW w:w="1440" w:type="dxa"/>
            <w:tcBorders>
              <w:top w:val="nil"/>
              <w:left w:val="nil"/>
              <w:bottom w:val="nil"/>
              <w:right w:val="nil"/>
            </w:tcBorders>
            <w:noWrap/>
            <w:vAlign w:val="center"/>
            <w:hideMark/>
          </w:tcPr>
          <w:p w14:paraId="78C3982E" w14:textId="77777777" w:rsidR="006614A7" w:rsidRPr="00C70641" w:rsidRDefault="006614A7" w:rsidP="004C6D0C">
            <w:pPr>
              <w:widowControl/>
              <w:jc w:val="left"/>
              <w:rPr>
                <w:rFonts w:ascii="Times New Roman" w:eastAsia="等线" w:hAnsi="Times New Roman" w:cs="Times New Roman"/>
                <w:color w:val="000000"/>
                <w:kern w:val="0"/>
                <w:sz w:val="18"/>
                <w:szCs w:val="18"/>
              </w:rPr>
            </w:pPr>
            <w:r w:rsidRPr="00C70641">
              <w:rPr>
                <w:rFonts w:ascii="Times New Roman" w:eastAsia="等线" w:hAnsi="Times New Roman" w:cs="Times New Roman"/>
                <w:color w:val="000000"/>
                <w:kern w:val="0"/>
                <w:sz w:val="18"/>
                <w:szCs w:val="18"/>
              </w:rPr>
              <w:t>1.69</w:t>
            </w:r>
            <w:r>
              <w:rPr>
                <w:rFonts w:ascii="Times New Roman" w:eastAsia="等线" w:hAnsi="Times New Roman" w:cs="Times New Roman" w:hint="eastAsia"/>
                <w:color w:val="000000"/>
                <w:kern w:val="0"/>
                <w:sz w:val="18"/>
                <w:szCs w:val="18"/>
              </w:rPr>
              <w:t xml:space="preserve"> </w:t>
            </w:r>
            <w:r w:rsidRPr="00C70641">
              <w:rPr>
                <w:rFonts w:ascii="Times New Roman" w:eastAsia="等线" w:hAnsi="Times New Roman" w:cs="Times New Roman"/>
                <w:color w:val="000000"/>
                <w:kern w:val="0"/>
                <w:sz w:val="18"/>
                <w:szCs w:val="18"/>
              </w:rPr>
              <w:t>(1.52,1.89)</w:t>
            </w:r>
          </w:p>
        </w:tc>
        <w:tc>
          <w:tcPr>
            <w:tcW w:w="840" w:type="dxa"/>
            <w:tcBorders>
              <w:top w:val="nil"/>
              <w:left w:val="nil"/>
              <w:bottom w:val="nil"/>
              <w:right w:val="nil"/>
            </w:tcBorders>
            <w:noWrap/>
            <w:vAlign w:val="bottom"/>
            <w:hideMark/>
          </w:tcPr>
          <w:p w14:paraId="02B20F81" w14:textId="77777777" w:rsidR="006614A7" w:rsidRPr="00C70641" w:rsidRDefault="006614A7" w:rsidP="004C6D0C">
            <w:pPr>
              <w:widowControl/>
              <w:jc w:val="left"/>
              <w:rPr>
                <w:rFonts w:ascii="Times New Roman" w:eastAsia="等线" w:hAnsi="Times New Roman" w:cs="Times New Roman"/>
                <w:color w:val="000000"/>
                <w:kern w:val="0"/>
                <w:sz w:val="18"/>
                <w:szCs w:val="18"/>
              </w:rPr>
            </w:pPr>
            <w:r w:rsidRPr="00C70641">
              <w:rPr>
                <w:rFonts w:ascii="Times New Roman" w:eastAsia="等线" w:hAnsi="Times New Roman" w:cs="Times New Roman"/>
                <w:color w:val="000000"/>
                <w:kern w:val="0"/>
                <w:sz w:val="18"/>
                <w:szCs w:val="18"/>
              </w:rPr>
              <w:t>&lt;0.001</w:t>
            </w:r>
          </w:p>
        </w:tc>
        <w:tc>
          <w:tcPr>
            <w:tcW w:w="1440" w:type="dxa"/>
            <w:tcBorders>
              <w:top w:val="nil"/>
              <w:left w:val="nil"/>
              <w:bottom w:val="nil"/>
              <w:right w:val="nil"/>
            </w:tcBorders>
            <w:noWrap/>
            <w:vAlign w:val="center"/>
            <w:hideMark/>
          </w:tcPr>
          <w:p w14:paraId="040985D5" w14:textId="77777777" w:rsidR="006614A7" w:rsidRPr="00C70641" w:rsidRDefault="006614A7" w:rsidP="004C6D0C">
            <w:pPr>
              <w:widowControl/>
              <w:jc w:val="left"/>
              <w:rPr>
                <w:rFonts w:ascii="Times New Roman" w:eastAsia="等线" w:hAnsi="Times New Roman" w:cs="Times New Roman"/>
                <w:color w:val="000000"/>
                <w:kern w:val="0"/>
                <w:sz w:val="18"/>
                <w:szCs w:val="18"/>
              </w:rPr>
            </w:pPr>
            <w:r w:rsidRPr="00C70641">
              <w:rPr>
                <w:rFonts w:ascii="Times New Roman" w:eastAsia="等线" w:hAnsi="Times New Roman" w:cs="Times New Roman"/>
                <w:color w:val="000000"/>
                <w:kern w:val="0"/>
                <w:sz w:val="18"/>
                <w:szCs w:val="18"/>
              </w:rPr>
              <w:t>1.98</w:t>
            </w:r>
            <w:r>
              <w:rPr>
                <w:rFonts w:ascii="Times New Roman" w:eastAsia="等线" w:hAnsi="Times New Roman" w:cs="Times New Roman" w:hint="eastAsia"/>
                <w:color w:val="000000"/>
                <w:kern w:val="0"/>
                <w:sz w:val="18"/>
                <w:szCs w:val="18"/>
              </w:rPr>
              <w:t xml:space="preserve"> </w:t>
            </w:r>
            <w:r w:rsidRPr="00C70641">
              <w:rPr>
                <w:rFonts w:ascii="Times New Roman" w:eastAsia="等线" w:hAnsi="Times New Roman" w:cs="Times New Roman"/>
                <w:color w:val="000000"/>
                <w:kern w:val="0"/>
                <w:sz w:val="18"/>
                <w:szCs w:val="18"/>
              </w:rPr>
              <w:t>(1.87,2.09)</w:t>
            </w:r>
          </w:p>
        </w:tc>
        <w:tc>
          <w:tcPr>
            <w:tcW w:w="840" w:type="dxa"/>
            <w:tcBorders>
              <w:top w:val="nil"/>
              <w:left w:val="nil"/>
              <w:bottom w:val="nil"/>
              <w:right w:val="nil"/>
            </w:tcBorders>
            <w:noWrap/>
            <w:vAlign w:val="bottom"/>
            <w:hideMark/>
          </w:tcPr>
          <w:p w14:paraId="7C5FF82C" w14:textId="77777777" w:rsidR="006614A7" w:rsidRPr="00C70641" w:rsidRDefault="006614A7" w:rsidP="004C6D0C">
            <w:pPr>
              <w:widowControl/>
              <w:jc w:val="left"/>
              <w:rPr>
                <w:rFonts w:ascii="Times New Roman" w:eastAsia="等线" w:hAnsi="Times New Roman" w:cs="Times New Roman"/>
                <w:color w:val="000000"/>
                <w:kern w:val="0"/>
                <w:sz w:val="18"/>
                <w:szCs w:val="18"/>
              </w:rPr>
            </w:pPr>
            <w:r w:rsidRPr="00C70641">
              <w:rPr>
                <w:rFonts w:ascii="Times New Roman" w:eastAsia="等线" w:hAnsi="Times New Roman" w:cs="Times New Roman"/>
                <w:color w:val="000000"/>
                <w:kern w:val="0"/>
                <w:sz w:val="18"/>
                <w:szCs w:val="18"/>
              </w:rPr>
              <w:t>&lt;0.001</w:t>
            </w:r>
          </w:p>
        </w:tc>
        <w:tc>
          <w:tcPr>
            <w:tcW w:w="1440" w:type="dxa"/>
            <w:tcBorders>
              <w:top w:val="nil"/>
              <w:left w:val="nil"/>
              <w:bottom w:val="nil"/>
              <w:right w:val="nil"/>
            </w:tcBorders>
            <w:noWrap/>
            <w:vAlign w:val="center"/>
            <w:hideMark/>
          </w:tcPr>
          <w:p w14:paraId="08C09EDF" w14:textId="77777777" w:rsidR="006614A7" w:rsidRPr="00C70641" w:rsidRDefault="006614A7" w:rsidP="004C6D0C">
            <w:pPr>
              <w:widowControl/>
              <w:jc w:val="left"/>
              <w:rPr>
                <w:rFonts w:ascii="Times New Roman" w:eastAsia="等线" w:hAnsi="Times New Roman" w:cs="Times New Roman"/>
                <w:color w:val="000000"/>
                <w:kern w:val="0"/>
                <w:sz w:val="18"/>
                <w:szCs w:val="18"/>
              </w:rPr>
            </w:pPr>
            <w:r w:rsidRPr="00C70641">
              <w:rPr>
                <w:rFonts w:ascii="Times New Roman" w:eastAsia="等线" w:hAnsi="Times New Roman" w:cs="Times New Roman"/>
                <w:color w:val="000000"/>
                <w:kern w:val="0"/>
                <w:sz w:val="18"/>
                <w:szCs w:val="18"/>
              </w:rPr>
              <w:t>3.11</w:t>
            </w:r>
            <w:r>
              <w:rPr>
                <w:rFonts w:ascii="Times New Roman" w:eastAsia="等线" w:hAnsi="Times New Roman" w:cs="Times New Roman" w:hint="eastAsia"/>
                <w:color w:val="000000"/>
                <w:kern w:val="0"/>
                <w:sz w:val="18"/>
                <w:szCs w:val="18"/>
              </w:rPr>
              <w:t xml:space="preserve"> </w:t>
            </w:r>
            <w:r w:rsidRPr="00C70641">
              <w:rPr>
                <w:rFonts w:ascii="Times New Roman" w:eastAsia="等线" w:hAnsi="Times New Roman" w:cs="Times New Roman"/>
                <w:color w:val="000000"/>
                <w:kern w:val="0"/>
                <w:sz w:val="18"/>
                <w:szCs w:val="18"/>
              </w:rPr>
              <w:t>(2.66,3.63)</w:t>
            </w:r>
          </w:p>
        </w:tc>
        <w:tc>
          <w:tcPr>
            <w:tcW w:w="840" w:type="dxa"/>
            <w:tcBorders>
              <w:top w:val="nil"/>
              <w:left w:val="nil"/>
              <w:bottom w:val="nil"/>
              <w:right w:val="nil"/>
            </w:tcBorders>
            <w:noWrap/>
            <w:vAlign w:val="bottom"/>
            <w:hideMark/>
          </w:tcPr>
          <w:p w14:paraId="609B951F" w14:textId="77777777" w:rsidR="006614A7" w:rsidRPr="00C70641" w:rsidRDefault="006614A7" w:rsidP="004C6D0C">
            <w:pPr>
              <w:widowControl/>
              <w:jc w:val="left"/>
              <w:rPr>
                <w:rFonts w:ascii="Times New Roman" w:eastAsia="等线" w:hAnsi="Times New Roman" w:cs="Times New Roman"/>
                <w:color w:val="000000"/>
                <w:kern w:val="0"/>
                <w:sz w:val="18"/>
                <w:szCs w:val="18"/>
              </w:rPr>
            </w:pPr>
            <w:r w:rsidRPr="00C70641">
              <w:rPr>
                <w:rFonts w:ascii="Times New Roman" w:eastAsia="等线" w:hAnsi="Times New Roman" w:cs="Times New Roman"/>
                <w:color w:val="000000"/>
                <w:kern w:val="0"/>
                <w:sz w:val="18"/>
                <w:szCs w:val="18"/>
              </w:rPr>
              <w:t>&lt;0.001</w:t>
            </w:r>
          </w:p>
        </w:tc>
        <w:tc>
          <w:tcPr>
            <w:tcW w:w="1440" w:type="dxa"/>
            <w:tcBorders>
              <w:top w:val="nil"/>
              <w:left w:val="nil"/>
              <w:bottom w:val="nil"/>
              <w:right w:val="nil"/>
            </w:tcBorders>
            <w:noWrap/>
            <w:vAlign w:val="center"/>
            <w:hideMark/>
          </w:tcPr>
          <w:p w14:paraId="4BB4A45F" w14:textId="77777777" w:rsidR="006614A7" w:rsidRPr="00C70641" w:rsidRDefault="006614A7" w:rsidP="004C6D0C">
            <w:pPr>
              <w:widowControl/>
              <w:jc w:val="left"/>
              <w:rPr>
                <w:rFonts w:ascii="Times New Roman" w:eastAsia="等线" w:hAnsi="Times New Roman" w:cs="Times New Roman"/>
                <w:color w:val="000000"/>
                <w:kern w:val="0"/>
                <w:sz w:val="18"/>
                <w:szCs w:val="18"/>
              </w:rPr>
            </w:pPr>
            <w:r w:rsidRPr="00C70641">
              <w:rPr>
                <w:rFonts w:ascii="Times New Roman" w:eastAsia="等线" w:hAnsi="Times New Roman" w:cs="Times New Roman"/>
                <w:color w:val="000000"/>
                <w:kern w:val="0"/>
                <w:sz w:val="18"/>
                <w:szCs w:val="18"/>
              </w:rPr>
              <w:t>1.67</w:t>
            </w:r>
            <w:r>
              <w:rPr>
                <w:rFonts w:ascii="Times New Roman" w:eastAsia="等线" w:hAnsi="Times New Roman" w:cs="Times New Roman" w:hint="eastAsia"/>
                <w:color w:val="000000"/>
                <w:kern w:val="0"/>
                <w:sz w:val="18"/>
                <w:szCs w:val="18"/>
              </w:rPr>
              <w:t xml:space="preserve"> </w:t>
            </w:r>
            <w:r w:rsidRPr="00C70641">
              <w:rPr>
                <w:rFonts w:ascii="Times New Roman" w:eastAsia="等线" w:hAnsi="Times New Roman" w:cs="Times New Roman"/>
                <w:color w:val="000000"/>
                <w:kern w:val="0"/>
                <w:sz w:val="18"/>
                <w:szCs w:val="18"/>
              </w:rPr>
              <w:t>(1.52,1.85)</w:t>
            </w:r>
          </w:p>
        </w:tc>
        <w:tc>
          <w:tcPr>
            <w:tcW w:w="723" w:type="dxa"/>
            <w:tcBorders>
              <w:top w:val="nil"/>
              <w:left w:val="nil"/>
              <w:bottom w:val="nil"/>
              <w:right w:val="nil"/>
            </w:tcBorders>
            <w:noWrap/>
            <w:vAlign w:val="bottom"/>
            <w:hideMark/>
          </w:tcPr>
          <w:p w14:paraId="6C12AFBE" w14:textId="77777777" w:rsidR="006614A7" w:rsidRPr="00C70641" w:rsidRDefault="006614A7" w:rsidP="004C6D0C">
            <w:pPr>
              <w:widowControl/>
              <w:jc w:val="left"/>
              <w:rPr>
                <w:rFonts w:ascii="Times New Roman" w:eastAsia="等线" w:hAnsi="Times New Roman" w:cs="Times New Roman"/>
                <w:color w:val="000000"/>
                <w:kern w:val="0"/>
                <w:sz w:val="18"/>
                <w:szCs w:val="18"/>
              </w:rPr>
            </w:pPr>
            <w:r w:rsidRPr="00C70641">
              <w:rPr>
                <w:rFonts w:ascii="Times New Roman" w:eastAsia="等线" w:hAnsi="Times New Roman" w:cs="Times New Roman"/>
                <w:color w:val="000000"/>
                <w:kern w:val="0"/>
                <w:sz w:val="18"/>
                <w:szCs w:val="18"/>
              </w:rPr>
              <w:t>&lt;0.001</w:t>
            </w:r>
          </w:p>
        </w:tc>
        <w:tc>
          <w:tcPr>
            <w:tcW w:w="1437" w:type="dxa"/>
            <w:tcBorders>
              <w:top w:val="nil"/>
              <w:left w:val="nil"/>
              <w:bottom w:val="nil"/>
              <w:right w:val="nil"/>
            </w:tcBorders>
            <w:noWrap/>
            <w:vAlign w:val="center"/>
            <w:hideMark/>
          </w:tcPr>
          <w:p w14:paraId="23ED070F" w14:textId="77777777" w:rsidR="006614A7" w:rsidRPr="00C70641" w:rsidRDefault="006614A7" w:rsidP="004C6D0C">
            <w:pPr>
              <w:widowControl/>
              <w:jc w:val="left"/>
              <w:rPr>
                <w:rFonts w:ascii="Times New Roman" w:eastAsia="等线" w:hAnsi="Times New Roman" w:cs="Times New Roman"/>
                <w:color w:val="000000"/>
                <w:kern w:val="0"/>
                <w:sz w:val="18"/>
                <w:szCs w:val="18"/>
              </w:rPr>
            </w:pPr>
            <w:r w:rsidRPr="00C70641">
              <w:rPr>
                <w:rFonts w:ascii="Times New Roman" w:eastAsia="等线" w:hAnsi="Times New Roman" w:cs="Times New Roman"/>
                <w:color w:val="000000"/>
                <w:kern w:val="0"/>
                <w:sz w:val="18"/>
                <w:szCs w:val="18"/>
              </w:rPr>
              <w:t>1.85</w:t>
            </w:r>
            <w:r>
              <w:rPr>
                <w:rFonts w:ascii="Times New Roman" w:eastAsia="等线" w:hAnsi="Times New Roman" w:cs="Times New Roman" w:hint="eastAsia"/>
                <w:color w:val="000000"/>
                <w:kern w:val="0"/>
                <w:sz w:val="18"/>
                <w:szCs w:val="18"/>
              </w:rPr>
              <w:t xml:space="preserve"> </w:t>
            </w:r>
            <w:r w:rsidRPr="00C70641">
              <w:rPr>
                <w:rFonts w:ascii="Times New Roman" w:eastAsia="等线" w:hAnsi="Times New Roman" w:cs="Times New Roman"/>
                <w:color w:val="000000"/>
                <w:kern w:val="0"/>
                <w:sz w:val="18"/>
                <w:szCs w:val="18"/>
              </w:rPr>
              <w:t>(1.78,1.92)</w:t>
            </w:r>
          </w:p>
        </w:tc>
        <w:tc>
          <w:tcPr>
            <w:tcW w:w="840" w:type="dxa"/>
            <w:tcBorders>
              <w:top w:val="nil"/>
              <w:left w:val="nil"/>
              <w:bottom w:val="nil"/>
              <w:right w:val="nil"/>
            </w:tcBorders>
            <w:noWrap/>
            <w:vAlign w:val="bottom"/>
            <w:hideMark/>
          </w:tcPr>
          <w:p w14:paraId="573487D0" w14:textId="77777777" w:rsidR="006614A7" w:rsidRPr="00C70641" w:rsidRDefault="006614A7" w:rsidP="004C6D0C">
            <w:pPr>
              <w:widowControl/>
              <w:jc w:val="left"/>
              <w:rPr>
                <w:rFonts w:ascii="Times New Roman" w:eastAsia="等线" w:hAnsi="Times New Roman" w:cs="Times New Roman"/>
                <w:color w:val="000000"/>
                <w:kern w:val="0"/>
                <w:sz w:val="18"/>
                <w:szCs w:val="18"/>
              </w:rPr>
            </w:pPr>
            <w:r w:rsidRPr="00C70641">
              <w:rPr>
                <w:rFonts w:ascii="Times New Roman" w:eastAsia="等线" w:hAnsi="Times New Roman" w:cs="Times New Roman"/>
                <w:color w:val="000000"/>
                <w:kern w:val="0"/>
                <w:sz w:val="18"/>
                <w:szCs w:val="18"/>
              </w:rPr>
              <w:t>&lt;0.001</w:t>
            </w:r>
          </w:p>
        </w:tc>
      </w:tr>
      <w:tr w:rsidR="006614A7" w:rsidRPr="00C70641" w14:paraId="7C91207A" w14:textId="77777777" w:rsidTr="006614A7">
        <w:trPr>
          <w:trHeight w:val="280"/>
          <w:jc w:val="center"/>
        </w:trPr>
        <w:tc>
          <w:tcPr>
            <w:tcW w:w="2400" w:type="dxa"/>
            <w:tcBorders>
              <w:top w:val="nil"/>
              <w:left w:val="nil"/>
              <w:bottom w:val="nil"/>
              <w:right w:val="nil"/>
            </w:tcBorders>
            <w:noWrap/>
            <w:vAlign w:val="bottom"/>
            <w:hideMark/>
          </w:tcPr>
          <w:p w14:paraId="0024FE87" w14:textId="77777777" w:rsidR="006614A7" w:rsidRPr="00C70641" w:rsidRDefault="006614A7" w:rsidP="004C6D0C">
            <w:pPr>
              <w:widowControl/>
              <w:jc w:val="left"/>
              <w:rPr>
                <w:rFonts w:ascii="Times New Roman" w:eastAsia="等线" w:hAnsi="Times New Roman" w:cs="Times New Roman"/>
                <w:color w:val="000000"/>
                <w:kern w:val="0"/>
                <w:sz w:val="18"/>
                <w:szCs w:val="18"/>
              </w:rPr>
            </w:pPr>
            <w:r w:rsidRPr="00C70641">
              <w:rPr>
                <w:rFonts w:ascii="Times New Roman" w:eastAsia="等线" w:hAnsi="Times New Roman" w:cs="Times New Roman"/>
                <w:color w:val="000000"/>
                <w:kern w:val="0"/>
                <w:sz w:val="18"/>
                <w:szCs w:val="18"/>
              </w:rPr>
              <w:lastRenderedPageBreak/>
              <w:t>Yes</w:t>
            </w:r>
          </w:p>
        </w:tc>
        <w:tc>
          <w:tcPr>
            <w:tcW w:w="1440" w:type="dxa"/>
            <w:tcBorders>
              <w:top w:val="nil"/>
              <w:left w:val="nil"/>
              <w:bottom w:val="nil"/>
              <w:right w:val="nil"/>
            </w:tcBorders>
            <w:noWrap/>
            <w:vAlign w:val="center"/>
            <w:hideMark/>
          </w:tcPr>
          <w:p w14:paraId="264533FF" w14:textId="77777777" w:rsidR="006614A7" w:rsidRPr="00C70641" w:rsidRDefault="006614A7" w:rsidP="004C6D0C">
            <w:pPr>
              <w:widowControl/>
              <w:jc w:val="left"/>
              <w:rPr>
                <w:rFonts w:ascii="Times New Roman" w:eastAsia="等线" w:hAnsi="Times New Roman" w:cs="Times New Roman"/>
                <w:color w:val="000000"/>
                <w:kern w:val="0"/>
                <w:sz w:val="18"/>
                <w:szCs w:val="18"/>
              </w:rPr>
            </w:pPr>
            <w:r w:rsidRPr="00C70641">
              <w:rPr>
                <w:rFonts w:ascii="Times New Roman" w:eastAsia="等线" w:hAnsi="Times New Roman" w:cs="Times New Roman"/>
                <w:color w:val="000000"/>
                <w:kern w:val="0"/>
                <w:sz w:val="18"/>
                <w:szCs w:val="18"/>
              </w:rPr>
              <w:t>1.72</w:t>
            </w:r>
            <w:r>
              <w:rPr>
                <w:rFonts w:ascii="Times New Roman" w:eastAsia="等线" w:hAnsi="Times New Roman" w:cs="Times New Roman" w:hint="eastAsia"/>
                <w:color w:val="000000"/>
                <w:kern w:val="0"/>
                <w:sz w:val="18"/>
                <w:szCs w:val="18"/>
              </w:rPr>
              <w:t xml:space="preserve"> </w:t>
            </w:r>
            <w:r w:rsidRPr="00C70641">
              <w:rPr>
                <w:rFonts w:ascii="Times New Roman" w:eastAsia="等线" w:hAnsi="Times New Roman" w:cs="Times New Roman"/>
                <w:color w:val="000000"/>
                <w:kern w:val="0"/>
                <w:sz w:val="18"/>
                <w:szCs w:val="18"/>
              </w:rPr>
              <w:t>(1.46,2.00)</w:t>
            </w:r>
          </w:p>
        </w:tc>
        <w:tc>
          <w:tcPr>
            <w:tcW w:w="840" w:type="dxa"/>
            <w:tcBorders>
              <w:top w:val="nil"/>
              <w:left w:val="nil"/>
              <w:bottom w:val="nil"/>
              <w:right w:val="nil"/>
            </w:tcBorders>
            <w:noWrap/>
            <w:vAlign w:val="bottom"/>
            <w:hideMark/>
          </w:tcPr>
          <w:p w14:paraId="47E884E5" w14:textId="77777777" w:rsidR="006614A7" w:rsidRPr="00C70641" w:rsidRDefault="006614A7" w:rsidP="004C6D0C">
            <w:pPr>
              <w:widowControl/>
              <w:jc w:val="left"/>
              <w:rPr>
                <w:rFonts w:ascii="Times New Roman" w:eastAsia="等线" w:hAnsi="Times New Roman" w:cs="Times New Roman"/>
                <w:color w:val="000000"/>
                <w:kern w:val="0"/>
                <w:sz w:val="18"/>
                <w:szCs w:val="18"/>
              </w:rPr>
            </w:pPr>
            <w:r w:rsidRPr="00C70641">
              <w:rPr>
                <w:rFonts w:ascii="Times New Roman" w:eastAsia="等线" w:hAnsi="Times New Roman" w:cs="Times New Roman"/>
                <w:color w:val="000000"/>
                <w:kern w:val="0"/>
                <w:sz w:val="18"/>
                <w:szCs w:val="18"/>
              </w:rPr>
              <w:t>&lt;0.001</w:t>
            </w:r>
          </w:p>
        </w:tc>
        <w:tc>
          <w:tcPr>
            <w:tcW w:w="1440" w:type="dxa"/>
            <w:tcBorders>
              <w:top w:val="nil"/>
              <w:left w:val="nil"/>
              <w:bottom w:val="nil"/>
              <w:right w:val="nil"/>
            </w:tcBorders>
            <w:noWrap/>
            <w:vAlign w:val="center"/>
            <w:hideMark/>
          </w:tcPr>
          <w:p w14:paraId="3E3F2374" w14:textId="77777777" w:rsidR="006614A7" w:rsidRPr="00C70641" w:rsidRDefault="006614A7" w:rsidP="004C6D0C">
            <w:pPr>
              <w:widowControl/>
              <w:jc w:val="left"/>
              <w:rPr>
                <w:rFonts w:ascii="Times New Roman" w:eastAsia="等线" w:hAnsi="Times New Roman" w:cs="Times New Roman"/>
                <w:color w:val="000000"/>
                <w:kern w:val="0"/>
                <w:sz w:val="18"/>
                <w:szCs w:val="18"/>
              </w:rPr>
            </w:pPr>
            <w:r w:rsidRPr="00C70641">
              <w:rPr>
                <w:rFonts w:ascii="Times New Roman" w:eastAsia="等线" w:hAnsi="Times New Roman" w:cs="Times New Roman"/>
                <w:color w:val="000000"/>
                <w:kern w:val="0"/>
                <w:sz w:val="18"/>
                <w:szCs w:val="18"/>
              </w:rPr>
              <w:t>1.73</w:t>
            </w:r>
            <w:r>
              <w:rPr>
                <w:rFonts w:ascii="Times New Roman" w:eastAsia="等线" w:hAnsi="Times New Roman" w:cs="Times New Roman" w:hint="eastAsia"/>
                <w:color w:val="000000"/>
                <w:kern w:val="0"/>
                <w:sz w:val="18"/>
                <w:szCs w:val="18"/>
              </w:rPr>
              <w:t xml:space="preserve"> </w:t>
            </w:r>
            <w:r w:rsidRPr="00C70641">
              <w:rPr>
                <w:rFonts w:ascii="Times New Roman" w:eastAsia="等线" w:hAnsi="Times New Roman" w:cs="Times New Roman"/>
                <w:color w:val="000000"/>
                <w:kern w:val="0"/>
                <w:sz w:val="18"/>
                <w:szCs w:val="18"/>
              </w:rPr>
              <w:t>(1.51,1.99)</w:t>
            </w:r>
          </w:p>
        </w:tc>
        <w:tc>
          <w:tcPr>
            <w:tcW w:w="840" w:type="dxa"/>
            <w:tcBorders>
              <w:top w:val="nil"/>
              <w:left w:val="nil"/>
              <w:bottom w:val="nil"/>
              <w:right w:val="nil"/>
            </w:tcBorders>
            <w:noWrap/>
            <w:vAlign w:val="bottom"/>
            <w:hideMark/>
          </w:tcPr>
          <w:p w14:paraId="173FDFF3" w14:textId="77777777" w:rsidR="006614A7" w:rsidRPr="00C70641" w:rsidRDefault="006614A7" w:rsidP="004C6D0C">
            <w:pPr>
              <w:widowControl/>
              <w:jc w:val="left"/>
              <w:rPr>
                <w:rFonts w:ascii="Times New Roman" w:eastAsia="等线" w:hAnsi="Times New Roman" w:cs="Times New Roman"/>
                <w:color w:val="000000"/>
                <w:kern w:val="0"/>
                <w:sz w:val="18"/>
                <w:szCs w:val="18"/>
              </w:rPr>
            </w:pPr>
            <w:r w:rsidRPr="00C70641">
              <w:rPr>
                <w:rFonts w:ascii="Times New Roman" w:eastAsia="等线" w:hAnsi="Times New Roman" w:cs="Times New Roman"/>
                <w:color w:val="000000"/>
                <w:kern w:val="0"/>
                <w:sz w:val="18"/>
                <w:szCs w:val="18"/>
              </w:rPr>
              <w:t>&lt;0.001</w:t>
            </w:r>
          </w:p>
        </w:tc>
        <w:tc>
          <w:tcPr>
            <w:tcW w:w="1440" w:type="dxa"/>
            <w:tcBorders>
              <w:top w:val="nil"/>
              <w:left w:val="nil"/>
              <w:bottom w:val="nil"/>
              <w:right w:val="nil"/>
            </w:tcBorders>
            <w:noWrap/>
            <w:vAlign w:val="center"/>
            <w:hideMark/>
          </w:tcPr>
          <w:p w14:paraId="087F39B5" w14:textId="77777777" w:rsidR="006614A7" w:rsidRPr="00C70641" w:rsidRDefault="006614A7" w:rsidP="004C6D0C">
            <w:pPr>
              <w:widowControl/>
              <w:jc w:val="left"/>
              <w:rPr>
                <w:rFonts w:ascii="Times New Roman" w:eastAsia="等线" w:hAnsi="Times New Roman" w:cs="Times New Roman"/>
                <w:color w:val="000000"/>
                <w:kern w:val="0"/>
                <w:sz w:val="18"/>
                <w:szCs w:val="18"/>
              </w:rPr>
            </w:pPr>
            <w:r w:rsidRPr="00C70641">
              <w:rPr>
                <w:rFonts w:ascii="Times New Roman" w:eastAsia="等线" w:hAnsi="Times New Roman" w:cs="Times New Roman"/>
                <w:color w:val="000000"/>
                <w:kern w:val="0"/>
                <w:sz w:val="18"/>
                <w:szCs w:val="18"/>
              </w:rPr>
              <w:t>2.18</w:t>
            </w:r>
            <w:r>
              <w:rPr>
                <w:rFonts w:ascii="Times New Roman" w:eastAsia="等线" w:hAnsi="Times New Roman" w:cs="Times New Roman" w:hint="eastAsia"/>
                <w:color w:val="000000"/>
                <w:kern w:val="0"/>
                <w:sz w:val="18"/>
                <w:szCs w:val="18"/>
              </w:rPr>
              <w:t xml:space="preserve"> </w:t>
            </w:r>
            <w:r w:rsidRPr="00C70641">
              <w:rPr>
                <w:rFonts w:ascii="Times New Roman" w:eastAsia="等线" w:hAnsi="Times New Roman" w:cs="Times New Roman"/>
                <w:color w:val="000000"/>
                <w:kern w:val="0"/>
                <w:sz w:val="18"/>
                <w:szCs w:val="18"/>
              </w:rPr>
              <w:t>(2.04,2.32)</w:t>
            </w:r>
          </w:p>
        </w:tc>
        <w:tc>
          <w:tcPr>
            <w:tcW w:w="840" w:type="dxa"/>
            <w:tcBorders>
              <w:top w:val="nil"/>
              <w:left w:val="nil"/>
              <w:bottom w:val="nil"/>
              <w:right w:val="nil"/>
            </w:tcBorders>
            <w:noWrap/>
            <w:vAlign w:val="bottom"/>
            <w:hideMark/>
          </w:tcPr>
          <w:p w14:paraId="13D592B9" w14:textId="77777777" w:rsidR="006614A7" w:rsidRPr="00C70641" w:rsidRDefault="006614A7" w:rsidP="004C6D0C">
            <w:pPr>
              <w:widowControl/>
              <w:jc w:val="left"/>
              <w:rPr>
                <w:rFonts w:ascii="Times New Roman" w:eastAsia="等线" w:hAnsi="Times New Roman" w:cs="Times New Roman"/>
                <w:color w:val="000000"/>
                <w:kern w:val="0"/>
                <w:sz w:val="18"/>
                <w:szCs w:val="18"/>
              </w:rPr>
            </w:pPr>
            <w:r w:rsidRPr="00C70641">
              <w:rPr>
                <w:rFonts w:ascii="Times New Roman" w:eastAsia="等线" w:hAnsi="Times New Roman" w:cs="Times New Roman"/>
                <w:color w:val="000000"/>
                <w:kern w:val="0"/>
                <w:sz w:val="18"/>
                <w:szCs w:val="18"/>
              </w:rPr>
              <w:t>&lt;0.001</w:t>
            </w:r>
          </w:p>
        </w:tc>
        <w:tc>
          <w:tcPr>
            <w:tcW w:w="1440" w:type="dxa"/>
            <w:tcBorders>
              <w:top w:val="nil"/>
              <w:left w:val="nil"/>
              <w:bottom w:val="nil"/>
              <w:right w:val="nil"/>
            </w:tcBorders>
            <w:noWrap/>
            <w:vAlign w:val="center"/>
            <w:hideMark/>
          </w:tcPr>
          <w:p w14:paraId="036A7F01" w14:textId="77777777" w:rsidR="006614A7" w:rsidRPr="00C70641" w:rsidRDefault="006614A7" w:rsidP="004C6D0C">
            <w:pPr>
              <w:widowControl/>
              <w:jc w:val="left"/>
              <w:rPr>
                <w:rFonts w:ascii="Times New Roman" w:eastAsia="等线" w:hAnsi="Times New Roman" w:cs="Times New Roman"/>
                <w:color w:val="000000"/>
                <w:kern w:val="0"/>
                <w:sz w:val="18"/>
                <w:szCs w:val="18"/>
              </w:rPr>
            </w:pPr>
            <w:r w:rsidRPr="00C70641">
              <w:rPr>
                <w:rFonts w:ascii="Times New Roman" w:eastAsia="等线" w:hAnsi="Times New Roman" w:cs="Times New Roman"/>
                <w:color w:val="000000"/>
                <w:kern w:val="0"/>
                <w:sz w:val="18"/>
                <w:szCs w:val="18"/>
              </w:rPr>
              <w:t>2.42</w:t>
            </w:r>
            <w:r>
              <w:rPr>
                <w:rFonts w:ascii="Times New Roman" w:eastAsia="等线" w:hAnsi="Times New Roman" w:cs="Times New Roman" w:hint="eastAsia"/>
                <w:color w:val="000000"/>
                <w:kern w:val="0"/>
                <w:sz w:val="18"/>
                <w:szCs w:val="18"/>
              </w:rPr>
              <w:t xml:space="preserve"> </w:t>
            </w:r>
            <w:r w:rsidRPr="00C70641">
              <w:rPr>
                <w:rFonts w:ascii="Times New Roman" w:eastAsia="等线" w:hAnsi="Times New Roman" w:cs="Times New Roman"/>
                <w:color w:val="000000"/>
                <w:kern w:val="0"/>
                <w:sz w:val="18"/>
                <w:szCs w:val="18"/>
              </w:rPr>
              <w:t>(2.19,2.66)</w:t>
            </w:r>
          </w:p>
        </w:tc>
        <w:tc>
          <w:tcPr>
            <w:tcW w:w="840" w:type="dxa"/>
            <w:tcBorders>
              <w:top w:val="nil"/>
              <w:left w:val="nil"/>
              <w:bottom w:val="nil"/>
              <w:right w:val="nil"/>
            </w:tcBorders>
            <w:noWrap/>
            <w:vAlign w:val="bottom"/>
            <w:hideMark/>
          </w:tcPr>
          <w:p w14:paraId="2796FAE5" w14:textId="77777777" w:rsidR="006614A7" w:rsidRPr="00C70641" w:rsidRDefault="006614A7" w:rsidP="004C6D0C">
            <w:pPr>
              <w:widowControl/>
              <w:jc w:val="left"/>
              <w:rPr>
                <w:rFonts w:ascii="Times New Roman" w:eastAsia="等线" w:hAnsi="Times New Roman" w:cs="Times New Roman"/>
                <w:color w:val="000000"/>
                <w:kern w:val="0"/>
                <w:sz w:val="18"/>
                <w:szCs w:val="18"/>
              </w:rPr>
            </w:pPr>
            <w:r w:rsidRPr="00C70641">
              <w:rPr>
                <w:rFonts w:ascii="Times New Roman" w:eastAsia="等线" w:hAnsi="Times New Roman" w:cs="Times New Roman"/>
                <w:color w:val="000000"/>
                <w:kern w:val="0"/>
                <w:sz w:val="18"/>
                <w:szCs w:val="18"/>
              </w:rPr>
              <w:t>&lt;0.001</w:t>
            </w:r>
          </w:p>
        </w:tc>
        <w:tc>
          <w:tcPr>
            <w:tcW w:w="1440" w:type="dxa"/>
            <w:tcBorders>
              <w:top w:val="nil"/>
              <w:left w:val="nil"/>
              <w:bottom w:val="nil"/>
              <w:right w:val="nil"/>
            </w:tcBorders>
            <w:noWrap/>
            <w:vAlign w:val="center"/>
            <w:hideMark/>
          </w:tcPr>
          <w:p w14:paraId="6623D923" w14:textId="77777777" w:rsidR="006614A7" w:rsidRPr="00C70641" w:rsidRDefault="006614A7" w:rsidP="004C6D0C">
            <w:pPr>
              <w:widowControl/>
              <w:jc w:val="left"/>
              <w:rPr>
                <w:rFonts w:ascii="Times New Roman" w:eastAsia="等线" w:hAnsi="Times New Roman" w:cs="Times New Roman"/>
                <w:color w:val="000000"/>
                <w:kern w:val="0"/>
                <w:sz w:val="18"/>
                <w:szCs w:val="18"/>
              </w:rPr>
            </w:pPr>
            <w:r w:rsidRPr="00C70641">
              <w:rPr>
                <w:rFonts w:ascii="Times New Roman" w:eastAsia="等线" w:hAnsi="Times New Roman" w:cs="Times New Roman"/>
                <w:color w:val="000000"/>
                <w:kern w:val="0"/>
                <w:sz w:val="18"/>
                <w:szCs w:val="18"/>
              </w:rPr>
              <w:t>1.83</w:t>
            </w:r>
            <w:r>
              <w:rPr>
                <w:rFonts w:ascii="Times New Roman" w:eastAsia="等线" w:hAnsi="Times New Roman" w:cs="Times New Roman" w:hint="eastAsia"/>
                <w:color w:val="000000"/>
                <w:kern w:val="0"/>
                <w:sz w:val="18"/>
                <w:szCs w:val="18"/>
              </w:rPr>
              <w:t xml:space="preserve"> </w:t>
            </w:r>
            <w:r w:rsidRPr="00C70641">
              <w:rPr>
                <w:rFonts w:ascii="Times New Roman" w:eastAsia="等线" w:hAnsi="Times New Roman" w:cs="Times New Roman"/>
                <w:color w:val="000000"/>
                <w:kern w:val="0"/>
                <w:sz w:val="18"/>
                <w:szCs w:val="18"/>
              </w:rPr>
              <w:t>(1.43,2.33)</w:t>
            </w:r>
          </w:p>
        </w:tc>
        <w:tc>
          <w:tcPr>
            <w:tcW w:w="723" w:type="dxa"/>
            <w:tcBorders>
              <w:top w:val="nil"/>
              <w:left w:val="nil"/>
              <w:bottom w:val="nil"/>
              <w:right w:val="nil"/>
            </w:tcBorders>
            <w:noWrap/>
            <w:vAlign w:val="bottom"/>
            <w:hideMark/>
          </w:tcPr>
          <w:p w14:paraId="084E0B87" w14:textId="77777777" w:rsidR="006614A7" w:rsidRPr="00C70641" w:rsidRDefault="006614A7" w:rsidP="004C6D0C">
            <w:pPr>
              <w:widowControl/>
              <w:jc w:val="left"/>
              <w:rPr>
                <w:rFonts w:ascii="Times New Roman" w:eastAsia="等线" w:hAnsi="Times New Roman" w:cs="Times New Roman"/>
                <w:color w:val="000000"/>
                <w:kern w:val="0"/>
                <w:sz w:val="18"/>
                <w:szCs w:val="18"/>
              </w:rPr>
            </w:pPr>
            <w:r w:rsidRPr="00C70641">
              <w:rPr>
                <w:rFonts w:ascii="Times New Roman" w:eastAsia="等线" w:hAnsi="Times New Roman" w:cs="Times New Roman"/>
                <w:color w:val="000000"/>
                <w:kern w:val="0"/>
                <w:sz w:val="18"/>
                <w:szCs w:val="18"/>
              </w:rPr>
              <w:t>&lt;0.001</w:t>
            </w:r>
          </w:p>
        </w:tc>
        <w:tc>
          <w:tcPr>
            <w:tcW w:w="1437" w:type="dxa"/>
            <w:tcBorders>
              <w:top w:val="nil"/>
              <w:left w:val="nil"/>
              <w:bottom w:val="nil"/>
              <w:right w:val="nil"/>
            </w:tcBorders>
            <w:noWrap/>
            <w:vAlign w:val="center"/>
            <w:hideMark/>
          </w:tcPr>
          <w:p w14:paraId="351CFE87" w14:textId="77777777" w:rsidR="006614A7" w:rsidRPr="00C70641" w:rsidRDefault="006614A7" w:rsidP="004C6D0C">
            <w:pPr>
              <w:widowControl/>
              <w:jc w:val="left"/>
              <w:rPr>
                <w:rFonts w:ascii="Times New Roman" w:eastAsia="等线" w:hAnsi="Times New Roman" w:cs="Times New Roman"/>
                <w:color w:val="000000"/>
                <w:kern w:val="0"/>
                <w:sz w:val="18"/>
                <w:szCs w:val="18"/>
              </w:rPr>
            </w:pPr>
            <w:r w:rsidRPr="00C70641">
              <w:rPr>
                <w:rFonts w:ascii="Times New Roman" w:eastAsia="等线" w:hAnsi="Times New Roman" w:cs="Times New Roman"/>
                <w:color w:val="000000"/>
                <w:kern w:val="0"/>
                <w:sz w:val="18"/>
                <w:szCs w:val="18"/>
              </w:rPr>
              <w:t>2.09</w:t>
            </w:r>
            <w:r>
              <w:rPr>
                <w:rFonts w:ascii="Times New Roman" w:eastAsia="等线" w:hAnsi="Times New Roman" w:cs="Times New Roman" w:hint="eastAsia"/>
                <w:color w:val="000000"/>
                <w:kern w:val="0"/>
                <w:sz w:val="18"/>
                <w:szCs w:val="18"/>
              </w:rPr>
              <w:t xml:space="preserve"> </w:t>
            </w:r>
            <w:r w:rsidRPr="00C70641">
              <w:rPr>
                <w:rFonts w:ascii="Times New Roman" w:eastAsia="等线" w:hAnsi="Times New Roman" w:cs="Times New Roman"/>
                <w:color w:val="000000"/>
                <w:kern w:val="0"/>
                <w:sz w:val="18"/>
                <w:szCs w:val="18"/>
              </w:rPr>
              <w:t>(2.00,2.19)</w:t>
            </w:r>
          </w:p>
        </w:tc>
        <w:tc>
          <w:tcPr>
            <w:tcW w:w="840" w:type="dxa"/>
            <w:tcBorders>
              <w:top w:val="nil"/>
              <w:left w:val="nil"/>
              <w:bottom w:val="nil"/>
              <w:right w:val="nil"/>
            </w:tcBorders>
            <w:noWrap/>
            <w:vAlign w:val="bottom"/>
            <w:hideMark/>
          </w:tcPr>
          <w:p w14:paraId="345D5BA2" w14:textId="77777777" w:rsidR="006614A7" w:rsidRPr="00C70641" w:rsidRDefault="006614A7" w:rsidP="004C6D0C">
            <w:pPr>
              <w:widowControl/>
              <w:jc w:val="left"/>
              <w:rPr>
                <w:rFonts w:ascii="Times New Roman" w:eastAsia="等线" w:hAnsi="Times New Roman" w:cs="Times New Roman"/>
                <w:color w:val="000000"/>
                <w:kern w:val="0"/>
                <w:sz w:val="18"/>
                <w:szCs w:val="18"/>
              </w:rPr>
            </w:pPr>
            <w:r w:rsidRPr="00C70641">
              <w:rPr>
                <w:rFonts w:ascii="Times New Roman" w:eastAsia="等线" w:hAnsi="Times New Roman" w:cs="Times New Roman"/>
                <w:color w:val="000000"/>
                <w:kern w:val="0"/>
                <w:sz w:val="18"/>
                <w:szCs w:val="18"/>
              </w:rPr>
              <w:t>&lt;0.001</w:t>
            </w:r>
          </w:p>
        </w:tc>
      </w:tr>
      <w:tr w:rsidR="006614A7" w:rsidRPr="00C70641" w14:paraId="7C7DE775" w14:textId="77777777" w:rsidTr="006614A7">
        <w:trPr>
          <w:trHeight w:val="280"/>
          <w:jc w:val="center"/>
        </w:trPr>
        <w:tc>
          <w:tcPr>
            <w:tcW w:w="3840" w:type="dxa"/>
            <w:gridSpan w:val="2"/>
            <w:tcBorders>
              <w:top w:val="nil"/>
              <w:left w:val="nil"/>
              <w:bottom w:val="nil"/>
              <w:right w:val="nil"/>
            </w:tcBorders>
            <w:noWrap/>
            <w:vAlign w:val="bottom"/>
            <w:hideMark/>
          </w:tcPr>
          <w:p w14:paraId="6697E539" w14:textId="77777777" w:rsidR="006614A7" w:rsidRPr="00C70641" w:rsidRDefault="006614A7" w:rsidP="004C6D0C">
            <w:pPr>
              <w:widowControl/>
              <w:jc w:val="left"/>
              <w:rPr>
                <w:rFonts w:ascii="Times New Roman" w:eastAsia="等线" w:hAnsi="Times New Roman" w:cs="Times New Roman"/>
                <w:color w:val="000000"/>
                <w:kern w:val="0"/>
                <w:sz w:val="18"/>
                <w:szCs w:val="18"/>
              </w:rPr>
            </w:pPr>
            <w:r w:rsidRPr="00C70641">
              <w:rPr>
                <w:rFonts w:ascii="Times New Roman" w:eastAsia="等线" w:hAnsi="Times New Roman" w:cs="Times New Roman"/>
                <w:color w:val="000000"/>
                <w:kern w:val="0"/>
                <w:sz w:val="18"/>
                <w:szCs w:val="18"/>
              </w:rPr>
              <w:t>Physical activity</w:t>
            </w:r>
          </w:p>
        </w:tc>
        <w:tc>
          <w:tcPr>
            <w:tcW w:w="840" w:type="dxa"/>
            <w:tcBorders>
              <w:top w:val="nil"/>
              <w:left w:val="nil"/>
              <w:bottom w:val="nil"/>
              <w:right w:val="nil"/>
            </w:tcBorders>
            <w:noWrap/>
            <w:vAlign w:val="bottom"/>
            <w:hideMark/>
          </w:tcPr>
          <w:p w14:paraId="6C41B41D" w14:textId="77777777" w:rsidR="006614A7" w:rsidRPr="00C70641" w:rsidRDefault="006614A7" w:rsidP="004C6D0C">
            <w:pPr>
              <w:widowControl/>
              <w:jc w:val="left"/>
              <w:rPr>
                <w:rFonts w:ascii="Times New Roman" w:eastAsia="等线" w:hAnsi="Times New Roman" w:cs="Times New Roman"/>
                <w:color w:val="000000"/>
                <w:kern w:val="0"/>
                <w:sz w:val="18"/>
                <w:szCs w:val="18"/>
              </w:rPr>
            </w:pPr>
          </w:p>
        </w:tc>
        <w:tc>
          <w:tcPr>
            <w:tcW w:w="1440" w:type="dxa"/>
            <w:tcBorders>
              <w:top w:val="nil"/>
              <w:left w:val="nil"/>
              <w:bottom w:val="nil"/>
              <w:right w:val="nil"/>
            </w:tcBorders>
            <w:noWrap/>
            <w:vAlign w:val="bottom"/>
            <w:hideMark/>
          </w:tcPr>
          <w:p w14:paraId="2FA7B8C5" w14:textId="77777777" w:rsidR="006614A7" w:rsidRPr="00C70641" w:rsidRDefault="006614A7" w:rsidP="004C6D0C">
            <w:pPr>
              <w:widowControl/>
              <w:jc w:val="left"/>
              <w:rPr>
                <w:rFonts w:ascii="Times New Roman" w:eastAsia="Times New Roman" w:hAnsi="Times New Roman" w:cs="Times New Roman"/>
                <w:kern w:val="0"/>
                <w:sz w:val="20"/>
                <w:szCs w:val="20"/>
              </w:rPr>
            </w:pPr>
          </w:p>
        </w:tc>
        <w:tc>
          <w:tcPr>
            <w:tcW w:w="840" w:type="dxa"/>
            <w:tcBorders>
              <w:top w:val="nil"/>
              <w:left w:val="nil"/>
              <w:bottom w:val="nil"/>
              <w:right w:val="nil"/>
            </w:tcBorders>
            <w:noWrap/>
            <w:vAlign w:val="bottom"/>
            <w:hideMark/>
          </w:tcPr>
          <w:p w14:paraId="50681756" w14:textId="77777777" w:rsidR="006614A7" w:rsidRPr="00C70641" w:rsidRDefault="006614A7" w:rsidP="004C6D0C">
            <w:pPr>
              <w:widowControl/>
              <w:jc w:val="left"/>
              <w:rPr>
                <w:rFonts w:ascii="Times New Roman" w:eastAsia="Times New Roman" w:hAnsi="Times New Roman" w:cs="Times New Roman"/>
                <w:kern w:val="0"/>
                <w:sz w:val="20"/>
                <w:szCs w:val="20"/>
              </w:rPr>
            </w:pPr>
          </w:p>
        </w:tc>
        <w:tc>
          <w:tcPr>
            <w:tcW w:w="1440" w:type="dxa"/>
            <w:tcBorders>
              <w:top w:val="nil"/>
              <w:left w:val="nil"/>
              <w:bottom w:val="nil"/>
              <w:right w:val="nil"/>
            </w:tcBorders>
            <w:noWrap/>
            <w:vAlign w:val="bottom"/>
            <w:hideMark/>
          </w:tcPr>
          <w:p w14:paraId="445419CE" w14:textId="77777777" w:rsidR="006614A7" w:rsidRPr="00C70641" w:rsidRDefault="006614A7" w:rsidP="004C6D0C">
            <w:pPr>
              <w:widowControl/>
              <w:jc w:val="left"/>
              <w:rPr>
                <w:rFonts w:ascii="Times New Roman" w:eastAsia="Times New Roman" w:hAnsi="Times New Roman" w:cs="Times New Roman"/>
                <w:kern w:val="0"/>
                <w:sz w:val="20"/>
                <w:szCs w:val="20"/>
              </w:rPr>
            </w:pPr>
          </w:p>
        </w:tc>
        <w:tc>
          <w:tcPr>
            <w:tcW w:w="840" w:type="dxa"/>
            <w:tcBorders>
              <w:top w:val="nil"/>
              <w:left w:val="nil"/>
              <w:bottom w:val="nil"/>
              <w:right w:val="nil"/>
            </w:tcBorders>
            <w:noWrap/>
            <w:vAlign w:val="bottom"/>
            <w:hideMark/>
          </w:tcPr>
          <w:p w14:paraId="696ECC53" w14:textId="77777777" w:rsidR="006614A7" w:rsidRPr="00C70641" w:rsidRDefault="006614A7" w:rsidP="004C6D0C">
            <w:pPr>
              <w:widowControl/>
              <w:jc w:val="left"/>
              <w:rPr>
                <w:rFonts w:ascii="Times New Roman" w:eastAsia="Times New Roman" w:hAnsi="Times New Roman" w:cs="Times New Roman"/>
                <w:kern w:val="0"/>
                <w:sz w:val="20"/>
                <w:szCs w:val="20"/>
              </w:rPr>
            </w:pPr>
          </w:p>
        </w:tc>
        <w:tc>
          <w:tcPr>
            <w:tcW w:w="1440" w:type="dxa"/>
            <w:tcBorders>
              <w:top w:val="nil"/>
              <w:left w:val="nil"/>
              <w:bottom w:val="nil"/>
              <w:right w:val="nil"/>
            </w:tcBorders>
            <w:noWrap/>
            <w:vAlign w:val="bottom"/>
            <w:hideMark/>
          </w:tcPr>
          <w:p w14:paraId="5AA179D9" w14:textId="77777777" w:rsidR="006614A7" w:rsidRPr="00C70641" w:rsidRDefault="006614A7" w:rsidP="004C6D0C">
            <w:pPr>
              <w:widowControl/>
              <w:jc w:val="left"/>
              <w:rPr>
                <w:rFonts w:ascii="Times New Roman" w:eastAsia="Times New Roman" w:hAnsi="Times New Roman" w:cs="Times New Roman"/>
                <w:kern w:val="0"/>
                <w:sz w:val="20"/>
                <w:szCs w:val="20"/>
              </w:rPr>
            </w:pPr>
          </w:p>
        </w:tc>
        <w:tc>
          <w:tcPr>
            <w:tcW w:w="840" w:type="dxa"/>
            <w:tcBorders>
              <w:top w:val="nil"/>
              <w:left w:val="nil"/>
              <w:bottom w:val="nil"/>
              <w:right w:val="nil"/>
            </w:tcBorders>
            <w:noWrap/>
            <w:vAlign w:val="bottom"/>
            <w:hideMark/>
          </w:tcPr>
          <w:p w14:paraId="7FCC50AC" w14:textId="77777777" w:rsidR="006614A7" w:rsidRPr="00C70641" w:rsidRDefault="006614A7" w:rsidP="004C6D0C">
            <w:pPr>
              <w:widowControl/>
              <w:jc w:val="left"/>
              <w:rPr>
                <w:rFonts w:ascii="Times New Roman" w:eastAsia="Times New Roman" w:hAnsi="Times New Roman" w:cs="Times New Roman"/>
                <w:kern w:val="0"/>
                <w:sz w:val="20"/>
                <w:szCs w:val="20"/>
              </w:rPr>
            </w:pPr>
          </w:p>
        </w:tc>
        <w:tc>
          <w:tcPr>
            <w:tcW w:w="1440" w:type="dxa"/>
            <w:tcBorders>
              <w:top w:val="nil"/>
              <w:left w:val="nil"/>
              <w:bottom w:val="nil"/>
              <w:right w:val="nil"/>
            </w:tcBorders>
            <w:noWrap/>
            <w:vAlign w:val="bottom"/>
            <w:hideMark/>
          </w:tcPr>
          <w:p w14:paraId="5C3FC454" w14:textId="77777777" w:rsidR="006614A7" w:rsidRPr="00C70641" w:rsidRDefault="006614A7" w:rsidP="004C6D0C">
            <w:pPr>
              <w:widowControl/>
              <w:jc w:val="left"/>
              <w:rPr>
                <w:rFonts w:ascii="Times New Roman" w:eastAsia="Times New Roman" w:hAnsi="Times New Roman" w:cs="Times New Roman"/>
                <w:kern w:val="0"/>
                <w:sz w:val="20"/>
                <w:szCs w:val="20"/>
              </w:rPr>
            </w:pPr>
          </w:p>
        </w:tc>
        <w:tc>
          <w:tcPr>
            <w:tcW w:w="723" w:type="dxa"/>
            <w:tcBorders>
              <w:top w:val="nil"/>
              <w:left w:val="nil"/>
              <w:bottom w:val="nil"/>
              <w:right w:val="nil"/>
            </w:tcBorders>
            <w:noWrap/>
            <w:vAlign w:val="bottom"/>
            <w:hideMark/>
          </w:tcPr>
          <w:p w14:paraId="155BAF72" w14:textId="77777777" w:rsidR="006614A7" w:rsidRPr="00C70641" w:rsidRDefault="006614A7" w:rsidP="004C6D0C">
            <w:pPr>
              <w:widowControl/>
              <w:jc w:val="left"/>
              <w:rPr>
                <w:rFonts w:ascii="Times New Roman" w:eastAsia="Times New Roman" w:hAnsi="Times New Roman" w:cs="Times New Roman"/>
                <w:kern w:val="0"/>
                <w:sz w:val="20"/>
                <w:szCs w:val="20"/>
              </w:rPr>
            </w:pPr>
          </w:p>
        </w:tc>
        <w:tc>
          <w:tcPr>
            <w:tcW w:w="1437" w:type="dxa"/>
            <w:tcBorders>
              <w:top w:val="nil"/>
              <w:left w:val="nil"/>
              <w:bottom w:val="nil"/>
              <w:right w:val="nil"/>
            </w:tcBorders>
            <w:noWrap/>
            <w:vAlign w:val="bottom"/>
            <w:hideMark/>
          </w:tcPr>
          <w:p w14:paraId="79667596" w14:textId="77777777" w:rsidR="006614A7" w:rsidRPr="00C70641" w:rsidRDefault="006614A7" w:rsidP="004C6D0C">
            <w:pPr>
              <w:widowControl/>
              <w:jc w:val="left"/>
              <w:rPr>
                <w:rFonts w:ascii="Times New Roman" w:eastAsia="Times New Roman" w:hAnsi="Times New Roman" w:cs="Times New Roman"/>
                <w:kern w:val="0"/>
                <w:sz w:val="20"/>
                <w:szCs w:val="20"/>
              </w:rPr>
            </w:pPr>
          </w:p>
        </w:tc>
        <w:tc>
          <w:tcPr>
            <w:tcW w:w="840" w:type="dxa"/>
            <w:tcBorders>
              <w:top w:val="nil"/>
              <w:left w:val="nil"/>
              <w:bottom w:val="nil"/>
              <w:right w:val="nil"/>
            </w:tcBorders>
            <w:noWrap/>
            <w:vAlign w:val="bottom"/>
            <w:hideMark/>
          </w:tcPr>
          <w:p w14:paraId="6AB9FF24" w14:textId="77777777" w:rsidR="006614A7" w:rsidRPr="00C70641" w:rsidRDefault="006614A7" w:rsidP="004C6D0C">
            <w:pPr>
              <w:widowControl/>
              <w:jc w:val="left"/>
              <w:rPr>
                <w:rFonts w:ascii="Times New Roman" w:eastAsia="Times New Roman" w:hAnsi="Times New Roman" w:cs="Times New Roman"/>
                <w:kern w:val="0"/>
                <w:sz w:val="20"/>
                <w:szCs w:val="20"/>
              </w:rPr>
            </w:pPr>
          </w:p>
        </w:tc>
      </w:tr>
      <w:tr w:rsidR="006614A7" w:rsidRPr="00C70641" w14:paraId="1DA76FBF" w14:textId="77777777" w:rsidTr="006614A7">
        <w:trPr>
          <w:trHeight w:val="280"/>
          <w:jc w:val="center"/>
        </w:trPr>
        <w:tc>
          <w:tcPr>
            <w:tcW w:w="2400" w:type="dxa"/>
            <w:tcBorders>
              <w:top w:val="nil"/>
              <w:left w:val="nil"/>
              <w:right w:val="nil"/>
            </w:tcBorders>
            <w:noWrap/>
            <w:vAlign w:val="bottom"/>
            <w:hideMark/>
          </w:tcPr>
          <w:p w14:paraId="05257C7A" w14:textId="77777777" w:rsidR="006614A7" w:rsidRPr="00C70641" w:rsidRDefault="006614A7" w:rsidP="004C6D0C">
            <w:pPr>
              <w:widowControl/>
              <w:jc w:val="left"/>
              <w:rPr>
                <w:rFonts w:ascii="Times New Roman" w:eastAsia="等线" w:hAnsi="Times New Roman" w:cs="Times New Roman"/>
                <w:color w:val="000000"/>
                <w:kern w:val="0"/>
                <w:sz w:val="18"/>
                <w:szCs w:val="18"/>
              </w:rPr>
            </w:pPr>
            <w:r w:rsidRPr="00C70641">
              <w:rPr>
                <w:rFonts w:ascii="Times New Roman" w:eastAsia="等线" w:hAnsi="Times New Roman" w:cs="Times New Roman"/>
                <w:color w:val="000000"/>
                <w:kern w:val="0"/>
                <w:sz w:val="18"/>
                <w:szCs w:val="18"/>
              </w:rPr>
              <w:t>No</w:t>
            </w:r>
          </w:p>
        </w:tc>
        <w:tc>
          <w:tcPr>
            <w:tcW w:w="1440" w:type="dxa"/>
            <w:tcBorders>
              <w:top w:val="nil"/>
              <w:left w:val="nil"/>
              <w:right w:val="nil"/>
            </w:tcBorders>
            <w:noWrap/>
            <w:vAlign w:val="center"/>
            <w:hideMark/>
          </w:tcPr>
          <w:p w14:paraId="0A25094C" w14:textId="77777777" w:rsidR="006614A7" w:rsidRPr="00C70641" w:rsidRDefault="006614A7" w:rsidP="004C6D0C">
            <w:pPr>
              <w:widowControl/>
              <w:jc w:val="left"/>
              <w:rPr>
                <w:rFonts w:ascii="Times New Roman" w:eastAsia="等线" w:hAnsi="Times New Roman" w:cs="Times New Roman"/>
                <w:color w:val="000000"/>
                <w:kern w:val="0"/>
                <w:sz w:val="18"/>
                <w:szCs w:val="18"/>
              </w:rPr>
            </w:pPr>
            <w:r w:rsidRPr="00C70641">
              <w:rPr>
                <w:rFonts w:ascii="Times New Roman" w:eastAsia="等线" w:hAnsi="Times New Roman" w:cs="Times New Roman"/>
                <w:color w:val="000000"/>
                <w:kern w:val="0"/>
                <w:sz w:val="18"/>
                <w:szCs w:val="18"/>
              </w:rPr>
              <w:t>1.65</w:t>
            </w:r>
            <w:r>
              <w:rPr>
                <w:rFonts w:ascii="Times New Roman" w:eastAsia="等线" w:hAnsi="Times New Roman" w:cs="Times New Roman" w:hint="eastAsia"/>
                <w:color w:val="000000"/>
                <w:kern w:val="0"/>
                <w:sz w:val="18"/>
                <w:szCs w:val="18"/>
              </w:rPr>
              <w:t xml:space="preserve"> </w:t>
            </w:r>
            <w:r w:rsidRPr="00C70641">
              <w:rPr>
                <w:rFonts w:ascii="Times New Roman" w:eastAsia="等线" w:hAnsi="Times New Roman" w:cs="Times New Roman"/>
                <w:color w:val="000000"/>
                <w:kern w:val="0"/>
                <w:sz w:val="18"/>
                <w:szCs w:val="18"/>
              </w:rPr>
              <w:t>(1.47,1.86)</w:t>
            </w:r>
          </w:p>
        </w:tc>
        <w:tc>
          <w:tcPr>
            <w:tcW w:w="840" w:type="dxa"/>
            <w:tcBorders>
              <w:top w:val="nil"/>
              <w:left w:val="nil"/>
              <w:right w:val="nil"/>
            </w:tcBorders>
            <w:noWrap/>
            <w:vAlign w:val="bottom"/>
            <w:hideMark/>
          </w:tcPr>
          <w:p w14:paraId="49E26C32" w14:textId="77777777" w:rsidR="006614A7" w:rsidRPr="00C70641" w:rsidRDefault="006614A7" w:rsidP="004C6D0C">
            <w:pPr>
              <w:widowControl/>
              <w:jc w:val="left"/>
              <w:rPr>
                <w:rFonts w:ascii="Times New Roman" w:eastAsia="等线" w:hAnsi="Times New Roman" w:cs="Times New Roman"/>
                <w:color w:val="000000"/>
                <w:kern w:val="0"/>
                <w:sz w:val="18"/>
                <w:szCs w:val="18"/>
              </w:rPr>
            </w:pPr>
            <w:r w:rsidRPr="00C70641">
              <w:rPr>
                <w:rFonts w:ascii="Times New Roman" w:eastAsia="等线" w:hAnsi="Times New Roman" w:cs="Times New Roman"/>
                <w:color w:val="000000"/>
                <w:kern w:val="0"/>
                <w:sz w:val="18"/>
                <w:szCs w:val="18"/>
              </w:rPr>
              <w:t>&lt;0.001</w:t>
            </w:r>
          </w:p>
        </w:tc>
        <w:tc>
          <w:tcPr>
            <w:tcW w:w="1440" w:type="dxa"/>
            <w:tcBorders>
              <w:top w:val="nil"/>
              <w:left w:val="nil"/>
              <w:right w:val="nil"/>
            </w:tcBorders>
            <w:noWrap/>
            <w:vAlign w:val="center"/>
            <w:hideMark/>
          </w:tcPr>
          <w:p w14:paraId="0E5D8DDD" w14:textId="77777777" w:rsidR="006614A7" w:rsidRPr="00C70641" w:rsidRDefault="006614A7" w:rsidP="004C6D0C">
            <w:pPr>
              <w:widowControl/>
              <w:jc w:val="left"/>
              <w:rPr>
                <w:rFonts w:ascii="Times New Roman" w:eastAsia="等线" w:hAnsi="Times New Roman" w:cs="Times New Roman"/>
                <w:color w:val="000000"/>
                <w:kern w:val="0"/>
                <w:sz w:val="18"/>
                <w:szCs w:val="18"/>
              </w:rPr>
            </w:pPr>
            <w:r w:rsidRPr="00C70641">
              <w:rPr>
                <w:rFonts w:ascii="Times New Roman" w:eastAsia="等线" w:hAnsi="Times New Roman" w:cs="Times New Roman"/>
                <w:color w:val="000000"/>
                <w:kern w:val="0"/>
                <w:sz w:val="18"/>
                <w:szCs w:val="18"/>
              </w:rPr>
              <w:t>1.77</w:t>
            </w:r>
            <w:r>
              <w:rPr>
                <w:rFonts w:ascii="Times New Roman" w:eastAsia="等线" w:hAnsi="Times New Roman" w:cs="Times New Roman" w:hint="eastAsia"/>
                <w:color w:val="000000"/>
                <w:kern w:val="0"/>
                <w:sz w:val="18"/>
                <w:szCs w:val="18"/>
              </w:rPr>
              <w:t xml:space="preserve"> </w:t>
            </w:r>
            <w:r w:rsidRPr="00C70641">
              <w:rPr>
                <w:rFonts w:ascii="Times New Roman" w:eastAsia="等线" w:hAnsi="Times New Roman" w:cs="Times New Roman"/>
                <w:color w:val="000000"/>
                <w:kern w:val="0"/>
                <w:sz w:val="18"/>
                <w:szCs w:val="18"/>
              </w:rPr>
              <w:t>(1.61,1.95)</w:t>
            </w:r>
          </w:p>
        </w:tc>
        <w:tc>
          <w:tcPr>
            <w:tcW w:w="840" w:type="dxa"/>
            <w:tcBorders>
              <w:top w:val="nil"/>
              <w:left w:val="nil"/>
              <w:right w:val="nil"/>
            </w:tcBorders>
            <w:noWrap/>
            <w:vAlign w:val="bottom"/>
            <w:hideMark/>
          </w:tcPr>
          <w:p w14:paraId="361806A4" w14:textId="77777777" w:rsidR="006614A7" w:rsidRPr="00C70641" w:rsidRDefault="006614A7" w:rsidP="004C6D0C">
            <w:pPr>
              <w:widowControl/>
              <w:jc w:val="left"/>
              <w:rPr>
                <w:rFonts w:ascii="Times New Roman" w:eastAsia="等线" w:hAnsi="Times New Roman" w:cs="Times New Roman"/>
                <w:color w:val="000000"/>
                <w:kern w:val="0"/>
                <w:sz w:val="18"/>
                <w:szCs w:val="18"/>
              </w:rPr>
            </w:pPr>
            <w:r w:rsidRPr="00C70641">
              <w:rPr>
                <w:rFonts w:ascii="Times New Roman" w:eastAsia="等线" w:hAnsi="Times New Roman" w:cs="Times New Roman"/>
                <w:color w:val="000000"/>
                <w:kern w:val="0"/>
                <w:sz w:val="18"/>
                <w:szCs w:val="18"/>
              </w:rPr>
              <w:t>&lt;0.001</w:t>
            </w:r>
          </w:p>
        </w:tc>
        <w:tc>
          <w:tcPr>
            <w:tcW w:w="1440" w:type="dxa"/>
            <w:tcBorders>
              <w:top w:val="nil"/>
              <w:left w:val="nil"/>
              <w:right w:val="nil"/>
            </w:tcBorders>
            <w:noWrap/>
            <w:vAlign w:val="center"/>
            <w:hideMark/>
          </w:tcPr>
          <w:p w14:paraId="52C393A0" w14:textId="77777777" w:rsidR="006614A7" w:rsidRPr="00C70641" w:rsidRDefault="006614A7" w:rsidP="004C6D0C">
            <w:pPr>
              <w:widowControl/>
              <w:jc w:val="left"/>
              <w:rPr>
                <w:rFonts w:ascii="Times New Roman" w:eastAsia="等线" w:hAnsi="Times New Roman" w:cs="Times New Roman"/>
                <w:color w:val="000000"/>
                <w:kern w:val="0"/>
                <w:sz w:val="18"/>
                <w:szCs w:val="18"/>
              </w:rPr>
            </w:pPr>
            <w:r w:rsidRPr="00C70641">
              <w:rPr>
                <w:rFonts w:ascii="Times New Roman" w:eastAsia="等线" w:hAnsi="Times New Roman" w:cs="Times New Roman"/>
                <w:color w:val="000000"/>
                <w:kern w:val="0"/>
                <w:sz w:val="18"/>
                <w:szCs w:val="18"/>
              </w:rPr>
              <w:t>2.02</w:t>
            </w:r>
            <w:r>
              <w:rPr>
                <w:rFonts w:ascii="Times New Roman" w:eastAsia="等线" w:hAnsi="Times New Roman" w:cs="Times New Roman" w:hint="eastAsia"/>
                <w:color w:val="000000"/>
                <w:kern w:val="0"/>
                <w:sz w:val="18"/>
                <w:szCs w:val="18"/>
              </w:rPr>
              <w:t xml:space="preserve"> </w:t>
            </w:r>
            <w:r w:rsidRPr="00C70641">
              <w:rPr>
                <w:rFonts w:ascii="Times New Roman" w:eastAsia="等线" w:hAnsi="Times New Roman" w:cs="Times New Roman"/>
                <w:color w:val="000000"/>
                <w:kern w:val="0"/>
                <w:sz w:val="18"/>
                <w:szCs w:val="18"/>
              </w:rPr>
              <w:t>(1.90,2.14)</w:t>
            </w:r>
          </w:p>
        </w:tc>
        <w:tc>
          <w:tcPr>
            <w:tcW w:w="840" w:type="dxa"/>
            <w:tcBorders>
              <w:top w:val="nil"/>
              <w:left w:val="nil"/>
              <w:right w:val="nil"/>
            </w:tcBorders>
            <w:noWrap/>
            <w:vAlign w:val="bottom"/>
            <w:hideMark/>
          </w:tcPr>
          <w:p w14:paraId="340336FE" w14:textId="77777777" w:rsidR="006614A7" w:rsidRPr="00C70641" w:rsidRDefault="006614A7" w:rsidP="004C6D0C">
            <w:pPr>
              <w:widowControl/>
              <w:jc w:val="left"/>
              <w:rPr>
                <w:rFonts w:ascii="Times New Roman" w:eastAsia="等线" w:hAnsi="Times New Roman" w:cs="Times New Roman"/>
                <w:color w:val="000000"/>
                <w:kern w:val="0"/>
                <w:sz w:val="18"/>
                <w:szCs w:val="18"/>
              </w:rPr>
            </w:pPr>
            <w:r w:rsidRPr="00C70641">
              <w:rPr>
                <w:rFonts w:ascii="Times New Roman" w:eastAsia="等线" w:hAnsi="Times New Roman" w:cs="Times New Roman"/>
                <w:color w:val="000000"/>
                <w:kern w:val="0"/>
                <w:sz w:val="18"/>
                <w:szCs w:val="18"/>
              </w:rPr>
              <w:t>&lt;0.001</w:t>
            </w:r>
          </w:p>
        </w:tc>
        <w:tc>
          <w:tcPr>
            <w:tcW w:w="1440" w:type="dxa"/>
            <w:tcBorders>
              <w:top w:val="nil"/>
              <w:left w:val="nil"/>
              <w:right w:val="nil"/>
            </w:tcBorders>
            <w:noWrap/>
            <w:vAlign w:val="center"/>
            <w:hideMark/>
          </w:tcPr>
          <w:p w14:paraId="7A618E41" w14:textId="77777777" w:rsidR="006614A7" w:rsidRPr="00C70641" w:rsidRDefault="006614A7" w:rsidP="004C6D0C">
            <w:pPr>
              <w:widowControl/>
              <w:jc w:val="left"/>
              <w:rPr>
                <w:rFonts w:ascii="Times New Roman" w:eastAsia="等线" w:hAnsi="Times New Roman" w:cs="Times New Roman"/>
                <w:color w:val="000000"/>
                <w:kern w:val="0"/>
                <w:sz w:val="18"/>
                <w:szCs w:val="18"/>
              </w:rPr>
            </w:pPr>
            <w:r w:rsidRPr="00C70641">
              <w:rPr>
                <w:rFonts w:ascii="Times New Roman" w:eastAsia="等线" w:hAnsi="Times New Roman" w:cs="Times New Roman"/>
                <w:color w:val="000000"/>
                <w:kern w:val="0"/>
                <w:sz w:val="18"/>
                <w:szCs w:val="18"/>
              </w:rPr>
              <w:t>2.59</w:t>
            </w:r>
            <w:r>
              <w:rPr>
                <w:rFonts w:ascii="Times New Roman" w:eastAsia="等线" w:hAnsi="Times New Roman" w:cs="Times New Roman" w:hint="eastAsia"/>
                <w:color w:val="000000"/>
                <w:kern w:val="0"/>
                <w:sz w:val="18"/>
                <w:szCs w:val="18"/>
              </w:rPr>
              <w:t xml:space="preserve"> </w:t>
            </w:r>
            <w:r w:rsidRPr="00C70641">
              <w:rPr>
                <w:rFonts w:ascii="Times New Roman" w:eastAsia="等线" w:hAnsi="Times New Roman" w:cs="Times New Roman"/>
                <w:color w:val="000000"/>
                <w:kern w:val="0"/>
                <w:sz w:val="18"/>
                <w:szCs w:val="18"/>
              </w:rPr>
              <w:t>(2.35,2.85)</w:t>
            </w:r>
          </w:p>
        </w:tc>
        <w:tc>
          <w:tcPr>
            <w:tcW w:w="840" w:type="dxa"/>
            <w:tcBorders>
              <w:top w:val="nil"/>
              <w:left w:val="nil"/>
              <w:right w:val="nil"/>
            </w:tcBorders>
            <w:noWrap/>
            <w:vAlign w:val="bottom"/>
            <w:hideMark/>
          </w:tcPr>
          <w:p w14:paraId="0B9B479B" w14:textId="77777777" w:rsidR="006614A7" w:rsidRPr="00C70641" w:rsidRDefault="006614A7" w:rsidP="004C6D0C">
            <w:pPr>
              <w:widowControl/>
              <w:jc w:val="left"/>
              <w:rPr>
                <w:rFonts w:ascii="Times New Roman" w:eastAsia="等线" w:hAnsi="Times New Roman" w:cs="Times New Roman"/>
                <w:color w:val="000000"/>
                <w:kern w:val="0"/>
                <w:sz w:val="18"/>
                <w:szCs w:val="18"/>
              </w:rPr>
            </w:pPr>
            <w:r w:rsidRPr="00C70641">
              <w:rPr>
                <w:rFonts w:ascii="Times New Roman" w:eastAsia="等线" w:hAnsi="Times New Roman" w:cs="Times New Roman"/>
                <w:color w:val="000000"/>
                <w:kern w:val="0"/>
                <w:sz w:val="18"/>
                <w:szCs w:val="18"/>
              </w:rPr>
              <w:t>&lt;0.001</w:t>
            </w:r>
          </w:p>
        </w:tc>
        <w:tc>
          <w:tcPr>
            <w:tcW w:w="1440" w:type="dxa"/>
            <w:tcBorders>
              <w:top w:val="nil"/>
              <w:left w:val="nil"/>
              <w:right w:val="nil"/>
            </w:tcBorders>
            <w:noWrap/>
            <w:vAlign w:val="center"/>
            <w:hideMark/>
          </w:tcPr>
          <w:p w14:paraId="5F16BFAD" w14:textId="77777777" w:rsidR="006614A7" w:rsidRPr="00C70641" w:rsidRDefault="006614A7" w:rsidP="004C6D0C">
            <w:pPr>
              <w:widowControl/>
              <w:jc w:val="left"/>
              <w:rPr>
                <w:rFonts w:ascii="Times New Roman" w:eastAsia="等线" w:hAnsi="Times New Roman" w:cs="Times New Roman"/>
                <w:color w:val="000000"/>
                <w:kern w:val="0"/>
                <w:sz w:val="18"/>
                <w:szCs w:val="18"/>
              </w:rPr>
            </w:pPr>
            <w:r w:rsidRPr="00C70641">
              <w:rPr>
                <w:rFonts w:ascii="Times New Roman" w:eastAsia="等线" w:hAnsi="Times New Roman" w:cs="Times New Roman"/>
                <w:color w:val="000000"/>
                <w:kern w:val="0"/>
                <w:sz w:val="18"/>
                <w:szCs w:val="18"/>
              </w:rPr>
              <w:t>1.75</w:t>
            </w:r>
            <w:r>
              <w:rPr>
                <w:rFonts w:ascii="Times New Roman" w:eastAsia="等线" w:hAnsi="Times New Roman" w:cs="Times New Roman" w:hint="eastAsia"/>
                <w:color w:val="000000"/>
                <w:kern w:val="0"/>
                <w:sz w:val="18"/>
                <w:szCs w:val="18"/>
              </w:rPr>
              <w:t xml:space="preserve"> </w:t>
            </w:r>
            <w:r w:rsidRPr="00C70641">
              <w:rPr>
                <w:rFonts w:ascii="Times New Roman" w:eastAsia="等线" w:hAnsi="Times New Roman" w:cs="Times New Roman"/>
                <w:color w:val="000000"/>
                <w:kern w:val="0"/>
                <w:sz w:val="18"/>
                <w:szCs w:val="18"/>
              </w:rPr>
              <w:t>(1.56,1.95)</w:t>
            </w:r>
          </w:p>
        </w:tc>
        <w:tc>
          <w:tcPr>
            <w:tcW w:w="723" w:type="dxa"/>
            <w:tcBorders>
              <w:top w:val="nil"/>
              <w:left w:val="nil"/>
              <w:right w:val="nil"/>
            </w:tcBorders>
            <w:noWrap/>
            <w:vAlign w:val="bottom"/>
            <w:hideMark/>
          </w:tcPr>
          <w:p w14:paraId="06C43CCC" w14:textId="77777777" w:rsidR="006614A7" w:rsidRPr="00C70641" w:rsidRDefault="006614A7" w:rsidP="004C6D0C">
            <w:pPr>
              <w:widowControl/>
              <w:jc w:val="left"/>
              <w:rPr>
                <w:rFonts w:ascii="Times New Roman" w:eastAsia="等线" w:hAnsi="Times New Roman" w:cs="Times New Roman"/>
                <w:color w:val="000000"/>
                <w:kern w:val="0"/>
                <w:sz w:val="18"/>
                <w:szCs w:val="18"/>
              </w:rPr>
            </w:pPr>
            <w:r w:rsidRPr="00C70641">
              <w:rPr>
                <w:rFonts w:ascii="Times New Roman" w:eastAsia="等线" w:hAnsi="Times New Roman" w:cs="Times New Roman"/>
                <w:color w:val="000000"/>
                <w:kern w:val="0"/>
                <w:sz w:val="18"/>
                <w:szCs w:val="18"/>
              </w:rPr>
              <w:t>&lt;0.001</w:t>
            </w:r>
          </w:p>
        </w:tc>
        <w:tc>
          <w:tcPr>
            <w:tcW w:w="1437" w:type="dxa"/>
            <w:tcBorders>
              <w:top w:val="nil"/>
              <w:left w:val="nil"/>
              <w:right w:val="nil"/>
            </w:tcBorders>
            <w:noWrap/>
            <w:vAlign w:val="center"/>
            <w:hideMark/>
          </w:tcPr>
          <w:p w14:paraId="315D15A2" w14:textId="77777777" w:rsidR="006614A7" w:rsidRPr="00C70641" w:rsidRDefault="006614A7" w:rsidP="004C6D0C">
            <w:pPr>
              <w:widowControl/>
              <w:jc w:val="left"/>
              <w:rPr>
                <w:rFonts w:ascii="Times New Roman" w:eastAsia="等线" w:hAnsi="Times New Roman" w:cs="Times New Roman"/>
                <w:color w:val="000000"/>
                <w:kern w:val="0"/>
                <w:sz w:val="18"/>
                <w:szCs w:val="18"/>
              </w:rPr>
            </w:pPr>
            <w:r w:rsidRPr="00C70641">
              <w:rPr>
                <w:rFonts w:ascii="Times New Roman" w:eastAsia="等线" w:hAnsi="Times New Roman" w:cs="Times New Roman"/>
                <w:color w:val="000000"/>
                <w:kern w:val="0"/>
                <w:sz w:val="18"/>
                <w:szCs w:val="18"/>
              </w:rPr>
              <w:t>1.96</w:t>
            </w:r>
            <w:r>
              <w:rPr>
                <w:rFonts w:ascii="Times New Roman" w:eastAsia="等线" w:hAnsi="Times New Roman" w:cs="Times New Roman" w:hint="eastAsia"/>
                <w:color w:val="000000"/>
                <w:kern w:val="0"/>
                <w:sz w:val="18"/>
                <w:szCs w:val="18"/>
              </w:rPr>
              <w:t xml:space="preserve"> </w:t>
            </w:r>
            <w:r w:rsidRPr="00C70641">
              <w:rPr>
                <w:rFonts w:ascii="Times New Roman" w:eastAsia="等线" w:hAnsi="Times New Roman" w:cs="Times New Roman"/>
                <w:color w:val="000000"/>
                <w:kern w:val="0"/>
                <w:sz w:val="18"/>
                <w:szCs w:val="18"/>
              </w:rPr>
              <w:t>(1.88,2.03)</w:t>
            </w:r>
          </w:p>
        </w:tc>
        <w:tc>
          <w:tcPr>
            <w:tcW w:w="840" w:type="dxa"/>
            <w:tcBorders>
              <w:top w:val="nil"/>
              <w:left w:val="nil"/>
              <w:right w:val="nil"/>
            </w:tcBorders>
            <w:noWrap/>
            <w:vAlign w:val="bottom"/>
            <w:hideMark/>
          </w:tcPr>
          <w:p w14:paraId="5B13B22E" w14:textId="77777777" w:rsidR="006614A7" w:rsidRPr="00C70641" w:rsidRDefault="006614A7" w:rsidP="004C6D0C">
            <w:pPr>
              <w:widowControl/>
              <w:jc w:val="left"/>
              <w:rPr>
                <w:rFonts w:ascii="Times New Roman" w:eastAsia="等线" w:hAnsi="Times New Roman" w:cs="Times New Roman"/>
                <w:color w:val="000000"/>
                <w:kern w:val="0"/>
                <w:sz w:val="18"/>
                <w:szCs w:val="18"/>
              </w:rPr>
            </w:pPr>
            <w:r w:rsidRPr="00C70641">
              <w:rPr>
                <w:rFonts w:ascii="Times New Roman" w:eastAsia="等线" w:hAnsi="Times New Roman" w:cs="Times New Roman"/>
                <w:color w:val="000000"/>
                <w:kern w:val="0"/>
                <w:sz w:val="18"/>
                <w:szCs w:val="18"/>
              </w:rPr>
              <w:t>&lt;0.001</w:t>
            </w:r>
          </w:p>
        </w:tc>
      </w:tr>
      <w:tr w:rsidR="006614A7" w:rsidRPr="00C70641" w14:paraId="700704EC" w14:textId="77777777" w:rsidTr="006614A7">
        <w:trPr>
          <w:trHeight w:val="280"/>
          <w:jc w:val="center"/>
        </w:trPr>
        <w:tc>
          <w:tcPr>
            <w:tcW w:w="2400" w:type="dxa"/>
            <w:tcBorders>
              <w:top w:val="nil"/>
              <w:left w:val="nil"/>
              <w:bottom w:val="single" w:sz="4" w:space="0" w:color="auto"/>
              <w:right w:val="nil"/>
            </w:tcBorders>
            <w:noWrap/>
            <w:vAlign w:val="bottom"/>
            <w:hideMark/>
          </w:tcPr>
          <w:p w14:paraId="3B76AE7B" w14:textId="77777777" w:rsidR="006614A7" w:rsidRPr="00C70641" w:rsidRDefault="006614A7" w:rsidP="004C6D0C">
            <w:pPr>
              <w:widowControl/>
              <w:jc w:val="left"/>
              <w:rPr>
                <w:rFonts w:ascii="Times New Roman" w:eastAsia="等线" w:hAnsi="Times New Roman" w:cs="Times New Roman"/>
                <w:color w:val="000000"/>
                <w:kern w:val="0"/>
                <w:sz w:val="18"/>
                <w:szCs w:val="18"/>
              </w:rPr>
            </w:pPr>
            <w:r w:rsidRPr="00C70641">
              <w:rPr>
                <w:rFonts w:ascii="Times New Roman" w:eastAsia="等线" w:hAnsi="Times New Roman" w:cs="Times New Roman"/>
                <w:color w:val="000000"/>
                <w:kern w:val="0"/>
                <w:sz w:val="18"/>
                <w:szCs w:val="18"/>
              </w:rPr>
              <w:t>Yes</w:t>
            </w:r>
          </w:p>
        </w:tc>
        <w:tc>
          <w:tcPr>
            <w:tcW w:w="1440" w:type="dxa"/>
            <w:tcBorders>
              <w:top w:val="nil"/>
              <w:left w:val="nil"/>
              <w:bottom w:val="single" w:sz="4" w:space="0" w:color="auto"/>
              <w:right w:val="nil"/>
            </w:tcBorders>
            <w:noWrap/>
            <w:vAlign w:val="center"/>
            <w:hideMark/>
          </w:tcPr>
          <w:p w14:paraId="53107215" w14:textId="77777777" w:rsidR="006614A7" w:rsidRPr="00C70641" w:rsidRDefault="006614A7" w:rsidP="004C6D0C">
            <w:pPr>
              <w:widowControl/>
              <w:jc w:val="left"/>
              <w:rPr>
                <w:rFonts w:ascii="Times New Roman" w:eastAsia="等线" w:hAnsi="Times New Roman" w:cs="Times New Roman"/>
                <w:color w:val="000000"/>
                <w:kern w:val="0"/>
                <w:sz w:val="18"/>
                <w:szCs w:val="18"/>
              </w:rPr>
            </w:pPr>
            <w:r w:rsidRPr="00C70641">
              <w:rPr>
                <w:rFonts w:ascii="Times New Roman" w:eastAsia="等线" w:hAnsi="Times New Roman" w:cs="Times New Roman"/>
                <w:color w:val="000000"/>
                <w:kern w:val="0"/>
                <w:sz w:val="18"/>
                <w:szCs w:val="18"/>
              </w:rPr>
              <w:t>1.80</w:t>
            </w:r>
            <w:r>
              <w:rPr>
                <w:rFonts w:ascii="Times New Roman" w:eastAsia="等线" w:hAnsi="Times New Roman" w:cs="Times New Roman" w:hint="eastAsia"/>
                <w:color w:val="000000"/>
                <w:kern w:val="0"/>
                <w:sz w:val="18"/>
                <w:szCs w:val="18"/>
              </w:rPr>
              <w:t xml:space="preserve"> </w:t>
            </w:r>
            <w:r w:rsidRPr="00C70641">
              <w:rPr>
                <w:rFonts w:ascii="Times New Roman" w:eastAsia="等线" w:hAnsi="Times New Roman" w:cs="Times New Roman"/>
                <w:color w:val="000000"/>
                <w:kern w:val="0"/>
                <w:sz w:val="18"/>
                <w:szCs w:val="18"/>
              </w:rPr>
              <w:t>(1.57,2.06)</w:t>
            </w:r>
          </w:p>
        </w:tc>
        <w:tc>
          <w:tcPr>
            <w:tcW w:w="840" w:type="dxa"/>
            <w:tcBorders>
              <w:top w:val="nil"/>
              <w:left w:val="nil"/>
              <w:bottom w:val="single" w:sz="4" w:space="0" w:color="auto"/>
              <w:right w:val="nil"/>
            </w:tcBorders>
            <w:noWrap/>
            <w:vAlign w:val="bottom"/>
            <w:hideMark/>
          </w:tcPr>
          <w:p w14:paraId="38F581D2" w14:textId="77777777" w:rsidR="006614A7" w:rsidRPr="00C70641" w:rsidRDefault="006614A7" w:rsidP="004C6D0C">
            <w:pPr>
              <w:widowControl/>
              <w:jc w:val="left"/>
              <w:rPr>
                <w:rFonts w:ascii="Times New Roman" w:eastAsia="等线" w:hAnsi="Times New Roman" w:cs="Times New Roman"/>
                <w:color w:val="000000"/>
                <w:kern w:val="0"/>
                <w:sz w:val="18"/>
                <w:szCs w:val="18"/>
              </w:rPr>
            </w:pPr>
            <w:r w:rsidRPr="00C70641">
              <w:rPr>
                <w:rFonts w:ascii="Times New Roman" w:eastAsia="等线" w:hAnsi="Times New Roman" w:cs="Times New Roman"/>
                <w:color w:val="000000"/>
                <w:kern w:val="0"/>
                <w:sz w:val="18"/>
                <w:szCs w:val="18"/>
              </w:rPr>
              <w:t>&lt;0.001</w:t>
            </w:r>
          </w:p>
        </w:tc>
        <w:tc>
          <w:tcPr>
            <w:tcW w:w="1440" w:type="dxa"/>
            <w:tcBorders>
              <w:top w:val="nil"/>
              <w:left w:val="nil"/>
              <w:bottom w:val="single" w:sz="4" w:space="0" w:color="auto"/>
              <w:right w:val="nil"/>
            </w:tcBorders>
            <w:noWrap/>
            <w:vAlign w:val="center"/>
            <w:hideMark/>
          </w:tcPr>
          <w:p w14:paraId="3D82283C" w14:textId="77777777" w:rsidR="006614A7" w:rsidRPr="00C70641" w:rsidRDefault="006614A7" w:rsidP="004C6D0C">
            <w:pPr>
              <w:widowControl/>
              <w:jc w:val="left"/>
              <w:rPr>
                <w:rFonts w:ascii="Times New Roman" w:eastAsia="等线" w:hAnsi="Times New Roman" w:cs="Times New Roman"/>
                <w:color w:val="000000"/>
                <w:kern w:val="0"/>
                <w:sz w:val="18"/>
                <w:szCs w:val="18"/>
              </w:rPr>
            </w:pPr>
            <w:r w:rsidRPr="00C70641">
              <w:rPr>
                <w:rFonts w:ascii="Times New Roman" w:eastAsia="等线" w:hAnsi="Times New Roman" w:cs="Times New Roman"/>
                <w:color w:val="000000"/>
                <w:kern w:val="0"/>
                <w:sz w:val="18"/>
                <w:szCs w:val="18"/>
              </w:rPr>
              <w:t>1.36</w:t>
            </w:r>
            <w:r>
              <w:rPr>
                <w:rFonts w:ascii="Times New Roman" w:eastAsia="等线" w:hAnsi="Times New Roman" w:cs="Times New Roman" w:hint="eastAsia"/>
                <w:color w:val="000000"/>
                <w:kern w:val="0"/>
                <w:sz w:val="18"/>
                <w:szCs w:val="18"/>
              </w:rPr>
              <w:t xml:space="preserve"> </w:t>
            </w:r>
            <w:r w:rsidRPr="00C70641">
              <w:rPr>
                <w:rFonts w:ascii="Times New Roman" w:eastAsia="等线" w:hAnsi="Times New Roman" w:cs="Times New Roman"/>
                <w:color w:val="000000"/>
                <w:kern w:val="0"/>
                <w:sz w:val="18"/>
                <w:szCs w:val="18"/>
              </w:rPr>
              <w:t>(1.07,1.74)</w:t>
            </w:r>
          </w:p>
        </w:tc>
        <w:tc>
          <w:tcPr>
            <w:tcW w:w="840" w:type="dxa"/>
            <w:tcBorders>
              <w:top w:val="nil"/>
              <w:left w:val="nil"/>
              <w:bottom w:val="single" w:sz="4" w:space="0" w:color="auto"/>
              <w:right w:val="nil"/>
            </w:tcBorders>
            <w:noWrap/>
            <w:vAlign w:val="bottom"/>
            <w:hideMark/>
          </w:tcPr>
          <w:p w14:paraId="454E628F" w14:textId="29808FC4" w:rsidR="006614A7" w:rsidRPr="00C70641" w:rsidRDefault="00A90C65" w:rsidP="004C6D0C">
            <w:pPr>
              <w:widowControl/>
              <w:jc w:val="left"/>
              <w:rPr>
                <w:rFonts w:ascii="Times New Roman" w:eastAsia="等线" w:hAnsi="Times New Roman" w:cs="Times New Roman"/>
                <w:color w:val="000000"/>
                <w:kern w:val="0"/>
                <w:sz w:val="18"/>
                <w:szCs w:val="18"/>
              </w:rPr>
            </w:pPr>
            <w:r>
              <w:rPr>
                <w:rFonts w:ascii="Times New Roman" w:eastAsia="等线" w:hAnsi="Times New Roman" w:cs="Times New Roman" w:hint="eastAsia"/>
                <w:color w:val="000000"/>
                <w:kern w:val="0"/>
                <w:sz w:val="18"/>
                <w:szCs w:val="18"/>
              </w:rPr>
              <w:t>0.013</w:t>
            </w:r>
          </w:p>
        </w:tc>
        <w:tc>
          <w:tcPr>
            <w:tcW w:w="1440" w:type="dxa"/>
            <w:tcBorders>
              <w:top w:val="nil"/>
              <w:left w:val="nil"/>
              <w:bottom w:val="single" w:sz="4" w:space="0" w:color="auto"/>
              <w:right w:val="nil"/>
            </w:tcBorders>
            <w:noWrap/>
            <w:vAlign w:val="center"/>
            <w:hideMark/>
          </w:tcPr>
          <w:p w14:paraId="6B27DCD7" w14:textId="77777777" w:rsidR="006614A7" w:rsidRPr="00C70641" w:rsidRDefault="006614A7" w:rsidP="004C6D0C">
            <w:pPr>
              <w:widowControl/>
              <w:jc w:val="left"/>
              <w:rPr>
                <w:rFonts w:ascii="Times New Roman" w:eastAsia="等线" w:hAnsi="Times New Roman" w:cs="Times New Roman"/>
                <w:color w:val="000000"/>
                <w:kern w:val="0"/>
                <w:sz w:val="18"/>
                <w:szCs w:val="18"/>
              </w:rPr>
            </w:pPr>
            <w:r w:rsidRPr="00C70641">
              <w:rPr>
                <w:rFonts w:ascii="Times New Roman" w:eastAsia="等线" w:hAnsi="Times New Roman" w:cs="Times New Roman"/>
                <w:color w:val="000000"/>
                <w:kern w:val="0"/>
                <w:sz w:val="18"/>
                <w:szCs w:val="18"/>
              </w:rPr>
              <w:t>2.11</w:t>
            </w:r>
            <w:r>
              <w:rPr>
                <w:rFonts w:ascii="Times New Roman" w:eastAsia="等线" w:hAnsi="Times New Roman" w:cs="Times New Roman" w:hint="eastAsia"/>
                <w:color w:val="000000"/>
                <w:kern w:val="0"/>
                <w:sz w:val="18"/>
                <w:szCs w:val="18"/>
              </w:rPr>
              <w:t xml:space="preserve"> </w:t>
            </w:r>
            <w:r w:rsidRPr="00C70641">
              <w:rPr>
                <w:rFonts w:ascii="Times New Roman" w:eastAsia="等线" w:hAnsi="Times New Roman" w:cs="Times New Roman"/>
                <w:color w:val="000000"/>
                <w:kern w:val="0"/>
                <w:sz w:val="18"/>
                <w:szCs w:val="18"/>
              </w:rPr>
              <w:t>(1.98,2.24)</w:t>
            </w:r>
          </w:p>
        </w:tc>
        <w:tc>
          <w:tcPr>
            <w:tcW w:w="840" w:type="dxa"/>
            <w:tcBorders>
              <w:top w:val="nil"/>
              <w:left w:val="nil"/>
              <w:bottom w:val="single" w:sz="4" w:space="0" w:color="auto"/>
              <w:right w:val="nil"/>
            </w:tcBorders>
            <w:noWrap/>
            <w:vAlign w:val="bottom"/>
            <w:hideMark/>
          </w:tcPr>
          <w:p w14:paraId="73501C96" w14:textId="77777777" w:rsidR="006614A7" w:rsidRPr="00C70641" w:rsidRDefault="006614A7" w:rsidP="004C6D0C">
            <w:pPr>
              <w:widowControl/>
              <w:jc w:val="left"/>
              <w:rPr>
                <w:rFonts w:ascii="Times New Roman" w:eastAsia="等线" w:hAnsi="Times New Roman" w:cs="Times New Roman"/>
                <w:color w:val="000000"/>
                <w:kern w:val="0"/>
                <w:sz w:val="18"/>
                <w:szCs w:val="18"/>
              </w:rPr>
            </w:pPr>
            <w:r w:rsidRPr="00C70641">
              <w:rPr>
                <w:rFonts w:ascii="Times New Roman" w:eastAsia="等线" w:hAnsi="Times New Roman" w:cs="Times New Roman"/>
                <w:color w:val="000000"/>
                <w:kern w:val="0"/>
                <w:sz w:val="18"/>
                <w:szCs w:val="18"/>
              </w:rPr>
              <w:t>&lt;0.001</w:t>
            </w:r>
          </w:p>
        </w:tc>
        <w:tc>
          <w:tcPr>
            <w:tcW w:w="1440" w:type="dxa"/>
            <w:tcBorders>
              <w:top w:val="nil"/>
              <w:left w:val="nil"/>
              <w:bottom w:val="single" w:sz="4" w:space="0" w:color="auto"/>
              <w:right w:val="nil"/>
            </w:tcBorders>
            <w:noWrap/>
            <w:vAlign w:val="center"/>
            <w:hideMark/>
          </w:tcPr>
          <w:p w14:paraId="6365A9B1" w14:textId="77777777" w:rsidR="006614A7" w:rsidRPr="00C70641" w:rsidRDefault="006614A7" w:rsidP="004C6D0C">
            <w:pPr>
              <w:widowControl/>
              <w:jc w:val="left"/>
              <w:rPr>
                <w:rFonts w:ascii="Times New Roman" w:eastAsia="等线" w:hAnsi="Times New Roman" w:cs="Times New Roman"/>
                <w:color w:val="000000"/>
                <w:kern w:val="0"/>
                <w:sz w:val="18"/>
                <w:szCs w:val="18"/>
              </w:rPr>
            </w:pPr>
            <w:r w:rsidRPr="00C70641">
              <w:rPr>
                <w:rFonts w:ascii="Times New Roman" w:eastAsia="等线" w:hAnsi="Times New Roman" w:cs="Times New Roman"/>
                <w:color w:val="000000"/>
                <w:kern w:val="0"/>
                <w:sz w:val="18"/>
                <w:szCs w:val="18"/>
              </w:rPr>
              <w:t>2.56</w:t>
            </w:r>
            <w:r>
              <w:rPr>
                <w:rFonts w:ascii="Times New Roman" w:eastAsia="等线" w:hAnsi="Times New Roman" w:cs="Times New Roman" w:hint="eastAsia"/>
                <w:color w:val="000000"/>
                <w:kern w:val="0"/>
                <w:sz w:val="18"/>
                <w:szCs w:val="18"/>
              </w:rPr>
              <w:t xml:space="preserve"> </w:t>
            </w:r>
            <w:r w:rsidRPr="00C70641">
              <w:rPr>
                <w:rFonts w:ascii="Times New Roman" w:eastAsia="等线" w:hAnsi="Times New Roman" w:cs="Times New Roman"/>
                <w:color w:val="000000"/>
                <w:kern w:val="0"/>
                <w:sz w:val="18"/>
                <w:szCs w:val="18"/>
              </w:rPr>
              <w:t>(2.18,3.01)</w:t>
            </w:r>
          </w:p>
        </w:tc>
        <w:tc>
          <w:tcPr>
            <w:tcW w:w="840" w:type="dxa"/>
            <w:tcBorders>
              <w:top w:val="nil"/>
              <w:left w:val="nil"/>
              <w:bottom w:val="single" w:sz="4" w:space="0" w:color="auto"/>
              <w:right w:val="nil"/>
            </w:tcBorders>
            <w:noWrap/>
            <w:vAlign w:val="bottom"/>
            <w:hideMark/>
          </w:tcPr>
          <w:p w14:paraId="4E2BC73D" w14:textId="77777777" w:rsidR="006614A7" w:rsidRPr="00C70641" w:rsidRDefault="006614A7" w:rsidP="004C6D0C">
            <w:pPr>
              <w:widowControl/>
              <w:jc w:val="left"/>
              <w:rPr>
                <w:rFonts w:ascii="Times New Roman" w:eastAsia="等线" w:hAnsi="Times New Roman" w:cs="Times New Roman"/>
                <w:color w:val="000000"/>
                <w:kern w:val="0"/>
                <w:sz w:val="18"/>
                <w:szCs w:val="18"/>
              </w:rPr>
            </w:pPr>
            <w:r w:rsidRPr="00C70641">
              <w:rPr>
                <w:rFonts w:ascii="Times New Roman" w:eastAsia="等线" w:hAnsi="Times New Roman" w:cs="Times New Roman"/>
                <w:color w:val="000000"/>
                <w:kern w:val="0"/>
                <w:sz w:val="18"/>
                <w:szCs w:val="18"/>
              </w:rPr>
              <w:t>&lt;0.001</w:t>
            </w:r>
          </w:p>
        </w:tc>
        <w:tc>
          <w:tcPr>
            <w:tcW w:w="1440" w:type="dxa"/>
            <w:tcBorders>
              <w:top w:val="nil"/>
              <w:left w:val="nil"/>
              <w:bottom w:val="single" w:sz="4" w:space="0" w:color="auto"/>
              <w:right w:val="nil"/>
            </w:tcBorders>
            <w:noWrap/>
            <w:vAlign w:val="center"/>
            <w:hideMark/>
          </w:tcPr>
          <w:p w14:paraId="00874422" w14:textId="77777777" w:rsidR="006614A7" w:rsidRPr="00C70641" w:rsidRDefault="006614A7" w:rsidP="004C6D0C">
            <w:pPr>
              <w:widowControl/>
              <w:jc w:val="left"/>
              <w:rPr>
                <w:rFonts w:ascii="Times New Roman" w:eastAsia="等线" w:hAnsi="Times New Roman" w:cs="Times New Roman"/>
                <w:color w:val="000000"/>
                <w:kern w:val="0"/>
                <w:sz w:val="18"/>
                <w:szCs w:val="18"/>
              </w:rPr>
            </w:pPr>
            <w:r w:rsidRPr="00C70641">
              <w:rPr>
                <w:rFonts w:ascii="Times New Roman" w:eastAsia="等线" w:hAnsi="Times New Roman" w:cs="Times New Roman"/>
                <w:color w:val="000000"/>
                <w:kern w:val="0"/>
                <w:sz w:val="18"/>
                <w:szCs w:val="18"/>
              </w:rPr>
              <w:t>1.58</w:t>
            </w:r>
            <w:r>
              <w:rPr>
                <w:rFonts w:ascii="Times New Roman" w:eastAsia="等线" w:hAnsi="Times New Roman" w:cs="Times New Roman" w:hint="eastAsia"/>
                <w:color w:val="000000"/>
                <w:kern w:val="0"/>
                <w:sz w:val="18"/>
                <w:szCs w:val="18"/>
              </w:rPr>
              <w:t xml:space="preserve"> </w:t>
            </w:r>
            <w:r w:rsidRPr="00C70641">
              <w:rPr>
                <w:rFonts w:ascii="Times New Roman" w:eastAsia="等线" w:hAnsi="Times New Roman" w:cs="Times New Roman"/>
                <w:color w:val="000000"/>
                <w:kern w:val="0"/>
                <w:sz w:val="18"/>
                <w:szCs w:val="18"/>
              </w:rPr>
              <w:t>(1.36,1.84)</w:t>
            </w:r>
          </w:p>
        </w:tc>
        <w:tc>
          <w:tcPr>
            <w:tcW w:w="723" w:type="dxa"/>
            <w:tcBorders>
              <w:top w:val="nil"/>
              <w:left w:val="nil"/>
              <w:bottom w:val="single" w:sz="4" w:space="0" w:color="auto"/>
              <w:right w:val="nil"/>
            </w:tcBorders>
            <w:noWrap/>
            <w:vAlign w:val="bottom"/>
            <w:hideMark/>
          </w:tcPr>
          <w:p w14:paraId="604D7F14" w14:textId="77777777" w:rsidR="006614A7" w:rsidRPr="00C70641" w:rsidRDefault="006614A7" w:rsidP="004C6D0C">
            <w:pPr>
              <w:widowControl/>
              <w:jc w:val="left"/>
              <w:rPr>
                <w:rFonts w:ascii="Times New Roman" w:eastAsia="等线" w:hAnsi="Times New Roman" w:cs="Times New Roman"/>
                <w:color w:val="000000"/>
                <w:kern w:val="0"/>
                <w:sz w:val="18"/>
                <w:szCs w:val="18"/>
              </w:rPr>
            </w:pPr>
            <w:r w:rsidRPr="00C70641">
              <w:rPr>
                <w:rFonts w:ascii="Times New Roman" w:eastAsia="等线" w:hAnsi="Times New Roman" w:cs="Times New Roman"/>
                <w:color w:val="000000"/>
                <w:kern w:val="0"/>
                <w:sz w:val="18"/>
                <w:szCs w:val="18"/>
              </w:rPr>
              <w:t>&lt;0.001</w:t>
            </w:r>
          </w:p>
        </w:tc>
        <w:tc>
          <w:tcPr>
            <w:tcW w:w="1437" w:type="dxa"/>
            <w:tcBorders>
              <w:top w:val="nil"/>
              <w:left w:val="nil"/>
              <w:bottom w:val="single" w:sz="4" w:space="0" w:color="auto"/>
              <w:right w:val="nil"/>
            </w:tcBorders>
            <w:noWrap/>
            <w:vAlign w:val="center"/>
            <w:hideMark/>
          </w:tcPr>
          <w:p w14:paraId="1810FAFC" w14:textId="77777777" w:rsidR="006614A7" w:rsidRPr="00C70641" w:rsidRDefault="006614A7" w:rsidP="004C6D0C">
            <w:pPr>
              <w:widowControl/>
              <w:jc w:val="left"/>
              <w:rPr>
                <w:rFonts w:ascii="Times New Roman" w:eastAsia="等线" w:hAnsi="Times New Roman" w:cs="Times New Roman"/>
                <w:color w:val="000000"/>
                <w:kern w:val="0"/>
                <w:sz w:val="18"/>
                <w:szCs w:val="18"/>
              </w:rPr>
            </w:pPr>
            <w:r w:rsidRPr="00C70641">
              <w:rPr>
                <w:rFonts w:ascii="Times New Roman" w:eastAsia="等线" w:hAnsi="Times New Roman" w:cs="Times New Roman"/>
                <w:color w:val="000000"/>
                <w:kern w:val="0"/>
                <w:sz w:val="18"/>
                <w:szCs w:val="18"/>
              </w:rPr>
              <w:t>1.91</w:t>
            </w:r>
            <w:r>
              <w:rPr>
                <w:rFonts w:ascii="Times New Roman" w:eastAsia="等线" w:hAnsi="Times New Roman" w:cs="Times New Roman" w:hint="eastAsia"/>
                <w:color w:val="000000"/>
                <w:kern w:val="0"/>
                <w:sz w:val="18"/>
                <w:szCs w:val="18"/>
              </w:rPr>
              <w:t xml:space="preserve"> </w:t>
            </w:r>
            <w:r w:rsidRPr="00C70641">
              <w:rPr>
                <w:rFonts w:ascii="Times New Roman" w:eastAsia="等线" w:hAnsi="Times New Roman" w:cs="Times New Roman"/>
                <w:color w:val="000000"/>
                <w:kern w:val="0"/>
                <w:sz w:val="18"/>
                <w:szCs w:val="18"/>
              </w:rPr>
              <w:t>(1.82,2.00)</w:t>
            </w:r>
          </w:p>
        </w:tc>
        <w:tc>
          <w:tcPr>
            <w:tcW w:w="840" w:type="dxa"/>
            <w:tcBorders>
              <w:top w:val="nil"/>
              <w:left w:val="nil"/>
              <w:bottom w:val="single" w:sz="4" w:space="0" w:color="auto"/>
              <w:right w:val="nil"/>
            </w:tcBorders>
            <w:noWrap/>
            <w:vAlign w:val="bottom"/>
            <w:hideMark/>
          </w:tcPr>
          <w:p w14:paraId="5E7956E2" w14:textId="77777777" w:rsidR="006614A7" w:rsidRPr="00C70641" w:rsidRDefault="006614A7" w:rsidP="004C6D0C">
            <w:pPr>
              <w:widowControl/>
              <w:jc w:val="left"/>
              <w:rPr>
                <w:rFonts w:ascii="Times New Roman" w:eastAsia="等线" w:hAnsi="Times New Roman" w:cs="Times New Roman"/>
                <w:color w:val="000000"/>
                <w:kern w:val="0"/>
                <w:sz w:val="18"/>
                <w:szCs w:val="18"/>
              </w:rPr>
            </w:pPr>
            <w:r w:rsidRPr="00C70641">
              <w:rPr>
                <w:rFonts w:ascii="Times New Roman" w:eastAsia="等线" w:hAnsi="Times New Roman" w:cs="Times New Roman"/>
                <w:color w:val="000000"/>
                <w:kern w:val="0"/>
                <w:sz w:val="18"/>
                <w:szCs w:val="18"/>
              </w:rPr>
              <w:t>&lt;0.001</w:t>
            </w:r>
          </w:p>
        </w:tc>
      </w:tr>
    </w:tbl>
    <w:p w14:paraId="561706B3" w14:textId="757461C5" w:rsidR="006614A7" w:rsidRDefault="006614A7" w:rsidP="00952D83">
      <w:pPr>
        <w:rPr>
          <w:rFonts w:ascii="Times New Roman" w:hAnsi="Times New Roman" w:cs="Times New Roman"/>
        </w:rPr>
      </w:pPr>
      <w:r w:rsidRPr="001E140C">
        <w:rPr>
          <w:rFonts w:ascii="Times New Roman" w:hAnsi="Times New Roman" w:cs="Times New Roman"/>
        </w:rPr>
        <w:t>HRS Health and Retirement Study, CHARLS China Health and Retirement Longitudinal Study, SHARE Survey of Health, Ageing and Retirement in Europe, ELSA English Longitudinal Study of Ageing, MHAS Mexican Health and Aging Study</w:t>
      </w:r>
      <w:r w:rsidRPr="001E140C">
        <w:rPr>
          <w:rFonts w:ascii="Times New Roman" w:hAnsi="Times New Roman" w:cs="Times New Roman" w:hint="eastAsia"/>
        </w:rPr>
        <w:t>, Pooled</w:t>
      </w:r>
      <w:r w:rsidRPr="001E140C">
        <w:rPr>
          <w:rFonts w:ascii="Times New Roman" w:hAnsi="Times New Roman" w:cs="Times New Roman"/>
        </w:rPr>
        <w:t>.</w:t>
      </w:r>
      <w:r w:rsidR="00505F41" w:rsidRPr="00505F41">
        <w:rPr>
          <w:rFonts w:hint="eastAsia"/>
        </w:rPr>
        <w:t xml:space="preserve"> </w:t>
      </w:r>
      <w:r w:rsidR="00505F41" w:rsidRPr="00505F41">
        <w:rPr>
          <w:rFonts w:ascii="Times New Roman" w:hAnsi="Times New Roman" w:cs="Times New Roman"/>
        </w:rPr>
        <w:t>Subgroup analyses were conducted using Cox proportional hazards models (Model 4). Age was categorized into two groups (50–64 and ≥65 years). All models were adjusted for age, sex, education, employment status, marital status, smoking, drinking, social activity, and physical activity. In the SHARE and pooled cohorts, country was included as a covariate.</w:t>
      </w:r>
    </w:p>
    <w:p w14:paraId="2F20AE7D" w14:textId="77777777" w:rsidR="006614A7" w:rsidRDefault="006614A7" w:rsidP="00952D83">
      <w:pPr>
        <w:rPr>
          <w:rFonts w:ascii="Times New Roman" w:hAnsi="Times New Roman" w:cs="Times New Roman"/>
        </w:rPr>
      </w:pPr>
    </w:p>
    <w:p w14:paraId="40FE2E95" w14:textId="77777777" w:rsidR="006614A7" w:rsidRDefault="006614A7" w:rsidP="00952D83">
      <w:pPr>
        <w:rPr>
          <w:rFonts w:ascii="Times New Roman" w:hAnsi="Times New Roman" w:cs="Times New Roman"/>
        </w:rPr>
      </w:pPr>
    </w:p>
    <w:p w14:paraId="2F244A4E" w14:textId="77777777" w:rsidR="006614A7" w:rsidRDefault="006614A7" w:rsidP="00952D83">
      <w:pPr>
        <w:rPr>
          <w:rFonts w:ascii="Times New Roman" w:hAnsi="Times New Roman" w:cs="Times New Roman"/>
        </w:rPr>
      </w:pPr>
    </w:p>
    <w:p w14:paraId="18F36A8B" w14:textId="77777777" w:rsidR="006614A7" w:rsidRDefault="006614A7" w:rsidP="00952D83">
      <w:pPr>
        <w:rPr>
          <w:rFonts w:ascii="Times New Roman" w:hAnsi="Times New Roman" w:cs="Times New Roman"/>
        </w:rPr>
      </w:pPr>
    </w:p>
    <w:p w14:paraId="54BE90A0" w14:textId="77777777" w:rsidR="006614A7" w:rsidRDefault="006614A7" w:rsidP="00952D83">
      <w:pPr>
        <w:rPr>
          <w:rFonts w:ascii="Times New Roman" w:hAnsi="Times New Roman" w:cs="Times New Roman"/>
        </w:rPr>
      </w:pPr>
    </w:p>
    <w:p w14:paraId="1A8878BF" w14:textId="77777777" w:rsidR="006614A7" w:rsidRDefault="006614A7" w:rsidP="00952D83">
      <w:pPr>
        <w:rPr>
          <w:rFonts w:ascii="Times New Roman" w:hAnsi="Times New Roman" w:cs="Times New Roman"/>
        </w:rPr>
      </w:pPr>
    </w:p>
    <w:p w14:paraId="3CE6863F" w14:textId="77777777" w:rsidR="006614A7" w:rsidRDefault="006614A7" w:rsidP="00952D83">
      <w:pPr>
        <w:rPr>
          <w:rFonts w:ascii="Times New Roman" w:hAnsi="Times New Roman" w:cs="Times New Roman"/>
        </w:rPr>
      </w:pPr>
    </w:p>
    <w:p w14:paraId="3B5369EB" w14:textId="77777777" w:rsidR="006614A7" w:rsidRDefault="006614A7" w:rsidP="00952D83">
      <w:pPr>
        <w:rPr>
          <w:rFonts w:ascii="Times New Roman" w:hAnsi="Times New Roman" w:cs="Times New Roman"/>
        </w:rPr>
      </w:pPr>
    </w:p>
    <w:p w14:paraId="1A9E2F20" w14:textId="77777777" w:rsidR="006614A7" w:rsidRDefault="006614A7" w:rsidP="00952D83">
      <w:pPr>
        <w:rPr>
          <w:rFonts w:ascii="Times New Roman" w:hAnsi="Times New Roman" w:cs="Times New Roman"/>
        </w:rPr>
      </w:pPr>
    </w:p>
    <w:p w14:paraId="2D739872" w14:textId="77777777" w:rsidR="006614A7" w:rsidRDefault="006614A7" w:rsidP="00952D83">
      <w:pPr>
        <w:rPr>
          <w:rFonts w:ascii="Times New Roman" w:hAnsi="Times New Roman" w:cs="Times New Roman"/>
        </w:rPr>
      </w:pPr>
    </w:p>
    <w:p w14:paraId="53B8ADD0" w14:textId="77777777" w:rsidR="006614A7" w:rsidRDefault="006614A7" w:rsidP="00952D83">
      <w:pPr>
        <w:rPr>
          <w:rFonts w:ascii="Times New Roman" w:hAnsi="Times New Roman" w:cs="Times New Roman"/>
        </w:rPr>
      </w:pPr>
    </w:p>
    <w:p w14:paraId="22CD7E47" w14:textId="77777777" w:rsidR="006614A7" w:rsidRDefault="006614A7" w:rsidP="00952D83">
      <w:pPr>
        <w:rPr>
          <w:rFonts w:ascii="Times New Roman" w:hAnsi="Times New Roman" w:cs="Times New Roman"/>
        </w:rPr>
      </w:pPr>
    </w:p>
    <w:p w14:paraId="46180DD3" w14:textId="77777777" w:rsidR="006614A7" w:rsidRDefault="006614A7" w:rsidP="00952D83">
      <w:pPr>
        <w:rPr>
          <w:rFonts w:ascii="Times New Roman" w:hAnsi="Times New Roman" w:cs="Times New Roman"/>
        </w:rPr>
      </w:pPr>
    </w:p>
    <w:p w14:paraId="176EAE25" w14:textId="77777777" w:rsidR="006614A7" w:rsidRDefault="006614A7" w:rsidP="00952D83">
      <w:pPr>
        <w:rPr>
          <w:rFonts w:ascii="Times New Roman" w:hAnsi="Times New Roman" w:cs="Times New Roman"/>
        </w:rPr>
      </w:pPr>
    </w:p>
    <w:p w14:paraId="4B6F1D61" w14:textId="77777777" w:rsidR="006614A7" w:rsidRDefault="006614A7" w:rsidP="00952D83">
      <w:pPr>
        <w:rPr>
          <w:rFonts w:ascii="Times New Roman" w:hAnsi="Times New Roman" w:cs="Times New Roman"/>
        </w:rPr>
      </w:pPr>
    </w:p>
    <w:p w14:paraId="2BEDF4A8" w14:textId="77777777" w:rsidR="006614A7" w:rsidRDefault="006614A7" w:rsidP="00952D83">
      <w:pPr>
        <w:rPr>
          <w:rFonts w:ascii="Times New Roman" w:hAnsi="Times New Roman" w:cs="Times New Roman"/>
        </w:rPr>
      </w:pPr>
    </w:p>
    <w:p w14:paraId="50E02528" w14:textId="77777777" w:rsidR="006614A7" w:rsidRPr="001E140C" w:rsidRDefault="006614A7" w:rsidP="00952D83">
      <w:pPr>
        <w:rPr>
          <w:rFonts w:ascii="Times New Roman" w:hAnsi="Times New Roman" w:cs="Times New Roman"/>
        </w:rPr>
      </w:pPr>
    </w:p>
    <w:p w14:paraId="7A142E9C" w14:textId="28760996" w:rsidR="004D1F66" w:rsidRPr="0024549A" w:rsidRDefault="004D1F66" w:rsidP="0024549A">
      <w:pPr>
        <w:pStyle w:val="1"/>
        <w:rPr>
          <w:rFonts w:ascii="Times New Roman" w:hAnsi="Times New Roman" w:cs="Times New Roman"/>
          <w:color w:val="auto"/>
          <w:sz w:val="21"/>
          <w:szCs w:val="21"/>
        </w:rPr>
      </w:pPr>
      <w:bookmarkStart w:id="62" w:name="_Toc240117734"/>
      <w:r w:rsidRPr="0024549A">
        <w:rPr>
          <w:rFonts w:ascii="Times New Roman" w:hAnsi="Times New Roman" w:cs="Times New Roman"/>
          <w:color w:val="auto"/>
          <w:sz w:val="21"/>
          <w:szCs w:val="21"/>
        </w:rPr>
        <w:lastRenderedPageBreak/>
        <w:t xml:space="preserve">Supplementary Table </w:t>
      </w:r>
      <w:r w:rsidR="0043381B">
        <w:rPr>
          <w:rFonts w:ascii="Times New Roman" w:hAnsi="Times New Roman" w:cs="Times New Roman" w:hint="eastAsia"/>
          <w:color w:val="auto"/>
          <w:sz w:val="21"/>
          <w:szCs w:val="21"/>
        </w:rPr>
        <w:t>3</w:t>
      </w:r>
      <w:r w:rsidR="005161C6">
        <w:rPr>
          <w:rFonts w:ascii="Times New Roman" w:hAnsi="Times New Roman" w:cs="Times New Roman" w:hint="eastAsia"/>
          <w:color w:val="auto"/>
          <w:sz w:val="21"/>
          <w:szCs w:val="21"/>
        </w:rPr>
        <w:t>9</w:t>
      </w:r>
      <w:r w:rsidRPr="0024549A">
        <w:rPr>
          <w:rFonts w:ascii="Times New Roman" w:hAnsi="Times New Roman" w:cs="Times New Roman"/>
          <w:color w:val="auto"/>
          <w:sz w:val="21"/>
          <w:szCs w:val="21"/>
        </w:rPr>
        <w:t xml:space="preserve">. The association of baseline pain status with risks of incident osteoarthritis after remove the patients with osteoarthritis in the </w:t>
      </w:r>
      <w:r w:rsidR="00C27587">
        <w:rPr>
          <w:rFonts w:ascii="Times New Roman" w:hAnsi="Times New Roman" w:cs="Times New Roman" w:hint="eastAsia"/>
          <w:color w:val="auto"/>
          <w:sz w:val="21"/>
          <w:szCs w:val="21"/>
        </w:rPr>
        <w:t>second</w:t>
      </w:r>
      <w:r w:rsidRPr="0024549A">
        <w:rPr>
          <w:rFonts w:ascii="Times New Roman" w:hAnsi="Times New Roman" w:cs="Times New Roman"/>
          <w:color w:val="auto"/>
          <w:sz w:val="21"/>
          <w:szCs w:val="21"/>
        </w:rPr>
        <w:t xml:space="preserve"> wave.</w:t>
      </w:r>
      <w:bookmarkEnd w:id="62"/>
    </w:p>
    <w:tbl>
      <w:tblPr>
        <w:tblW w:w="13958" w:type="dxa"/>
        <w:tblLook w:val="04A0" w:firstRow="1" w:lastRow="0" w:firstColumn="1" w:lastColumn="0" w:noHBand="0" w:noVBand="1"/>
      </w:tblPr>
      <w:tblGrid>
        <w:gridCol w:w="1040"/>
        <w:gridCol w:w="1430"/>
        <w:gridCol w:w="723"/>
        <w:gridCol w:w="1430"/>
        <w:gridCol w:w="723"/>
        <w:gridCol w:w="1430"/>
        <w:gridCol w:w="723"/>
        <w:gridCol w:w="1430"/>
        <w:gridCol w:w="723"/>
        <w:gridCol w:w="1430"/>
        <w:gridCol w:w="723"/>
        <w:gridCol w:w="1430"/>
        <w:gridCol w:w="723"/>
      </w:tblGrid>
      <w:tr w:rsidR="004D1F66" w:rsidRPr="001E140C" w14:paraId="53C62F20" w14:textId="77777777" w:rsidTr="004C6D0C">
        <w:trPr>
          <w:trHeight w:val="280"/>
        </w:trPr>
        <w:tc>
          <w:tcPr>
            <w:tcW w:w="1040" w:type="dxa"/>
            <w:tcBorders>
              <w:top w:val="single" w:sz="8" w:space="0" w:color="auto"/>
              <w:left w:val="nil"/>
              <w:bottom w:val="nil"/>
              <w:right w:val="nil"/>
            </w:tcBorders>
            <w:noWrap/>
            <w:vAlign w:val="bottom"/>
            <w:hideMark/>
          </w:tcPr>
          <w:p w14:paraId="734D039D" w14:textId="77777777" w:rsidR="004D1F66" w:rsidRPr="001E140C" w:rsidRDefault="004D1F66" w:rsidP="004C6D0C">
            <w:pPr>
              <w:widowControl/>
              <w:jc w:val="left"/>
              <w:rPr>
                <w:rFonts w:ascii="宋体" w:eastAsia="宋体" w:hAnsi="宋体" w:cs="宋体" w:hint="eastAsia"/>
                <w:kern w:val="0"/>
                <w:sz w:val="24"/>
                <w:szCs w:val="24"/>
              </w:rPr>
            </w:pPr>
          </w:p>
        </w:tc>
        <w:tc>
          <w:tcPr>
            <w:tcW w:w="2153" w:type="dxa"/>
            <w:gridSpan w:val="2"/>
            <w:tcBorders>
              <w:top w:val="single" w:sz="8" w:space="0" w:color="auto"/>
              <w:left w:val="nil"/>
              <w:bottom w:val="nil"/>
              <w:right w:val="nil"/>
            </w:tcBorders>
            <w:noWrap/>
            <w:vAlign w:val="bottom"/>
            <w:hideMark/>
          </w:tcPr>
          <w:p w14:paraId="6C90A26E"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HRS</w:t>
            </w:r>
          </w:p>
        </w:tc>
        <w:tc>
          <w:tcPr>
            <w:tcW w:w="2153" w:type="dxa"/>
            <w:gridSpan w:val="2"/>
            <w:tcBorders>
              <w:top w:val="single" w:sz="8" w:space="0" w:color="auto"/>
              <w:left w:val="nil"/>
              <w:bottom w:val="nil"/>
              <w:right w:val="nil"/>
            </w:tcBorders>
            <w:noWrap/>
            <w:vAlign w:val="bottom"/>
            <w:hideMark/>
          </w:tcPr>
          <w:p w14:paraId="03B454AB"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CHARLS</w:t>
            </w:r>
          </w:p>
        </w:tc>
        <w:tc>
          <w:tcPr>
            <w:tcW w:w="2153" w:type="dxa"/>
            <w:gridSpan w:val="2"/>
            <w:tcBorders>
              <w:top w:val="single" w:sz="8" w:space="0" w:color="auto"/>
              <w:left w:val="nil"/>
              <w:bottom w:val="nil"/>
              <w:right w:val="nil"/>
            </w:tcBorders>
            <w:noWrap/>
            <w:vAlign w:val="bottom"/>
            <w:hideMark/>
          </w:tcPr>
          <w:p w14:paraId="3820DD98"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SHARE</w:t>
            </w:r>
          </w:p>
        </w:tc>
        <w:tc>
          <w:tcPr>
            <w:tcW w:w="2153" w:type="dxa"/>
            <w:gridSpan w:val="2"/>
            <w:tcBorders>
              <w:top w:val="single" w:sz="8" w:space="0" w:color="auto"/>
              <w:left w:val="nil"/>
              <w:bottom w:val="nil"/>
              <w:right w:val="nil"/>
            </w:tcBorders>
            <w:noWrap/>
            <w:vAlign w:val="bottom"/>
            <w:hideMark/>
          </w:tcPr>
          <w:p w14:paraId="5FE1CFE8"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ELSA</w:t>
            </w:r>
          </w:p>
        </w:tc>
        <w:tc>
          <w:tcPr>
            <w:tcW w:w="2153" w:type="dxa"/>
            <w:gridSpan w:val="2"/>
            <w:tcBorders>
              <w:top w:val="single" w:sz="8" w:space="0" w:color="auto"/>
              <w:left w:val="nil"/>
              <w:bottom w:val="nil"/>
              <w:right w:val="nil"/>
            </w:tcBorders>
            <w:noWrap/>
            <w:vAlign w:val="bottom"/>
            <w:hideMark/>
          </w:tcPr>
          <w:p w14:paraId="74F1E041"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MHAS</w:t>
            </w:r>
          </w:p>
        </w:tc>
        <w:tc>
          <w:tcPr>
            <w:tcW w:w="2153" w:type="dxa"/>
            <w:gridSpan w:val="2"/>
            <w:tcBorders>
              <w:top w:val="single" w:sz="8" w:space="0" w:color="auto"/>
              <w:left w:val="nil"/>
              <w:bottom w:val="nil"/>
              <w:right w:val="nil"/>
            </w:tcBorders>
            <w:noWrap/>
            <w:vAlign w:val="bottom"/>
            <w:hideMark/>
          </w:tcPr>
          <w:p w14:paraId="7E3509CE"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Pooled</w:t>
            </w:r>
          </w:p>
        </w:tc>
      </w:tr>
      <w:tr w:rsidR="004D1F66" w:rsidRPr="001E140C" w14:paraId="0E971275" w14:textId="77777777" w:rsidTr="004C6D0C">
        <w:trPr>
          <w:trHeight w:val="280"/>
        </w:trPr>
        <w:tc>
          <w:tcPr>
            <w:tcW w:w="1040" w:type="dxa"/>
            <w:tcBorders>
              <w:top w:val="nil"/>
              <w:left w:val="nil"/>
              <w:bottom w:val="single" w:sz="8" w:space="0" w:color="auto"/>
              <w:right w:val="nil"/>
            </w:tcBorders>
            <w:noWrap/>
            <w:vAlign w:val="bottom"/>
            <w:hideMark/>
          </w:tcPr>
          <w:p w14:paraId="750AD23D" w14:textId="77777777" w:rsidR="004D1F66" w:rsidRPr="001E140C" w:rsidRDefault="004D1F66" w:rsidP="004C6D0C">
            <w:pPr>
              <w:widowControl/>
              <w:jc w:val="left"/>
              <w:rPr>
                <w:rFonts w:ascii="Times New Roman" w:eastAsia="等线" w:hAnsi="Times New Roman" w:cs="Times New Roman"/>
                <w:color w:val="000000"/>
                <w:kern w:val="0"/>
                <w:sz w:val="18"/>
                <w:szCs w:val="18"/>
              </w:rPr>
            </w:pPr>
          </w:p>
        </w:tc>
        <w:tc>
          <w:tcPr>
            <w:tcW w:w="1430" w:type="dxa"/>
            <w:tcBorders>
              <w:top w:val="nil"/>
              <w:left w:val="nil"/>
              <w:bottom w:val="single" w:sz="8" w:space="0" w:color="auto"/>
              <w:right w:val="nil"/>
            </w:tcBorders>
            <w:noWrap/>
            <w:vAlign w:val="bottom"/>
            <w:hideMark/>
          </w:tcPr>
          <w:p w14:paraId="3B30526A"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HR</w:t>
            </w:r>
            <w:r w:rsidRPr="001E140C">
              <w:rPr>
                <w:rFonts w:ascii="Times New Roman" w:eastAsia="等线" w:hAnsi="Times New Roman" w:cs="Times New Roman" w:hint="eastAsia"/>
                <w:color w:val="000000"/>
                <w:kern w:val="0"/>
                <w:sz w:val="18"/>
                <w:szCs w:val="18"/>
              </w:rPr>
              <w:t xml:space="preserve"> </w:t>
            </w:r>
            <w:r w:rsidRPr="001E140C">
              <w:rPr>
                <w:rFonts w:ascii="Times New Roman" w:eastAsia="等线" w:hAnsi="Times New Roman" w:cs="Times New Roman"/>
                <w:color w:val="000000"/>
                <w:kern w:val="0"/>
                <w:sz w:val="18"/>
                <w:szCs w:val="18"/>
              </w:rPr>
              <w:t>(95%CI)</w:t>
            </w:r>
          </w:p>
        </w:tc>
        <w:tc>
          <w:tcPr>
            <w:tcW w:w="723" w:type="dxa"/>
            <w:tcBorders>
              <w:top w:val="nil"/>
              <w:left w:val="nil"/>
              <w:bottom w:val="single" w:sz="8" w:space="0" w:color="auto"/>
              <w:right w:val="nil"/>
            </w:tcBorders>
            <w:noWrap/>
            <w:vAlign w:val="bottom"/>
            <w:hideMark/>
          </w:tcPr>
          <w:p w14:paraId="47D687D8" w14:textId="77777777" w:rsidR="004D1F66" w:rsidRPr="001E140C" w:rsidRDefault="004D1F66" w:rsidP="004C6D0C">
            <w:pPr>
              <w:widowControl/>
              <w:jc w:val="left"/>
              <w:rPr>
                <w:rFonts w:ascii="Times New Roman" w:eastAsia="等线" w:hAnsi="Times New Roman" w:cs="Times New Roman"/>
                <w:i/>
                <w:iCs/>
                <w:color w:val="000000"/>
                <w:kern w:val="0"/>
                <w:sz w:val="18"/>
                <w:szCs w:val="18"/>
              </w:rPr>
            </w:pPr>
            <w:r w:rsidRPr="001E140C">
              <w:rPr>
                <w:rFonts w:ascii="Times New Roman" w:eastAsia="等线" w:hAnsi="Times New Roman" w:cs="Times New Roman"/>
                <w:i/>
                <w:iCs/>
                <w:color w:val="000000"/>
                <w:kern w:val="0"/>
                <w:sz w:val="18"/>
                <w:szCs w:val="18"/>
              </w:rPr>
              <w:t>P</w:t>
            </w:r>
          </w:p>
        </w:tc>
        <w:tc>
          <w:tcPr>
            <w:tcW w:w="1430" w:type="dxa"/>
            <w:tcBorders>
              <w:top w:val="nil"/>
              <w:left w:val="nil"/>
              <w:bottom w:val="single" w:sz="8" w:space="0" w:color="auto"/>
              <w:right w:val="nil"/>
            </w:tcBorders>
            <w:noWrap/>
            <w:vAlign w:val="bottom"/>
            <w:hideMark/>
          </w:tcPr>
          <w:p w14:paraId="0C26536C"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HR</w:t>
            </w:r>
            <w:r w:rsidRPr="001E140C">
              <w:rPr>
                <w:rFonts w:ascii="Times New Roman" w:eastAsia="等线" w:hAnsi="Times New Roman" w:cs="Times New Roman" w:hint="eastAsia"/>
                <w:color w:val="000000"/>
                <w:kern w:val="0"/>
                <w:sz w:val="18"/>
                <w:szCs w:val="18"/>
              </w:rPr>
              <w:t xml:space="preserve"> </w:t>
            </w:r>
            <w:r w:rsidRPr="001E140C">
              <w:rPr>
                <w:rFonts w:ascii="Times New Roman" w:eastAsia="等线" w:hAnsi="Times New Roman" w:cs="Times New Roman"/>
                <w:color w:val="000000"/>
                <w:kern w:val="0"/>
                <w:sz w:val="18"/>
                <w:szCs w:val="18"/>
              </w:rPr>
              <w:t>(95%CI)</w:t>
            </w:r>
          </w:p>
        </w:tc>
        <w:tc>
          <w:tcPr>
            <w:tcW w:w="723" w:type="dxa"/>
            <w:tcBorders>
              <w:top w:val="nil"/>
              <w:left w:val="nil"/>
              <w:bottom w:val="single" w:sz="8" w:space="0" w:color="auto"/>
              <w:right w:val="nil"/>
            </w:tcBorders>
            <w:noWrap/>
            <w:vAlign w:val="bottom"/>
            <w:hideMark/>
          </w:tcPr>
          <w:p w14:paraId="355B0391" w14:textId="77777777" w:rsidR="004D1F66" w:rsidRPr="001E140C" w:rsidRDefault="004D1F66" w:rsidP="004C6D0C">
            <w:pPr>
              <w:widowControl/>
              <w:jc w:val="left"/>
              <w:rPr>
                <w:rFonts w:ascii="Times New Roman" w:eastAsia="等线" w:hAnsi="Times New Roman" w:cs="Times New Roman"/>
                <w:i/>
                <w:iCs/>
                <w:color w:val="000000"/>
                <w:kern w:val="0"/>
                <w:sz w:val="18"/>
                <w:szCs w:val="18"/>
              </w:rPr>
            </w:pPr>
            <w:r w:rsidRPr="001E140C">
              <w:rPr>
                <w:rFonts w:ascii="Times New Roman" w:eastAsia="等线" w:hAnsi="Times New Roman" w:cs="Times New Roman"/>
                <w:i/>
                <w:iCs/>
                <w:color w:val="000000"/>
                <w:kern w:val="0"/>
                <w:sz w:val="18"/>
                <w:szCs w:val="18"/>
              </w:rPr>
              <w:t>P</w:t>
            </w:r>
          </w:p>
        </w:tc>
        <w:tc>
          <w:tcPr>
            <w:tcW w:w="1430" w:type="dxa"/>
            <w:tcBorders>
              <w:top w:val="nil"/>
              <w:left w:val="nil"/>
              <w:bottom w:val="single" w:sz="8" w:space="0" w:color="auto"/>
              <w:right w:val="nil"/>
            </w:tcBorders>
            <w:noWrap/>
            <w:vAlign w:val="bottom"/>
            <w:hideMark/>
          </w:tcPr>
          <w:p w14:paraId="7FA4A764"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HR</w:t>
            </w:r>
            <w:r w:rsidRPr="001E140C">
              <w:rPr>
                <w:rFonts w:ascii="Times New Roman" w:eastAsia="等线" w:hAnsi="Times New Roman" w:cs="Times New Roman" w:hint="eastAsia"/>
                <w:color w:val="000000"/>
                <w:kern w:val="0"/>
                <w:sz w:val="18"/>
                <w:szCs w:val="18"/>
              </w:rPr>
              <w:t xml:space="preserve"> </w:t>
            </w:r>
            <w:r w:rsidRPr="001E140C">
              <w:rPr>
                <w:rFonts w:ascii="Times New Roman" w:eastAsia="等线" w:hAnsi="Times New Roman" w:cs="Times New Roman"/>
                <w:color w:val="000000"/>
                <w:kern w:val="0"/>
                <w:sz w:val="18"/>
                <w:szCs w:val="18"/>
              </w:rPr>
              <w:t>(95%CI)</w:t>
            </w:r>
          </w:p>
        </w:tc>
        <w:tc>
          <w:tcPr>
            <w:tcW w:w="723" w:type="dxa"/>
            <w:tcBorders>
              <w:top w:val="nil"/>
              <w:left w:val="nil"/>
              <w:bottom w:val="single" w:sz="8" w:space="0" w:color="auto"/>
              <w:right w:val="nil"/>
            </w:tcBorders>
            <w:noWrap/>
            <w:vAlign w:val="bottom"/>
            <w:hideMark/>
          </w:tcPr>
          <w:p w14:paraId="6AB69FBC" w14:textId="77777777" w:rsidR="004D1F66" w:rsidRPr="001E140C" w:rsidRDefault="004D1F66" w:rsidP="004C6D0C">
            <w:pPr>
              <w:widowControl/>
              <w:jc w:val="left"/>
              <w:rPr>
                <w:rFonts w:ascii="Times New Roman" w:eastAsia="等线" w:hAnsi="Times New Roman" w:cs="Times New Roman"/>
                <w:i/>
                <w:iCs/>
                <w:color w:val="000000"/>
                <w:kern w:val="0"/>
                <w:sz w:val="18"/>
                <w:szCs w:val="18"/>
              </w:rPr>
            </w:pPr>
            <w:r w:rsidRPr="001E140C">
              <w:rPr>
                <w:rFonts w:ascii="Times New Roman" w:eastAsia="等线" w:hAnsi="Times New Roman" w:cs="Times New Roman"/>
                <w:i/>
                <w:iCs/>
                <w:color w:val="000000"/>
                <w:kern w:val="0"/>
                <w:sz w:val="18"/>
                <w:szCs w:val="18"/>
              </w:rPr>
              <w:t>P</w:t>
            </w:r>
          </w:p>
        </w:tc>
        <w:tc>
          <w:tcPr>
            <w:tcW w:w="1430" w:type="dxa"/>
            <w:tcBorders>
              <w:top w:val="nil"/>
              <w:left w:val="nil"/>
              <w:bottom w:val="single" w:sz="8" w:space="0" w:color="auto"/>
              <w:right w:val="nil"/>
            </w:tcBorders>
            <w:noWrap/>
            <w:vAlign w:val="bottom"/>
            <w:hideMark/>
          </w:tcPr>
          <w:p w14:paraId="7B1AEB9A"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HR</w:t>
            </w:r>
            <w:r w:rsidRPr="001E140C">
              <w:rPr>
                <w:rFonts w:ascii="Times New Roman" w:eastAsia="等线" w:hAnsi="Times New Roman" w:cs="Times New Roman" w:hint="eastAsia"/>
                <w:color w:val="000000"/>
                <w:kern w:val="0"/>
                <w:sz w:val="18"/>
                <w:szCs w:val="18"/>
              </w:rPr>
              <w:t xml:space="preserve"> </w:t>
            </w:r>
            <w:r w:rsidRPr="001E140C">
              <w:rPr>
                <w:rFonts w:ascii="Times New Roman" w:eastAsia="等线" w:hAnsi="Times New Roman" w:cs="Times New Roman"/>
                <w:color w:val="000000"/>
                <w:kern w:val="0"/>
                <w:sz w:val="18"/>
                <w:szCs w:val="18"/>
              </w:rPr>
              <w:t>(95%CI)</w:t>
            </w:r>
          </w:p>
        </w:tc>
        <w:tc>
          <w:tcPr>
            <w:tcW w:w="723" w:type="dxa"/>
            <w:tcBorders>
              <w:top w:val="nil"/>
              <w:left w:val="nil"/>
              <w:bottom w:val="single" w:sz="8" w:space="0" w:color="auto"/>
              <w:right w:val="nil"/>
            </w:tcBorders>
            <w:noWrap/>
            <w:vAlign w:val="bottom"/>
            <w:hideMark/>
          </w:tcPr>
          <w:p w14:paraId="52CD59E5" w14:textId="77777777" w:rsidR="004D1F66" w:rsidRPr="001E140C" w:rsidRDefault="004D1F66" w:rsidP="004C6D0C">
            <w:pPr>
              <w:widowControl/>
              <w:jc w:val="left"/>
              <w:rPr>
                <w:rFonts w:ascii="Times New Roman" w:eastAsia="等线" w:hAnsi="Times New Roman" w:cs="Times New Roman"/>
                <w:i/>
                <w:iCs/>
                <w:color w:val="000000"/>
                <w:kern w:val="0"/>
                <w:sz w:val="18"/>
                <w:szCs w:val="18"/>
              </w:rPr>
            </w:pPr>
            <w:r w:rsidRPr="001E140C">
              <w:rPr>
                <w:rFonts w:ascii="Times New Roman" w:eastAsia="等线" w:hAnsi="Times New Roman" w:cs="Times New Roman"/>
                <w:i/>
                <w:iCs/>
                <w:color w:val="000000"/>
                <w:kern w:val="0"/>
                <w:sz w:val="18"/>
                <w:szCs w:val="18"/>
              </w:rPr>
              <w:t>P</w:t>
            </w:r>
          </w:p>
        </w:tc>
        <w:tc>
          <w:tcPr>
            <w:tcW w:w="1430" w:type="dxa"/>
            <w:tcBorders>
              <w:top w:val="nil"/>
              <w:left w:val="nil"/>
              <w:bottom w:val="single" w:sz="8" w:space="0" w:color="auto"/>
              <w:right w:val="nil"/>
            </w:tcBorders>
            <w:noWrap/>
            <w:vAlign w:val="bottom"/>
            <w:hideMark/>
          </w:tcPr>
          <w:p w14:paraId="2AFE9636"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HR</w:t>
            </w:r>
            <w:r w:rsidRPr="001E140C">
              <w:rPr>
                <w:rFonts w:ascii="Times New Roman" w:eastAsia="等线" w:hAnsi="Times New Roman" w:cs="Times New Roman" w:hint="eastAsia"/>
                <w:color w:val="000000"/>
                <w:kern w:val="0"/>
                <w:sz w:val="18"/>
                <w:szCs w:val="18"/>
              </w:rPr>
              <w:t xml:space="preserve"> </w:t>
            </w:r>
            <w:r w:rsidRPr="001E140C">
              <w:rPr>
                <w:rFonts w:ascii="Times New Roman" w:eastAsia="等线" w:hAnsi="Times New Roman" w:cs="Times New Roman"/>
                <w:color w:val="000000"/>
                <w:kern w:val="0"/>
                <w:sz w:val="18"/>
                <w:szCs w:val="18"/>
              </w:rPr>
              <w:t>(95%CI)</w:t>
            </w:r>
          </w:p>
        </w:tc>
        <w:tc>
          <w:tcPr>
            <w:tcW w:w="723" w:type="dxa"/>
            <w:tcBorders>
              <w:top w:val="nil"/>
              <w:left w:val="nil"/>
              <w:bottom w:val="single" w:sz="8" w:space="0" w:color="auto"/>
              <w:right w:val="nil"/>
            </w:tcBorders>
            <w:noWrap/>
            <w:vAlign w:val="bottom"/>
            <w:hideMark/>
          </w:tcPr>
          <w:p w14:paraId="03D55E4D" w14:textId="77777777" w:rsidR="004D1F66" w:rsidRPr="001E140C" w:rsidRDefault="004D1F66" w:rsidP="004C6D0C">
            <w:pPr>
              <w:widowControl/>
              <w:jc w:val="left"/>
              <w:rPr>
                <w:rFonts w:ascii="Times New Roman" w:eastAsia="等线" w:hAnsi="Times New Roman" w:cs="Times New Roman"/>
                <w:i/>
                <w:iCs/>
                <w:color w:val="000000"/>
                <w:kern w:val="0"/>
                <w:sz w:val="18"/>
                <w:szCs w:val="18"/>
              </w:rPr>
            </w:pPr>
            <w:r w:rsidRPr="001E140C">
              <w:rPr>
                <w:rFonts w:ascii="Times New Roman" w:eastAsia="等线" w:hAnsi="Times New Roman" w:cs="Times New Roman"/>
                <w:i/>
                <w:iCs/>
                <w:color w:val="000000"/>
                <w:kern w:val="0"/>
                <w:sz w:val="18"/>
                <w:szCs w:val="18"/>
              </w:rPr>
              <w:t>P</w:t>
            </w:r>
          </w:p>
        </w:tc>
        <w:tc>
          <w:tcPr>
            <w:tcW w:w="1430" w:type="dxa"/>
            <w:tcBorders>
              <w:top w:val="nil"/>
              <w:left w:val="nil"/>
              <w:bottom w:val="single" w:sz="8" w:space="0" w:color="auto"/>
              <w:right w:val="nil"/>
            </w:tcBorders>
            <w:noWrap/>
            <w:vAlign w:val="bottom"/>
            <w:hideMark/>
          </w:tcPr>
          <w:p w14:paraId="2B8F6ACB"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HR</w:t>
            </w:r>
            <w:r w:rsidRPr="001E140C">
              <w:rPr>
                <w:rFonts w:ascii="Times New Roman" w:eastAsia="等线" w:hAnsi="Times New Roman" w:cs="Times New Roman" w:hint="eastAsia"/>
                <w:color w:val="000000"/>
                <w:kern w:val="0"/>
                <w:sz w:val="18"/>
                <w:szCs w:val="18"/>
              </w:rPr>
              <w:t xml:space="preserve"> </w:t>
            </w:r>
            <w:r w:rsidRPr="001E140C">
              <w:rPr>
                <w:rFonts w:ascii="Times New Roman" w:eastAsia="等线" w:hAnsi="Times New Roman" w:cs="Times New Roman"/>
                <w:color w:val="000000"/>
                <w:kern w:val="0"/>
                <w:sz w:val="18"/>
                <w:szCs w:val="18"/>
              </w:rPr>
              <w:t>(95%CI)</w:t>
            </w:r>
          </w:p>
        </w:tc>
        <w:tc>
          <w:tcPr>
            <w:tcW w:w="723" w:type="dxa"/>
            <w:tcBorders>
              <w:top w:val="nil"/>
              <w:left w:val="nil"/>
              <w:bottom w:val="single" w:sz="8" w:space="0" w:color="auto"/>
              <w:right w:val="nil"/>
            </w:tcBorders>
            <w:noWrap/>
            <w:vAlign w:val="bottom"/>
            <w:hideMark/>
          </w:tcPr>
          <w:p w14:paraId="3800B7C7" w14:textId="77777777" w:rsidR="004D1F66" w:rsidRPr="001E140C" w:rsidRDefault="004D1F66" w:rsidP="004C6D0C">
            <w:pPr>
              <w:widowControl/>
              <w:jc w:val="left"/>
              <w:rPr>
                <w:rFonts w:ascii="Times New Roman" w:eastAsia="等线" w:hAnsi="Times New Roman" w:cs="Times New Roman"/>
                <w:i/>
                <w:iCs/>
                <w:color w:val="000000"/>
                <w:kern w:val="0"/>
                <w:sz w:val="18"/>
                <w:szCs w:val="18"/>
              </w:rPr>
            </w:pPr>
            <w:r w:rsidRPr="001E140C">
              <w:rPr>
                <w:rFonts w:ascii="Times New Roman" w:eastAsia="等线" w:hAnsi="Times New Roman" w:cs="Times New Roman"/>
                <w:i/>
                <w:iCs/>
                <w:color w:val="000000"/>
                <w:kern w:val="0"/>
                <w:sz w:val="18"/>
                <w:szCs w:val="18"/>
              </w:rPr>
              <w:t>P</w:t>
            </w:r>
          </w:p>
        </w:tc>
      </w:tr>
      <w:tr w:rsidR="004D1F66" w:rsidRPr="001E140C" w14:paraId="14020459" w14:textId="77777777" w:rsidTr="004C6D0C">
        <w:trPr>
          <w:trHeight w:val="280"/>
        </w:trPr>
        <w:tc>
          <w:tcPr>
            <w:tcW w:w="1040" w:type="dxa"/>
            <w:tcBorders>
              <w:top w:val="single" w:sz="8" w:space="0" w:color="auto"/>
              <w:left w:val="nil"/>
              <w:bottom w:val="nil"/>
              <w:right w:val="nil"/>
            </w:tcBorders>
            <w:noWrap/>
            <w:vAlign w:val="bottom"/>
            <w:hideMark/>
          </w:tcPr>
          <w:p w14:paraId="54ABB8B7"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model1</w:t>
            </w:r>
          </w:p>
        </w:tc>
        <w:tc>
          <w:tcPr>
            <w:tcW w:w="1430" w:type="dxa"/>
            <w:tcBorders>
              <w:top w:val="single" w:sz="8" w:space="0" w:color="auto"/>
              <w:left w:val="nil"/>
              <w:bottom w:val="nil"/>
              <w:right w:val="nil"/>
            </w:tcBorders>
            <w:noWrap/>
            <w:vAlign w:val="bottom"/>
            <w:hideMark/>
          </w:tcPr>
          <w:p w14:paraId="5ADA36BF"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1.64 (1.47,1.83)</w:t>
            </w:r>
          </w:p>
        </w:tc>
        <w:tc>
          <w:tcPr>
            <w:tcW w:w="723" w:type="dxa"/>
            <w:tcBorders>
              <w:top w:val="single" w:sz="8" w:space="0" w:color="auto"/>
              <w:left w:val="nil"/>
              <w:bottom w:val="nil"/>
              <w:right w:val="nil"/>
            </w:tcBorders>
            <w:noWrap/>
            <w:vAlign w:val="bottom"/>
            <w:hideMark/>
          </w:tcPr>
          <w:p w14:paraId="0073174E"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&lt;0.001</w:t>
            </w:r>
          </w:p>
        </w:tc>
        <w:tc>
          <w:tcPr>
            <w:tcW w:w="1430" w:type="dxa"/>
            <w:tcBorders>
              <w:top w:val="single" w:sz="8" w:space="0" w:color="auto"/>
              <w:left w:val="nil"/>
              <w:bottom w:val="nil"/>
              <w:right w:val="nil"/>
            </w:tcBorders>
            <w:noWrap/>
            <w:vAlign w:val="bottom"/>
            <w:hideMark/>
          </w:tcPr>
          <w:p w14:paraId="5A51BD9D"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1.74 (1.52,2.01)</w:t>
            </w:r>
          </w:p>
        </w:tc>
        <w:tc>
          <w:tcPr>
            <w:tcW w:w="723" w:type="dxa"/>
            <w:tcBorders>
              <w:top w:val="single" w:sz="8" w:space="0" w:color="auto"/>
              <w:left w:val="nil"/>
              <w:bottom w:val="nil"/>
              <w:right w:val="nil"/>
            </w:tcBorders>
            <w:noWrap/>
            <w:vAlign w:val="bottom"/>
            <w:hideMark/>
          </w:tcPr>
          <w:p w14:paraId="0CE4054F"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&lt;0.001</w:t>
            </w:r>
          </w:p>
        </w:tc>
        <w:tc>
          <w:tcPr>
            <w:tcW w:w="1430" w:type="dxa"/>
            <w:tcBorders>
              <w:top w:val="single" w:sz="8" w:space="0" w:color="auto"/>
              <w:left w:val="nil"/>
              <w:bottom w:val="nil"/>
              <w:right w:val="nil"/>
            </w:tcBorders>
            <w:noWrap/>
            <w:vAlign w:val="bottom"/>
            <w:hideMark/>
          </w:tcPr>
          <w:p w14:paraId="22AC5B67"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1.76 (1.66,1.86)</w:t>
            </w:r>
          </w:p>
        </w:tc>
        <w:tc>
          <w:tcPr>
            <w:tcW w:w="723" w:type="dxa"/>
            <w:tcBorders>
              <w:top w:val="single" w:sz="8" w:space="0" w:color="auto"/>
              <w:left w:val="nil"/>
              <w:bottom w:val="nil"/>
              <w:right w:val="nil"/>
            </w:tcBorders>
            <w:noWrap/>
            <w:vAlign w:val="bottom"/>
            <w:hideMark/>
          </w:tcPr>
          <w:p w14:paraId="493B3EA2"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&lt;0.001</w:t>
            </w:r>
          </w:p>
        </w:tc>
        <w:tc>
          <w:tcPr>
            <w:tcW w:w="1430" w:type="dxa"/>
            <w:tcBorders>
              <w:top w:val="single" w:sz="8" w:space="0" w:color="auto"/>
              <w:left w:val="nil"/>
              <w:bottom w:val="nil"/>
              <w:right w:val="nil"/>
            </w:tcBorders>
            <w:noWrap/>
            <w:vAlign w:val="bottom"/>
            <w:hideMark/>
          </w:tcPr>
          <w:p w14:paraId="00DE99E2"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1.69 (1.48,1.93)</w:t>
            </w:r>
          </w:p>
        </w:tc>
        <w:tc>
          <w:tcPr>
            <w:tcW w:w="723" w:type="dxa"/>
            <w:tcBorders>
              <w:top w:val="single" w:sz="8" w:space="0" w:color="auto"/>
              <w:left w:val="nil"/>
              <w:bottom w:val="nil"/>
              <w:right w:val="nil"/>
            </w:tcBorders>
            <w:noWrap/>
            <w:vAlign w:val="bottom"/>
            <w:hideMark/>
          </w:tcPr>
          <w:p w14:paraId="76C21C16"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&lt;0.001</w:t>
            </w:r>
          </w:p>
        </w:tc>
        <w:tc>
          <w:tcPr>
            <w:tcW w:w="1430" w:type="dxa"/>
            <w:tcBorders>
              <w:top w:val="single" w:sz="8" w:space="0" w:color="auto"/>
              <w:left w:val="nil"/>
              <w:bottom w:val="nil"/>
              <w:right w:val="nil"/>
            </w:tcBorders>
            <w:noWrap/>
            <w:vAlign w:val="bottom"/>
            <w:hideMark/>
          </w:tcPr>
          <w:p w14:paraId="0FBC5F8C"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1.56 (1.37,1.76)</w:t>
            </w:r>
          </w:p>
        </w:tc>
        <w:tc>
          <w:tcPr>
            <w:tcW w:w="723" w:type="dxa"/>
            <w:tcBorders>
              <w:top w:val="single" w:sz="8" w:space="0" w:color="auto"/>
              <w:left w:val="nil"/>
              <w:bottom w:val="nil"/>
              <w:right w:val="nil"/>
            </w:tcBorders>
            <w:noWrap/>
            <w:vAlign w:val="bottom"/>
            <w:hideMark/>
          </w:tcPr>
          <w:p w14:paraId="48AA3DEC"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&lt;0.001</w:t>
            </w:r>
          </w:p>
        </w:tc>
        <w:tc>
          <w:tcPr>
            <w:tcW w:w="1430" w:type="dxa"/>
            <w:tcBorders>
              <w:top w:val="single" w:sz="8" w:space="0" w:color="auto"/>
              <w:left w:val="nil"/>
              <w:bottom w:val="nil"/>
              <w:right w:val="nil"/>
            </w:tcBorders>
            <w:noWrap/>
            <w:vAlign w:val="bottom"/>
            <w:hideMark/>
          </w:tcPr>
          <w:p w14:paraId="46166C30"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1.56 (1.49,1.63)</w:t>
            </w:r>
          </w:p>
        </w:tc>
        <w:tc>
          <w:tcPr>
            <w:tcW w:w="723" w:type="dxa"/>
            <w:tcBorders>
              <w:top w:val="single" w:sz="8" w:space="0" w:color="auto"/>
              <w:left w:val="nil"/>
              <w:bottom w:val="nil"/>
              <w:right w:val="nil"/>
            </w:tcBorders>
            <w:noWrap/>
            <w:vAlign w:val="bottom"/>
            <w:hideMark/>
          </w:tcPr>
          <w:p w14:paraId="65414507"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&lt;0.001</w:t>
            </w:r>
          </w:p>
        </w:tc>
      </w:tr>
      <w:tr w:rsidR="004D1F66" w:rsidRPr="001E140C" w14:paraId="6780C6F0" w14:textId="77777777" w:rsidTr="004C6D0C">
        <w:trPr>
          <w:trHeight w:val="280"/>
        </w:trPr>
        <w:tc>
          <w:tcPr>
            <w:tcW w:w="1040" w:type="dxa"/>
            <w:tcBorders>
              <w:top w:val="nil"/>
              <w:left w:val="nil"/>
              <w:bottom w:val="nil"/>
              <w:right w:val="nil"/>
            </w:tcBorders>
            <w:noWrap/>
            <w:vAlign w:val="bottom"/>
            <w:hideMark/>
          </w:tcPr>
          <w:p w14:paraId="2C6D85E7"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model2</w:t>
            </w:r>
          </w:p>
        </w:tc>
        <w:tc>
          <w:tcPr>
            <w:tcW w:w="1430" w:type="dxa"/>
            <w:tcBorders>
              <w:top w:val="nil"/>
              <w:left w:val="nil"/>
              <w:bottom w:val="nil"/>
              <w:right w:val="nil"/>
            </w:tcBorders>
            <w:noWrap/>
            <w:vAlign w:val="bottom"/>
            <w:hideMark/>
          </w:tcPr>
          <w:p w14:paraId="00B6B1E8"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1.63 (1.46,1.83)</w:t>
            </w:r>
          </w:p>
        </w:tc>
        <w:tc>
          <w:tcPr>
            <w:tcW w:w="723" w:type="dxa"/>
            <w:tcBorders>
              <w:top w:val="nil"/>
              <w:left w:val="nil"/>
              <w:bottom w:val="nil"/>
              <w:right w:val="nil"/>
            </w:tcBorders>
            <w:noWrap/>
            <w:vAlign w:val="bottom"/>
            <w:hideMark/>
          </w:tcPr>
          <w:p w14:paraId="7BD3D397"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&lt;0.001</w:t>
            </w:r>
          </w:p>
        </w:tc>
        <w:tc>
          <w:tcPr>
            <w:tcW w:w="1430" w:type="dxa"/>
            <w:tcBorders>
              <w:top w:val="nil"/>
              <w:left w:val="nil"/>
              <w:bottom w:val="nil"/>
              <w:right w:val="nil"/>
            </w:tcBorders>
            <w:noWrap/>
            <w:vAlign w:val="bottom"/>
            <w:hideMark/>
          </w:tcPr>
          <w:p w14:paraId="08693E8C"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1.73 (1.51,1.99)</w:t>
            </w:r>
          </w:p>
        </w:tc>
        <w:tc>
          <w:tcPr>
            <w:tcW w:w="723" w:type="dxa"/>
            <w:tcBorders>
              <w:top w:val="nil"/>
              <w:left w:val="nil"/>
              <w:bottom w:val="nil"/>
              <w:right w:val="nil"/>
            </w:tcBorders>
            <w:noWrap/>
            <w:vAlign w:val="bottom"/>
            <w:hideMark/>
          </w:tcPr>
          <w:p w14:paraId="48913516"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&lt;0.001</w:t>
            </w:r>
          </w:p>
        </w:tc>
        <w:tc>
          <w:tcPr>
            <w:tcW w:w="1430" w:type="dxa"/>
            <w:tcBorders>
              <w:top w:val="nil"/>
              <w:left w:val="nil"/>
              <w:bottom w:val="nil"/>
              <w:right w:val="nil"/>
            </w:tcBorders>
            <w:noWrap/>
            <w:vAlign w:val="bottom"/>
            <w:hideMark/>
          </w:tcPr>
          <w:p w14:paraId="05AE57A0"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1.76 (1.66,1.86)</w:t>
            </w:r>
          </w:p>
        </w:tc>
        <w:tc>
          <w:tcPr>
            <w:tcW w:w="723" w:type="dxa"/>
            <w:tcBorders>
              <w:top w:val="nil"/>
              <w:left w:val="nil"/>
              <w:bottom w:val="nil"/>
              <w:right w:val="nil"/>
            </w:tcBorders>
            <w:noWrap/>
            <w:vAlign w:val="bottom"/>
            <w:hideMark/>
          </w:tcPr>
          <w:p w14:paraId="0C64454F"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&lt;0.001</w:t>
            </w:r>
          </w:p>
        </w:tc>
        <w:tc>
          <w:tcPr>
            <w:tcW w:w="1430" w:type="dxa"/>
            <w:tcBorders>
              <w:top w:val="nil"/>
              <w:left w:val="nil"/>
              <w:bottom w:val="nil"/>
              <w:right w:val="nil"/>
            </w:tcBorders>
            <w:noWrap/>
            <w:vAlign w:val="bottom"/>
            <w:hideMark/>
          </w:tcPr>
          <w:p w14:paraId="7DC3934E"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1.67 (1.46,1.92)</w:t>
            </w:r>
          </w:p>
        </w:tc>
        <w:tc>
          <w:tcPr>
            <w:tcW w:w="723" w:type="dxa"/>
            <w:tcBorders>
              <w:top w:val="nil"/>
              <w:left w:val="nil"/>
              <w:bottom w:val="nil"/>
              <w:right w:val="nil"/>
            </w:tcBorders>
            <w:noWrap/>
            <w:vAlign w:val="bottom"/>
            <w:hideMark/>
          </w:tcPr>
          <w:p w14:paraId="52F70C99"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&lt;0.001</w:t>
            </w:r>
          </w:p>
        </w:tc>
        <w:tc>
          <w:tcPr>
            <w:tcW w:w="1430" w:type="dxa"/>
            <w:tcBorders>
              <w:top w:val="nil"/>
              <w:left w:val="nil"/>
              <w:bottom w:val="nil"/>
              <w:right w:val="nil"/>
            </w:tcBorders>
            <w:noWrap/>
            <w:vAlign w:val="bottom"/>
            <w:hideMark/>
          </w:tcPr>
          <w:p w14:paraId="6AAB2DC2"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1.52 (1.34,1.72)</w:t>
            </w:r>
          </w:p>
        </w:tc>
        <w:tc>
          <w:tcPr>
            <w:tcW w:w="723" w:type="dxa"/>
            <w:tcBorders>
              <w:top w:val="nil"/>
              <w:left w:val="nil"/>
              <w:bottom w:val="nil"/>
              <w:right w:val="nil"/>
            </w:tcBorders>
            <w:noWrap/>
            <w:vAlign w:val="bottom"/>
            <w:hideMark/>
          </w:tcPr>
          <w:p w14:paraId="4407660F"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&lt;0.001</w:t>
            </w:r>
          </w:p>
        </w:tc>
        <w:tc>
          <w:tcPr>
            <w:tcW w:w="1430" w:type="dxa"/>
            <w:tcBorders>
              <w:top w:val="nil"/>
              <w:left w:val="nil"/>
              <w:bottom w:val="nil"/>
              <w:right w:val="nil"/>
            </w:tcBorders>
            <w:noWrap/>
            <w:vAlign w:val="bottom"/>
            <w:hideMark/>
          </w:tcPr>
          <w:p w14:paraId="6AE32D94"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1.62 (1.55,1.69)</w:t>
            </w:r>
          </w:p>
        </w:tc>
        <w:tc>
          <w:tcPr>
            <w:tcW w:w="723" w:type="dxa"/>
            <w:tcBorders>
              <w:top w:val="nil"/>
              <w:left w:val="nil"/>
              <w:bottom w:val="nil"/>
              <w:right w:val="nil"/>
            </w:tcBorders>
            <w:noWrap/>
            <w:vAlign w:val="bottom"/>
            <w:hideMark/>
          </w:tcPr>
          <w:p w14:paraId="285888B1"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&lt;0.001</w:t>
            </w:r>
          </w:p>
        </w:tc>
      </w:tr>
      <w:tr w:rsidR="004D1F66" w:rsidRPr="001E140C" w14:paraId="15FE2D1B" w14:textId="77777777" w:rsidTr="004C6D0C">
        <w:trPr>
          <w:trHeight w:val="280"/>
        </w:trPr>
        <w:tc>
          <w:tcPr>
            <w:tcW w:w="1040" w:type="dxa"/>
            <w:tcBorders>
              <w:top w:val="nil"/>
              <w:left w:val="nil"/>
              <w:right w:val="nil"/>
            </w:tcBorders>
            <w:noWrap/>
            <w:vAlign w:val="bottom"/>
            <w:hideMark/>
          </w:tcPr>
          <w:p w14:paraId="525CE0D2"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model3</w:t>
            </w:r>
          </w:p>
        </w:tc>
        <w:tc>
          <w:tcPr>
            <w:tcW w:w="1430" w:type="dxa"/>
            <w:tcBorders>
              <w:top w:val="nil"/>
              <w:left w:val="nil"/>
              <w:right w:val="nil"/>
            </w:tcBorders>
            <w:noWrap/>
            <w:vAlign w:val="bottom"/>
            <w:hideMark/>
          </w:tcPr>
          <w:p w14:paraId="5029A6E3"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1.63 (1.46,1.82)</w:t>
            </w:r>
          </w:p>
        </w:tc>
        <w:tc>
          <w:tcPr>
            <w:tcW w:w="723" w:type="dxa"/>
            <w:tcBorders>
              <w:top w:val="nil"/>
              <w:left w:val="nil"/>
              <w:right w:val="nil"/>
            </w:tcBorders>
            <w:noWrap/>
            <w:vAlign w:val="bottom"/>
            <w:hideMark/>
          </w:tcPr>
          <w:p w14:paraId="68F4410F"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&lt;0.001</w:t>
            </w:r>
          </w:p>
        </w:tc>
        <w:tc>
          <w:tcPr>
            <w:tcW w:w="1430" w:type="dxa"/>
            <w:tcBorders>
              <w:top w:val="nil"/>
              <w:left w:val="nil"/>
              <w:right w:val="nil"/>
            </w:tcBorders>
            <w:noWrap/>
            <w:vAlign w:val="bottom"/>
            <w:hideMark/>
          </w:tcPr>
          <w:p w14:paraId="7D70BA2E"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1.73 (1.50,1.99)</w:t>
            </w:r>
          </w:p>
        </w:tc>
        <w:tc>
          <w:tcPr>
            <w:tcW w:w="723" w:type="dxa"/>
            <w:tcBorders>
              <w:top w:val="nil"/>
              <w:left w:val="nil"/>
              <w:right w:val="nil"/>
            </w:tcBorders>
            <w:noWrap/>
            <w:vAlign w:val="bottom"/>
            <w:hideMark/>
          </w:tcPr>
          <w:p w14:paraId="68A37FD4"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&lt;0.001</w:t>
            </w:r>
          </w:p>
        </w:tc>
        <w:tc>
          <w:tcPr>
            <w:tcW w:w="1430" w:type="dxa"/>
            <w:tcBorders>
              <w:top w:val="nil"/>
              <w:left w:val="nil"/>
              <w:right w:val="nil"/>
            </w:tcBorders>
            <w:noWrap/>
            <w:vAlign w:val="bottom"/>
            <w:hideMark/>
          </w:tcPr>
          <w:p w14:paraId="636BD170"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1.76 (1.66,1.86)</w:t>
            </w:r>
          </w:p>
        </w:tc>
        <w:tc>
          <w:tcPr>
            <w:tcW w:w="723" w:type="dxa"/>
            <w:tcBorders>
              <w:top w:val="nil"/>
              <w:left w:val="nil"/>
              <w:right w:val="nil"/>
            </w:tcBorders>
            <w:noWrap/>
            <w:vAlign w:val="bottom"/>
            <w:hideMark/>
          </w:tcPr>
          <w:p w14:paraId="3A4EA555"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&lt;0.001</w:t>
            </w:r>
          </w:p>
        </w:tc>
        <w:tc>
          <w:tcPr>
            <w:tcW w:w="1430" w:type="dxa"/>
            <w:tcBorders>
              <w:top w:val="nil"/>
              <w:left w:val="nil"/>
              <w:right w:val="nil"/>
            </w:tcBorders>
            <w:noWrap/>
            <w:vAlign w:val="bottom"/>
            <w:hideMark/>
          </w:tcPr>
          <w:p w14:paraId="76297A14"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1.68 (1.47,1.92)</w:t>
            </w:r>
          </w:p>
        </w:tc>
        <w:tc>
          <w:tcPr>
            <w:tcW w:w="723" w:type="dxa"/>
            <w:tcBorders>
              <w:top w:val="nil"/>
              <w:left w:val="nil"/>
              <w:right w:val="nil"/>
            </w:tcBorders>
            <w:noWrap/>
            <w:vAlign w:val="bottom"/>
            <w:hideMark/>
          </w:tcPr>
          <w:p w14:paraId="303D470E"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&lt;0.001</w:t>
            </w:r>
          </w:p>
        </w:tc>
        <w:tc>
          <w:tcPr>
            <w:tcW w:w="1430" w:type="dxa"/>
            <w:tcBorders>
              <w:top w:val="nil"/>
              <w:left w:val="nil"/>
              <w:right w:val="nil"/>
            </w:tcBorders>
            <w:noWrap/>
            <w:vAlign w:val="bottom"/>
            <w:hideMark/>
          </w:tcPr>
          <w:p w14:paraId="39DBAC3E"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1.52 (1.34,1.72)</w:t>
            </w:r>
          </w:p>
        </w:tc>
        <w:tc>
          <w:tcPr>
            <w:tcW w:w="723" w:type="dxa"/>
            <w:tcBorders>
              <w:top w:val="nil"/>
              <w:left w:val="nil"/>
              <w:right w:val="nil"/>
            </w:tcBorders>
            <w:noWrap/>
            <w:vAlign w:val="bottom"/>
            <w:hideMark/>
          </w:tcPr>
          <w:p w14:paraId="3B6B9D4A"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&lt;0.001</w:t>
            </w:r>
          </w:p>
        </w:tc>
        <w:tc>
          <w:tcPr>
            <w:tcW w:w="1430" w:type="dxa"/>
            <w:tcBorders>
              <w:top w:val="nil"/>
              <w:left w:val="nil"/>
              <w:right w:val="nil"/>
            </w:tcBorders>
            <w:noWrap/>
            <w:vAlign w:val="bottom"/>
            <w:hideMark/>
          </w:tcPr>
          <w:p w14:paraId="2A7E06C3"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1.62 (1.55,1.69)</w:t>
            </w:r>
          </w:p>
        </w:tc>
        <w:tc>
          <w:tcPr>
            <w:tcW w:w="723" w:type="dxa"/>
            <w:tcBorders>
              <w:top w:val="nil"/>
              <w:left w:val="nil"/>
              <w:right w:val="nil"/>
            </w:tcBorders>
            <w:noWrap/>
            <w:vAlign w:val="bottom"/>
            <w:hideMark/>
          </w:tcPr>
          <w:p w14:paraId="3FD62960"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&lt;0.001</w:t>
            </w:r>
          </w:p>
        </w:tc>
      </w:tr>
      <w:tr w:rsidR="004D1F66" w:rsidRPr="001E140C" w14:paraId="1DF84377" w14:textId="77777777" w:rsidTr="004C6D0C">
        <w:trPr>
          <w:trHeight w:val="280"/>
        </w:trPr>
        <w:tc>
          <w:tcPr>
            <w:tcW w:w="1040" w:type="dxa"/>
            <w:tcBorders>
              <w:top w:val="nil"/>
              <w:left w:val="nil"/>
              <w:bottom w:val="single" w:sz="8" w:space="0" w:color="auto"/>
              <w:right w:val="nil"/>
            </w:tcBorders>
            <w:noWrap/>
            <w:vAlign w:val="bottom"/>
            <w:hideMark/>
          </w:tcPr>
          <w:p w14:paraId="5315277E"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model4</w:t>
            </w:r>
          </w:p>
        </w:tc>
        <w:tc>
          <w:tcPr>
            <w:tcW w:w="1430" w:type="dxa"/>
            <w:tcBorders>
              <w:top w:val="nil"/>
              <w:left w:val="nil"/>
              <w:bottom w:val="single" w:sz="8" w:space="0" w:color="auto"/>
              <w:right w:val="nil"/>
            </w:tcBorders>
            <w:noWrap/>
            <w:vAlign w:val="bottom"/>
            <w:hideMark/>
          </w:tcPr>
          <w:p w14:paraId="6D98FFF0"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1.63 (1.46,1.82)</w:t>
            </w:r>
          </w:p>
        </w:tc>
        <w:tc>
          <w:tcPr>
            <w:tcW w:w="723" w:type="dxa"/>
            <w:tcBorders>
              <w:top w:val="nil"/>
              <w:left w:val="nil"/>
              <w:bottom w:val="single" w:sz="8" w:space="0" w:color="auto"/>
              <w:right w:val="nil"/>
            </w:tcBorders>
            <w:noWrap/>
            <w:vAlign w:val="bottom"/>
            <w:hideMark/>
          </w:tcPr>
          <w:p w14:paraId="219F7AFF"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&lt;0.001</w:t>
            </w:r>
          </w:p>
        </w:tc>
        <w:tc>
          <w:tcPr>
            <w:tcW w:w="1430" w:type="dxa"/>
            <w:tcBorders>
              <w:top w:val="nil"/>
              <w:left w:val="nil"/>
              <w:bottom w:val="single" w:sz="8" w:space="0" w:color="auto"/>
              <w:right w:val="nil"/>
            </w:tcBorders>
            <w:noWrap/>
            <w:vAlign w:val="bottom"/>
            <w:hideMark/>
          </w:tcPr>
          <w:p w14:paraId="7E3E562F"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1.71 (1.48,1.97)</w:t>
            </w:r>
          </w:p>
        </w:tc>
        <w:tc>
          <w:tcPr>
            <w:tcW w:w="723" w:type="dxa"/>
            <w:tcBorders>
              <w:top w:val="nil"/>
              <w:left w:val="nil"/>
              <w:bottom w:val="single" w:sz="8" w:space="0" w:color="auto"/>
              <w:right w:val="nil"/>
            </w:tcBorders>
            <w:noWrap/>
            <w:vAlign w:val="bottom"/>
            <w:hideMark/>
          </w:tcPr>
          <w:p w14:paraId="387D4934"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&lt;0.001</w:t>
            </w:r>
          </w:p>
        </w:tc>
        <w:tc>
          <w:tcPr>
            <w:tcW w:w="1430" w:type="dxa"/>
            <w:tcBorders>
              <w:top w:val="nil"/>
              <w:left w:val="nil"/>
              <w:bottom w:val="single" w:sz="8" w:space="0" w:color="auto"/>
              <w:right w:val="nil"/>
            </w:tcBorders>
            <w:noWrap/>
            <w:vAlign w:val="bottom"/>
            <w:hideMark/>
          </w:tcPr>
          <w:p w14:paraId="396E1ABF"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1.78 (1.68,1.89)</w:t>
            </w:r>
          </w:p>
        </w:tc>
        <w:tc>
          <w:tcPr>
            <w:tcW w:w="723" w:type="dxa"/>
            <w:tcBorders>
              <w:top w:val="nil"/>
              <w:left w:val="nil"/>
              <w:bottom w:val="single" w:sz="8" w:space="0" w:color="auto"/>
              <w:right w:val="nil"/>
            </w:tcBorders>
            <w:noWrap/>
            <w:vAlign w:val="bottom"/>
            <w:hideMark/>
          </w:tcPr>
          <w:p w14:paraId="5004D678"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&lt;0.001</w:t>
            </w:r>
          </w:p>
        </w:tc>
        <w:tc>
          <w:tcPr>
            <w:tcW w:w="1430" w:type="dxa"/>
            <w:tcBorders>
              <w:top w:val="nil"/>
              <w:left w:val="nil"/>
              <w:bottom w:val="single" w:sz="8" w:space="0" w:color="auto"/>
              <w:right w:val="nil"/>
            </w:tcBorders>
            <w:noWrap/>
            <w:vAlign w:val="bottom"/>
            <w:hideMark/>
          </w:tcPr>
          <w:p w14:paraId="64A4A590"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1.66 (1.45,1.90)</w:t>
            </w:r>
          </w:p>
        </w:tc>
        <w:tc>
          <w:tcPr>
            <w:tcW w:w="723" w:type="dxa"/>
            <w:tcBorders>
              <w:top w:val="nil"/>
              <w:left w:val="nil"/>
              <w:bottom w:val="single" w:sz="8" w:space="0" w:color="auto"/>
              <w:right w:val="nil"/>
            </w:tcBorders>
            <w:noWrap/>
            <w:vAlign w:val="bottom"/>
            <w:hideMark/>
          </w:tcPr>
          <w:p w14:paraId="1B707BB4"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&lt;0.001</w:t>
            </w:r>
          </w:p>
        </w:tc>
        <w:tc>
          <w:tcPr>
            <w:tcW w:w="1430" w:type="dxa"/>
            <w:tcBorders>
              <w:top w:val="nil"/>
              <w:left w:val="nil"/>
              <w:bottom w:val="single" w:sz="8" w:space="0" w:color="auto"/>
              <w:right w:val="nil"/>
            </w:tcBorders>
            <w:noWrap/>
            <w:vAlign w:val="bottom"/>
            <w:hideMark/>
          </w:tcPr>
          <w:p w14:paraId="45465B91"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1.52 (1.34,1.73)</w:t>
            </w:r>
          </w:p>
        </w:tc>
        <w:tc>
          <w:tcPr>
            <w:tcW w:w="723" w:type="dxa"/>
            <w:tcBorders>
              <w:top w:val="nil"/>
              <w:left w:val="nil"/>
              <w:bottom w:val="single" w:sz="8" w:space="0" w:color="auto"/>
              <w:right w:val="nil"/>
            </w:tcBorders>
            <w:noWrap/>
            <w:vAlign w:val="bottom"/>
            <w:hideMark/>
          </w:tcPr>
          <w:p w14:paraId="3733A5D7"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&lt;0.001</w:t>
            </w:r>
          </w:p>
        </w:tc>
        <w:tc>
          <w:tcPr>
            <w:tcW w:w="1430" w:type="dxa"/>
            <w:tcBorders>
              <w:top w:val="nil"/>
              <w:left w:val="nil"/>
              <w:bottom w:val="single" w:sz="8" w:space="0" w:color="auto"/>
              <w:right w:val="nil"/>
            </w:tcBorders>
            <w:noWrap/>
            <w:vAlign w:val="bottom"/>
            <w:hideMark/>
          </w:tcPr>
          <w:p w14:paraId="536DEC9D"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1.64 (1.57,1.71)</w:t>
            </w:r>
          </w:p>
        </w:tc>
        <w:tc>
          <w:tcPr>
            <w:tcW w:w="723" w:type="dxa"/>
            <w:tcBorders>
              <w:top w:val="nil"/>
              <w:left w:val="nil"/>
              <w:bottom w:val="single" w:sz="8" w:space="0" w:color="auto"/>
              <w:right w:val="nil"/>
            </w:tcBorders>
            <w:noWrap/>
            <w:vAlign w:val="bottom"/>
            <w:hideMark/>
          </w:tcPr>
          <w:p w14:paraId="3B1B3620"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&lt;0.001</w:t>
            </w:r>
          </w:p>
        </w:tc>
      </w:tr>
    </w:tbl>
    <w:p w14:paraId="5840FDE7" w14:textId="77777777" w:rsidR="004D1F66" w:rsidRPr="001E140C" w:rsidRDefault="004D1F66" w:rsidP="004D1F66">
      <w:pPr>
        <w:rPr>
          <w:rFonts w:ascii="Times New Roman" w:hAnsi="Times New Roman" w:cs="Times New Roman"/>
        </w:rPr>
      </w:pPr>
      <w:r w:rsidRPr="001E140C">
        <w:rPr>
          <w:rFonts w:ascii="Times New Roman" w:hAnsi="Times New Roman" w:cs="Times New Roman"/>
        </w:rPr>
        <w:t>HRS Health and Retirement Study, CHARLS China Health and Retirement Longitudinal Study, SHARE Survey of Health, Ageing and Retirement in Europe, ELSA English Longitudinal Study of Ageing, MHAS Mexican Health and Aging Study</w:t>
      </w:r>
      <w:r w:rsidRPr="001E140C">
        <w:rPr>
          <w:rFonts w:ascii="Times New Roman" w:hAnsi="Times New Roman" w:cs="Times New Roman" w:hint="eastAsia"/>
        </w:rPr>
        <w:t>, Pooled</w:t>
      </w:r>
      <w:r w:rsidRPr="001E140C">
        <w:rPr>
          <w:rFonts w:ascii="Times New Roman" w:hAnsi="Times New Roman" w:cs="Times New Roman"/>
        </w:rPr>
        <w:t>. Model 1 adjusted for age and sex, Model 2 further adjusted education, employment, Model 3 further adjusted marital status, Model 4 was fully adjusted, further controlling smoking, drinking, social activity, and physical activity. In the SHARE and Pooled cohorts, we controlled the different country.</w:t>
      </w:r>
    </w:p>
    <w:p w14:paraId="5059604F" w14:textId="77777777" w:rsidR="004D1F66" w:rsidRPr="001E140C" w:rsidRDefault="004D1F66" w:rsidP="004D1F66">
      <w:pPr>
        <w:rPr>
          <w:rFonts w:hint="eastAsia"/>
        </w:rPr>
      </w:pPr>
    </w:p>
    <w:p w14:paraId="0FD084ED" w14:textId="77777777" w:rsidR="004D1F66" w:rsidRPr="001E140C" w:rsidRDefault="004D1F66" w:rsidP="004D1F66">
      <w:pPr>
        <w:rPr>
          <w:rFonts w:hint="eastAsia"/>
        </w:rPr>
      </w:pPr>
    </w:p>
    <w:p w14:paraId="4D8843DA" w14:textId="77777777" w:rsidR="004D1F66" w:rsidRPr="001E140C" w:rsidRDefault="004D1F66" w:rsidP="004D1F66">
      <w:pPr>
        <w:rPr>
          <w:rFonts w:hint="eastAsia"/>
        </w:rPr>
      </w:pPr>
    </w:p>
    <w:p w14:paraId="7F9FCE2B" w14:textId="77777777" w:rsidR="004D1F66" w:rsidRPr="001E140C" w:rsidRDefault="004D1F66" w:rsidP="004D1F66">
      <w:pPr>
        <w:rPr>
          <w:rFonts w:hint="eastAsia"/>
        </w:rPr>
      </w:pPr>
    </w:p>
    <w:p w14:paraId="30B54EDE" w14:textId="77777777" w:rsidR="004D1F66" w:rsidRPr="001E140C" w:rsidRDefault="004D1F66" w:rsidP="004D1F66">
      <w:pPr>
        <w:rPr>
          <w:rFonts w:hint="eastAsia"/>
        </w:rPr>
      </w:pPr>
    </w:p>
    <w:p w14:paraId="369F6F3E" w14:textId="77777777" w:rsidR="004D1F66" w:rsidRPr="001E140C" w:rsidRDefault="004D1F66" w:rsidP="004D1F66">
      <w:pPr>
        <w:rPr>
          <w:rFonts w:hint="eastAsia"/>
        </w:rPr>
      </w:pPr>
    </w:p>
    <w:p w14:paraId="1D7B7A23" w14:textId="77777777" w:rsidR="004D1F66" w:rsidRPr="001E140C" w:rsidRDefault="004D1F66" w:rsidP="004D1F66">
      <w:pPr>
        <w:rPr>
          <w:rFonts w:hint="eastAsia"/>
        </w:rPr>
      </w:pPr>
    </w:p>
    <w:p w14:paraId="250957AD" w14:textId="77777777" w:rsidR="004D1F66" w:rsidRPr="001E140C" w:rsidRDefault="004D1F66" w:rsidP="004D1F66">
      <w:pPr>
        <w:rPr>
          <w:rFonts w:hint="eastAsia"/>
        </w:rPr>
      </w:pPr>
    </w:p>
    <w:p w14:paraId="72753BD8" w14:textId="77777777" w:rsidR="004D1F66" w:rsidRPr="001E140C" w:rsidRDefault="004D1F66" w:rsidP="004D1F66">
      <w:pPr>
        <w:rPr>
          <w:rFonts w:hint="eastAsia"/>
        </w:rPr>
      </w:pPr>
    </w:p>
    <w:p w14:paraId="1685CFEC" w14:textId="77777777" w:rsidR="004D1F66" w:rsidRPr="001E140C" w:rsidRDefault="004D1F66" w:rsidP="004D1F66">
      <w:pPr>
        <w:rPr>
          <w:rFonts w:hint="eastAsia"/>
        </w:rPr>
      </w:pPr>
    </w:p>
    <w:p w14:paraId="26864D5A" w14:textId="77777777" w:rsidR="004D1F66" w:rsidRPr="001E140C" w:rsidRDefault="004D1F66" w:rsidP="004D1F66">
      <w:pPr>
        <w:rPr>
          <w:rFonts w:hint="eastAsia"/>
        </w:rPr>
      </w:pPr>
    </w:p>
    <w:p w14:paraId="09524D84" w14:textId="77777777" w:rsidR="004D1F66" w:rsidRPr="001E140C" w:rsidRDefault="004D1F66" w:rsidP="004D1F66">
      <w:pPr>
        <w:rPr>
          <w:rFonts w:hint="eastAsia"/>
        </w:rPr>
      </w:pPr>
    </w:p>
    <w:p w14:paraId="35746FEF" w14:textId="77777777" w:rsidR="004D1F66" w:rsidRPr="001E140C" w:rsidRDefault="004D1F66" w:rsidP="004D1F66">
      <w:pPr>
        <w:rPr>
          <w:rFonts w:hint="eastAsia"/>
        </w:rPr>
      </w:pPr>
    </w:p>
    <w:p w14:paraId="4EF6F964" w14:textId="77777777" w:rsidR="004D1F66" w:rsidRPr="001E140C" w:rsidRDefault="004D1F66" w:rsidP="004D1F66">
      <w:pPr>
        <w:rPr>
          <w:rFonts w:hint="eastAsia"/>
        </w:rPr>
      </w:pPr>
    </w:p>
    <w:p w14:paraId="73CA5BCC" w14:textId="77777777" w:rsidR="004D1F66" w:rsidRPr="001E140C" w:rsidRDefault="004D1F66" w:rsidP="004D1F66">
      <w:pPr>
        <w:rPr>
          <w:rFonts w:hint="eastAsia"/>
        </w:rPr>
      </w:pPr>
    </w:p>
    <w:p w14:paraId="3530A595" w14:textId="38ED07C3" w:rsidR="004D1F66" w:rsidRPr="00883553" w:rsidRDefault="004D1F66" w:rsidP="00883553">
      <w:pPr>
        <w:pStyle w:val="1"/>
        <w:rPr>
          <w:rFonts w:ascii="Times New Roman" w:hAnsi="Times New Roman" w:cs="Times New Roman"/>
          <w:color w:val="auto"/>
          <w:sz w:val="21"/>
          <w:szCs w:val="21"/>
        </w:rPr>
      </w:pPr>
      <w:bookmarkStart w:id="63" w:name="_Toc240117735"/>
      <w:r w:rsidRPr="00883553">
        <w:rPr>
          <w:rFonts w:ascii="Times New Roman" w:hAnsi="Times New Roman" w:cs="Times New Roman"/>
          <w:color w:val="auto"/>
          <w:sz w:val="21"/>
          <w:szCs w:val="21"/>
        </w:rPr>
        <w:lastRenderedPageBreak/>
        <w:t xml:space="preserve">Supplementary Table </w:t>
      </w:r>
      <w:r w:rsidR="005161C6">
        <w:rPr>
          <w:rFonts w:ascii="Times New Roman" w:hAnsi="Times New Roman" w:cs="Times New Roman" w:hint="eastAsia"/>
          <w:color w:val="auto"/>
          <w:sz w:val="21"/>
          <w:szCs w:val="21"/>
        </w:rPr>
        <w:t>40</w:t>
      </w:r>
      <w:r w:rsidRPr="00883553">
        <w:rPr>
          <w:rFonts w:ascii="Times New Roman" w:hAnsi="Times New Roman" w:cs="Times New Roman"/>
          <w:color w:val="auto"/>
          <w:sz w:val="21"/>
          <w:szCs w:val="21"/>
        </w:rPr>
        <w:t xml:space="preserve">. The association of baseline pain degree with risks of incident osteoarthritis after remove the patients with osteoarthritis in the </w:t>
      </w:r>
      <w:r w:rsidR="00C27587">
        <w:rPr>
          <w:rFonts w:ascii="Times New Roman" w:hAnsi="Times New Roman" w:cs="Times New Roman" w:hint="eastAsia"/>
          <w:color w:val="auto"/>
          <w:sz w:val="21"/>
          <w:szCs w:val="21"/>
        </w:rPr>
        <w:t>second</w:t>
      </w:r>
      <w:r w:rsidRPr="00883553">
        <w:rPr>
          <w:rFonts w:ascii="Times New Roman" w:hAnsi="Times New Roman" w:cs="Times New Roman"/>
          <w:color w:val="auto"/>
          <w:sz w:val="21"/>
          <w:szCs w:val="21"/>
        </w:rPr>
        <w:t xml:space="preserve"> wave.</w:t>
      </w:r>
      <w:bookmarkEnd w:id="63"/>
    </w:p>
    <w:tbl>
      <w:tblPr>
        <w:tblW w:w="14520" w:type="dxa"/>
        <w:jc w:val="center"/>
        <w:tblLook w:val="04A0" w:firstRow="1" w:lastRow="0" w:firstColumn="1" w:lastColumn="0" w:noHBand="0" w:noVBand="1"/>
      </w:tblPr>
      <w:tblGrid>
        <w:gridCol w:w="1440"/>
        <w:gridCol w:w="1527"/>
        <w:gridCol w:w="723"/>
        <w:gridCol w:w="1420"/>
        <w:gridCol w:w="723"/>
        <w:gridCol w:w="1420"/>
        <w:gridCol w:w="723"/>
        <w:gridCol w:w="1420"/>
        <w:gridCol w:w="723"/>
        <w:gridCol w:w="1420"/>
        <w:gridCol w:w="723"/>
        <w:gridCol w:w="1453"/>
        <w:gridCol w:w="805"/>
      </w:tblGrid>
      <w:tr w:rsidR="004D1F66" w:rsidRPr="001E140C" w14:paraId="21DBB996" w14:textId="77777777" w:rsidTr="004C6D0C">
        <w:trPr>
          <w:trHeight w:val="280"/>
          <w:jc w:val="center"/>
        </w:trPr>
        <w:tc>
          <w:tcPr>
            <w:tcW w:w="1440" w:type="dxa"/>
            <w:tcBorders>
              <w:top w:val="single" w:sz="8" w:space="0" w:color="auto"/>
              <w:left w:val="nil"/>
              <w:bottom w:val="nil"/>
              <w:right w:val="nil"/>
            </w:tcBorders>
            <w:noWrap/>
            <w:vAlign w:val="bottom"/>
            <w:hideMark/>
          </w:tcPr>
          <w:p w14:paraId="264D245D" w14:textId="77777777" w:rsidR="004D1F66" w:rsidRPr="001E140C" w:rsidRDefault="004D1F66" w:rsidP="004C6D0C">
            <w:pPr>
              <w:widowControl/>
              <w:jc w:val="left"/>
              <w:rPr>
                <w:rFonts w:ascii="宋体" w:eastAsia="宋体" w:hAnsi="宋体" w:cs="宋体" w:hint="eastAsia"/>
                <w:kern w:val="0"/>
                <w:sz w:val="24"/>
                <w:szCs w:val="24"/>
              </w:rPr>
            </w:pPr>
          </w:p>
        </w:tc>
        <w:tc>
          <w:tcPr>
            <w:tcW w:w="2250" w:type="dxa"/>
            <w:gridSpan w:val="2"/>
            <w:tcBorders>
              <w:top w:val="single" w:sz="8" w:space="0" w:color="auto"/>
              <w:left w:val="nil"/>
              <w:bottom w:val="nil"/>
              <w:right w:val="nil"/>
            </w:tcBorders>
            <w:noWrap/>
            <w:vAlign w:val="bottom"/>
            <w:hideMark/>
          </w:tcPr>
          <w:p w14:paraId="7878D873"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HRS</w:t>
            </w:r>
          </w:p>
        </w:tc>
        <w:tc>
          <w:tcPr>
            <w:tcW w:w="2143" w:type="dxa"/>
            <w:gridSpan w:val="2"/>
            <w:tcBorders>
              <w:top w:val="single" w:sz="8" w:space="0" w:color="auto"/>
              <w:left w:val="nil"/>
              <w:bottom w:val="nil"/>
              <w:right w:val="nil"/>
            </w:tcBorders>
            <w:noWrap/>
            <w:vAlign w:val="bottom"/>
            <w:hideMark/>
          </w:tcPr>
          <w:p w14:paraId="4F14BDB8"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CHARLS</w:t>
            </w:r>
          </w:p>
        </w:tc>
        <w:tc>
          <w:tcPr>
            <w:tcW w:w="2143" w:type="dxa"/>
            <w:gridSpan w:val="2"/>
            <w:tcBorders>
              <w:top w:val="single" w:sz="8" w:space="0" w:color="auto"/>
              <w:left w:val="nil"/>
              <w:bottom w:val="nil"/>
              <w:right w:val="nil"/>
            </w:tcBorders>
            <w:noWrap/>
            <w:vAlign w:val="bottom"/>
            <w:hideMark/>
          </w:tcPr>
          <w:p w14:paraId="69BF251E"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SHARE</w:t>
            </w:r>
          </w:p>
        </w:tc>
        <w:tc>
          <w:tcPr>
            <w:tcW w:w="2143" w:type="dxa"/>
            <w:gridSpan w:val="2"/>
            <w:tcBorders>
              <w:top w:val="single" w:sz="8" w:space="0" w:color="auto"/>
              <w:left w:val="nil"/>
              <w:bottom w:val="nil"/>
              <w:right w:val="nil"/>
            </w:tcBorders>
            <w:noWrap/>
            <w:vAlign w:val="bottom"/>
            <w:hideMark/>
          </w:tcPr>
          <w:p w14:paraId="64FFD19A"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ELSA</w:t>
            </w:r>
          </w:p>
        </w:tc>
        <w:tc>
          <w:tcPr>
            <w:tcW w:w="2143" w:type="dxa"/>
            <w:gridSpan w:val="2"/>
            <w:tcBorders>
              <w:top w:val="single" w:sz="8" w:space="0" w:color="auto"/>
              <w:left w:val="nil"/>
              <w:bottom w:val="nil"/>
              <w:right w:val="nil"/>
            </w:tcBorders>
            <w:noWrap/>
            <w:vAlign w:val="bottom"/>
            <w:hideMark/>
          </w:tcPr>
          <w:p w14:paraId="4518FBC1"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MHAS</w:t>
            </w:r>
          </w:p>
        </w:tc>
        <w:tc>
          <w:tcPr>
            <w:tcW w:w="2258" w:type="dxa"/>
            <w:gridSpan w:val="2"/>
            <w:tcBorders>
              <w:top w:val="single" w:sz="8" w:space="0" w:color="auto"/>
              <w:left w:val="nil"/>
              <w:bottom w:val="nil"/>
              <w:right w:val="nil"/>
            </w:tcBorders>
            <w:noWrap/>
            <w:vAlign w:val="bottom"/>
            <w:hideMark/>
          </w:tcPr>
          <w:p w14:paraId="6A7EE9C9"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Pooled</w:t>
            </w:r>
          </w:p>
        </w:tc>
      </w:tr>
      <w:tr w:rsidR="004D1F66" w:rsidRPr="001E140C" w14:paraId="1A256B17" w14:textId="77777777" w:rsidTr="004C6D0C">
        <w:trPr>
          <w:trHeight w:val="290"/>
          <w:jc w:val="center"/>
        </w:trPr>
        <w:tc>
          <w:tcPr>
            <w:tcW w:w="1440" w:type="dxa"/>
            <w:tcBorders>
              <w:top w:val="nil"/>
              <w:left w:val="nil"/>
              <w:bottom w:val="single" w:sz="8" w:space="0" w:color="auto"/>
              <w:right w:val="nil"/>
            </w:tcBorders>
            <w:noWrap/>
            <w:vAlign w:val="bottom"/>
            <w:hideMark/>
          </w:tcPr>
          <w:p w14:paraId="056B62BF" w14:textId="77777777" w:rsidR="004D1F66" w:rsidRPr="001E140C" w:rsidRDefault="004D1F66" w:rsidP="004C6D0C">
            <w:pPr>
              <w:widowControl/>
              <w:jc w:val="left"/>
              <w:rPr>
                <w:rFonts w:ascii="Times New Roman" w:eastAsia="等线" w:hAnsi="Times New Roman" w:cs="Times New Roman"/>
                <w:color w:val="000000"/>
                <w:kern w:val="0"/>
                <w:sz w:val="18"/>
                <w:szCs w:val="18"/>
              </w:rPr>
            </w:pPr>
          </w:p>
        </w:tc>
        <w:tc>
          <w:tcPr>
            <w:tcW w:w="1527" w:type="dxa"/>
            <w:tcBorders>
              <w:top w:val="nil"/>
              <w:left w:val="nil"/>
              <w:bottom w:val="single" w:sz="8" w:space="0" w:color="auto"/>
              <w:right w:val="nil"/>
            </w:tcBorders>
            <w:noWrap/>
            <w:vAlign w:val="bottom"/>
            <w:hideMark/>
          </w:tcPr>
          <w:p w14:paraId="03B7F628"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HR</w:t>
            </w:r>
            <w:r w:rsidRPr="001E140C">
              <w:rPr>
                <w:rFonts w:ascii="Times New Roman" w:eastAsia="等线" w:hAnsi="Times New Roman" w:cs="Times New Roman" w:hint="eastAsia"/>
                <w:color w:val="000000"/>
                <w:kern w:val="0"/>
                <w:sz w:val="18"/>
                <w:szCs w:val="18"/>
              </w:rPr>
              <w:t xml:space="preserve"> </w:t>
            </w:r>
            <w:r w:rsidRPr="001E140C">
              <w:rPr>
                <w:rFonts w:ascii="Times New Roman" w:eastAsia="等线" w:hAnsi="Times New Roman" w:cs="Times New Roman"/>
                <w:color w:val="000000"/>
                <w:kern w:val="0"/>
                <w:sz w:val="18"/>
                <w:szCs w:val="18"/>
              </w:rPr>
              <w:t>(95%CI)</w:t>
            </w:r>
          </w:p>
        </w:tc>
        <w:tc>
          <w:tcPr>
            <w:tcW w:w="723" w:type="dxa"/>
            <w:tcBorders>
              <w:top w:val="nil"/>
              <w:left w:val="nil"/>
              <w:bottom w:val="single" w:sz="8" w:space="0" w:color="auto"/>
              <w:right w:val="nil"/>
            </w:tcBorders>
            <w:noWrap/>
            <w:vAlign w:val="bottom"/>
            <w:hideMark/>
          </w:tcPr>
          <w:p w14:paraId="436B1BEC" w14:textId="77777777" w:rsidR="004D1F66" w:rsidRPr="001E140C" w:rsidRDefault="004D1F66" w:rsidP="004C6D0C">
            <w:pPr>
              <w:widowControl/>
              <w:jc w:val="left"/>
              <w:rPr>
                <w:rFonts w:ascii="Times New Roman" w:eastAsia="等线" w:hAnsi="Times New Roman" w:cs="Times New Roman"/>
                <w:i/>
                <w:iCs/>
                <w:color w:val="000000"/>
                <w:kern w:val="0"/>
                <w:sz w:val="18"/>
                <w:szCs w:val="18"/>
              </w:rPr>
            </w:pPr>
            <w:r w:rsidRPr="001E140C">
              <w:rPr>
                <w:rFonts w:ascii="Times New Roman" w:eastAsia="等线" w:hAnsi="Times New Roman" w:cs="Times New Roman"/>
                <w:i/>
                <w:iCs/>
                <w:color w:val="000000"/>
                <w:kern w:val="0"/>
                <w:sz w:val="18"/>
                <w:szCs w:val="18"/>
              </w:rPr>
              <w:t>P</w:t>
            </w:r>
          </w:p>
        </w:tc>
        <w:tc>
          <w:tcPr>
            <w:tcW w:w="1420" w:type="dxa"/>
            <w:tcBorders>
              <w:top w:val="nil"/>
              <w:left w:val="nil"/>
              <w:bottom w:val="single" w:sz="8" w:space="0" w:color="auto"/>
              <w:right w:val="nil"/>
            </w:tcBorders>
            <w:noWrap/>
            <w:vAlign w:val="bottom"/>
            <w:hideMark/>
          </w:tcPr>
          <w:p w14:paraId="7F1AF9D5"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HR</w:t>
            </w:r>
            <w:r w:rsidRPr="001E140C">
              <w:rPr>
                <w:rFonts w:ascii="Times New Roman" w:eastAsia="等线" w:hAnsi="Times New Roman" w:cs="Times New Roman" w:hint="eastAsia"/>
                <w:color w:val="000000"/>
                <w:kern w:val="0"/>
                <w:sz w:val="18"/>
                <w:szCs w:val="18"/>
              </w:rPr>
              <w:t xml:space="preserve"> </w:t>
            </w:r>
            <w:r w:rsidRPr="001E140C">
              <w:rPr>
                <w:rFonts w:ascii="Times New Roman" w:eastAsia="等线" w:hAnsi="Times New Roman" w:cs="Times New Roman"/>
                <w:color w:val="000000"/>
                <w:kern w:val="0"/>
                <w:sz w:val="18"/>
                <w:szCs w:val="18"/>
              </w:rPr>
              <w:t>(95%CI)</w:t>
            </w:r>
          </w:p>
        </w:tc>
        <w:tc>
          <w:tcPr>
            <w:tcW w:w="723" w:type="dxa"/>
            <w:tcBorders>
              <w:top w:val="nil"/>
              <w:left w:val="nil"/>
              <w:bottom w:val="single" w:sz="8" w:space="0" w:color="auto"/>
              <w:right w:val="nil"/>
            </w:tcBorders>
            <w:noWrap/>
            <w:vAlign w:val="bottom"/>
            <w:hideMark/>
          </w:tcPr>
          <w:p w14:paraId="48EF5D0F" w14:textId="77777777" w:rsidR="004D1F66" w:rsidRPr="001E140C" w:rsidRDefault="004D1F66" w:rsidP="004C6D0C">
            <w:pPr>
              <w:widowControl/>
              <w:jc w:val="left"/>
              <w:rPr>
                <w:rFonts w:ascii="Times New Roman" w:eastAsia="等线" w:hAnsi="Times New Roman" w:cs="Times New Roman"/>
                <w:i/>
                <w:iCs/>
                <w:color w:val="000000"/>
                <w:kern w:val="0"/>
                <w:sz w:val="18"/>
                <w:szCs w:val="18"/>
              </w:rPr>
            </w:pPr>
            <w:r w:rsidRPr="001E140C">
              <w:rPr>
                <w:rFonts w:ascii="Times New Roman" w:eastAsia="等线" w:hAnsi="Times New Roman" w:cs="Times New Roman"/>
                <w:i/>
                <w:iCs/>
                <w:color w:val="000000"/>
                <w:kern w:val="0"/>
                <w:sz w:val="18"/>
                <w:szCs w:val="18"/>
              </w:rPr>
              <w:t>P</w:t>
            </w:r>
          </w:p>
        </w:tc>
        <w:tc>
          <w:tcPr>
            <w:tcW w:w="1420" w:type="dxa"/>
            <w:tcBorders>
              <w:top w:val="nil"/>
              <w:left w:val="nil"/>
              <w:bottom w:val="single" w:sz="8" w:space="0" w:color="auto"/>
              <w:right w:val="nil"/>
            </w:tcBorders>
            <w:noWrap/>
            <w:vAlign w:val="bottom"/>
            <w:hideMark/>
          </w:tcPr>
          <w:p w14:paraId="21D1EBE2"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HR</w:t>
            </w:r>
            <w:r w:rsidRPr="001E140C">
              <w:rPr>
                <w:rFonts w:ascii="Times New Roman" w:eastAsia="等线" w:hAnsi="Times New Roman" w:cs="Times New Roman" w:hint="eastAsia"/>
                <w:color w:val="000000"/>
                <w:kern w:val="0"/>
                <w:sz w:val="18"/>
                <w:szCs w:val="18"/>
              </w:rPr>
              <w:t xml:space="preserve"> </w:t>
            </w:r>
            <w:r w:rsidRPr="001E140C">
              <w:rPr>
                <w:rFonts w:ascii="Times New Roman" w:eastAsia="等线" w:hAnsi="Times New Roman" w:cs="Times New Roman"/>
                <w:color w:val="000000"/>
                <w:kern w:val="0"/>
                <w:sz w:val="18"/>
                <w:szCs w:val="18"/>
              </w:rPr>
              <w:t>(95%CI)</w:t>
            </w:r>
          </w:p>
        </w:tc>
        <w:tc>
          <w:tcPr>
            <w:tcW w:w="723" w:type="dxa"/>
            <w:tcBorders>
              <w:top w:val="nil"/>
              <w:left w:val="nil"/>
              <w:bottom w:val="single" w:sz="8" w:space="0" w:color="auto"/>
              <w:right w:val="nil"/>
            </w:tcBorders>
            <w:noWrap/>
            <w:vAlign w:val="bottom"/>
            <w:hideMark/>
          </w:tcPr>
          <w:p w14:paraId="0D52F201" w14:textId="77777777" w:rsidR="004D1F66" w:rsidRPr="001E140C" w:rsidRDefault="004D1F66" w:rsidP="004C6D0C">
            <w:pPr>
              <w:widowControl/>
              <w:jc w:val="left"/>
              <w:rPr>
                <w:rFonts w:ascii="Times New Roman" w:eastAsia="等线" w:hAnsi="Times New Roman" w:cs="Times New Roman"/>
                <w:i/>
                <w:iCs/>
                <w:color w:val="000000"/>
                <w:kern w:val="0"/>
                <w:sz w:val="18"/>
                <w:szCs w:val="18"/>
              </w:rPr>
            </w:pPr>
            <w:r w:rsidRPr="001E140C">
              <w:rPr>
                <w:rFonts w:ascii="Times New Roman" w:eastAsia="等线" w:hAnsi="Times New Roman" w:cs="Times New Roman"/>
                <w:i/>
                <w:iCs/>
                <w:color w:val="000000"/>
                <w:kern w:val="0"/>
                <w:sz w:val="18"/>
                <w:szCs w:val="18"/>
              </w:rPr>
              <w:t>P</w:t>
            </w:r>
          </w:p>
        </w:tc>
        <w:tc>
          <w:tcPr>
            <w:tcW w:w="1420" w:type="dxa"/>
            <w:tcBorders>
              <w:top w:val="nil"/>
              <w:left w:val="nil"/>
              <w:bottom w:val="single" w:sz="8" w:space="0" w:color="auto"/>
              <w:right w:val="nil"/>
            </w:tcBorders>
            <w:noWrap/>
            <w:vAlign w:val="bottom"/>
            <w:hideMark/>
          </w:tcPr>
          <w:p w14:paraId="421ACCFB"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HR</w:t>
            </w:r>
            <w:r w:rsidRPr="001E140C">
              <w:rPr>
                <w:rFonts w:ascii="Times New Roman" w:eastAsia="等线" w:hAnsi="Times New Roman" w:cs="Times New Roman" w:hint="eastAsia"/>
                <w:color w:val="000000"/>
                <w:kern w:val="0"/>
                <w:sz w:val="18"/>
                <w:szCs w:val="18"/>
              </w:rPr>
              <w:t xml:space="preserve"> </w:t>
            </w:r>
            <w:r w:rsidRPr="001E140C">
              <w:rPr>
                <w:rFonts w:ascii="Times New Roman" w:eastAsia="等线" w:hAnsi="Times New Roman" w:cs="Times New Roman"/>
                <w:color w:val="000000"/>
                <w:kern w:val="0"/>
                <w:sz w:val="18"/>
                <w:szCs w:val="18"/>
              </w:rPr>
              <w:t>(95%CI)</w:t>
            </w:r>
          </w:p>
        </w:tc>
        <w:tc>
          <w:tcPr>
            <w:tcW w:w="723" w:type="dxa"/>
            <w:tcBorders>
              <w:top w:val="nil"/>
              <w:left w:val="nil"/>
              <w:bottom w:val="single" w:sz="8" w:space="0" w:color="auto"/>
              <w:right w:val="nil"/>
            </w:tcBorders>
            <w:noWrap/>
            <w:vAlign w:val="bottom"/>
            <w:hideMark/>
          </w:tcPr>
          <w:p w14:paraId="19369101" w14:textId="77777777" w:rsidR="004D1F66" w:rsidRPr="001E140C" w:rsidRDefault="004D1F66" w:rsidP="004C6D0C">
            <w:pPr>
              <w:widowControl/>
              <w:jc w:val="left"/>
              <w:rPr>
                <w:rFonts w:ascii="Times New Roman" w:eastAsia="等线" w:hAnsi="Times New Roman" w:cs="Times New Roman"/>
                <w:i/>
                <w:iCs/>
                <w:color w:val="000000"/>
                <w:kern w:val="0"/>
                <w:sz w:val="18"/>
                <w:szCs w:val="18"/>
              </w:rPr>
            </w:pPr>
            <w:r w:rsidRPr="001E140C">
              <w:rPr>
                <w:rFonts w:ascii="Times New Roman" w:eastAsia="等线" w:hAnsi="Times New Roman" w:cs="Times New Roman"/>
                <w:i/>
                <w:iCs/>
                <w:color w:val="000000"/>
                <w:kern w:val="0"/>
                <w:sz w:val="18"/>
                <w:szCs w:val="18"/>
              </w:rPr>
              <w:t>P</w:t>
            </w:r>
          </w:p>
        </w:tc>
        <w:tc>
          <w:tcPr>
            <w:tcW w:w="1420" w:type="dxa"/>
            <w:tcBorders>
              <w:top w:val="nil"/>
              <w:left w:val="nil"/>
              <w:bottom w:val="single" w:sz="8" w:space="0" w:color="auto"/>
              <w:right w:val="nil"/>
            </w:tcBorders>
            <w:noWrap/>
            <w:vAlign w:val="bottom"/>
            <w:hideMark/>
          </w:tcPr>
          <w:p w14:paraId="5D658258"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HR</w:t>
            </w:r>
            <w:r w:rsidRPr="001E140C">
              <w:rPr>
                <w:rFonts w:ascii="Times New Roman" w:eastAsia="等线" w:hAnsi="Times New Roman" w:cs="Times New Roman" w:hint="eastAsia"/>
                <w:color w:val="000000"/>
                <w:kern w:val="0"/>
                <w:sz w:val="18"/>
                <w:szCs w:val="18"/>
              </w:rPr>
              <w:t xml:space="preserve"> </w:t>
            </w:r>
            <w:r w:rsidRPr="001E140C">
              <w:rPr>
                <w:rFonts w:ascii="Times New Roman" w:eastAsia="等线" w:hAnsi="Times New Roman" w:cs="Times New Roman"/>
                <w:color w:val="000000"/>
                <w:kern w:val="0"/>
                <w:sz w:val="18"/>
                <w:szCs w:val="18"/>
              </w:rPr>
              <w:t>(95%CI)</w:t>
            </w:r>
          </w:p>
        </w:tc>
        <w:tc>
          <w:tcPr>
            <w:tcW w:w="723" w:type="dxa"/>
            <w:tcBorders>
              <w:top w:val="nil"/>
              <w:left w:val="nil"/>
              <w:bottom w:val="single" w:sz="8" w:space="0" w:color="auto"/>
              <w:right w:val="nil"/>
            </w:tcBorders>
            <w:noWrap/>
            <w:vAlign w:val="bottom"/>
            <w:hideMark/>
          </w:tcPr>
          <w:p w14:paraId="1A463F8A" w14:textId="77777777" w:rsidR="004D1F66" w:rsidRPr="001E140C" w:rsidRDefault="004D1F66" w:rsidP="004C6D0C">
            <w:pPr>
              <w:widowControl/>
              <w:jc w:val="left"/>
              <w:rPr>
                <w:rFonts w:ascii="Times New Roman" w:eastAsia="等线" w:hAnsi="Times New Roman" w:cs="Times New Roman"/>
                <w:i/>
                <w:iCs/>
                <w:color w:val="000000"/>
                <w:kern w:val="0"/>
                <w:sz w:val="18"/>
                <w:szCs w:val="18"/>
              </w:rPr>
            </w:pPr>
            <w:r w:rsidRPr="001E140C">
              <w:rPr>
                <w:rFonts w:ascii="Times New Roman" w:eastAsia="等线" w:hAnsi="Times New Roman" w:cs="Times New Roman"/>
                <w:i/>
                <w:iCs/>
                <w:color w:val="000000"/>
                <w:kern w:val="0"/>
                <w:sz w:val="18"/>
                <w:szCs w:val="18"/>
              </w:rPr>
              <w:t>P</w:t>
            </w:r>
          </w:p>
        </w:tc>
        <w:tc>
          <w:tcPr>
            <w:tcW w:w="1453" w:type="dxa"/>
            <w:tcBorders>
              <w:top w:val="nil"/>
              <w:left w:val="nil"/>
              <w:bottom w:val="single" w:sz="8" w:space="0" w:color="auto"/>
              <w:right w:val="nil"/>
            </w:tcBorders>
            <w:noWrap/>
            <w:vAlign w:val="bottom"/>
            <w:hideMark/>
          </w:tcPr>
          <w:p w14:paraId="1400553F"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HR</w:t>
            </w:r>
            <w:r w:rsidRPr="001E140C">
              <w:rPr>
                <w:rFonts w:ascii="Times New Roman" w:eastAsia="等线" w:hAnsi="Times New Roman" w:cs="Times New Roman" w:hint="eastAsia"/>
                <w:color w:val="000000"/>
                <w:kern w:val="0"/>
                <w:sz w:val="18"/>
                <w:szCs w:val="18"/>
              </w:rPr>
              <w:t xml:space="preserve"> </w:t>
            </w:r>
            <w:r w:rsidRPr="001E140C">
              <w:rPr>
                <w:rFonts w:ascii="Times New Roman" w:eastAsia="等线" w:hAnsi="Times New Roman" w:cs="Times New Roman"/>
                <w:color w:val="000000"/>
                <w:kern w:val="0"/>
                <w:sz w:val="18"/>
                <w:szCs w:val="18"/>
              </w:rPr>
              <w:t>(95%CI)</w:t>
            </w:r>
          </w:p>
        </w:tc>
        <w:tc>
          <w:tcPr>
            <w:tcW w:w="805" w:type="dxa"/>
            <w:tcBorders>
              <w:top w:val="nil"/>
              <w:left w:val="nil"/>
              <w:bottom w:val="single" w:sz="8" w:space="0" w:color="auto"/>
              <w:right w:val="nil"/>
            </w:tcBorders>
            <w:noWrap/>
            <w:vAlign w:val="bottom"/>
            <w:hideMark/>
          </w:tcPr>
          <w:p w14:paraId="6BD309A2" w14:textId="77777777" w:rsidR="004D1F66" w:rsidRPr="001E140C" w:rsidRDefault="004D1F66" w:rsidP="004C6D0C">
            <w:pPr>
              <w:widowControl/>
              <w:jc w:val="left"/>
              <w:rPr>
                <w:rFonts w:ascii="Times New Roman" w:eastAsia="等线" w:hAnsi="Times New Roman" w:cs="Times New Roman"/>
                <w:i/>
                <w:iCs/>
                <w:color w:val="000000"/>
                <w:kern w:val="0"/>
                <w:sz w:val="18"/>
                <w:szCs w:val="18"/>
              </w:rPr>
            </w:pPr>
            <w:r w:rsidRPr="001E140C">
              <w:rPr>
                <w:rFonts w:ascii="Times New Roman" w:eastAsia="等线" w:hAnsi="Times New Roman" w:cs="Times New Roman"/>
                <w:i/>
                <w:iCs/>
                <w:color w:val="000000"/>
                <w:kern w:val="0"/>
                <w:sz w:val="18"/>
                <w:szCs w:val="18"/>
              </w:rPr>
              <w:t>P</w:t>
            </w:r>
          </w:p>
        </w:tc>
      </w:tr>
      <w:tr w:rsidR="004D1F66" w:rsidRPr="001E140C" w14:paraId="35D50C35" w14:textId="77777777" w:rsidTr="004C6D0C">
        <w:trPr>
          <w:trHeight w:val="280"/>
          <w:jc w:val="center"/>
        </w:trPr>
        <w:tc>
          <w:tcPr>
            <w:tcW w:w="1440" w:type="dxa"/>
            <w:tcBorders>
              <w:top w:val="single" w:sz="8" w:space="0" w:color="auto"/>
              <w:left w:val="nil"/>
              <w:bottom w:val="nil"/>
              <w:right w:val="nil"/>
            </w:tcBorders>
            <w:noWrap/>
            <w:vAlign w:val="center"/>
            <w:hideMark/>
          </w:tcPr>
          <w:p w14:paraId="2889FFBD"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Pain free</w:t>
            </w:r>
          </w:p>
        </w:tc>
        <w:tc>
          <w:tcPr>
            <w:tcW w:w="1527" w:type="dxa"/>
            <w:tcBorders>
              <w:top w:val="single" w:sz="8" w:space="0" w:color="auto"/>
              <w:left w:val="nil"/>
              <w:bottom w:val="nil"/>
              <w:right w:val="nil"/>
            </w:tcBorders>
            <w:noWrap/>
            <w:vAlign w:val="bottom"/>
            <w:hideMark/>
          </w:tcPr>
          <w:p w14:paraId="5124B9D8"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 (reference)</w:t>
            </w:r>
          </w:p>
        </w:tc>
        <w:tc>
          <w:tcPr>
            <w:tcW w:w="723" w:type="dxa"/>
            <w:tcBorders>
              <w:top w:val="single" w:sz="8" w:space="0" w:color="auto"/>
              <w:left w:val="nil"/>
              <w:bottom w:val="nil"/>
              <w:right w:val="nil"/>
            </w:tcBorders>
            <w:noWrap/>
            <w:vAlign w:val="bottom"/>
            <w:hideMark/>
          </w:tcPr>
          <w:p w14:paraId="08FA788D" w14:textId="77777777" w:rsidR="004D1F66" w:rsidRPr="001E140C" w:rsidRDefault="004D1F66" w:rsidP="004C6D0C">
            <w:pPr>
              <w:widowControl/>
              <w:jc w:val="left"/>
              <w:rPr>
                <w:rFonts w:ascii="Times New Roman" w:eastAsia="等线" w:hAnsi="Times New Roman" w:cs="Times New Roman"/>
                <w:color w:val="000000"/>
                <w:kern w:val="0"/>
                <w:sz w:val="18"/>
                <w:szCs w:val="18"/>
              </w:rPr>
            </w:pPr>
          </w:p>
        </w:tc>
        <w:tc>
          <w:tcPr>
            <w:tcW w:w="1420" w:type="dxa"/>
            <w:tcBorders>
              <w:top w:val="single" w:sz="8" w:space="0" w:color="auto"/>
              <w:left w:val="nil"/>
              <w:bottom w:val="nil"/>
              <w:right w:val="nil"/>
            </w:tcBorders>
            <w:noWrap/>
            <w:vAlign w:val="bottom"/>
            <w:hideMark/>
          </w:tcPr>
          <w:p w14:paraId="0BEF6DFA"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 (reference)</w:t>
            </w:r>
          </w:p>
        </w:tc>
        <w:tc>
          <w:tcPr>
            <w:tcW w:w="723" w:type="dxa"/>
            <w:tcBorders>
              <w:top w:val="single" w:sz="8" w:space="0" w:color="auto"/>
              <w:left w:val="nil"/>
              <w:bottom w:val="nil"/>
              <w:right w:val="nil"/>
            </w:tcBorders>
            <w:noWrap/>
            <w:vAlign w:val="bottom"/>
            <w:hideMark/>
          </w:tcPr>
          <w:p w14:paraId="7B5ABE7F" w14:textId="77777777" w:rsidR="004D1F66" w:rsidRPr="001E140C" w:rsidRDefault="004D1F66" w:rsidP="004C6D0C">
            <w:pPr>
              <w:widowControl/>
              <w:jc w:val="left"/>
              <w:rPr>
                <w:rFonts w:ascii="Times New Roman" w:eastAsia="等线" w:hAnsi="Times New Roman" w:cs="Times New Roman"/>
                <w:color w:val="000000"/>
                <w:kern w:val="0"/>
                <w:sz w:val="18"/>
                <w:szCs w:val="18"/>
              </w:rPr>
            </w:pPr>
          </w:p>
        </w:tc>
        <w:tc>
          <w:tcPr>
            <w:tcW w:w="1420" w:type="dxa"/>
            <w:tcBorders>
              <w:top w:val="single" w:sz="8" w:space="0" w:color="auto"/>
              <w:left w:val="nil"/>
              <w:bottom w:val="nil"/>
              <w:right w:val="nil"/>
            </w:tcBorders>
            <w:noWrap/>
            <w:vAlign w:val="bottom"/>
            <w:hideMark/>
          </w:tcPr>
          <w:p w14:paraId="634B148E"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 (reference)</w:t>
            </w:r>
          </w:p>
        </w:tc>
        <w:tc>
          <w:tcPr>
            <w:tcW w:w="723" w:type="dxa"/>
            <w:tcBorders>
              <w:top w:val="single" w:sz="8" w:space="0" w:color="auto"/>
              <w:left w:val="nil"/>
              <w:bottom w:val="nil"/>
              <w:right w:val="nil"/>
            </w:tcBorders>
            <w:noWrap/>
            <w:vAlign w:val="bottom"/>
            <w:hideMark/>
          </w:tcPr>
          <w:p w14:paraId="526086B1" w14:textId="77777777" w:rsidR="004D1F66" w:rsidRPr="001E140C" w:rsidRDefault="004D1F66" w:rsidP="004C6D0C">
            <w:pPr>
              <w:widowControl/>
              <w:jc w:val="left"/>
              <w:rPr>
                <w:rFonts w:ascii="Times New Roman" w:eastAsia="等线" w:hAnsi="Times New Roman" w:cs="Times New Roman"/>
                <w:color w:val="000000"/>
                <w:kern w:val="0"/>
                <w:sz w:val="18"/>
                <w:szCs w:val="18"/>
              </w:rPr>
            </w:pPr>
          </w:p>
        </w:tc>
        <w:tc>
          <w:tcPr>
            <w:tcW w:w="1420" w:type="dxa"/>
            <w:tcBorders>
              <w:top w:val="single" w:sz="8" w:space="0" w:color="auto"/>
              <w:left w:val="nil"/>
              <w:bottom w:val="nil"/>
              <w:right w:val="nil"/>
            </w:tcBorders>
            <w:noWrap/>
            <w:vAlign w:val="bottom"/>
            <w:hideMark/>
          </w:tcPr>
          <w:p w14:paraId="5C1C1ED9"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 (reference)</w:t>
            </w:r>
          </w:p>
        </w:tc>
        <w:tc>
          <w:tcPr>
            <w:tcW w:w="723" w:type="dxa"/>
            <w:tcBorders>
              <w:top w:val="single" w:sz="8" w:space="0" w:color="auto"/>
              <w:left w:val="nil"/>
              <w:bottom w:val="nil"/>
              <w:right w:val="nil"/>
            </w:tcBorders>
            <w:noWrap/>
            <w:vAlign w:val="bottom"/>
            <w:hideMark/>
          </w:tcPr>
          <w:p w14:paraId="3DD84FE9" w14:textId="77777777" w:rsidR="004D1F66" w:rsidRPr="001E140C" w:rsidRDefault="004D1F66" w:rsidP="004C6D0C">
            <w:pPr>
              <w:widowControl/>
              <w:jc w:val="left"/>
              <w:rPr>
                <w:rFonts w:ascii="Times New Roman" w:eastAsia="等线" w:hAnsi="Times New Roman" w:cs="Times New Roman"/>
                <w:color w:val="000000"/>
                <w:kern w:val="0"/>
                <w:sz w:val="18"/>
                <w:szCs w:val="18"/>
              </w:rPr>
            </w:pPr>
          </w:p>
        </w:tc>
        <w:tc>
          <w:tcPr>
            <w:tcW w:w="1420" w:type="dxa"/>
            <w:tcBorders>
              <w:top w:val="single" w:sz="8" w:space="0" w:color="auto"/>
              <w:left w:val="nil"/>
              <w:bottom w:val="nil"/>
              <w:right w:val="nil"/>
            </w:tcBorders>
            <w:noWrap/>
            <w:vAlign w:val="bottom"/>
            <w:hideMark/>
          </w:tcPr>
          <w:p w14:paraId="2E7E78C2"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 (reference)</w:t>
            </w:r>
          </w:p>
        </w:tc>
        <w:tc>
          <w:tcPr>
            <w:tcW w:w="723" w:type="dxa"/>
            <w:tcBorders>
              <w:top w:val="single" w:sz="8" w:space="0" w:color="auto"/>
              <w:left w:val="nil"/>
              <w:bottom w:val="nil"/>
              <w:right w:val="nil"/>
            </w:tcBorders>
            <w:noWrap/>
            <w:vAlign w:val="bottom"/>
            <w:hideMark/>
          </w:tcPr>
          <w:p w14:paraId="44EB7F85" w14:textId="77777777" w:rsidR="004D1F66" w:rsidRPr="001E140C" w:rsidRDefault="004D1F66" w:rsidP="004C6D0C">
            <w:pPr>
              <w:widowControl/>
              <w:jc w:val="left"/>
              <w:rPr>
                <w:rFonts w:ascii="Times New Roman" w:eastAsia="等线" w:hAnsi="Times New Roman" w:cs="Times New Roman"/>
                <w:color w:val="000000"/>
                <w:kern w:val="0"/>
                <w:sz w:val="18"/>
                <w:szCs w:val="18"/>
              </w:rPr>
            </w:pPr>
          </w:p>
        </w:tc>
        <w:tc>
          <w:tcPr>
            <w:tcW w:w="1453" w:type="dxa"/>
            <w:tcBorders>
              <w:top w:val="single" w:sz="8" w:space="0" w:color="auto"/>
              <w:left w:val="nil"/>
              <w:bottom w:val="nil"/>
              <w:right w:val="nil"/>
            </w:tcBorders>
            <w:noWrap/>
            <w:vAlign w:val="bottom"/>
            <w:hideMark/>
          </w:tcPr>
          <w:p w14:paraId="1987F161"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 (reference)</w:t>
            </w:r>
          </w:p>
        </w:tc>
        <w:tc>
          <w:tcPr>
            <w:tcW w:w="805" w:type="dxa"/>
            <w:tcBorders>
              <w:top w:val="single" w:sz="8" w:space="0" w:color="auto"/>
              <w:left w:val="nil"/>
              <w:bottom w:val="nil"/>
              <w:right w:val="nil"/>
            </w:tcBorders>
            <w:noWrap/>
            <w:vAlign w:val="bottom"/>
            <w:hideMark/>
          </w:tcPr>
          <w:p w14:paraId="0F43C479" w14:textId="77777777" w:rsidR="004D1F66" w:rsidRPr="001E140C" w:rsidRDefault="004D1F66" w:rsidP="004C6D0C">
            <w:pPr>
              <w:widowControl/>
              <w:jc w:val="left"/>
              <w:rPr>
                <w:rFonts w:ascii="Times New Roman" w:eastAsia="等线" w:hAnsi="Times New Roman" w:cs="Times New Roman"/>
                <w:color w:val="000000"/>
                <w:kern w:val="0"/>
                <w:sz w:val="18"/>
                <w:szCs w:val="18"/>
              </w:rPr>
            </w:pPr>
          </w:p>
        </w:tc>
      </w:tr>
      <w:tr w:rsidR="004D1F66" w:rsidRPr="001E140C" w14:paraId="321D85BD" w14:textId="77777777" w:rsidTr="004C6D0C">
        <w:trPr>
          <w:trHeight w:val="280"/>
          <w:jc w:val="center"/>
        </w:trPr>
        <w:tc>
          <w:tcPr>
            <w:tcW w:w="1440" w:type="dxa"/>
            <w:tcBorders>
              <w:top w:val="nil"/>
              <w:left w:val="nil"/>
              <w:bottom w:val="nil"/>
              <w:right w:val="nil"/>
            </w:tcBorders>
            <w:noWrap/>
            <w:vAlign w:val="center"/>
            <w:hideMark/>
          </w:tcPr>
          <w:p w14:paraId="49421436"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Mild pain</w:t>
            </w:r>
          </w:p>
        </w:tc>
        <w:tc>
          <w:tcPr>
            <w:tcW w:w="1527" w:type="dxa"/>
            <w:tcBorders>
              <w:top w:val="nil"/>
              <w:left w:val="nil"/>
              <w:bottom w:val="nil"/>
              <w:right w:val="nil"/>
            </w:tcBorders>
            <w:noWrap/>
            <w:vAlign w:val="bottom"/>
            <w:hideMark/>
          </w:tcPr>
          <w:p w14:paraId="070E35FC"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1.62 (1.39,1.91)</w:t>
            </w:r>
          </w:p>
        </w:tc>
        <w:tc>
          <w:tcPr>
            <w:tcW w:w="723" w:type="dxa"/>
            <w:tcBorders>
              <w:top w:val="nil"/>
              <w:left w:val="nil"/>
              <w:bottom w:val="nil"/>
              <w:right w:val="nil"/>
            </w:tcBorders>
            <w:noWrap/>
            <w:vAlign w:val="bottom"/>
            <w:hideMark/>
          </w:tcPr>
          <w:p w14:paraId="4739BA45"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&lt;0.001</w:t>
            </w:r>
          </w:p>
        </w:tc>
        <w:tc>
          <w:tcPr>
            <w:tcW w:w="1420" w:type="dxa"/>
            <w:tcBorders>
              <w:top w:val="nil"/>
              <w:left w:val="nil"/>
              <w:bottom w:val="nil"/>
              <w:right w:val="nil"/>
            </w:tcBorders>
            <w:noWrap/>
            <w:vAlign w:val="bottom"/>
            <w:hideMark/>
          </w:tcPr>
          <w:p w14:paraId="0CABCBFA"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1.40 (1.11,1.78)</w:t>
            </w:r>
          </w:p>
        </w:tc>
        <w:tc>
          <w:tcPr>
            <w:tcW w:w="723" w:type="dxa"/>
            <w:tcBorders>
              <w:top w:val="nil"/>
              <w:left w:val="nil"/>
              <w:bottom w:val="nil"/>
              <w:right w:val="nil"/>
            </w:tcBorders>
            <w:noWrap/>
            <w:vAlign w:val="bottom"/>
            <w:hideMark/>
          </w:tcPr>
          <w:p w14:paraId="35BCE04E"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0.004</w:t>
            </w:r>
          </w:p>
        </w:tc>
        <w:tc>
          <w:tcPr>
            <w:tcW w:w="1420" w:type="dxa"/>
            <w:tcBorders>
              <w:top w:val="nil"/>
              <w:left w:val="nil"/>
              <w:bottom w:val="nil"/>
              <w:right w:val="nil"/>
            </w:tcBorders>
            <w:noWrap/>
            <w:vAlign w:val="bottom"/>
            <w:hideMark/>
          </w:tcPr>
          <w:p w14:paraId="29F5E9CD"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1.54 (1.40,1.69)</w:t>
            </w:r>
          </w:p>
        </w:tc>
        <w:tc>
          <w:tcPr>
            <w:tcW w:w="723" w:type="dxa"/>
            <w:tcBorders>
              <w:top w:val="nil"/>
              <w:left w:val="nil"/>
              <w:bottom w:val="nil"/>
              <w:right w:val="nil"/>
            </w:tcBorders>
            <w:noWrap/>
            <w:vAlign w:val="bottom"/>
            <w:hideMark/>
          </w:tcPr>
          <w:p w14:paraId="5A1732AA"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&lt;0.001</w:t>
            </w:r>
          </w:p>
        </w:tc>
        <w:tc>
          <w:tcPr>
            <w:tcW w:w="1420" w:type="dxa"/>
            <w:tcBorders>
              <w:top w:val="nil"/>
              <w:left w:val="nil"/>
              <w:bottom w:val="nil"/>
              <w:right w:val="nil"/>
            </w:tcBorders>
            <w:noWrap/>
            <w:vAlign w:val="bottom"/>
            <w:hideMark/>
          </w:tcPr>
          <w:p w14:paraId="46FF91C1"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1.66 (1.38,2.00)</w:t>
            </w:r>
          </w:p>
        </w:tc>
        <w:tc>
          <w:tcPr>
            <w:tcW w:w="723" w:type="dxa"/>
            <w:tcBorders>
              <w:top w:val="nil"/>
              <w:left w:val="nil"/>
              <w:bottom w:val="nil"/>
              <w:right w:val="nil"/>
            </w:tcBorders>
            <w:noWrap/>
            <w:vAlign w:val="bottom"/>
            <w:hideMark/>
          </w:tcPr>
          <w:p w14:paraId="55876577"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&lt;0.001</w:t>
            </w:r>
          </w:p>
        </w:tc>
        <w:tc>
          <w:tcPr>
            <w:tcW w:w="1420" w:type="dxa"/>
            <w:tcBorders>
              <w:top w:val="nil"/>
              <w:left w:val="nil"/>
              <w:bottom w:val="nil"/>
              <w:right w:val="nil"/>
            </w:tcBorders>
            <w:noWrap/>
            <w:vAlign w:val="bottom"/>
            <w:hideMark/>
          </w:tcPr>
          <w:p w14:paraId="464C6397"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1.42 (1.19,1.70)</w:t>
            </w:r>
          </w:p>
        </w:tc>
        <w:tc>
          <w:tcPr>
            <w:tcW w:w="723" w:type="dxa"/>
            <w:tcBorders>
              <w:top w:val="nil"/>
              <w:left w:val="nil"/>
              <w:bottom w:val="nil"/>
              <w:right w:val="nil"/>
            </w:tcBorders>
            <w:noWrap/>
            <w:vAlign w:val="bottom"/>
            <w:hideMark/>
          </w:tcPr>
          <w:p w14:paraId="7B957E21"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&lt;0.001</w:t>
            </w:r>
          </w:p>
        </w:tc>
        <w:tc>
          <w:tcPr>
            <w:tcW w:w="1453" w:type="dxa"/>
            <w:tcBorders>
              <w:top w:val="nil"/>
              <w:left w:val="nil"/>
              <w:bottom w:val="nil"/>
              <w:right w:val="nil"/>
            </w:tcBorders>
            <w:noWrap/>
            <w:vAlign w:val="bottom"/>
            <w:hideMark/>
          </w:tcPr>
          <w:p w14:paraId="3114B5DE"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1.46 (1.37,1.56)</w:t>
            </w:r>
          </w:p>
        </w:tc>
        <w:tc>
          <w:tcPr>
            <w:tcW w:w="805" w:type="dxa"/>
            <w:tcBorders>
              <w:top w:val="nil"/>
              <w:left w:val="nil"/>
              <w:bottom w:val="nil"/>
              <w:right w:val="nil"/>
            </w:tcBorders>
            <w:noWrap/>
            <w:vAlign w:val="bottom"/>
            <w:hideMark/>
          </w:tcPr>
          <w:p w14:paraId="0291E57C"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&lt;0.001</w:t>
            </w:r>
          </w:p>
        </w:tc>
      </w:tr>
      <w:tr w:rsidR="004D1F66" w:rsidRPr="001E140C" w14:paraId="566BD613" w14:textId="77777777" w:rsidTr="004C6D0C">
        <w:trPr>
          <w:trHeight w:val="280"/>
          <w:jc w:val="center"/>
        </w:trPr>
        <w:tc>
          <w:tcPr>
            <w:tcW w:w="1440" w:type="dxa"/>
            <w:tcBorders>
              <w:top w:val="nil"/>
              <w:left w:val="nil"/>
              <w:right w:val="nil"/>
            </w:tcBorders>
            <w:noWrap/>
            <w:vAlign w:val="center"/>
            <w:hideMark/>
          </w:tcPr>
          <w:p w14:paraId="31A06646"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Moderate pain</w:t>
            </w:r>
          </w:p>
        </w:tc>
        <w:tc>
          <w:tcPr>
            <w:tcW w:w="1527" w:type="dxa"/>
            <w:tcBorders>
              <w:top w:val="nil"/>
              <w:left w:val="nil"/>
              <w:right w:val="nil"/>
            </w:tcBorders>
            <w:noWrap/>
            <w:vAlign w:val="bottom"/>
            <w:hideMark/>
          </w:tcPr>
          <w:p w14:paraId="71806843"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1.67 (1.43,1.95)</w:t>
            </w:r>
          </w:p>
        </w:tc>
        <w:tc>
          <w:tcPr>
            <w:tcW w:w="723" w:type="dxa"/>
            <w:tcBorders>
              <w:top w:val="nil"/>
              <w:left w:val="nil"/>
              <w:right w:val="nil"/>
            </w:tcBorders>
            <w:noWrap/>
            <w:vAlign w:val="bottom"/>
            <w:hideMark/>
          </w:tcPr>
          <w:p w14:paraId="662CD490"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&lt;0.001</w:t>
            </w:r>
          </w:p>
        </w:tc>
        <w:tc>
          <w:tcPr>
            <w:tcW w:w="1420" w:type="dxa"/>
            <w:tcBorders>
              <w:top w:val="nil"/>
              <w:left w:val="nil"/>
              <w:right w:val="nil"/>
            </w:tcBorders>
            <w:noWrap/>
            <w:vAlign w:val="bottom"/>
            <w:hideMark/>
          </w:tcPr>
          <w:p w14:paraId="60E38CD3"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1.96 (1.60,2.39)</w:t>
            </w:r>
          </w:p>
        </w:tc>
        <w:tc>
          <w:tcPr>
            <w:tcW w:w="723" w:type="dxa"/>
            <w:tcBorders>
              <w:top w:val="nil"/>
              <w:left w:val="nil"/>
              <w:right w:val="nil"/>
            </w:tcBorders>
            <w:noWrap/>
            <w:vAlign w:val="bottom"/>
            <w:hideMark/>
          </w:tcPr>
          <w:p w14:paraId="149E65CE"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&lt;0.001</w:t>
            </w:r>
          </w:p>
        </w:tc>
        <w:tc>
          <w:tcPr>
            <w:tcW w:w="1420" w:type="dxa"/>
            <w:tcBorders>
              <w:top w:val="nil"/>
              <w:left w:val="nil"/>
              <w:right w:val="nil"/>
            </w:tcBorders>
            <w:noWrap/>
            <w:vAlign w:val="bottom"/>
            <w:hideMark/>
          </w:tcPr>
          <w:p w14:paraId="1BB43993"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1.81 (1.69,1.95)</w:t>
            </w:r>
          </w:p>
        </w:tc>
        <w:tc>
          <w:tcPr>
            <w:tcW w:w="723" w:type="dxa"/>
            <w:tcBorders>
              <w:top w:val="nil"/>
              <w:left w:val="nil"/>
              <w:right w:val="nil"/>
            </w:tcBorders>
            <w:noWrap/>
            <w:vAlign w:val="bottom"/>
            <w:hideMark/>
          </w:tcPr>
          <w:p w14:paraId="6C11768B"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&lt;0.001</w:t>
            </w:r>
          </w:p>
        </w:tc>
        <w:tc>
          <w:tcPr>
            <w:tcW w:w="1420" w:type="dxa"/>
            <w:tcBorders>
              <w:top w:val="nil"/>
              <w:left w:val="nil"/>
              <w:right w:val="nil"/>
            </w:tcBorders>
            <w:noWrap/>
            <w:vAlign w:val="bottom"/>
            <w:hideMark/>
          </w:tcPr>
          <w:p w14:paraId="74FDB0E6"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1.64 (1.36,1.98)</w:t>
            </w:r>
          </w:p>
        </w:tc>
        <w:tc>
          <w:tcPr>
            <w:tcW w:w="723" w:type="dxa"/>
            <w:tcBorders>
              <w:top w:val="nil"/>
              <w:left w:val="nil"/>
              <w:right w:val="nil"/>
            </w:tcBorders>
            <w:noWrap/>
            <w:vAlign w:val="bottom"/>
            <w:hideMark/>
          </w:tcPr>
          <w:p w14:paraId="437851E1"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&lt;0.001</w:t>
            </w:r>
          </w:p>
        </w:tc>
        <w:tc>
          <w:tcPr>
            <w:tcW w:w="1420" w:type="dxa"/>
            <w:tcBorders>
              <w:top w:val="nil"/>
              <w:left w:val="nil"/>
              <w:right w:val="nil"/>
            </w:tcBorders>
            <w:noWrap/>
            <w:vAlign w:val="bottom"/>
            <w:hideMark/>
          </w:tcPr>
          <w:p w14:paraId="79E9F4FC"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1.47 (1.24,2.75)</w:t>
            </w:r>
          </w:p>
        </w:tc>
        <w:tc>
          <w:tcPr>
            <w:tcW w:w="723" w:type="dxa"/>
            <w:tcBorders>
              <w:top w:val="nil"/>
              <w:left w:val="nil"/>
              <w:right w:val="nil"/>
            </w:tcBorders>
            <w:noWrap/>
            <w:vAlign w:val="bottom"/>
            <w:hideMark/>
          </w:tcPr>
          <w:p w14:paraId="1F6855FE"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&lt;0.001</w:t>
            </w:r>
          </w:p>
        </w:tc>
        <w:tc>
          <w:tcPr>
            <w:tcW w:w="1453" w:type="dxa"/>
            <w:tcBorders>
              <w:top w:val="nil"/>
              <w:left w:val="nil"/>
              <w:right w:val="nil"/>
            </w:tcBorders>
            <w:noWrap/>
            <w:vAlign w:val="bottom"/>
            <w:hideMark/>
          </w:tcPr>
          <w:p w14:paraId="00B7C13A"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1.69 (1.59,1.78)</w:t>
            </w:r>
          </w:p>
        </w:tc>
        <w:tc>
          <w:tcPr>
            <w:tcW w:w="805" w:type="dxa"/>
            <w:tcBorders>
              <w:top w:val="nil"/>
              <w:left w:val="nil"/>
              <w:right w:val="nil"/>
            </w:tcBorders>
            <w:noWrap/>
            <w:vAlign w:val="bottom"/>
            <w:hideMark/>
          </w:tcPr>
          <w:p w14:paraId="247C7A48"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&lt;0.001</w:t>
            </w:r>
          </w:p>
        </w:tc>
      </w:tr>
      <w:tr w:rsidR="004D1F66" w:rsidRPr="001E140C" w14:paraId="566F252B" w14:textId="77777777" w:rsidTr="004C6D0C">
        <w:trPr>
          <w:trHeight w:val="290"/>
          <w:jc w:val="center"/>
        </w:trPr>
        <w:tc>
          <w:tcPr>
            <w:tcW w:w="1440" w:type="dxa"/>
            <w:tcBorders>
              <w:top w:val="nil"/>
              <w:left w:val="nil"/>
              <w:bottom w:val="single" w:sz="8" w:space="0" w:color="auto"/>
              <w:right w:val="nil"/>
            </w:tcBorders>
            <w:noWrap/>
            <w:vAlign w:val="center"/>
            <w:hideMark/>
          </w:tcPr>
          <w:p w14:paraId="02008BE8"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Severe pain</w:t>
            </w:r>
          </w:p>
        </w:tc>
        <w:tc>
          <w:tcPr>
            <w:tcW w:w="1527" w:type="dxa"/>
            <w:tcBorders>
              <w:top w:val="nil"/>
              <w:left w:val="nil"/>
              <w:bottom w:val="single" w:sz="8" w:space="0" w:color="auto"/>
              <w:right w:val="nil"/>
            </w:tcBorders>
            <w:noWrap/>
            <w:vAlign w:val="bottom"/>
            <w:hideMark/>
          </w:tcPr>
          <w:p w14:paraId="6A03FBC6"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1.52 (1.11,2.08)</w:t>
            </w:r>
          </w:p>
        </w:tc>
        <w:tc>
          <w:tcPr>
            <w:tcW w:w="723" w:type="dxa"/>
            <w:tcBorders>
              <w:top w:val="nil"/>
              <w:left w:val="nil"/>
              <w:bottom w:val="single" w:sz="8" w:space="0" w:color="auto"/>
              <w:right w:val="nil"/>
            </w:tcBorders>
            <w:noWrap/>
            <w:vAlign w:val="bottom"/>
            <w:hideMark/>
          </w:tcPr>
          <w:p w14:paraId="35DED97D"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0.009</w:t>
            </w:r>
          </w:p>
        </w:tc>
        <w:tc>
          <w:tcPr>
            <w:tcW w:w="1420" w:type="dxa"/>
            <w:tcBorders>
              <w:top w:val="nil"/>
              <w:left w:val="nil"/>
              <w:bottom w:val="single" w:sz="8" w:space="0" w:color="auto"/>
              <w:right w:val="nil"/>
            </w:tcBorders>
            <w:noWrap/>
            <w:vAlign w:val="bottom"/>
            <w:hideMark/>
          </w:tcPr>
          <w:p w14:paraId="414A52DF"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1.74 (1.40,2.17)</w:t>
            </w:r>
          </w:p>
        </w:tc>
        <w:tc>
          <w:tcPr>
            <w:tcW w:w="723" w:type="dxa"/>
            <w:tcBorders>
              <w:top w:val="nil"/>
              <w:left w:val="nil"/>
              <w:bottom w:val="single" w:sz="8" w:space="0" w:color="auto"/>
              <w:right w:val="nil"/>
            </w:tcBorders>
            <w:noWrap/>
            <w:vAlign w:val="bottom"/>
            <w:hideMark/>
          </w:tcPr>
          <w:p w14:paraId="5B5A1345"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&lt;0.001</w:t>
            </w:r>
          </w:p>
        </w:tc>
        <w:tc>
          <w:tcPr>
            <w:tcW w:w="1420" w:type="dxa"/>
            <w:tcBorders>
              <w:top w:val="nil"/>
              <w:left w:val="nil"/>
              <w:bottom w:val="single" w:sz="8" w:space="0" w:color="auto"/>
              <w:right w:val="nil"/>
            </w:tcBorders>
            <w:noWrap/>
            <w:vAlign w:val="bottom"/>
            <w:hideMark/>
          </w:tcPr>
          <w:p w14:paraId="29A22B3D"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2.14 (1.92,2.37)</w:t>
            </w:r>
          </w:p>
        </w:tc>
        <w:tc>
          <w:tcPr>
            <w:tcW w:w="723" w:type="dxa"/>
            <w:tcBorders>
              <w:top w:val="nil"/>
              <w:left w:val="nil"/>
              <w:bottom w:val="single" w:sz="8" w:space="0" w:color="auto"/>
              <w:right w:val="nil"/>
            </w:tcBorders>
            <w:noWrap/>
            <w:vAlign w:val="bottom"/>
            <w:hideMark/>
          </w:tcPr>
          <w:p w14:paraId="4D618F96"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&lt;0.001</w:t>
            </w:r>
          </w:p>
        </w:tc>
        <w:tc>
          <w:tcPr>
            <w:tcW w:w="1420" w:type="dxa"/>
            <w:tcBorders>
              <w:top w:val="nil"/>
              <w:left w:val="nil"/>
              <w:bottom w:val="single" w:sz="8" w:space="0" w:color="auto"/>
              <w:right w:val="nil"/>
            </w:tcBorders>
            <w:noWrap/>
            <w:vAlign w:val="bottom"/>
            <w:hideMark/>
          </w:tcPr>
          <w:p w14:paraId="32CE51D3"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1.75 (1.38,2.39)</w:t>
            </w:r>
          </w:p>
        </w:tc>
        <w:tc>
          <w:tcPr>
            <w:tcW w:w="723" w:type="dxa"/>
            <w:tcBorders>
              <w:top w:val="nil"/>
              <w:left w:val="nil"/>
              <w:bottom w:val="single" w:sz="8" w:space="0" w:color="auto"/>
              <w:right w:val="nil"/>
            </w:tcBorders>
            <w:noWrap/>
            <w:vAlign w:val="bottom"/>
            <w:hideMark/>
          </w:tcPr>
          <w:p w14:paraId="3025C772"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&lt;0.001</w:t>
            </w:r>
          </w:p>
        </w:tc>
        <w:tc>
          <w:tcPr>
            <w:tcW w:w="1420" w:type="dxa"/>
            <w:tcBorders>
              <w:top w:val="nil"/>
              <w:left w:val="nil"/>
              <w:bottom w:val="single" w:sz="8" w:space="0" w:color="auto"/>
              <w:right w:val="nil"/>
            </w:tcBorders>
            <w:noWrap/>
            <w:vAlign w:val="bottom"/>
            <w:hideMark/>
          </w:tcPr>
          <w:p w14:paraId="3461384E"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1.79 (1.47,2.19)</w:t>
            </w:r>
          </w:p>
        </w:tc>
        <w:tc>
          <w:tcPr>
            <w:tcW w:w="723" w:type="dxa"/>
            <w:tcBorders>
              <w:top w:val="nil"/>
              <w:left w:val="nil"/>
              <w:bottom w:val="single" w:sz="8" w:space="0" w:color="auto"/>
              <w:right w:val="nil"/>
            </w:tcBorders>
            <w:noWrap/>
            <w:vAlign w:val="bottom"/>
            <w:hideMark/>
          </w:tcPr>
          <w:p w14:paraId="10B9E4A7"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&lt;0.001</w:t>
            </w:r>
          </w:p>
        </w:tc>
        <w:tc>
          <w:tcPr>
            <w:tcW w:w="1453" w:type="dxa"/>
            <w:tcBorders>
              <w:top w:val="nil"/>
              <w:left w:val="nil"/>
              <w:bottom w:val="single" w:sz="8" w:space="0" w:color="auto"/>
              <w:right w:val="nil"/>
            </w:tcBorders>
            <w:noWrap/>
            <w:vAlign w:val="bottom"/>
            <w:hideMark/>
          </w:tcPr>
          <w:p w14:paraId="468585C0"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1.85 (1.71,2.00)</w:t>
            </w:r>
          </w:p>
        </w:tc>
        <w:tc>
          <w:tcPr>
            <w:tcW w:w="805" w:type="dxa"/>
            <w:tcBorders>
              <w:top w:val="nil"/>
              <w:left w:val="nil"/>
              <w:bottom w:val="single" w:sz="8" w:space="0" w:color="auto"/>
              <w:right w:val="nil"/>
            </w:tcBorders>
            <w:noWrap/>
            <w:vAlign w:val="bottom"/>
            <w:hideMark/>
          </w:tcPr>
          <w:p w14:paraId="0B69019A"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&lt;0.001</w:t>
            </w:r>
          </w:p>
        </w:tc>
      </w:tr>
    </w:tbl>
    <w:p w14:paraId="00F1D39E" w14:textId="77777777" w:rsidR="004D1F66" w:rsidRPr="001E140C" w:rsidRDefault="004D1F66" w:rsidP="004D1F66">
      <w:pPr>
        <w:rPr>
          <w:rFonts w:ascii="Times New Roman" w:hAnsi="Times New Roman" w:cs="Times New Roman"/>
        </w:rPr>
      </w:pPr>
      <w:r w:rsidRPr="001E140C">
        <w:rPr>
          <w:rFonts w:ascii="Times New Roman" w:hAnsi="Times New Roman" w:cs="Times New Roman"/>
        </w:rPr>
        <w:t>HRS, Health and Retirement Study; CHARLS, China Health and Retirement Longitudinal Study; SHARE, Survey of Health, Ageing and Retirement in Europe; ELSA, English Longitudinal Study of</w:t>
      </w:r>
      <w:r w:rsidRPr="001E140C">
        <w:rPr>
          <w:rFonts w:ascii="Times New Roman" w:hAnsi="Times New Roman" w:cs="Times New Roman" w:hint="eastAsia"/>
        </w:rPr>
        <w:t xml:space="preserve"> </w:t>
      </w:r>
      <w:r w:rsidRPr="001E140C">
        <w:rPr>
          <w:rFonts w:ascii="Times New Roman" w:hAnsi="Times New Roman" w:cs="Times New Roman"/>
        </w:rPr>
        <w:t>Ageing; MHAS, Mexican Health and</w:t>
      </w:r>
      <w:r w:rsidRPr="001E140C">
        <w:rPr>
          <w:rFonts w:ascii="Times New Roman" w:hAnsi="Times New Roman" w:cs="Times New Roman" w:hint="eastAsia"/>
        </w:rPr>
        <w:t xml:space="preserve"> </w:t>
      </w:r>
      <w:r w:rsidRPr="001E140C">
        <w:rPr>
          <w:rFonts w:ascii="Times New Roman" w:hAnsi="Times New Roman" w:cs="Times New Roman"/>
        </w:rPr>
        <w:t>Aging Study</w:t>
      </w:r>
      <w:r w:rsidRPr="001E140C">
        <w:rPr>
          <w:rFonts w:ascii="Times New Roman" w:hAnsi="Times New Roman" w:cs="Times New Roman" w:hint="eastAsia"/>
        </w:rPr>
        <w:t>, Pooled</w:t>
      </w:r>
      <w:r w:rsidRPr="001E140C">
        <w:rPr>
          <w:rFonts w:ascii="Times New Roman" w:hAnsi="Times New Roman" w:cs="Times New Roman"/>
        </w:rPr>
        <w:t>.</w:t>
      </w:r>
      <w:r w:rsidRPr="001E140C">
        <w:rPr>
          <w:rFonts w:ascii="Times New Roman" w:hAnsi="Times New Roman" w:cs="Times New Roman" w:hint="eastAsia"/>
        </w:rPr>
        <w:t xml:space="preserve"> All analyses had been adjusted for age, sex, education, employment, marital status, drinking, social activity, and physical activity. In the SHARE and Pooled cohorts, we controlled the different country.</w:t>
      </w:r>
    </w:p>
    <w:p w14:paraId="58500494" w14:textId="77777777" w:rsidR="004D1F66" w:rsidRPr="001E140C" w:rsidRDefault="004D1F66" w:rsidP="004D1F66">
      <w:pPr>
        <w:rPr>
          <w:rFonts w:hint="eastAsia"/>
        </w:rPr>
      </w:pPr>
    </w:p>
    <w:p w14:paraId="6F788E56" w14:textId="77777777" w:rsidR="00556A3F" w:rsidRPr="001E140C" w:rsidRDefault="00556A3F" w:rsidP="00952D83">
      <w:pPr>
        <w:rPr>
          <w:rFonts w:ascii="Times New Roman" w:hAnsi="Times New Roman" w:cs="Times New Roman"/>
        </w:rPr>
      </w:pPr>
    </w:p>
    <w:p w14:paraId="00AE1760" w14:textId="77777777" w:rsidR="004D1F66" w:rsidRPr="001E140C" w:rsidRDefault="004D1F66" w:rsidP="00952D83">
      <w:pPr>
        <w:rPr>
          <w:rFonts w:ascii="Times New Roman" w:hAnsi="Times New Roman" w:cs="Times New Roman"/>
        </w:rPr>
      </w:pPr>
    </w:p>
    <w:p w14:paraId="32DD4FFD" w14:textId="77777777" w:rsidR="004D1F66" w:rsidRPr="001E140C" w:rsidRDefault="004D1F66" w:rsidP="00952D83">
      <w:pPr>
        <w:rPr>
          <w:rFonts w:ascii="Times New Roman" w:hAnsi="Times New Roman" w:cs="Times New Roman"/>
        </w:rPr>
      </w:pPr>
    </w:p>
    <w:p w14:paraId="48AF905A" w14:textId="77777777" w:rsidR="004D1F66" w:rsidRPr="001E140C" w:rsidRDefault="004D1F66" w:rsidP="00952D83">
      <w:pPr>
        <w:rPr>
          <w:rFonts w:ascii="Times New Roman" w:hAnsi="Times New Roman" w:cs="Times New Roman"/>
        </w:rPr>
      </w:pPr>
    </w:p>
    <w:p w14:paraId="79208426" w14:textId="77777777" w:rsidR="004D1F66" w:rsidRPr="001E140C" w:rsidRDefault="004D1F66" w:rsidP="00952D83">
      <w:pPr>
        <w:rPr>
          <w:rFonts w:ascii="Times New Roman" w:hAnsi="Times New Roman" w:cs="Times New Roman"/>
        </w:rPr>
      </w:pPr>
    </w:p>
    <w:p w14:paraId="4E4DF756" w14:textId="77777777" w:rsidR="004D1F66" w:rsidRPr="001E140C" w:rsidRDefault="004D1F66" w:rsidP="00952D83">
      <w:pPr>
        <w:rPr>
          <w:rFonts w:ascii="Times New Roman" w:hAnsi="Times New Roman" w:cs="Times New Roman"/>
        </w:rPr>
      </w:pPr>
    </w:p>
    <w:p w14:paraId="1A29025F" w14:textId="77777777" w:rsidR="004D1F66" w:rsidRPr="001E140C" w:rsidRDefault="004D1F66" w:rsidP="00952D83">
      <w:pPr>
        <w:rPr>
          <w:rFonts w:ascii="Times New Roman" w:hAnsi="Times New Roman" w:cs="Times New Roman"/>
        </w:rPr>
      </w:pPr>
    </w:p>
    <w:p w14:paraId="438C5049" w14:textId="77777777" w:rsidR="004D1F66" w:rsidRPr="001E140C" w:rsidRDefault="004D1F66" w:rsidP="00952D83">
      <w:pPr>
        <w:rPr>
          <w:rFonts w:ascii="Times New Roman" w:hAnsi="Times New Roman" w:cs="Times New Roman"/>
        </w:rPr>
      </w:pPr>
    </w:p>
    <w:p w14:paraId="4D90AF17" w14:textId="77777777" w:rsidR="004D1F66" w:rsidRPr="001E140C" w:rsidRDefault="004D1F66" w:rsidP="00952D83">
      <w:pPr>
        <w:rPr>
          <w:rFonts w:ascii="Times New Roman" w:hAnsi="Times New Roman" w:cs="Times New Roman"/>
        </w:rPr>
      </w:pPr>
    </w:p>
    <w:p w14:paraId="247BCE2F" w14:textId="77777777" w:rsidR="004D1F66" w:rsidRPr="001E140C" w:rsidRDefault="004D1F66" w:rsidP="00952D83">
      <w:pPr>
        <w:rPr>
          <w:rFonts w:ascii="Times New Roman" w:hAnsi="Times New Roman" w:cs="Times New Roman"/>
        </w:rPr>
      </w:pPr>
    </w:p>
    <w:p w14:paraId="1E7EEEE1" w14:textId="77777777" w:rsidR="004D1F66" w:rsidRPr="001E140C" w:rsidRDefault="004D1F66" w:rsidP="00952D83">
      <w:pPr>
        <w:rPr>
          <w:rFonts w:ascii="Times New Roman" w:hAnsi="Times New Roman" w:cs="Times New Roman"/>
        </w:rPr>
      </w:pPr>
    </w:p>
    <w:p w14:paraId="1A15B6EE" w14:textId="77777777" w:rsidR="004D1F66" w:rsidRPr="001E140C" w:rsidRDefault="004D1F66" w:rsidP="00952D83">
      <w:pPr>
        <w:rPr>
          <w:rFonts w:ascii="Times New Roman" w:hAnsi="Times New Roman" w:cs="Times New Roman"/>
        </w:rPr>
      </w:pPr>
    </w:p>
    <w:p w14:paraId="75A43BBC" w14:textId="77777777" w:rsidR="004D1F66" w:rsidRPr="001E140C" w:rsidRDefault="004D1F66" w:rsidP="00952D83">
      <w:pPr>
        <w:rPr>
          <w:rFonts w:ascii="Times New Roman" w:hAnsi="Times New Roman" w:cs="Times New Roman"/>
        </w:rPr>
      </w:pPr>
    </w:p>
    <w:p w14:paraId="3954C148" w14:textId="77777777" w:rsidR="004D1F66" w:rsidRPr="001E140C" w:rsidRDefault="004D1F66" w:rsidP="00952D83">
      <w:pPr>
        <w:rPr>
          <w:rFonts w:ascii="Times New Roman" w:hAnsi="Times New Roman" w:cs="Times New Roman"/>
        </w:rPr>
      </w:pPr>
    </w:p>
    <w:p w14:paraId="078884E5" w14:textId="77777777" w:rsidR="004D1F66" w:rsidRDefault="004D1F66" w:rsidP="00952D83">
      <w:pPr>
        <w:rPr>
          <w:rFonts w:ascii="Times New Roman" w:hAnsi="Times New Roman" w:cs="Times New Roman"/>
        </w:rPr>
      </w:pPr>
    </w:p>
    <w:p w14:paraId="2EA506F9" w14:textId="6B4CF24D" w:rsidR="00550B76" w:rsidRPr="000969E9" w:rsidRDefault="00550B76" w:rsidP="000969E9">
      <w:pPr>
        <w:pStyle w:val="1"/>
        <w:rPr>
          <w:rFonts w:ascii="Times New Roman" w:hAnsi="Times New Roman" w:cs="Times New Roman"/>
          <w:color w:val="auto"/>
          <w:sz w:val="21"/>
          <w:szCs w:val="21"/>
        </w:rPr>
      </w:pPr>
      <w:bookmarkStart w:id="64" w:name="_Toc240117736"/>
      <w:r w:rsidRPr="000969E9">
        <w:rPr>
          <w:rFonts w:ascii="Times New Roman" w:hAnsi="Times New Roman" w:cs="Times New Roman"/>
          <w:color w:val="auto"/>
          <w:sz w:val="21"/>
          <w:szCs w:val="21"/>
        </w:rPr>
        <w:lastRenderedPageBreak/>
        <w:t xml:space="preserve">Supplementary Table </w:t>
      </w:r>
      <w:r w:rsidR="005161C6">
        <w:rPr>
          <w:rFonts w:ascii="Times New Roman" w:hAnsi="Times New Roman" w:cs="Times New Roman" w:hint="eastAsia"/>
          <w:color w:val="auto"/>
          <w:sz w:val="21"/>
          <w:szCs w:val="21"/>
        </w:rPr>
        <w:t>41</w:t>
      </w:r>
      <w:r w:rsidRPr="000969E9">
        <w:rPr>
          <w:rFonts w:ascii="Times New Roman" w:hAnsi="Times New Roman" w:cs="Times New Roman"/>
          <w:color w:val="auto"/>
          <w:sz w:val="21"/>
          <w:szCs w:val="21"/>
        </w:rPr>
        <w:t>. The association of baseline pain status with risks of incident osteoarthritis after remove the patients with joint pain in the first wave.</w:t>
      </w:r>
      <w:bookmarkEnd w:id="64"/>
    </w:p>
    <w:tbl>
      <w:tblPr>
        <w:tblW w:w="0" w:type="auto"/>
        <w:tblLook w:val="04A0" w:firstRow="1" w:lastRow="0" w:firstColumn="1" w:lastColumn="0" w:noHBand="0" w:noVBand="1"/>
      </w:tblPr>
      <w:tblGrid>
        <w:gridCol w:w="756"/>
        <w:gridCol w:w="1371"/>
        <w:gridCol w:w="723"/>
        <w:gridCol w:w="1371"/>
        <w:gridCol w:w="723"/>
        <w:gridCol w:w="1371"/>
        <w:gridCol w:w="723"/>
      </w:tblGrid>
      <w:tr w:rsidR="00550B76" w:rsidRPr="00550B76" w14:paraId="1EA61450" w14:textId="77777777" w:rsidTr="00550B76">
        <w:trPr>
          <w:trHeight w:val="280"/>
        </w:trPr>
        <w:tc>
          <w:tcPr>
            <w:tcW w:w="0" w:type="auto"/>
            <w:tcBorders>
              <w:top w:val="single" w:sz="8" w:space="0" w:color="auto"/>
              <w:left w:val="nil"/>
              <w:bottom w:val="nil"/>
              <w:right w:val="nil"/>
            </w:tcBorders>
            <w:noWrap/>
            <w:vAlign w:val="bottom"/>
            <w:hideMark/>
          </w:tcPr>
          <w:p w14:paraId="257167D7" w14:textId="77777777" w:rsidR="00550B76" w:rsidRPr="00550B76" w:rsidRDefault="00550B76" w:rsidP="00550B76">
            <w:pPr>
              <w:widowControl/>
              <w:jc w:val="left"/>
              <w:rPr>
                <w:rFonts w:ascii="宋体" w:eastAsia="宋体" w:hAnsi="宋体" w:cs="宋体" w:hint="eastAsia"/>
                <w:kern w:val="0"/>
                <w:sz w:val="24"/>
                <w:szCs w:val="24"/>
              </w:rPr>
            </w:pPr>
          </w:p>
        </w:tc>
        <w:tc>
          <w:tcPr>
            <w:tcW w:w="0" w:type="auto"/>
            <w:tcBorders>
              <w:top w:val="single" w:sz="8" w:space="0" w:color="auto"/>
              <w:left w:val="nil"/>
              <w:bottom w:val="nil"/>
              <w:right w:val="nil"/>
            </w:tcBorders>
            <w:noWrap/>
            <w:vAlign w:val="bottom"/>
            <w:hideMark/>
          </w:tcPr>
          <w:p w14:paraId="0AA97947" w14:textId="77777777" w:rsidR="00550B76" w:rsidRPr="00550B76" w:rsidRDefault="00550B76" w:rsidP="00550B76">
            <w:pPr>
              <w:widowControl/>
              <w:jc w:val="left"/>
              <w:rPr>
                <w:rFonts w:ascii="Times New Roman" w:eastAsia="等线" w:hAnsi="Times New Roman" w:cs="Times New Roman"/>
                <w:color w:val="000000"/>
                <w:kern w:val="0"/>
                <w:sz w:val="18"/>
                <w:szCs w:val="18"/>
              </w:rPr>
            </w:pPr>
            <w:r w:rsidRPr="00550B76">
              <w:rPr>
                <w:rFonts w:ascii="Times New Roman" w:eastAsia="等线" w:hAnsi="Times New Roman" w:cs="Times New Roman"/>
                <w:color w:val="000000"/>
                <w:kern w:val="0"/>
                <w:sz w:val="18"/>
                <w:szCs w:val="18"/>
              </w:rPr>
              <w:t>CHARLS</w:t>
            </w:r>
          </w:p>
        </w:tc>
        <w:tc>
          <w:tcPr>
            <w:tcW w:w="0" w:type="auto"/>
            <w:tcBorders>
              <w:top w:val="single" w:sz="8" w:space="0" w:color="auto"/>
              <w:left w:val="nil"/>
              <w:bottom w:val="nil"/>
              <w:right w:val="nil"/>
            </w:tcBorders>
            <w:noWrap/>
            <w:vAlign w:val="bottom"/>
            <w:hideMark/>
          </w:tcPr>
          <w:p w14:paraId="229E47ED" w14:textId="77777777" w:rsidR="00550B76" w:rsidRPr="00550B76" w:rsidRDefault="00550B76" w:rsidP="00550B76">
            <w:pPr>
              <w:widowControl/>
              <w:jc w:val="left"/>
              <w:rPr>
                <w:rFonts w:ascii="Times New Roman" w:eastAsia="等线" w:hAnsi="Times New Roman" w:cs="Times New Roman"/>
                <w:color w:val="000000"/>
                <w:kern w:val="0"/>
                <w:sz w:val="18"/>
                <w:szCs w:val="18"/>
              </w:rPr>
            </w:pPr>
          </w:p>
        </w:tc>
        <w:tc>
          <w:tcPr>
            <w:tcW w:w="0" w:type="auto"/>
            <w:tcBorders>
              <w:top w:val="single" w:sz="8" w:space="0" w:color="auto"/>
              <w:left w:val="nil"/>
              <w:bottom w:val="nil"/>
              <w:right w:val="nil"/>
            </w:tcBorders>
            <w:noWrap/>
            <w:vAlign w:val="bottom"/>
            <w:hideMark/>
          </w:tcPr>
          <w:p w14:paraId="2D3A0C3E" w14:textId="77777777" w:rsidR="00550B76" w:rsidRPr="00550B76" w:rsidRDefault="00550B76" w:rsidP="00550B76">
            <w:pPr>
              <w:widowControl/>
              <w:jc w:val="left"/>
              <w:rPr>
                <w:rFonts w:ascii="Times New Roman" w:eastAsia="等线" w:hAnsi="Times New Roman" w:cs="Times New Roman"/>
                <w:color w:val="000000"/>
                <w:kern w:val="0"/>
                <w:sz w:val="18"/>
                <w:szCs w:val="18"/>
              </w:rPr>
            </w:pPr>
            <w:r w:rsidRPr="00550B76">
              <w:rPr>
                <w:rFonts w:ascii="Times New Roman" w:eastAsia="等线" w:hAnsi="Times New Roman" w:cs="Times New Roman"/>
                <w:color w:val="000000"/>
                <w:kern w:val="0"/>
                <w:sz w:val="18"/>
                <w:szCs w:val="18"/>
              </w:rPr>
              <w:t>SHARE</w:t>
            </w:r>
          </w:p>
        </w:tc>
        <w:tc>
          <w:tcPr>
            <w:tcW w:w="0" w:type="auto"/>
            <w:tcBorders>
              <w:top w:val="single" w:sz="8" w:space="0" w:color="auto"/>
              <w:left w:val="nil"/>
              <w:bottom w:val="nil"/>
              <w:right w:val="nil"/>
            </w:tcBorders>
            <w:noWrap/>
            <w:vAlign w:val="bottom"/>
            <w:hideMark/>
          </w:tcPr>
          <w:p w14:paraId="26F46265" w14:textId="77777777" w:rsidR="00550B76" w:rsidRPr="00550B76" w:rsidRDefault="00550B76" w:rsidP="00550B76">
            <w:pPr>
              <w:widowControl/>
              <w:jc w:val="left"/>
              <w:rPr>
                <w:rFonts w:ascii="Times New Roman" w:eastAsia="等线" w:hAnsi="Times New Roman" w:cs="Times New Roman"/>
                <w:color w:val="000000"/>
                <w:kern w:val="0"/>
                <w:sz w:val="18"/>
                <w:szCs w:val="18"/>
              </w:rPr>
            </w:pPr>
          </w:p>
        </w:tc>
        <w:tc>
          <w:tcPr>
            <w:tcW w:w="0" w:type="auto"/>
            <w:tcBorders>
              <w:top w:val="single" w:sz="8" w:space="0" w:color="auto"/>
              <w:left w:val="nil"/>
              <w:bottom w:val="nil"/>
              <w:right w:val="nil"/>
            </w:tcBorders>
            <w:noWrap/>
            <w:vAlign w:val="bottom"/>
            <w:hideMark/>
          </w:tcPr>
          <w:p w14:paraId="086F7531" w14:textId="77777777" w:rsidR="00550B76" w:rsidRPr="00550B76" w:rsidRDefault="00550B76" w:rsidP="00550B76">
            <w:pPr>
              <w:widowControl/>
              <w:jc w:val="left"/>
              <w:rPr>
                <w:rFonts w:ascii="Times New Roman" w:eastAsia="等线" w:hAnsi="Times New Roman" w:cs="Times New Roman"/>
                <w:color w:val="000000"/>
                <w:kern w:val="0"/>
                <w:sz w:val="18"/>
                <w:szCs w:val="18"/>
              </w:rPr>
            </w:pPr>
            <w:r w:rsidRPr="00550B76">
              <w:rPr>
                <w:rFonts w:ascii="Times New Roman" w:eastAsia="等线" w:hAnsi="Times New Roman" w:cs="Times New Roman"/>
                <w:color w:val="000000"/>
                <w:kern w:val="0"/>
                <w:sz w:val="18"/>
                <w:szCs w:val="18"/>
              </w:rPr>
              <w:t>ELSA</w:t>
            </w:r>
          </w:p>
        </w:tc>
        <w:tc>
          <w:tcPr>
            <w:tcW w:w="0" w:type="auto"/>
            <w:tcBorders>
              <w:top w:val="single" w:sz="8" w:space="0" w:color="auto"/>
              <w:left w:val="nil"/>
              <w:bottom w:val="nil"/>
              <w:right w:val="nil"/>
            </w:tcBorders>
            <w:noWrap/>
            <w:vAlign w:val="bottom"/>
            <w:hideMark/>
          </w:tcPr>
          <w:p w14:paraId="36EF8AA1" w14:textId="77777777" w:rsidR="00550B76" w:rsidRPr="00550B76" w:rsidRDefault="00550B76" w:rsidP="00550B76">
            <w:pPr>
              <w:widowControl/>
              <w:jc w:val="left"/>
              <w:rPr>
                <w:rFonts w:ascii="Times New Roman" w:eastAsia="等线" w:hAnsi="Times New Roman" w:cs="Times New Roman"/>
                <w:color w:val="000000"/>
                <w:kern w:val="0"/>
                <w:sz w:val="18"/>
                <w:szCs w:val="18"/>
              </w:rPr>
            </w:pPr>
          </w:p>
        </w:tc>
      </w:tr>
      <w:tr w:rsidR="00550B76" w:rsidRPr="00550B76" w14:paraId="32C968E3" w14:textId="77777777" w:rsidTr="00550B76">
        <w:trPr>
          <w:trHeight w:val="280"/>
        </w:trPr>
        <w:tc>
          <w:tcPr>
            <w:tcW w:w="0" w:type="auto"/>
            <w:tcBorders>
              <w:top w:val="nil"/>
              <w:left w:val="nil"/>
              <w:bottom w:val="single" w:sz="8" w:space="0" w:color="auto"/>
              <w:right w:val="nil"/>
            </w:tcBorders>
            <w:noWrap/>
            <w:vAlign w:val="bottom"/>
            <w:hideMark/>
          </w:tcPr>
          <w:p w14:paraId="64660206" w14:textId="77777777" w:rsidR="00550B76" w:rsidRPr="00550B76" w:rsidRDefault="00550B76" w:rsidP="00550B76">
            <w:pPr>
              <w:widowControl/>
              <w:jc w:val="left"/>
              <w:rPr>
                <w:rFonts w:ascii="Times New Roman" w:eastAsia="Times New Roman" w:hAnsi="Times New Roman" w:cs="Times New Roman"/>
                <w:kern w:val="0"/>
                <w:sz w:val="20"/>
                <w:szCs w:val="20"/>
              </w:rPr>
            </w:pPr>
          </w:p>
        </w:tc>
        <w:tc>
          <w:tcPr>
            <w:tcW w:w="0" w:type="auto"/>
            <w:tcBorders>
              <w:top w:val="nil"/>
              <w:left w:val="nil"/>
              <w:bottom w:val="single" w:sz="8" w:space="0" w:color="auto"/>
              <w:right w:val="nil"/>
            </w:tcBorders>
            <w:noWrap/>
            <w:vAlign w:val="bottom"/>
            <w:hideMark/>
          </w:tcPr>
          <w:p w14:paraId="38688C87" w14:textId="77777777" w:rsidR="00550B76" w:rsidRPr="00550B76" w:rsidRDefault="00550B76" w:rsidP="00550B76">
            <w:pPr>
              <w:widowControl/>
              <w:jc w:val="left"/>
              <w:rPr>
                <w:rFonts w:ascii="Times New Roman" w:eastAsia="等线" w:hAnsi="Times New Roman" w:cs="Times New Roman"/>
                <w:color w:val="000000"/>
                <w:kern w:val="0"/>
                <w:sz w:val="18"/>
                <w:szCs w:val="18"/>
              </w:rPr>
            </w:pPr>
            <w:r w:rsidRPr="00550B76">
              <w:rPr>
                <w:rFonts w:ascii="Times New Roman" w:eastAsia="等线" w:hAnsi="Times New Roman" w:cs="Times New Roman"/>
                <w:color w:val="000000"/>
                <w:kern w:val="0"/>
                <w:sz w:val="18"/>
                <w:szCs w:val="18"/>
              </w:rPr>
              <w:t>HR (95%CI)</w:t>
            </w:r>
          </w:p>
        </w:tc>
        <w:tc>
          <w:tcPr>
            <w:tcW w:w="0" w:type="auto"/>
            <w:tcBorders>
              <w:top w:val="nil"/>
              <w:left w:val="nil"/>
              <w:bottom w:val="single" w:sz="8" w:space="0" w:color="auto"/>
              <w:right w:val="nil"/>
            </w:tcBorders>
            <w:noWrap/>
            <w:vAlign w:val="bottom"/>
            <w:hideMark/>
          </w:tcPr>
          <w:p w14:paraId="1DE3E38C" w14:textId="77777777" w:rsidR="00550B76" w:rsidRPr="00550B76" w:rsidRDefault="00550B76" w:rsidP="00550B76">
            <w:pPr>
              <w:widowControl/>
              <w:jc w:val="left"/>
              <w:rPr>
                <w:rFonts w:ascii="Times New Roman" w:eastAsia="等线" w:hAnsi="Times New Roman" w:cs="Times New Roman"/>
                <w:i/>
                <w:iCs/>
                <w:color w:val="000000"/>
                <w:kern w:val="0"/>
                <w:sz w:val="18"/>
                <w:szCs w:val="18"/>
              </w:rPr>
            </w:pPr>
            <w:r w:rsidRPr="00550B76">
              <w:rPr>
                <w:rFonts w:ascii="Times New Roman" w:eastAsia="等线" w:hAnsi="Times New Roman" w:cs="Times New Roman"/>
                <w:i/>
                <w:iCs/>
                <w:color w:val="000000"/>
                <w:kern w:val="0"/>
                <w:sz w:val="18"/>
                <w:szCs w:val="18"/>
              </w:rPr>
              <w:t>P</w:t>
            </w:r>
          </w:p>
        </w:tc>
        <w:tc>
          <w:tcPr>
            <w:tcW w:w="0" w:type="auto"/>
            <w:tcBorders>
              <w:top w:val="nil"/>
              <w:left w:val="nil"/>
              <w:bottom w:val="single" w:sz="8" w:space="0" w:color="auto"/>
              <w:right w:val="nil"/>
            </w:tcBorders>
            <w:noWrap/>
            <w:vAlign w:val="bottom"/>
            <w:hideMark/>
          </w:tcPr>
          <w:p w14:paraId="4A9D36CB" w14:textId="77777777" w:rsidR="00550B76" w:rsidRPr="00550B76" w:rsidRDefault="00550B76" w:rsidP="00550B76">
            <w:pPr>
              <w:widowControl/>
              <w:jc w:val="left"/>
              <w:rPr>
                <w:rFonts w:ascii="Times New Roman" w:eastAsia="等线" w:hAnsi="Times New Roman" w:cs="Times New Roman"/>
                <w:color w:val="000000"/>
                <w:kern w:val="0"/>
                <w:sz w:val="18"/>
                <w:szCs w:val="18"/>
              </w:rPr>
            </w:pPr>
            <w:r w:rsidRPr="00550B76">
              <w:rPr>
                <w:rFonts w:ascii="Times New Roman" w:eastAsia="等线" w:hAnsi="Times New Roman" w:cs="Times New Roman"/>
                <w:color w:val="000000"/>
                <w:kern w:val="0"/>
                <w:sz w:val="18"/>
                <w:szCs w:val="18"/>
              </w:rPr>
              <w:t>HR (95%CI)</w:t>
            </w:r>
          </w:p>
        </w:tc>
        <w:tc>
          <w:tcPr>
            <w:tcW w:w="0" w:type="auto"/>
            <w:tcBorders>
              <w:top w:val="nil"/>
              <w:left w:val="nil"/>
              <w:bottom w:val="single" w:sz="8" w:space="0" w:color="auto"/>
              <w:right w:val="nil"/>
            </w:tcBorders>
            <w:noWrap/>
            <w:vAlign w:val="bottom"/>
            <w:hideMark/>
          </w:tcPr>
          <w:p w14:paraId="0C4BE7C9" w14:textId="77777777" w:rsidR="00550B76" w:rsidRPr="00550B76" w:rsidRDefault="00550B76" w:rsidP="00550B76">
            <w:pPr>
              <w:widowControl/>
              <w:jc w:val="left"/>
              <w:rPr>
                <w:rFonts w:ascii="Times New Roman" w:eastAsia="等线" w:hAnsi="Times New Roman" w:cs="Times New Roman"/>
                <w:i/>
                <w:iCs/>
                <w:color w:val="000000"/>
                <w:kern w:val="0"/>
                <w:sz w:val="18"/>
                <w:szCs w:val="18"/>
              </w:rPr>
            </w:pPr>
            <w:r w:rsidRPr="00550B76">
              <w:rPr>
                <w:rFonts w:ascii="Times New Roman" w:eastAsia="等线" w:hAnsi="Times New Roman" w:cs="Times New Roman"/>
                <w:i/>
                <w:iCs/>
                <w:color w:val="000000"/>
                <w:kern w:val="0"/>
                <w:sz w:val="18"/>
                <w:szCs w:val="18"/>
              </w:rPr>
              <w:t>P</w:t>
            </w:r>
          </w:p>
        </w:tc>
        <w:tc>
          <w:tcPr>
            <w:tcW w:w="0" w:type="auto"/>
            <w:tcBorders>
              <w:top w:val="nil"/>
              <w:left w:val="nil"/>
              <w:bottom w:val="single" w:sz="8" w:space="0" w:color="auto"/>
              <w:right w:val="nil"/>
            </w:tcBorders>
            <w:noWrap/>
            <w:vAlign w:val="bottom"/>
            <w:hideMark/>
          </w:tcPr>
          <w:p w14:paraId="5707BBEC" w14:textId="77777777" w:rsidR="00550B76" w:rsidRPr="00550B76" w:rsidRDefault="00550B76" w:rsidP="00550B76">
            <w:pPr>
              <w:widowControl/>
              <w:jc w:val="left"/>
              <w:rPr>
                <w:rFonts w:ascii="Times New Roman" w:eastAsia="等线" w:hAnsi="Times New Roman" w:cs="Times New Roman"/>
                <w:color w:val="000000"/>
                <w:kern w:val="0"/>
                <w:sz w:val="18"/>
                <w:szCs w:val="18"/>
              </w:rPr>
            </w:pPr>
            <w:r w:rsidRPr="00550B76">
              <w:rPr>
                <w:rFonts w:ascii="Times New Roman" w:eastAsia="等线" w:hAnsi="Times New Roman" w:cs="Times New Roman"/>
                <w:color w:val="000000"/>
                <w:kern w:val="0"/>
                <w:sz w:val="18"/>
                <w:szCs w:val="18"/>
              </w:rPr>
              <w:t>HR (95%CI)</w:t>
            </w:r>
          </w:p>
        </w:tc>
        <w:tc>
          <w:tcPr>
            <w:tcW w:w="0" w:type="auto"/>
            <w:tcBorders>
              <w:top w:val="nil"/>
              <w:left w:val="nil"/>
              <w:bottom w:val="single" w:sz="8" w:space="0" w:color="auto"/>
              <w:right w:val="nil"/>
            </w:tcBorders>
            <w:noWrap/>
            <w:vAlign w:val="bottom"/>
            <w:hideMark/>
          </w:tcPr>
          <w:p w14:paraId="5EC12586" w14:textId="77777777" w:rsidR="00550B76" w:rsidRPr="00550B76" w:rsidRDefault="00550B76" w:rsidP="00550B76">
            <w:pPr>
              <w:widowControl/>
              <w:jc w:val="left"/>
              <w:rPr>
                <w:rFonts w:ascii="Times New Roman" w:eastAsia="等线" w:hAnsi="Times New Roman" w:cs="Times New Roman"/>
                <w:i/>
                <w:iCs/>
                <w:color w:val="000000"/>
                <w:kern w:val="0"/>
                <w:sz w:val="18"/>
                <w:szCs w:val="18"/>
              </w:rPr>
            </w:pPr>
            <w:r w:rsidRPr="00550B76">
              <w:rPr>
                <w:rFonts w:ascii="Times New Roman" w:eastAsia="等线" w:hAnsi="Times New Roman" w:cs="Times New Roman"/>
                <w:i/>
                <w:iCs/>
                <w:color w:val="000000"/>
                <w:kern w:val="0"/>
                <w:sz w:val="18"/>
                <w:szCs w:val="18"/>
              </w:rPr>
              <w:t>P</w:t>
            </w:r>
          </w:p>
        </w:tc>
      </w:tr>
      <w:tr w:rsidR="00550B76" w:rsidRPr="00550B76" w14:paraId="0DADC9B0" w14:textId="77777777" w:rsidTr="00550B76">
        <w:trPr>
          <w:trHeight w:val="280"/>
        </w:trPr>
        <w:tc>
          <w:tcPr>
            <w:tcW w:w="0" w:type="auto"/>
            <w:tcBorders>
              <w:top w:val="single" w:sz="8" w:space="0" w:color="auto"/>
              <w:left w:val="nil"/>
              <w:bottom w:val="nil"/>
              <w:right w:val="nil"/>
            </w:tcBorders>
            <w:noWrap/>
            <w:vAlign w:val="bottom"/>
            <w:hideMark/>
          </w:tcPr>
          <w:p w14:paraId="73C992D2" w14:textId="77777777" w:rsidR="00550B76" w:rsidRPr="00550B76" w:rsidRDefault="00550B76" w:rsidP="00550B76">
            <w:pPr>
              <w:widowControl/>
              <w:jc w:val="left"/>
              <w:rPr>
                <w:rFonts w:ascii="Times New Roman" w:eastAsia="等线" w:hAnsi="Times New Roman" w:cs="Times New Roman"/>
                <w:color w:val="000000"/>
                <w:kern w:val="0"/>
                <w:sz w:val="18"/>
                <w:szCs w:val="18"/>
              </w:rPr>
            </w:pPr>
            <w:r w:rsidRPr="00550B76">
              <w:rPr>
                <w:rFonts w:ascii="Times New Roman" w:eastAsia="等线" w:hAnsi="Times New Roman" w:cs="Times New Roman"/>
                <w:color w:val="000000"/>
                <w:kern w:val="0"/>
                <w:sz w:val="18"/>
                <w:szCs w:val="18"/>
              </w:rPr>
              <w:t>model1</w:t>
            </w:r>
          </w:p>
        </w:tc>
        <w:tc>
          <w:tcPr>
            <w:tcW w:w="0" w:type="auto"/>
            <w:tcBorders>
              <w:top w:val="single" w:sz="8" w:space="0" w:color="auto"/>
              <w:left w:val="nil"/>
              <w:bottom w:val="nil"/>
              <w:right w:val="nil"/>
            </w:tcBorders>
            <w:noWrap/>
            <w:vAlign w:val="bottom"/>
            <w:hideMark/>
          </w:tcPr>
          <w:p w14:paraId="171271A3" w14:textId="2428F22C" w:rsidR="00550B76" w:rsidRPr="00550B76" w:rsidRDefault="00550B76" w:rsidP="00550B76">
            <w:pPr>
              <w:widowControl/>
              <w:jc w:val="left"/>
              <w:rPr>
                <w:rFonts w:ascii="Times New Roman" w:eastAsia="等线" w:hAnsi="Times New Roman" w:cs="Times New Roman"/>
                <w:color w:val="000000"/>
                <w:kern w:val="0"/>
                <w:sz w:val="18"/>
                <w:szCs w:val="18"/>
              </w:rPr>
            </w:pPr>
            <w:r w:rsidRPr="00550B76">
              <w:rPr>
                <w:rFonts w:ascii="Times New Roman" w:eastAsia="等线" w:hAnsi="Times New Roman" w:cs="Times New Roman"/>
                <w:color w:val="000000"/>
                <w:kern w:val="0"/>
                <w:sz w:val="18"/>
                <w:szCs w:val="18"/>
              </w:rPr>
              <w:t>1.37 (1.22,1.56)</w:t>
            </w:r>
          </w:p>
        </w:tc>
        <w:tc>
          <w:tcPr>
            <w:tcW w:w="0" w:type="auto"/>
            <w:tcBorders>
              <w:top w:val="single" w:sz="8" w:space="0" w:color="auto"/>
              <w:left w:val="nil"/>
              <w:bottom w:val="nil"/>
              <w:right w:val="nil"/>
            </w:tcBorders>
            <w:noWrap/>
            <w:vAlign w:val="bottom"/>
            <w:hideMark/>
          </w:tcPr>
          <w:p w14:paraId="399E2AB2" w14:textId="77777777" w:rsidR="00550B76" w:rsidRPr="00550B76" w:rsidRDefault="00550B76" w:rsidP="00550B76">
            <w:pPr>
              <w:widowControl/>
              <w:jc w:val="left"/>
              <w:rPr>
                <w:rFonts w:ascii="Times New Roman" w:eastAsia="等线" w:hAnsi="Times New Roman" w:cs="Times New Roman"/>
                <w:color w:val="000000"/>
                <w:kern w:val="0"/>
                <w:sz w:val="18"/>
                <w:szCs w:val="18"/>
              </w:rPr>
            </w:pPr>
            <w:r w:rsidRPr="00550B76">
              <w:rPr>
                <w:rFonts w:ascii="Times New Roman" w:eastAsia="等线" w:hAnsi="Times New Roman" w:cs="Times New Roman"/>
                <w:color w:val="000000"/>
                <w:kern w:val="0"/>
                <w:sz w:val="18"/>
                <w:szCs w:val="18"/>
              </w:rPr>
              <w:t>&lt;0.001</w:t>
            </w:r>
          </w:p>
        </w:tc>
        <w:tc>
          <w:tcPr>
            <w:tcW w:w="0" w:type="auto"/>
            <w:tcBorders>
              <w:top w:val="single" w:sz="8" w:space="0" w:color="auto"/>
              <w:left w:val="nil"/>
              <w:bottom w:val="nil"/>
              <w:right w:val="nil"/>
            </w:tcBorders>
            <w:noWrap/>
            <w:vAlign w:val="bottom"/>
            <w:hideMark/>
          </w:tcPr>
          <w:p w14:paraId="03D8B626" w14:textId="30127AFB" w:rsidR="00550B76" w:rsidRPr="00550B76" w:rsidRDefault="00550B76" w:rsidP="00550B76">
            <w:pPr>
              <w:widowControl/>
              <w:jc w:val="left"/>
              <w:rPr>
                <w:rFonts w:ascii="Times New Roman" w:eastAsia="等线" w:hAnsi="Times New Roman" w:cs="Times New Roman"/>
                <w:color w:val="000000"/>
                <w:kern w:val="0"/>
                <w:sz w:val="18"/>
                <w:szCs w:val="18"/>
              </w:rPr>
            </w:pPr>
            <w:r w:rsidRPr="00550B76">
              <w:rPr>
                <w:rFonts w:ascii="Times New Roman" w:eastAsia="等线" w:hAnsi="Times New Roman" w:cs="Times New Roman"/>
                <w:color w:val="000000"/>
                <w:kern w:val="0"/>
                <w:sz w:val="18"/>
                <w:szCs w:val="18"/>
              </w:rPr>
              <w:t>1.95 (1.87,2.04)</w:t>
            </w:r>
          </w:p>
        </w:tc>
        <w:tc>
          <w:tcPr>
            <w:tcW w:w="0" w:type="auto"/>
            <w:tcBorders>
              <w:top w:val="single" w:sz="8" w:space="0" w:color="auto"/>
              <w:left w:val="nil"/>
              <w:bottom w:val="nil"/>
              <w:right w:val="nil"/>
            </w:tcBorders>
            <w:noWrap/>
            <w:vAlign w:val="bottom"/>
            <w:hideMark/>
          </w:tcPr>
          <w:p w14:paraId="2BD08E39" w14:textId="77777777" w:rsidR="00550B76" w:rsidRPr="00550B76" w:rsidRDefault="00550B76" w:rsidP="00550B76">
            <w:pPr>
              <w:widowControl/>
              <w:jc w:val="left"/>
              <w:rPr>
                <w:rFonts w:ascii="Times New Roman" w:eastAsia="等线" w:hAnsi="Times New Roman" w:cs="Times New Roman"/>
                <w:color w:val="000000"/>
                <w:kern w:val="0"/>
                <w:sz w:val="18"/>
                <w:szCs w:val="18"/>
              </w:rPr>
            </w:pPr>
            <w:r w:rsidRPr="00550B76">
              <w:rPr>
                <w:rFonts w:ascii="Times New Roman" w:eastAsia="等线" w:hAnsi="Times New Roman" w:cs="Times New Roman"/>
                <w:color w:val="000000"/>
                <w:kern w:val="0"/>
                <w:sz w:val="18"/>
                <w:szCs w:val="18"/>
              </w:rPr>
              <w:t>&lt;0.001</w:t>
            </w:r>
          </w:p>
        </w:tc>
        <w:tc>
          <w:tcPr>
            <w:tcW w:w="0" w:type="auto"/>
            <w:tcBorders>
              <w:top w:val="single" w:sz="8" w:space="0" w:color="auto"/>
              <w:left w:val="nil"/>
              <w:bottom w:val="nil"/>
              <w:right w:val="nil"/>
            </w:tcBorders>
            <w:noWrap/>
            <w:vAlign w:val="bottom"/>
            <w:hideMark/>
          </w:tcPr>
          <w:p w14:paraId="7AECDFF1" w14:textId="1ACED97A" w:rsidR="00550B76" w:rsidRPr="00550B76" w:rsidRDefault="00550B76" w:rsidP="00550B76">
            <w:pPr>
              <w:widowControl/>
              <w:jc w:val="left"/>
              <w:rPr>
                <w:rFonts w:ascii="Times New Roman" w:eastAsia="等线" w:hAnsi="Times New Roman" w:cs="Times New Roman"/>
                <w:color w:val="000000"/>
                <w:kern w:val="0"/>
                <w:sz w:val="18"/>
                <w:szCs w:val="18"/>
              </w:rPr>
            </w:pPr>
            <w:r w:rsidRPr="00550B76">
              <w:rPr>
                <w:rFonts w:ascii="Times New Roman" w:eastAsia="等线" w:hAnsi="Times New Roman" w:cs="Times New Roman"/>
                <w:color w:val="000000"/>
                <w:kern w:val="0"/>
                <w:sz w:val="18"/>
                <w:szCs w:val="18"/>
              </w:rPr>
              <w:t>2.56 (2.36,2.78)</w:t>
            </w:r>
          </w:p>
        </w:tc>
        <w:tc>
          <w:tcPr>
            <w:tcW w:w="0" w:type="auto"/>
            <w:tcBorders>
              <w:top w:val="single" w:sz="8" w:space="0" w:color="auto"/>
              <w:left w:val="nil"/>
              <w:bottom w:val="nil"/>
              <w:right w:val="nil"/>
            </w:tcBorders>
            <w:noWrap/>
            <w:vAlign w:val="bottom"/>
            <w:hideMark/>
          </w:tcPr>
          <w:p w14:paraId="6C582C71" w14:textId="77777777" w:rsidR="00550B76" w:rsidRPr="00550B76" w:rsidRDefault="00550B76" w:rsidP="00550B76">
            <w:pPr>
              <w:widowControl/>
              <w:jc w:val="left"/>
              <w:rPr>
                <w:rFonts w:ascii="Times New Roman" w:eastAsia="等线" w:hAnsi="Times New Roman" w:cs="Times New Roman"/>
                <w:color w:val="000000"/>
                <w:kern w:val="0"/>
                <w:sz w:val="18"/>
                <w:szCs w:val="18"/>
              </w:rPr>
            </w:pPr>
            <w:r w:rsidRPr="00550B76">
              <w:rPr>
                <w:rFonts w:ascii="Times New Roman" w:eastAsia="等线" w:hAnsi="Times New Roman" w:cs="Times New Roman"/>
                <w:color w:val="000000"/>
                <w:kern w:val="0"/>
                <w:sz w:val="18"/>
                <w:szCs w:val="18"/>
              </w:rPr>
              <w:t>&lt;0.001</w:t>
            </w:r>
          </w:p>
        </w:tc>
      </w:tr>
      <w:tr w:rsidR="00550B76" w:rsidRPr="00550B76" w14:paraId="1806D78B" w14:textId="77777777" w:rsidTr="00550B76">
        <w:trPr>
          <w:trHeight w:val="280"/>
        </w:trPr>
        <w:tc>
          <w:tcPr>
            <w:tcW w:w="0" w:type="auto"/>
            <w:tcBorders>
              <w:top w:val="nil"/>
              <w:left w:val="nil"/>
              <w:bottom w:val="nil"/>
              <w:right w:val="nil"/>
            </w:tcBorders>
            <w:noWrap/>
            <w:vAlign w:val="bottom"/>
            <w:hideMark/>
          </w:tcPr>
          <w:p w14:paraId="5F1F284C" w14:textId="77777777" w:rsidR="00550B76" w:rsidRPr="00550B76" w:rsidRDefault="00550B76" w:rsidP="00550B76">
            <w:pPr>
              <w:widowControl/>
              <w:jc w:val="left"/>
              <w:rPr>
                <w:rFonts w:ascii="Times New Roman" w:eastAsia="等线" w:hAnsi="Times New Roman" w:cs="Times New Roman"/>
                <w:color w:val="000000"/>
                <w:kern w:val="0"/>
                <w:sz w:val="18"/>
                <w:szCs w:val="18"/>
              </w:rPr>
            </w:pPr>
            <w:r w:rsidRPr="00550B76">
              <w:rPr>
                <w:rFonts w:ascii="Times New Roman" w:eastAsia="等线" w:hAnsi="Times New Roman" w:cs="Times New Roman"/>
                <w:color w:val="000000"/>
                <w:kern w:val="0"/>
                <w:sz w:val="18"/>
                <w:szCs w:val="18"/>
              </w:rPr>
              <w:t>model2</w:t>
            </w:r>
          </w:p>
        </w:tc>
        <w:tc>
          <w:tcPr>
            <w:tcW w:w="0" w:type="auto"/>
            <w:tcBorders>
              <w:top w:val="nil"/>
              <w:left w:val="nil"/>
              <w:bottom w:val="nil"/>
              <w:right w:val="nil"/>
            </w:tcBorders>
            <w:noWrap/>
            <w:vAlign w:val="bottom"/>
            <w:hideMark/>
          </w:tcPr>
          <w:p w14:paraId="4959D0C3" w14:textId="51DF3CE1" w:rsidR="00550B76" w:rsidRPr="00550B76" w:rsidRDefault="00550B76" w:rsidP="00550B76">
            <w:pPr>
              <w:widowControl/>
              <w:jc w:val="left"/>
              <w:rPr>
                <w:rFonts w:ascii="Times New Roman" w:eastAsia="等线" w:hAnsi="Times New Roman" w:cs="Times New Roman"/>
                <w:color w:val="000000"/>
                <w:kern w:val="0"/>
                <w:sz w:val="18"/>
                <w:szCs w:val="18"/>
              </w:rPr>
            </w:pPr>
            <w:r w:rsidRPr="00550B76">
              <w:rPr>
                <w:rFonts w:ascii="Times New Roman" w:eastAsia="等线" w:hAnsi="Times New Roman" w:cs="Times New Roman"/>
                <w:color w:val="000000"/>
                <w:kern w:val="0"/>
                <w:sz w:val="18"/>
                <w:szCs w:val="18"/>
              </w:rPr>
              <w:t>1.36 (1.21,1.45)</w:t>
            </w:r>
          </w:p>
        </w:tc>
        <w:tc>
          <w:tcPr>
            <w:tcW w:w="0" w:type="auto"/>
            <w:tcBorders>
              <w:top w:val="nil"/>
              <w:left w:val="nil"/>
              <w:bottom w:val="nil"/>
              <w:right w:val="nil"/>
            </w:tcBorders>
            <w:noWrap/>
            <w:vAlign w:val="bottom"/>
            <w:hideMark/>
          </w:tcPr>
          <w:p w14:paraId="15AAAAED" w14:textId="77777777" w:rsidR="00550B76" w:rsidRPr="00550B76" w:rsidRDefault="00550B76" w:rsidP="00550B76">
            <w:pPr>
              <w:widowControl/>
              <w:jc w:val="left"/>
              <w:rPr>
                <w:rFonts w:ascii="Times New Roman" w:eastAsia="等线" w:hAnsi="Times New Roman" w:cs="Times New Roman"/>
                <w:color w:val="000000"/>
                <w:kern w:val="0"/>
                <w:sz w:val="18"/>
                <w:szCs w:val="18"/>
              </w:rPr>
            </w:pPr>
            <w:r w:rsidRPr="00550B76">
              <w:rPr>
                <w:rFonts w:ascii="Times New Roman" w:eastAsia="等线" w:hAnsi="Times New Roman" w:cs="Times New Roman"/>
                <w:color w:val="000000"/>
                <w:kern w:val="0"/>
                <w:sz w:val="18"/>
                <w:szCs w:val="18"/>
              </w:rPr>
              <w:t>&lt;0.001</w:t>
            </w:r>
          </w:p>
        </w:tc>
        <w:tc>
          <w:tcPr>
            <w:tcW w:w="0" w:type="auto"/>
            <w:tcBorders>
              <w:top w:val="nil"/>
              <w:left w:val="nil"/>
              <w:bottom w:val="nil"/>
              <w:right w:val="nil"/>
            </w:tcBorders>
            <w:noWrap/>
            <w:vAlign w:val="bottom"/>
            <w:hideMark/>
          </w:tcPr>
          <w:p w14:paraId="4F6BF0A8" w14:textId="5004B790" w:rsidR="00550B76" w:rsidRPr="00550B76" w:rsidRDefault="00550B76" w:rsidP="00550B76">
            <w:pPr>
              <w:widowControl/>
              <w:jc w:val="left"/>
              <w:rPr>
                <w:rFonts w:ascii="Times New Roman" w:eastAsia="等线" w:hAnsi="Times New Roman" w:cs="Times New Roman"/>
                <w:color w:val="000000"/>
                <w:kern w:val="0"/>
                <w:sz w:val="18"/>
                <w:szCs w:val="18"/>
              </w:rPr>
            </w:pPr>
            <w:r w:rsidRPr="00550B76">
              <w:rPr>
                <w:rFonts w:ascii="Times New Roman" w:eastAsia="等线" w:hAnsi="Times New Roman" w:cs="Times New Roman"/>
                <w:color w:val="000000"/>
                <w:kern w:val="0"/>
                <w:sz w:val="18"/>
                <w:szCs w:val="18"/>
              </w:rPr>
              <w:t>1.94 (1.86,2.03)</w:t>
            </w:r>
          </w:p>
        </w:tc>
        <w:tc>
          <w:tcPr>
            <w:tcW w:w="0" w:type="auto"/>
            <w:tcBorders>
              <w:top w:val="nil"/>
              <w:left w:val="nil"/>
              <w:bottom w:val="nil"/>
              <w:right w:val="nil"/>
            </w:tcBorders>
            <w:noWrap/>
            <w:vAlign w:val="bottom"/>
            <w:hideMark/>
          </w:tcPr>
          <w:p w14:paraId="7AFC3D76" w14:textId="77777777" w:rsidR="00550B76" w:rsidRPr="00550B76" w:rsidRDefault="00550B76" w:rsidP="00550B76">
            <w:pPr>
              <w:widowControl/>
              <w:jc w:val="left"/>
              <w:rPr>
                <w:rFonts w:ascii="Times New Roman" w:eastAsia="等线" w:hAnsi="Times New Roman" w:cs="Times New Roman"/>
                <w:color w:val="000000"/>
                <w:kern w:val="0"/>
                <w:sz w:val="18"/>
                <w:szCs w:val="18"/>
              </w:rPr>
            </w:pPr>
            <w:r w:rsidRPr="00550B76">
              <w:rPr>
                <w:rFonts w:ascii="Times New Roman" w:eastAsia="等线" w:hAnsi="Times New Roman" w:cs="Times New Roman"/>
                <w:color w:val="000000"/>
                <w:kern w:val="0"/>
                <w:sz w:val="18"/>
                <w:szCs w:val="18"/>
              </w:rPr>
              <w:t>&lt;0.001</w:t>
            </w:r>
          </w:p>
        </w:tc>
        <w:tc>
          <w:tcPr>
            <w:tcW w:w="0" w:type="auto"/>
            <w:tcBorders>
              <w:top w:val="nil"/>
              <w:left w:val="nil"/>
              <w:bottom w:val="nil"/>
              <w:right w:val="nil"/>
            </w:tcBorders>
            <w:noWrap/>
            <w:vAlign w:val="bottom"/>
            <w:hideMark/>
          </w:tcPr>
          <w:p w14:paraId="39CECF4E" w14:textId="0C79D1B3" w:rsidR="00550B76" w:rsidRPr="00550B76" w:rsidRDefault="00550B76" w:rsidP="00550B76">
            <w:pPr>
              <w:widowControl/>
              <w:jc w:val="left"/>
              <w:rPr>
                <w:rFonts w:ascii="Times New Roman" w:eastAsia="等线" w:hAnsi="Times New Roman" w:cs="Times New Roman"/>
                <w:color w:val="000000"/>
                <w:kern w:val="0"/>
                <w:sz w:val="18"/>
                <w:szCs w:val="18"/>
              </w:rPr>
            </w:pPr>
            <w:r w:rsidRPr="00550B76">
              <w:rPr>
                <w:rFonts w:ascii="Times New Roman" w:eastAsia="等线" w:hAnsi="Times New Roman" w:cs="Times New Roman"/>
                <w:color w:val="000000"/>
                <w:kern w:val="0"/>
                <w:sz w:val="18"/>
                <w:szCs w:val="18"/>
              </w:rPr>
              <w:t>2.43 (2.23,2.64)</w:t>
            </w:r>
          </w:p>
        </w:tc>
        <w:tc>
          <w:tcPr>
            <w:tcW w:w="0" w:type="auto"/>
            <w:tcBorders>
              <w:top w:val="nil"/>
              <w:left w:val="nil"/>
              <w:bottom w:val="nil"/>
              <w:right w:val="nil"/>
            </w:tcBorders>
            <w:noWrap/>
            <w:vAlign w:val="bottom"/>
            <w:hideMark/>
          </w:tcPr>
          <w:p w14:paraId="4DF3AB7E" w14:textId="77777777" w:rsidR="00550B76" w:rsidRPr="00550B76" w:rsidRDefault="00550B76" w:rsidP="00550B76">
            <w:pPr>
              <w:widowControl/>
              <w:jc w:val="left"/>
              <w:rPr>
                <w:rFonts w:ascii="Times New Roman" w:eastAsia="等线" w:hAnsi="Times New Roman" w:cs="Times New Roman"/>
                <w:color w:val="000000"/>
                <w:kern w:val="0"/>
                <w:sz w:val="18"/>
                <w:szCs w:val="18"/>
              </w:rPr>
            </w:pPr>
            <w:r w:rsidRPr="00550B76">
              <w:rPr>
                <w:rFonts w:ascii="Times New Roman" w:eastAsia="等线" w:hAnsi="Times New Roman" w:cs="Times New Roman"/>
                <w:color w:val="000000"/>
                <w:kern w:val="0"/>
                <w:sz w:val="18"/>
                <w:szCs w:val="18"/>
              </w:rPr>
              <w:t>&lt;0.001</w:t>
            </w:r>
          </w:p>
        </w:tc>
      </w:tr>
      <w:tr w:rsidR="00550B76" w:rsidRPr="00550B76" w14:paraId="6F82EB73" w14:textId="77777777" w:rsidTr="00550B76">
        <w:trPr>
          <w:trHeight w:val="280"/>
        </w:trPr>
        <w:tc>
          <w:tcPr>
            <w:tcW w:w="0" w:type="auto"/>
            <w:tcBorders>
              <w:top w:val="nil"/>
              <w:left w:val="nil"/>
              <w:right w:val="nil"/>
            </w:tcBorders>
            <w:noWrap/>
            <w:vAlign w:val="bottom"/>
            <w:hideMark/>
          </w:tcPr>
          <w:p w14:paraId="5987B002" w14:textId="77777777" w:rsidR="00550B76" w:rsidRPr="00550B76" w:rsidRDefault="00550B76" w:rsidP="00550B76">
            <w:pPr>
              <w:widowControl/>
              <w:jc w:val="left"/>
              <w:rPr>
                <w:rFonts w:ascii="Times New Roman" w:eastAsia="等线" w:hAnsi="Times New Roman" w:cs="Times New Roman"/>
                <w:color w:val="000000"/>
                <w:kern w:val="0"/>
                <w:sz w:val="18"/>
                <w:szCs w:val="18"/>
              </w:rPr>
            </w:pPr>
            <w:r w:rsidRPr="00550B76">
              <w:rPr>
                <w:rFonts w:ascii="Times New Roman" w:eastAsia="等线" w:hAnsi="Times New Roman" w:cs="Times New Roman"/>
                <w:color w:val="000000"/>
                <w:kern w:val="0"/>
                <w:sz w:val="18"/>
                <w:szCs w:val="18"/>
              </w:rPr>
              <w:t>model3</w:t>
            </w:r>
          </w:p>
        </w:tc>
        <w:tc>
          <w:tcPr>
            <w:tcW w:w="0" w:type="auto"/>
            <w:tcBorders>
              <w:top w:val="nil"/>
              <w:left w:val="nil"/>
              <w:right w:val="nil"/>
            </w:tcBorders>
            <w:noWrap/>
            <w:vAlign w:val="bottom"/>
            <w:hideMark/>
          </w:tcPr>
          <w:p w14:paraId="457825A0" w14:textId="7C2F54BB" w:rsidR="00550B76" w:rsidRPr="00550B76" w:rsidRDefault="00550B76" w:rsidP="00550B76">
            <w:pPr>
              <w:widowControl/>
              <w:jc w:val="left"/>
              <w:rPr>
                <w:rFonts w:ascii="Times New Roman" w:eastAsia="等线" w:hAnsi="Times New Roman" w:cs="Times New Roman"/>
                <w:color w:val="000000"/>
                <w:kern w:val="0"/>
                <w:sz w:val="18"/>
                <w:szCs w:val="18"/>
              </w:rPr>
            </w:pPr>
            <w:r w:rsidRPr="00550B76">
              <w:rPr>
                <w:rFonts w:ascii="Times New Roman" w:eastAsia="等线" w:hAnsi="Times New Roman" w:cs="Times New Roman"/>
                <w:color w:val="000000"/>
                <w:kern w:val="0"/>
                <w:sz w:val="18"/>
                <w:szCs w:val="18"/>
              </w:rPr>
              <w:t>1.36 (1.21,1.54)</w:t>
            </w:r>
          </w:p>
        </w:tc>
        <w:tc>
          <w:tcPr>
            <w:tcW w:w="0" w:type="auto"/>
            <w:tcBorders>
              <w:top w:val="nil"/>
              <w:left w:val="nil"/>
              <w:right w:val="nil"/>
            </w:tcBorders>
            <w:noWrap/>
            <w:vAlign w:val="bottom"/>
            <w:hideMark/>
          </w:tcPr>
          <w:p w14:paraId="2D48505B" w14:textId="77777777" w:rsidR="00550B76" w:rsidRPr="00550B76" w:rsidRDefault="00550B76" w:rsidP="00550B76">
            <w:pPr>
              <w:widowControl/>
              <w:jc w:val="left"/>
              <w:rPr>
                <w:rFonts w:ascii="Times New Roman" w:eastAsia="等线" w:hAnsi="Times New Roman" w:cs="Times New Roman"/>
                <w:color w:val="000000"/>
                <w:kern w:val="0"/>
                <w:sz w:val="18"/>
                <w:szCs w:val="18"/>
              </w:rPr>
            </w:pPr>
            <w:r w:rsidRPr="00550B76">
              <w:rPr>
                <w:rFonts w:ascii="Times New Roman" w:eastAsia="等线" w:hAnsi="Times New Roman" w:cs="Times New Roman"/>
                <w:color w:val="000000"/>
                <w:kern w:val="0"/>
                <w:sz w:val="18"/>
                <w:szCs w:val="18"/>
              </w:rPr>
              <w:t>&lt;0.001</w:t>
            </w:r>
          </w:p>
        </w:tc>
        <w:tc>
          <w:tcPr>
            <w:tcW w:w="0" w:type="auto"/>
            <w:tcBorders>
              <w:top w:val="nil"/>
              <w:left w:val="nil"/>
              <w:right w:val="nil"/>
            </w:tcBorders>
            <w:noWrap/>
            <w:vAlign w:val="bottom"/>
            <w:hideMark/>
          </w:tcPr>
          <w:p w14:paraId="4A3F75BF" w14:textId="6002FAFC" w:rsidR="00550B76" w:rsidRPr="00550B76" w:rsidRDefault="00550B76" w:rsidP="00550B76">
            <w:pPr>
              <w:widowControl/>
              <w:jc w:val="left"/>
              <w:rPr>
                <w:rFonts w:ascii="Times New Roman" w:eastAsia="等线" w:hAnsi="Times New Roman" w:cs="Times New Roman"/>
                <w:color w:val="000000"/>
                <w:kern w:val="0"/>
                <w:sz w:val="18"/>
                <w:szCs w:val="18"/>
              </w:rPr>
            </w:pPr>
            <w:r w:rsidRPr="00550B76">
              <w:rPr>
                <w:rFonts w:ascii="Times New Roman" w:eastAsia="等线" w:hAnsi="Times New Roman" w:cs="Times New Roman"/>
                <w:color w:val="000000"/>
                <w:kern w:val="0"/>
                <w:sz w:val="18"/>
                <w:szCs w:val="18"/>
              </w:rPr>
              <w:t>1.94 (1.86,2.03)</w:t>
            </w:r>
          </w:p>
        </w:tc>
        <w:tc>
          <w:tcPr>
            <w:tcW w:w="0" w:type="auto"/>
            <w:tcBorders>
              <w:top w:val="nil"/>
              <w:left w:val="nil"/>
              <w:right w:val="nil"/>
            </w:tcBorders>
            <w:noWrap/>
            <w:vAlign w:val="bottom"/>
            <w:hideMark/>
          </w:tcPr>
          <w:p w14:paraId="7F94ED2F" w14:textId="77777777" w:rsidR="00550B76" w:rsidRPr="00550B76" w:rsidRDefault="00550B76" w:rsidP="00550B76">
            <w:pPr>
              <w:widowControl/>
              <w:jc w:val="left"/>
              <w:rPr>
                <w:rFonts w:ascii="Times New Roman" w:eastAsia="等线" w:hAnsi="Times New Roman" w:cs="Times New Roman"/>
                <w:color w:val="000000"/>
                <w:kern w:val="0"/>
                <w:sz w:val="18"/>
                <w:szCs w:val="18"/>
              </w:rPr>
            </w:pPr>
            <w:r w:rsidRPr="00550B76">
              <w:rPr>
                <w:rFonts w:ascii="Times New Roman" w:eastAsia="等线" w:hAnsi="Times New Roman" w:cs="Times New Roman"/>
                <w:color w:val="000000"/>
                <w:kern w:val="0"/>
                <w:sz w:val="18"/>
                <w:szCs w:val="18"/>
              </w:rPr>
              <w:t>&lt;0.001</w:t>
            </w:r>
          </w:p>
        </w:tc>
        <w:tc>
          <w:tcPr>
            <w:tcW w:w="0" w:type="auto"/>
            <w:tcBorders>
              <w:top w:val="nil"/>
              <w:left w:val="nil"/>
              <w:right w:val="nil"/>
            </w:tcBorders>
            <w:noWrap/>
            <w:vAlign w:val="bottom"/>
            <w:hideMark/>
          </w:tcPr>
          <w:p w14:paraId="0F5C2B40" w14:textId="386E723B" w:rsidR="00550B76" w:rsidRPr="00550B76" w:rsidRDefault="00550B76" w:rsidP="00550B76">
            <w:pPr>
              <w:widowControl/>
              <w:jc w:val="left"/>
              <w:rPr>
                <w:rFonts w:ascii="Times New Roman" w:eastAsia="等线" w:hAnsi="Times New Roman" w:cs="Times New Roman"/>
                <w:color w:val="000000"/>
                <w:kern w:val="0"/>
                <w:sz w:val="18"/>
                <w:szCs w:val="18"/>
              </w:rPr>
            </w:pPr>
            <w:r w:rsidRPr="00550B76">
              <w:rPr>
                <w:rFonts w:ascii="Times New Roman" w:eastAsia="等线" w:hAnsi="Times New Roman" w:cs="Times New Roman"/>
                <w:color w:val="000000"/>
                <w:kern w:val="0"/>
                <w:sz w:val="18"/>
                <w:szCs w:val="18"/>
              </w:rPr>
              <w:t>2.43 (2.24,2.65)</w:t>
            </w:r>
          </w:p>
        </w:tc>
        <w:tc>
          <w:tcPr>
            <w:tcW w:w="0" w:type="auto"/>
            <w:tcBorders>
              <w:top w:val="nil"/>
              <w:left w:val="nil"/>
              <w:right w:val="nil"/>
            </w:tcBorders>
            <w:noWrap/>
            <w:vAlign w:val="bottom"/>
            <w:hideMark/>
          </w:tcPr>
          <w:p w14:paraId="5DF3DD70" w14:textId="77777777" w:rsidR="00550B76" w:rsidRPr="00550B76" w:rsidRDefault="00550B76" w:rsidP="00550B76">
            <w:pPr>
              <w:widowControl/>
              <w:jc w:val="left"/>
              <w:rPr>
                <w:rFonts w:ascii="Times New Roman" w:eastAsia="等线" w:hAnsi="Times New Roman" w:cs="Times New Roman"/>
                <w:color w:val="000000"/>
                <w:kern w:val="0"/>
                <w:sz w:val="18"/>
                <w:szCs w:val="18"/>
              </w:rPr>
            </w:pPr>
            <w:r w:rsidRPr="00550B76">
              <w:rPr>
                <w:rFonts w:ascii="Times New Roman" w:eastAsia="等线" w:hAnsi="Times New Roman" w:cs="Times New Roman"/>
                <w:color w:val="000000"/>
                <w:kern w:val="0"/>
                <w:sz w:val="18"/>
                <w:szCs w:val="18"/>
              </w:rPr>
              <w:t>&lt;0.001</w:t>
            </w:r>
          </w:p>
        </w:tc>
      </w:tr>
      <w:tr w:rsidR="00550B76" w:rsidRPr="00550B76" w14:paraId="23C1A6AF" w14:textId="77777777" w:rsidTr="00550B76">
        <w:trPr>
          <w:trHeight w:val="280"/>
        </w:trPr>
        <w:tc>
          <w:tcPr>
            <w:tcW w:w="0" w:type="auto"/>
            <w:tcBorders>
              <w:top w:val="nil"/>
              <w:left w:val="nil"/>
              <w:bottom w:val="single" w:sz="8" w:space="0" w:color="auto"/>
              <w:right w:val="nil"/>
            </w:tcBorders>
            <w:noWrap/>
            <w:vAlign w:val="bottom"/>
            <w:hideMark/>
          </w:tcPr>
          <w:p w14:paraId="0C8F8BD9" w14:textId="77777777" w:rsidR="00550B76" w:rsidRPr="00550B76" w:rsidRDefault="00550B76" w:rsidP="00550B76">
            <w:pPr>
              <w:widowControl/>
              <w:jc w:val="left"/>
              <w:rPr>
                <w:rFonts w:ascii="Times New Roman" w:eastAsia="等线" w:hAnsi="Times New Roman" w:cs="Times New Roman"/>
                <w:color w:val="000000"/>
                <w:kern w:val="0"/>
                <w:sz w:val="18"/>
                <w:szCs w:val="18"/>
              </w:rPr>
            </w:pPr>
            <w:r w:rsidRPr="00550B76">
              <w:rPr>
                <w:rFonts w:ascii="Times New Roman" w:eastAsia="等线" w:hAnsi="Times New Roman" w:cs="Times New Roman"/>
                <w:color w:val="000000"/>
                <w:kern w:val="0"/>
                <w:sz w:val="18"/>
                <w:szCs w:val="18"/>
              </w:rPr>
              <w:t>model4</w:t>
            </w:r>
          </w:p>
        </w:tc>
        <w:tc>
          <w:tcPr>
            <w:tcW w:w="0" w:type="auto"/>
            <w:tcBorders>
              <w:top w:val="nil"/>
              <w:left w:val="nil"/>
              <w:bottom w:val="single" w:sz="8" w:space="0" w:color="auto"/>
              <w:right w:val="nil"/>
            </w:tcBorders>
            <w:noWrap/>
            <w:vAlign w:val="bottom"/>
            <w:hideMark/>
          </w:tcPr>
          <w:p w14:paraId="79F4BB0D" w14:textId="3ED297B3" w:rsidR="00550B76" w:rsidRPr="00550B76" w:rsidRDefault="00550B76" w:rsidP="00550B76">
            <w:pPr>
              <w:widowControl/>
              <w:jc w:val="left"/>
              <w:rPr>
                <w:rFonts w:ascii="Times New Roman" w:eastAsia="等线" w:hAnsi="Times New Roman" w:cs="Times New Roman"/>
                <w:color w:val="000000"/>
                <w:kern w:val="0"/>
                <w:sz w:val="18"/>
                <w:szCs w:val="18"/>
              </w:rPr>
            </w:pPr>
            <w:r w:rsidRPr="00550B76">
              <w:rPr>
                <w:rFonts w:ascii="Times New Roman" w:eastAsia="等线" w:hAnsi="Times New Roman" w:cs="Times New Roman"/>
                <w:color w:val="000000"/>
                <w:kern w:val="0"/>
                <w:sz w:val="18"/>
                <w:szCs w:val="18"/>
              </w:rPr>
              <w:t>1.35 (1.20,1.53)</w:t>
            </w:r>
          </w:p>
        </w:tc>
        <w:tc>
          <w:tcPr>
            <w:tcW w:w="0" w:type="auto"/>
            <w:tcBorders>
              <w:top w:val="nil"/>
              <w:left w:val="nil"/>
              <w:bottom w:val="single" w:sz="8" w:space="0" w:color="auto"/>
              <w:right w:val="nil"/>
            </w:tcBorders>
            <w:noWrap/>
            <w:vAlign w:val="bottom"/>
            <w:hideMark/>
          </w:tcPr>
          <w:p w14:paraId="3CB8DCE8" w14:textId="77777777" w:rsidR="00550B76" w:rsidRPr="00550B76" w:rsidRDefault="00550B76" w:rsidP="00550B76">
            <w:pPr>
              <w:widowControl/>
              <w:jc w:val="left"/>
              <w:rPr>
                <w:rFonts w:ascii="Times New Roman" w:eastAsia="等线" w:hAnsi="Times New Roman" w:cs="Times New Roman"/>
                <w:color w:val="000000"/>
                <w:kern w:val="0"/>
                <w:sz w:val="18"/>
                <w:szCs w:val="18"/>
              </w:rPr>
            </w:pPr>
            <w:r w:rsidRPr="00550B76">
              <w:rPr>
                <w:rFonts w:ascii="Times New Roman" w:eastAsia="等线" w:hAnsi="Times New Roman" w:cs="Times New Roman"/>
                <w:color w:val="000000"/>
                <w:kern w:val="0"/>
                <w:sz w:val="18"/>
                <w:szCs w:val="18"/>
              </w:rPr>
              <w:t>&lt;0.001</w:t>
            </w:r>
          </w:p>
        </w:tc>
        <w:tc>
          <w:tcPr>
            <w:tcW w:w="0" w:type="auto"/>
            <w:tcBorders>
              <w:top w:val="nil"/>
              <w:left w:val="nil"/>
              <w:bottom w:val="single" w:sz="8" w:space="0" w:color="auto"/>
              <w:right w:val="nil"/>
            </w:tcBorders>
            <w:noWrap/>
            <w:vAlign w:val="bottom"/>
            <w:hideMark/>
          </w:tcPr>
          <w:p w14:paraId="1AFF7B70" w14:textId="6D63700F" w:rsidR="00550B76" w:rsidRPr="00550B76" w:rsidRDefault="00550B76" w:rsidP="00550B76">
            <w:pPr>
              <w:widowControl/>
              <w:jc w:val="left"/>
              <w:rPr>
                <w:rFonts w:ascii="Times New Roman" w:eastAsia="等线" w:hAnsi="Times New Roman" w:cs="Times New Roman"/>
                <w:color w:val="000000"/>
                <w:kern w:val="0"/>
                <w:sz w:val="18"/>
                <w:szCs w:val="18"/>
              </w:rPr>
            </w:pPr>
            <w:r w:rsidRPr="00550B76">
              <w:rPr>
                <w:rFonts w:ascii="Times New Roman" w:eastAsia="等线" w:hAnsi="Times New Roman" w:cs="Times New Roman"/>
                <w:color w:val="000000"/>
                <w:kern w:val="0"/>
                <w:sz w:val="18"/>
                <w:szCs w:val="18"/>
              </w:rPr>
              <w:t>1.94 (1.86,2.03)</w:t>
            </w:r>
          </w:p>
        </w:tc>
        <w:tc>
          <w:tcPr>
            <w:tcW w:w="0" w:type="auto"/>
            <w:tcBorders>
              <w:top w:val="nil"/>
              <w:left w:val="nil"/>
              <w:bottom w:val="single" w:sz="8" w:space="0" w:color="auto"/>
              <w:right w:val="nil"/>
            </w:tcBorders>
            <w:noWrap/>
            <w:vAlign w:val="bottom"/>
            <w:hideMark/>
          </w:tcPr>
          <w:p w14:paraId="562F3248" w14:textId="77777777" w:rsidR="00550B76" w:rsidRPr="00550B76" w:rsidRDefault="00550B76" w:rsidP="00550B76">
            <w:pPr>
              <w:widowControl/>
              <w:jc w:val="left"/>
              <w:rPr>
                <w:rFonts w:ascii="Times New Roman" w:eastAsia="等线" w:hAnsi="Times New Roman" w:cs="Times New Roman"/>
                <w:color w:val="000000"/>
                <w:kern w:val="0"/>
                <w:sz w:val="18"/>
                <w:szCs w:val="18"/>
              </w:rPr>
            </w:pPr>
            <w:r w:rsidRPr="00550B76">
              <w:rPr>
                <w:rFonts w:ascii="Times New Roman" w:eastAsia="等线" w:hAnsi="Times New Roman" w:cs="Times New Roman"/>
                <w:color w:val="000000"/>
                <w:kern w:val="0"/>
                <w:sz w:val="18"/>
                <w:szCs w:val="18"/>
              </w:rPr>
              <w:t>&lt;0.001</w:t>
            </w:r>
          </w:p>
        </w:tc>
        <w:tc>
          <w:tcPr>
            <w:tcW w:w="0" w:type="auto"/>
            <w:tcBorders>
              <w:top w:val="nil"/>
              <w:left w:val="nil"/>
              <w:bottom w:val="single" w:sz="8" w:space="0" w:color="auto"/>
              <w:right w:val="nil"/>
            </w:tcBorders>
            <w:noWrap/>
            <w:vAlign w:val="bottom"/>
            <w:hideMark/>
          </w:tcPr>
          <w:p w14:paraId="6BA8CFA4" w14:textId="00210FBD" w:rsidR="00550B76" w:rsidRPr="00550B76" w:rsidRDefault="00550B76" w:rsidP="00550B76">
            <w:pPr>
              <w:widowControl/>
              <w:jc w:val="left"/>
              <w:rPr>
                <w:rFonts w:ascii="Times New Roman" w:eastAsia="等线" w:hAnsi="Times New Roman" w:cs="Times New Roman"/>
                <w:color w:val="000000"/>
                <w:kern w:val="0"/>
                <w:sz w:val="18"/>
                <w:szCs w:val="18"/>
              </w:rPr>
            </w:pPr>
            <w:r w:rsidRPr="00550B76">
              <w:rPr>
                <w:rFonts w:ascii="Times New Roman" w:eastAsia="等线" w:hAnsi="Times New Roman" w:cs="Times New Roman"/>
                <w:color w:val="000000"/>
                <w:kern w:val="0"/>
                <w:sz w:val="18"/>
                <w:szCs w:val="18"/>
              </w:rPr>
              <w:t>2.40 (2.21,2.62)</w:t>
            </w:r>
          </w:p>
        </w:tc>
        <w:tc>
          <w:tcPr>
            <w:tcW w:w="0" w:type="auto"/>
            <w:tcBorders>
              <w:top w:val="nil"/>
              <w:left w:val="nil"/>
              <w:bottom w:val="single" w:sz="8" w:space="0" w:color="auto"/>
              <w:right w:val="nil"/>
            </w:tcBorders>
            <w:noWrap/>
            <w:vAlign w:val="bottom"/>
            <w:hideMark/>
          </w:tcPr>
          <w:p w14:paraId="4632BE77" w14:textId="77777777" w:rsidR="00550B76" w:rsidRPr="00550B76" w:rsidRDefault="00550B76" w:rsidP="00550B76">
            <w:pPr>
              <w:widowControl/>
              <w:jc w:val="left"/>
              <w:rPr>
                <w:rFonts w:ascii="Times New Roman" w:eastAsia="等线" w:hAnsi="Times New Roman" w:cs="Times New Roman"/>
                <w:color w:val="000000"/>
                <w:kern w:val="0"/>
                <w:sz w:val="18"/>
                <w:szCs w:val="18"/>
              </w:rPr>
            </w:pPr>
            <w:r w:rsidRPr="00550B76">
              <w:rPr>
                <w:rFonts w:ascii="Times New Roman" w:eastAsia="等线" w:hAnsi="Times New Roman" w:cs="Times New Roman"/>
                <w:color w:val="000000"/>
                <w:kern w:val="0"/>
                <w:sz w:val="18"/>
                <w:szCs w:val="18"/>
              </w:rPr>
              <w:t>&lt;0.001</w:t>
            </w:r>
          </w:p>
        </w:tc>
      </w:tr>
    </w:tbl>
    <w:p w14:paraId="5E452501" w14:textId="62539C6E" w:rsidR="00550B76" w:rsidRPr="00550B76" w:rsidRDefault="000969E9" w:rsidP="00952D83">
      <w:pPr>
        <w:rPr>
          <w:rFonts w:ascii="Times New Roman" w:hAnsi="Times New Roman" w:cs="Times New Roman"/>
        </w:rPr>
      </w:pPr>
      <w:r w:rsidRPr="000969E9">
        <w:rPr>
          <w:rFonts w:ascii="Times New Roman" w:hAnsi="Times New Roman" w:cs="Times New Roman"/>
        </w:rPr>
        <w:t>CHARLS, China Health and Retirement Longitudinal Study; SHARE, Survey of Health, Ageing and Retirement in Europe; ELSA, English Longitudinal Study of Ageing. All analyses had been adjusted for age, sex, education, employment, marital status, drinking, social activity, and physical activity. In the SHARE cohort, we controlled the different country.</w:t>
      </w:r>
    </w:p>
    <w:p w14:paraId="3D19CEA5" w14:textId="77777777" w:rsidR="00550B76" w:rsidRDefault="00550B76" w:rsidP="00952D83">
      <w:pPr>
        <w:rPr>
          <w:rFonts w:ascii="Times New Roman" w:hAnsi="Times New Roman" w:cs="Times New Roman"/>
        </w:rPr>
      </w:pPr>
    </w:p>
    <w:p w14:paraId="21F3AF3B" w14:textId="77777777" w:rsidR="000969E9" w:rsidRDefault="000969E9" w:rsidP="00952D83">
      <w:pPr>
        <w:rPr>
          <w:rFonts w:ascii="Times New Roman" w:hAnsi="Times New Roman" w:cs="Times New Roman"/>
        </w:rPr>
      </w:pPr>
    </w:p>
    <w:p w14:paraId="48BDE605" w14:textId="77777777" w:rsidR="000969E9" w:rsidRDefault="000969E9" w:rsidP="00952D83">
      <w:pPr>
        <w:rPr>
          <w:rFonts w:ascii="Times New Roman" w:hAnsi="Times New Roman" w:cs="Times New Roman"/>
        </w:rPr>
      </w:pPr>
    </w:p>
    <w:p w14:paraId="5DA8AA38" w14:textId="77777777" w:rsidR="000969E9" w:rsidRDefault="000969E9" w:rsidP="00952D83">
      <w:pPr>
        <w:rPr>
          <w:rFonts w:ascii="Times New Roman" w:hAnsi="Times New Roman" w:cs="Times New Roman"/>
        </w:rPr>
      </w:pPr>
    </w:p>
    <w:p w14:paraId="2696B21E" w14:textId="77777777" w:rsidR="00F62D35" w:rsidRDefault="00F62D35" w:rsidP="00952D83">
      <w:pPr>
        <w:rPr>
          <w:rFonts w:ascii="Times New Roman" w:hAnsi="Times New Roman" w:cs="Times New Roman"/>
        </w:rPr>
      </w:pPr>
    </w:p>
    <w:p w14:paraId="5C5F1F91" w14:textId="77777777" w:rsidR="00F62D35" w:rsidRDefault="00F62D35" w:rsidP="00952D83">
      <w:pPr>
        <w:rPr>
          <w:rFonts w:ascii="Times New Roman" w:hAnsi="Times New Roman" w:cs="Times New Roman"/>
        </w:rPr>
      </w:pPr>
    </w:p>
    <w:p w14:paraId="7DAA4D0C" w14:textId="77777777" w:rsidR="00F62D35" w:rsidRDefault="00F62D35" w:rsidP="00952D83">
      <w:pPr>
        <w:rPr>
          <w:rFonts w:ascii="Times New Roman" w:hAnsi="Times New Roman" w:cs="Times New Roman"/>
        </w:rPr>
      </w:pPr>
    </w:p>
    <w:p w14:paraId="7B066F4C" w14:textId="77777777" w:rsidR="00F62D35" w:rsidRDefault="00F62D35" w:rsidP="00952D83">
      <w:pPr>
        <w:rPr>
          <w:rFonts w:ascii="Times New Roman" w:hAnsi="Times New Roman" w:cs="Times New Roman"/>
        </w:rPr>
      </w:pPr>
    </w:p>
    <w:p w14:paraId="3924CD9F" w14:textId="77777777" w:rsidR="00F62D35" w:rsidRDefault="00F62D35" w:rsidP="00952D83">
      <w:pPr>
        <w:rPr>
          <w:rFonts w:ascii="Times New Roman" w:hAnsi="Times New Roman" w:cs="Times New Roman"/>
        </w:rPr>
      </w:pPr>
    </w:p>
    <w:p w14:paraId="627FF4DA" w14:textId="77777777" w:rsidR="00F62D35" w:rsidRDefault="00F62D35" w:rsidP="00952D83">
      <w:pPr>
        <w:rPr>
          <w:rFonts w:ascii="Times New Roman" w:hAnsi="Times New Roman" w:cs="Times New Roman"/>
        </w:rPr>
      </w:pPr>
    </w:p>
    <w:p w14:paraId="195CC880" w14:textId="77777777" w:rsidR="00F62D35" w:rsidRDefault="00F62D35" w:rsidP="00952D83">
      <w:pPr>
        <w:rPr>
          <w:rFonts w:ascii="Times New Roman" w:hAnsi="Times New Roman" w:cs="Times New Roman"/>
        </w:rPr>
      </w:pPr>
    </w:p>
    <w:p w14:paraId="53F89E9E" w14:textId="77777777" w:rsidR="00F62D35" w:rsidRDefault="00F62D35" w:rsidP="00952D83">
      <w:pPr>
        <w:rPr>
          <w:rFonts w:ascii="Times New Roman" w:hAnsi="Times New Roman" w:cs="Times New Roman"/>
        </w:rPr>
      </w:pPr>
    </w:p>
    <w:p w14:paraId="00560113" w14:textId="77777777" w:rsidR="000969E9" w:rsidRDefault="000969E9" w:rsidP="00952D83">
      <w:pPr>
        <w:rPr>
          <w:rFonts w:ascii="Times New Roman" w:hAnsi="Times New Roman" w:cs="Times New Roman"/>
        </w:rPr>
      </w:pPr>
    </w:p>
    <w:p w14:paraId="3FCCFFE9" w14:textId="1C0138A6" w:rsidR="000969E9" w:rsidRPr="00F62D35" w:rsidRDefault="00F62D35" w:rsidP="00F62D35">
      <w:pPr>
        <w:pStyle w:val="1"/>
        <w:rPr>
          <w:rFonts w:ascii="Times New Roman" w:hAnsi="Times New Roman" w:cs="Times New Roman"/>
          <w:color w:val="auto"/>
          <w:sz w:val="21"/>
          <w:szCs w:val="21"/>
        </w:rPr>
      </w:pPr>
      <w:bookmarkStart w:id="65" w:name="_Toc240117737"/>
      <w:r w:rsidRPr="00F62D35">
        <w:rPr>
          <w:rFonts w:ascii="Times New Roman" w:hAnsi="Times New Roman" w:cs="Times New Roman"/>
          <w:color w:val="auto"/>
          <w:sz w:val="21"/>
          <w:szCs w:val="21"/>
        </w:rPr>
        <w:lastRenderedPageBreak/>
        <w:t xml:space="preserve">Supplementary Table </w:t>
      </w:r>
      <w:r w:rsidR="005161C6">
        <w:rPr>
          <w:rFonts w:ascii="Times New Roman" w:hAnsi="Times New Roman" w:cs="Times New Roman" w:hint="eastAsia"/>
          <w:color w:val="auto"/>
          <w:sz w:val="21"/>
          <w:szCs w:val="21"/>
        </w:rPr>
        <w:t>42</w:t>
      </w:r>
      <w:r w:rsidRPr="00F62D35">
        <w:rPr>
          <w:rFonts w:ascii="Times New Roman" w:hAnsi="Times New Roman" w:cs="Times New Roman"/>
          <w:color w:val="auto"/>
          <w:sz w:val="21"/>
          <w:szCs w:val="21"/>
        </w:rPr>
        <w:t>. The association of baseline pain degree with risks of incident osteoarthritis after remove the patients with joint pain in the first wave.</w:t>
      </w:r>
      <w:bookmarkEnd w:id="65"/>
    </w:p>
    <w:tbl>
      <w:tblPr>
        <w:tblW w:w="0" w:type="auto"/>
        <w:tblLook w:val="04A0" w:firstRow="1" w:lastRow="0" w:firstColumn="1" w:lastColumn="0" w:noHBand="0" w:noVBand="1"/>
      </w:tblPr>
      <w:tblGrid>
        <w:gridCol w:w="1261"/>
        <w:gridCol w:w="1371"/>
        <w:gridCol w:w="723"/>
        <w:gridCol w:w="1371"/>
        <w:gridCol w:w="723"/>
        <w:gridCol w:w="1371"/>
        <w:gridCol w:w="723"/>
      </w:tblGrid>
      <w:tr w:rsidR="00F62D35" w:rsidRPr="00F62D35" w14:paraId="28271298" w14:textId="77777777" w:rsidTr="00F62D35">
        <w:trPr>
          <w:trHeight w:val="280"/>
        </w:trPr>
        <w:tc>
          <w:tcPr>
            <w:tcW w:w="0" w:type="auto"/>
            <w:tcBorders>
              <w:top w:val="single" w:sz="8" w:space="0" w:color="auto"/>
              <w:left w:val="nil"/>
              <w:bottom w:val="nil"/>
              <w:right w:val="nil"/>
            </w:tcBorders>
            <w:noWrap/>
            <w:vAlign w:val="bottom"/>
            <w:hideMark/>
          </w:tcPr>
          <w:p w14:paraId="0D946E11" w14:textId="77777777" w:rsidR="00F62D35" w:rsidRPr="00F62D35" w:rsidRDefault="00F62D35" w:rsidP="00F62D35">
            <w:pPr>
              <w:widowControl/>
              <w:jc w:val="left"/>
              <w:rPr>
                <w:rFonts w:ascii="宋体" w:eastAsia="宋体" w:hAnsi="宋体" w:cs="宋体" w:hint="eastAsia"/>
                <w:kern w:val="0"/>
                <w:sz w:val="24"/>
                <w:szCs w:val="24"/>
              </w:rPr>
            </w:pPr>
          </w:p>
        </w:tc>
        <w:tc>
          <w:tcPr>
            <w:tcW w:w="0" w:type="auto"/>
            <w:tcBorders>
              <w:top w:val="single" w:sz="8" w:space="0" w:color="auto"/>
              <w:left w:val="nil"/>
              <w:bottom w:val="nil"/>
              <w:right w:val="nil"/>
            </w:tcBorders>
            <w:noWrap/>
            <w:vAlign w:val="bottom"/>
            <w:hideMark/>
          </w:tcPr>
          <w:p w14:paraId="124F43BE" w14:textId="77777777" w:rsidR="00F62D35" w:rsidRPr="00F62D35" w:rsidRDefault="00F62D35" w:rsidP="00F62D35">
            <w:pPr>
              <w:widowControl/>
              <w:jc w:val="left"/>
              <w:rPr>
                <w:rFonts w:ascii="Times New Roman" w:eastAsia="等线" w:hAnsi="Times New Roman" w:cs="Times New Roman"/>
                <w:color w:val="000000"/>
                <w:kern w:val="0"/>
                <w:sz w:val="18"/>
                <w:szCs w:val="18"/>
              </w:rPr>
            </w:pPr>
            <w:r w:rsidRPr="00F62D35">
              <w:rPr>
                <w:rFonts w:ascii="Times New Roman" w:eastAsia="等线" w:hAnsi="Times New Roman" w:cs="Times New Roman"/>
                <w:color w:val="000000"/>
                <w:kern w:val="0"/>
                <w:sz w:val="18"/>
                <w:szCs w:val="18"/>
              </w:rPr>
              <w:t>CHARLS</w:t>
            </w:r>
          </w:p>
        </w:tc>
        <w:tc>
          <w:tcPr>
            <w:tcW w:w="0" w:type="auto"/>
            <w:tcBorders>
              <w:top w:val="single" w:sz="8" w:space="0" w:color="auto"/>
              <w:left w:val="nil"/>
              <w:bottom w:val="nil"/>
              <w:right w:val="nil"/>
            </w:tcBorders>
            <w:noWrap/>
            <w:vAlign w:val="bottom"/>
            <w:hideMark/>
          </w:tcPr>
          <w:p w14:paraId="05E68108" w14:textId="77777777" w:rsidR="00F62D35" w:rsidRPr="00F62D35" w:rsidRDefault="00F62D35" w:rsidP="00F62D35">
            <w:pPr>
              <w:widowControl/>
              <w:jc w:val="left"/>
              <w:rPr>
                <w:rFonts w:ascii="Times New Roman" w:eastAsia="等线" w:hAnsi="Times New Roman" w:cs="Times New Roman"/>
                <w:color w:val="000000"/>
                <w:kern w:val="0"/>
                <w:sz w:val="18"/>
                <w:szCs w:val="18"/>
              </w:rPr>
            </w:pPr>
          </w:p>
        </w:tc>
        <w:tc>
          <w:tcPr>
            <w:tcW w:w="0" w:type="auto"/>
            <w:tcBorders>
              <w:top w:val="single" w:sz="8" w:space="0" w:color="auto"/>
              <w:left w:val="nil"/>
              <w:bottom w:val="nil"/>
              <w:right w:val="nil"/>
            </w:tcBorders>
            <w:noWrap/>
            <w:vAlign w:val="bottom"/>
            <w:hideMark/>
          </w:tcPr>
          <w:p w14:paraId="76F0BB70" w14:textId="77777777" w:rsidR="00F62D35" w:rsidRPr="00F62D35" w:rsidRDefault="00F62D35" w:rsidP="00F62D35">
            <w:pPr>
              <w:widowControl/>
              <w:jc w:val="left"/>
              <w:rPr>
                <w:rFonts w:ascii="Times New Roman" w:eastAsia="等线" w:hAnsi="Times New Roman" w:cs="Times New Roman"/>
                <w:color w:val="000000"/>
                <w:kern w:val="0"/>
                <w:sz w:val="18"/>
                <w:szCs w:val="18"/>
              </w:rPr>
            </w:pPr>
            <w:r w:rsidRPr="00F62D35">
              <w:rPr>
                <w:rFonts w:ascii="Times New Roman" w:eastAsia="等线" w:hAnsi="Times New Roman" w:cs="Times New Roman"/>
                <w:color w:val="000000"/>
                <w:kern w:val="0"/>
                <w:sz w:val="18"/>
                <w:szCs w:val="18"/>
              </w:rPr>
              <w:t>SHARE</w:t>
            </w:r>
          </w:p>
        </w:tc>
        <w:tc>
          <w:tcPr>
            <w:tcW w:w="0" w:type="auto"/>
            <w:tcBorders>
              <w:top w:val="single" w:sz="8" w:space="0" w:color="auto"/>
              <w:left w:val="nil"/>
              <w:bottom w:val="nil"/>
              <w:right w:val="nil"/>
            </w:tcBorders>
            <w:noWrap/>
            <w:vAlign w:val="bottom"/>
            <w:hideMark/>
          </w:tcPr>
          <w:p w14:paraId="0C53A5FC" w14:textId="77777777" w:rsidR="00F62D35" w:rsidRPr="00F62D35" w:rsidRDefault="00F62D35" w:rsidP="00F62D35">
            <w:pPr>
              <w:widowControl/>
              <w:jc w:val="left"/>
              <w:rPr>
                <w:rFonts w:ascii="Times New Roman" w:eastAsia="等线" w:hAnsi="Times New Roman" w:cs="Times New Roman"/>
                <w:color w:val="000000"/>
                <w:kern w:val="0"/>
                <w:sz w:val="18"/>
                <w:szCs w:val="18"/>
              </w:rPr>
            </w:pPr>
          </w:p>
        </w:tc>
        <w:tc>
          <w:tcPr>
            <w:tcW w:w="0" w:type="auto"/>
            <w:tcBorders>
              <w:top w:val="single" w:sz="8" w:space="0" w:color="auto"/>
              <w:left w:val="nil"/>
              <w:bottom w:val="nil"/>
              <w:right w:val="nil"/>
            </w:tcBorders>
            <w:noWrap/>
            <w:vAlign w:val="bottom"/>
            <w:hideMark/>
          </w:tcPr>
          <w:p w14:paraId="0013766A" w14:textId="77777777" w:rsidR="00F62D35" w:rsidRPr="00F62D35" w:rsidRDefault="00F62D35" w:rsidP="00F62D35">
            <w:pPr>
              <w:widowControl/>
              <w:jc w:val="left"/>
              <w:rPr>
                <w:rFonts w:ascii="Times New Roman" w:eastAsia="等线" w:hAnsi="Times New Roman" w:cs="Times New Roman"/>
                <w:color w:val="000000"/>
                <w:kern w:val="0"/>
                <w:sz w:val="18"/>
                <w:szCs w:val="18"/>
              </w:rPr>
            </w:pPr>
            <w:r w:rsidRPr="00F62D35">
              <w:rPr>
                <w:rFonts w:ascii="Times New Roman" w:eastAsia="等线" w:hAnsi="Times New Roman" w:cs="Times New Roman"/>
                <w:color w:val="000000"/>
                <w:kern w:val="0"/>
                <w:sz w:val="18"/>
                <w:szCs w:val="18"/>
              </w:rPr>
              <w:t>ELSA</w:t>
            </w:r>
          </w:p>
        </w:tc>
        <w:tc>
          <w:tcPr>
            <w:tcW w:w="0" w:type="auto"/>
            <w:tcBorders>
              <w:top w:val="single" w:sz="8" w:space="0" w:color="auto"/>
              <w:left w:val="nil"/>
              <w:bottom w:val="nil"/>
              <w:right w:val="nil"/>
            </w:tcBorders>
            <w:noWrap/>
            <w:vAlign w:val="bottom"/>
            <w:hideMark/>
          </w:tcPr>
          <w:p w14:paraId="05B26706" w14:textId="77777777" w:rsidR="00F62D35" w:rsidRPr="00F62D35" w:rsidRDefault="00F62D35" w:rsidP="00F62D35">
            <w:pPr>
              <w:widowControl/>
              <w:jc w:val="left"/>
              <w:rPr>
                <w:rFonts w:ascii="Times New Roman" w:eastAsia="等线" w:hAnsi="Times New Roman" w:cs="Times New Roman"/>
                <w:color w:val="000000"/>
                <w:kern w:val="0"/>
                <w:sz w:val="18"/>
                <w:szCs w:val="18"/>
              </w:rPr>
            </w:pPr>
          </w:p>
        </w:tc>
      </w:tr>
      <w:tr w:rsidR="00F62D35" w:rsidRPr="00F62D35" w14:paraId="63D65D6F" w14:textId="77777777" w:rsidTr="00F62D35">
        <w:trPr>
          <w:trHeight w:val="280"/>
        </w:trPr>
        <w:tc>
          <w:tcPr>
            <w:tcW w:w="0" w:type="auto"/>
            <w:tcBorders>
              <w:top w:val="nil"/>
              <w:left w:val="nil"/>
              <w:bottom w:val="single" w:sz="8" w:space="0" w:color="auto"/>
              <w:right w:val="nil"/>
            </w:tcBorders>
            <w:noWrap/>
            <w:vAlign w:val="bottom"/>
            <w:hideMark/>
          </w:tcPr>
          <w:p w14:paraId="7E01284D" w14:textId="77777777" w:rsidR="00F62D35" w:rsidRPr="00F62D35" w:rsidRDefault="00F62D35" w:rsidP="00F62D35">
            <w:pPr>
              <w:widowControl/>
              <w:jc w:val="left"/>
              <w:rPr>
                <w:rFonts w:ascii="Times New Roman" w:eastAsia="Times New Roman" w:hAnsi="Times New Roman" w:cs="Times New Roman"/>
                <w:kern w:val="0"/>
                <w:sz w:val="20"/>
                <w:szCs w:val="20"/>
              </w:rPr>
            </w:pPr>
          </w:p>
        </w:tc>
        <w:tc>
          <w:tcPr>
            <w:tcW w:w="0" w:type="auto"/>
            <w:tcBorders>
              <w:top w:val="nil"/>
              <w:left w:val="nil"/>
              <w:bottom w:val="single" w:sz="8" w:space="0" w:color="auto"/>
              <w:right w:val="nil"/>
            </w:tcBorders>
            <w:noWrap/>
            <w:vAlign w:val="bottom"/>
            <w:hideMark/>
          </w:tcPr>
          <w:p w14:paraId="0D740CDC" w14:textId="77777777" w:rsidR="00F62D35" w:rsidRPr="00F62D35" w:rsidRDefault="00F62D35" w:rsidP="00F62D35">
            <w:pPr>
              <w:widowControl/>
              <w:jc w:val="left"/>
              <w:rPr>
                <w:rFonts w:ascii="Times New Roman" w:eastAsia="等线" w:hAnsi="Times New Roman" w:cs="Times New Roman"/>
                <w:color w:val="000000"/>
                <w:kern w:val="0"/>
                <w:sz w:val="18"/>
                <w:szCs w:val="18"/>
              </w:rPr>
            </w:pPr>
            <w:r w:rsidRPr="00F62D35">
              <w:rPr>
                <w:rFonts w:ascii="Times New Roman" w:eastAsia="等线" w:hAnsi="Times New Roman" w:cs="Times New Roman"/>
                <w:color w:val="000000"/>
                <w:kern w:val="0"/>
                <w:sz w:val="18"/>
                <w:szCs w:val="18"/>
              </w:rPr>
              <w:t>HR (95%CI)</w:t>
            </w:r>
          </w:p>
        </w:tc>
        <w:tc>
          <w:tcPr>
            <w:tcW w:w="0" w:type="auto"/>
            <w:tcBorders>
              <w:top w:val="nil"/>
              <w:left w:val="nil"/>
              <w:bottom w:val="single" w:sz="8" w:space="0" w:color="auto"/>
              <w:right w:val="nil"/>
            </w:tcBorders>
            <w:noWrap/>
            <w:vAlign w:val="bottom"/>
            <w:hideMark/>
          </w:tcPr>
          <w:p w14:paraId="381E0334" w14:textId="77777777" w:rsidR="00F62D35" w:rsidRPr="00F62D35" w:rsidRDefault="00F62D35" w:rsidP="00F62D35">
            <w:pPr>
              <w:widowControl/>
              <w:jc w:val="left"/>
              <w:rPr>
                <w:rFonts w:ascii="Times New Roman" w:eastAsia="等线" w:hAnsi="Times New Roman" w:cs="Times New Roman"/>
                <w:i/>
                <w:iCs/>
                <w:color w:val="000000"/>
                <w:kern w:val="0"/>
                <w:sz w:val="18"/>
                <w:szCs w:val="18"/>
              </w:rPr>
            </w:pPr>
            <w:r w:rsidRPr="00F62D35">
              <w:rPr>
                <w:rFonts w:ascii="Times New Roman" w:eastAsia="等线" w:hAnsi="Times New Roman" w:cs="Times New Roman"/>
                <w:i/>
                <w:iCs/>
                <w:color w:val="000000"/>
                <w:kern w:val="0"/>
                <w:sz w:val="18"/>
                <w:szCs w:val="18"/>
              </w:rPr>
              <w:t>P</w:t>
            </w:r>
          </w:p>
        </w:tc>
        <w:tc>
          <w:tcPr>
            <w:tcW w:w="0" w:type="auto"/>
            <w:tcBorders>
              <w:top w:val="nil"/>
              <w:left w:val="nil"/>
              <w:bottom w:val="single" w:sz="8" w:space="0" w:color="auto"/>
              <w:right w:val="nil"/>
            </w:tcBorders>
            <w:noWrap/>
            <w:vAlign w:val="bottom"/>
            <w:hideMark/>
          </w:tcPr>
          <w:p w14:paraId="726DACF7" w14:textId="77777777" w:rsidR="00F62D35" w:rsidRPr="00F62D35" w:rsidRDefault="00F62D35" w:rsidP="00F62D35">
            <w:pPr>
              <w:widowControl/>
              <w:jc w:val="left"/>
              <w:rPr>
                <w:rFonts w:ascii="Times New Roman" w:eastAsia="等线" w:hAnsi="Times New Roman" w:cs="Times New Roman"/>
                <w:color w:val="000000"/>
                <w:kern w:val="0"/>
                <w:sz w:val="18"/>
                <w:szCs w:val="18"/>
              </w:rPr>
            </w:pPr>
            <w:r w:rsidRPr="00F62D35">
              <w:rPr>
                <w:rFonts w:ascii="Times New Roman" w:eastAsia="等线" w:hAnsi="Times New Roman" w:cs="Times New Roman"/>
                <w:color w:val="000000"/>
                <w:kern w:val="0"/>
                <w:sz w:val="18"/>
                <w:szCs w:val="18"/>
              </w:rPr>
              <w:t>HR (95%CI)</w:t>
            </w:r>
          </w:p>
        </w:tc>
        <w:tc>
          <w:tcPr>
            <w:tcW w:w="0" w:type="auto"/>
            <w:tcBorders>
              <w:top w:val="nil"/>
              <w:left w:val="nil"/>
              <w:bottom w:val="single" w:sz="8" w:space="0" w:color="auto"/>
              <w:right w:val="nil"/>
            </w:tcBorders>
            <w:noWrap/>
            <w:vAlign w:val="bottom"/>
            <w:hideMark/>
          </w:tcPr>
          <w:p w14:paraId="74918014" w14:textId="77777777" w:rsidR="00F62D35" w:rsidRPr="00F62D35" w:rsidRDefault="00F62D35" w:rsidP="00F62D35">
            <w:pPr>
              <w:widowControl/>
              <w:jc w:val="left"/>
              <w:rPr>
                <w:rFonts w:ascii="Times New Roman" w:eastAsia="等线" w:hAnsi="Times New Roman" w:cs="Times New Roman"/>
                <w:i/>
                <w:iCs/>
                <w:color w:val="000000"/>
                <w:kern w:val="0"/>
                <w:sz w:val="18"/>
                <w:szCs w:val="18"/>
              </w:rPr>
            </w:pPr>
            <w:r w:rsidRPr="00F62D35">
              <w:rPr>
                <w:rFonts w:ascii="Times New Roman" w:eastAsia="等线" w:hAnsi="Times New Roman" w:cs="Times New Roman"/>
                <w:i/>
                <w:iCs/>
                <w:color w:val="000000"/>
                <w:kern w:val="0"/>
                <w:sz w:val="18"/>
                <w:szCs w:val="18"/>
              </w:rPr>
              <w:t>P</w:t>
            </w:r>
          </w:p>
        </w:tc>
        <w:tc>
          <w:tcPr>
            <w:tcW w:w="0" w:type="auto"/>
            <w:tcBorders>
              <w:top w:val="nil"/>
              <w:left w:val="nil"/>
              <w:bottom w:val="single" w:sz="8" w:space="0" w:color="auto"/>
              <w:right w:val="nil"/>
            </w:tcBorders>
            <w:noWrap/>
            <w:vAlign w:val="bottom"/>
            <w:hideMark/>
          </w:tcPr>
          <w:p w14:paraId="0CEB8551" w14:textId="77777777" w:rsidR="00F62D35" w:rsidRPr="00F62D35" w:rsidRDefault="00F62D35" w:rsidP="00F62D35">
            <w:pPr>
              <w:widowControl/>
              <w:jc w:val="left"/>
              <w:rPr>
                <w:rFonts w:ascii="Times New Roman" w:eastAsia="等线" w:hAnsi="Times New Roman" w:cs="Times New Roman"/>
                <w:color w:val="000000"/>
                <w:kern w:val="0"/>
                <w:sz w:val="18"/>
                <w:szCs w:val="18"/>
              </w:rPr>
            </w:pPr>
            <w:r w:rsidRPr="00F62D35">
              <w:rPr>
                <w:rFonts w:ascii="Times New Roman" w:eastAsia="等线" w:hAnsi="Times New Roman" w:cs="Times New Roman"/>
                <w:color w:val="000000"/>
                <w:kern w:val="0"/>
                <w:sz w:val="18"/>
                <w:szCs w:val="18"/>
              </w:rPr>
              <w:t>HR (95%CI)</w:t>
            </w:r>
          </w:p>
        </w:tc>
        <w:tc>
          <w:tcPr>
            <w:tcW w:w="0" w:type="auto"/>
            <w:tcBorders>
              <w:top w:val="nil"/>
              <w:left w:val="nil"/>
              <w:bottom w:val="single" w:sz="8" w:space="0" w:color="auto"/>
              <w:right w:val="nil"/>
            </w:tcBorders>
            <w:noWrap/>
            <w:vAlign w:val="bottom"/>
            <w:hideMark/>
          </w:tcPr>
          <w:p w14:paraId="42662641" w14:textId="77777777" w:rsidR="00F62D35" w:rsidRPr="00F62D35" w:rsidRDefault="00F62D35" w:rsidP="00F62D35">
            <w:pPr>
              <w:widowControl/>
              <w:jc w:val="left"/>
              <w:rPr>
                <w:rFonts w:ascii="Times New Roman" w:eastAsia="等线" w:hAnsi="Times New Roman" w:cs="Times New Roman"/>
                <w:i/>
                <w:iCs/>
                <w:color w:val="000000"/>
                <w:kern w:val="0"/>
                <w:sz w:val="18"/>
                <w:szCs w:val="18"/>
              </w:rPr>
            </w:pPr>
            <w:r w:rsidRPr="00F62D35">
              <w:rPr>
                <w:rFonts w:ascii="Times New Roman" w:eastAsia="等线" w:hAnsi="Times New Roman" w:cs="Times New Roman"/>
                <w:i/>
                <w:iCs/>
                <w:color w:val="000000"/>
                <w:kern w:val="0"/>
                <w:sz w:val="18"/>
                <w:szCs w:val="18"/>
              </w:rPr>
              <w:t>P</w:t>
            </w:r>
          </w:p>
        </w:tc>
      </w:tr>
      <w:tr w:rsidR="00F62D35" w:rsidRPr="00F62D35" w14:paraId="3FFA6603" w14:textId="77777777" w:rsidTr="00F62D35">
        <w:trPr>
          <w:trHeight w:val="280"/>
        </w:trPr>
        <w:tc>
          <w:tcPr>
            <w:tcW w:w="0" w:type="auto"/>
            <w:tcBorders>
              <w:top w:val="single" w:sz="8" w:space="0" w:color="auto"/>
              <w:left w:val="nil"/>
              <w:bottom w:val="nil"/>
              <w:right w:val="nil"/>
            </w:tcBorders>
            <w:noWrap/>
            <w:vAlign w:val="bottom"/>
            <w:hideMark/>
          </w:tcPr>
          <w:p w14:paraId="31CB52A7" w14:textId="77777777" w:rsidR="00F62D35" w:rsidRPr="00F62D35" w:rsidRDefault="00F62D35" w:rsidP="00F62D35">
            <w:pPr>
              <w:widowControl/>
              <w:jc w:val="left"/>
              <w:rPr>
                <w:rFonts w:ascii="Times New Roman" w:eastAsia="等线" w:hAnsi="Times New Roman" w:cs="Times New Roman"/>
                <w:color w:val="000000"/>
                <w:kern w:val="0"/>
                <w:sz w:val="18"/>
                <w:szCs w:val="18"/>
              </w:rPr>
            </w:pPr>
            <w:r w:rsidRPr="00F62D35">
              <w:rPr>
                <w:rFonts w:ascii="Times New Roman" w:eastAsia="等线" w:hAnsi="Times New Roman" w:cs="Times New Roman"/>
                <w:color w:val="000000"/>
                <w:kern w:val="0"/>
                <w:sz w:val="18"/>
                <w:szCs w:val="18"/>
              </w:rPr>
              <w:t>Pain free</w:t>
            </w:r>
          </w:p>
        </w:tc>
        <w:tc>
          <w:tcPr>
            <w:tcW w:w="0" w:type="auto"/>
            <w:tcBorders>
              <w:top w:val="single" w:sz="8" w:space="0" w:color="auto"/>
              <w:left w:val="nil"/>
              <w:bottom w:val="nil"/>
              <w:right w:val="nil"/>
            </w:tcBorders>
            <w:noWrap/>
            <w:vAlign w:val="bottom"/>
            <w:hideMark/>
          </w:tcPr>
          <w:p w14:paraId="602E96A6" w14:textId="77777777" w:rsidR="00F62D35" w:rsidRPr="00F62D35" w:rsidRDefault="00F62D35" w:rsidP="00F62D35">
            <w:pPr>
              <w:widowControl/>
              <w:jc w:val="left"/>
              <w:rPr>
                <w:rFonts w:ascii="Times New Roman" w:eastAsia="等线" w:hAnsi="Times New Roman" w:cs="Times New Roman"/>
                <w:color w:val="000000"/>
                <w:kern w:val="0"/>
                <w:sz w:val="18"/>
                <w:szCs w:val="18"/>
              </w:rPr>
            </w:pPr>
            <w:r w:rsidRPr="00F62D35">
              <w:rPr>
                <w:rFonts w:ascii="Times New Roman" w:eastAsia="等线" w:hAnsi="Times New Roman" w:cs="Times New Roman"/>
                <w:color w:val="000000"/>
                <w:kern w:val="0"/>
                <w:sz w:val="18"/>
                <w:szCs w:val="18"/>
              </w:rPr>
              <w:t>1 (reference)</w:t>
            </w:r>
          </w:p>
        </w:tc>
        <w:tc>
          <w:tcPr>
            <w:tcW w:w="0" w:type="auto"/>
            <w:tcBorders>
              <w:top w:val="single" w:sz="8" w:space="0" w:color="auto"/>
              <w:left w:val="nil"/>
              <w:bottom w:val="nil"/>
              <w:right w:val="nil"/>
            </w:tcBorders>
            <w:noWrap/>
            <w:vAlign w:val="bottom"/>
            <w:hideMark/>
          </w:tcPr>
          <w:p w14:paraId="7656512B" w14:textId="77777777" w:rsidR="00F62D35" w:rsidRPr="00F62D35" w:rsidRDefault="00F62D35" w:rsidP="00F62D35">
            <w:pPr>
              <w:widowControl/>
              <w:jc w:val="left"/>
              <w:rPr>
                <w:rFonts w:ascii="Times New Roman" w:eastAsia="等线" w:hAnsi="Times New Roman" w:cs="Times New Roman"/>
                <w:color w:val="000000"/>
                <w:kern w:val="0"/>
                <w:sz w:val="18"/>
                <w:szCs w:val="18"/>
              </w:rPr>
            </w:pPr>
          </w:p>
        </w:tc>
        <w:tc>
          <w:tcPr>
            <w:tcW w:w="0" w:type="auto"/>
            <w:tcBorders>
              <w:top w:val="single" w:sz="8" w:space="0" w:color="auto"/>
              <w:left w:val="nil"/>
              <w:bottom w:val="nil"/>
              <w:right w:val="nil"/>
            </w:tcBorders>
            <w:noWrap/>
            <w:vAlign w:val="bottom"/>
            <w:hideMark/>
          </w:tcPr>
          <w:p w14:paraId="6874C9EB" w14:textId="77777777" w:rsidR="00F62D35" w:rsidRPr="00F62D35" w:rsidRDefault="00F62D35" w:rsidP="00F62D35">
            <w:pPr>
              <w:widowControl/>
              <w:jc w:val="left"/>
              <w:rPr>
                <w:rFonts w:ascii="Times New Roman" w:eastAsia="等线" w:hAnsi="Times New Roman" w:cs="Times New Roman"/>
                <w:color w:val="000000"/>
                <w:kern w:val="0"/>
                <w:sz w:val="18"/>
                <w:szCs w:val="18"/>
              </w:rPr>
            </w:pPr>
            <w:r w:rsidRPr="00F62D35">
              <w:rPr>
                <w:rFonts w:ascii="Times New Roman" w:eastAsia="等线" w:hAnsi="Times New Roman" w:cs="Times New Roman"/>
                <w:color w:val="000000"/>
                <w:kern w:val="0"/>
                <w:sz w:val="18"/>
                <w:szCs w:val="18"/>
              </w:rPr>
              <w:t>1 (reference)</w:t>
            </w:r>
          </w:p>
        </w:tc>
        <w:tc>
          <w:tcPr>
            <w:tcW w:w="0" w:type="auto"/>
            <w:tcBorders>
              <w:top w:val="single" w:sz="8" w:space="0" w:color="auto"/>
              <w:left w:val="nil"/>
              <w:bottom w:val="nil"/>
              <w:right w:val="nil"/>
            </w:tcBorders>
            <w:noWrap/>
            <w:vAlign w:val="bottom"/>
            <w:hideMark/>
          </w:tcPr>
          <w:p w14:paraId="63731A67" w14:textId="77777777" w:rsidR="00F62D35" w:rsidRPr="00F62D35" w:rsidRDefault="00F62D35" w:rsidP="00F62D35">
            <w:pPr>
              <w:widowControl/>
              <w:jc w:val="left"/>
              <w:rPr>
                <w:rFonts w:ascii="Times New Roman" w:eastAsia="等线" w:hAnsi="Times New Roman" w:cs="Times New Roman"/>
                <w:color w:val="000000"/>
                <w:kern w:val="0"/>
                <w:sz w:val="18"/>
                <w:szCs w:val="18"/>
              </w:rPr>
            </w:pPr>
          </w:p>
        </w:tc>
        <w:tc>
          <w:tcPr>
            <w:tcW w:w="0" w:type="auto"/>
            <w:tcBorders>
              <w:top w:val="single" w:sz="8" w:space="0" w:color="auto"/>
              <w:left w:val="nil"/>
              <w:bottom w:val="nil"/>
              <w:right w:val="nil"/>
            </w:tcBorders>
            <w:noWrap/>
            <w:vAlign w:val="bottom"/>
            <w:hideMark/>
          </w:tcPr>
          <w:p w14:paraId="51C8E00C" w14:textId="77777777" w:rsidR="00F62D35" w:rsidRPr="00F62D35" w:rsidRDefault="00F62D35" w:rsidP="00F62D35">
            <w:pPr>
              <w:widowControl/>
              <w:jc w:val="left"/>
              <w:rPr>
                <w:rFonts w:ascii="Times New Roman" w:eastAsia="等线" w:hAnsi="Times New Roman" w:cs="Times New Roman"/>
                <w:color w:val="000000"/>
                <w:kern w:val="0"/>
                <w:sz w:val="18"/>
                <w:szCs w:val="18"/>
              </w:rPr>
            </w:pPr>
            <w:r w:rsidRPr="00F62D35">
              <w:rPr>
                <w:rFonts w:ascii="Times New Roman" w:eastAsia="等线" w:hAnsi="Times New Roman" w:cs="Times New Roman"/>
                <w:color w:val="000000"/>
                <w:kern w:val="0"/>
                <w:sz w:val="18"/>
                <w:szCs w:val="18"/>
              </w:rPr>
              <w:t>1 (reference)</w:t>
            </w:r>
          </w:p>
        </w:tc>
        <w:tc>
          <w:tcPr>
            <w:tcW w:w="0" w:type="auto"/>
            <w:tcBorders>
              <w:top w:val="single" w:sz="8" w:space="0" w:color="auto"/>
              <w:left w:val="nil"/>
              <w:bottom w:val="nil"/>
              <w:right w:val="nil"/>
            </w:tcBorders>
            <w:noWrap/>
            <w:vAlign w:val="bottom"/>
            <w:hideMark/>
          </w:tcPr>
          <w:p w14:paraId="22480527" w14:textId="77777777" w:rsidR="00F62D35" w:rsidRPr="00F62D35" w:rsidRDefault="00F62D35" w:rsidP="00F62D35">
            <w:pPr>
              <w:widowControl/>
              <w:jc w:val="left"/>
              <w:rPr>
                <w:rFonts w:ascii="Times New Roman" w:eastAsia="等线" w:hAnsi="Times New Roman" w:cs="Times New Roman"/>
                <w:color w:val="000000"/>
                <w:kern w:val="0"/>
                <w:sz w:val="18"/>
                <w:szCs w:val="18"/>
              </w:rPr>
            </w:pPr>
          </w:p>
        </w:tc>
      </w:tr>
      <w:tr w:rsidR="00F62D35" w:rsidRPr="00F62D35" w14:paraId="7E6374EB" w14:textId="77777777" w:rsidTr="00F62D35">
        <w:trPr>
          <w:trHeight w:val="280"/>
        </w:trPr>
        <w:tc>
          <w:tcPr>
            <w:tcW w:w="0" w:type="auto"/>
            <w:tcBorders>
              <w:top w:val="nil"/>
              <w:left w:val="nil"/>
              <w:bottom w:val="nil"/>
              <w:right w:val="nil"/>
            </w:tcBorders>
            <w:noWrap/>
            <w:vAlign w:val="bottom"/>
            <w:hideMark/>
          </w:tcPr>
          <w:p w14:paraId="04284774" w14:textId="77777777" w:rsidR="00F62D35" w:rsidRPr="00F62D35" w:rsidRDefault="00F62D35" w:rsidP="00F62D35">
            <w:pPr>
              <w:widowControl/>
              <w:jc w:val="left"/>
              <w:rPr>
                <w:rFonts w:ascii="Times New Roman" w:eastAsia="等线" w:hAnsi="Times New Roman" w:cs="Times New Roman"/>
                <w:color w:val="000000"/>
                <w:kern w:val="0"/>
                <w:sz w:val="18"/>
                <w:szCs w:val="18"/>
              </w:rPr>
            </w:pPr>
            <w:r w:rsidRPr="00F62D35">
              <w:rPr>
                <w:rFonts w:ascii="Times New Roman" w:eastAsia="等线" w:hAnsi="Times New Roman" w:cs="Times New Roman"/>
                <w:color w:val="000000"/>
                <w:kern w:val="0"/>
                <w:sz w:val="18"/>
                <w:szCs w:val="18"/>
              </w:rPr>
              <w:t>Mild pain</w:t>
            </w:r>
          </w:p>
        </w:tc>
        <w:tc>
          <w:tcPr>
            <w:tcW w:w="0" w:type="auto"/>
            <w:tcBorders>
              <w:top w:val="nil"/>
              <w:left w:val="nil"/>
              <w:bottom w:val="nil"/>
              <w:right w:val="nil"/>
            </w:tcBorders>
            <w:noWrap/>
            <w:vAlign w:val="bottom"/>
            <w:hideMark/>
          </w:tcPr>
          <w:p w14:paraId="1849CFC3" w14:textId="1AAE5349" w:rsidR="00F62D35" w:rsidRPr="00F62D35" w:rsidRDefault="00F62D35" w:rsidP="00F62D35">
            <w:pPr>
              <w:widowControl/>
              <w:jc w:val="left"/>
              <w:rPr>
                <w:rFonts w:ascii="Times New Roman" w:eastAsia="等线" w:hAnsi="Times New Roman" w:cs="Times New Roman"/>
                <w:color w:val="000000"/>
                <w:kern w:val="0"/>
                <w:sz w:val="18"/>
                <w:szCs w:val="18"/>
              </w:rPr>
            </w:pPr>
            <w:r w:rsidRPr="00F62D35">
              <w:rPr>
                <w:rFonts w:ascii="Times New Roman" w:eastAsia="等线" w:hAnsi="Times New Roman" w:cs="Times New Roman"/>
                <w:color w:val="000000"/>
                <w:kern w:val="0"/>
                <w:sz w:val="18"/>
                <w:szCs w:val="18"/>
              </w:rPr>
              <w:t>1.12 (0.92,1.39)</w:t>
            </w:r>
          </w:p>
        </w:tc>
        <w:tc>
          <w:tcPr>
            <w:tcW w:w="0" w:type="auto"/>
            <w:tcBorders>
              <w:top w:val="nil"/>
              <w:left w:val="nil"/>
              <w:bottom w:val="nil"/>
              <w:right w:val="nil"/>
            </w:tcBorders>
            <w:noWrap/>
            <w:vAlign w:val="bottom"/>
            <w:hideMark/>
          </w:tcPr>
          <w:p w14:paraId="62B41C2B" w14:textId="77777777" w:rsidR="00F62D35" w:rsidRPr="00F62D35" w:rsidRDefault="00F62D35" w:rsidP="00F62D35">
            <w:pPr>
              <w:widowControl/>
              <w:jc w:val="left"/>
              <w:rPr>
                <w:rFonts w:ascii="Times New Roman" w:eastAsia="等线" w:hAnsi="Times New Roman" w:cs="Times New Roman"/>
                <w:color w:val="000000"/>
                <w:kern w:val="0"/>
                <w:sz w:val="18"/>
                <w:szCs w:val="18"/>
              </w:rPr>
            </w:pPr>
            <w:r w:rsidRPr="00F62D35">
              <w:rPr>
                <w:rFonts w:ascii="Times New Roman" w:eastAsia="等线" w:hAnsi="Times New Roman" w:cs="Times New Roman"/>
                <w:color w:val="000000"/>
                <w:kern w:val="0"/>
                <w:sz w:val="18"/>
                <w:szCs w:val="18"/>
              </w:rPr>
              <w:t>0.257</w:t>
            </w:r>
          </w:p>
        </w:tc>
        <w:tc>
          <w:tcPr>
            <w:tcW w:w="0" w:type="auto"/>
            <w:tcBorders>
              <w:top w:val="nil"/>
              <w:left w:val="nil"/>
              <w:bottom w:val="nil"/>
              <w:right w:val="nil"/>
            </w:tcBorders>
            <w:noWrap/>
            <w:vAlign w:val="bottom"/>
            <w:hideMark/>
          </w:tcPr>
          <w:p w14:paraId="32A97D88" w14:textId="0681BED6" w:rsidR="00F62D35" w:rsidRPr="00F62D35" w:rsidRDefault="00F62D35" w:rsidP="00F62D35">
            <w:pPr>
              <w:widowControl/>
              <w:jc w:val="left"/>
              <w:rPr>
                <w:rFonts w:ascii="Times New Roman" w:eastAsia="等线" w:hAnsi="Times New Roman" w:cs="Times New Roman"/>
                <w:color w:val="000000"/>
                <w:kern w:val="0"/>
                <w:sz w:val="18"/>
                <w:szCs w:val="18"/>
              </w:rPr>
            </w:pPr>
            <w:r w:rsidRPr="00F62D35">
              <w:rPr>
                <w:rFonts w:ascii="Times New Roman" w:eastAsia="等线" w:hAnsi="Times New Roman" w:cs="Times New Roman"/>
                <w:color w:val="000000"/>
                <w:kern w:val="0"/>
                <w:sz w:val="18"/>
                <w:szCs w:val="18"/>
              </w:rPr>
              <w:t>1.74 (1.63,1.87)</w:t>
            </w:r>
          </w:p>
        </w:tc>
        <w:tc>
          <w:tcPr>
            <w:tcW w:w="0" w:type="auto"/>
            <w:tcBorders>
              <w:top w:val="nil"/>
              <w:left w:val="nil"/>
              <w:bottom w:val="nil"/>
              <w:right w:val="nil"/>
            </w:tcBorders>
            <w:noWrap/>
            <w:vAlign w:val="bottom"/>
            <w:hideMark/>
          </w:tcPr>
          <w:p w14:paraId="2B419111" w14:textId="77777777" w:rsidR="00F62D35" w:rsidRPr="00F62D35" w:rsidRDefault="00F62D35" w:rsidP="00F62D35">
            <w:pPr>
              <w:widowControl/>
              <w:jc w:val="left"/>
              <w:rPr>
                <w:rFonts w:ascii="Times New Roman" w:eastAsia="等线" w:hAnsi="Times New Roman" w:cs="Times New Roman"/>
                <w:color w:val="000000"/>
                <w:kern w:val="0"/>
                <w:sz w:val="18"/>
                <w:szCs w:val="18"/>
              </w:rPr>
            </w:pPr>
            <w:r w:rsidRPr="00F62D35">
              <w:rPr>
                <w:rFonts w:ascii="Times New Roman" w:eastAsia="等线" w:hAnsi="Times New Roman" w:cs="Times New Roman"/>
                <w:color w:val="000000"/>
                <w:kern w:val="0"/>
                <w:sz w:val="18"/>
                <w:szCs w:val="18"/>
              </w:rPr>
              <w:t>&lt;0.001</w:t>
            </w:r>
          </w:p>
        </w:tc>
        <w:tc>
          <w:tcPr>
            <w:tcW w:w="0" w:type="auto"/>
            <w:tcBorders>
              <w:top w:val="nil"/>
              <w:left w:val="nil"/>
              <w:bottom w:val="nil"/>
              <w:right w:val="nil"/>
            </w:tcBorders>
            <w:noWrap/>
            <w:vAlign w:val="bottom"/>
            <w:hideMark/>
          </w:tcPr>
          <w:p w14:paraId="0D66F7AB" w14:textId="36BC8678" w:rsidR="00F62D35" w:rsidRPr="00F62D35" w:rsidRDefault="00F62D35" w:rsidP="00F62D35">
            <w:pPr>
              <w:widowControl/>
              <w:jc w:val="left"/>
              <w:rPr>
                <w:rFonts w:ascii="Times New Roman" w:eastAsia="等线" w:hAnsi="Times New Roman" w:cs="Times New Roman"/>
                <w:color w:val="000000"/>
                <w:kern w:val="0"/>
                <w:sz w:val="18"/>
                <w:szCs w:val="18"/>
              </w:rPr>
            </w:pPr>
            <w:r w:rsidRPr="00F62D35">
              <w:rPr>
                <w:rFonts w:ascii="Times New Roman" w:eastAsia="等线" w:hAnsi="Times New Roman" w:cs="Times New Roman"/>
                <w:color w:val="000000"/>
                <w:kern w:val="0"/>
                <w:sz w:val="18"/>
                <w:szCs w:val="18"/>
              </w:rPr>
              <w:t>1.87 (1.64,2.13)</w:t>
            </w:r>
          </w:p>
        </w:tc>
        <w:tc>
          <w:tcPr>
            <w:tcW w:w="0" w:type="auto"/>
            <w:tcBorders>
              <w:top w:val="nil"/>
              <w:left w:val="nil"/>
              <w:bottom w:val="nil"/>
              <w:right w:val="nil"/>
            </w:tcBorders>
            <w:noWrap/>
            <w:vAlign w:val="bottom"/>
            <w:hideMark/>
          </w:tcPr>
          <w:p w14:paraId="42382154" w14:textId="77777777" w:rsidR="00F62D35" w:rsidRPr="00F62D35" w:rsidRDefault="00F62D35" w:rsidP="00F62D35">
            <w:pPr>
              <w:widowControl/>
              <w:jc w:val="left"/>
              <w:rPr>
                <w:rFonts w:ascii="Times New Roman" w:eastAsia="等线" w:hAnsi="Times New Roman" w:cs="Times New Roman"/>
                <w:color w:val="000000"/>
                <w:kern w:val="0"/>
                <w:sz w:val="18"/>
                <w:szCs w:val="18"/>
              </w:rPr>
            </w:pPr>
            <w:r w:rsidRPr="00F62D35">
              <w:rPr>
                <w:rFonts w:ascii="Times New Roman" w:eastAsia="等线" w:hAnsi="Times New Roman" w:cs="Times New Roman"/>
                <w:color w:val="000000"/>
                <w:kern w:val="0"/>
                <w:sz w:val="18"/>
                <w:szCs w:val="18"/>
              </w:rPr>
              <w:t>&lt;0.001</w:t>
            </w:r>
          </w:p>
        </w:tc>
      </w:tr>
      <w:tr w:rsidR="00F62D35" w:rsidRPr="00F62D35" w14:paraId="7035BC63" w14:textId="77777777" w:rsidTr="00F62D35">
        <w:trPr>
          <w:trHeight w:val="280"/>
        </w:trPr>
        <w:tc>
          <w:tcPr>
            <w:tcW w:w="0" w:type="auto"/>
            <w:tcBorders>
              <w:top w:val="nil"/>
              <w:left w:val="nil"/>
              <w:right w:val="nil"/>
            </w:tcBorders>
            <w:noWrap/>
            <w:vAlign w:val="bottom"/>
            <w:hideMark/>
          </w:tcPr>
          <w:p w14:paraId="488960AB" w14:textId="77777777" w:rsidR="00F62D35" w:rsidRPr="00F62D35" w:rsidRDefault="00F62D35" w:rsidP="00F62D35">
            <w:pPr>
              <w:widowControl/>
              <w:jc w:val="left"/>
              <w:rPr>
                <w:rFonts w:ascii="Times New Roman" w:eastAsia="等线" w:hAnsi="Times New Roman" w:cs="Times New Roman"/>
                <w:color w:val="000000"/>
                <w:kern w:val="0"/>
                <w:sz w:val="18"/>
                <w:szCs w:val="18"/>
              </w:rPr>
            </w:pPr>
            <w:r w:rsidRPr="00F62D35">
              <w:rPr>
                <w:rFonts w:ascii="Times New Roman" w:eastAsia="等线" w:hAnsi="Times New Roman" w:cs="Times New Roman"/>
                <w:color w:val="000000"/>
                <w:kern w:val="0"/>
                <w:sz w:val="18"/>
                <w:szCs w:val="18"/>
              </w:rPr>
              <w:t>Moderate pain</w:t>
            </w:r>
          </w:p>
        </w:tc>
        <w:tc>
          <w:tcPr>
            <w:tcW w:w="0" w:type="auto"/>
            <w:tcBorders>
              <w:top w:val="nil"/>
              <w:left w:val="nil"/>
              <w:right w:val="nil"/>
            </w:tcBorders>
            <w:noWrap/>
            <w:vAlign w:val="bottom"/>
            <w:hideMark/>
          </w:tcPr>
          <w:p w14:paraId="594E5F5B" w14:textId="2CBDDC4E" w:rsidR="00F62D35" w:rsidRPr="00F62D35" w:rsidRDefault="00F62D35" w:rsidP="00F62D35">
            <w:pPr>
              <w:widowControl/>
              <w:jc w:val="left"/>
              <w:rPr>
                <w:rFonts w:ascii="Times New Roman" w:eastAsia="等线" w:hAnsi="Times New Roman" w:cs="Times New Roman"/>
                <w:color w:val="000000"/>
                <w:kern w:val="0"/>
                <w:sz w:val="18"/>
                <w:szCs w:val="18"/>
              </w:rPr>
            </w:pPr>
            <w:r w:rsidRPr="00F62D35">
              <w:rPr>
                <w:rFonts w:ascii="Times New Roman" w:eastAsia="等线" w:hAnsi="Times New Roman" w:cs="Times New Roman"/>
                <w:color w:val="000000"/>
                <w:kern w:val="0"/>
                <w:sz w:val="18"/>
                <w:szCs w:val="18"/>
              </w:rPr>
              <w:t>1.40 (1.16,1.69)</w:t>
            </w:r>
          </w:p>
        </w:tc>
        <w:tc>
          <w:tcPr>
            <w:tcW w:w="0" w:type="auto"/>
            <w:tcBorders>
              <w:top w:val="nil"/>
              <w:left w:val="nil"/>
              <w:right w:val="nil"/>
            </w:tcBorders>
            <w:noWrap/>
            <w:vAlign w:val="bottom"/>
            <w:hideMark/>
          </w:tcPr>
          <w:p w14:paraId="2EACFABB" w14:textId="77777777" w:rsidR="00F62D35" w:rsidRPr="00F62D35" w:rsidRDefault="00F62D35" w:rsidP="00F62D35">
            <w:pPr>
              <w:widowControl/>
              <w:jc w:val="left"/>
              <w:rPr>
                <w:rFonts w:ascii="Times New Roman" w:eastAsia="等线" w:hAnsi="Times New Roman" w:cs="Times New Roman"/>
                <w:color w:val="000000"/>
                <w:kern w:val="0"/>
                <w:sz w:val="18"/>
                <w:szCs w:val="18"/>
              </w:rPr>
            </w:pPr>
            <w:r w:rsidRPr="00F62D35">
              <w:rPr>
                <w:rFonts w:ascii="Times New Roman" w:eastAsia="等线" w:hAnsi="Times New Roman" w:cs="Times New Roman"/>
                <w:color w:val="000000"/>
                <w:kern w:val="0"/>
                <w:sz w:val="18"/>
                <w:szCs w:val="18"/>
              </w:rPr>
              <w:t>&lt;0.001</w:t>
            </w:r>
          </w:p>
        </w:tc>
        <w:tc>
          <w:tcPr>
            <w:tcW w:w="0" w:type="auto"/>
            <w:tcBorders>
              <w:top w:val="nil"/>
              <w:left w:val="nil"/>
              <w:right w:val="nil"/>
            </w:tcBorders>
            <w:noWrap/>
            <w:vAlign w:val="bottom"/>
            <w:hideMark/>
          </w:tcPr>
          <w:p w14:paraId="3D1B9527" w14:textId="3A82C96C" w:rsidR="00F62D35" w:rsidRPr="00F62D35" w:rsidRDefault="00F62D35" w:rsidP="00F62D35">
            <w:pPr>
              <w:widowControl/>
              <w:jc w:val="left"/>
              <w:rPr>
                <w:rFonts w:ascii="Times New Roman" w:eastAsia="等线" w:hAnsi="Times New Roman" w:cs="Times New Roman"/>
                <w:color w:val="000000"/>
                <w:kern w:val="0"/>
                <w:sz w:val="18"/>
                <w:szCs w:val="18"/>
              </w:rPr>
            </w:pPr>
            <w:r w:rsidRPr="00F62D35">
              <w:rPr>
                <w:rFonts w:ascii="Times New Roman" w:eastAsia="等线" w:hAnsi="Times New Roman" w:cs="Times New Roman"/>
                <w:color w:val="000000"/>
                <w:kern w:val="0"/>
                <w:sz w:val="18"/>
                <w:szCs w:val="18"/>
              </w:rPr>
              <w:t>1.97 (1.87,2.08)</w:t>
            </w:r>
          </w:p>
        </w:tc>
        <w:tc>
          <w:tcPr>
            <w:tcW w:w="0" w:type="auto"/>
            <w:tcBorders>
              <w:top w:val="nil"/>
              <w:left w:val="nil"/>
              <w:right w:val="nil"/>
            </w:tcBorders>
            <w:noWrap/>
            <w:vAlign w:val="bottom"/>
            <w:hideMark/>
          </w:tcPr>
          <w:p w14:paraId="6635BC01" w14:textId="77777777" w:rsidR="00F62D35" w:rsidRPr="00F62D35" w:rsidRDefault="00F62D35" w:rsidP="00F62D35">
            <w:pPr>
              <w:widowControl/>
              <w:jc w:val="left"/>
              <w:rPr>
                <w:rFonts w:ascii="Times New Roman" w:eastAsia="等线" w:hAnsi="Times New Roman" w:cs="Times New Roman"/>
                <w:color w:val="000000"/>
                <w:kern w:val="0"/>
                <w:sz w:val="18"/>
                <w:szCs w:val="18"/>
              </w:rPr>
            </w:pPr>
            <w:r w:rsidRPr="00F62D35">
              <w:rPr>
                <w:rFonts w:ascii="Times New Roman" w:eastAsia="等线" w:hAnsi="Times New Roman" w:cs="Times New Roman"/>
                <w:color w:val="000000"/>
                <w:kern w:val="0"/>
                <w:sz w:val="18"/>
                <w:szCs w:val="18"/>
              </w:rPr>
              <w:t>&lt;0.001</w:t>
            </w:r>
          </w:p>
        </w:tc>
        <w:tc>
          <w:tcPr>
            <w:tcW w:w="0" w:type="auto"/>
            <w:tcBorders>
              <w:top w:val="nil"/>
              <w:left w:val="nil"/>
              <w:right w:val="nil"/>
            </w:tcBorders>
            <w:noWrap/>
            <w:vAlign w:val="bottom"/>
            <w:hideMark/>
          </w:tcPr>
          <w:p w14:paraId="367A4D1A" w14:textId="797F6ED3" w:rsidR="00F62D35" w:rsidRPr="00F62D35" w:rsidRDefault="00F62D35" w:rsidP="00F62D35">
            <w:pPr>
              <w:widowControl/>
              <w:jc w:val="left"/>
              <w:rPr>
                <w:rFonts w:ascii="Times New Roman" w:eastAsia="等线" w:hAnsi="Times New Roman" w:cs="Times New Roman"/>
                <w:color w:val="000000"/>
                <w:kern w:val="0"/>
                <w:sz w:val="18"/>
                <w:szCs w:val="18"/>
              </w:rPr>
            </w:pPr>
            <w:r w:rsidRPr="00F62D35">
              <w:rPr>
                <w:rFonts w:ascii="Times New Roman" w:eastAsia="等线" w:hAnsi="Times New Roman" w:cs="Times New Roman"/>
                <w:color w:val="000000"/>
                <w:kern w:val="0"/>
                <w:sz w:val="18"/>
                <w:szCs w:val="18"/>
              </w:rPr>
              <w:t>2.64 (2.38,2.93)</w:t>
            </w:r>
          </w:p>
        </w:tc>
        <w:tc>
          <w:tcPr>
            <w:tcW w:w="0" w:type="auto"/>
            <w:tcBorders>
              <w:top w:val="nil"/>
              <w:left w:val="nil"/>
              <w:right w:val="nil"/>
            </w:tcBorders>
            <w:noWrap/>
            <w:vAlign w:val="bottom"/>
            <w:hideMark/>
          </w:tcPr>
          <w:p w14:paraId="0CECB704" w14:textId="77777777" w:rsidR="00F62D35" w:rsidRPr="00F62D35" w:rsidRDefault="00F62D35" w:rsidP="00F62D35">
            <w:pPr>
              <w:widowControl/>
              <w:jc w:val="left"/>
              <w:rPr>
                <w:rFonts w:ascii="Times New Roman" w:eastAsia="等线" w:hAnsi="Times New Roman" w:cs="Times New Roman"/>
                <w:color w:val="000000"/>
                <w:kern w:val="0"/>
                <w:sz w:val="18"/>
                <w:szCs w:val="18"/>
              </w:rPr>
            </w:pPr>
            <w:r w:rsidRPr="00F62D35">
              <w:rPr>
                <w:rFonts w:ascii="Times New Roman" w:eastAsia="等线" w:hAnsi="Times New Roman" w:cs="Times New Roman"/>
                <w:color w:val="000000"/>
                <w:kern w:val="0"/>
                <w:sz w:val="18"/>
                <w:szCs w:val="18"/>
              </w:rPr>
              <w:t>&lt;0.001</w:t>
            </w:r>
          </w:p>
        </w:tc>
      </w:tr>
      <w:tr w:rsidR="00F62D35" w:rsidRPr="00F62D35" w14:paraId="2BA2A96C" w14:textId="77777777" w:rsidTr="00F62D35">
        <w:trPr>
          <w:trHeight w:val="280"/>
        </w:trPr>
        <w:tc>
          <w:tcPr>
            <w:tcW w:w="0" w:type="auto"/>
            <w:tcBorders>
              <w:top w:val="nil"/>
              <w:left w:val="nil"/>
              <w:bottom w:val="single" w:sz="8" w:space="0" w:color="auto"/>
              <w:right w:val="nil"/>
            </w:tcBorders>
            <w:noWrap/>
            <w:vAlign w:val="bottom"/>
            <w:hideMark/>
          </w:tcPr>
          <w:p w14:paraId="58891B0C" w14:textId="77777777" w:rsidR="00F62D35" w:rsidRPr="00F62D35" w:rsidRDefault="00F62D35" w:rsidP="00F62D35">
            <w:pPr>
              <w:widowControl/>
              <w:jc w:val="left"/>
              <w:rPr>
                <w:rFonts w:ascii="Times New Roman" w:eastAsia="等线" w:hAnsi="Times New Roman" w:cs="Times New Roman"/>
                <w:color w:val="000000"/>
                <w:kern w:val="0"/>
                <w:sz w:val="18"/>
                <w:szCs w:val="18"/>
              </w:rPr>
            </w:pPr>
            <w:r w:rsidRPr="00F62D35">
              <w:rPr>
                <w:rFonts w:ascii="Times New Roman" w:eastAsia="等线" w:hAnsi="Times New Roman" w:cs="Times New Roman"/>
                <w:color w:val="000000"/>
                <w:kern w:val="0"/>
                <w:sz w:val="18"/>
                <w:szCs w:val="18"/>
              </w:rPr>
              <w:t>Severe pain</w:t>
            </w:r>
          </w:p>
        </w:tc>
        <w:tc>
          <w:tcPr>
            <w:tcW w:w="0" w:type="auto"/>
            <w:tcBorders>
              <w:top w:val="nil"/>
              <w:left w:val="nil"/>
              <w:bottom w:val="single" w:sz="8" w:space="0" w:color="auto"/>
              <w:right w:val="nil"/>
            </w:tcBorders>
            <w:noWrap/>
            <w:vAlign w:val="bottom"/>
            <w:hideMark/>
          </w:tcPr>
          <w:p w14:paraId="1EDF8995" w14:textId="0AB96C70" w:rsidR="00F62D35" w:rsidRPr="00F62D35" w:rsidRDefault="00F62D35" w:rsidP="00F62D35">
            <w:pPr>
              <w:widowControl/>
              <w:jc w:val="left"/>
              <w:rPr>
                <w:rFonts w:ascii="Times New Roman" w:eastAsia="等线" w:hAnsi="Times New Roman" w:cs="Times New Roman"/>
                <w:color w:val="000000"/>
                <w:kern w:val="0"/>
                <w:sz w:val="18"/>
                <w:szCs w:val="18"/>
              </w:rPr>
            </w:pPr>
            <w:r w:rsidRPr="00F62D35">
              <w:rPr>
                <w:rFonts w:ascii="Times New Roman" w:eastAsia="等线" w:hAnsi="Times New Roman" w:cs="Times New Roman"/>
                <w:color w:val="000000"/>
                <w:kern w:val="0"/>
                <w:sz w:val="18"/>
                <w:szCs w:val="18"/>
              </w:rPr>
              <w:t>1.55 (1.28,1.88)</w:t>
            </w:r>
          </w:p>
        </w:tc>
        <w:tc>
          <w:tcPr>
            <w:tcW w:w="0" w:type="auto"/>
            <w:tcBorders>
              <w:top w:val="nil"/>
              <w:left w:val="nil"/>
              <w:bottom w:val="single" w:sz="8" w:space="0" w:color="auto"/>
              <w:right w:val="nil"/>
            </w:tcBorders>
            <w:noWrap/>
            <w:vAlign w:val="bottom"/>
            <w:hideMark/>
          </w:tcPr>
          <w:p w14:paraId="00ADD407" w14:textId="77777777" w:rsidR="00F62D35" w:rsidRPr="00F62D35" w:rsidRDefault="00F62D35" w:rsidP="00F62D35">
            <w:pPr>
              <w:widowControl/>
              <w:jc w:val="left"/>
              <w:rPr>
                <w:rFonts w:ascii="Times New Roman" w:eastAsia="等线" w:hAnsi="Times New Roman" w:cs="Times New Roman"/>
                <w:color w:val="000000"/>
                <w:kern w:val="0"/>
                <w:sz w:val="18"/>
                <w:szCs w:val="18"/>
              </w:rPr>
            </w:pPr>
            <w:r w:rsidRPr="00F62D35">
              <w:rPr>
                <w:rFonts w:ascii="Times New Roman" w:eastAsia="等线" w:hAnsi="Times New Roman" w:cs="Times New Roman"/>
                <w:color w:val="000000"/>
                <w:kern w:val="0"/>
                <w:sz w:val="18"/>
                <w:szCs w:val="18"/>
              </w:rPr>
              <w:t>&lt;0.001</w:t>
            </w:r>
          </w:p>
        </w:tc>
        <w:tc>
          <w:tcPr>
            <w:tcW w:w="0" w:type="auto"/>
            <w:tcBorders>
              <w:top w:val="nil"/>
              <w:left w:val="nil"/>
              <w:bottom w:val="single" w:sz="8" w:space="0" w:color="auto"/>
              <w:right w:val="nil"/>
            </w:tcBorders>
            <w:noWrap/>
            <w:vAlign w:val="bottom"/>
            <w:hideMark/>
          </w:tcPr>
          <w:p w14:paraId="27ABBB2E" w14:textId="4675F81F" w:rsidR="00F62D35" w:rsidRPr="00F62D35" w:rsidRDefault="00F62D35" w:rsidP="00F62D35">
            <w:pPr>
              <w:widowControl/>
              <w:jc w:val="left"/>
              <w:rPr>
                <w:rFonts w:ascii="Times New Roman" w:eastAsia="等线" w:hAnsi="Times New Roman" w:cs="Times New Roman"/>
                <w:color w:val="000000"/>
                <w:kern w:val="0"/>
                <w:sz w:val="18"/>
                <w:szCs w:val="18"/>
              </w:rPr>
            </w:pPr>
            <w:r w:rsidRPr="00F62D35">
              <w:rPr>
                <w:rFonts w:ascii="Times New Roman" w:eastAsia="等线" w:hAnsi="Times New Roman" w:cs="Times New Roman"/>
                <w:color w:val="000000"/>
                <w:kern w:val="0"/>
                <w:sz w:val="18"/>
                <w:szCs w:val="18"/>
              </w:rPr>
              <w:t>2.20 (2.03,2.38)</w:t>
            </w:r>
          </w:p>
        </w:tc>
        <w:tc>
          <w:tcPr>
            <w:tcW w:w="0" w:type="auto"/>
            <w:tcBorders>
              <w:top w:val="nil"/>
              <w:left w:val="nil"/>
              <w:bottom w:val="single" w:sz="8" w:space="0" w:color="auto"/>
              <w:right w:val="nil"/>
            </w:tcBorders>
            <w:noWrap/>
            <w:vAlign w:val="bottom"/>
            <w:hideMark/>
          </w:tcPr>
          <w:p w14:paraId="023894C1" w14:textId="77777777" w:rsidR="00F62D35" w:rsidRPr="00F62D35" w:rsidRDefault="00F62D35" w:rsidP="00F62D35">
            <w:pPr>
              <w:widowControl/>
              <w:jc w:val="left"/>
              <w:rPr>
                <w:rFonts w:ascii="Times New Roman" w:eastAsia="等线" w:hAnsi="Times New Roman" w:cs="Times New Roman"/>
                <w:color w:val="000000"/>
                <w:kern w:val="0"/>
                <w:sz w:val="18"/>
                <w:szCs w:val="18"/>
              </w:rPr>
            </w:pPr>
            <w:r w:rsidRPr="00F62D35">
              <w:rPr>
                <w:rFonts w:ascii="Times New Roman" w:eastAsia="等线" w:hAnsi="Times New Roman" w:cs="Times New Roman"/>
                <w:color w:val="000000"/>
                <w:kern w:val="0"/>
                <w:sz w:val="18"/>
                <w:szCs w:val="18"/>
              </w:rPr>
              <w:t>&lt;0.001</w:t>
            </w:r>
          </w:p>
        </w:tc>
        <w:tc>
          <w:tcPr>
            <w:tcW w:w="0" w:type="auto"/>
            <w:tcBorders>
              <w:top w:val="nil"/>
              <w:left w:val="nil"/>
              <w:bottom w:val="single" w:sz="8" w:space="0" w:color="auto"/>
              <w:right w:val="nil"/>
            </w:tcBorders>
            <w:noWrap/>
            <w:vAlign w:val="bottom"/>
            <w:hideMark/>
          </w:tcPr>
          <w:p w14:paraId="4FAF6234" w14:textId="28CB8E90" w:rsidR="00F62D35" w:rsidRPr="00F62D35" w:rsidRDefault="00F62D35" w:rsidP="00F62D35">
            <w:pPr>
              <w:widowControl/>
              <w:jc w:val="left"/>
              <w:rPr>
                <w:rFonts w:ascii="Times New Roman" w:eastAsia="等线" w:hAnsi="Times New Roman" w:cs="Times New Roman"/>
                <w:color w:val="000000"/>
                <w:kern w:val="0"/>
                <w:sz w:val="18"/>
                <w:szCs w:val="18"/>
              </w:rPr>
            </w:pPr>
            <w:r w:rsidRPr="00F62D35">
              <w:rPr>
                <w:rFonts w:ascii="Times New Roman" w:eastAsia="等线" w:hAnsi="Times New Roman" w:cs="Times New Roman"/>
                <w:color w:val="000000"/>
                <w:kern w:val="0"/>
                <w:sz w:val="18"/>
                <w:szCs w:val="18"/>
              </w:rPr>
              <w:t>3.02 (2.60,3.50)</w:t>
            </w:r>
          </w:p>
        </w:tc>
        <w:tc>
          <w:tcPr>
            <w:tcW w:w="0" w:type="auto"/>
            <w:tcBorders>
              <w:top w:val="nil"/>
              <w:left w:val="nil"/>
              <w:bottom w:val="single" w:sz="8" w:space="0" w:color="auto"/>
              <w:right w:val="nil"/>
            </w:tcBorders>
            <w:noWrap/>
            <w:vAlign w:val="bottom"/>
            <w:hideMark/>
          </w:tcPr>
          <w:p w14:paraId="16573BED" w14:textId="77777777" w:rsidR="00F62D35" w:rsidRPr="00F62D35" w:rsidRDefault="00F62D35" w:rsidP="00F62D35">
            <w:pPr>
              <w:widowControl/>
              <w:jc w:val="left"/>
              <w:rPr>
                <w:rFonts w:ascii="Times New Roman" w:eastAsia="等线" w:hAnsi="Times New Roman" w:cs="Times New Roman"/>
                <w:color w:val="000000"/>
                <w:kern w:val="0"/>
                <w:sz w:val="18"/>
                <w:szCs w:val="18"/>
              </w:rPr>
            </w:pPr>
            <w:r w:rsidRPr="00F62D35">
              <w:rPr>
                <w:rFonts w:ascii="Times New Roman" w:eastAsia="等线" w:hAnsi="Times New Roman" w:cs="Times New Roman"/>
                <w:color w:val="000000"/>
                <w:kern w:val="0"/>
                <w:sz w:val="18"/>
                <w:szCs w:val="18"/>
              </w:rPr>
              <w:t>&lt;0.001</w:t>
            </w:r>
          </w:p>
        </w:tc>
      </w:tr>
    </w:tbl>
    <w:p w14:paraId="45DF79AA" w14:textId="66C074DC" w:rsidR="000969E9" w:rsidRDefault="00F62D35" w:rsidP="00952D83">
      <w:pPr>
        <w:rPr>
          <w:rFonts w:ascii="Times New Roman" w:hAnsi="Times New Roman" w:cs="Times New Roman"/>
        </w:rPr>
      </w:pPr>
      <w:r w:rsidRPr="00F62D35">
        <w:rPr>
          <w:rFonts w:ascii="Times New Roman" w:hAnsi="Times New Roman" w:cs="Times New Roman"/>
        </w:rPr>
        <w:t>CHARLS, China Health and Retirement Longitudinal Study; SHARE, Survey of Health, Ageing and Retirement in Europe; ELSA, English Longitudinal Study of Ageing. All analyses had been adjusted for age, sex, education, employment, marital status, drinking, social activity, and physical activity. In the SHARE cohort, we controlled the different country.</w:t>
      </w:r>
    </w:p>
    <w:p w14:paraId="483866BD" w14:textId="77777777" w:rsidR="000969E9" w:rsidRDefault="000969E9" w:rsidP="00952D83">
      <w:pPr>
        <w:rPr>
          <w:rFonts w:ascii="Times New Roman" w:hAnsi="Times New Roman" w:cs="Times New Roman"/>
        </w:rPr>
      </w:pPr>
    </w:p>
    <w:p w14:paraId="04A96F67" w14:textId="77777777" w:rsidR="000969E9" w:rsidRDefault="000969E9" w:rsidP="00952D83">
      <w:pPr>
        <w:rPr>
          <w:rFonts w:ascii="Times New Roman" w:hAnsi="Times New Roman" w:cs="Times New Roman"/>
        </w:rPr>
      </w:pPr>
    </w:p>
    <w:p w14:paraId="33F59247" w14:textId="77777777" w:rsidR="000969E9" w:rsidRDefault="000969E9" w:rsidP="00952D83">
      <w:pPr>
        <w:rPr>
          <w:rFonts w:ascii="Times New Roman" w:hAnsi="Times New Roman" w:cs="Times New Roman"/>
        </w:rPr>
      </w:pPr>
    </w:p>
    <w:p w14:paraId="7248CC63" w14:textId="77777777" w:rsidR="000969E9" w:rsidRDefault="000969E9" w:rsidP="00952D83">
      <w:pPr>
        <w:rPr>
          <w:rFonts w:ascii="Times New Roman" w:hAnsi="Times New Roman" w:cs="Times New Roman"/>
        </w:rPr>
      </w:pPr>
    </w:p>
    <w:p w14:paraId="648F58F1" w14:textId="77777777" w:rsidR="00DA76BA" w:rsidRDefault="00DA76BA" w:rsidP="00952D83">
      <w:pPr>
        <w:rPr>
          <w:rFonts w:ascii="Times New Roman" w:hAnsi="Times New Roman" w:cs="Times New Roman"/>
        </w:rPr>
      </w:pPr>
    </w:p>
    <w:p w14:paraId="36BC5FD2" w14:textId="77777777" w:rsidR="00DA76BA" w:rsidRDefault="00DA76BA" w:rsidP="00952D83">
      <w:pPr>
        <w:rPr>
          <w:rFonts w:ascii="Times New Roman" w:hAnsi="Times New Roman" w:cs="Times New Roman"/>
        </w:rPr>
      </w:pPr>
    </w:p>
    <w:p w14:paraId="7A80EEBF" w14:textId="77777777" w:rsidR="00DA76BA" w:rsidRDefault="00DA76BA" w:rsidP="00952D83">
      <w:pPr>
        <w:rPr>
          <w:rFonts w:ascii="Times New Roman" w:hAnsi="Times New Roman" w:cs="Times New Roman"/>
        </w:rPr>
      </w:pPr>
    </w:p>
    <w:p w14:paraId="1429BD82" w14:textId="77777777" w:rsidR="00DA76BA" w:rsidRDefault="00DA76BA" w:rsidP="00952D83">
      <w:pPr>
        <w:rPr>
          <w:rFonts w:ascii="Times New Roman" w:hAnsi="Times New Roman" w:cs="Times New Roman"/>
        </w:rPr>
      </w:pPr>
    </w:p>
    <w:p w14:paraId="64D587BE" w14:textId="77777777" w:rsidR="00DA76BA" w:rsidRDefault="00DA76BA" w:rsidP="00952D83">
      <w:pPr>
        <w:rPr>
          <w:rFonts w:ascii="Times New Roman" w:hAnsi="Times New Roman" w:cs="Times New Roman"/>
        </w:rPr>
      </w:pPr>
    </w:p>
    <w:p w14:paraId="26E4FF7B" w14:textId="77777777" w:rsidR="00DA76BA" w:rsidRDefault="00DA76BA" w:rsidP="00952D83">
      <w:pPr>
        <w:rPr>
          <w:rFonts w:ascii="Times New Roman" w:hAnsi="Times New Roman" w:cs="Times New Roman"/>
        </w:rPr>
      </w:pPr>
    </w:p>
    <w:p w14:paraId="744050BB" w14:textId="77777777" w:rsidR="00DA76BA" w:rsidRDefault="00DA76BA" w:rsidP="00952D83">
      <w:pPr>
        <w:rPr>
          <w:rFonts w:ascii="Times New Roman" w:hAnsi="Times New Roman" w:cs="Times New Roman"/>
        </w:rPr>
      </w:pPr>
    </w:p>
    <w:p w14:paraId="7E35F372" w14:textId="77777777" w:rsidR="00DA76BA" w:rsidRDefault="00DA76BA" w:rsidP="00952D83">
      <w:pPr>
        <w:rPr>
          <w:rFonts w:ascii="Times New Roman" w:hAnsi="Times New Roman" w:cs="Times New Roman"/>
        </w:rPr>
      </w:pPr>
    </w:p>
    <w:p w14:paraId="2554D22F" w14:textId="77777777" w:rsidR="00DA76BA" w:rsidRDefault="00DA76BA" w:rsidP="00952D83">
      <w:pPr>
        <w:rPr>
          <w:rFonts w:ascii="Times New Roman" w:hAnsi="Times New Roman" w:cs="Times New Roman"/>
        </w:rPr>
      </w:pPr>
    </w:p>
    <w:p w14:paraId="014F1F69" w14:textId="77777777" w:rsidR="00DA76BA" w:rsidRDefault="00DA76BA" w:rsidP="00952D83">
      <w:pPr>
        <w:rPr>
          <w:rFonts w:ascii="Times New Roman" w:hAnsi="Times New Roman" w:cs="Times New Roman"/>
        </w:rPr>
      </w:pPr>
    </w:p>
    <w:p w14:paraId="3C82ABA1" w14:textId="77777777" w:rsidR="00DA76BA" w:rsidRDefault="00DA76BA" w:rsidP="00952D83">
      <w:pPr>
        <w:rPr>
          <w:rFonts w:ascii="Times New Roman" w:hAnsi="Times New Roman" w:cs="Times New Roman"/>
        </w:rPr>
      </w:pPr>
    </w:p>
    <w:p w14:paraId="435C3182" w14:textId="77777777" w:rsidR="000969E9" w:rsidRDefault="000969E9" w:rsidP="00952D83">
      <w:pPr>
        <w:rPr>
          <w:rFonts w:ascii="Times New Roman" w:hAnsi="Times New Roman" w:cs="Times New Roman"/>
        </w:rPr>
      </w:pPr>
    </w:p>
    <w:p w14:paraId="7D9A42C9" w14:textId="18527DA3" w:rsidR="00327015" w:rsidRPr="00DA76BA" w:rsidRDefault="00327015" w:rsidP="00DA76BA">
      <w:pPr>
        <w:pStyle w:val="1"/>
        <w:rPr>
          <w:rFonts w:ascii="Times New Roman" w:hAnsi="Times New Roman" w:cs="Times New Roman"/>
          <w:color w:val="auto"/>
          <w:sz w:val="21"/>
          <w:szCs w:val="21"/>
        </w:rPr>
      </w:pPr>
      <w:bookmarkStart w:id="66" w:name="_Toc240117738"/>
      <w:r w:rsidRPr="00DA76BA">
        <w:rPr>
          <w:rFonts w:ascii="Times New Roman" w:hAnsi="Times New Roman" w:cs="Times New Roman"/>
          <w:color w:val="auto"/>
          <w:sz w:val="21"/>
          <w:szCs w:val="21"/>
        </w:rPr>
        <w:lastRenderedPageBreak/>
        <w:t xml:space="preserve">Supplementary Table </w:t>
      </w:r>
      <w:r w:rsidR="005161C6">
        <w:rPr>
          <w:rFonts w:ascii="Times New Roman" w:hAnsi="Times New Roman" w:cs="Times New Roman" w:hint="eastAsia"/>
          <w:color w:val="auto"/>
          <w:sz w:val="21"/>
          <w:szCs w:val="21"/>
        </w:rPr>
        <w:t>43</w:t>
      </w:r>
      <w:r w:rsidRPr="00DA76BA">
        <w:rPr>
          <w:rFonts w:ascii="Times New Roman" w:hAnsi="Times New Roman" w:cs="Times New Roman"/>
          <w:color w:val="auto"/>
          <w:sz w:val="21"/>
          <w:szCs w:val="21"/>
        </w:rPr>
        <w:t xml:space="preserve">. </w:t>
      </w:r>
      <w:r w:rsidR="00DA76BA" w:rsidRPr="00DA76BA">
        <w:rPr>
          <w:rFonts w:ascii="Times New Roman" w:hAnsi="Times New Roman" w:cs="Times New Roman"/>
          <w:color w:val="auto"/>
          <w:sz w:val="21"/>
          <w:szCs w:val="21"/>
        </w:rPr>
        <w:t>The association of changes in pain status with risks of incident osteoarthritis</w:t>
      </w:r>
      <w:r w:rsidRPr="00DA76BA">
        <w:rPr>
          <w:rFonts w:ascii="Times New Roman" w:hAnsi="Times New Roman" w:cs="Times New Roman"/>
          <w:color w:val="auto"/>
          <w:sz w:val="21"/>
          <w:szCs w:val="21"/>
        </w:rPr>
        <w:t xml:space="preserve"> after remove the patients with joint pain in the first wave.</w:t>
      </w:r>
      <w:bookmarkEnd w:id="66"/>
    </w:p>
    <w:tbl>
      <w:tblPr>
        <w:tblW w:w="0" w:type="auto"/>
        <w:tblLook w:val="04A0" w:firstRow="1" w:lastRow="0" w:firstColumn="1" w:lastColumn="0" w:noHBand="0" w:noVBand="1"/>
      </w:tblPr>
      <w:tblGrid>
        <w:gridCol w:w="1411"/>
        <w:gridCol w:w="1371"/>
        <w:gridCol w:w="723"/>
        <w:gridCol w:w="1371"/>
        <w:gridCol w:w="723"/>
        <w:gridCol w:w="1371"/>
        <w:gridCol w:w="723"/>
      </w:tblGrid>
      <w:tr w:rsidR="00DA76BA" w:rsidRPr="00DA76BA" w14:paraId="38787D7A" w14:textId="77777777" w:rsidTr="00DA76BA">
        <w:trPr>
          <w:trHeight w:val="280"/>
        </w:trPr>
        <w:tc>
          <w:tcPr>
            <w:tcW w:w="0" w:type="auto"/>
            <w:tcBorders>
              <w:top w:val="single" w:sz="8" w:space="0" w:color="auto"/>
              <w:left w:val="nil"/>
              <w:bottom w:val="nil"/>
              <w:right w:val="nil"/>
            </w:tcBorders>
            <w:noWrap/>
            <w:vAlign w:val="bottom"/>
            <w:hideMark/>
          </w:tcPr>
          <w:p w14:paraId="7E284626" w14:textId="77777777" w:rsidR="00DA76BA" w:rsidRPr="00DA76BA" w:rsidRDefault="00DA76BA" w:rsidP="00DA76BA">
            <w:pPr>
              <w:widowControl/>
              <w:jc w:val="left"/>
              <w:rPr>
                <w:rFonts w:ascii="宋体" w:eastAsia="宋体" w:hAnsi="宋体" w:cs="宋体" w:hint="eastAsia"/>
                <w:kern w:val="0"/>
                <w:sz w:val="24"/>
                <w:szCs w:val="24"/>
              </w:rPr>
            </w:pPr>
          </w:p>
        </w:tc>
        <w:tc>
          <w:tcPr>
            <w:tcW w:w="0" w:type="auto"/>
            <w:tcBorders>
              <w:top w:val="single" w:sz="8" w:space="0" w:color="auto"/>
              <w:left w:val="nil"/>
              <w:bottom w:val="nil"/>
              <w:right w:val="nil"/>
            </w:tcBorders>
            <w:noWrap/>
            <w:vAlign w:val="bottom"/>
            <w:hideMark/>
          </w:tcPr>
          <w:p w14:paraId="6A181AAF" w14:textId="77777777" w:rsidR="00DA76BA" w:rsidRPr="00DA76BA" w:rsidRDefault="00DA76BA" w:rsidP="00DA76BA">
            <w:pPr>
              <w:widowControl/>
              <w:jc w:val="left"/>
              <w:rPr>
                <w:rFonts w:ascii="Times New Roman" w:eastAsia="等线" w:hAnsi="Times New Roman" w:cs="Times New Roman"/>
                <w:color w:val="000000"/>
                <w:kern w:val="0"/>
                <w:sz w:val="18"/>
                <w:szCs w:val="18"/>
              </w:rPr>
            </w:pPr>
            <w:r w:rsidRPr="00DA76BA">
              <w:rPr>
                <w:rFonts w:ascii="Times New Roman" w:eastAsia="等线" w:hAnsi="Times New Roman" w:cs="Times New Roman"/>
                <w:color w:val="000000"/>
                <w:kern w:val="0"/>
                <w:sz w:val="18"/>
                <w:szCs w:val="18"/>
              </w:rPr>
              <w:t>CHARLS</w:t>
            </w:r>
          </w:p>
        </w:tc>
        <w:tc>
          <w:tcPr>
            <w:tcW w:w="0" w:type="auto"/>
            <w:tcBorders>
              <w:top w:val="single" w:sz="8" w:space="0" w:color="auto"/>
              <w:left w:val="nil"/>
              <w:bottom w:val="nil"/>
              <w:right w:val="nil"/>
            </w:tcBorders>
            <w:noWrap/>
            <w:vAlign w:val="bottom"/>
            <w:hideMark/>
          </w:tcPr>
          <w:p w14:paraId="39C4A795" w14:textId="77777777" w:rsidR="00DA76BA" w:rsidRPr="00DA76BA" w:rsidRDefault="00DA76BA" w:rsidP="00DA76BA">
            <w:pPr>
              <w:widowControl/>
              <w:jc w:val="left"/>
              <w:rPr>
                <w:rFonts w:ascii="Times New Roman" w:eastAsia="等线" w:hAnsi="Times New Roman" w:cs="Times New Roman"/>
                <w:color w:val="000000"/>
                <w:kern w:val="0"/>
                <w:sz w:val="18"/>
                <w:szCs w:val="18"/>
              </w:rPr>
            </w:pPr>
          </w:p>
        </w:tc>
        <w:tc>
          <w:tcPr>
            <w:tcW w:w="0" w:type="auto"/>
            <w:tcBorders>
              <w:top w:val="single" w:sz="8" w:space="0" w:color="auto"/>
              <w:left w:val="nil"/>
              <w:bottom w:val="nil"/>
              <w:right w:val="nil"/>
            </w:tcBorders>
            <w:noWrap/>
            <w:vAlign w:val="bottom"/>
            <w:hideMark/>
          </w:tcPr>
          <w:p w14:paraId="485DCA35" w14:textId="77777777" w:rsidR="00DA76BA" w:rsidRPr="00DA76BA" w:rsidRDefault="00DA76BA" w:rsidP="00DA76BA">
            <w:pPr>
              <w:widowControl/>
              <w:jc w:val="left"/>
              <w:rPr>
                <w:rFonts w:ascii="Times New Roman" w:eastAsia="等线" w:hAnsi="Times New Roman" w:cs="Times New Roman"/>
                <w:color w:val="000000"/>
                <w:kern w:val="0"/>
                <w:sz w:val="18"/>
                <w:szCs w:val="18"/>
              </w:rPr>
            </w:pPr>
            <w:r w:rsidRPr="00DA76BA">
              <w:rPr>
                <w:rFonts w:ascii="Times New Roman" w:eastAsia="等线" w:hAnsi="Times New Roman" w:cs="Times New Roman"/>
                <w:color w:val="000000"/>
                <w:kern w:val="0"/>
                <w:sz w:val="18"/>
                <w:szCs w:val="18"/>
              </w:rPr>
              <w:t>SHARE</w:t>
            </w:r>
          </w:p>
        </w:tc>
        <w:tc>
          <w:tcPr>
            <w:tcW w:w="0" w:type="auto"/>
            <w:tcBorders>
              <w:top w:val="single" w:sz="8" w:space="0" w:color="auto"/>
              <w:left w:val="nil"/>
              <w:bottom w:val="nil"/>
              <w:right w:val="nil"/>
            </w:tcBorders>
            <w:noWrap/>
            <w:vAlign w:val="bottom"/>
            <w:hideMark/>
          </w:tcPr>
          <w:p w14:paraId="51232D3E" w14:textId="77777777" w:rsidR="00DA76BA" w:rsidRPr="00DA76BA" w:rsidRDefault="00DA76BA" w:rsidP="00DA76BA">
            <w:pPr>
              <w:widowControl/>
              <w:jc w:val="left"/>
              <w:rPr>
                <w:rFonts w:ascii="Times New Roman" w:eastAsia="等线" w:hAnsi="Times New Roman" w:cs="Times New Roman"/>
                <w:color w:val="000000"/>
                <w:kern w:val="0"/>
                <w:sz w:val="18"/>
                <w:szCs w:val="18"/>
              </w:rPr>
            </w:pPr>
          </w:p>
        </w:tc>
        <w:tc>
          <w:tcPr>
            <w:tcW w:w="0" w:type="auto"/>
            <w:tcBorders>
              <w:top w:val="single" w:sz="8" w:space="0" w:color="auto"/>
              <w:left w:val="nil"/>
              <w:bottom w:val="nil"/>
              <w:right w:val="nil"/>
            </w:tcBorders>
            <w:noWrap/>
            <w:vAlign w:val="bottom"/>
            <w:hideMark/>
          </w:tcPr>
          <w:p w14:paraId="4D8B8322" w14:textId="77777777" w:rsidR="00DA76BA" w:rsidRPr="00DA76BA" w:rsidRDefault="00DA76BA" w:rsidP="00DA76BA">
            <w:pPr>
              <w:widowControl/>
              <w:jc w:val="left"/>
              <w:rPr>
                <w:rFonts w:ascii="Times New Roman" w:eastAsia="等线" w:hAnsi="Times New Roman" w:cs="Times New Roman"/>
                <w:color w:val="000000"/>
                <w:kern w:val="0"/>
                <w:sz w:val="18"/>
                <w:szCs w:val="18"/>
              </w:rPr>
            </w:pPr>
            <w:r w:rsidRPr="00DA76BA">
              <w:rPr>
                <w:rFonts w:ascii="Times New Roman" w:eastAsia="等线" w:hAnsi="Times New Roman" w:cs="Times New Roman"/>
                <w:color w:val="000000"/>
                <w:kern w:val="0"/>
                <w:sz w:val="18"/>
                <w:szCs w:val="18"/>
              </w:rPr>
              <w:t>ELSA</w:t>
            </w:r>
          </w:p>
        </w:tc>
        <w:tc>
          <w:tcPr>
            <w:tcW w:w="0" w:type="auto"/>
            <w:tcBorders>
              <w:top w:val="single" w:sz="8" w:space="0" w:color="auto"/>
              <w:left w:val="nil"/>
              <w:bottom w:val="nil"/>
              <w:right w:val="nil"/>
            </w:tcBorders>
            <w:noWrap/>
            <w:vAlign w:val="bottom"/>
            <w:hideMark/>
          </w:tcPr>
          <w:p w14:paraId="7C32807F" w14:textId="77777777" w:rsidR="00DA76BA" w:rsidRPr="00DA76BA" w:rsidRDefault="00DA76BA" w:rsidP="00DA76BA">
            <w:pPr>
              <w:widowControl/>
              <w:jc w:val="left"/>
              <w:rPr>
                <w:rFonts w:ascii="Times New Roman" w:eastAsia="等线" w:hAnsi="Times New Roman" w:cs="Times New Roman"/>
                <w:color w:val="000000"/>
                <w:kern w:val="0"/>
                <w:sz w:val="18"/>
                <w:szCs w:val="18"/>
              </w:rPr>
            </w:pPr>
          </w:p>
        </w:tc>
      </w:tr>
      <w:tr w:rsidR="00DA76BA" w:rsidRPr="00DA76BA" w14:paraId="0E367464" w14:textId="77777777" w:rsidTr="00DA76BA">
        <w:trPr>
          <w:trHeight w:val="290"/>
        </w:trPr>
        <w:tc>
          <w:tcPr>
            <w:tcW w:w="0" w:type="auto"/>
            <w:tcBorders>
              <w:top w:val="nil"/>
              <w:left w:val="nil"/>
              <w:bottom w:val="single" w:sz="8" w:space="0" w:color="auto"/>
              <w:right w:val="nil"/>
            </w:tcBorders>
            <w:noWrap/>
            <w:vAlign w:val="bottom"/>
            <w:hideMark/>
          </w:tcPr>
          <w:p w14:paraId="0172762F" w14:textId="77777777" w:rsidR="00DA76BA" w:rsidRPr="00DA76BA" w:rsidRDefault="00DA76BA" w:rsidP="00DA76BA">
            <w:pPr>
              <w:widowControl/>
              <w:jc w:val="left"/>
              <w:rPr>
                <w:rFonts w:ascii="Times New Roman" w:eastAsia="Times New Roman" w:hAnsi="Times New Roman" w:cs="Times New Roman"/>
                <w:kern w:val="0"/>
                <w:sz w:val="20"/>
                <w:szCs w:val="20"/>
              </w:rPr>
            </w:pPr>
          </w:p>
        </w:tc>
        <w:tc>
          <w:tcPr>
            <w:tcW w:w="0" w:type="auto"/>
            <w:tcBorders>
              <w:top w:val="nil"/>
              <w:left w:val="nil"/>
              <w:bottom w:val="single" w:sz="8" w:space="0" w:color="auto"/>
              <w:right w:val="nil"/>
            </w:tcBorders>
            <w:noWrap/>
            <w:vAlign w:val="bottom"/>
            <w:hideMark/>
          </w:tcPr>
          <w:p w14:paraId="1F2C99C8" w14:textId="77777777" w:rsidR="00DA76BA" w:rsidRPr="00DA76BA" w:rsidRDefault="00DA76BA" w:rsidP="00DA76BA">
            <w:pPr>
              <w:widowControl/>
              <w:jc w:val="left"/>
              <w:rPr>
                <w:rFonts w:ascii="Times New Roman" w:eastAsia="等线" w:hAnsi="Times New Roman" w:cs="Times New Roman"/>
                <w:color w:val="000000"/>
                <w:kern w:val="0"/>
                <w:sz w:val="18"/>
                <w:szCs w:val="18"/>
              </w:rPr>
            </w:pPr>
            <w:r w:rsidRPr="00DA76BA">
              <w:rPr>
                <w:rFonts w:ascii="Times New Roman" w:eastAsia="等线" w:hAnsi="Times New Roman" w:cs="Times New Roman"/>
                <w:color w:val="000000"/>
                <w:kern w:val="0"/>
                <w:sz w:val="18"/>
                <w:szCs w:val="18"/>
              </w:rPr>
              <w:t>HR (95%CI)</w:t>
            </w:r>
          </w:p>
        </w:tc>
        <w:tc>
          <w:tcPr>
            <w:tcW w:w="0" w:type="auto"/>
            <w:tcBorders>
              <w:top w:val="nil"/>
              <w:left w:val="nil"/>
              <w:bottom w:val="single" w:sz="8" w:space="0" w:color="auto"/>
              <w:right w:val="nil"/>
            </w:tcBorders>
            <w:noWrap/>
            <w:vAlign w:val="bottom"/>
            <w:hideMark/>
          </w:tcPr>
          <w:p w14:paraId="0D1443AF" w14:textId="77777777" w:rsidR="00DA76BA" w:rsidRPr="00DA76BA" w:rsidRDefault="00DA76BA" w:rsidP="00DA76BA">
            <w:pPr>
              <w:widowControl/>
              <w:jc w:val="left"/>
              <w:rPr>
                <w:rFonts w:ascii="Times New Roman" w:eastAsia="等线" w:hAnsi="Times New Roman" w:cs="Times New Roman"/>
                <w:i/>
                <w:iCs/>
                <w:color w:val="000000"/>
                <w:kern w:val="0"/>
                <w:sz w:val="18"/>
                <w:szCs w:val="18"/>
              </w:rPr>
            </w:pPr>
            <w:r w:rsidRPr="00DA76BA">
              <w:rPr>
                <w:rFonts w:ascii="Times New Roman" w:eastAsia="等线" w:hAnsi="Times New Roman" w:cs="Times New Roman"/>
                <w:i/>
                <w:iCs/>
                <w:color w:val="000000"/>
                <w:kern w:val="0"/>
                <w:sz w:val="18"/>
                <w:szCs w:val="18"/>
              </w:rPr>
              <w:t>P</w:t>
            </w:r>
          </w:p>
        </w:tc>
        <w:tc>
          <w:tcPr>
            <w:tcW w:w="0" w:type="auto"/>
            <w:tcBorders>
              <w:top w:val="nil"/>
              <w:left w:val="nil"/>
              <w:bottom w:val="single" w:sz="8" w:space="0" w:color="auto"/>
              <w:right w:val="nil"/>
            </w:tcBorders>
            <w:noWrap/>
            <w:vAlign w:val="bottom"/>
            <w:hideMark/>
          </w:tcPr>
          <w:p w14:paraId="5D754E20" w14:textId="77777777" w:rsidR="00DA76BA" w:rsidRPr="00DA76BA" w:rsidRDefault="00DA76BA" w:rsidP="00DA76BA">
            <w:pPr>
              <w:widowControl/>
              <w:jc w:val="left"/>
              <w:rPr>
                <w:rFonts w:ascii="Times New Roman" w:eastAsia="等线" w:hAnsi="Times New Roman" w:cs="Times New Roman"/>
                <w:color w:val="000000"/>
                <w:kern w:val="0"/>
                <w:sz w:val="18"/>
                <w:szCs w:val="18"/>
              </w:rPr>
            </w:pPr>
            <w:r w:rsidRPr="00DA76BA">
              <w:rPr>
                <w:rFonts w:ascii="Times New Roman" w:eastAsia="等线" w:hAnsi="Times New Roman" w:cs="Times New Roman"/>
                <w:color w:val="000000"/>
                <w:kern w:val="0"/>
                <w:sz w:val="18"/>
                <w:szCs w:val="18"/>
              </w:rPr>
              <w:t>HR (95%CI)</w:t>
            </w:r>
          </w:p>
        </w:tc>
        <w:tc>
          <w:tcPr>
            <w:tcW w:w="0" w:type="auto"/>
            <w:tcBorders>
              <w:top w:val="nil"/>
              <w:left w:val="nil"/>
              <w:bottom w:val="single" w:sz="8" w:space="0" w:color="auto"/>
              <w:right w:val="nil"/>
            </w:tcBorders>
            <w:noWrap/>
            <w:vAlign w:val="bottom"/>
            <w:hideMark/>
          </w:tcPr>
          <w:p w14:paraId="784316FF" w14:textId="77777777" w:rsidR="00DA76BA" w:rsidRPr="00DA76BA" w:rsidRDefault="00DA76BA" w:rsidP="00DA76BA">
            <w:pPr>
              <w:widowControl/>
              <w:jc w:val="left"/>
              <w:rPr>
                <w:rFonts w:ascii="Times New Roman" w:eastAsia="等线" w:hAnsi="Times New Roman" w:cs="Times New Roman"/>
                <w:i/>
                <w:iCs/>
                <w:color w:val="000000"/>
                <w:kern w:val="0"/>
                <w:sz w:val="18"/>
                <w:szCs w:val="18"/>
              </w:rPr>
            </w:pPr>
            <w:r w:rsidRPr="00DA76BA">
              <w:rPr>
                <w:rFonts w:ascii="Times New Roman" w:eastAsia="等线" w:hAnsi="Times New Roman" w:cs="Times New Roman"/>
                <w:i/>
                <w:iCs/>
                <w:color w:val="000000"/>
                <w:kern w:val="0"/>
                <w:sz w:val="18"/>
                <w:szCs w:val="18"/>
              </w:rPr>
              <w:t>P</w:t>
            </w:r>
          </w:p>
        </w:tc>
        <w:tc>
          <w:tcPr>
            <w:tcW w:w="0" w:type="auto"/>
            <w:tcBorders>
              <w:top w:val="nil"/>
              <w:left w:val="nil"/>
              <w:bottom w:val="single" w:sz="8" w:space="0" w:color="auto"/>
              <w:right w:val="nil"/>
            </w:tcBorders>
            <w:noWrap/>
            <w:vAlign w:val="bottom"/>
            <w:hideMark/>
          </w:tcPr>
          <w:p w14:paraId="40D6366A" w14:textId="77777777" w:rsidR="00DA76BA" w:rsidRPr="00DA76BA" w:rsidRDefault="00DA76BA" w:rsidP="00DA76BA">
            <w:pPr>
              <w:widowControl/>
              <w:jc w:val="left"/>
              <w:rPr>
                <w:rFonts w:ascii="Times New Roman" w:eastAsia="等线" w:hAnsi="Times New Roman" w:cs="Times New Roman"/>
                <w:color w:val="000000"/>
                <w:kern w:val="0"/>
                <w:sz w:val="18"/>
                <w:szCs w:val="18"/>
              </w:rPr>
            </w:pPr>
            <w:r w:rsidRPr="00DA76BA">
              <w:rPr>
                <w:rFonts w:ascii="Times New Roman" w:eastAsia="等线" w:hAnsi="Times New Roman" w:cs="Times New Roman"/>
                <w:color w:val="000000"/>
                <w:kern w:val="0"/>
                <w:sz w:val="18"/>
                <w:szCs w:val="18"/>
              </w:rPr>
              <w:t>HR (95%CI)</w:t>
            </w:r>
          </w:p>
        </w:tc>
        <w:tc>
          <w:tcPr>
            <w:tcW w:w="0" w:type="auto"/>
            <w:tcBorders>
              <w:top w:val="nil"/>
              <w:left w:val="nil"/>
              <w:bottom w:val="single" w:sz="8" w:space="0" w:color="auto"/>
              <w:right w:val="nil"/>
            </w:tcBorders>
            <w:noWrap/>
            <w:vAlign w:val="bottom"/>
            <w:hideMark/>
          </w:tcPr>
          <w:p w14:paraId="74F24B0F" w14:textId="77777777" w:rsidR="00DA76BA" w:rsidRPr="00DA76BA" w:rsidRDefault="00DA76BA" w:rsidP="00DA76BA">
            <w:pPr>
              <w:widowControl/>
              <w:jc w:val="left"/>
              <w:rPr>
                <w:rFonts w:ascii="Times New Roman" w:eastAsia="等线" w:hAnsi="Times New Roman" w:cs="Times New Roman"/>
                <w:i/>
                <w:iCs/>
                <w:color w:val="000000"/>
                <w:kern w:val="0"/>
                <w:sz w:val="18"/>
                <w:szCs w:val="18"/>
              </w:rPr>
            </w:pPr>
            <w:r w:rsidRPr="00DA76BA">
              <w:rPr>
                <w:rFonts w:ascii="Times New Roman" w:eastAsia="等线" w:hAnsi="Times New Roman" w:cs="Times New Roman"/>
                <w:i/>
                <w:iCs/>
                <w:color w:val="000000"/>
                <w:kern w:val="0"/>
                <w:sz w:val="18"/>
                <w:szCs w:val="18"/>
              </w:rPr>
              <w:t>P</w:t>
            </w:r>
          </w:p>
        </w:tc>
      </w:tr>
      <w:tr w:rsidR="00DA76BA" w:rsidRPr="00DA76BA" w14:paraId="03A13D88" w14:textId="77777777" w:rsidTr="00DA76BA">
        <w:trPr>
          <w:trHeight w:val="280"/>
        </w:trPr>
        <w:tc>
          <w:tcPr>
            <w:tcW w:w="0" w:type="auto"/>
            <w:tcBorders>
              <w:top w:val="single" w:sz="8" w:space="0" w:color="auto"/>
              <w:left w:val="nil"/>
              <w:bottom w:val="nil"/>
              <w:right w:val="nil"/>
            </w:tcBorders>
            <w:noWrap/>
            <w:vAlign w:val="center"/>
            <w:hideMark/>
          </w:tcPr>
          <w:p w14:paraId="5A1BD035" w14:textId="77777777" w:rsidR="00DA76BA" w:rsidRPr="00DA76BA" w:rsidRDefault="00DA76BA" w:rsidP="00DA76BA">
            <w:pPr>
              <w:widowControl/>
              <w:jc w:val="left"/>
              <w:rPr>
                <w:rFonts w:ascii="Times New Roman" w:eastAsia="等线" w:hAnsi="Times New Roman" w:cs="Times New Roman"/>
                <w:color w:val="000000"/>
                <w:kern w:val="0"/>
                <w:sz w:val="18"/>
                <w:szCs w:val="18"/>
              </w:rPr>
            </w:pPr>
            <w:r w:rsidRPr="00DA76BA">
              <w:rPr>
                <w:rFonts w:ascii="Times New Roman" w:eastAsia="等线" w:hAnsi="Times New Roman" w:cs="Times New Roman"/>
                <w:color w:val="000000"/>
                <w:kern w:val="0"/>
                <w:sz w:val="18"/>
                <w:szCs w:val="18"/>
              </w:rPr>
              <w:t>Stable Pain free</w:t>
            </w:r>
          </w:p>
        </w:tc>
        <w:tc>
          <w:tcPr>
            <w:tcW w:w="0" w:type="auto"/>
            <w:tcBorders>
              <w:top w:val="single" w:sz="8" w:space="0" w:color="auto"/>
              <w:left w:val="nil"/>
              <w:bottom w:val="nil"/>
              <w:right w:val="nil"/>
            </w:tcBorders>
            <w:noWrap/>
            <w:vAlign w:val="bottom"/>
            <w:hideMark/>
          </w:tcPr>
          <w:p w14:paraId="780F5DB6" w14:textId="77777777" w:rsidR="00DA76BA" w:rsidRPr="00DA76BA" w:rsidRDefault="00DA76BA" w:rsidP="00DA76BA">
            <w:pPr>
              <w:widowControl/>
              <w:jc w:val="left"/>
              <w:rPr>
                <w:rFonts w:ascii="Times New Roman" w:eastAsia="等线" w:hAnsi="Times New Roman" w:cs="Times New Roman"/>
                <w:color w:val="000000"/>
                <w:kern w:val="0"/>
                <w:sz w:val="18"/>
                <w:szCs w:val="18"/>
              </w:rPr>
            </w:pPr>
            <w:r w:rsidRPr="00DA76BA">
              <w:rPr>
                <w:rFonts w:ascii="Times New Roman" w:eastAsia="等线" w:hAnsi="Times New Roman" w:cs="Times New Roman"/>
                <w:color w:val="000000"/>
                <w:kern w:val="0"/>
                <w:sz w:val="18"/>
                <w:szCs w:val="18"/>
              </w:rPr>
              <w:t>1 (reference)</w:t>
            </w:r>
          </w:p>
        </w:tc>
        <w:tc>
          <w:tcPr>
            <w:tcW w:w="0" w:type="auto"/>
            <w:tcBorders>
              <w:top w:val="single" w:sz="8" w:space="0" w:color="auto"/>
              <w:left w:val="nil"/>
              <w:bottom w:val="nil"/>
              <w:right w:val="nil"/>
            </w:tcBorders>
            <w:noWrap/>
            <w:vAlign w:val="bottom"/>
            <w:hideMark/>
          </w:tcPr>
          <w:p w14:paraId="008B14DE" w14:textId="77777777" w:rsidR="00DA76BA" w:rsidRPr="00DA76BA" w:rsidRDefault="00DA76BA" w:rsidP="00DA76BA">
            <w:pPr>
              <w:widowControl/>
              <w:jc w:val="left"/>
              <w:rPr>
                <w:rFonts w:ascii="Times New Roman" w:eastAsia="等线" w:hAnsi="Times New Roman" w:cs="Times New Roman"/>
                <w:color w:val="000000"/>
                <w:kern w:val="0"/>
                <w:sz w:val="18"/>
                <w:szCs w:val="18"/>
              </w:rPr>
            </w:pPr>
          </w:p>
        </w:tc>
        <w:tc>
          <w:tcPr>
            <w:tcW w:w="0" w:type="auto"/>
            <w:tcBorders>
              <w:top w:val="single" w:sz="8" w:space="0" w:color="auto"/>
              <w:left w:val="nil"/>
              <w:bottom w:val="nil"/>
              <w:right w:val="nil"/>
            </w:tcBorders>
            <w:noWrap/>
            <w:vAlign w:val="bottom"/>
            <w:hideMark/>
          </w:tcPr>
          <w:p w14:paraId="72AC44F7" w14:textId="77777777" w:rsidR="00DA76BA" w:rsidRPr="00DA76BA" w:rsidRDefault="00DA76BA" w:rsidP="00DA76BA">
            <w:pPr>
              <w:widowControl/>
              <w:jc w:val="left"/>
              <w:rPr>
                <w:rFonts w:ascii="Times New Roman" w:eastAsia="等线" w:hAnsi="Times New Roman" w:cs="Times New Roman"/>
                <w:color w:val="000000"/>
                <w:kern w:val="0"/>
                <w:sz w:val="18"/>
                <w:szCs w:val="18"/>
              </w:rPr>
            </w:pPr>
            <w:r w:rsidRPr="00DA76BA">
              <w:rPr>
                <w:rFonts w:ascii="Times New Roman" w:eastAsia="等线" w:hAnsi="Times New Roman" w:cs="Times New Roman"/>
                <w:color w:val="000000"/>
                <w:kern w:val="0"/>
                <w:sz w:val="18"/>
                <w:szCs w:val="18"/>
              </w:rPr>
              <w:t>1 (reference)</w:t>
            </w:r>
          </w:p>
        </w:tc>
        <w:tc>
          <w:tcPr>
            <w:tcW w:w="0" w:type="auto"/>
            <w:tcBorders>
              <w:top w:val="single" w:sz="8" w:space="0" w:color="auto"/>
              <w:left w:val="nil"/>
              <w:bottom w:val="nil"/>
              <w:right w:val="nil"/>
            </w:tcBorders>
            <w:noWrap/>
            <w:vAlign w:val="bottom"/>
            <w:hideMark/>
          </w:tcPr>
          <w:p w14:paraId="55DE9A09" w14:textId="77777777" w:rsidR="00DA76BA" w:rsidRPr="00DA76BA" w:rsidRDefault="00DA76BA" w:rsidP="00DA76BA">
            <w:pPr>
              <w:widowControl/>
              <w:jc w:val="left"/>
              <w:rPr>
                <w:rFonts w:ascii="Times New Roman" w:eastAsia="等线" w:hAnsi="Times New Roman" w:cs="Times New Roman"/>
                <w:color w:val="000000"/>
                <w:kern w:val="0"/>
                <w:sz w:val="18"/>
                <w:szCs w:val="18"/>
              </w:rPr>
            </w:pPr>
          </w:p>
        </w:tc>
        <w:tc>
          <w:tcPr>
            <w:tcW w:w="0" w:type="auto"/>
            <w:tcBorders>
              <w:top w:val="single" w:sz="8" w:space="0" w:color="auto"/>
              <w:left w:val="nil"/>
              <w:bottom w:val="nil"/>
              <w:right w:val="nil"/>
            </w:tcBorders>
            <w:noWrap/>
            <w:vAlign w:val="bottom"/>
            <w:hideMark/>
          </w:tcPr>
          <w:p w14:paraId="57C83CA3" w14:textId="77777777" w:rsidR="00DA76BA" w:rsidRPr="00DA76BA" w:rsidRDefault="00DA76BA" w:rsidP="00DA76BA">
            <w:pPr>
              <w:widowControl/>
              <w:jc w:val="left"/>
              <w:rPr>
                <w:rFonts w:ascii="Times New Roman" w:eastAsia="等线" w:hAnsi="Times New Roman" w:cs="Times New Roman"/>
                <w:color w:val="000000"/>
                <w:kern w:val="0"/>
                <w:sz w:val="18"/>
                <w:szCs w:val="18"/>
              </w:rPr>
            </w:pPr>
            <w:r w:rsidRPr="00DA76BA">
              <w:rPr>
                <w:rFonts w:ascii="Times New Roman" w:eastAsia="等线" w:hAnsi="Times New Roman" w:cs="Times New Roman"/>
                <w:color w:val="000000"/>
                <w:kern w:val="0"/>
                <w:sz w:val="18"/>
                <w:szCs w:val="18"/>
              </w:rPr>
              <w:t>1 (reference)</w:t>
            </w:r>
          </w:p>
        </w:tc>
        <w:tc>
          <w:tcPr>
            <w:tcW w:w="0" w:type="auto"/>
            <w:tcBorders>
              <w:top w:val="single" w:sz="8" w:space="0" w:color="auto"/>
              <w:left w:val="nil"/>
              <w:bottom w:val="nil"/>
              <w:right w:val="nil"/>
            </w:tcBorders>
            <w:noWrap/>
            <w:vAlign w:val="bottom"/>
            <w:hideMark/>
          </w:tcPr>
          <w:p w14:paraId="37CB0C3C" w14:textId="77777777" w:rsidR="00DA76BA" w:rsidRPr="00DA76BA" w:rsidRDefault="00DA76BA" w:rsidP="00DA76BA">
            <w:pPr>
              <w:widowControl/>
              <w:jc w:val="left"/>
              <w:rPr>
                <w:rFonts w:ascii="Times New Roman" w:eastAsia="等线" w:hAnsi="Times New Roman" w:cs="Times New Roman"/>
                <w:color w:val="000000"/>
                <w:kern w:val="0"/>
                <w:sz w:val="18"/>
                <w:szCs w:val="18"/>
              </w:rPr>
            </w:pPr>
          </w:p>
        </w:tc>
      </w:tr>
      <w:tr w:rsidR="00DA76BA" w:rsidRPr="00DA76BA" w14:paraId="571EF6E6" w14:textId="77777777" w:rsidTr="00DA76BA">
        <w:trPr>
          <w:trHeight w:val="280"/>
        </w:trPr>
        <w:tc>
          <w:tcPr>
            <w:tcW w:w="0" w:type="auto"/>
            <w:tcBorders>
              <w:top w:val="nil"/>
              <w:left w:val="nil"/>
              <w:bottom w:val="nil"/>
              <w:right w:val="nil"/>
            </w:tcBorders>
            <w:noWrap/>
            <w:vAlign w:val="center"/>
            <w:hideMark/>
          </w:tcPr>
          <w:p w14:paraId="5BC234D0" w14:textId="77777777" w:rsidR="00DA76BA" w:rsidRPr="00DA76BA" w:rsidRDefault="00DA76BA" w:rsidP="00DA76BA">
            <w:pPr>
              <w:widowControl/>
              <w:jc w:val="left"/>
              <w:rPr>
                <w:rFonts w:ascii="Times New Roman" w:eastAsia="等线" w:hAnsi="Times New Roman" w:cs="Times New Roman"/>
                <w:color w:val="000000"/>
                <w:kern w:val="0"/>
                <w:sz w:val="18"/>
                <w:szCs w:val="18"/>
              </w:rPr>
            </w:pPr>
            <w:r w:rsidRPr="00DA76BA">
              <w:rPr>
                <w:rFonts w:ascii="Times New Roman" w:eastAsia="等线" w:hAnsi="Times New Roman" w:cs="Times New Roman"/>
                <w:color w:val="000000"/>
                <w:kern w:val="0"/>
                <w:sz w:val="18"/>
                <w:szCs w:val="18"/>
              </w:rPr>
              <w:t>Pain free to Pain</w:t>
            </w:r>
          </w:p>
        </w:tc>
        <w:tc>
          <w:tcPr>
            <w:tcW w:w="0" w:type="auto"/>
            <w:tcBorders>
              <w:top w:val="nil"/>
              <w:left w:val="nil"/>
              <w:bottom w:val="nil"/>
              <w:right w:val="nil"/>
            </w:tcBorders>
            <w:noWrap/>
            <w:vAlign w:val="bottom"/>
            <w:hideMark/>
          </w:tcPr>
          <w:p w14:paraId="4471086C" w14:textId="4D5D53D3" w:rsidR="00DA76BA" w:rsidRPr="00DA76BA" w:rsidRDefault="00DA76BA" w:rsidP="00DA76BA">
            <w:pPr>
              <w:widowControl/>
              <w:jc w:val="left"/>
              <w:rPr>
                <w:rFonts w:ascii="Times New Roman" w:eastAsia="等线" w:hAnsi="Times New Roman" w:cs="Times New Roman"/>
                <w:color w:val="000000"/>
                <w:kern w:val="0"/>
                <w:sz w:val="18"/>
                <w:szCs w:val="18"/>
              </w:rPr>
            </w:pPr>
            <w:r w:rsidRPr="00DA76BA">
              <w:rPr>
                <w:rFonts w:ascii="Times New Roman" w:eastAsia="等线" w:hAnsi="Times New Roman" w:cs="Times New Roman"/>
                <w:color w:val="000000"/>
                <w:kern w:val="0"/>
                <w:sz w:val="18"/>
                <w:szCs w:val="18"/>
              </w:rPr>
              <w:t>1.85 (1.55,2.22)</w:t>
            </w:r>
          </w:p>
        </w:tc>
        <w:tc>
          <w:tcPr>
            <w:tcW w:w="0" w:type="auto"/>
            <w:tcBorders>
              <w:top w:val="nil"/>
              <w:left w:val="nil"/>
              <w:bottom w:val="nil"/>
              <w:right w:val="nil"/>
            </w:tcBorders>
            <w:noWrap/>
            <w:vAlign w:val="bottom"/>
            <w:hideMark/>
          </w:tcPr>
          <w:p w14:paraId="3F5CF08D" w14:textId="77777777" w:rsidR="00DA76BA" w:rsidRPr="00DA76BA" w:rsidRDefault="00DA76BA" w:rsidP="00DA76BA">
            <w:pPr>
              <w:widowControl/>
              <w:jc w:val="left"/>
              <w:rPr>
                <w:rFonts w:ascii="Times New Roman" w:eastAsia="等线" w:hAnsi="Times New Roman" w:cs="Times New Roman"/>
                <w:color w:val="000000"/>
                <w:kern w:val="0"/>
                <w:sz w:val="18"/>
                <w:szCs w:val="18"/>
              </w:rPr>
            </w:pPr>
            <w:r w:rsidRPr="00DA76BA">
              <w:rPr>
                <w:rFonts w:ascii="Times New Roman" w:eastAsia="等线" w:hAnsi="Times New Roman" w:cs="Times New Roman"/>
                <w:color w:val="000000"/>
                <w:kern w:val="0"/>
                <w:sz w:val="18"/>
                <w:szCs w:val="18"/>
              </w:rPr>
              <w:t>&lt;0.001</w:t>
            </w:r>
          </w:p>
        </w:tc>
        <w:tc>
          <w:tcPr>
            <w:tcW w:w="0" w:type="auto"/>
            <w:tcBorders>
              <w:top w:val="nil"/>
              <w:left w:val="nil"/>
              <w:bottom w:val="nil"/>
              <w:right w:val="nil"/>
            </w:tcBorders>
            <w:noWrap/>
            <w:vAlign w:val="bottom"/>
            <w:hideMark/>
          </w:tcPr>
          <w:p w14:paraId="6B85187A" w14:textId="1065A9AF" w:rsidR="00DA76BA" w:rsidRPr="00DA76BA" w:rsidRDefault="00DA76BA" w:rsidP="00DA76BA">
            <w:pPr>
              <w:widowControl/>
              <w:jc w:val="left"/>
              <w:rPr>
                <w:rFonts w:ascii="Times New Roman" w:eastAsia="等线" w:hAnsi="Times New Roman" w:cs="Times New Roman"/>
                <w:color w:val="000000"/>
                <w:kern w:val="0"/>
                <w:sz w:val="18"/>
                <w:szCs w:val="18"/>
              </w:rPr>
            </w:pPr>
            <w:r w:rsidRPr="00DA76BA">
              <w:rPr>
                <w:rFonts w:ascii="Times New Roman" w:eastAsia="等线" w:hAnsi="Times New Roman" w:cs="Times New Roman"/>
                <w:color w:val="000000"/>
                <w:kern w:val="0"/>
                <w:sz w:val="18"/>
                <w:szCs w:val="18"/>
              </w:rPr>
              <w:t>1.65 (1.52,1.81)</w:t>
            </w:r>
          </w:p>
        </w:tc>
        <w:tc>
          <w:tcPr>
            <w:tcW w:w="0" w:type="auto"/>
            <w:tcBorders>
              <w:top w:val="nil"/>
              <w:left w:val="nil"/>
              <w:bottom w:val="nil"/>
              <w:right w:val="nil"/>
            </w:tcBorders>
            <w:noWrap/>
            <w:vAlign w:val="bottom"/>
            <w:hideMark/>
          </w:tcPr>
          <w:p w14:paraId="6C08F68E" w14:textId="77777777" w:rsidR="00DA76BA" w:rsidRPr="00DA76BA" w:rsidRDefault="00DA76BA" w:rsidP="00DA76BA">
            <w:pPr>
              <w:widowControl/>
              <w:jc w:val="left"/>
              <w:rPr>
                <w:rFonts w:ascii="Times New Roman" w:eastAsia="等线" w:hAnsi="Times New Roman" w:cs="Times New Roman"/>
                <w:color w:val="000000"/>
                <w:kern w:val="0"/>
                <w:sz w:val="18"/>
                <w:szCs w:val="18"/>
              </w:rPr>
            </w:pPr>
            <w:r w:rsidRPr="00DA76BA">
              <w:rPr>
                <w:rFonts w:ascii="Times New Roman" w:eastAsia="等线" w:hAnsi="Times New Roman" w:cs="Times New Roman"/>
                <w:color w:val="000000"/>
                <w:kern w:val="0"/>
                <w:sz w:val="18"/>
                <w:szCs w:val="18"/>
              </w:rPr>
              <w:t>&lt;0.001</w:t>
            </w:r>
          </w:p>
        </w:tc>
        <w:tc>
          <w:tcPr>
            <w:tcW w:w="0" w:type="auto"/>
            <w:tcBorders>
              <w:top w:val="nil"/>
              <w:left w:val="nil"/>
              <w:bottom w:val="nil"/>
              <w:right w:val="nil"/>
            </w:tcBorders>
            <w:noWrap/>
            <w:vAlign w:val="bottom"/>
            <w:hideMark/>
          </w:tcPr>
          <w:p w14:paraId="2EE797B4" w14:textId="2A2864A4" w:rsidR="00DA76BA" w:rsidRPr="00DA76BA" w:rsidRDefault="00DA76BA" w:rsidP="00DA76BA">
            <w:pPr>
              <w:widowControl/>
              <w:jc w:val="left"/>
              <w:rPr>
                <w:rFonts w:ascii="Times New Roman" w:eastAsia="等线" w:hAnsi="Times New Roman" w:cs="Times New Roman"/>
                <w:color w:val="000000"/>
                <w:kern w:val="0"/>
                <w:sz w:val="18"/>
                <w:szCs w:val="18"/>
              </w:rPr>
            </w:pPr>
            <w:r w:rsidRPr="00DA76BA">
              <w:rPr>
                <w:rFonts w:ascii="Times New Roman" w:eastAsia="等线" w:hAnsi="Times New Roman" w:cs="Times New Roman"/>
                <w:color w:val="000000"/>
                <w:kern w:val="0"/>
                <w:sz w:val="18"/>
                <w:szCs w:val="18"/>
              </w:rPr>
              <w:t>1.82 (1.53,2.17)</w:t>
            </w:r>
          </w:p>
        </w:tc>
        <w:tc>
          <w:tcPr>
            <w:tcW w:w="0" w:type="auto"/>
            <w:tcBorders>
              <w:top w:val="nil"/>
              <w:left w:val="nil"/>
              <w:bottom w:val="nil"/>
              <w:right w:val="nil"/>
            </w:tcBorders>
            <w:noWrap/>
            <w:vAlign w:val="bottom"/>
            <w:hideMark/>
          </w:tcPr>
          <w:p w14:paraId="05B3A072" w14:textId="77777777" w:rsidR="00DA76BA" w:rsidRPr="00DA76BA" w:rsidRDefault="00DA76BA" w:rsidP="00DA76BA">
            <w:pPr>
              <w:widowControl/>
              <w:jc w:val="left"/>
              <w:rPr>
                <w:rFonts w:ascii="Times New Roman" w:eastAsia="等线" w:hAnsi="Times New Roman" w:cs="Times New Roman"/>
                <w:color w:val="000000"/>
                <w:kern w:val="0"/>
                <w:sz w:val="18"/>
                <w:szCs w:val="18"/>
              </w:rPr>
            </w:pPr>
            <w:r w:rsidRPr="00DA76BA">
              <w:rPr>
                <w:rFonts w:ascii="Times New Roman" w:eastAsia="等线" w:hAnsi="Times New Roman" w:cs="Times New Roman"/>
                <w:color w:val="000000"/>
                <w:kern w:val="0"/>
                <w:sz w:val="18"/>
                <w:szCs w:val="18"/>
              </w:rPr>
              <w:t>&lt;0.001</w:t>
            </w:r>
          </w:p>
        </w:tc>
      </w:tr>
      <w:tr w:rsidR="00DA76BA" w:rsidRPr="00DA76BA" w14:paraId="1A61E1E7" w14:textId="77777777" w:rsidTr="00DA76BA">
        <w:trPr>
          <w:trHeight w:val="280"/>
        </w:trPr>
        <w:tc>
          <w:tcPr>
            <w:tcW w:w="0" w:type="auto"/>
            <w:tcBorders>
              <w:top w:val="nil"/>
              <w:left w:val="nil"/>
              <w:right w:val="nil"/>
            </w:tcBorders>
            <w:noWrap/>
            <w:vAlign w:val="center"/>
            <w:hideMark/>
          </w:tcPr>
          <w:p w14:paraId="59F2CC51" w14:textId="77777777" w:rsidR="00DA76BA" w:rsidRPr="00DA76BA" w:rsidRDefault="00DA76BA" w:rsidP="00DA76BA">
            <w:pPr>
              <w:widowControl/>
              <w:jc w:val="left"/>
              <w:rPr>
                <w:rFonts w:ascii="Times New Roman" w:eastAsia="等线" w:hAnsi="Times New Roman" w:cs="Times New Roman"/>
                <w:color w:val="000000"/>
                <w:kern w:val="0"/>
                <w:sz w:val="18"/>
                <w:szCs w:val="18"/>
              </w:rPr>
            </w:pPr>
            <w:r w:rsidRPr="00DA76BA">
              <w:rPr>
                <w:rFonts w:ascii="Times New Roman" w:eastAsia="等线" w:hAnsi="Times New Roman" w:cs="Times New Roman"/>
                <w:color w:val="000000"/>
                <w:kern w:val="0"/>
                <w:sz w:val="18"/>
                <w:szCs w:val="18"/>
              </w:rPr>
              <w:t>Stable Pain free</w:t>
            </w:r>
          </w:p>
        </w:tc>
        <w:tc>
          <w:tcPr>
            <w:tcW w:w="0" w:type="auto"/>
            <w:tcBorders>
              <w:top w:val="nil"/>
              <w:left w:val="nil"/>
              <w:right w:val="nil"/>
            </w:tcBorders>
            <w:noWrap/>
            <w:vAlign w:val="bottom"/>
            <w:hideMark/>
          </w:tcPr>
          <w:p w14:paraId="52951571" w14:textId="77777777" w:rsidR="00DA76BA" w:rsidRPr="00DA76BA" w:rsidRDefault="00DA76BA" w:rsidP="00DA76BA">
            <w:pPr>
              <w:widowControl/>
              <w:jc w:val="left"/>
              <w:rPr>
                <w:rFonts w:ascii="Times New Roman" w:eastAsia="等线" w:hAnsi="Times New Roman" w:cs="Times New Roman"/>
                <w:color w:val="000000"/>
                <w:kern w:val="0"/>
                <w:sz w:val="18"/>
                <w:szCs w:val="18"/>
              </w:rPr>
            </w:pPr>
            <w:r w:rsidRPr="00DA76BA">
              <w:rPr>
                <w:rFonts w:ascii="Times New Roman" w:eastAsia="等线" w:hAnsi="Times New Roman" w:cs="Times New Roman"/>
                <w:color w:val="000000"/>
                <w:kern w:val="0"/>
                <w:sz w:val="18"/>
                <w:szCs w:val="18"/>
              </w:rPr>
              <w:t>1 (reference)</w:t>
            </w:r>
          </w:p>
        </w:tc>
        <w:tc>
          <w:tcPr>
            <w:tcW w:w="0" w:type="auto"/>
            <w:tcBorders>
              <w:top w:val="nil"/>
              <w:left w:val="nil"/>
              <w:right w:val="nil"/>
            </w:tcBorders>
            <w:noWrap/>
            <w:vAlign w:val="bottom"/>
            <w:hideMark/>
          </w:tcPr>
          <w:p w14:paraId="3C647DF9" w14:textId="77777777" w:rsidR="00DA76BA" w:rsidRPr="00DA76BA" w:rsidRDefault="00DA76BA" w:rsidP="00DA76BA">
            <w:pPr>
              <w:widowControl/>
              <w:jc w:val="left"/>
              <w:rPr>
                <w:rFonts w:ascii="Times New Roman" w:eastAsia="等线" w:hAnsi="Times New Roman" w:cs="Times New Roman"/>
                <w:color w:val="000000"/>
                <w:kern w:val="0"/>
                <w:sz w:val="18"/>
                <w:szCs w:val="18"/>
              </w:rPr>
            </w:pPr>
          </w:p>
        </w:tc>
        <w:tc>
          <w:tcPr>
            <w:tcW w:w="0" w:type="auto"/>
            <w:tcBorders>
              <w:top w:val="nil"/>
              <w:left w:val="nil"/>
              <w:right w:val="nil"/>
            </w:tcBorders>
            <w:noWrap/>
            <w:vAlign w:val="bottom"/>
            <w:hideMark/>
          </w:tcPr>
          <w:p w14:paraId="76417ED6" w14:textId="77777777" w:rsidR="00DA76BA" w:rsidRPr="00DA76BA" w:rsidRDefault="00DA76BA" w:rsidP="00DA76BA">
            <w:pPr>
              <w:widowControl/>
              <w:jc w:val="left"/>
              <w:rPr>
                <w:rFonts w:ascii="Times New Roman" w:eastAsia="等线" w:hAnsi="Times New Roman" w:cs="Times New Roman"/>
                <w:color w:val="000000"/>
                <w:kern w:val="0"/>
                <w:sz w:val="18"/>
                <w:szCs w:val="18"/>
              </w:rPr>
            </w:pPr>
            <w:r w:rsidRPr="00DA76BA">
              <w:rPr>
                <w:rFonts w:ascii="Times New Roman" w:eastAsia="等线" w:hAnsi="Times New Roman" w:cs="Times New Roman"/>
                <w:color w:val="000000"/>
                <w:kern w:val="0"/>
                <w:sz w:val="18"/>
                <w:szCs w:val="18"/>
              </w:rPr>
              <w:t>1 (reference)</w:t>
            </w:r>
          </w:p>
        </w:tc>
        <w:tc>
          <w:tcPr>
            <w:tcW w:w="0" w:type="auto"/>
            <w:tcBorders>
              <w:top w:val="nil"/>
              <w:left w:val="nil"/>
              <w:right w:val="nil"/>
            </w:tcBorders>
            <w:noWrap/>
            <w:vAlign w:val="bottom"/>
            <w:hideMark/>
          </w:tcPr>
          <w:p w14:paraId="49ABDF96" w14:textId="77777777" w:rsidR="00DA76BA" w:rsidRPr="00DA76BA" w:rsidRDefault="00DA76BA" w:rsidP="00DA76BA">
            <w:pPr>
              <w:widowControl/>
              <w:jc w:val="left"/>
              <w:rPr>
                <w:rFonts w:ascii="Times New Roman" w:eastAsia="等线" w:hAnsi="Times New Roman" w:cs="Times New Roman"/>
                <w:color w:val="000000"/>
                <w:kern w:val="0"/>
                <w:sz w:val="18"/>
                <w:szCs w:val="18"/>
              </w:rPr>
            </w:pPr>
          </w:p>
        </w:tc>
        <w:tc>
          <w:tcPr>
            <w:tcW w:w="0" w:type="auto"/>
            <w:tcBorders>
              <w:top w:val="nil"/>
              <w:left w:val="nil"/>
              <w:right w:val="nil"/>
            </w:tcBorders>
            <w:noWrap/>
            <w:vAlign w:val="bottom"/>
            <w:hideMark/>
          </w:tcPr>
          <w:p w14:paraId="61AD6378" w14:textId="77777777" w:rsidR="00DA76BA" w:rsidRPr="00DA76BA" w:rsidRDefault="00DA76BA" w:rsidP="00DA76BA">
            <w:pPr>
              <w:widowControl/>
              <w:jc w:val="left"/>
              <w:rPr>
                <w:rFonts w:ascii="Times New Roman" w:eastAsia="等线" w:hAnsi="Times New Roman" w:cs="Times New Roman"/>
                <w:color w:val="000000"/>
                <w:kern w:val="0"/>
                <w:sz w:val="18"/>
                <w:szCs w:val="18"/>
              </w:rPr>
            </w:pPr>
            <w:r w:rsidRPr="00DA76BA">
              <w:rPr>
                <w:rFonts w:ascii="Times New Roman" w:eastAsia="等线" w:hAnsi="Times New Roman" w:cs="Times New Roman"/>
                <w:color w:val="000000"/>
                <w:kern w:val="0"/>
                <w:sz w:val="18"/>
                <w:szCs w:val="18"/>
              </w:rPr>
              <w:t>1 (reference)</w:t>
            </w:r>
          </w:p>
        </w:tc>
        <w:tc>
          <w:tcPr>
            <w:tcW w:w="0" w:type="auto"/>
            <w:tcBorders>
              <w:top w:val="nil"/>
              <w:left w:val="nil"/>
              <w:right w:val="nil"/>
            </w:tcBorders>
            <w:noWrap/>
            <w:vAlign w:val="bottom"/>
            <w:hideMark/>
          </w:tcPr>
          <w:p w14:paraId="53CDD499" w14:textId="77777777" w:rsidR="00DA76BA" w:rsidRPr="00DA76BA" w:rsidRDefault="00DA76BA" w:rsidP="00DA76BA">
            <w:pPr>
              <w:widowControl/>
              <w:jc w:val="left"/>
              <w:rPr>
                <w:rFonts w:ascii="Times New Roman" w:eastAsia="等线" w:hAnsi="Times New Roman" w:cs="Times New Roman"/>
                <w:color w:val="000000"/>
                <w:kern w:val="0"/>
                <w:sz w:val="18"/>
                <w:szCs w:val="18"/>
              </w:rPr>
            </w:pPr>
          </w:p>
        </w:tc>
      </w:tr>
      <w:tr w:rsidR="00DA76BA" w:rsidRPr="00DA76BA" w14:paraId="62981EB1" w14:textId="77777777" w:rsidTr="00DA76BA">
        <w:trPr>
          <w:trHeight w:val="290"/>
        </w:trPr>
        <w:tc>
          <w:tcPr>
            <w:tcW w:w="0" w:type="auto"/>
            <w:tcBorders>
              <w:top w:val="nil"/>
              <w:left w:val="nil"/>
              <w:bottom w:val="single" w:sz="8" w:space="0" w:color="auto"/>
              <w:right w:val="nil"/>
            </w:tcBorders>
            <w:noWrap/>
            <w:vAlign w:val="center"/>
            <w:hideMark/>
          </w:tcPr>
          <w:p w14:paraId="3824191C" w14:textId="77777777" w:rsidR="00DA76BA" w:rsidRPr="00DA76BA" w:rsidRDefault="00DA76BA" w:rsidP="00DA76BA">
            <w:pPr>
              <w:widowControl/>
              <w:jc w:val="left"/>
              <w:rPr>
                <w:rFonts w:ascii="Times New Roman" w:eastAsia="等线" w:hAnsi="Times New Roman" w:cs="Times New Roman"/>
                <w:color w:val="000000"/>
                <w:kern w:val="0"/>
                <w:sz w:val="18"/>
                <w:szCs w:val="18"/>
              </w:rPr>
            </w:pPr>
            <w:r w:rsidRPr="00DA76BA">
              <w:rPr>
                <w:rFonts w:ascii="Times New Roman" w:eastAsia="等线" w:hAnsi="Times New Roman" w:cs="Times New Roman"/>
                <w:color w:val="000000"/>
                <w:kern w:val="0"/>
                <w:sz w:val="18"/>
                <w:szCs w:val="18"/>
              </w:rPr>
              <w:t>Pain to Pain free</w:t>
            </w:r>
          </w:p>
        </w:tc>
        <w:tc>
          <w:tcPr>
            <w:tcW w:w="0" w:type="auto"/>
            <w:tcBorders>
              <w:top w:val="nil"/>
              <w:left w:val="nil"/>
              <w:bottom w:val="single" w:sz="8" w:space="0" w:color="auto"/>
              <w:right w:val="nil"/>
            </w:tcBorders>
            <w:noWrap/>
            <w:vAlign w:val="bottom"/>
            <w:hideMark/>
          </w:tcPr>
          <w:p w14:paraId="5BE417DE" w14:textId="272B64DC" w:rsidR="00DA76BA" w:rsidRPr="00DA76BA" w:rsidRDefault="00DA76BA" w:rsidP="00DA76BA">
            <w:pPr>
              <w:widowControl/>
              <w:jc w:val="left"/>
              <w:rPr>
                <w:rFonts w:ascii="Times New Roman" w:eastAsia="等线" w:hAnsi="Times New Roman" w:cs="Times New Roman"/>
                <w:color w:val="000000"/>
                <w:kern w:val="0"/>
                <w:sz w:val="18"/>
                <w:szCs w:val="18"/>
              </w:rPr>
            </w:pPr>
            <w:r w:rsidRPr="00DA76BA">
              <w:rPr>
                <w:rFonts w:ascii="Times New Roman" w:eastAsia="等线" w:hAnsi="Times New Roman" w:cs="Times New Roman"/>
                <w:color w:val="000000"/>
                <w:kern w:val="0"/>
                <w:sz w:val="18"/>
                <w:szCs w:val="18"/>
              </w:rPr>
              <w:t>0.77 (0.54,1.11)</w:t>
            </w:r>
          </w:p>
        </w:tc>
        <w:tc>
          <w:tcPr>
            <w:tcW w:w="0" w:type="auto"/>
            <w:tcBorders>
              <w:top w:val="nil"/>
              <w:left w:val="nil"/>
              <w:bottom w:val="single" w:sz="8" w:space="0" w:color="auto"/>
              <w:right w:val="nil"/>
            </w:tcBorders>
            <w:noWrap/>
            <w:vAlign w:val="bottom"/>
            <w:hideMark/>
          </w:tcPr>
          <w:p w14:paraId="5874918A" w14:textId="77777777" w:rsidR="00DA76BA" w:rsidRPr="00DA76BA" w:rsidRDefault="00DA76BA" w:rsidP="00DA76BA">
            <w:pPr>
              <w:widowControl/>
              <w:jc w:val="left"/>
              <w:rPr>
                <w:rFonts w:ascii="Times New Roman" w:eastAsia="等线" w:hAnsi="Times New Roman" w:cs="Times New Roman"/>
                <w:color w:val="000000"/>
                <w:kern w:val="0"/>
                <w:sz w:val="18"/>
                <w:szCs w:val="18"/>
              </w:rPr>
            </w:pPr>
            <w:r w:rsidRPr="00DA76BA">
              <w:rPr>
                <w:rFonts w:ascii="Times New Roman" w:eastAsia="等线" w:hAnsi="Times New Roman" w:cs="Times New Roman"/>
                <w:color w:val="000000"/>
                <w:kern w:val="0"/>
                <w:sz w:val="18"/>
                <w:szCs w:val="18"/>
              </w:rPr>
              <w:t>0.171</w:t>
            </w:r>
          </w:p>
        </w:tc>
        <w:tc>
          <w:tcPr>
            <w:tcW w:w="0" w:type="auto"/>
            <w:tcBorders>
              <w:top w:val="nil"/>
              <w:left w:val="nil"/>
              <w:bottom w:val="single" w:sz="8" w:space="0" w:color="auto"/>
              <w:right w:val="nil"/>
            </w:tcBorders>
            <w:noWrap/>
            <w:vAlign w:val="bottom"/>
            <w:hideMark/>
          </w:tcPr>
          <w:p w14:paraId="0B003892" w14:textId="46C90DEF" w:rsidR="00DA76BA" w:rsidRPr="00DA76BA" w:rsidRDefault="00DA76BA" w:rsidP="00DA76BA">
            <w:pPr>
              <w:widowControl/>
              <w:jc w:val="left"/>
              <w:rPr>
                <w:rFonts w:ascii="Times New Roman" w:eastAsia="等线" w:hAnsi="Times New Roman" w:cs="Times New Roman"/>
                <w:color w:val="000000"/>
                <w:kern w:val="0"/>
                <w:sz w:val="18"/>
                <w:szCs w:val="18"/>
              </w:rPr>
            </w:pPr>
            <w:r w:rsidRPr="00DA76BA">
              <w:rPr>
                <w:rFonts w:ascii="Times New Roman" w:eastAsia="等线" w:hAnsi="Times New Roman" w:cs="Times New Roman"/>
                <w:color w:val="000000"/>
                <w:kern w:val="0"/>
                <w:sz w:val="18"/>
                <w:szCs w:val="18"/>
              </w:rPr>
              <w:t>0.69 (0.63,0.78)</w:t>
            </w:r>
          </w:p>
        </w:tc>
        <w:tc>
          <w:tcPr>
            <w:tcW w:w="0" w:type="auto"/>
            <w:tcBorders>
              <w:top w:val="nil"/>
              <w:left w:val="nil"/>
              <w:bottom w:val="single" w:sz="8" w:space="0" w:color="auto"/>
              <w:right w:val="nil"/>
            </w:tcBorders>
            <w:noWrap/>
            <w:vAlign w:val="bottom"/>
            <w:hideMark/>
          </w:tcPr>
          <w:p w14:paraId="2286FFEC" w14:textId="77777777" w:rsidR="00DA76BA" w:rsidRPr="00DA76BA" w:rsidRDefault="00DA76BA" w:rsidP="00DA76BA">
            <w:pPr>
              <w:widowControl/>
              <w:jc w:val="left"/>
              <w:rPr>
                <w:rFonts w:ascii="Times New Roman" w:eastAsia="等线" w:hAnsi="Times New Roman" w:cs="Times New Roman"/>
                <w:color w:val="000000"/>
                <w:kern w:val="0"/>
                <w:sz w:val="18"/>
                <w:szCs w:val="18"/>
              </w:rPr>
            </w:pPr>
            <w:r w:rsidRPr="00DA76BA">
              <w:rPr>
                <w:rFonts w:ascii="Times New Roman" w:eastAsia="等线" w:hAnsi="Times New Roman" w:cs="Times New Roman"/>
                <w:color w:val="000000"/>
                <w:kern w:val="0"/>
                <w:sz w:val="18"/>
                <w:szCs w:val="18"/>
              </w:rPr>
              <w:t>&lt;0.001</w:t>
            </w:r>
          </w:p>
        </w:tc>
        <w:tc>
          <w:tcPr>
            <w:tcW w:w="0" w:type="auto"/>
            <w:tcBorders>
              <w:top w:val="nil"/>
              <w:left w:val="nil"/>
              <w:bottom w:val="single" w:sz="8" w:space="0" w:color="auto"/>
              <w:right w:val="nil"/>
            </w:tcBorders>
            <w:noWrap/>
            <w:vAlign w:val="bottom"/>
            <w:hideMark/>
          </w:tcPr>
          <w:p w14:paraId="3014D422" w14:textId="6AA9A0BF" w:rsidR="00DA76BA" w:rsidRPr="00DA76BA" w:rsidRDefault="00DA76BA" w:rsidP="00DA76BA">
            <w:pPr>
              <w:widowControl/>
              <w:jc w:val="left"/>
              <w:rPr>
                <w:rFonts w:ascii="Times New Roman" w:eastAsia="等线" w:hAnsi="Times New Roman" w:cs="Times New Roman"/>
                <w:color w:val="000000"/>
                <w:kern w:val="0"/>
                <w:sz w:val="18"/>
                <w:szCs w:val="18"/>
              </w:rPr>
            </w:pPr>
            <w:r w:rsidRPr="00DA76BA">
              <w:rPr>
                <w:rFonts w:ascii="Times New Roman" w:eastAsia="等线" w:hAnsi="Times New Roman" w:cs="Times New Roman"/>
                <w:color w:val="000000"/>
                <w:kern w:val="0"/>
                <w:sz w:val="18"/>
                <w:szCs w:val="18"/>
              </w:rPr>
              <w:t>0.68 (0.54,0.88)</w:t>
            </w:r>
          </w:p>
        </w:tc>
        <w:tc>
          <w:tcPr>
            <w:tcW w:w="0" w:type="auto"/>
            <w:tcBorders>
              <w:top w:val="nil"/>
              <w:left w:val="nil"/>
              <w:bottom w:val="single" w:sz="8" w:space="0" w:color="auto"/>
              <w:right w:val="nil"/>
            </w:tcBorders>
            <w:noWrap/>
            <w:vAlign w:val="bottom"/>
            <w:hideMark/>
          </w:tcPr>
          <w:p w14:paraId="2A1AD633" w14:textId="77777777" w:rsidR="00DA76BA" w:rsidRPr="00DA76BA" w:rsidRDefault="00DA76BA" w:rsidP="00DA76BA">
            <w:pPr>
              <w:widowControl/>
              <w:jc w:val="left"/>
              <w:rPr>
                <w:rFonts w:ascii="Times New Roman" w:eastAsia="等线" w:hAnsi="Times New Roman" w:cs="Times New Roman"/>
                <w:color w:val="000000"/>
                <w:kern w:val="0"/>
                <w:sz w:val="18"/>
                <w:szCs w:val="18"/>
              </w:rPr>
            </w:pPr>
            <w:r w:rsidRPr="00DA76BA">
              <w:rPr>
                <w:rFonts w:ascii="Times New Roman" w:eastAsia="等线" w:hAnsi="Times New Roman" w:cs="Times New Roman"/>
                <w:color w:val="000000"/>
                <w:kern w:val="0"/>
                <w:sz w:val="18"/>
                <w:szCs w:val="18"/>
              </w:rPr>
              <w:t>0.002</w:t>
            </w:r>
          </w:p>
        </w:tc>
      </w:tr>
    </w:tbl>
    <w:p w14:paraId="1BB3799A" w14:textId="381D58D0" w:rsidR="00327015" w:rsidRDefault="00DA76BA" w:rsidP="00952D83">
      <w:pPr>
        <w:rPr>
          <w:rFonts w:ascii="Times New Roman" w:hAnsi="Times New Roman" w:cs="Times New Roman"/>
        </w:rPr>
      </w:pPr>
      <w:r w:rsidRPr="00DA76BA">
        <w:rPr>
          <w:rFonts w:ascii="Times New Roman" w:hAnsi="Times New Roman" w:cs="Times New Roman"/>
        </w:rPr>
        <w:t>CHARLS, China Health and Retirement Longitudinal Study; SHARE, Survey of Health, Ageing and Retirement in Europe; ELSA, English Longitudinal Study of Ageing. All analyses had been adjusted for age, sex, education, employment, marital status, drinking, social activity, and physical activity. In the SHARE cohort, we controlled the different country.</w:t>
      </w:r>
    </w:p>
    <w:p w14:paraId="502CD2A7" w14:textId="77777777" w:rsidR="00327015" w:rsidRDefault="00327015" w:rsidP="00952D83">
      <w:pPr>
        <w:rPr>
          <w:rFonts w:ascii="Times New Roman" w:hAnsi="Times New Roman" w:cs="Times New Roman"/>
        </w:rPr>
      </w:pPr>
    </w:p>
    <w:p w14:paraId="5068E2DF" w14:textId="77777777" w:rsidR="00327015" w:rsidRDefault="00327015" w:rsidP="00952D83">
      <w:pPr>
        <w:rPr>
          <w:rFonts w:ascii="Times New Roman" w:hAnsi="Times New Roman" w:cs="Times New Roman"/>
        </w:rPr>
      </w:pPr>
    </w:p>
    <w:p w14:paraId="0844C300" w14:textId="77777777" w:rsidR="00327015" w:rsidRDefault="00327015" w:rsidP="00952D83">
      <w:pPr>
        <w:rPr>
          <w:rFonts w:ascii="Times New Roman" w:hAnsi="Times New Roman" w:cs="Times New Roman"/>
        </w:rPr>
      </w:pPr>
    </w:p>
    <w:p w14:paraId="102E9ED0" w14:textId="77777777" w:rsidR="00D13E3E" w:rsidRDefault="00D13E3E" w:rsidP="00952D83">
      <w:pPr>
        <w:rPr>
          <w:rFonts w:ascii="Times New Roman" w:hAnsi="Times New Roman" w:cs="Times New Roman"/>
        </w:rPr>
      </w:pPr>
    </w:p>
    <w:p w14:paraId="7FDC70D8" w14:textId="77777777" w:rsidR="00D13E3E" w:rsidRDefault="00D13E3E" w:rsidP="00952D83">
      <w:pPr>
        <w:rPr>
          <w:rFonts w:ascii="Times New Roman" w:hAnsi="Times New Roman" w:cs="Times New Roman"/>
        </w:rPr>
      </w:pPr>
    </w:p>
    <w:p w14:paraId="6665B02B" w14:textId="77777777" w:rsidR="00D13E3E" w:rsidRDefault="00D13E3E" w:rsidP="00952D83">
      <w:pPr>
        <w:rPr>
          <w:rFonts w:ascii="Times New Roman" w:hAnsi="Times New Roman" w:cs="Times New Roman"/>
        </w:rPr>
      </w:pPr>
    </w:p>
    <w:p w14:paraId="186B7FA2" w14:textId="77777777" w:rsidR="00D13E3E" w:rsidRDefault="00D13E3E" w:rsidP="00952D83">
      <w:pPr>
        <w:rPr>
          <w:rFonts w:ascii="Times New Roman" w:hAnsi="Times New Roman" w:cs="Times New Roman"/>
        </w:rPr>
      </w:pPr>
    </w:p>
    <w:p w14:paraId="43431DD8" w14:textId="77777777" w:rsidR="00D13E3E" w:rsidRDefault="00D13E3E" w:rsidP="00952D83">
      <w:pPr>
        <w:rPr>
          <w:rFonts w:ascii="Times New Roman" w:hAnsi="Times New Roman" w:cs="Times New Roman"/>
        </w:rPr>
      </w:pPr>
    </w:p>
    <w:p w14:paraId="31EAAE9C" w14:textId="77777777" w:rsidR="00D13E3E" w:rsidRDefault="00D13E3E" w:rsidP="00952D83">
      <w:pPr>
        <w:rPr>
          <w:rFonts w:ascii="Times New Roman" w:hAnsi="Times New Roman" w:cs="Times New Roman"/>
        </w:rPr>
      </w:pPr>
    </w:p>
    <w:p w14:paraId="1E16E955" w14:textId="77777777" w:rsidR="00D13E3E" w:rsidRDefault="00D13E3E" w:rsidP="00952D83">
      <w:pPr>
        <w:rPr>
          <w:rFonts w:ascii="Times New Roman" w:hAnsi="Times New Roman" w:cs="Times New Roman"/>
        </w:rPr>
      </w:pPr>
    </w:p>
    <w:p w14:paraId="1FE96CE5" w14:textId="77777777" w:rsidR="00D13E3E" w:rsidRDefault="00D13E3E" w:rsidP="00952D83">
      <w:pPr>
        <w:rPr>
          <w:rFonts w:ascii="Times New Roman" w:hAnsi="Times New Roman" w:cs="Times New Roman"/>
        </w:rPr>
      </w:pPr>
    </w:p>
    <w:p w14:paraId="6E6CDF6D" w14:textId="77777777" w:rsidR="00D13E3E" w:rsidRDefault="00D13E3E" w:rsidP="00952D83">
      <w:pPr>
        <w:rPr>
          <w:rFonts w:ascii="Times New Roman" w:hAnsi="Times New Roman" w:cs="Times New Roman"/>
        </w:rPr>
      </w:pPr>
    </w:p>
    <w:p w14:paraId="430893CF" w14:textId="77777777" w:rsidR="00D13E3E" w:rsidRDefault="00D13E3E" w:rsidP="00952D83">
      <w:pPr>
        <w:rPr>
          <w:rFonts w:ascii="Times New Roman" w:hAnsi="Times New Roman" w:cs="Times New Roman"/>
        </w:rPr>
      </w:pPr>
    </w:p>
    <w:p w14:paraId="1F15EDEC" w14:textId="77777777" w:rsidR="00D13E3E" w:rsidRDefault="00D13E3E" w:rsidP="00952D83">
      <w:pPr>
        <w:rPr>
          <w:rFonts w:ascii="Times New Roman" w:hAnsi="Times New Roman" w:cs="Times New Roman"/>
        </w:rPr>
      </w:pPr>
    </w:p>
    <w:p w14:paraId="09FC02E3" w14:textId="77777777" w:rsidR="00D13E3E" w:rsidRDefault="00D13E3E" w:rsidP="00952D83">
      <w:pPr>
        <w:rPr>
          <w:rFonts w:ascii="Times New Roman" w:hAnsi="Times New Roman" w:cs="Times New Roman"/>
        </w:rPr>
      </w:pPr>
    </w:p>
    <w:p w14:paraId="10CF15A9" w14:textId="77777777" w:rsidR="00327015" w:rsidRDefault="00327015" w:rsidP="00952D83">
      <w:pPr>
        <w:rPr>
          <w:rFonts w:ascii="Times New Roman" w:hAnsi="Times New Roman" w:cs="Times New Roman"/>
        </w:rPr>
      </w:pPr>
    </w:p>
    <w:p w14:paraId="5B6599EB" w14:textId="685D23D3" w:rsidR="00327015" w:rsidRPr="00D13E3E" w:rsidRDefault="00D13E3E" w:rsidP="00D13E3E">
      <w:pPr>
        <w:pStyle w:val="1"/>
        <w:rPr>
          <w:rFonts w:ascii="Times New Roman" w:hAnsi="Times New Roman" w:cs="Times New Roman"/>
          <w:color w:val="auto"/>
          <w:sz w:val="21"/>
          <w:szCs w:val="21"/>
        </w:rPr>
      </w:pPr>
      <w:bookmarkStart w:id="67" w:name="_Toc240117739"/>
      <w:r w:rsidRPr="00D13E3E">
        <w:rPr>
          <w:rFonts w:ascii="Times New Roman" w:hAnsi="Times New Roman" w:cs="Times New Roman"/>
          <w:color w:val="auto"/>
          <w:sz w:val="21"/>
          <w:szCs w:val="21"/>
        </w:rPr>
        <w:lastRenderedPageBreak/>
        <w:t xml:space="preserve">Supplementary Table </w:t>
      </w:r>
      <w:r w:rsidR="005161C6">
        <w:rPr>
          <w:rFonts w:ascii="Times New Roman" w:hAnsi="Times New Roman" w:cs="Times New Roman" w:hint="eastAsia"/>
          <w:color w:val="auto"/>
          <w:sz w:val="21"/>
          <w:szCs w:val="21"/>
        </w:rPr>
        <w:t>44</w:t>
      </w:r>
      <w:r w:rsidRPr="00D13E3E">
        <w:rPr>
          <w:rFonts w:ascii="Times New Roman" w:hAnsi="Times New Roman" w:cs="Times New Roman"/>
          <w:color w:val="auto"/>
          <w:sz w:val="21"/>
          <w:szCs w:val="21"/>
        </w:rPr>
        <w:t>. The association of changes in pain degree with risks of incident osteoarthritis after remove the patients with joint pain in the first wave.</w:t>
      </w:r>
      <w:bookmarkEnd w:id="67"/>
    </w:p>
    <w:tbl>
      <w:tblPr>
        <w:tblW w:w="0" w:type="auto"/>
        <w:tblLook w:val="04A0" w:firstRow="1" w:lastRow="0" w:firstColumn="1" w:lastColumn="0" w:noHBand="0" w:noVBand="1"/>
      </w:tblPr>
      <w:tblGrid>
        <w:gridCol w:w="2336"/>
        <w:gridCol w:w="1461"/>
        <w:gridCol w:w="723"/>
        <w:gridCol w:w="1371"/>
        <w:gridCol w:w="723"/>
        <w:gridCol w:w="1371"/>
        <w:gridCol w:w="723"/>
      </w:tblGrid>
      <w:tr w:rsidR="00D13E3E" w:rsidRPr="00D13E3E" w14:paraId="272D1335" w14:textId="77777777" w:rsidTr="00D13E3E">
        <w:trPr>
          <w:trHeight w:val="280"/>
        </w:trPr>
        <w:tc>
          <w:tcPr>
            <w:tcW w:w="0" w:type="auto"/>
            <w:tcBorders>
              <w:top w:val="single" w:sz="8" w:space="0" w:color="auto"/>
              <w:left w:val="nil"/>
              <w:bottom w:val="nil"/>
              <w:right w:val="nil"/>
            </w:tcBorders>
            <w:noWrap/>
            <w:vAlign w:val="bottom"/>
            <w:hideMark/>
          </w:tcPr>
          <w:p w14:paraId="7F4585B3" w14:textId="77777777" w:rsidR="00D13E3E" w:rsidRPr="00D13E3E" w:rsidRDefault="00D13E3E" w:rsidP="00D13E3E">
            <w:pPr>
              <w:widowControl/>
              <w:jc w:val="left"/>
              <w:rPr>
                <w:rFonts w:ascii="宋体" w:eastAsia="宋体" w:hAnsi="宋体" w:cs="宋体" w:hint="eastAsia"/>
                <w:kern w:val="0"/>
                <w:sz w:val="24"/>
                <w:szCs w:val="24"/>
              </w:rPr>
            </w:pPr>
          </w:p>
        </w:tc>
        <w:tc>
          <w:tcPr>
            <w:tcW w:w="0" w:type="auto"/>
            <w:tcBorders>
              <w:top w:val="single" w:sz="8" w:space="0" w:color="auto"/>
              <w:left w:val="nil"/>
              <w:bottom w:val="nil"/>
              <w:right w:val="nil"/>
            </w:tcBorders>
            <w:noWrap/>
            <w:vAlign w:val="bottom"/>
            <w:hideMark/>
          </w:tcPr>
          <w:p w14:paraId="29270D87" w14:textId="77777777" w:rsidR="00D13E3E" w:rsidRPr="00D13E3E" w:rsidRDefault="00D13E3E" w:rsidP="00D13E3E">
            <w:pPr>
              <w:widowControl/>
              <w:jc w:val="left"/>
              <w:rPr>
                <w:rFonts w:ascii="Times New Roman" w:eastAsia="等线" w:hAnsi="Times New Roman" w:cs="Times New Roman"/>
                <w:color w:val="000000"/>
                <w:kern w:val="0"/>
                <w:sz w:val="18"/>
                <w:szCs w:val="18"/>
              </w:rPr>
            </w:pPr>
            <w:r w:rsidRPr="00D13E3E">
              <w:rPr>
                <w:rFonts w:ascii="Times New Roman" w:eastAsia="等线" w:hAnsi="Times New Roman" w:cs="Times New Roman"/>
                <w:color w:val="000000"/>
                <w:kern w:val="0"/>
                <w:sz w:val="18"/>
                <w:szCs w:val="18"/>
              </w:rPr>
              <w:t>CHARLS</w:t>
            </w:r>
          </w:p>
        </w:tc>
        <w:tc>
          <w:tcPr>
            <w:tcW w:w="0" w:type="auto"/>
            <w:tcBorders>
              <w:top w:val="single" w:sz="8" w:space="0" w:color="auto"/>
              <w:left w:val="nil"/>
              <w:bottom w:val="nil"/>
              <w:right w:val="nil"/>
            </w:tcBorders>
            <w:noWrap/>
            <w:vAlign w:val="bottom"/>
            <w:hideMark/>
          </w:tcPr>
          <w:p w14:paraId="5A3EC44A" w14:textId="77777777" w:rsidR="00D13E3E" w:rsidRPr="00D13E3E" w:rsidRDefault="00D13E3E" w:rsidP="00D13E3E">
            <w:pPr>
              <w:widowControl/>
              <w:jc w:val="left"/>
              <w:rPr>
                <w:rFonts w:ascii="Times New Roman" w:eastAsia="等线" w:hAnsi="Times New Roman" w:cs="Times New Roman"/>
                <w:color w:val="000000"/>
                <w:kern w:val="0"/>
                <w:sz w:val="18"/>
                <w:szCs w:val="18"/>
              </w:rPr>
            </w:pPr>
          </w:p>
        </w:tc>
        <w:tc>
          <w:tcPr>
            <w:tcW w:w="0" w:type="auto"/>
            <w:tcBorders>
              <w:top w:val="single" w:sz="8" w:space="0" w:color="auto"/>
              <w:left w:val="nil"/>
              <w:bottom w:val="nil"/>
              <w:right w:val="nil"/>
            </w:tcBorders>
            <w:noWrap/>
            <w:vAlign w:val="bottom"/>
            <w:hideMark/>
          </w:tcPr>
          <w:p w14:paraId="34FD3954" w14:textId="77777777" w:rsidR="00D13E3E" w:rsidRPr="00D13E3E" w:rsidRDefault="00D13E3E" w:rsidP="00D13E3E">
            <w:pPr>
              <w:widowControl/>
              <w:jc w:val="left"/>
              <w:rPr>
                <w:rFonts w:ascii="Times New Roman" w:eastAsia="等线" w:hAnsi="Times New Roman" w:cs="Times New Roman"/>
                <w:color w:val="000000"/>
                <w:kern w:val="0"/>
                <w:sz w:val="18"/>
                <w:szCs w:val="18"/>
              </w:rPr>
            </w:pPr>
            <w:r w:rsidRPr="00D13E3E">
              <w:rPr>
                <w:rFonts w:ascii="Times New Roman" w:eastAsia="等线" w:hAnsi="Times New Roman" w:cs="Times New Roman"/>
                <w:color w:val="000000"/>
                <w:kern w:val="0"/>
                <w:sz w:val="18"/>
                <w:szCs w:val="18"/>
              </w:rPr>
              <w:t>SHARE</w:t>
            </w:r>
          </w:p>
        </w:tc>
        <w:tc>
          <w:tcPr>
            <w:tcW w:w="0" w:type="auto"/>
            <w:tcBorders>
              <w:top w:val="single" w:sz="8" w:space="0" w:color="auto"/>
              <w:left w:val="nil"/>
              <w:bottom w:val="nil"/>
              <w:right w:val="nil"/>
            </w:tcBorders>
            <w:noWrap/>
            <w:vAlign w:val="bottom"/>
            <w:hideMark/>
          </w:tcPr>
          <w:p w14:paraId="718D1B50" w14:textId="77777777" w:rsidR="00D13E3E" w:rsidRPr="00D13E3E" w:rsidRDefault="00D13E3E" w:rsidP="00D13E3E">
            <w:pPr>
              <w:widowControl/>
              <w:jc w:val="left"/>
              <w:rPr>
                <w:rFonts w:ascii="Times New Roman" w:eastAsia="等线" w:hAnsi="Times New Roman" w:cs="Times New Roman"/>
                <w:color w:val="000000"/>
                <w:kern w:val="0"/>
                <w:sz w:val="18"/>
                <w:szCs w:val="18"/>
              </w:rPr>
            </w:pPr>
          </w:p>
        </w:tc>
        <w:tc>
          <w:tcPr>
            <w:tcW w:w="0" w:type="auto"/>
            <w:tcBorders>
              <w:top w:val="single" w:sz="8" w:space="0" w:color="auto"/>
              <w:left w:val="nil"/>
              <w:bottom w:val="nil"/>
              <w:right w:val="nil"/>
            </w:tcBorders>
            <w:noWrap/>
            <w:vAlign w:val="bottom"/>
            <w:hideMark/>
          </w:tcPr>
          <w:p w14:paraId="4D5DB70F" w14:textId="77777777" w:rsidR="00D13E3E" w:rsidRPr="00D13E3E" w:rsidRDefault="00D13E3E" w:rsidP="00D13E3E">
            <w:pPr>
              <w:widowControl/>
              <w:jc w:val="left"/>
              <w:rPr>
                <w:rFonts w:ascii="Times New Roman" w:eastAsia="等线" w:hAnsi="Times New Roman" w:cs="Times New Roman"/>
                <w:color w:val="000000"/>
                <w:kern w:val="0"/>
                <w:sz w:val="18"/>
                <w:szCs w:val="18"/>
              </w:rPr>
            </w:pPr>
            <w:r w:rsidRPr="00D13E3E">
              <w:rPr>
                <w:rFonts w:ascii="Times New Roman" w:eastAsia="等线" w:hAnsi="Times New Roman" w:cs="Times New Roman"/>
                <w:color w:val="000000"/>
                <w:kern w:val="0"/>
                <w:sz w:val="18"/>
                <w:szCs w:val="18"/>
              </w:rPr>
              <w:t>ELSA</w:t>
            </w:r>
          </w:p>
        </w:tc>
        <w:tc>
          <w:tcPr>
            <w:tcW w:w="0" w:type="auto"/>
            <w:tcBorders>
              <w:top w:val="single" w:sz="8" w:space="0" w:color="auto"/>
              <w:left w:val="nil"/>
              <w:bottom w:val="nil"/>
              <w:right w:val="nil"/>
            </w:tcBorders>
            <w:noWrap/>
            <w:vAlign w:val="bottom"/>
            <w:hideMark/>
          </w:tcPr>
          <w:p w14:paraId="1F44A2FA" w14:textId="77777777" w:rsidR="00D13E3E" w:rsidRPr="00D13E3E" w:rsidRDefault="00D13E3E" w:rsidP="00D13E3E">
            <w:pPr>
              <w:widowControl/>
              <w:jc w:val="left"/>
              <w:rPr>
                <w:rFonts w:ascii="Times New Roman" w:eastAsia="等线" w:hAnsi="Times New Roman" w:cs="Times New Roman"/>
                <w:color w:val="000000"/>
                <w:kern w:val="0"/>
                <w:sz w:val="18"/>
                <w:szCs w:val="18"/>
              </w:rPr>
            </w:pPr>
          </w:p>
        </w:tc>
      </w:tr>
      <w:tr w:rsidR="00D13E3E" w:rsidRPr="00D13E3E" w14:paraId="3635DA65" w14:textId="77777777" w:rsidTr="00D13E3E">
        <w:trPr>
          <w:trHeight w:val="290"/>
        </w:trPr>
        <w:tc>
          <w:tcPr>
            <w:tcW w:w="0" w:type="auto"/>
            <w:tcBorders>
              <w:top w:val="nil"/>
              <w:left w:val="nil"/>
              <w:bottom w:val="single" w:sz="8" w:space="0" w:color="auto"/>
              <w:right w:val="nil"/>
            </w:tcBorders>
            <w:noWrap/>
            <w:vAlign w:val="bottom"/>
            <w:hideMark/>
          </w:tcPr>
          <w:p w14:paraId="0746AF8D" w14:textId="77777777" w:rsidR="00D13E3E" w:rsidRPr="00D13E3E" w:rsidRDefault="00D13E3E" w:rsidP="00D13E3E">
            <w:pPr>
              <w:widowControl/>
              <w:jc w:val="left"/>
              <w:rPr>
                <w:rFonts w:ascii="Times New Roman" w:eastAsia="Times New Roman" w:hAnsi="Times New Roman" w:cs="Times New Roman"/>
                <w:kern w:val="0"/>
                <w:sz w:val="20"/>
                <w:szCs w:val="20"/>
              </w:rPr>
            </w:pPr>
          </w:p>
        </w:tc>
        <w:tc>
          <w:tcPr>
            <w:tcW w:w="0" w:type="auto"/>
            <w:tcBorders>
              <w:top w:val="nil"/>
              <w:left w:val="nil"/>
              <w:bottom w:val="single" w:sz="8" w:space="0" w:color="auto"/>
              <w:right w:val="nil"/>
            </w:tcBorders>
            <w:noWrap/>
            <w:vAlign w:val="bottom"/>
            <w:hideMark/>
          </w:tcPr>
          <w:p w14:paraId="3DC958CA" w14:textId="77777777" w:rsidR="00D13E3E" w:rsidRPr="00D13E3E" w:rsidRDefault="00D13E3E" w:rsidP="00D13E3E">
            <w:pPr>
              <w:widowControl/>
              <w:jc w:val="left"/>
              <w:rPr>
                <w:rFonts w:ascii="Times New Roman" w:eastAsia="等线" w:hAnsi="Times New Roman" w:cs="Times New Roman"/>
                <w:color w:val="000000"/>
                <w:kern w:val="0"/>
                <w:sz w:val="18"/>
                <w:szCs w:val="18"/>
              </w:rPr>
            </w:pPr>
            <w:r w:rsidRPr="00D13E3E">
              <w:rPr>
                <w:rFonts w:ascii="Times New Roman" w:eastAsia="等线" w:hAnsi="Times New Roman" w:cs="Times New Roman"/>
                <w:color w:val="000000"/>
                <w:kern w:val="0"/>
                <w:sz w:val="18"/>
                <w:szCs w:val="18"/>
              </w:rPr>
              <w:t>HR (95%CI)</w:t>
            </w:r>
          </w:p>
        </w:tc>
        <w:tc>
          <w:tcPr>
            <w:tcW w:w="0" w:type="auto"/>
            <w:tcBorders>
              <w:top w:val="nil"/>
              <w:left w:val="nil"/>
              <w:bottom w:val="single" w:sz="8" w:space="0" w:color="auto"/>
              <w:right w:val="nil"/>
            </w:tcBorders>
            <w:noWrap/>
            <w:vAlign w:val="bottom"/>
            <w:hideMark/>
          </w:tcPr>
          <w:p w14:paraId="7060096F" w14:textId="77777777" w:rsidR="00D13E3E" w:rsidRPr="00D13E3E" w:rsidRDefault="00D13E3E" w:rsidP="00D13E3E">
            <w:pPr>
              <w:widowControl/>
              <w:jc w:val="left"/>
              <w:rPr>
                <w:rFonts w:ascii="Times New Roman" w:eastAsia="等线" w:hAnsi="Times New Roman" w:cs="Times New Roman"/>
                <w:i/>
                <w:iCs/>
                <w:color w:val="000000"/>
                <w:kern w:val="0"/>
                <w:sz w:val="18"/>
                <w:szCs w:val="18"/>
              </w:rPr>
            </w:pPr>
            <w:r w:rsidRPr="00D13E3E">
              <w:rPr>
                <w:rFonts w:ascii="Times New Roman" w:eastAsia="等线" w:hAnsi="Times New Roman" w:cs="Times New Roman"/>
                <w:i/>
                <w:iCs/>
                <w:color w:val="000000"/>
                <w:kern w:val="0"/>
                <w:sz w:val="18"/>
                <w:szCs w:val="18"/>
              </w:rPr>
              <w:t>P</w:t>
            </w:r>
          </w:p>
        </w:tc>
        <w:tc>
          <w:tcPr>
            <w:tcW w:w="0" w:type="auto"/>
            <w:tcBorders>
              <w:top w:val="nil"/>
              <w:left w:val="nil"/>
              <w:bottom w:val="single" w:sz="8" w:space="0" w:color="auto"/>
              <w:right w:val="nil"/>
            </w:tcBorders>
            <w:noWrap/>
            <w:vAlign w:val="bottom"/>
            <w:hideMark/>
          </w:tcPr>
          <w:p w14:paraId="2F56CF2D" w14:textId="77777777" w:rsidR="00D13E3E" w:rsidRPr="00D13E3E" w:rsidRDefault="00D13E3E" w:rsidP="00D13E3E">
            <w:pPr>
              <w:widowControl/>
              <w:jc w:val="left"/>
              <w:rPr>
                <w:rFonts w:ascii="Times New Roman" w:eastAsia="等线" w:hAnsi="Times New Roman" w:cs="Times New Roman"/>
                <w:color w:val="000000"/>
                <w:kern w:val="0"/>
                <w:sz w:val="18"/>
                <w:szCs w:val="18"/>
              </w:rPr>
            </w:pPr>
            <w:r w:rsidRPr="00D13E3E">
              <w:rPr>
                <w:rFonts w:ascii="Times New Roman" w:eastAsia="等线" w:hAnsi="Times New Roman" w:cs="Times New Roman"/>
                <w:color w:val="000000"/>
                <w:kern w:val="0"/>
                <w:sz w:val="18"/>
                <w:szCs w:val="18"/>
              </w:rPr>
              <w:t>HR (95%CI)</w:t>
            </w:r>
          </w:p>
        </w:tc>
        <w:tc>
          <w:tcPr>
            <w:tcW w:w="0" w:type="auto"/>
            <w:tcBorders>
              <w:top w:val="nil"/>
              <w:left w:val="nil"/>
              <w:bottom w:val="single" w:sz="8" w:space="0" w:color="auto"/>
              <w:right w:val="nil"/>
            </w:tcBorders>
            <w:noWrap/>
            <w:vAlign w:val="bottom"/>
            <w:hideMark/>
          </w:tcPr>
          <w:p w14:paraId="3056C1E6" w14:textId="77777777" w:rsidR="00D13E3E" w:rsidRPr="00D13E3E" w:rsidRDefault="00D13E3E" w:rsidP="00D13E3E">
            <w:pPr>
              <w:widowControl/>
              <w:jc w:val="left"/>
              <w:rPr>
                <w:rFonts w:ascii="Times New Roman" w:eastAsia="等线" w:hAnsi="Times New Roman" w:cs="Times New Roman"/>
                <w:i/>
                <w:iCs/>
                <w:color w:val="000000"/>
                <w:kern w:val="0"/>
                <w:sz w:val="18"/>
                <w:szCs w:val="18"/>
              </w:rPr>
            </w:pPr>
            <w:r w:rsidRPr="00D13E3E">
              <w:rPr>
                <w:rFonts w:ascii="Times New Roman" w:eastAsia="等线" w:hAnsi="Times New Roman" w:cs="Times New Roman"/>
                <w:i/>
                <w:iCs/>
                <w:color w:val="000000"/>
                <w:kern w:val="0"/>
                <w:sz w:val="18"/>
                <w:szCs w:val="18"/>
              </w:rPr>
              <w:t>P</w:t>
            </w:r>
          </w:p>
        </w:tc>
        <w:tc>
          <w:tcPr>
            <w:tcW w:w="0" w:type="auto"/>
            <w:tcBorders>
              <w:top w:val="nil"/>
              <w:left w:val="nil"/>
              <w:bottom w:val="single" w:sz="8" w:space="0" w:color="auto"/>
              <w:right w:val="nil"/>
            </w:tcBorders>
            <w:noWrap/>
            <w:vAlign w:val="bottom"/>
            <w:hideMark/>
          </w:tcPr>
          <w:p w14:paraId="0B595226" w14:textId="77777777" w:rsidR="00D13E3E" w:rsidRPr="00D13E3E" w:rsidRDefault="00D13E3E" w:rsidP="00D13E3E">
            <w:pPr>
              <w:widowControl/>
              <w:jc w:val="left"/>
              <w:rPr>
                <w:rFonts w:ascii="Times New Roman" w:eastAsia="等线" w:hAnsi="Times New Roman" w:cs="Times New Roman"/>
                <w:color w:val="000000"/>
                <w:kern w:val="0"/>
                <w:sz w:val="18"/>
                <w:szCs w:val="18"/>
              </w:rPr>
            </w:pPr>
            <w:r w:rsidRPr="00D13E3E">
              <w:rPr>
                <w:rFonts w:ascii="Times New Roman" w:eastAsia="等线" w:hAnsi="Times New Roman" w:cs="Times New Roman"/>
                <w:color w:val="000000"/>
                <w:kern w:val="0"/>
                <w:sz w:val="18"/>
                <w:szCs w:val="18"/>
              </w:rPr>
              <w:t>HR (95%CI)</w:t>
            </w:r>
          </w:p>
        </w:tc>
        <w:tc>
          <w:tcPr>
            <w:tcW w:w="0" w:type="auto"/>
            <w:tcBorders>
              <w:top w:val="nil"/>
              <w:left w:val="nil"/>
              <w:bottom w:val="single" w:sz="8" w:space="0" w:color="auto"/>
              <w:right w:val="nil"/>
            </w:tcBorders>
            <w:noWrap/>
            <w:vAlign w:val="bottom"/>
            <w:hideMark/>
          </w:tcPr>
          <w:p w14:paraId="7CB13B1E" w14:textId="77777777" w:rsidR="00D13E3E" w:rsidRPr="00D13E3E" w:rsidRDefault="00D13E3E" w:rsidP="00D13E3E">
            <w:pPr>
              <w:widowControl/>
              <w:jc w:val="left"/>
              <w:rPr>
                <w:rFonts w:ascii="Times New Roman" w:eastAsia="等线" w:hAnsi="Times New Roman" w:cs="Times New Roman"/>
                <w:i/>
                <w:iCs/>
                <w:color w:val="000000"/>
                <w:kern w:val="0"/>
                <w:sz w:val="18"/>
                <w:szCs w:val="18"/>
              </w:rPr>
            </w:pPr>
            <w:r w:rsidRPr="00D13E3E">
              <w:rPr>
                <w:rFonts w:ascii="Times New Roman" w:eastAsia="等线" w:hAnsi="Times New Roman" w:cs="Times New Roman"/>
                <w:i/>
                <w:iCs/>
                <w:color w:val="000000"/>
                <w:kern w:val="0"/>
                <w:sz w:val="18"/>
                <w:szCs w:val="18"/>
              </w:rPr>
              <w:t>P</w:t>
            </w:r>
          </w:p>
        </w:tc>
      </w:tr>
      <w:tr w:rsidR="00D13E3E" w:rsidRPr="00D13E3E" w14:paraId="6C755DF2" w14:textId="77777777" w:rsidTr="00D13E3E">
        <w:trPr>
          <w:trHeight w:val="280"/>
        </w:trPr>
        <w:tc>
          <w:tcPr>
            <w:tcW w:w="0" w:type="auto"/>
            <w:tcBorders>
              <w:top w:val="single" w:sz="8" w:space="0" w:color="auto"/>
              <w:left w:val="nil"/>
              <w:bottom w:val="nil"/>
              <w:right w:val="nil"/>
            </w:tcBorders>
            <w:noWrap/>
            <w:vAlign w:val="center"/>
            <w:hideMark/>
          </w:tcPr>
          <w:p w14:paraId="4B082F21" w14:textId="77777777" w:rsidR="00D13E3E" w:rsidRPr="00D13E3E" w:rsidRDefault="00D13E3E" w:rsidP="00D13E3E">
            <w:pPr>
              <w:widowControl/>
              <w:jc w:val="left"/>
              <w:rPr>
                <w:rFonts w:ascii="Times New Roman" w:eastAsia="等线" w:hAnsi="Times New Roman" w:cs="Times New Roman"/>
                <w:color w:val="000000"/>
                <w:kern w:val="0"/>
                <w:sz w:val="18"/>
                <w:szCs w:val="18"/>
              </w:rPr>
            </w:pPr>
            <w:r w:rsidRPr="00D13E3E">
              <w:rPr>
                <w:rFonts w:ascii="Times New Roman" w:eastAsia="等线" w:hAnsi="Times New Roman" w:cs="Times New Roman"/>
                <w:color w:val="000000"/>
                <w:kern w:val="0"/>
                <w:sz w:val="18"/>
                <w:szCs w:val="18"/>
              </w:rPr>
              <w:t>Stable Pain free</w:t>
            </w:r>
          </w:p>
        </w:tc>
        <w:tc>
          <w:tcPr>
            <w:tcW w:w="0" w:type="auto"/>
            <w:tcBorders>
              <w:top w:val="single" w:sz="8" w:space="0" w:color="auto"/>
              <w:left w:val="nil"/>
              <w:bottom w:val="nil"/>
              <w:right w:val="nil"/>
            </w:tcBorders>
            <w:noWrap/>
            <w:vAlign w:val="bottom"/>
            <w:hideMark/>
          </w:tcPr>
          <w:p w14:paraId="1404E80C" w14:textId="77777777" w:rsidR="00D13E3E" w:rsidRPr="00D13E3E" w:rsidRDefault="00D13E3E" w:rsidP="00D13E3E">
            <w:pPr>
              <w:widowControl/>
              <w:jc w:val="left"/>
              <w:rPr>
                <w:rFonts w:ascii="Times New Roman" w:eastAsia="等线" w:hAnsi="Times New Roman" w:cs="Times New Roman"/>
                <w:color w:val="000000"/>
                <w:kern w:val="0"/>
                <w:sz w:val="18"/>
                <w:szCs w:val="18"/>
              </w:rPr>
            </w:pPr>
            <w:r w:rsidRPr="00D13E3E">
              <w:rPr>
                <w:rFonts w:ascii="Times New Roman" w:eastAsia="等线" w:hAnsi="Times New Roman" w:cs="Times New Roman"/>
                <w:color w:val="000000"/>
                <w:kern w:val="0"/>
                <w:sz w:val="18"/>
                <w:szCs w:val="18"/>
              </w:rPr>
              <w:t>1 (reference)</w:t>
            </w:r>
          </w:p>
        </w:tc>
        <w:tc>
          <w:tcPr>
            <w:tcW w:w="0" w:type="auto"/>
            <w:tcBorders>
              <w:top w:val="single" w:sz="8" w:space="0" w:color="auto"/>
              <w:left w:val="nil"/>
              <w:bottom w:val="nil"/>
              <w:right w:val="nil"/>
            </w:tcBorders>
            <w:noWrap/>
            <w:vAlign w:val="bottom"/>
            <w:hideMark/>
          </w:tcPr>
          <w:p w14:paraId="1B46CCC8" w14:textId="77777777" w:rsidR="00D13E3E" w:rsidRPr="00D13E3E" w:rsidRDefault="00D13E3E" w:rsidP="00D13E3E">
            <w:pPr>
              <w:widowControl/>
              <w:jc w:val="left"/>
              <w:rPr>
                <w:rFonts w:ascii="Times New Roman" w:eastAsia="等线" w:hAnsi="Times New Roman" w:cs="Times New Roman"/>
                <w:color w:val="000000"/>
                <w:kern w:val="0"/>
                <w:sz w:val="18"/>
                <w:szCs w:val="18"/>
              </w:rPr>
            </w:pPr>
          </w:p>
        </w:tc>
        <w:tc>
          <w:tcPr>
            <w:tcW w:w="0" w:type="auto"/>
            <w:tcBorders>
              <w:top w:val="single" w:sz="8" w:space="0" w:color="auto"/>
              <w:left w:val="nil"/>
              <w:bottom w:val="nil"/>
              <w:right w:val="nil"/>
            </w:tcBorders>
            <w:noWrap/>
            <w:vAlign w:val="bottom"/>
            <w:hideMark/>
          </w:tcPr>
          <w:p w14:paraId="062AE5E2" w14:textId="77777777" w:rsidR="00D13E3E" w:rsidRPr="00D13E3E" w:rsidRDefault="00D13E3E" w:rsidP="00D13E3E">
            <w:pPr>
              <w:widowControl/>
              <w:jc w:val="left"/>
              <w:rPr>
                <w:rFonts w:ascii="Times New Roman" w:eastAsia="等线" w:hAnsi="Times New Roman" w:cs="Times New Roman"/>
                <w:color w:val="000000"/>
                <w:kern w:val="0"/>
                <w:sz w:val="18"/>
                <w:szCs w:val="18"/>
              </w:rPr>
            </w:pPr>
            <w:r w:rsidRPr="00D13E3E">
              <w:rPr>
                <w:rFonts w:ascii="Times New Roman" w:eastAsia="等线" w:hAnsi="Times New Roman" w:cs="Times New Roman"/>
                <w:color w:val="000000"/>
                <w:kern w:val="0"/>
                <w:sz w:val="18"/>
                <w:szCs w:val="18"/>
              </w:rPr>
              <w:t>1 (reference)</w:t>
            </w:r>
          </w:p>
        </w:tc>
        <w:tc>
          <w:tcPr>
            <w:tcW w:w="0" w:type="auto"/>
            <w:tcBorders>
              <w:top w:val="single" w:sz="8" w:space="0" w:color="auto"/>
              <w:left w:val="nil"/>
              <w:bottom w:val="nil"/>
              <w:right w:val="nil"/>
            </w:tcBorders>
            <w:noWrap/>
            <w:vAlign w:val="bottom"/>
            <w:hideMark/>
          </w:tcPr>
          <w:p w14:paraId="36C1BEAF" w14:textId="77777777" w:rsidR="00D13E3E" w:rsidRPr="00D13E3E" w:rsidRDefault="00D13E3E" w:rsidP="00D13E3E">
            <w:pPr>
              <w:widowControl/>
              <w:jc w:val="left"/>
              <w:rPr>
                <w:rFonts w:ascii="Times New Roman" w:eastAsia="等线" w:hAnsi="Times New Roman" w:cs="Times New Roman"/>
                <w:color w:val="000000"/>
                <w:kern w:val="0"/>
                <w:sz w:val="18"/>
                <w:szCs w:val="18"/>
              </w:rPr>
            </w:pPr>
          </w:p>
        </w:tc>
        <w:tc>
          <w:tcPr>
            <w:tcW w:w="0" w:type="auto"/>
            <w:tcBorders>
              <w:top w:val="single" w:sz="8" w:space="0" w:color="auto"/>
              <w:left w:val="nil"/>
              <w:bottom w:val="nil"/>
              <w:right w:val="nil"/>
            </w:tcBorders>
            <w:noWrap/>
            <w:vAlign w:val="bottom"/>
            <w:hideMark/>
          </w:tcPr>
          <w:p w14:paraId="41BD002A" w14:textId="77777777" w:rsidR="00D13E3E" w:rsidRPr="00D13E3E" w:rsidRDefault="00D13E3E" w:rsidP="00D13E3E">
            <w:pPr>
              <w:widowControl/>
              <w:jc w:val="left"/>
              <w:rPr>
                <w:rFonts w:ascii="Times New Roman" w:eastAsia="等线" w:hAnsi="Times New Roman" w:cs="Times New Roman"/>
                <w:color w:val="000000"/>
                <w:kern w:val="0"/>
                <w:sz w:val="18"/>
                <w:szCs w:val="18"/>
              </w:rPr>
            </w:pPr>
            <w:r w:rsidRPr="00D13E3E">
              <w:rPr>
                <w:rFonts w:ascii="Times New Roman" w:eastAsia="等线" w:hAnsi="Times New Roman" w:cs="Times New Roman"/>
                <w:color w:val="000000"/>
                <w:kern w:val="0"/>
                <w:sz w:val="18"/>
                <w:szCs w:val="18"/>
              </w:rPr>
              <w:t>1 (reference)</w:t>
            </w:r>
          </w:p>
        </w:tc>
        <w:tc>
          <w:tcPr>
            <w:tcW w:w="0" w:type="auto"/>
            <w:tcBorders>
              <w:top w:val="single" w:sz="8" w:space="0" w:color="auto"/>
              <w:left w:val="nil"/>
              <w:bottom w:val="nil"/>
              <w:right w:val="nil"/>
            </w:tcBorders>
            <w:noWrap/>
            <w:vAlign w:val="bottom"/>
            <w:hideMark/>
          </w:tcPr>
          <w:p w14:paraId="0ABC14C4" w14:textId="77777777" w:rsidR="00D13E3E" w:rsidRPr="00D13E3E" w:rsidRDefault="00D13E3E" w:rsidP="00D13E3E">
            <w:pPr>
              <w:widowControl/>
              <w:jc w:val="left"/>
              <w:rPr>
                <w:rFonts w:ascii="Times New Roman" w:eastAsia="等线" w:hAnsi="Times New Roman" w:cs="Times New Roman"/>
                <w:color w:val="000000"/>
                <w:kern w:val="0"/>
                <w:sz w:val="18"/>
                <w:szCs w:val="18"/>
              </w:rPr>
            </w:pPr>
          </w:p>
        </w:tc>
      </w:tr>
      <w:tr w:rsidR="00D13E3E" w:rsidRPr="00D13E3E" w14:paraId="621254E0" w14:textId="77777777" w:rsidTr="00D13E3E">
        <w:trPr>
          <w:trHeight w:val="280"/>
        </w:trPr>
        <w:tc>
          <w:tcPr>
            <w:tcW w:w="0" w:type="auto"/>
            <w:tcBorders>
              <w:top w:val="nil"/>
              <w:left w:val="nil"/>
              <w:bottom w:val="nil"/>
              <w:right w:val="nil"/>
            </w:tcBorders>
            <w:noWrap/>
            <w:vAlign w:val="center"/>
            <w:hideMark/>
          </w:tcPr>
          <w:p w14:paraId="6DA1F656" w14:textId="77777777" w:rsidR="00D13E3E" w:rsidRPr="00D13E3E" w:rsidRDefault="00D13E3E" w:rsidP="00D13E3E">
            <w:pPr>
              <w:widowControl/>
              <w:jc w:val="left"/>
              <w:rPr>
                <w:rFonts w:ascii="Times New Roman" w:eastAsia="等线" w:hAnsi="Times New Roman" w:cs="Times New Roman"/>
                <w:color w:val="000000"/>
                <w:kern w:val="0"/>
                <w:sz w:val="18"/>
                <w:szCs w:val="18"/>
              </w:rPr>
            </w:pPr>
            <w:r w:rsidRPr="00D13E3E">
              <w:rPr>
                <w:rFonts w:ascii="Times New Roman" w:eastAsia="等线" w:hAnsi="Times New Roman" w:cs="Times New Roman"/>
                <w:color w:val="000000"/>
                <w:kern w:val="0"/>
                <w:sz w:val="18"/>
                <w:szCs w:val="18"/>
              </w:rPr>
              <w:t>Pain free to Mild pain</w:t>
            </w:r>
          </w:p>
        </w:tc>
        <w:tc>
          <w:tcPr>
            <w:tcW w:w="0" w:type="auto"/>
            <w:tcBorders>
              <w:top w:val="nil"/>
              <w:left w:val="nil"/>
              <w:bottom w:val="nil"/>
              <w:right w:val="nil"/>
            </w:tcBorders>
            <w:noWrap/>
            <w:vAlign w:val="bottom"/>
            <w:hideMark/>
          </w:tcPr>
          <w:p w14:paraId="797430F5" w14:textId="77777777" w:rsidR="00D13E3E" w:rsidRPr="00D13E3E" w:rsidRDefault="00D13E3E" w:rsidP="00D13E3E">
            <w:pPr>
              <w:widowControl/>
              <w:jc w:val="left"/>
              <w:rPr>
                <w:rFonts w:ascii="Times New Roman" w:eastAsia="等线" w:hAnsi="Times New Roman" w:cs="Times New Roman"/>
                <w:color w:val="000000"/>
                <w:kern w:val="0"/>
                <w:sz w:val="18"/>
                <w:szCs w:val="18"/>
              </w:rPr>
            </w:pPr>
            <w:r w:rsidRPr="00D13E3E">
              <w:rPr>
                <w:rFonts w:ascii="Times New Roman" w:eastAsia="等线" w:hAnsi="Times New Roman" w:cs="Times New Roman"/>
                <w:color w:val="000000"/>
                <w:kern w:val="0"/>
                <w:sz w:val="18"/>
                <w:szCs w:val="18"/>
              </w:rPr>
              <w:t>1.63 (1.31,2.04)</w:t>
            </w:r>
          </w:p>
        </w:tc>
        <w:tc>
          <w:tcPr>
            <w:tcW w:w="0" w:type="auto"/>
            <w:tcBorders>
              <w:top w:val="nil"/>
              <w:left w:val="nil"/>
              <w:bottom w:val="nil"/>
              <w:right w:val="nil"/>
            </w:tcBorders>
            <w:noWrap/>
            <w:vAlign w:val="bottom"/>
            <w:hideMark/>
          </w:tcPr>
          <w:p w14:paraId="7987209C" w14:textId="77777777" w:rsidR="00D13E3E" w:rsidRPr="00D13E3E" w:rsidRDefault="00D13E3E" w:rsidP="00D13E3E">
            <w:pPr>
              <w:widowControl/>
              <w:jc w:val="left"/>
              <w:rPr>
                <w:rFonts w:ascii="Times New Roman" w:eastAsia="等线" w:hAnsi="Times New Roman" w:cs="Times New Roman"/>
                <w:color w:val="000000"/>
                <w:kern w:val="0"/>
                <w:sz w:val="18"/>
                <w:szCs w:val="18"/>
              </w:rPr>
            </w:pPr>
            <w:r w:rsidRPr="00D13E3E">
              <w:rPr>
                <w:rFonts w:ascii="Times New Roman" w:eastAsia="等线" w:hAnsi="Times New Roman" w:cs="Times New Roman"/>
                <w:color w:val="000000"/>
                <w:kern w:val="0"/>
                <w:sz w:val="18"/>
                <w:szCs w:val="18"/>
              </w:rPr>
              <w:t>&lt;0.001</w:t>
            </w:r>
          </w:p>
        </w:tc>
        <w:tc>
          <w:tcPr>
            <w:tcW w:w="0" w:type="auto"/>
            <w:tcBorders>
              <w:top w:val="nil"/>
              <w:left w:val="nil"/>
              <w:bottom w:val="nil"/>
              <w:right w:val="nil"/>
            </w:tcBorders>
            <w:noWrap/>
            <w:vAlign w:val="bottom"/>
            <w:hideMark/>
          </w:tcPr>
          <w:p w14:paraId="4FFAF961" w14:textId="77777777" w:rsidR="00D13E3E" w:rsidRPr="00D13E3E" w:rsidRDefault="00D13E3E" w:rsidP="00D13E3E">
            <w:pPr>
              <w:widowControl/>
              <w:jc w:val="left"/>
              <w:rPr>
                <w:rFonts w:ascii="Times New Roman" w:eastAsia="等线" w:hAnsi="Times New Roman" w:cs="Times New Roman"/>
                <w:color w:val="000000"/>
                <w:kern w:val="0"/>
                <w:sz w:val="18"/>
                <w:szCs w:val="18"/>
              </w:rPr>
            </w:pPr>
            <w:r w:rsidRPr="00D13E3E">
              <w:rPr>
                <w:rFonts w:ascii="Times New Roman" w:eastAsia="等线" w:hAnsi="Times New Roman" w:cs="Times New Roman"/>
                <w:color w:val="000000"/>
                <w:kern w:val="0"/>
                <w:sz w:val="18"/>
                <w:szCs w:val="18"/>
              </w:rPr>
              <w:t>1.34 (1.17,1.54)</w:t>
            </w:r>
          </w:p>
        </w:tc>
        <w:tc>
          <w:tcPr>
            <w:tcW w:w="0" w:type="auto"/>
            <w:tcBorders>
              <w:top w:val="nil"/>
              <w:left w:val="nil"/>
              <w:bottom w:val="nil"/>
              <w:right w:val="nil"/>
            </w:tcBorders>
            <w:noWrap/>
            <w:vAlign w:val="bottom"/>
            <w:hideMark/>
          </w:tcPr>
          <w:p w14:paraId="6A3DF00D" w14:textId="77777777" w:rsidR="00D13E3E" w:rsidRPr="00D13E3E" w:rsidRDefault="00D13E3E" w:rsidP="00D13E3E">
            <w:pPr>
              <w:widowControl/>
              <w:jc w:val="left"/>
              <w:rPr>
                <w:rFonts w:ascii="Times New Roman" w:eastAsia="等线" w:hAnsi="Times New Roman" w:cs="Times New Roman"/>
                <w:color w:val="000000"/>
                <w:kern w:val="0"/>
                <w:sz w:val="18"/>
                <w:szCs w:val="18"/>
              </w:rPr>
            </w:pPr>
            <w:r w:rsidRPr="00D13E3E">
              <w:rPr>
                <w:rFonts w:ascii="Times New Roman" w:eastAsia="等线" w:hAnsi="Times New Roman" w:cs="Times New Roman"/>
                <w:color w:val="000000"/>
                <w:kern w:val="0"/>
                <w:sz w:val="18"/>
                <w:szCs w:val="18"/>
              </w:rPr>
              <w:t>&lt;0.001</w:t>
            </w:r>
          </w:p>
        </w:tc>
        <w:tc>
          <w:tcPr>
            <w:tcW w:w="0" w:type="auto"/>
            <w:tcBorders>
              <w:top w:val="nil"/>
              <w:left w:val="nil"/>
              <w:bottom w:val="nil"/>
              <w:right w:val="nil"/>
            </w:tcBorders>
            <w:noWrap/>
            <w:vAlign w:val="bottom"/>
            <w:hideMark/>
          </w:tcPr>
          <w:p w14:paraId="652F1F8D" w14:textId="77777777" w:rsidR="00D13E3E" w:rsidRPr="00D13E3E" w:rsidRDefault="00D13E3E" w:rsidP="00D13E3E">
            <w:pPr>
              <w:widowControl/>
              <w:jc w:val="left"/>
              <w:rPr>
                <w:rFonts w:ascii="Times New Roman" w:eastAsia="等线" w:hAnsi="Times New Roman" w:cs="Times New Roman"/>
                <w:color w:val="000000"/>
                <w:kern w:val="0"/>
                <w:sz w:val="18"/>
                <w:szCs w:val="18"/>
              </w:rPr>
            </w:pPr>
            <w:r w:rsidRPr="00D13E3E">
              <w:rPr>
                <w:rFonts w:ascii="Times New Roman" w:eastAsia="等线" w:hAnsi="Times New Roman" w:cs="Times New Roman"/>
                <w:color w:val="000000"/>
                <w:kern w:val="0"/>
                <w:sz w:val="18"/>
                <w:szCs w:val="18"/>
              </w:rPr>
              <w:t>2.02 (1.59,2.56)</w:t>
            </w:r>
          </w:p>
        </w:tc>
        <w:tc>
          <w:tcPr>
            <w:tcW w:w="0" w:type="auto"/>
            <w:tcBorders>
              <w:top w:val="nil"/>
              <w:left w:val="nil"/>
              <w:bottom w:val="nil"/>
              <w:right w:val="nil"/>
            </w:tcBorders>
            <w:noWrap/>
            <w:vAlign w:val="bottom"/>
            <w:hideMark/>
          </w:tcPr>
          <w:p w14:paraId="5BDA5596" w14:textId="77777777" w:rsidR="00D13E3E" w:rsidRPr="00D13E3E" w:rsidRDefault="00D13E3E" w:rsidP="00D13E3E">
            <w:pPr>
              <w:widowControl/>
              <w:jc w:val="left"/>
              <w:rPr>
                <w:rFonts w:ascii="Times New Roman" w:eastAsia="等线" w:hAnsi="Times New Roman" w:cs="Times New Roman"/>
                <w:color w:val="000000"/>
                <w:kern w:val="0"/>
                <w:sz w:val="18"/>
                <w:szCs w:val="18"/>
              </w:rPr>
            </w:pPr>
            <w:r w:rsidRPr="00D13E3E">
              <w:rPr>
                <w:rFonts w:ascii="Times New Roman" w:eastAsia="等线" w:hAnsi="Times New Roman" w:cs="Times New Roman"/>
                <w:color w:val="000000"/>
                <w:kern w:val="0"/>
                <w:sz w:val="18"/>
                <w:szCs w:val="18"/>
              </w:rPr>
              <w:t>&lt;0.001</w:t>
            </w:r>
          </w:p>
        </w:tc>
      </w:tr>
      <w:tr w:rsidR="00D13E3E" w:rsidRPr="00D13E3E" w14:paraId="6F9D75A7" w14:textId="77777777" w:rsidTr="00D13E3E">
        <w:trPr>
          <w:trHeight w:val="280"/>
        </w:trPr>
        <w:tc>
          <w:tcPr>
            <w:tcW w:w="0" w:type="auto"/>
            <w:tcBorders>
              <w:top w:val="nil"/>
              <w:left w:val="nil"/>
              <w:bottom w:val="nil"/>
              <w:right w:val="nil"/>
            </w:tcBorders>
            <w:noWrap/>
            <w:vAlign w:val="center"/>
            <w:hideMark/>
          </w:tcPr>
          <w:p w14:paraId="744EF91A" w14:textId="77777777" w:rsidR="00D13E3E" w:rsidRPr="00D13E3E" w:rsidRDefault="00D13E3E" w:rsidP="00D13E3E">
            <w:pPr>
              <w:widowControl/>
              <w:jc w:val="left"/>
              <w:rPr>
                <w:rFonts w:ascii="Times New Roman" w:eastAsia="等线" w:hAnsi="Times New Roman" w:cs="Times New Roman"/>
                <w:color w:val="000000"/>
                <w:kern w:val="0"/>
                <w:sz w:val="18"/>
                <w:szCs w:val="18"/>
              </w:rPr>
            </w:pPr>
            <w:r w:rsidRPr="00D13E3E">
              <w:rPr>
                <w:rFonts w:ascii="Times New Roman" w:eastAsia="等线" w:hAnsi="Times New Roman" w:cs="Times New Roman"/>
                <w:color w:val="000000"/>
                <w:kern w:val="0"/>
                <w:sz w:val="18"/>
                <w:szCs w:val="18"/>
              </w:rPr>
              <w:t>Pain free to Moderate pain</w:t>
            </w:r>
          </w:p>
        </w:tc>
        <w:tc>
          <w:tcPr>
            <w:tcW w:w="0" w:type="auto"/>
            <w:tcBorders>
              <w:top w:val="nil"/>
              <w:left w:val="nil"/>
              <w:bottom w:val="nil"/>
              <w:right w:val="nil"/>
            </w:tcBorders>
            <w:noWrap/>
            <w:vAlign w:val="bottom"/>
            <w:hideMark/>
          </w:tcPr>
          <w:p w14:paraId="14B75196" w14:textId="77777777" w:rsidR="00D13E3E" w:rsidRPr="00D13E3E" w:rsidRDefault="00D13E3E" w:rsidP="00D13E3E">
            <w:pPr>
              <w:widowControl/>
              <w:jc w:val="left"/>
              <w:rPr>
                <w:rFonts w:ascii="Times New Roman" w:eastAsia="等线" w:hAnsi="Times New Roman" w:cs="Times New Roman"/>
                <w:color w:val="000000"/>
                <w:kern w:val="0"/>
                <w:sz w:val="18"/>
                <w:szCs w:val="18"/>
              </w:rPr>
            </w:pPr>
            <w:r w:rsidRPr="00D13E3E">
              <w:rPr>
                <w:rFonts w:ascii="Times New Roman" w:eastAsia="等线" w:hAnsi="Times New Roman" w:cs="Times New Roman"/>
                <w:color w:val="000000"/>
                <w:kern w:val="0"/>
                <w:sz w:val="18"/>
                <w:szCs w:val="18"/>
              </w:rPr>
              <w:t>1.98 (1.44,2.74)</w:t>
            </w:r>
          </w:p>
        </w:tc>
        <w:tc>
          <w:tcPr>
            <w:tcW w:w="0" w:type="auto"/>
            <w:tcBorders>
              <w:top w:val="nil"/>
              <w:left w:val="nil"/>
              <w:bottom w:val="nil"/>
              <w:right w:val="nil"/>
            </w:tcBorders>
            <w:noWrap/>
            <w:vAlign w:val="bottom"/>
            <w:hideMark/>
          </w:tcPr>
          <w:p w14:paraId="57C193C6" w14:textId="77777777" w:rsidR="00D13E3E" w:rsidRPr="00D13E3E" w:rsidRDefault="00D13E3E" w:rsidP="00D13E3E">
            <w:pPr>
              <w:widowControl/>
              <w:jc w:val="left"/>
              <w:rPr>
                <w:rFonts w:ascii="Times New Roman" w:eastAsia="等线" w:hAnsi="Times New Roman" w:cs="Times New Roman"/>
                <w:color w:val="000000"/>
                <w:kern w:val="0"/>
                <w:sz w:val="18"/>
                <w:szCs w:val="18"/>
              </w:rPr>
            </w:pPr>
            <w:r w:rsidRPr="00D13E3E">
              <w:rPr>
                <w:rFonts w:ascii="Times New Roman" w:eastAsia="等线" w:hAnsi="Times New Roman" w:cs="Times New Roman"/>
                <w:color w:val="000000"/>
                <w:kern w:val="0"/>
                <w:sz w:val="18"/>
                <w:szCs w:val="18"/>
              </w:rPr>
              <w:t>&lt;0.001</w:t>
            </w:r>
          </w:p>
        </w:tc>
        <w:tc>
          <w:tcPr>
            <w:tcW w:w="0" w:type="auto"/>
            <w:tcBorders>
              <w:top w:val="nil"/>
              <w:left w:val="nil"/>
              <w:bottom w:val="nil"/>
              <w:right w:val="nil"/>
            </w:tcBorders>
            <w:noWrap/>
            <w:vAlign w:val="bottom"/>
            <w:hideMark/>
          </w:tcPr>
          <w:p w14:paraId="384EFA2F" w14:textId="77777777" w:rsidR="00D13E3E" w:rsidRPr="00D13E3E" w:rsidRDefault="00D13E3E" w:rsidP="00D13E3E">
            <w:pPr>
              <w:widowControl/>
              <w:jc w:val="left"/>
              <w:rPr>
                <w:rFonts w:ascii="Times New Roman" w:eastAsia="等线" w:hAnsi="Times New Roman" w:cs="Times New Roman"/>
                <w:color w:val="000000"/>
                <w:kern w:val="0"/>
                <w:sz w:val="18"/>
                <w:szCs w:val="18"/>
              </w:rPr>
            </w:pPr>
            <w:r w:rsidRPr="00D13E3E">
              <w:rPr>
                <w:rFonts w:ascii="Times New Roman" w:eastAsia="等线" w:hAnsi="Times New Roman" w:cs="Times New Roman"/>
                <w:color w:val="000000"/>
                <w:kern w:val="0"/>
                <w:sz w:val="18"/>
                <w:szCs w:val="18"/>
              </w:rPr>
              <w:t>1.84 (1.66,2.05)</w:t>
            </w:r>
          </w:p>
        </w:tc>
        <w:tc>
          <w:tcPr>
            <w:tcW w:w="0" w:type="auto"/>
            <w:tcBorders>
              <w:top w:val="nil"/>
              <w:left w:val="nil"/>
              <w:bottom w:val="nil"/>
              <w:right w:val="nil"/>
            </w:tcBorders>
            <w:noWrap/>
            <w:vAlign w:val="bottom"/>
            <w:hideMark/>
          </w:tcPr>
          <w:p w14:paraId="48E09C17" w14:textId="77777777" w:rsidR="00D13E3E" w:rsidRPr="00D13E3E" w:rsidRDefault="00D13E3E" w:rsidP="00D13E3E">
            <w:pPr>
              <w:widowControl/>
              <w:jc w:val="left"/>
              <w:rPr>
                <w:rFonts w:ascii="Times New Roman" w:eastAsia="等线" w:hAnsi="Times New Roman" w:cs="Times New Roman"/>
                <w:color w:val="000000"/>
                <w:kern w:val="0"/>
                <w:sz w:val="18"/>
                <w:szCs w:val="18"/>
              </w:rPr>
            </w:pPr>
            <w:r w:rsidRPr="00D13E3E">
              <w:rPr>
                <w:rFonts w:ascii="Times New Roman" w:eastAsia="等线" w:hAnsi="Times New Roman" w:cs="Times New Roman"/>
                <w:color w:val="000000"/>
                <w:kern w:val="0"/>
                <w:sz w:val="18"/>
                <w:szCs w:val="18"/>
              </w:rPr>
              <w:t>&lt;0.001</w:t>
            </w:r>
          </w:p>
        </w:tc>
        <w:tc>
          <w:tcPr>
            <w:tcW w:w="0" w:type="auto"/>
            <w:tcBorders>
              <w:top w:val="nil"/>
              <w:left w:val="nil"/>
              <w:bottom w:val="nil"/>
              <w:right w:val="nil"/>
            </w:tcBorders>
            <w:noWrap/>
            <w:vAlign w:val="bottom"/>
            <w:hideMark/>
          </w:tcPr>
          <w:p w14:paraId="6BD0EEFA" w14:textId="77777777" w:rsidR="00D13E3E" w:rsidRPr="00D13E3E" w:rsidRDefault="00D13E3E" w:rsidP="00D13E3E">
            <w:pPr>
              <w:widowControl/>
              <w:jc w:val="left"/>
              <w:rPr>
                <w:rFonts w:ascii="Times New Roman" w:eastAsia="等线" w:hAnsi="Times New Roman" w:cs="Times New Roman"/>
                <w:color w:val="000000"/>
                <w:kern w:val="0"/>
                <w:sz w:val="18"/>
                <w:szCs w:val="18"/>
              </w:rPr>
            </w:pPr>
            <w:r w:rsidRPr="00D13E3E">
              <w:rPr>
                <w:rFonts w:ascii="Times New Roman" w:eastAsia="等线" w:hAnsi="Times New Roman" w:cs="Times New Roman"/>
                <w:color w:val="000000"/>
                <w:kern w:val="0"/>
                <w:sz w:val="18"/>
                <w:szCs w:val="18"/>
              </w:rPr>
              <w:t>1.74 (1.36,2.23)</w:t>
            </w:r>
          </w:p>
        </w:tc>
        <w:tc>
          <w:tcPr>
            <w:tcW w:w="0" w:type="auto"/>
            <w:tcBorders>
              <w:top w:val="nil"/>
              <w:left w:val="nil"/>
              <w:bottom w:val="nil"/>
              <w:right w:val="nil"/>
            </w:tcBorders>
            <w:noWrap/>
            <w:vAlign w:val="bottom"/>
            <w:hideMark/>
          </w:tcPr>
          <w:p w14:paraId="496CD7BE" w14:textId="77777777" w:rsidR="00D13E3E" w:rsidRPr="00D13E3E" w:rsidRDefault="00D13E3E" w:rsidP="00D13E3E">
            <w:pPr>
              <w:widowControl/>
              <w:jc w:val="left"/>
              <w:rPr>
                <w:rFonts w:ascii="Times New Roman" w:eastAsia="等线" w:hAnsi="Times New Roman" w:cs="Times New Roman"/>
                <w:color w:val="000000"/>
                <w:kern w:val="0"/>
                <w:sz w:val="18"/>
                <w:szCs w:val="18"/>
              </w:rPr>
            </w:pPr>
            <w:r w:rsidRPr="00D13E3E">
              <w:rPr>
                <w:rFonts w:ascii="Times New Roman" w:eastAsia="等线" w:hAnsi="Times New Roman" w:cs="Times New Roman"/>
                <w:color w:val="000000"/>
                <w:kern w:val="0"/>
                <w:sz w:val="18"/>
                <w:szCs w:val="18"/>
              </w:rPr>
              <w:t>&lt;0.001</w:t>
            </w:r>
          </w:p>
        </w:tc>
      </w:tr>
      <w:tr w:rsidR="00D13E3E" w:rsidRPr="00D13E3E" w14:paraId="457B2FB2" w14:textId="77777777" w:rsidTr="00D13E3E">
        <w:trPr>
          <w:trHeight w:val="280"/>
        </w:trPr>
        <w:tc>
          <w:tcPr>
            <w:tcW w:w="0" w:type="auto"/>
            <w:tcBorders>
              <w:top w:val="nil"/>
              <w:left w:val="nil"/>
              <w:bottom w:val="nil"/>
              <w:right w:val="nil"/>
            </w:tcBorders>
            <w:noWrap/>
            <w:vAlign w:val="center"/>
            <w:hideMark/>
          </w:tcPr>
          <w:p w14:paraId="06B77B83" w14:textId="77777777" w:rsidR="00D13E3E" w:rsidRPr="00D13E3E" w:rsidRDefault="00D13E3E" w:rsidP="00D13E3E">
            <w:pPr>
              <w:widowControl/>
              <w:jc w:val="left"/>
              <w:rPr>
                <w:rFonts w:ascii="Times New Roman" w:eastAsia="等线" w:hAnsi="Times New Roman" w:cs="Times New Roman"/>
                <w:color w:val="000000"/>
                <w:kern w:val="0"/>
                <w:sz w:val="18"/>
                <w:szCs w:val="18"/>
              </w:rPr>
            </w:pPr>
            <w:r w:rsidRPr="00D13E3E">
              <w:rPr>
                <w:rFonts w:ascii="Times New Roman" w:eastAsia="等线" w:hAnsi="Times New Roman" w:cs="Times New Roman"/>
                <w:color w:val="000000"/>
                <w:kern w:val="0"/>
                <w:sz w:val="18"/>
                <w:szCs w:val="18"/>
              </w:rPr>
              <w:t>Pain free to Severe pain</w:t>
            </w:r>
          </w:p>
        </w:tc>
        <w:tc>
          <w:tcPr>
            <w:tcW w:w="0" w:type="auto"/>
            <w:tcBorders>
              <w:top w:val="nil"/>
              <w:left w:val="nil"/>
              <w:bottom w:val="nil"/>
              <w:right w:val="nil"/>
            </w:tcBorders>
            <w:noWrap/>
            <w:vAlign w:val="bottom"/>
            <w:hideMark/>
          </w:tcPr>
          <w:p w14:paraId="4809FD2C" w14:textId="77777777" w:rsidR="00D13E3E" w:rsidRPr="00D13E3E" w:rsidRDefault="00D13E3E" w:rsidP="00D13E3E">
            <w:pPr>
              <w:widowControl/>
              <w:jc w:val="left"/>
              <w:rPr>
                <w:rFonts w:ascii="Times New Roman" w:eastAsia="等线" w:hAnsi="Times New Roman" w:cs="Times New Roman"/>
                <w:color w:val="000000"/>
                <w:kern w:val="0"/>
                <w:sz w:val="18"/>
                <w:szCs w:val="18"/>
              </w:rPr>
            </w:pPr>
            <w:r w:rsidRPr="00D13E3E">
              <w:rPr>
                <w:rFonts w:ascii="Times New Roman" w:eastAsia="等线" w:hAnsi="Times New Roman" w:cs="Times New Roman"/>
                <w:color w:val="000000"/>
                <w:kern w:val="0"/>
                <w:sz w:val="18"/>
                <w:szCs w:val="18"/>
              </w:rPr>
              <w:t>2.56 (1.86,3.54)</w:t>
            </w:r>
          </w:p>
        </w:tc>
        <w:tc>
          <w:tcPr>
            <w:tcW w:w="0" w:type="auto"/>
            <w:tcBorders>
              <w:top w:val="nil"/>
              <w:left w:val="nil"/>
              <w:bottom w:val="nil"/>
              <w:right w:val="nil"/>
            </w:tcBorders>
            <w:noWrap/>
            <w:vAlign w:val="bottom"/>
            <w:hideMark/>
          </w:tcPr>
          <w:p w14:paraId="42425DBF" w14:textId="77777777" w:rsidR="00D13E3E" w:rsidRPr="00D13E3E" w:rsidRDefault="00D13E3E" w:rsidP="00D13E3E">
            <w:pPr>
              <w:widowControl/>
              <w:jc w:val="left"/>
              <w:rPr>
                <w:rFonts w:ascii="Times New Roman" w:eastAsia="等线" w:hAnsi="Times New Roman" w:cs="Times New Roman"/>
                <w:color w:val="000000"/>
                <w:kern w:val="0"/>
                <w:sz w:val="18"/>
                <w:szCs w:val="18"/>
              </w:rPr>
            </w:pPr>
            <w:r w:rsidRPr="00D13E3E">
              <w:rPr>
                <w:rFonts w:ascii="Times New Roman" w:eastAsia="等线" w:hAnsi="Times New Roman" w:cs="Times New Roman"/>
                <w:color w:val="000000"/>
                <w:kern w:val="0"/>
                <w:sz w:val="18"/>
                <w:szCs w:val="18"/>
              </w:rPr>
              <w:t>&lt;0.001</w:t>
            </w:r>
          </w:p>
        </w:tc>
        <w:tc>
          <w:tcPr>
            <w:tcW w:w="0" w:type="auto"/>
            <w:tcBorders>
              <w:top w:val="nil"/>
              <w:left w:val="nil"/>
              <w:bottom w:val="nil"/>
              <w:right w:val="nil"/>
            </w:tcBorders>
            <w:noWrap/>
            <w:vAlign w:val="bottom"/>
            <w:hideMark/>
          </w:tcPr>
          <w:p w14:paraId="07133D49" w14:textId="77777777" w:rsidR="00D13E3E" w:rsidRPr="00D13E3E" w:rsidRDefault="00D13E3E" w:rsidP="00D13E3E">
            <w:pPr>
              <w:widowControl/>
              <w:jc w:val="left"/>
              <w:rPr>
                <w:rFonts w:ascii="Times New Roman" w:eastAsia="等线" w:hAnsi="Times New Roman" w:cs="Times New Roman"/>
                <w:color w:val="000000"/>
                <w:kern w:val="0"/>
                <w:sz w:val="18"/>
                <w:szCs w:val="18"/>
              </w:rPr>
            </w:pPr>
            <w:r w:rsidRPr="00D13E3E">
              <w:rPr>
                <w:rFonts w:ascii="Times New Roman" w:eastAsia="等线" w:hAnsi="Times New Roman" w:cs="Times New Roman"/>
                <w:color w:val="000000"/>
                <w:kern w:val="0"/>
                <w:sz w:val="18"/>
                <w:szCs w:val="18"/>
              </w:rPr>
              <w:t>1.92 (1.56,2.36)</w:t>
            </w:r>
          </w:p>
        </w:tc>
        <w:tc>
          <w:tcPr>
            <w:tcW w:w="0" w:type="auto"/>
            <w:tcBorders>
              <w:top w:val="nil"/>
              <w:left w:val="nil"/>
              <w:bottom w:val="nil"/>
              <w:right w:val="nil"/>
            </w:tcBorders>
            <w:noWrap/>
            <w:vAlign w:val="bottom"/>
            <w:hideMark/>
          </w:tcPr>
          <w:p w14:paraId="0822C548" w14:textId="77777777" w:rsidR="00D13E3E" w:rsidRPr="00D13E3E" w:rsidRDefault="00D13E3E" w:rsidP="00D13E3E">
            <w:pPr>
              <w:widowControl/>
              <w:jc w:val="left"/>
              <w:rPr>
                <w:rFonts w:ascii="Times New Roman" w:eastAsia="等线" w:hAnsi="Times New Roman" w:cs="Times New Roman"/>
                <w:color w:val="000000"/>
                <w:kern w:val="0"/>
                <w:sz w:val="18"/>
                <w:szCs w:val="18"/>
              </w:rPr>
            </w:pPr>
            <w:r w:rsidRPr="00D13E3E">
              <w:rPr>
                <w:rFonts w:ascii="Times New Roman" w:eastAsia="等线" w:hAnsi="Times New Roman" w:cs="Times New Roman"/>
                <w:color w:val="000000"/>
                <w:kern w:val="0"/>
                <w:sz w:val="18"/>
                <w:szCs w:val="18"/>
              </w:rPr>
              <w:t>&lt;0.001</w:t>
            </w:r>
          </w:p>
        </w:tc>
        <w:tc>
          <w:tcPr>
            <w:tcW w:w="0" w:type="auto"/>
            <w:tcBorders>
              <w:top w:val="nil"/>
              <w:left w:val="nil"/>
              <w:bottom w:val="nil"/>
              <w:right w:val="nil"/>
            </w:tcBorders>
            <w:noWrap/>
            <w:vAlign w:val="bottom"/>
            <w:hideMark/>
          </w:tcPr>
          <w:p w14:paraId="38F711A1" w14:textId="77777777" w:rsidR="00D13E3E" w:rsidRPr="00D13E3E" w:rsidRDefault="00D13E3E" w:rsidP="00D13E3E">
            <w:pPr>
              <w:widowControl/>
              <w:jc w:val="left"/>
              <w:rPr>
                <w:rFonts w:ascii="Times New Roman" w:eastAsia="等线" w:hAnsi="Times New Roman" w:cs="Times New Roman"/>
                <w:color w:val="000000"/>
                <w:kern w:val="0"/>
                <w:sz w:val="18"/>
                <w:szCs w:val="18"/>
              </w:rPr>
            </w:pPr>
            <w:r w:rsidRPr="00D13E3E">
              <w:rPr>
                <w:rFonts w:ascii="Times New Roman" w:eastAsia="等线" w:hAnsi="Times New Roman" w:cs="Times New Roman"/>
                <w:color w:val="000000"/>
                <w:kern w:val="0"/>
                <w:sz w:val="18"/>
                <w:szCs w:val="18"/>
              </w:rPr>
              <w:t>1.45 (0.89,2.36)</w:t>
            </w:r>
          </w:p>
        </w:tc>
        <w:tc>
          <w:tcPr>
            <w:tcW w:w="0" w:type="auto"/>
            <w:tcBorders>
              <w:top w:val="nil"/>
              <w:left w:val="nil"/>
              <w:bottom w:val="nil"/>
              <w:right w:val="nil"/>
            </w:tcBorders>
            <w:noWrap/>
            <w:vAlign w:val="center"/>
            <w:hideMark/>
          </w:tcPr>
          <w:p w14:paraId="796C2959" w14:textId="77777777" w:rsidR="00D13E3E" w:rsidRPr="00D13E3E" w:rsidRDefault="00D13E3E" w:rsidP="00D13E3E">
            <w:pPr>
              <w:widowControl/>
              <w:jc w:val="left"/>
              <w:rPr>
                <w:rFonts w:ascii="Times New Roman" w:eastAsia="等线" w:hAnsi="Times New Roman" w:cs="Times New Roman"/>
                <w:color w:val="000000"/>
                <w:kern w:val="0"/>
                <w:sz w:val="18"/>
                <w:szCs w:val="18"/>
              </w:rPr>
            </w:pPr>
            <w:r w:rsidRPr="00D13E3E">
              <w:rPr>
                <w:rFonts w:ascii="Times New Roman" w:eastAsia="等线" w:hAnsi="Times New Roman" w:cs="Times New Roman"/>
                <w:color w:val="000000"/>
                <w:kern w:val="0"/>
                <w:sz w:val="18"/>
                <w:szCs w:val="18"/>
              </w:rPr>
              <w:t>0.125</w:t>
            </w:r>
          </w:p>
        </w:tc>
      </w:tr>
      <w:tr w:rsidR="00D13E3E" w:rsidRPr="00D13E3E" w14:paraId="2621A674" w14:textId="77777777" w:rsidTr="00D13E3E">
        <w:trPr>
          <w:trHeight w:val="280"/>
        </w:trPr>
        <w:tc>
          <w:tcPr>
            <w:tcW w:w="0" w:type="auto"/>
            <w:tcBorders>
              <w:top w:val="nil"/>
              <w:left w:val="nil"/>
              <w:bottom w:val="nil"/>
              <w:right w:val="nil"/>
            </w:tcBorders>
            <w:noWrap/>
            <w:vAlign w:val="center"/>
            <w:hideMark/>
          </w:tcPr>
          <w:p w14:paraId="21E19CF4" w14:textId="77777777" w:rsidR="00D13E3E" w:rsidRPr="00D13E3E" w:rsidRDefault="00D13E3E" w:rsidP="00D13E3E">
            <w:pPr>
              <w:widowControl/>
              <w:jc w:val="left"/>
              <w:rPr>
                <w:rFonts w:ascii="Times New Roman" w:eastAsia="等线" w:hAnsi="Times New Roman" w:cs="Times New Roman"/>
                <w:color w:val="000000"/>
                <w:kern w:val="0"/>
                <w:sz w:val="18"/>
                <w:szCs w:val="18"/>
              </w:rPr>
            </w:pPr>
            <w:r w:rsidRPr="00D13E3E">
              <w:rPr>
                <w:rFonts w:ascii="Times New Roman" w:eastAsia="等线" w:hAnsi="Times New Roman" w:cs="Times New Roman"/>
                <w:color w:val="000000"/>
                <w:kern w:val="0"/>
                <w:sz w:val="18"/>
                <w:szCs w:val="18"/>
              </w:rPr>
              <w:t>Stable Mild pain</w:t>
            </w:r>
          </w:p>
        </w:tc>
        <w:tc>
          <w:tcPr>
            <w:tcW w:w="0" w:type="auto"/>
            <w:tcBorders>
              <w:top w:val="nil"/>
              <w:left w:val="nil"/>
              <w:bottom w:val="nil"/>
              <w:right w:val="nil"/>
            </w:tcBorders>
            <w:noWrap/>
            <w:vAlign w:val="bottom"/>
            <w:hideMark/>
          </w:tcPr>
          <w:p w14:paraId="674EF596" w14:textId="77777777" w:rsidR="00D13E3E" w:rsidRPr="00D13E3E" w:rsidRDefault="00D13E3E" w:rsidP="00D13E3E">
            <w:pPr>
              <w:widowControl/>
              <w:jc w:val="left"/>
              <w:rPr>
                <w:rFonts w:ascii="Times New Roman" w:eastAsia="等线" w:hAnsi="Times New Roman" w:cs="Times New Roman"/>
                <w:color w:val="000000"/>
                <w:kern w:val="0"/>
                <w:sz w:val="18"/>
                <w:szCs w:val="18"/>
              </w:rPr>
            </w:pPr>
            <w:r w:rsidRPr="00D13E3E">
              <w:rPr>
                <w:rFonts w:ascii="Times New Roman" w:eastAsia="等线" w:hAnsi="Times New Roman" w:cs="Times New Roman"/>
                <w:color w:val="000000"/>
                <w:kern w:val="0"/>
                <w:sz w:val="18"/>
                <w:szCs w:val="18"/>
              </w:rPr>
              <w:t>1 (reference)</w:t>
            </w:r>
          </w:p>
        </w:tc>
        <w:tc>
          <w:tcPr>
            <w:tcW w:w="0" w:type="auto"/>
            <w:tcBorders>
              <w:top w:val="nil"/>
              <w:left w:val="nil"/>
              <w:bottom w:val="nil"/>
              <w:right w:val="nil"/>
            </w:tcBorders>
            <w:noWrap/>
            <w:vAlign w:val="bottom"/>
            <w:hideMark/>
          </w:tcPr>
          <w:p w14:paraId="5B305721" w14:textId="77777777" w:rsidR="00D13E3E" w:rsidRPr="00D13E3E" w:rsidRDefault="00D13E3E" w:rsidP="00D13E3E">
            <w:pPr>
              <w:widowControl/>
              <w:jc w:val="left"/>
              <w:rPr>
                <w:rFonts w:ascii="Times New Roman" w:eastAsia="等线" w:hAnsi="Times New Roman" w:cs="Times New Roman"/>
                <w:color w:val="000000"/>
                <w:kern w:val="0"/>
                <w:sz w:val="18"/>
                <w:szCs w:val="18"/>
              </w:rPr>
            </w:pPr>
          </w:p>
        </w:tc>
        <w:tc>
          <w:tcPr>
            <w:tcW w:w="0" w:type="auto"/>
            <w:tcBorders>
              <w:top w:val="nil"/>
              <w:left w:val="nil"/>
              <w:bottom w:val="nil"/>
              <w:right w:val="nil"/>
            </w:tcBorders>
            <w:noWrap/>
            <w:vAlign w:val="bottom"/>
            <w:hideMark/>
          </w:tcPr>
          <w:p w14:paraId="688B6C72" w14:textId="77777777" w:rsidR="00D13E3E" w:rsidRPr="00D13E3E" w:rsidRDefault="00D13E3E" w:rsidP="00D13E3E">
            <w:pPr>
              <w:widowControl/>
              <w:jc w:val="left"/>
              <w:rPr>
                <w:rFonts w:ascii="Times New Roman" w:eastAsia="等线" w:hAnsi="Times New Roman" w:cs="Times New Roman"/>
                <w:color w:val="000000"/>
                <w:kern w:val="0"/>
                <w:sz w:val="18"/>
                <w:szCs w:val="18"/>
              </w:rPr>
            </w:pPr>
            <w:r w:rsidRPr="00D13E3E">
              <w:rPr>
                <w:rFonts w:ascii="Times New Roman" w:eastAsia="等线" w:hAnsi="Times New Roman" w:cs="Times New Roman"/>
                <w:color w:val="000000"/>
                <w:kern w:val="0"/>
                <w:sz w:val="18"/>
                <w:szCs w:val="18"/>
              </w:rPr>
              <w:t>1 (reference)</w:t>
            </w:r>
          </w:p>
        </w:tc>
        <w:tc>
          <w:tcPr>
            <w:tcW w:w="0" w:type="auto"/>
            <w:tcBorders>
              <w:top w:val="nil"/>
              <w:left w:val="nil"/>
              <w:bottom w:val="nil"/>
              <w:right w:val="nil"/>
            </w:tcBorders>
            <w:noWrap/>
            <w:vAlign w:val="bottom"/>
            <w:hideMark/>
          </w:tcPr>
          <w:p w14:paraId="47CC3AFD" w14:textId="77777777" w:rsidR="00D13E3E" w:rsidRPr="00D13E3E" w:rsidRDefault="00D13E3E" w:rsidP="00D13E3E">
            <w:pPr>
              <w:widowControl/>
              <w:jc w:val="left"/>
              <w:rPr>
                <w:rFonts w:ascii="Times New Roman" w:eastAsia="等线" w:hAnsi="Times New Roman" w:cs="Times New Roman"/>
                <w:color w:val="000000"/>
                <w:kern w:val="0"/>
                <w:sz w:val="18"/>
                <w:szCs w:val="18"/>
              </w:rPr>
            </w:pPr>
          </w:p>
        </w:tc>
        <w:tc>
          <w:tcPr>
            <w:tcW w:w="0" w:type="auto"/>
            <w:tcBorders>
              <w:top w:val="nil"/>
              <w:left w:val="nil"/>
              <w:bottom w:val="nil"/>
              <w:right w:val="nil"/>
            </w:tcBorders>
            <w:noWrap/>
            <w:vAlign w:val="bottom"/>
            <w:hideMark/>
          </w:tcPr>
          <w:p w14:paraId="00FFD322" w14:textId="77777777" w:rsidR="00D13E3E" w:rsidRPr="00D13E3E" w:rsidRDefault="00D13E3E" w:rsidP="00D13E3E">
            <w:pPr>
              <w:widowControl/>
              <w:jc w:val="left"/>
              <w:rPr>
                <w:rFonts w:ascii="Times New Roman" w:eastAsia="等线" w:hAnsi="Times New Roman" w:cs="Times New Roman"/>
                <w:color w:val="000000"/>
                <w:kern w:val="0"/>
                <w:sz w:val="18"/>
                <w:szCs w:val="18"/>
              </w:rPr>
            </w:pPr>
            <w:r w:rsidRPr="00D13E3E">
              <w:rPr>
                <w:rFonts w:ascii="Times New Roman" w:eastAsia="等线" w:hAnsi="Times New Roman" w:cs="Times New Roman"/>
                <w:color w:val="000000"/>
                <w:kern w:val="0"/>
                <w:sz w:val="18"/>
                <w:szCs w:val="18"/>
              </w:rPr>
              <w:t>1 (reference)</w:t>
            </w:r>
          </w:p>
        </w:tc>
        <w:tc>
          <w:tcPr>
            <w:tcW w:w="0" w:type="auto"/>
            <w:tcBorders>
              <w:top w:val="nil"/>
              <w:left w:val="nil"/>
              <w:bottom w:val="nil"/>
              <w:right w:val="nil"/>
            </w:tcBorders>
            <w:noWrap/>
            <w:vAlign w:val="bottom"/>
            <w:hideMark/>
          </w:tcPr>
          <w:p w14:paraId="71535CF2" w14:textId="77777777" w:rsidR="00D13E3E" w:rsidRPr="00D13E3E" w:rsidRDefault="00D13E3E" w:rsidP="00D13E3E">
            <w:pPr>
              <w:widowControl/>
              <w:jc w:val="left"/>
              <w:rPr>
                <w:rFonts w:ascii="Times New Roman" w:eastAsia="等线" w:hAnsi="Times New Roman" w:cs="Times New Roman"/>
                <w:color w:val="000000"/>
                <w:kern w:val="0"/>
                <w:sz w:val="18"/>
                <w:szCs w:val="18"/>
              </w:rPr>
            </w:pPr>
          </w:p>
        </w:tc>
      </w:tr>
      <w:tr w:rsidR="00D13E3E" w:rsidRPr="00D13E3E" w14:paraId="23AC9758" w14:textId="77777777" w:rsidTr="00D13E3E">
        <w:trPr>
          <w:trHeight w:val="280"/>
        </w:trPr>
        <w:tc>
          <w:tcPr>
            <w:tcW w:w="0" w:type="auto"/>
            <w:tcBorders>
              <w:top w:val="nil"/>
              <w:left w:val="nil"/>
              <w:bottom w:val="nil"/>
              <w:right w:val="nil"/>
            </w:tcBorders>
            <w:noWrap/>
            <w:vAlign w:val="center"/>
            <w:hideMark/>
          </w:tcPr>
          <w:p w14:paraId="73FB7CCA" w14:textId="77777777" w:rsidR="00D13E3E" w:rsidRPr="00D13E3E" w:rsidRDefault="00D13E3E" w:rsidP="00D13E3E">
            <w:pPr>
              <w:widowControl/>
              <w:jc w:val="left"/>
              <w:rPr>
                <w:rFonts w:ascii="Times New Roman" w:eastAsia="等线" w:hAnsi="Times New Roman" w:cs="Times New Roman"/>
                <w:color w:val="000000"/>
                <w:kern w:val="0"/>
                <w:sz w:val="18"/>
                <w:szCs w:val="18"/>
              </w:rPr>
            </w:pPr>
            <w:r w:rsidRPr="00D13E3E">
              <w:rPr>
                <w:rFonts w:ascii="Times New Roman" w:eastAsia="等线" w:hAnsi="Times New Roman" w:cs="Times New Roman"/>
                <w:color w:val="000000"/>
                <w:kern w:val="0"/>
                <w:sz w:val="18"/>
                <w:szCs w:val="18"/>
              </w:rPr>
              <w:t>Mild pain to Pain free</w:t>
            </w:r>
          </w:p>
        </w:tc>
        <w:tc>
          <w:tcPr>
            <w:tcW w:w="0" w:type="auto"/>
            <w:tcBorders>
              <w:top w:val="nil"/>
              <w:left w:val="nil"/>
              <w:bottom w:val="nil"/>
              <w:right w:val="nil"/>
            </w:tcBorders>
            <w:noWrap/>
            <w:vAlign w:val="bottom"/>
            <w:hideMark/>
          </w:tcPr>
          <w:p w14:paraId="11EF4A9F" w14:textId="77777777" w:rsidR="00D13E3E" w:rsidRPr="00D13E3E" w:rsidRDefault="00D13E3E" w:rsidP="00D13E3E">
            <w:pPr>
              <w:widowControl/>
              <w:jc w:val="left"/>
              <w:rPr>
                <w:rFonts w:ascii="Times New Roman" w:eastAsia="等线" w:hAnsi="Times New Roman" w:cs="Times New Roman"/>
                <w:color w:val="000000"/>
                <w:kern w:val="0"/>
                <w:sz w:val="18"/>
                <w:szCs w:val="18"/>
              </w:rPr>
            </w:pPr>
            <w:r w:rsidRPr="00D13E3E">
              <w:rPr>
                <w:rFonts w:ascii="Times New Roman" w:eastAsia="等线" w:hAnsi="Times New Roman" w:cs="Times New Roman"/>
                <w:color w:val="000000"/>
                <w:kern w:val="0"/>
                <w:sz w:val="18"/>
                <w:szCs w:val="18"/>
              </w:rPr>
              <w:t>0.57 (0.28,1,15)</w:t>
            </w:r>
          </w:p>
        </w:tc>
        <w:tc>
          <w:tcPr>
            <w:tcW w:w="0" w:type="auto"/>
            <w:tcBorders>
              <w:top w:val="nil"/>
              <w:left w:val="nil"/>
              <w:bottom w:val="nil"/>
              <w:right w:val="nil"/>
            </w:tcBorders>
            <w:noWrap/>
            <w:vAlign w:val="center"/>
            <w:hideMark/>
          </w:tcPr>
          <w:p w14:paraId="240E6558" w14:textId="77777777" w:rsidR="00D13E3E" w:rsidRPr="00D13E3E" w:rsidRDefault="00D13E3E" w:rsidP="00D13E3E">
            <w:pPr>
              <w:widowControl/>
              <w:jc w:val="left"/>
              <w:rPr>
                <w:rFonts w:ascii="Times New Roman" w:eastAsia="等线" w:hAnsi="Times New Roman" w:cs="Times New Roman"/>
                <w:color w:val="000000"/>
                <w:kern w:val="0"/>
                <w:sz w:val="18"/>
                <w:szCs w:val="18"/>
              </w:rPr>
            </w:pPr>
            <w:r w:rsidRPr="00D13E3E">
              <w:rPr>
                <w:rFonts w:ascii="Times New Roman" w:eastAsia="等线" w:hAnsi="Times New Roman" w:cs="Times New Roman"/>
                <w:color w:val="000000"/>
                <w:kern w:val="0"/>
                <w:sz w:val="18"/>
                <w:szCs w:val="18"/>
              </w:rPr>
              <w:t>0.118</w:t>
            </w:r>
          </w:p>
        </w:tc>
        <w:tc>
          <w:tcPr>
            <w:tcW w:w="0" w:type="auto"/>
            <w:tcBorders>
              <w:top w:val="nil"/>
              <w:left w:val="nil"/>
              <w:bottom w:val="nil"/>
              <w:right w:val="nil"/>
            </w:tcBorders>
            <w:noWrap/>
            <w:vAlign w:val="bottom"/>
            <w:hideMark/>
          </w:tcPr>
          <w:p w14:paraId="5752A18E" w14:textId="77777777" w:rsidR="00D13E3E" w:rsidRPr="00D13E3E" w:rsidRDefault="00D13E3E" w:rsidP="00D13E3E">
            <w:pPr>
              <w:widowControl/>
              <w:jc w:val="left"/>
              <w:rPr>
                <w:rFonts w:ascii="Times New Roman" w:eastAsia="等线" w:hAnsi="Times New Roman" w:cs="Times New Roman"/>
                <w:color w:val="000000"/>
                <w:kern w:val="0"/>
                <w:sz w:val="18"/>
                <w:szCs w:val="18"/>
              </w:rPr>
            </w:pPr>
            <w:r w:rsidRPr="00D13E3E">
              <w:rPr>
                <w:rFonts w:ascii="Times New Roman" w:eastAsia="等线" w:hAnsi="Times New Roman" w:cs="Times New Roman"/>
                <w:color w:val="000000"/>
                <w:kern w:val="0"/>
                <w:sz w:val="18"/>
                <w:szCs w:val="18"/>
              </w:rPr>
              <w:t>0.80 (0.62,1.02)</w:t>
            </w:r>
          </w:p>
        </w:tc>
        <w:tc>
          <w:tcPr>
            <w:tcW w:w="0" w:type="auto"/>
            <w:tcBorders>
              <w:top w:val="nil"/>
              <w:left w:val="nil"/>
              <w:bottom w:val="nil"/>
              <w:right w:val="nil"/>
            </w:tcBorders>
            <w:noWrap/>
            <w:vAlign w:val="center"/>
            <w:hideMark/>
          </w:tcPr>
          <w:p w14:paraId="180CB475" w14:textId="77777777" w:rsidR="00D13E3E" w:rsidRPr="00D13E3E" w:rsidRDefault="00D13E3E" w:rsidP="00D13E3E">
            <w:pPr>
              <w:widowControl/>
              <w:jc w:val="left"/>
              <w:rPr>
                <w:rFonts w:ascii="Times New Roman" w:eastAsia="等线" w:hAnsi="Times New Roman" w:cs="Times New Roman"/>
                <w:color w:val="000000"/>
                <w:kern w:val="0"/>
                <w:sz w:val="18"/>
                <w:szCs w:val="18"/>
              </w:rPr>
            </w:pPr>
            <w:r w:rsidRPr="00D13E3E">
              <w:rPr>
                <w:rFonts w:ascii="Times New Roman" w:eastAsia="等线" w:hAnsi="Times New Roman" w:cs="Times New Roman"/>
                <w:color w:val="000000"/>
                <w:kern w:val="0"/>
                <w:sz w:val="18"/>
                <w:szCs w:val="18"/>
              </w:rPr>
              <w:t>0.083</w:t>
            </w:r>
          </w:p>
        </w:tc>
        <w:tc>
          <w:tcPr>
            <w:tcW w:w="0" w:type="auto"/>
            <w:tcBorders>
              <w:top w:val="nil"/>
              <w:left w:val="nil"/>
              <w:bottom w:val="nil"/>
              <w:right w:val="nil"/>
            </w:tcBorders>
            <w:noWrap/>
            <w:vAlign w:val="bottom"/>
            <w:hideMark/>
          </w:tcPr>
          <w:p w14:paraId="3A73A740" w14:textId="77777777" w:rsidR="00D13E3E" w:rsidRPr="00D13E3E" w:rsidRDefault="00D13E3E" w:rsidP="00D13E3E">
            <w:pPr>
              <w:widowControl/>
              <w:jc w:val="left"/>
              <w:rPr>
                <w:rFonts w:ascii="Times New Roman" w:eastAsia="等线" w:hAnsi="Times New Roman" w:cs="Times New Roman"/>
                <w:color w:val="000000"/>
                <w:kern w:val="0"/>
                <w:sz w:val="18"/>
                <w:szCs w:val="18"/>
              </w:rPr>
            </w:pPr>
            <w:r w:rsidRPr="00D13E3E">
              <w:rPr>
                <w:rFonts w:ascii="Times New Roman" w:eastAsia="等线" w:hAnsi="Times New Roman" w:cs="Times New Roman"/>
                <w:color w:val="000000"/>
                <w:kern w:val="0"/>
                <w:sz w:val="18"/>
                <w:szCs w:val="18"/>
              </w:rPr>
              <w:t>0.69 (0.45,1.06)</w:t>
            </w:r>
          </w:p>
        </w:tc>
        <w:tc>
          <w:tcPr>
            <w:tcW w:w="0" w:type="auto"/>
            <w:tcBorders>
              <w:top w:val="nil"/>
              <w:left w:val="nil"/>
              <w:bottom w:val="nil"/>
              <w:right w:val="nil"/>
            </w:tcBorders>
            <w:noWrap/>
            <w:vAlign w:val="center"/>
            <w:hideMark/>
          </w:tcPr>
          <w:p w14:paraId="01E40551" w14:textId="77777777" w:rsidR="00D13E3E" w:rsidRPr="00D13E3E" w:rsidRDefault="00D13E3E" w:rsidP="00D13E3E">
            <w:pPr>
              <w:widowControl/>
              <w:jc w:val="left"/>
              <w:rPr>
                <w:rFonts w:ascii="Times New Roman" w:eastAsia="等线" w:hAnsi="Times New Roman" w:cs="Times New Roman"/>
                <w:color w:val="000000"/>
                <w:kern w:val="0"/>
                <w:sz w:val="18"/>
                <w:szCs w:val="18"/>
              </w:rPr>
            </w:pPr>
            <w:r w:rsidRPr="00D13E3E">
              <w:rPr>
                <w:rFonts w:ascii="Times New Roman" w:eastAsia="等线" w:hAnsi="Times New Roman" w:cs="Times New Roman"/>
                <w:color w:val="000000"/>
                <w:kern w:val="0"/>
                <w:sz w:val="18"/>
                <w:szCs w:val="18"/>
              </w:rPr>
              <w:t>0.096</w:t>
            </w:r>
          </w:p>
        </w:tc>
      </w:tr>
      <w:tr w:rsidR="00D13E3E" w:rsidRPr="00D13E3E" w14:paraId="754A52F2" w14:textId="77777777" w:rsidTr="00D13E3E">
        <w:trPr>
          <w:trHeight w:val="280"/>
        </w:trPr>
        <w:tc>
          <w:tcPr>
            <w:tcW w:w="0" w:type="auto"/>
            <w:tcBorders>
              <w:top w:val="nil"/>
              <w:left w:val="nil"/>
              <w:bottom w:val="nil"/>
              <w:right w:val="nil"/>
            </w:tcBorders>
            <w:noWrap/>
            <w:vAlign w:val="center"/>
            <w:hideMark/>
          </w:tcPr>
          <w:p w14:paraId="2F36D72D" w14:textId="77777777" w:rsidR="00D13E3E" w:rsidRPr="00D13E3E" w:rsidRDefault="00D13E3E" w:rsidP="00D13E3E">
            <w:pPr>
              <w:widowControl/>
              <w:jc w:val="left"/>
              <w:rPr>
                <w:rFonts w:ascii="Times New Roman" w:eastAsia="等线" w:hAnsi="Times New Roman" w:cs="Times New Roman"/>
                <w:color w:val="000000"/>
                <w:kern w:val="0"/>
                <w:sz w:val="18"/>
                <w:szCs w:val="18"/>
              </w:rPr>
            </w:pPr>
            <w:r w:rsidRPr="00D13E3E">
              <w:rPr>
                <w:rFonts w:ascii="Times New Roman" w:eastAsia="等线" w:hAnsi="Times New Roman" w:cs="Times New Roman"/>
                <w:color w:val="000000"/>
                <w:kern w:val="0"/>
                <w:sz w:val="18"/>
                <w:szCs w:val="18"/>
              </w:rPr>
              <w:t>Mild pain to Moderate pain</w:t>
            </w:r>
          </w:p>
        </w:tc>
        <w:tc>
          <w:tcPr>
            <w:tcW w:w="0" w:type="auto"/>
            <w:tcBorders>
              <w:top w:val="nil"/>
              <w:left w:val="nil"/>
              <w:bottom w:val="nil"/>
              <w:right w:val="nil"/>
            </w:tcBorders>
            <w:noWrap/>
            <w:vAlign w:val="bottom"/>
            <w:hideMark/>
          </w:tcPr>
          <w:p w14:paraId="65E99969" w14:textId="77777777" w:rsidR="00D13E3E" w:rsidRPr="00D13E3E" w:rsidRDefault="00D13E3E" w:rsidP="00D13E3E">
            <w:pPr>
              <w:widowControl/>
              <w:jc w:val="left"/>
              <w:rPr>
                <w:rFonts w:ascii="Times New Roman" w:eastAsia="等线" w:hAnsi="Times New Roman" w:cs="Times New Roman"/>
                <w:color w:val="000000"/>
                <w:kern w:val="0"/>
                <w:sz w:val="18"/>
                <w:szCs w:val="18"/>
              </w:rPr>
            </w:pPr>
            <w:r w:rsidRPr="00D13E3E">
              <w:rPr>
                <w:rFonts w:ascii="Times New Roman" w:eastAsia="等线" w:hAnsi="Times New Roman" w:cs="Times New Roman"/>
                <w:color w:val="000000"/>
                <w:kern w:val="0"/>
                <w:sz w:val="18"/>
                <w:szCs w:val="18"/>
              </w:rPr>
              <w:t>0.20 (0.03,1.57)</w:t>
            </w:r>
          </w:p>
        </w:tc>
        <w:tc>
          <w:tcPr>
            <w:tcW w:w="0" w:type="auto"/>
            <w:tcBorders>
              <w:top w:val="nil"/>
              <w:left w:val="nil"/>
              <w:bottom w:val="nil"/>
              <w:right w:val="nil"/>
            </w:tcBorders>
            <w:noWrap/>
            <w:vAlign w:val="center"/>
            <w:hideMark/>
          </w:tcPr>
          <w:p w14:paraId="4DAF3699" w14:textId="77777777" w:rsidR="00D13E3E" w:rsidRPr="00D13E3E" w:rsidRDefault="00D13E3E" w:rsidP="00D13E3E">
            <w:pPr>
              <w:widowControl/>
              <w:jc w:val="left"/>
              <w:rPr>
                <w:rFonts w:ascii="Times New Roman" w:eastAsia="等线" w:hAnsi="Times New Roman" w:cs="Times New Roman"/>
                <w:color w:val="000000"/>
                <w:kern w:val="0"/>
                <w:sz w:val="18"/>
                <w:szCs w:val="18"/>
              </w:rPr>
            </w:pPr>
            <w:r w:rsidRPr="00D13E3E">
              <w:rPr>
                <w:rFonts w:ascii="Times New Roman" w:eastAsia="等线" w:hAnsi="Times New Roman" w:cs="Times New Roman"/>
                <w:color w:val="000000"/>
                <w:kern w:val="0"/>
                <w:sz w:val="18"/>
                <w:szCs w:val="18"/>
              </w:rPr>
              <w:t>0.127</w:t>
            </w:r>
          </w:p>
        </w:tc>
        <w:tc>
          <w:tcPr>
            <w:tcW w:w="0" w:type="auto"/>
            <w:tcBorders>
              <w:top w:val="nil"/>
              <w:left w:val="nil"/>
              <w:bottom w:val="nil"/>
              <w:right w:val="nil"/>
            </w:tcBorders>
            <w:noWrap/>
            <w:vAlign w:val="bottom"/>
            <w:hideMark/>
          </w:tcPr>
          <w:p w14:paraId="55CE632C" w14:textId="77777777" w:rsidR="00D13E3E" w:rsidRPr="00D13E3E" w:rsidRDefault="00D13E3E" w:rsidP="00D13E3E">
            <w:pPr>
              <w:widowControl/>
              <w:jc w:val="left"/>
              <w:rPr>
                <w:rFonts w:ascii="Times New Roman" w:eastAsia="等线" w:hAnsi="Times New Roman" w:cs="Times New Roman"/>
                <w:color w:val="000000"/>
                <w:kern w:val="0"/>
                <w:sz w:val="18"/>
                <w:szCs w:val="18"/>
              </w:rPr>
            </w:pPr>
            <w:r w:rsidRPr="00D13E3E">
              <w:rPr>
                <w:rFonts w:ascii="Times New Roman" w:eastAsia="等线" w:hAnsi="Times New Roman" w:cs="Times New Roman"/>
                <w:color w:val="000000"/>
                <w:kern w:val="0"/>
                <w:sz w:val="18"/>
                <w:szCs w:val="18"/>
              </w:rPr>
              <w:t>1.22 (0.93,1.59)</w:t>
            </w:r>
          </w:p>
        </w:tc>
        <w:tc>
          <w:tcPr>
            <w:tcW w:w="0" w:type="auto"/>
            <w:tcBorders>
              <w:top w:val="nil"/>
              <w:left w:val="nil"/>
              <w:bottom w:val="nil"/>
              <w:right w:val="nil"/>
            </w:tcBorders>
            <w:noWrap/>
            <w:vAlign w:val="bottom"/>
            <w:hideMark/>
          </w:tcPr>
          <w:p w14:paraId="69BF75C9" w14:textId="77777777" w:rsidR="00D13E3E" w:rsidRPr="00D13E3E" w:rsidRDefault="00D13E3E" w:rsidP="00D13E3E">
            <w:pPr>
              <w:widowControl/>
              <w:jc w:val="left"/>
              <w:rPr>
                <w:rFonts w:ascii="Times New Roman" w:eastAsia="等线" w:hAnsi="Times New Roman" w:cs="Times New Roman"/>
                <w:color w:val="000000"/>
                <w:kern w:val="0"/>
                <w:sz w:val="18"/>
                <w:szCs w:val="18"/>
              </w:rPr>
            </w:pPr>
            <w:r w:rsidRPr="00D13E3E">
              <w:rPr>
                <w:rFonts w:ascii="Times New Roman" w:eastAsia="等线" w:hAnsi="Times New Roman" w:cs="Times New Roman"/>
                <w:color w:val="000000"/>
                <w:kern w:val="0"/>
                <w:sz w:val="18"/>
                <w:szCs w:val="18"/>
              </w:rPr>
              <w:t>0.142</w:t>
            </w:r>
          </w:p>
        </w:tc>
        <w:tc>
          <w:tcPr>
            <w:tcW w:w="0" w:type="auto"/>
            <w:tcBorders>
              <w:top w:val="nil"/>
              <w:left w:val="nil"/>
              <w:bottom w:val="nil"/>
              <w:right w:val="nil"/>
            </w:tcBorders>
            <w:noWrap/>
            <w:vAlign w:val="bottom"/>
            <w:hideMark/>
          </w:tcPr>
          <w:p w14:paraId="711681F3" w14:textId="77777777" w:rsidR="00D13E3E" w:rsidRPr="00D13E3E" w:rsidRDefault="00D13E3E" w:rsidP="00D13E3E">
            <w:pPr>
              <w:widowControl/>
              <w:jc w:val="left"/>
              <w:rPr>
                <w:rFonts w:ascii="Times New Roman" w:eastAsia="等线" w:hAnsi="Times New Roman" w:cs="Times New Roman"/>
                <w:color w:val="000000"/>
                <w:kern w:val="0"/>
                <w:sz w:val="18"/>
                <w:szCs w:val="18"/>
              </w:rPr>
            </w:pPr>
            <w:r w:rsidRPr="00D13E3E">
              <w:rPr>
                <w:rFonts w:ascii="Times New Roman" w:eastAsia="等线" w:hAnsi="Times New Roman" w:cs="Times New Roman"/>
                <w:color w:val="000000"/>
                <w:kern w:val="0"/>
                <w:sz w:val="18"/>
                <w:szCs w:val="18"/>
              </w:rPr>
              <w:t>1.14 (0.62,1.87)</w:t>
            </w:r>
          </w:p>
        </w:tc>
        <w:tc>
          <w:tcPr>
            <w:tcW w:w="0" w:type="auto"/>
            <w:tcBorders>
              <w:top w:val="nil"/>
              <w:left w:val="nil"/>
              <w:bottom w:val="nil"/>
              <w:right w:val="nil"/>
            </w:tcBorders>
            <w:noWrap/>
            <w:vAlign w:val="bottom"/>
            <w:hideMark/>
          </w:tcPr>
          <w:p w14:paraId="078430A1" w14:textId="77777777" w:rsidR="00D13E3E" w:rsidRPr="00D13E3E" w:rsidRDefault="00D13E3E" w:rsidP="00D13E3E">
            <w:pPr>
              <w:widowControl/>
              <w:jc w:val="left"/>
              <w:rPr>
                <w:rFonts w:ascii="Times New Roman" w:eastAsia="等线" w:hAnsi="Times New Roman" w:cs="Times New Roman"/>
                <w:color w:val="000000"/>
                <w:kern w:val="0"/>
                <w:sz w:val="18"/>
                <w:szCs w:val="18"/>
              </w:rPr>
            </w:pPr>
            <w:r w:rsidRPr="00D13E3E">
              <w:rPr>
                <w:rFonts w:ascii="Times New Roman" w:eastAsia="等线" w:hAnsi="Times New Roman" w:cs="Times New Roman"/>
                <w:color w:val="000000"/>
                <w:kern w:val="0"/>
                <w:sz w:val="18"/>
                <w:szCs w:val="18"/>
              </w:rPr>
              <w:t>0.582</w:t>
            </w:r>
          </w:p>
        </w:tc>
      </w:tr>
      <w:tr w:rsidR="00D13E3E" w:rsidRPr="00D13E3E" w14:paraId="4D855507" w14:textId="77777777" w:rsidTr="00D13E3E">
        <w:trPr>
          <w:trHeight w:val="280"/>
        </w:trPr>
        <w:tc>
          <w:tcPr>
            <w:tcW w:w="0" w:type="auto"/>
            <w:tcBorders>
              <w:top w:val="nil"/>
              <w:left w:val="nil"/>
              <w:bottom w:val="nil"/>
              <w:right w:val="nil"/>
            </w:tcBorders>
            <w:noWrap/>
            <w:vAlign w:val="center"/>
            <w:hideMark/>
          </w:tcPr>
          <w:p w14:paraId="3F5D128A" w14:textId="77777777" w:rsidR="00D13E3E" w:rsidRPr="00D13E3E" w:rsidRDefault="00D13E3E" w:rsidP="00D13E3E">
            <w:pPr>
              <w:widowControl/>
              <w:jc w:val="left"/>
              <w:rPr>
                <w:rFonts w:ascii="Times New Roman" w:eastAsia="等线" w:hAnsi="Times New Roman" w:cs="Times New Roman"/>
                <w:color w:val="000000"/>
                <w:kern w:val="0"/>
                <w:sz w:val="18"/>
                <w:szCs w:val="18"/>
              </w:rPr>
            </w:pPr>
            <w:r w:rsidRPr="00D13E3E">
              <w:rPr>
                <w:rFonts w:ascii="Times New Roman" w:eastAsia="等线" w:hAnsi="Times New Roman" w:cs="Times New Roman"/>
                <w:color w:val="000000"/>
                <w:kern w:val="0"/>
                <w:sz w:val="18"/>
                <w:szCs w:val="18"/>
              </w:rPr>
              <w:t>Mild pain to Severe pain</w:t>
            </w:r>
          </w:p>
        </w:tc>
        <w:tc>
          <w:tcPr>
            <w:tcW w:w="0" w:type="auto"/>
            <w:tcBorders>
              <w:top w:val="nil"/>
              <w:left w:val="nil"/>
              <w:bottom w:val="nil"/>
              <w:right w:val="nil"/>
            </w:tcBorders>
            <w:noWrap/>
            <w:vAlign w:val="bottom"/>
            <w:hideMark/>
          </w:tcPr>
          <w:p w14:paraId="709CFF16" w14:textId="77777777" w:rsidR="00D13E3E" w:rsidRPr="00D13E3E" w:rsidRDefault="00D13E3E" w:rsidP="00D13E3E">
            <w:pPr>
              <w:widowControl/>
              <w:jc w:val="left"/>
              <w:rPr>
                <w:rFonts w:ascii="Times New Roman" w:eastAsia="等线" w:hAnsi="Times New Roman" w:cs="Times New Roman"/>
                <w:color w:val="000000"/>
                <w:kern w:val="0"/>
                <w:sz w:val="18"/>
                <w:szCs w:val="18"/>
              </w:rPr>
            </w:pPr>
            <w:r w:rsidRPr="00D13E3E">
              <w:rPr>
                <w:rFonts w:ascii="Times New Roman" w:eastAsia="等线" w:hAnsi="Times New Roman" w:cs="Times New Roman"/>
                <w:color w:val="000000"/>
                <w:kern w:val="0"/>
                <w:sz w:val="18"/>
                <w:szCs w:val="18"/>
              </w:rPr>
              <w:t>1.73 (0.57,5.26)</w:t>
            </w:r>
          </w:p>
        </w:tc>
        <w:tc>
          <w:tcPr>
            <w:tcW w:w="0" w:type="auto"/>
            <w:tcBorders>
              <w:top w:val="nil"/>
              <w:left w:val="nil"/>
              <w:bottom w:val="nil"/>
              <w:right w:val="nil"/>
            </w:tcBorders>
            <w:noWrap/>
            <w:vAlign w:val="center"/>
            <w:hideMark/>
          </w:tcPr>
          <w:p w14:paraId="51F2EFB8" w14:textId="77777777" w:rsidR="00D13E3E" w:rsidRPr="00D13E3E" w:rsidRDefault="00D13E3E" w:rsidP="00D13E3E">
            <w:pPr>
              <w:widowControl/>
              <w:jc w:val="left"/>
              <w:rPr>
                <w:rFonts w:ascii="Times New Roman" w:eastAsia="等线" w:hAnsi="Times New Roman" w:cs="Times New Roman"/>
                <w:color w:val="000000"/>
                <w:kern w:val="0"/>
                <w:sz w:val="18"/>
                <w:szCs w:val="18"/>
              </w:rPr>
            </w:pPr>
            <w:r w:rsidRPr="00D13E3E">
              <w:rPr>
                <w:rFonts w:ascii="Times New Roman" w:eastAsia="等线" w:hAnsi="Times New Roman" w:cs="Times New Roman"/>
                <w:color w:val="000000"/>
                <w:kern w:val="0"/>
                <w:sz w:val="18"/>
                <w:szCs w:val="18"/>
              </w:rPr>
              <w:t>0.333</w:t>
            </w:r>
          </w:p>
        </w:tc>
        <w:tc>
          <w:tcPr>
            <w:tcW w:w="0" w:type="auto"/>
            <w:tcBorders>
              <w:top w:val="nil"/>
              <w:left w:val="nil"/>
              <w:bottom w:val="nil"/>
              <w:right w:val="nil"/>
            </w:tcBorders>
            <w:noWrap/>
            <w:vAlign w:val="bottom"/>
            <w:hideMark/>
          </w:tcPr>
          <w:p w14:paraId="6FE34214" w14:textId="77777777" w:rsidR="00D13E3E" w:rsidRPr="00D13E3E" w:rsidRDefault="00D13E3E" w:rsidP="00D13E3E">
            <w:pPr>
              <w:widowControl/>
              <w:jc w:val="left"/>
              <w:rPr>
                <w:rFonts w:ascii="Times New Roman" w:eastAsia="等线" w:hAnsi="Times New Roman" w:cs="Times New Roman"/>
                <w:color w:val="000000"/>
                <w:kern w:val="0"/>
                <w:sz w:val="18"/>
                <w:szCs w:val="18"/>
              </w:rPr>
            </w:pPr>
            <w:r w:rsidRPr="00D13E3E">
              <w:rPr>
                <w:rFonts w:ascii="Times New Roman" w:eastAsia="等线" w:hAnsi="Times New Roman" w:cs="Times New Roman"/>
                <w:color w:val="000000"/>
                <w:kern w:val="0"/>
                <w:sz w:val="18"/>
                <w:szCs w:val="18"/>
              </w:rPr>
              <w:t>1.45 (0.92,2.31)</w:t>
            </w:r>
          </w:p>
        </w:tc>
        <w:tc>
          <w:tcPr>
            <w:tcW w:w="0" w:type="auto"/>
            <w:tcBorders>
              <w:top w:val="nil"/>
              <w:left w:val="nil"/>
              <w:bottom w:val="nil"/>
              <w:right w:val="nil"/>
            </w:tcBorders>
            <w:noWrap/>
            <w:vAlign w:val="bottom"/>
            <w:hideMark/>
          </w:tcPr>
          <w:p w14:paraId="7C6AEA1B" w14:textId="77777777" w:rsidR="00D13E3E" w:rsidRPr="00D13E3E" w:rsidRDefault="00D13E3E" w:rsidP="00D13E3E">
            <w:pPr>
              <w:widowControl/>
              <w:jc w:val="left"/>
              <w:rPr>
                <w:rFonts w:ascii="Times New Roman" w:eastAsia="等线" w:hAnsi="Times New Roman" w:cs="Times New Roman"/>
                <w:color w:val="000000"/>
                <w:kern w:val="0"/>
                <w:sz w:val="18"/>
                <w:szCs w:val="18"/>
              </w:rPr>
            </w:pPr>
            <w:r w:rsidRPr="00D13E3E">
              <w:rPr>
                <w:rFonts w:ascii="Times New Roman" w:eastAsia="等线" w:hAnsi="Times New Roman" w:cs="Times New Roman"/>
                <w:color w:val="000000"/>
                <w:kern w:val="0"/>
                <w:sz w:val="18"/>
                <w:szCs w:val="18"/>
              </w:rPr>
              <w:t>0.111</w:t>
            </w:r>
          </w:p>
        </w:tc>
        <w:tc>
          <w:tcPr>
            <w:tcW w:w="0" w:type="auto"/>
            <w:tcBorders>
              <w:top w:val="nil"/>
              <w:left w:val="nil"/>
              <w:bottom w:val="nil"/>
              <w:right w:val="nil"/>
            </w:tcBorders>
            <w:noWrap/>
            <w:vAlign w:val="bottom"/>
            <w:hideMark/>
          </w:tcPr>
          <w:p w14:paraId="2CA3FCEE" w14:textId="77777777" w:rsidR="00D13E3E" w:rsidRPr="00D13E3E" w:rsidRDefault="00D13E3E" w:rsidP="00D13E3E">
            <w:pPr>
              <w:widowControl/>
              <w:jc w:val="left"/>
              <w:rPr>
                <w:rFonts w:ascii="Times New Roman" w:eastAsia="等线" w:hAnsi="Times New Roman" w:cs="Times New Roman"/>
                <w:color w:val="000000"/>
                <w:kern w:val="0"/>
                <w:sz w:val="18"/>
                <w:szCs w:val="18"/>
              </w:rPr>
            </w:pPr>
            <w:r w:rsidRPr="00D13E3E">
              <w:rPr>
                <w:rFonts w:ascii="Times New Roman" w:eastAsia="等线" w:hAnsi="Times New Roman" w:cs="Times New Roman"/>
                <w:color w:val="000000"/>
                <w:kern w:val="0"/>
                <w:sz w:val="18"/>
                <w:szCs w:val="18"/>
              </w:rPr>
              <w:t>2.35 (1.02,5.39)</w:t>
            </w:r>
          </w:p>
        </w:tc>
        <w:tc>
          <w:tcPr>
            <w:tcW w:w="0" w:type="auto"/>
            <w:tcBorders>
              <w:top w:val="nil"/>
              <w:left w:val="nil"/>
              <w:bottom w:val="nil"/>
              <w:right w:val="nil"/>
            </w:tcBorders>
            <w:noWrap/>
            <w:vAlign w:val="center"/>
            <w:hideMark/>
          </w:tcPr>
          <w:p w14:paraId="2A2AF853" w14:textId="77777777" w:rsidR="00D13E3E" w:rsidRPr="00D13E3E" w:rsidRDefault="00D13E3E" w:rsidP="00D13E3E">
            <w:pPr>
              <w:widowControl/>
              <w:jc w:val="left"/>
              <w:rPr>
                <w:rFonts w:ascii="Times New Roman" w:eastAsia="等线" w:hAnsi="Times New Roman" w:cs="Times New Roman"/>
                <w:color w:val="000000"/>
                <w:kern w:val="0"/>
                <w:sz w:val="18"/>
                <w:szCs w:val="18"/>
              </w:rPr>
            </w:pPr>
            <w:r w:rsidRPr="00D13E3E">
              <w:rPr>
                <w:rFonts w:ascii="Times New Roman" w:eastAsia="等线" w:hAnsi="Times New Roman" w:cs="Times New Roman"/>
                <w:color w:val="000000"/>
                <w:kern w:val="0"/>
                <w:sz w:val="18"/>
                <w:szCs w:val="18"/>
              </w:rPr>
              <w:t>0.043</w:t>
            </w:r>
          </w:p>
        </w:tc>
      </w:tr>
      <w:tr w:rsidR="00D13E3E" w:rsidRPr="00D13E3E" w14:paraId="4AF1D526" w14:textId="77777777" w:rsidTr="00D13E3E">
        <w:trPr>
          <w:trHeight w:val="280"/>
        </w:trPr>
        <w:tc>
          <w:tcPr>
            <w:tcW w:w="0" w:type="auto"/>
            <w:tcBorders>
              <w:top w:val="nil"/>
              <w:left w:val="nil"/>
              <w:bottom w:val="nil"/>
              <w:right w:val="nil"/>
            </w:tcBorders>
            <w:noWrap/>
            <w:vAlign w:val="center"/>
            <w:hideMark/>
          </w:tcPr>
          <w:p w14:paraId="0F1BD552" w14:textId="77777777" w:rsidR="00D13E3E" w:rsidRPr="00D13E3E" w:rsidRDefault="00D13E3E" w:rsidP="00D13E3E">
            <w:pPr>
              <w:widowControl/>
              <w:jc w:val="left"/>
              <w:rPr>
                <w:rFonts w:ascii="Times New Roman" w:eastAsia="等线" w:hAnsi="Times New Roman" w:cs="Times New Roman"/>
                <w:color w:val="000000"/>
                <w:kern w:val="0"/>
                <w:sz w:val="18"/>
                <w:szCs w:val="18"/>
              </w:rPr>
            </w:pPr>
            <w:r w:rsidRPr="00D13E3E">
              <w:rPr>
                <w:rFonts w:ascii="Times New Roman" w:eastAsia="等线" w:hAnsi="Times New Roman" w:cs="Times New Roman"/>
                <w:color w:val="000000"/>
                <w:kern w:val="0"/>
                <w:sz w:val="18"/>
                <w:szCs w:val="18"/>
              </w:rPr>
              <w:t>Stable Moderate pain</w:t>
            </w:r>
          </w:p>
        </w:tc>
        <w:tc>
          <w:tcPr>
            <w:tcW w:w="0" w:type="auto"/>
            <w:tcBorders>
              <w:top w:val="nil"/>
              <w:left w:val="nil"/>
              <w:bottom w:val="nil"/>
              <w:right w:val="nil"/>
            </w:tcBorders>
            <w:noWrap/>
            <w:vAlign w:val="bottom"/>
            <w:hideMark/>
          </w:tcPr>
          <w:p w14:paraId="39D37438" w14:textId="77777777" w:rsidR="00D13E3E" w:rsidRPr="00D13E3E" w:rsidRDefault="00D13E3E" w:rsidP="00D13E3E">
            <w:pPr>
              <w:widowControl/>
              <w:jc w:val="left"/>
              <w:rPr>
                <w:rFonts w:ascii="Times New Roman" w:eastAsia="等线" w:hAnsi="Times New Roman" w:cs="Times New Roman"/>
                <w:color w:val="000000"/>
                <w:kern w:val="0"/>
                <w:sz w:val="18"/>
                <w:szCs w:val="18"/>
              </w:rPr>
            </w:pPr>
            <w:r w:rsidRPr="00D13E3E">
              <w:rPr>
                <w:rFonts w:ascii="Times New Roman" w:eastAsia="等线" w:hAnsi="Times New Roman" w:cs="Times New Roman"/>
                <w:color w:val="000000"/>
                <w:kern w:val="0"/>
                <w:sz w:val="18"/>
                <w:szCs w:val="18"/>
              </w:rPr>
              <w:t>1 (reference)</w:t>
            </w:r>
          </w:p>
        </w:tc>
        <w:tc>
          <w:tcPr>
            <w:tcW w:w="0" w:type="auto"/>
            <w:tcBorders>
              <w:top w:val="nil"/>
              <w:left w:val="nil"/>
              <w:bottom w:val="nil"/>
              <w:right w:val="nil"/>
            </w:tcBorders>
            <w:noWrap/>
            <w:vAlign w:val="bottom"/>
            <w:hideMark/>
          </w:tcPr>
          <w:p w14:paraId="001E627D" w14:textId="77777777" w:rsidR="00D13E3E" w:rsidRPr="00D13E3E" w:rsidRDefault="00D13E3E" w:rsidP="00D13E3E">
            <w:pPr>
              <w:widowControl/>
              <w:jc w:val="left"/>
              <w:rPr>
                <w:rFonts w:ascii="Times New Roman" w:eastAsia="等线" w:hAnsi="Times New Roman" w:cs="Times New Roman"/>
                <w:color w:val="000000"/>
                <w:kern w:val="0"/>
                <w:sz w:val="18"/>
                <w:szCs w:val="18"/>
              </w:rPr>
            </w:pPr>
          </w:p>
        </w:tc>
        <w:tc>
          <w:tcPr>
            <w:tcW w:w="0" w:type="auto"/>
            <w:tcBorders>
              <w:top w:val="nil"/>
              <w:left w:val="nil"/>
              <w:bottom w:val="nil"/>
              <w:right w:val="nil"/>
            </w:tcBorders>
            <w:noWrap/>
            <w:vAlign w:val="bottom"/>
            <w:hideMark/>
          </w:tcPr>
          <w:p w14:paraId="28B4F63B" w14:textId="77777777" w:rsidR="00D13E3E" w:rsidRPr="00D13E3E" w:rsidRDefault="00D13E3E" w:rsidP="00D13E3E">
            <w:pPr>
              <w:widowControl/>
              <w:jc w:val="left"/>
              <w:rPr>
                <w:rFonts w:ascii="Times New Roman" w:eastAsia="等线" w:hAnsi="Times New Roman" w:cs="Times New Roman"/>
                <w:color w:val="000000"/>
                <w:kern w:val="0"/>
                <w:sz w:val="18"/>
                <w:szCs w:val="18"/>
              </w:rPr>
            </w:pPr>
            <w:r w:rsidRPr="00D13E3E">
              <w:rPr>
                <w:rFonts w:ascii="Times New Roman" w:eastAsia="等线" w:hAnsi="Times New Roman" w:cs="Times New Roman"/>
                <w:color w:val="000000"/>
                <w:kern w:val="0"/>
                <w:sz w:val="18"/>
                <w:szCs w:val="18"/>
              </w:rPr>
              <w:t>1 (reference)</w:t>
            </w:r>
          </w:p>
        </w:tc>
        <w:tc>
          <w:tcPr>
            <w:tcW w:w="0" w:type="auto"/>
            <w:tcBorders>
              <w:top w:val="nil"/>
              <w:left w:val="nil"/>
              <w:bottom w:val="nil"/>
              <w:right w:val="nil"/>
            </w:tcBorders>
            <w:noWrap/>
            <w:vAlign w:val="bottom"/>
            <w:hideMark/>
          </w:tcPr>
          <w:p w14:paraId="4156FE57" w14:textId="77777777" w:rsidR="00D13E3E" w:rsidRPr="00D13E3E" w:rsidRDefault="00D13E3E" w:rsidP="00D13E3E">
            <w:pPr>
              <w:widowControl/>
              <w:jc w:val="left"/>
              <w:rPr>
                <w:rFonts w:ascii="Times New Roman" w:eastAsia="等线" w:hAnsi="Times New Roman" w:cs="Times New Roman"/>
                <w:color w:val="000000"/>
                <w:kern w:val="0"/>
                <w:sz w:val="18"/>
                <w:szCs w:val="18"/>
              </w:rPr>
            </w:pPr>
          </w:p>
        </w:tc>
        <w:tc>
          <w:tcPr>
            <w:tcW w:w="0" w:type="auto"/>
            <w:tcBorders>
              <w:top w:val="nil"/>
              <w:left w:val="nil"/>
              <w:bottom w:val="nil"/>
              <w:right w:val="nil"/>
            </w:tcBorders>
            <w:noWrap/>
            <w:vAlign w:val="bottom"/>
            <w:hideMark/>
          </w:tcPr>
          <w:p w14:paraId="41682DB7" w14:textId="77777777" w:rsidR="00D13E3E" w:rsidRPr="00D13E3E" w:rsidRDefault="00D13E3E" w:rsidP="00D13E3E">
            <w:pPr>
              <w:widowControl/>
              <w:jc w:val="left"/>
              <w:rPr>
                <w:rFonts w:ascii="Times New Roman" w:eastAsia="等线" w:hAnsi="Times New Roman" w:cs="Times New Roman"/>
                <w:color w:val="000000"/>
                <w:kern w:val="0"/>
                <w:sz w:val="18"/>
                <w:szCs w:val="18"/>
              </w:rPr>
            </w:pPr>
            <w:r w:rsidRPr="00D13E3E">
              <w:rPr>
                <w:rFonts w:ascii="Times New Roman" w:eastAsia="等线" w:hAnsi="Times New Roman" w:cs="Times New Roman"/>
                <w:color w:val="000000"/>
                <w:kern w:val="0"/>
                <w:sz w:val="18"/>
                <w:szCs w:val="18"/>
              </w:rPr>
              <w:t>1 (reference)</w:t>
            </w:r>
          </w:p>
        </w:tc>
        <w:tc>
          <w:tcPr>
            <w:tcW w:w="0" w:type="auto"/>
            <w:tcBorders>
              <w:top w:val="nil"/>
              <w:left w:val="nil"/>
              <w:bottom w:val="nil"/>
              <w:right w:val="nil"/>
            </w:tcBorders>
            <w:noWrap/>
            <w:vAlign w:val="bottom"/>
            <w:hideMark/>
          </w:tcPr>
          <w:p w14:paraId="54AEA4B7" w14:textId="77777777" w:rsidR="00D13E3E" w:rsidRPr="00D13E3E" w:rsidRDefault="00D13E3E" w:rsidP="00D13E3E">
            <w:pPr>
              <w:widowControl/>
              <w:jc w:val="left"/>
              <w:rPr>
                <w:rFonts w:ascii="Times New Roman" w:eastAsia="等线" w:hAnsi="Times New Roman" w:cs="Times New Roman"/>
                <w:color w:val="000000"/>
                <w:kern w:val="0"/>
                <w:sz w:val="18"/>
                <w:szCs w:val="18"/>
              </w:rPr>
            </w:pPr>
          </w:p>
        </w:tc>
      </w:tr>
      <w:tr w:rsidR="00D13E3E" w:rsidRPr="00D13E3E" w14:paraId="4B54E2C4" w14:textId="77777777" w:rsidTr="00D13E3E">
        <w:trPr>
          <w:trHeight w:val="280"/>
        </w:trPr>
        <w:tc>
          <w:tcPr>
            <w:tcW w:w="0" w:type="auto"/>
            <w:tcBorders>
              <w:top w:val="nil"/>
              <w:left w:val="nil"/>
              <w:bottom w:val="nil"/>
              <w:right w:val="nil"/>
            </w:tcBorders>
            <w:noWrap/>
            <w:vAlign w:val="center"/>
            <w:hideMark/>
          </w:tcPr>
          <w:p w14:paraId="3A8AF663" w14:textId="77777777" w:rsidR="00D13E3E" w:rsidRPr="00D13E3E" w:rsidRDefault="00D13E3E" w:rsidP="00D13E3E">
            <w:pPr>
              <w:widowControl/>
              <w:jc w:val="left"/>
              <w:rPr>
                <w:rFonts w:ascii="Times New Roman" w:eastAsia="等线" w:hAnsi="Times New Roman" w:cs="Times New Roman"/>
                <w:color w:val="000000"/>
                <w:kern w:val="0"/>
                <w:sz w:val="18"/>
                <w:szCs w:val="18"/>
              </w:rPr>
            </w:pPr>
            <w:r w:rsidRPr="00D13E3E">
              <w:rPr>
                <w:rFonts w:ascii="Times New Roman" w:eastAsia="等线" w:hAnsi="Times New Roman" w:cs="Times New Roman"/>
                <w:color w:val="000000"/>
                <w:kern w:val="0"/>
                <w:sz w:val="18"/>
                <w:szCs w:val="18"/>
              </w:rPr>
              <w:t>Moderate pain to Pain free</w:t>
            </w:r>
          </w:p>
        </w:tc>
        <w:tc>
          <w:tcPr>
            <w:tcW w:w="0" w:type="auto"/>
            <w:tcBorders>
              <w:top w:val="nil"/>
              <w:left w:val="nil"/>
              <w:bottom w:val="nil"/>
              <w:right w:val="nil"/>
            </w:tcBorders>
            <w:noWrap/>
            <w:vAlign w:val="bottom"/>
            <w:hideMark/>
          </w:tcPr>
          <w:p w14:paraId="001AF6CE" w14:textId="77777777" w:rsidR="00D13E3E" w:rsidRPr="00D13E3E" w:rsidRDefault="00D13E3E" w:rsidP="00D13E3E">
            <w:pPr>
              <w:widowControl/>
              <w:jc w:val="left"/>
              <w:rPr>
                <w:rFonts w:ascii="Times New Roman" w:eastAsia="等线" w:hAnsi="Times New Roman" w:cs="Times New Roman"/>
                <w:color w:val="000000"/>
                <w:kern w:val="0"/>
                <w:sz w:val="18"/>
                <w:szCs w:val="18"/>
              </w:rPr>
            </w:pPr>
            <w:r w:rsidRPr="00D13E3E">
              <w:rPr>
                <w:rFonts w:ascii="Times New Roman" w:eastAsia="等线" w:hAnsi="Times New Roman" w:cs="Times New Roman"/>
                <w:color w:val="000000"/>
                <w:kern w:val="0"/>
                <w:sz w:val="18"/>
                <w:szCs w:val="18"/>
              </w:rPr>
              <w:t>0.94 (0.34,2.55)</w:t>
            </w:r>
          </w:p>
        </w:tc>
        <w:tc>
          <w:tcPr>
            <w:tcW w:w="0" w:type="auto"/>
            <w:tcBorders>
              <w:top w:val="nil"/>
              <w:left w:val="nil"/>
              <w:bottom w:val="nil"/>
              <w:right w:val="nil"/>
            </w:tcBorders>
            <w:noWrap/>
            <w:vAlign w:val="center"/>
            <w:hideMark/>
          </w:tcPr>
          <w:p w14:paraId="257AF136" w14:textId="77777777" w:rsidR="00D13E3E" w:rsidRPr="00D13E3E" w:rsidRDefault="00D13E3E" w:rsidP="00D13E3E">
            <w:pPr>
              <w:widowControl/>
              <w:jc w:val="left"/>
              <w:rPr>
                <w:rFonts w:ascii="Times New Roman" w:eastAsia="等线" w:hAnsi="Times New Roman" w:cs="Times New Roman"/>
                <w:color w:val="000000"/>
                <w:kern w:val="0"/>
                <w:sz w:val="18"/>
                <w:szCs w:val="18"/>
              </w:rPr>
            </w:pPr>
            <w:r w:rsidRPr="00D13E3E">
              <w:rPr>
                <w:rFonts w:ascii="Times New Roman" w:eastAsia="等线" w:hAnsi="Times New Roman" w:cs="Times New Roman"/>
                <w:color w:val="000000"/>
                <w:kern w:val="0"/>
                <w:sz w:val="18"/>
                <w:szCs w:val="18"/>
              </w:rPr>
              <w:t>0.904</w:t>
            </w:r>
          </w:p>
        </w:tc>
        <w:tc>
          <w:tcPr>
            <w:tcW w:w="0" w:type="auto"/>
            <w:tcBorders>
              <w:top w:val="nil"/>
              <w:left w:val="nil"/>
              <w:bottom w:val="nil"/>
              <w:right w:val="nil"/>
            </w:tcBorders>
            <w:noWrap/>
            <w:vAlign w:val="bottom"/>
            <w:hideMark/>
          </w:tcPr>
          <w:p w14:paraId="78847D2E" w14:textId="77777777" w:rsidR="00D13E3E" w:rsidRPr="00D13E3E" w:rsidRDefault="00D13E3E" w:rsidP="00D13E3E">
            <w:pPr>
              <w:widowControl/>
              <w:jc w:val="left"/>
              <w:rPr>
                <w:rFonts w:ascii="Times New Roman" w:eastAsia="等线" w:hAnsi="Times New Roman" w:cs="Times New Roman"/>
                <w:color w:val="000000"/>
                <w:kern w:val="0"/>
                <w:sz w:val="18"/>
                <w:szCs w:val="18"/>
              </w:rPr>
            </w:pPr>
            <w:r w:rsidRPr="00D13E3E">
              <w:rPr>
                <w:rFonts w:ascii="Times New Roman" w:eastAsia="等线" w:hAnsi="Times New Roman" w:cs="Times New Roman"/>
                <w:color w:val="000000"/>
                <w:kern w:val="0"/>
                <w:sz w:val="18"/>
                <w:szCs w:val="18"/>
              </w:rPr>
              <w:t>0.70 (0.61,0.83)</w:t>
            </w:r>
          </w:p>
        </w:tc>
        <w:tc>
          <w:tcPr>
            <w:tcW w:w="0" w:type="auto"/>
            <w:tcBorders>
              <w:top w:val="nil"/>
              <w:left w:val="nil"/>
              <w:bottom w:val="nil"/>
              <w:right w:val="nil"/>
            </w:tcBorders>
            <w:noWrap/>
            <w:vAlign w:val="bottom"/>
            <w:hideMark/>
          </w:tcPr>
          <w:p w14:paraId="0DC350C4" w14:textId="77777777" w:rsidR="00D13E3E" w:rsidRPr="00D13E3E" w:rsidRDefault="00D13E3E" w:rsidP="00D13E3E">
            <w:pPr>
              <w:widowControl/>
              <w:jc w:val="left"/>
              <w:rPr>
                <w:rFonts w:ascii="Times New Roman" w:eastAsia="等线" w:hAnsi="Times New Roman" w:cs="Times New Roman"/>
                <w:color w:val="000000"/>
                <w:kern w:val="0"/>
                <w:sz w:val="18"/>
                <w:szCs w:val="18"/>
              </w:rPr>
            </w:pPr>
            <w:r w:rsidRPr="00D13E3E">
              <w:rPr>
                <w:rFonts w:ascii="Times New Roman" w:eastAsia="等线" w:hAnsi="Times New Roman" w:cs="Times New Roman"/>
                <w:color w:val="000000"/>
                <w:kern w:val="0"/>
                <w:sz w:val="18"/>
                <w:szCs w:val="18"/>
              </w:rPr>
              <w:t>&lt;0.001</w:t>
            </w:r>
          </w:p>
        </w:tc>
        <w:tc>
          <w:tcPr>
            <w:tcW w:w="0" w:type="auto"/>
            <w:tcBorders>
              <w:top w:val="nil"/>
              <w:left w:val="nil"/>
              <w:bottom w:val="nil"/>
              <w:right w:val="nil"/>
            </w:tcBorders>
            <w:noWrap/>
            <w:vAlign w:val="bottom"/>
            <w:hideMark/>
          </w:tcPr>
          <w:p w14:paraId="18FE16D8" w14:textId="77777777" w:rsidR="00D13E3E" w:rsidRPr="00D13E3E" w:rsidRDefault="00D13E3E" w:rsidP="00D13E3E">
            <w:pPr>
              <w:widowControl/>
              <w:jc w:val="left"/>
              <w:rPr>
                <w:rFonts w:ascii="Times New Roman" w:eastAsia="等线" w:hAnsi="Times New Roman" w:cs="Times New Roman"/>
                <w:color w:val="000000"/>
                <w:kern w:val="0"/>
                <w:sz w:val="18"/>
                <w:szCs w:val="18"/>
              </w:rPr>
            </w:pPr>
            <w:r w:rsidRPr="00D13E3E">
              <w:rPr>
                <w:rFonts w:ascii="Times New Roman" w:eastAsia="等线" w:hAnsi="Times New Roman" w:cs="Times New Roman"/>
                <w:color w:val="000000"/>
                <w:kern w:val="0"/>
                <w:sz w:val="18"/>
                <w:szCs w:val="18"/>
              </w:rPr>
              <w:t>0.71 (0.47,1.08)</w:t>
            </w:r>
          </w:p>
        </w:tc>
        <w:tc>
          <w:tcPr>
            <w:tcW w:w="0" w:type="auto"/>
            <w:tcBorders>
              <w:top w:val="nil"/>
              <w:left w:val="nil"/>
              <w:bottom w:val="nil"/>
              <w:right w:val="nil"/>
            </w:tcBorders>
            <w:noWrap/>
            <w:vAlign w:val="center"/>
            <w:hideMark/>
          </w:tcPr>
          <w:p w14:paraId="66BF1350" w14:textId="77777777" w:rsidR="00D13E3E" w:rsidRPr="00D13E3E" w:rsidRDefault="00D13E3E" w:rsidP="00D13E3E">
            <w:pPr>
              <w:widowControl/>
              <w:jc w:val="left"/>
              <w:rPr>
                <w:rFonts w:ascii="Times New Roman" w:eastAsia="等线" w:hAnsi="Times New Roman" w:cs="Times New Roman"/>
                <w:color w:val="000000"/>
                <w:kern w:val="0"/>
                <w:sz w:val="18"/>
                <w:szCs w:val="18"/>
              </w:rPr>
            </w:pPr>
            <w:r w:rsidRPr="00D13E3E">
              <w:rPr>
                <w:rFonts w:ascii="Times New Roman" w:eastAsia="等线" w:hAnsi="Times New Roman" w:cs="Times New Roman"/>
                <w:color w:val="000000"/>
                <w:kern w:val="0"/>
                <w:sz w:val="18"/>
                <w:szCs w:val="18"/>
              </w:rPr>
              <w:t>0.114</w:t>
            </w:r>
          </w:p>
        </w:tc>
      </w:tr>
      <w:tr w:rsidR="00D13E3E" w:rsidRPr="00D13E3E" w14:paraId="1F69BF3C" w14:textId="77777777" w:rsidTr="00D13E3E">
        <w:trPr>
          <w:trHeight w:val="280"/>
        </w:trPr>
        <w:tc>
          <w:tcPr>
            <w:tcW w:w="0" w:type="auto"/>
            <w:tcBorders>
              <w:top w:val="nil"/>
              <w:left w:val="nil"/>
              <w:bottom w:val="nil"/>
              <w:right w:val="nil"/>
            </w:tcBorders>
            <w:noWrap/>
            <w:vAlign w:val="center"/>
            <w:hideMark/>
          </w:tcPr>
          <w:p w14:paraId="128C58F7" w14:textId="77777777" w:rsidR="00D13E3E" w:rsidRPr="00D13E3E" w:rsidRDefault="00D13E3E" w:rsidP="00D13E3E">
            <w:pPr>
              <w:widowControl/>
              <w:jc w:val="left"/>
              <w:rPr>
                <w:rFonts w:ascii="Times New Roman" w:eastAsia="等线" w:hAnsi="Times New Roman" w:cs="Times New Roman"/>
                <w:color w:val="000000"/>
                <w:kern w:val="0"/>
                <w:sz w:val="18"/>
                <w:szCs w:val="18"/>
              </w:rPr>
            </w:pPr>
            <w:r w:rsidRPr="00D13E3E">
              <w:rPr>
                <w:rFonts w:ascii="Times New Roman" w:eastAsia="等线" w:hAnsi="Times New Roman" w:cs="Times New Roman"/>
                <w:color w:val="000000"/>
                <w:kern w:val="0"/>
                <w:sz w:val="18"/>
                <w:szCs w:val="18"/>
              </w:rPr>
              <w:t>Moderate pain to Mild pain</w:t>
            </w:r>
          </w:p>
        </w:tc>
        <w:tc>
          <w:tcPr>
            <w:tcW w:w="0" w:type="auto"/>
            <w:tcBorders>
              <w:top w:val="nil"/>
              <w:left w:val="nil"/>
              <w:bottom w:val="nil"/>
              <w:right w:val="nil"/>
            </w:tcBorders>
            <w:noWrap/>
            <w:vAlign w:val="bottom"/>
            <w:hideMark/>
          </w:tcPr>
          <w:p w14:paraId="2D3DB474" w14:textId="77777777" w:rsidR="00D13E3E" w:rsidRPr="00D13E3E" w:rsidRDefault="00D13E3E" w:rsidP="00D13E3E">
            <w:pPr>
              <w:widowControl/>
              <w:jc w:val="left"/>
              <w:rPr>
                <w:rFonts w:ascii="Times New Roman" w:eastAsia="等线" w:hAnsi="Times New Roman" w:cs="Times New Roman"/>
                <w:color w:val="000000"/>
                <w:kern w:val="0"/>
                <w:sz w:val="18"/>
                <w:szCs w:val="18"/>
              </w:rPr>
            </w:pPr>
            <w:r w:rsidRPr="00D13E3E">
              <w:rPr>
                <w:rFonts w:ascii="Times New Roman" w:eastAsia="等线" w:hAnsi="Times New Roman" w:cs="Times New Roman"/>
                <w:color w:val="000000"/>
                <w:kern w:val="0"/>
                <w:sz w:val="18"/>
                <w:szCs w:val="18"/>
              </w:rPr>
              <w:t>0.99 (0.32,3.04)</w:t>
            </w:r>
          </w:p>
        </w:tc>
        <w:tc>
          <w:tcPr>
            <w:tcW w:w="0" w:type="auto"/>
            <w:tcBorders>
              <w:top w:val="nil"/>
              <w:left w:val="nil"/>
              <w:bottom w:val="nil"/>
              <w:right w:val="nil"/>
            </w:tcBorders>
            <w:noWrap/>
            <w:vAlign w:val="center"/>
            <w:hideMark/>
          </w:tcPr>
          <w:p w14:paraId="33408CE0" w14:textId="77777777" w:rsidR="00D13E3E" w:rsidRPr="00D13E3E" w:rsidRDefault="00D13E3E" w:rsidP="00D13E3E">
            <w:pPr>
              <w:widowControl/>
              <w:jc w:val="left"/>
              <w:rPr>
                <w:rFonts w:ascii="Times New Roman" w:eastAsia="等线" w:hAnsi="Times New Roman" w:cs="Times New Roman"/>
                <w:color w:val="000000"/>
                <w:kern w:val="0"/>
                <w:sz w:val="18"/>
                <w:szCs w:val="18"/>
              </w:rPr>
            </w:pPr>
            <w:r w:rsidRPr="00D13E3E">
              <w:rPr>
                <w:rFonts w:ascii="Times New Roman" w:eastAsia="等线" w:hAnsi="Times New Roman" w:cs="Times New Roman"/>
                <w:color w:val="000000"/>
                <w:kern w:val="0"/>
                <w:sz w:val="18"/>
                <w:szCs w:val="18"/>
              </w:rPr>
              <w:t>0.989</w:t>
            </w:r>
          </w:p>
        </w:tc>
        <w:tc>
          <w:tcPr>
            <w:tcW w:w="0" w:type="auto"/>
            <w:tcBorders>
              <w:top w:val="nil"/>
              <w:left w:val="nil"/>
              <w:bottom w:val="nil"/>
              <w:right w:val="nil"/>
            </w:tcBorders>
            <w:noWrap/>
            <w:vAlign w:val="bottom"/>
            <w:hideMark/>
          </w:tcPr>
          <w:p w14:paraId="4E6932D5" w14:textId="77777777" w:rsidR="00D13E3E" w:rsidRPr="00D13E3E" w:rsidRDefault="00D13E3E" w:rsidP="00D13E3E">
            <w:pPr>
              <w:widowControl/>
              <w:jc w:val="left"/>
              <w:rPr>
                <w:rFonts w:ascii="Times New Roman" w:eastAsia="等线" w:hAnsi="Times New Roman" w:cs="Times New Roman"/>
                <w:color w:val="000000"/>
                <w:kern w:val="0"/>
                <w:sz w:val="18"/>
                <w:szCs w:val="18"/>
              </w:rPr>
            </w:pPr>
            <w:r w:rsidRPr="00D13E3E">
              <w:rPr>
                <w:rFonts w:ascii="Times New Roman" w:eastAsia="等线" w:hAnsi="Times New Roman" w:cs="Times New Roman"/>
                <w:color w:val="000000"/>
                <w:kern w:val="0"/>
                <w:sz w:val="18"/>
                <w:szCs w:val="18"/>
              </w:rPr>
              <w:t>0.73 (0.59,0.92)</w:t>
            </w:r>
          </w:p>
        </w:tc>
        <w:tc>
          <w:tcPr>
            <w:tcW w:w="0" w:type="auto"/>
            <w:tcBorders>
              <w:top w:val="nil"/>
              <w:left w:val="nil"/>
              <w:bottom w:val="nil"/>
              <w:right w:val="nil"/>
            </w:tcBorders>
            <w:noWrap/>
            <w:vAlign w:val="bottom"/>
            <w:hideMark/>
          </w:tcPr>
          <w:p w14:paraId="34CFFDD4" w14:textId="77777777" w:rsidR="00D13E3E" w:rsidRPr="00D13E3E" w:rsidRDefault="00D13E3E" w:rsidP="00D13E3E">
            <w:pPr>
              <w:widowControl/>
              <w:jc w:val="left"/>
              <w:rPr>
                <w:rFonts w:ascii="Times New Roman" w:eastAsia="等线" w:hAnsi="Times New Roman" w:cs="Times New Roman"/>
                <w:color w:val="000000"/>
                <w:kern w:val="0"/>
                <w:sz w:val="18"/>
                <w:szCs w:val="18"/>
              </w:rPr>
            </w:pPr>
            <w:r w:rsidRPr="00D13E3E">
              <w:rPr>
                <w:rFonts w:ascii="Times New Roman" w:eastAsia="等线" w:hAnsi="Times New Roman" w:cs="Times New Roman"/>
                <w:color w:val="000000"/>
                <w:kern w:val="0"/>
                <w:sz w:val="18"/>
                <w:szCs w:val="18"/>
              </w:rPr>
              <w:t>0.005</w:t>
            </w:r>
          </w:p>
        </w:tc>
        <w:tc>
          <w:tcPr>
            <w:tcW w:w="0" w:type="auto"/>
            <w:tcBorders>
              <w:top w:val="nil"/>
              <w:left w:val="nil"/>
              <w:bottom w:val="nil"/>
              <w:right w:val="nil"/>
            </w:tcBorders>
            <w:noWrap/>
            <w:vAlign w:val="bottom"/>
            <w:hideMark/>
          </w:tcPr>
          <w:p w14:paraId="2A498FCC" w14:textId="77777777" w:rsidR="00D13E3E" w:rsidRPr="00D13E3E" w:rsidRDefault="00D13E3E" w:rsidP="00D13E3E">
            <w:pPr>
              <w:widowControl/>
              <w:jc w:val="left"/>
              <w:rPr>
                <w:rFonts w:ascii="Times New Roman" w:eastAsia="等线" w:hAnsi="Times New Roman" w:cs="Times New Roman"/>
                <w:color w:val="000000"/>
                <w:kern w:val="0"/>
                <w:sz w:val="18"/>
                <w:szCs w:val="18"/>
              </w:rPr>
            </w:pPr>
            <w:r w:rsidRPr="00D13E3E">
              <w:rPr>
                <w:rFonts w:ascii="Times New Roman" w:eastAsia="等线" w:hAnsi="Times New Roman" w:cs="Times New Roman"/>
                <w:color w:val="000000"/>
                <w:kern w:val="0"/>
                <w:sz w:val="18"/>
                <w:szCs w:val="18"/>
              </w:rPr>
              <w:t>0.75 (0.45,1.27)</w:t>
            </w:r>
          </w:p>
        </w:tc>
        <w:tc>
          <w:tcPr>
            <w:tcW w:w="0" w:type="auto"/>
            <w:tcBorders>
              <w:top w:val="nil"/>
              <w:left w:val="nil"/>
              <w:bottom w:val="nil"/>
              <w:right w:val="nil"/>
            </w:tcBorders>
            <w:noWrap/>
            <w:vAlign w:val="bottom"/>
            <w:hideMark/>
          </w:tcPr>
          <w:p w14:paraId="631E6085" w14:textId="77777777" w:rsidR="00D13E3E" w:rsidRPr="00D13E3E" w:rsidRDefault="00D13E3E" w:rsidP="00D13E3E">
            <w:pPr>
              <w:widowControl/>
              <w:jc w:val="left"/>
              <w:rPr>
                <w:rFonts w:ascii="Times New Roman" w:eastAsia="等线" w:hAnsi="Times New Roman" w:cs="Times New Roman"/>
                <w:color w:val="000000"/>
                <w:kern w:val="0"/>
                <w:sz w:val="18"/>
                <w:szCs w:val="18"/>
              </w:rPr>
            </w:pPr>
            <w:r w:rsidRPr="00D13E3E">
              <w:rPr>
                <w:rFonts w:ascii="Times New Roman" w:eastAsia="等线" w:hAnsi="Times New Roman" w:cs="Times New Roman"/>
                <w:color w:val="000000"/>
                <w:kern w:val="0"/>
                <w:sz w:val="18"/>
                <w:szCs w:val="18"/>
              </w:rPr>
              <w:t>0.294</w:t>
            </w:r>
          </w:p>
        </w:tc>
      </w:tr>
      <w:tr w:rsidR="00D13E3E" w:rsidRPr="00D13E3E" w14:paraId="76580F83" w14:textId="77777777" w:rsidTr="00D13E3E">
        <w:trPr>
          <w:trHeight w:val="280"/>
        </w:trPr>
        <w:tc>
          <w:tcPr>
            <w:tcW w:w="0" w:type="auto"/>
            <w:tcBorders>
              <w:top w:val="nil"/>
              <w:left w:val="nil"/>
              <w:bottom w:val="nil"/>
              <w:right w:val="nil"/>
            </w:tcBorders>
            <w:noWrap/>
            <w:vAlign w:val="center"/>
            <w:hideMark/>
          </w:tcPr>
          <w:p w14:paraId="36DA305F" w14:textId="77777777" w:rsidR="00D13E3E" w:rsidRPr="00D13E3E" w:rsidRDefault="00D13E3E" w:rsidP="00D13E3E">
            <w:pPr>
              <w:widowControl/>
              <w:jc w:val="left"/>
              <w:rPr>
                <w:rFonts w:ascii="Times New Roman" w:eastAsia="等线" w:hAnsi="Times New Roman" w:cs="Times New Roman"/>
                <w:color w:val="000000"/>
                <w:kern w:val="0"/>
                <w:sz w:val="18"/>
                <w:szCs w:val="18"/>
              </w:rPr>
            </w:pPr>
            <w:r w:rsidRPr="00D13E3E">
              <w:rPr>
                <w:rFonts w:ascii="Times New Roman" w:eastAsia="等线" w:hAnsi="Times New Roman" w:cs="Times New Roman"/>
                <w:color w:val="000000"/>
                <w:kern w:val="0"/>
                <w:sz w:val="18"/>
                <w:szCs w:val="18"/>
              </w:rPr>
              <w:t>Moderate pain to Severe pain</w:t>
            </w:r>
          </w:p>
        </w:tc>
        <w:tc>
          <w:tcPr>
            <w:tcW w:w="0" w:type="auto"/>
            <w:tcBorders>
              <w:top w:val="nil"/>
              <w:left w:val="nil"/>
              <w:bottom w:val="nil"/>
              <w:right w:val="nil"/>
            </w:tcBorders>
            <w:noWrap/>
            <w:vAlign w:val="bottom"/>
            <w:hideMark/>
          </w:tcPr>
          <w:p w14:paraId="6B7E829A" w14:textId="77777777" w:rsidR="00D13E3E" w:rsidRPr="00D13E3E" w:rsidRDefault="00D13E3E" w:rsidP="00D13E3E">
            <w:pPr>
              <w:widowControl/>
              <w:jc w:val="left"/>
              <w:rPr>
                <w:rFonts w:ascii="Times New Roman" w:eastAsia="等线" w:hAnsi="Times New Roman" w:cs="Times New Roman"/>
                <w:color w:val="000000"/>
                <w:kern w:val="0"/>
                <w:sz w:val="18"/>
                <w:szCs w:val="18"/>
              </w:rPr>
            </w:pPr>
            <w:r w:rsidRPr="00D13E3E">
              <w:rPr>
                <w:rFonts w:ascii="Times New Roman" w:eastAsia="等线" w:hAnsi="Times New Roman" w:cs="Times New Roman"/>
                <w:color w:val="000000"/>
                <w:kern w:val="0"/>
                <w:sz w:val="18"/>
                <w:szCs w:val="18"/>
              </w:rPr>
              <w:t>2.78 (0.89,8.67)</w:t>
            </w:r>
          </w:p>
        </w:tc>
        <w:tc>
          <w:tcPr>
            <w:tcW w:w="0" w:type="auto"/>
            <w:tcBorders>
              <w:top w:val="nil"/>
              <w:left w:val="nil"/>
              <w:bottom w:val="nil"/>
              <w:right w:val="nil"/>
            </w:tcBorders>
            <w:noWrap/>
            <w:vAlign w:val="center"/>
            <w:hideMark/>
          </w:tcPr>
          <w:p w14:paraId="6F6542D5" w14:textId="77777777" w:rsidR="00D13E3E" w:rsidRPr="00D13E3E" w:rsidRDefault="00D13E3E" w:rsidP="00D13E3E">
            <w:pPr>
              <w:widowControl/>
              <w:jc w:val="left"/>
              <w:rPr>
                <w:rFonts w:ascii="Times New Roman" w:eastAsia="等线" w:hAnsi="Times New Roman" w:cs="Times New Roman"/>
                <w:color w:val="000000"/>
                <w:kern w:val="0"/>
                <w:sz w:val="18"/>
                <w:szCs w:val="18"/>
              </w:rPr>
            </w:pPr>
            <w:r w:rsidRPr="00D13E3E">
              <w:rPr>
                <w:rFonts w:ascii="Times New Roman" w:eastAsia="等线" w:hAnsi="Times New Roman" w:cs="Times New Roman"/>
                <w:color w:val="000000"/>
                <w:kern w:val="0"/>
                <w:sz w:val="18"/>
                <w:szCs w:val="18"/>
              </w:rPr>
              <w:t>0.077</w:t>
            </w:r>
          </w:p>
        </w:tc>
        <w:tc>
          <w:tcPr>
            <w:tcW w:w="0" w:type="auto"/>
            <w:tcBorders>
              <w:top w:val="nil"/>
              <w:left w:val="nil"/>
              <w:bottom w:val="nil"/>
              <w:right w:val="nil"/>
            </w:tcBorders>
            <w:noWrap/>
            <w:vAlign w:val="bottom"/>
            <w:hideMark/>
          </w:tcPr>
          <w:p w14:paraId="1AC1CD02" w14:textId="77777777" w:rsidR="00D13E3E" w:rsidRPr="00D13E3E" w:rsidRDefault="00D13E3E" w:rsidP="00D13E3E">
            <w:pPr>
              <w:widowControl/>
              <w:jc w:val="left"/>
              <w:rPr>
                <w:rFonts w:ascii="Times New Roman" w:eastAsia="等线" w:hAnsi="Times New Roman" w:cs="Times New Roman"/>
                <w:color w:val="000000"/>
                <w:kern w:val="0"/>
                <w:sz w:val="18"/>
                <w:szCs w:val="18"/>
              </w:rPr>
            </w:pPr>
            <w:r w:rsidRPr="00D13E3E">
              <w:rPr>
                <w:rFonts w:ascii="Times New Roman" w:eastAsia="等线" w:hAnsi="Times New Roman" w:cs="Times New Roman"/>
                <w:color w:val="000000"/>
                <w:kern w:val="0"/>
                <w:sz w:val="18"/>
                <w:szCs w:val="18"/>
              </w:rPr>
              <w:t>1.26 (1.03,1.54)</w:t>
            </w:r>
          </w:p>
        </w:tc>
        <w:tc>
          <w:tcPr>
            <w:tcW w:w="0" w:type="auto"/>
            <w:tcBorders>
              <w:top w:val="nil"/>
              <w:left w:val="nil"/>
              <w:bottom w:val="nil"/>
              <w:right w:val="nil"/>
            </w:tcBorders>
            <w:noWrap/>
            <w:vAlign w:val="bottom"/>
            <w:hideMark/>
          </w:tcPr>
          <w:p w14:paraId="17E2814C" w14:textId="77777777" w:rsidR="00D13E3E" w:rsidRPr="00D13E3E" w:rsidRDefault="00D13E3E" w:rsidP="00D13E3E">
            <w:pPr>
              <w:widowControl/>
              <w:jc w:val="left"/>
              <w:rPr>
                <w:rFonts w:ascii="Times New Roman" w:eastAsia="等线" w:hAnsi="Times New Roman" w:cs="Times New Roman"/>
                <w:color w:val="000000"/>
                <w:kern w:val="0"/>
                <w:sz w:val="18"/>
                <w:szCs w:val="18"/>
              </w:rPr>
            </w:pPr>
            <w:r w:rsidRPr="00D13E3E">
              <w:rPr>
                <w:rFonts w:ascii="Times New Roman" w:eastAsia="等线" w:hAnsi="Times New Roman" w:cs="Times New Roman"/>
                <w:color w:val="000000"/>
                <w:kern w:val="0"/>
                <w:sz w:val="18"/>
                <w:szCs w:val="18"/>
              </w:rPr>
              <w:t>0.02</w:t>
            </w:r>
          </w:p>
        </w:tc>
        <w:tc>
          <w:tcPr>
            <w:tcW w:w="0" w:type="auto"/>
            <w:tcBorders>
              <w:top w:val="nil"/>
              <w:left w:val="nil"/>
              <w:bottom w:val="nil"/>
              <w:right w:val="nil"/>
            </w:tcBorders>
            <w:noWrap/>
            <w:vAlign w:val="bottom"/>
            <w:hideMark/>
          </w:tcPr>
          <w:p w14:paraId="67870398" w14:textId="77777777" w:rsidR="00D13E3E" w:rsidRPr="00D13E3E" w:rsidRDefault="00D13E3E" w:rsidP="00D13E3E">
            <w:pPr>
              <w:widowControl/>
              <w:jc w:val="left"/>
              <w:rPr>
                <w:rFonts w:ascii="Times New Roman" w:eastAsia="等线" w:hAnsi="Times New Roman" w:cs="Times New Roman"/>
                <w:color w:val="000000"/>
                <w:kern w:val="0"/>
                <w:sz w:val="18"/>
                <w:szCs w:val="18"/>
              </w:rPr>
            </w:pPr>
            <w:r w:rsidRPr="00D13E3E">
              <w:rPr>
                <w:rFonts w:ascii="Times New Roman" w:eastAsia="等线" w:hAnsi="Times New Roman" w:cs="Times New Roman"/>
                <w:color w:val="000000"/>
                <w:kern w:val="0"/>
                <w:sz w:val="18"/>
                <w:szCs w:val="18"/>
              </w:rPr>
              <w:t>0.58 (0.29,1.24)</w:t>
            </w:r>
          </w:p>
        </w:tc>
        <w:tc>
          <w:tcPr>
            <w:tcW w:w="0" w:type="auto"/>
            <w:tcBorders>
              <w:top w:val="nil"/>
              <w:left w:val="nil"/>
              <w:bottom w:val="nil"/>
              <w:right w:val="nil"/>
            </w:tcBorders>
            <w:noWrap/>
            <w:vAlign w:val="center"/>
            <w:hideMark/>
          </w:tcPr>
          <w:p w14:paraId="41A1C6E5" w14:textId="77777777" w:rsidR="00D13E3E" w:rsidRPr="00D13E3E" w:rsidRDefault="00D13E3E" w:rsidP="00D13E3E">
            <w:pPr>
              <w:widowControl/>
              <w:jc w:val="left"/>
              <w:rPr>
                <w:rFonts w:ascii="Times New Roman" w:eastAsia="等线" w:hAnsi="Times New Roman" w:cs="Times New Roman"/>
                <w:color w:val="000000"/>
                <w:kern w:val="0"/>
                <w:sz w:val="18"/>
                <w:szCs w:val="18"/>
              </w:rPr>
            </w:pPr>
            <w:r w:rsidRPr="00D13E3E">
              <w:rPr>
                <w:rFonts w:ascii="Times New Roman" w:eastAsia="等线" w:hAnsi="Times New Roman" w:cs="Times New Roman"/>
                <w:color w:val="000000"/>
                <w:kern w:val="0"/>
                <w:sz w:val="18"/>
                <w:szCs w:val="18"/>
              </w:rPr>
              <w:t>0.115</w:t>
            </w:r>
          </w:p>
        </w:tc>
      </w:tr>
      <w:tr w:rsidR="00D13E3E" w:rsidRPr="00D13E3E" w14:paraId="4E99B106" w14:textId="77777777" w:rsidTr="00D13E3E">
        <w:trPr>
          <w:trHeight w:val="280"/>
        </w:trPr>
        <w:tc>
          <w:tcPr>
            <w:tcW w:w="0" w:type="auto"/>
            <w:tcBorders>
              <w:top w:val="nil"/>
              <w:left w:val="nil"/>
              <w:bottom w:val="nil"/>
              <w:right w:val="nil"/>
            </w:tcBorders>
            <w:noWrap/>
            <w:vAlign w:val="center"/>
            <w:hideMark/>
          </w:tcPr>
          <w:p w14:paraId="2B580A01" w14:textId="77777777" w:rsidR="00D13E3E" w:rsidRPr="00D13E3E" w:rsidRDefault="00D13E3E" w:rsidP="00D13E3E">
            <w:pPr>
              <w:widowControl/>
              <w:jc w:val="left"/>
              <w:rPr>
                <w:rFonts w:ascii="Times New Roman" w:eastAsia="等线" w:hAnsi="Times New Roman" w:cs="Times New Roman"/>
                <w:color w:val="000000"/>
                <w:kern w:val="0"/>
                <w:sz w:val="18"/>
                <w:szCs w:val="18"/>
              </w:rPr>
            </w:pPr>
            <w:r w:rsidRPr="00D13E3E">
              <w:rPr>
                <w:rFonts w:ascii="Times New Roman" w:eastAsia="等线" w:hAnsi="Times New Roman" w:cs="Times New Roman"/>
                <w:color w:val="000000"/>
                <w:kern w:val="0"/>
                <w:sz w:val="18"/>
                <w:szCs w:val="18"/>
              </w:rPr>
              <w:t>Stable Severe pain</w:t>
            </w:r>
          </w:p>
        </w:tc>
        <w:tc>
          <w:tcPr>
            <w:tcW w:w="0" w:type="auto"/>
            <w:tcBorders>
              <w:top w:val="nil"/>
              <w:left w:val="nil"/>
              <w:bottom w:val="nil"/>
              <w:right w:val="nil"/>
            </w:tcBorders>
            <w:noWrap/>
            <w:vAlign w:val="bottom"/>
            <w:hideMark/>
          </w:tcPr>
          <w:p w14:paraId="6B84941D" w14:textId="77777777" w:rsidR="00D13E3E" w:rsidRPr="00D13E3E" w:rsidRDefault="00D13E3E" w:rsidP="00D13E3E">
            <w:pPr>
              <w:widowControl/>
              <w:jc w:val="left"/>
              <w:rPr>
                <w:rFonts w:ascii="Times New Roman" w:eastAsia="等线" w:hAnsi="Times New Roman" w:cs="Times New Roman"/>
                <w:color w:val="000000"/>
                <w:kern w:val="0"/>
                <w:sz w:val="18"/>
                <w:szCs w:val="18"/>
              </w:rPr>
            </w:pPr>
            <w:r w:rsidRPr="00D13E3E">
              <w:rPr>
                <w:rFonts w:ascii="Times New Roman" w:eastAsia="等线" w:hAnsi="Times New Roman" w:cs="Times New Roman"/>
                <w:color w:val="000000"/>
                <w:kern w:val="0"/>
                <w:sz w:val="18"/>
                <w:szCs w:val="18"/>
              </w:rPr>
              <w:t>1 (reference)</w:t>
            </w:r>
          </w:p>
        </w:tc>
        <w:tc>
          <w:tcPr>
            <w:tcW w:w="0" w:type="auto"/>
            <w:tcBorders>
              <w:top w:val="nil"/>
              <w:left w:val="nil"/>
              <w:bottom w:val="nil"/>
              <w:right w:val="nil"/>
            </w:tcBorders>
            <w:noWrap/>
            <w:vAlign w:val="bottom"/>
            <w:hideMark/>
          </w:tcPr>
          <w:p w14:paraId="58330EE0" w14:textId="77777777" w:rsidR="00D13E3E" w:rsidRPr="00D13E3E" w:rsidRDefault="00D13E3E" w:rsidP="00D13E3E">
            <w:pPr>
              <w:widowControl/>
              <w:jc w:val="left"/>
              <w:rPr>
                <w:rFonts w:ascii="Times New Roman" w:eastAsia="等线" w:hAnsi="Times New Roman" w:cs="Times New Roman"/>
                <w:color w:val="000000"/>
                <w:kern w:val="0"/>
                <w:sz w:val="18"/>
                <w:szCs w:val="18"/>
              </w:rPr>
            </w:pPr>
          </w:p>
        </w:tc>
        <w:tc>
          <w:tcPr>
            <w:tcW w:w="0" w:type="auto"/>
            <w:tcBorders>
              <w:top w:val="nil"/>
              <w:left w:val="nil"/>
              <w:bottom w:val="nil"/>
              <w:right w:val="nil"/>
            </w:tcBorders>
            <w:noWrap/>
            <w:vAlign w:val="bottom"/>
            <w:hideMark/>
          </w:tcPr>
          <w:p w14:paraId="39CE8868" w14:textId="77777777" w:rsidR="00D13E3E" w:rsidRPr="00D13E3E" w:rsidRDefault="00D13E3E" w:rsidP="00D13E3E">
            <w:pPr>
              <w:widowControl/>
              <w:jc w:val="left"/>
              <w:rPr>
                <w:rFonts w:ascii="Times New Roman" w:eastAsia="等线" w:hAnsi="Times New Roman" w:cs="Times New Roman"/>
                <w:color w:val="000000"/>
                <w:kern w:val="0"/>
                <w:sz w:val="18"/>
                <w:szCs w:val="18"/>
              </w:rPr>
            </w:pPr>
            <w:r w:rsidRPr="00D13E3E">
              <w:rPr>
                <w:rFonts w:ascii="Times New Roman" w:eastAsia="等线" w:hAnsi="Times New Roman" w:cs="Times New Roman"/>
                <w:color w:val="000000"/>
                <w:kern w:val="0"/>
                <w:sz w:val="18"/>
                <w:szCs w:val="18"/>
              </w:rPr>
              <w:t>1 (reference)</w:t>
            </w:r>
          </w:p>
        </w:tc>
        <w:tc>
          <w:tcPr>
            <w:tcW w:w="0" w:type="auto"/>
            <w:tcBorders>
              <w:top w:val="nil"/>
              <w:left w:val="nil"/>
              <w:bottom w:val="nil"/>
              <w:right w:val="nil"/>
            </w:tcBorders>
            <w:noWrap/>
            <w:vAlign w:val="bottom"/>
            <w:hideMark/>
          </w:tcPr>
          <w:p w14:paraId="4353E03D" w14:textId="77777777" w:rsidR="00D13E3E" w:rsidRPr="00D13E3E" w:rsidRDefault="00D13E3E" w:rsidP="00D13E3E">
            <w:pPr>
              <w:widowControl/>
              <w:jc w:val="left"/>
              <w:rPr>
                <w:rFonts w:ascii="Times New Roman" w:eastAsia="等线" w:hAnsi="Times New Roman" w:cs="Times New Roman"/>
                <w:color w:val="000000"/>
                <w:kern w:val="0"/>
                <w:sz w:val="18"/>
                <w:szCs w:val="18"/>
              </w:rPr>
            </w:pPr>
          </w:p>
        </w:tc>
        <w:tc>
          <w:tcPr>
            <w:tcW w:w="0" w:type="auto"/>
            <w:tcBorders>
              <w:top w:val="nil"/>
              <w:left w:val="nil"/>
              <w:bottom w:val="nil"/>
              <w:right w:val="nil"/>
            </w:tcBorders>
            <w:noWrap/>
            <w:vAlign w:val="bottom"/>
            <w:hideMark/>
          </w:tcPr>
          <w:p w14:paraId="03CE5191" w14:textId="77777777" w:rsidR="00D13E3E" w:rsidRPr="00D13E3E" w:rsidRDefault="00D13E3E" w:rsidP="00D13E3E">
            <w:pPr>
              <w:widowControl/>
              <w:jc w:val="left"/>
              <w:rPr>
                <w:rFonts w:ascii="Times New Roman" w:eastAsia="等线" w:hAnsi="Times New Roman" w:cs="Times New Roman"/>
                <w:color w:val="000000"/>
                <w:kern w:val="0"/>
                <w:sz w:val="18"/>
                <w:szCs w:val="18"/>
              </w:rPr>
            </w:pPr>
            <w:r w:rsidRPr="00D13E3E">
              <w:rPr>
                <w:rFonts w:ascii="Times New Roman" w:eastAsia="等线" w:hAnsi="Times New Roman" w:cs="Times New Roman"/>
                <w:color w:val="000000"/>
                <w:kern w:val="0"/>
                <w:sz w:val="18"/>
                <w:szCs w:val="18"/>
              </w:rPr>
              <w:t>1 (reference)</w:t>
            </w:r>
          </w:p>
        </w:tc>
        <w:tc>
          <w:tcPr>
            <w:tcW w:w="0" w:type="auto"/>
            <w:tcBorders>
              <w:top w:val="nil"/>
              <w:left w:val="nil"/>
              <w:bottom w:val="nil"/>
              <w:right w:val="nil"/>
            </w:tcBorders>
            <w:noWrap/>
            <w:vAlign w:val="bottom"/>
            <w:hideMark/>
          </w:tcPr>
          <w:p w14:paraId="1D1BCD24" w14:textId="77777777" w:rsidR="00D13E3E" w:rsidRPr="00D13E3E" w:rsidRDefault="00D13E3E" w:rsidP="00D13E3E">
            <w:pPr>
              <w:widowControl/>
              <w:jc w:val="left"/>
              <w:rPr>
                <w:rFonts w:ascii="Times New Roman" w:eastAsia="等线" w:hAnsi="Times New Roman" w:cs="Times New Roman"/>
                <w:color w:val="000000"/>
                <w:kern w:val="0"/>
                <w:sz w:val="18"/>
                <w:szCs w:val="18"/>
              </w:rPr>
            </w:pPr>
          </w:p>
        </w:tc>
      </w:tr>
      <w:tr w:rsidR="00D13E3E" w:rsidRPr="00D13E3E" w14:paraId="7C9C64B8" w14:textId="77777777" w:rsidTr="00D13E3E">
        <w:trPr>
          <w:trHeight w:val="280"/>
        </w:trPr>
        <w:tc>
          <w:tcPr>
            <w:tcW w:w="0" w:type="auto"/>
            <w:tcBorders>
              <w:top w:val="nil"/>
              <w:left w:val="nil"/>
              <w:bottom w:val="nil"/>
              <w:right w:val="nil"/>
            </w:tcBorders>
            <w:noWrap/>
            <w:vAlign w:val="center"/>
            <w:hideMark/>
          </w:tcPr>
          <w:p w14:paraId="79290FF0" w14:textId="77777777" w:rsidR="00D13E3E" w:rsidRPr="00D13E3E" w:rsidRDefault="00D13E3E" w:rsidP="00D13E3E">
            <w:pPr>
              <w:widowControl/>
              <w:jc w:val="left"/>
              <w:rPr>
                <w:rFonts w:ascii="Times New Roman" w:eastAsia="等线" w:hAnsi="Times New Roman" w:cs="Times New Roman"/>
                <w:color w:val="000000"/>
                <w:kern w:val="0"/>
                <w:sz w:val="18"/>
                <w:szCs w:val="18"/>
              </w:rPr>
            </w:pPr>
            <w:r w:rsidRPr="00D13E3E">
              <w:rPr>
                <w:rFonts w:ascii="Times New Roman" w:eastAsia="等线" w:hAnsi="Times New Roman" w:cs="Times New Roman"/>
                <w:color w:val="000000"/>
                <w:kern w:val="0"/>
                <w:sz w:val="18"/>
                <w:szCs w:val="18"/>
              </w:rPr>
              <w:t>Severe pain to Pain free</w:t>
            </w:r>
          </w:p>
        </w:tc>
        <w:tc>
          <w:tcPr>
            <w:tcW w:w="0" w:type="auto"/>
            <w:tcBorders>
              <w:top w:val="nil"/>
              <w:left w:val="nil"/>
              <w:bottom w:val="nil"/>
              <w:right w:val="nil"/>
            </w:tcBorders>
            <w:noWrap/>
            <w:vAlign w:val="bottom"/>
            <w:hideMark/>
          </w:tcPr>
          <w:p w14:paraId="37556572" w14:textId="77777777" w:rsidR="00D13E3E" w:rsidRPr="00D13E3E" w:rsidRDefault="00D13E3E" w:rsidP="00D13E3E">
            <w:pPr>
              <w:widowControl/>
              <w:jc w:val="left"/>
              <w:rPr>
                <w:rFonts w:ascii="Times New Roman" w:eastAsia="等线" w:hAnsi="Times New Roman" w:cs="Times New Roman"/>
                <w:color w:val="000000"/>
                <w:kern w:val="0"/>
                <w:sz w:val="18"/>
                <w:szCs w:val="18"/>
              </w:rPr>
            </w:pPr>
            <w:r w:rsidRPr="00D13E3E">
              <w:rPr>
                <w:rFonts w:ascii="Times New Roman" w:eastAsia="等线" w:hAnsi="Times New Roman" w:cs="Times New Roman"/>
                <w:color w:val="000000"/>
                <w:kern w:val="0"/>
                <w:sz w:val="18"/>
                <w:szCs w:val="18"/>
              </w:rPr>
              <w:t>2.03 (0.76,5.32)</w:t>
            </w:r>
          </w:p>
        </w:tc>
        <w:tc>
          <w:tcPr>
            <w:tcW w:w="0" w:type="auto"/>
            <w:tcBorders>
              <w:top w:val="nil"/>
              <w:left w:val="nil"/>
              <w:bottom w:val="nil"/>
              <w:right w:val="nil"/>
            </w:tcBorders>
            <w:noWrap/>
            <w:vAlign w:val="center"/>
            <w:hideMark/>
          </w:tcPr>
          <w:p w14:paraId="6221989C" w14:textId="77777777" w:rsidR="00D13E3E" w:rsidRPr="00D13E3E" w:rsidRDefault="00D13E3E" w:rsidP="00D13E3E">
            <w:pPr>
              <w:widowControl/>
              <w:jc w:val="left"/>
              <w:rPr>
                <w:rFonts w:ascii="Times New Roman" w:eastAsia="等线" w:hAnsi="Times New Roman" w:cs="Times New Roman"/>
                <w:color w:val="000000"/>
                <w:kern w:val="0"/>
                <w:sz w:val="18"/>
                <w:szCs w:val="18"/>
              </w:rPr>
            </w:pPr>
            <w:r w:rsidRPr="00D13E3E">
              <w:rPr>
                <w:rFonts w:ascii="Times New Roman" w:eastAsia="等线" w:hAnsi="Times New Roman" w:cs="Times New Roman"/>
                <w:color w:val="000000"/>
                <w:kern w:val="0"/>
                <w:sz w:val="18"/>
                <w:szCs w:val="18"/>
              </w:rPr>
              <w:t>0.275</w:t>
            </w:r>
          </w:p>
        </w:tc>
        <w:tc>
          <w:tcPr>
            <w:tcW w:w="0" w:type="auto"/>
            <w:tcBorders>
              <w:top w:val="nil"/>
              <w:left w:val="nil"/>
              <w:bottom w:val="nil"/>
              <w:right w:val="nil"/>
            </w:tcBorders>
            <w:noWrap/>
            <w:vAlign w:val="bottom"/>
            <w:hideMark/>
          </w:tcPr>
          <w:p w14:paraId="3DE87C7A" w14:textId="77777777" w:rsidR="00D13E3E" w:rsidRPr="00D13E3E" w:rsidRDefault="00D13E3E" w:rsidP="00D13E3E">
            <w:pPr>
              <w:widowControl/>
              <w:jc w:val="left"/>
              <w:rPr>
                <w:rFonts w:ascii="Times New Roman" w:eastAsia="等线" w:hAnsi="Times New Roman" w:cs="Times New Roman"/>
                <w:color w:val="000000"/>
                <w:kern w:val="0"/>
                <w:sz w:val="18"/>
                <w:szCs w:val="18"/>
              </w:rPr>
            </w:pPr>
            <w:r w:rsidRPr="00D13E3E">
              <w:rPr>
                <w:rFonts w:ascii="Times New Roman" w:eastAsia="等线" w:hAnsi="Times New Roman" w:cs="Times New Roman"/>
                <w:color w:val="000000"/>
                <w:kern w:val="0"/>
                <w:sz w:val="18"/>
                <w:szCs w:val="18"/>
              </w:rPr>
              <w:t>0.67 (0.49,0.92)</w:t>
            </w:r>
          </w:p>
        </w:tc>
        <w:tc>
          <w:tcPr>
            <w:tcW w:w="0" w:type="auto"/>
            <w:tcBorders>
              <w:top w:val="nil"/>
              <w:left w:val="nil"/>
              <w:bottom w:val="nil"/>
              <w:right w:val="nil"/>
            </w:tcBorders>
            <w:noWrap/>
            <w:vAlign w:val="bottom"/>
            <w:hideMark/>
          </w:tcPr>
          <w:p w14:paraId="1AFC2C10" w14:textId="77777777" w:rsidR="00D13E3E" w:rsidRPr="00D13E3E" w:rsidRDefault="00D13E3E" w:rsidP="00D13E3E">
            <w:pPr>
              <w:widowControl/>
              <w:jc w:val="left"/>
              <w:rPr>
                <w:rFonts w:ascii="Times New Roman" w:eastAsia="等线" w:hAnsi="Times New Roman" w:cs="Times New Roman"/>
                <w:color w:val="000000"/>
                <w:kern w:val="0"/>
                <w:sz w:val="18"/>
                <w:szCs w:val="18"/>
              </w:rPr>
            </w:pPr>
            <w:r w:rsidRPr="00D13E3E">
              <w:rPr>
                <w:rFonts w:ascii="Times New Roman" w:eastAsia="等线" w:hAnsi="Times New Roman" w:cs="Times New Roman"/>
                <w:color w:val="000000"/>
                <w:kern w:val="0"/>
                <w:sz w:val="18"/>
                <w:szCs w:val="18"/>
              </w:rPr>
              <w:t>0.015</w:t>
            </w:r>
          </w:p>
        </w:tc>
        <w:tc>
          <w:tcPr>
            <w:tcW w:w="0" w:type="auto"/>
            <w:tcBorders>
              <w:top w:val="nil"/>
              <w:left w:val="nil"/>
              <w:bottom w:val="nil"/>
              <w:right w:val="nil"/>
            </w:tcBorders>
            <w:noWrap/>
            <w:vAlign w:val="bottom"/>
            <w:hideMark/>
          </w:tcPr>
          <w:p w14:paraId="57333030" w14:textId="77777777" w:rsidR="00D13E3E" w:rsidRPr="00D13E3E" w:rsidRDefault="00D13E3E" w:rsidP="00D13E3E">
            <w:pPr>
              <w:widowControl/>
              <w:jc w:val="left"/>
              <w:rPr>
                <w:rFonts w:ascii="Times New Roman" w:eastAsia="等线" w:hAnsi="Times New Roman" w:cs="Times New Roman"/>
                <w:color w:val="000000"/>
                <w:kern w:val="0"/>
                <w:sz w:val="18"/>
                <w:szCs w:val="18"/>
              </w:rPr>
            </w:pPr>
            <w:r w:rsidRPr="00D13E3E">
              <w:rPr>
                <w:rFonts w:ascii="Times New Roman" w:eastAsia="等线" w:hAnsi="Times New Roman" w:cs="Times New Roman"/>
                <w:color w:val="000000"/>
                <w:kern w:val="0"/>
                <w:sz w:val="18"/>
                <w:szCs w:val="18"/>
              </w:rPr>
              <w:t>0.49 (0.18,1.35)</w:t>
            </w:r>
          </w:p>
        </w:tc>
        <w:tc>
          <w:tcPr>
            <w:tcW w:w="0" w:type="auto"/>
            <w:tcBorders>
              <w:top w:val="nil"/>
              <w:left w:val="nil"/>
              <w:bottom w:val="nil"/>
              <w:right w:val="nil"/>
            </w:tcBorders>
            <w:noWrap/>
            <w:vAlign w:val="center"/>
            <w:hideMark/>
          </w:tcPr>
          <w:p w14:paraId="61CC7B20" w14:textId="77777777" w:rsidR="00D13E3E" w:rsidRPr="00D13E3E" w:rsidRDefault="00D13E3E" w:rsidP="00D13E3E">
            <w:pPr>
              <w:widowControl/>
              <w:jc w:val="left"/>
              <w:rPr>
                <w:rFonts w:ascii="Times New Roman" w:eastAsia="等线" w:hAnsi="Times New Roman" w:cs="Times New Roman"/>
                <w:color w:val="000000"/>
                <w:kern w:val="0"/>
                <w:sz w:val="18"/>
                <w:szCs w:val="18"/>
              </w:rPr>
            </w:pPr>
            <w:r w:rsidRPr="00D13E3E">
              <w:rPr>
                <w:rFonts w:ascii="Times New Roman" w:eastAsia="等线" w:hAnsi="Times New Roman" w:cs="Times New Roman"/>
                <w:color w:val="000000"/>
                <w:kern w:val="0"/>
                <w:sz w:val="18"/>
                <w:szCs w:val="18"/>
              </w:rPr>
              <w:t>0.172</w:t>
            </w:r>
          </w:p>
        </w:tc>
      </w:tr>
      <w:tr w:rsidR="00D13E3E" w:rsidRPr="00D13E3E" w14:paraId="1BD2D5B3" w14:textId="77777777" w:rsidTr="00D13E3E">
        <w:trPr>
          <w:trHeight w:val="280"/>
        </w:trPr>
        <w:tc>
          <w:tcPr>
            <w:tcW w:w="0" w:type="auto"/>
            <w:tcBorders>
              <w:top w:val="nil"/>
              <w:left w:val="nil"/>
              <w:right w:val="nil"/>
            </w:tcBorders>
            <w:noWrap/>
            <w:vAlign w:val="center"/>
            <w:hideMark/>
          </w:tcPr>
          <w:p w14:paraId="16D0EED7" w14:textId="77777777" w:rsidR="00D13E3E" w:rsidRPr="00D13E3E" w:rsidRDefault="00D13E3E" w:rsidP="00D13E3E">
            <w:pPr>
              <w:widowControl/>
              <w:jc w:val="left"/>
              <w:rPr>
                <w:rFonts w:ascii="Times New Roman" w:eastAsia="等线" w:hAnsi="Times New Roman" w:cs="Times New Roman"/>
                <w:color w:val="000000"/>
                <w:kern w:val="0"/>
                <w:sz w:val="18"/>
                <w:szCs w:val="18"/>
              </w:rPr>
            </w:pPr>
            <w:r w:rsidRPr="00D13E3E">
              <w:rPr>
                <w:rFonts w:ascii="Times New Roman" w:eastAsia="等线" w:hAnsi="Times New Roman" w:cs="Times New Roman"/>
                <w:color w:val="000000"/>
                <w:kern w:val="0"/>
                <w:sz w:val="18"/>
                <w:szCs w:val="18"/>
              </w:rPr>
              <w:t>Severe pain to Mild pain</w:t>
            </w:r>
          </w:p>
        </w:tc>
        <w:tc>
          <w:tcPr>
            <w:tcW w:w="0" w:type="auto"/>
            <w:tcBorders>
              <w:top w:val="nil"/>
              <w:left w:val="nil"/>
              <w:right w:val="nil"/>
            </w:tcBorders>
            <w:noWrap/>
            <w:vAlign w:val="bottom"/>
            <w:hideMark/>
          </w:tcPr>
          <w:p w14:paraId="68677BA7" w14:textId="77777777" w:rsidR="00D13E3E" w:rsidRPr="00D13E3E" w:rsidRDefault="00D13E3E" w:rsidP="00D13E3E">
            <w:pPr>
              <w:widowControl/>
              <w:jc w:val="left"/>
              <w:rPr>
                <w:rFonts w:ascii="Times New Roman" w:eastAsia="等线" w:hAnsi="Times New Roman" w:cs="Times New Roman"/>
                <w:color w:val="000000"/>
                <w:kern w:val="0"/>
                <w:sz w:val="18"/>
                <w:szCs w:val="18"/>
              </w:rPr>
            </w:pPr>
            <w:r w:rsidRPr="00D13E3E">
              <w:rPr>
                <w:rFonts w:ascii="Times New Roman" w:eastAsia="等线" w:hAnsi="Times New Roman" w:cs="Times New Roman"/>
                <w:color w:val="000000"/>
                <w:kern w:val="0"/>
                <w:sz w:val="18"/>
                <w:szCs w:val="18"/>
              </w:rPr>
              <w:t>2.59 (0.66,10.17)</w:t>
            </w:r>
          </w:p>
        </w:tc>
        <w:tc>
          <w:tcPr>
            <w:tcW w:w="0" w:type="auto"/>
            <w:tcBorders>
              <w:top w:val="nil"/>
              <w:left w:val="nil"/>
              <w:right w:val="nil"/>
            </w:tcBorders>
            <w:noWrap/>
            <w:vAlign w:val="center"/>
            <w:hideMark/>
          </w:tcPr>
          <w:p w14:paraId="64FFB5CB" w14:textId="77777777" w:rsidR="00D13E3E" w:rsidRPr="00D13E3E" w:rsidRDefault="00D13E3E" w:rsidP="00D13E3E">
            <w:pPr>
              <w:widowControl/>
              <w:jc w:val="left"/>
              <w:rPr>
                <w:rFonts w:ascii="Times New Roman" w:eastAsia="等线" w:hAnsi="Times New Roman" w:cs="Times New Roman"/>
                <w:color w:val="000000"/>
                <w:kern w:val="0"/>
                <w:sz w:val="18"/>
                <w:szCs w:val="18"/>
              </w:rPr>
            </w:pPr>
            <w:r w:rsidRPr="00D13E3E">
              <w:rPr>
                <w:rFonts w:ascii="Times New Roman" w:eastAsia="等线" w:hAnsi="Times New Roman" w:cs="Times New Roman"/>
                <w:color w:val="000000"/>
                <w:kern w:val="0"/>
                <w:sz w:val="18"/>
                <w:szCs w:val="18"/>
              </w:rPr>
              <w:t>0.17</w:t>
            </w:r>
          </w:p>
        </w:tc>
        <w:tc>
          <w:tcPr>
            <w:tcW w:w="0" w:type="auto"/>
            <w:tcBorders>
              <w:top w:val="nil"/>
              <w:left w:val="nil"/>
              <w:right w:val="nil"/>
            </w:tcBorders>
            <w:noWrap/>
            <w:vAlign w:val="bottom"/>
            <w:hideMark/>
          </w:tcPr>
          <w:p w14:paraId="40EE1DD0" w14:textId="77777777" w:rsidR="00D13E3E" w:rsidRPr="00D13E3E" w:rsidRDefault="00D13E3E" w:rsidP="00D13E3E">
            <w:pPr>
              <w:widowControl/>
              <w:jc w:val="left"/>
              <w:rPr>
                <w:rFonts w:ascii="Times New Roman" w:eastAsia="等线" w:hAnsi="Times New Roman" w:cs="Times New Roman"/>
                <w:color w:val="000000"/>
                <w:kern w:val="0"/>
                <w:sz w:val="18"/>
                <w:szCs w:val="18"/>
              </w:rPr>
            </w:pPr>
            <w:r w:rsidRPr="00D13E3E">
              <w:rPr>
                <w:rFonts w:ascii="Times New Roman" w:eastAsia="等线" w:hAnsi="Times New Roman" w:cs="Times New Roman"/>
                <w:color w:val="000000"/>
                <w:kern w:val="0"/>
                <w:sz w:val="18"/>
                <w:szCs w:val="18"/>
              </w:rPr>
              <w:t>0.81 (0.52,1.27)</w:t>
            </w:r>
          </w:p>
        </w:tc>
        <w:tc>
          <w:tcPr>
            <w:tcW w:w="0" w:type="auto"/>
            <w:tcBorders>
              <w:top w:val="nil"/>
              <w:left w:val="nil"/>
              <w:right w:val="nil"/>
            </w:tcBorders>
            <w:noWrap/>
            <w:vAlign w:val="center"/>
            <w:hideMark/>
          </w:tcPr>
          <w:p w14:paraId="09FA9214" w14:textId="77777777" w:rsidR="00D13E3E" w:rsidRPr="00D13E3E" w:rsidRDefault="00D13E3E" w:rsidP="00D13E3E">
            <w:pPr>
              <w:widowControl/>
              <w:jc w:val="left"/>
              <w:rPr>
                <w:rFonts w:ascii="Times New Roman" w:eastAsia="等线" w:hAnsi="Times New Roman" w:cs="Times New Roman"/>
                <w:color w:val="000000"/>
                <w:kern w:val="0"/>
                <w:sz w:val="18"/>
                <w:szCs w:val="18"/>
              </w:rPr>
            </w:pPr>
            <w:r w:rsidRPr="00D13E3E">
              <w:rPr>
                <w:rFonts w:ascii="Times New Roman" w:eastAsia="等线" w:hAnsi="Times New Roman" w:cs="Times New Roman"/>
                <w:color w:val="000000"/>
                <w:kern w:val="0"/>
                <w:sz w:val="18"/>
                <w:szCs w:val="18"/>
              </w:rPr>
              <w:t>0.371</w:t>
            </w:r>
          </w:p>
        </w:tc>
        <w:tc>
          <w:tcPr>
            <w:tcW w:w="0" w:type="auto"/>
            <w:tcBorders>
              <w:top w:val="nil"/>
              <w:left w:val="nil"/>
              <w:right w:val="nil"/>
            </w:tcBorders>
            <w:noWrap/>
            <w:vAlign w:val="bottom"/>
            <w:hideMark/>
          </w:tcPr>
          <w:p w14:paraId="6CC2B0C0" w14:textId="77777777" w:rsidR="00D13E3E" w:rsidRPr="00D13E3E" w:rsidRDefault="00D13E3E" w:rsidP="00D13E3E">
            <w:pPr>
              <w:widowControl/>
              <w:jc w:val="left"/>
              <w:rPr>
                <w:rFonts w:ascii="Times New Roman" w:eastAsia="等线" w:hAnsi="Times New Roman" w:cs="Times New Roman"/>
                <w:color w:val="000000"/>
                <w:kern w:val="0"/>
                <w:sz w:val="18"/>
                <w:szCs w:val="18"/>
              </w:rPr>
            </w:pPr>
            <w:r w:rsidRPr="00D13E3E">
              <w:rPr>
                <w:rFonts w:ascii="Times New Roman" w:eastAsia="等线" w:hAnsi="Times New Roman" w:cs="Times New Roman"/>
                <w:color w:val="000000"/>
                <w:kern w:val="0"/>
                <w:sz w:val="18"/>
                <w:szCs w:val="18"/>
              </w:rPr>
              <w:t>1.77 (0.64,4.84)</w:t>
            </w:r>
          </w:p>
        </w:tc>
        <w:tc>
          <w:tcPr>
            <w:tcW w:w="0" w:type="auto"/>
            <w:tcBorders>
              <w:top w:val="nil"/>
              <w:left w:val="nil"/>
              <w:right w:val="nil"/>
            </w:tcBorders>
            <w:noWrap/>
            <w:vAlign w:val="bottom"/>
            <w:hideMark/>
          </w:tcPr>
          <w:p w14:paraId="0403AB64" w14:textId="77777777" w:rsidR="00D13E3E" w:rsidRPr="00D13E3E" w:rsidRDefault="00D13E3E" w:rsidP="00D13E3E">
            <w:pPr>
              <w:widowControl/>
              <w:jc w:val="left"/>
              <w:rPr>
                <w:rFonts w:ascii="Times New Roman" w:eastAsia="等线" w:hAnsi="Times New Roman" w:cs="Times New Roman"/>
                <w:color w:val="000000"/>
                <w:kern w:val="0"/>
                <w:sz w:val="18"/>
                <w:szCs w:val="18"/>
              </w:rPr>
            </w:pPr>
            <w:r w:rsidRPr="00D13E3E">
              <w:rPr>
                <w:rFonts w:ascii="Times New Roman" w:eastAsia="等线" w:hAnsi="Times New Roman" w:cs="Times New Roman"/>
                <w:color w:val="000000"/>
                <w:kern w:val="0"/>
                <w:sz w:val="18"/>
                <w:szCs w:val="18"/>
              </w:rPr>
              <w:t>0.264</w:t>
            </w:r>
          </w:p>
        </w:tc>
      </w:tr>
      <w:tr w:rsidR="00D13E3E" w:rsidRPr="00D13E3E" w14:paraId="57FF7FA9" w14:textId="77777777" w:rsidTr="00D13E3E">
        <w:trPr>
          <w:trHeight w:val="290"/>
        </w:trPr>
        <w:tc>
          <w:tcPr>
            <w:tcW w:w="0" w:type="auto"/>
            <w:tcBorders>
              <w:top w:val="nil"/>
              <w:left w:val="nil"/>
              <w:bottom w:val="single" w:sz="8" w:space="0" w:color="auto"/>
              <w:right w:val="nil"/>
            </w:tcBorders>
            <w:noWrap/>
            <w:vAlign w:val="center"/>
            <w:hideMark/>
          </w:tcPr>
          <w:p w14:paraId="025CFA9D" w14:textId="77777777" w:rsidR="00D13E3E" w:rsidRPr="00D13E3E" w:rsidRDefault="00D13E3E" w:rsidP="00D13E3E">
            <w:pPr>
              <w:widowControl/>
              <w:jc w:val="left"/>
              <w:rPr>
                <w:rFonts w:ascii="Times New Roman" w:eastAsia="等线" w:hAnsi="Times New Roman" w:cs="Times New Roman"/>
                <w:color w:val="000000"/>
                <w:kern w:val="0"/>
                <w:sz w:val="18"/>
                <w:szCs w:val="18"/>
              </w:rPr>
            </w:pPr>
            <w:r w:rsidRPr="00D13E3E">
              <w:rPr>
                <w:rFonts w:ascii="Times New Roman" w:eastAsia="等线" w:hAnsi="Times New Roman" w:cs="Times New Roman"/>
                <w:color w:val="000000"/>
                <w:kern w:val="0"/>
                <w:sz w:val="18"/>
                <w:szCs w:val="18"/>
              </w:rPr>
              <w:t>Severe pain to Moderate pain</w:t>
            </w:r>
          </w:p>
        </w:tc>
        <w:tc>
          <w:tcPr>
            <w:tcW w:w="0" w:type="auto"/>
            <w:tcBorders>
              <w:top w:val="nil"/>
              <w:left w:val="nil"/>
              <w:bottom w:val="single" w:sz="8" w:space="0" w:color="auto"/>
              <w:right w:val="nil"/>
            </w:tcBorders>
            <w:noWrap/>
            <w:vAlign w:val="bottom"/>
            <w:hideMark/>
          </w:tcPr>
          <w:p w14:paraId="4407108F" w14:textId="77777777" w:rsidR="00D13E3E" w:rsidRPr="00D13E3E" w:rsidRDefault="00D13E3E" w:rsidP="00D13E3E">
            <w:pPr>
              <w:widowControl/>
              <w:jc w:val="left"/>
              <w:rPr>
                <w:rFonts w:ascii="Times New Roman" w:eastAsia="等线" w:hAnsi="Times New Roman" w:cs="Times New Roman"/>
                <w:color w:val="000000"/>
                <w:kern w:val="0"/>
                <w:sz w:val="18"/>
                <w:szCs w:val="18"/>
              </w:rPr>
            </w:pPr>
            <w:r w:rsidRPr="00D13E3E">
              <w:rPr>
                <w:rFonts w:ascii="Times New Roman" w:eastAsia="等线" w:hAnsi="Times New Roman" w:cs="Times New Roman"/>
                <w:color w:val="000000"/>
                <w:kern w:val="0"/>
                <w:sz w:val="18"/>
                <w:szCs w:val="18"/>
              </w:rPr>
              <w:t>1.85 (0.36,9.42)</w:t>
            </w:r>
          </w:p>
        </w:tc>
        <w:tc>
          <w:tcPr>
            <w:tcW w:w="0" w:type="auto"/>
            <w:tcBorders>
              <w:top w:val="nil"/>
              <w:left w:val="nil"/>
              <w:bottom w:val="single" w:sz="8" w:space="0" w:color="auto"/>
              <w:right w:val="nil"/>
            </w:tcBorders>
            <w:noWrap/>
            <w:vAlign w:val="center"/>
            <w:hideMark/>
          </w:tcPr>
          <w:p w14:paraId="5E130847" w14:textId="77777777" w:rsidR="00D13E3E" w:rsidRPr="00D13E3E" w:rsidRDefault="00D13E3E" w:rsidP="00D13E3E">
            <w:pPr>
              <w:widowControl/>
              <w:jc w:val="left"/>
              <w:rPr>
                <w:rFonts w:ascii="Times New Roman" w:eastAsia="等线" w:hAnsi="Times New Roman" w:cs="Times New Roman"/>
                <w:color w:val="000000"/>
                <w:kern w:val="0"/>
                <w:sz w:val="18"/>
                <w:szCs w:val="18"/>
              </w:rPr>
            </w:pPr>
            <w:r w:rsidRPr="00D13E3E">
              <w:rPr>
                <w:rFonts w:ascii="Times New Roman" w:eastAsia="等线" w:hAnsi="Times New Roman" w:cs="Times New Roman"/>
                <w:color w:val="000000"/>
                <w:kern w:val="0"/>
                <w:sz w:val="18"/>
                <w:szCs w:val="18"/>
              </w:rPr>
              <w:t>0.453</w:t>
            </w:r>
          </w:p>
        </w:tc>
        <w:tc>
          <w:tcPr>
            <w:tcW w:w="0" w:type="auto"/>
            <w:tcBorders>
              <w:top w:val="nil"/>
              <w:left w:val="nil"/>
              <w:bottom w:val="single" w:sz="8" w:space="0" w:color="auto"/>
              <w:right w:val="nil"/>
            </w:tcBorders>
            <w:noWrap/>
            <w:vAlign w:val="bottom"/>
            <w:hideMark/>
          </w:tcPr>
          <w:p w14:paraId="1B3183D5" w14:textId="77777777" w:rsidR="00D13E3E" w:rsidRPr="00D13E3E" w:rsidRDefault="00D13E3E" w:rsidP="00D13E3E">
            <w:pPr>
              <w:widowControl/>
              <w:jc w:val="left"/>
              <w:rPr>
                <w:rFonts w:ascii="Times New Roman" w:eastAsia="等线" w:hAnsi="Times New Roman" w:cs="Times New Roman"/>
                <w:color w:val="000000"/>
                <w:kern w:val="0"/>
                <w:sz w:val="18"/>
                <w:szCs w:val="18"/>
              </w:rPr>
            </w:pPr>
            <w:r w:rsidRPr="00D13E3E">
              <w:rPr>
                <w:rFonts w:ascii="Times New Roman" w:eastAsia="等线" w:hAnsi="Times New Roman" w:cs="Times New Roman"/>
                <w:color w:val="000000"/>
                <w:kern w:val="0"/>
                <w:sz w:val="18"/>
                <w:szCs w:val="18"/>
              </w:rPr>
              <w:t>0.96 (0.74,1.26)</w:t>
            </w:r>
          </w:p>
        </w:tc>
        <w:tc>
          <w:tcPr>
            <w:tcW w:w="0" w:type="auto"/>
            <w:tcBorders>
              <w:top w:val="nil"/>
              <w:left w:val="nil"/>
              <w:bottom w:val="single" w:sz="8" w:space="0" w:color="auto"/>
              <w:right w:val="nil"/>
            </w:tcBorders>
            <w:noWrap/>
            <w:vAlign w:val="bottom"/>
            <w:hideMark/>
          </w:tcPr>
          <w:p w14:paraId="559B3567" w14:textId="77777777" w:rsidR="00D13E3E" w:rsidRPr="00D13E3E" w:rsidRDefault="00D13E3E" w:rsidP="00D13E3E">
            <w:pPr>
              <w:widowControl/>
              <w:jc w:val="left"/>
              <w:rPr>
                <w:rFonts w:ascii="Times New Roman" w:eastAsia="等线" w:hAnsi="Times New Roman" w:cs="Times New Roman"/>
                <w:color w:val="000000"/>
                <w:kern w:val="0"/>
                <w:sz w:val="18"/>
                <w:szCs w:val="18"/>
              </w:rPr>
            </w:pPr>
            <w:r w:rsidRPr="00D13E3E">
              <w:rPr>
                <w:rFonts w:ascii="Times New Roman" w:eastAsia="等线" w:hAnsi="Times New Roman" w:cs="Times New Roman"/>
                <w:color w:val="000000"/>
                <w:kern w:val="0"/>
                <w:sz w:val="18"/>
                <w:szCs w:val="18"/>
              </w:rPr>
              <w:t>0.818</w:t>
            </w:r>
          </w:p>
        </w:tc>
        <w:tc>
          <w:tcPr>
            <w:tcW w:w="0" w:type="auto"/>
            <w:tcBorders>
              <w:top w:val="nil"/>
              <w:left w:val="nil"/>
              <w:bottom w:val="single" w:sz="8" w:space="0" w:color="auto"/>
              <w:right w:val="nil"/>
            </w:tcBorders>
            <w:noWrap/>
            <w:vAlign w:val="bottom"/>
            <w:hideMark/>
          </w:tcPr>
          <w:p w14:paraId="3E5CA502" w14:textId="77777777" w:rsidR="00D13E3E" w:rsidRPr="00D13E3E" w:rsidRDefault="00D13E3E" w:rsidP="00D13E3E">
            <w:pPr>
              <w:widowControl/>
              <w:jc w:val="left"/>
              <w:rPr>
                <w:rFonts w:ascii="Times New Roman" w:eastAsia="等线" w:hAnsi="Times New Roman" w:cs="Times New Roman"/>
                <w:color w:val="000000"/>
                <w:kern w:val="0"/>
                <w:sz w:val="18"/>
                <w:szCs w:val="18"/>
              </w:rPr>
            </w:pPr>
            <w:r w:rsidRPr="00D13E3E">
              <w:rPr>
                <w:rFonts w:ascii="Times New Roman" w:eastAsia="等线" w:hAnsi="Times New Roman" w:cs="Times New Roman"/>
                <w:color w:val="000000"/>
                <w:kern w:val="0"/>
                <w:sz w:val="18"/>
                <w:szCs w:val="18"/>
              </w:rPr>
              <w:t>1.62 (0.73,3.60)</w:t>
            </w:r>
          </w:p>
        </w:tc>
        <w:tc>
          <w:tcPr>
            <w:tcW w:w="0" w:type="auto"/>
            <w:tcBorders>
              <w:top w:val="nil"/>
              <w:left w:val="nil"/>
              <w:bottom w:val="single" w:sz="8" w:space="0" w:color="auto"/>
              <w:right w:val="nil"/>
            </w:tcBorders>
            <w:noWrap/>
            <w:vAlign w:val="center"/>
            <w:hideMark/>
          </w:tcPr>
          <w:p w14:paraId="0333097C" w14:textId="77777777" w:rsidR="00D13E3E" w:rsidRPr="00D13E3E" w:rsidRDefault="00D13E3E" w:rsidP="00D13E3E">
            <w:pPr>
              <w:widowControl/>
              <w:jc w:val="left"/>
              <w:rPr>
                <w:rFonts w:ascii="Times New Roman" w:eastAsia="等线" w:hAnsi="Times New Roman" w:cs="Times New Roman"/>
                <w:color w:val="000000"/>
                <w:kern w:val="0"/>
                <w:sz w:val="18"/>
                <w:szCs w:val="18"/>
              </w:rPr>
            </w:pPr>
            <w:r w:rsidRPr="00D13E3E">
              <w:rPr>
                <w:rFonts w:ascii="Times New Roman" w:eastAsia="等线" w:hAnsi="Times New Roman" w:cs="Times New Roman"/>
                <w:color w:val="000000"/>
                <w:kern w:val="0"/>
                <w:sz w:val="18"/>
                <w:szCs w:val="18"/>
              </w:rPr>
              <w:t>0.228</w:t>
            </w:r>
          </w:p>
        </w:tc>
      </w:tr>
    </w:tbl>
    <w:p w14:paraId="50765667" w14:textId="59270DE7" w:rsidR="00DA76BA" w:rsidRDefault="00D13E3E" w:rsidP="00952D83">
      <w:pPr>
        <w:rPr>
          <w:rFonts w:ascii="Times New Roman" w:hAnsi="Times New Roman" w:cs="Times New Roman"/>
        </w:rPr>
      </w:pPr>
      <w:r w:rsidRPr="00D13E3E">
        <w:rPr>
          <w:rFonts w:ascii="Times New Roman" w:hAnsi="Times New Roman" w:cs="Times New Roman"/>
        </w:rPr>
        <w:t>CHARLS, China Health and Retirement Longitudinal Study; SHARE, Survey of Health, Ageing and Retirement in Europe; ELSA, English Longitudinal Study of Ageing. All analyses had been adjusted for age, sex, education, employment, marital status, drinking, social activity, and physical activity. In the SHARE cohort, we controlled the different country.</w:t>
      </w:r>
    </w:p>
    <w:p w14:paraId="5E77BFAB" w14:textId="77777777" w:rsidR="00DA76BA" w:rsidRDefault="00DA76BA" w:rsidP="00952D83">
      <w:pPr>
        <w:rPr>
          <w:rFonts w:ascii="Times New Roman" w:hAnsi="Times New Roman" w:cs="Times New Roman"/>
        </w:rPr>
      </w:pPr>
    </w:p>
    <w:p w14:paraId="46965398" w14:textId="77777777" w:rsidR="00DA76BA" w:rsidRDefault="00DA76BA" w:rsidP="00952D83">
      <w:pPr>
        <w:rPr>
          <w:rFonts w:ascii="Times New Roman" w:hAnsi="Times New Roman" w:cs="Times New Roman"/>
        </w:rPr>
      </w:pPr>
    </w:p>
    <w:p w14:paraId="167F4A40" w14:textId="77777777" w:rsidR="00DA76BA" w:rsidRDefault="00DA76BA" w:rsidP="00952D83">
      <w:pPr>
        <w:rPr>
          <w:rFonts w:ascii="Times New Roman" w:hAnsi="Times New Roman" w:cs="Times New Roman"/>
        </w:rPr>
      </w:pPr>
    </w:p>
    <w:p w14:paraId="1DABB80F" w14:textId="77777777" w:rsidR="00550B76" w:rsidRPr="001E140C" w:rsidRDefault="00550B76" w:rsidP="00952D83">
      <w:pPr>
        <w:rPr>
          <w:rFonts w:ascii="Times New Roman" w:hAnsi="Times New Roman" w:cs="Times New Roman"/>
        </w:rPr>
      </w:pPr>
    </w:p>
    <w:p w14:paraId="62AEECCF" w14:textId="1D8055B3" w:rsidR="004D1F66" w:rsidRPr="00883553" w:rsidRDefault="004D1F66" w:rsidP="00883553">
      <w:pPr>
        <w:pStyle w:val="1"/>
        <w:rPr>
          <w:rFonts w:ascii="Times New Roman" w:hAnsi="Times New Roman" w:cs="Times New Roman"/>
          <w:color w:val="auto"/>
          <w:sz w:val="21"/>
          <w:szCs w:val="21"/>
        </w:rPr>
      </w:pPr>
      <w:bookmarkStart w:id="68" w:name="_Toc240117740"/>
      <w:r w:rsidRPr="00883553">
        <w:rPr>
          <w:rFonts w:ascii="Times New Roman" w:hAnsi="Times New Roman" w:cs="Times New Roman"/>
          <w:color w:val="auto"/>
          <w:sz w:val="21"/>
          <w:szCs w:val="21"/>
        </w:rPr>
        <w:lastRenderedPageBreak/>
        <w:t xml:space="preserve">Supplementary Table </w:t>
      </w:r>
      <w:r w:rsidR="005161C6">
        <w:rPr>
          <w:rFonts w:ascii="Times New Roman" w:hAnsi="Times New Roman" w:cs="Times New Roman" w:hint="eastAsia"/>
          <w:color w:val="auto"/>
          <w:sz w:val="21"/>
          <w:szCs w:val="21"/>
        </w:rPr>
        <w:t>45</w:t>
      </w:r>
      <w:r w:rsidRPr="00883553">
        <w:rPr>
          <w:rFonts w:ascii="Times New Roman" w:hAnsi="Times New Roman" w:cs="Times New Roman"/>
          <w:color w:val="auto"/>
          <w:sz w:val="21"/>
          <w:szCs w:val="21"/>
        </w:rPr>
        <w:t>. The association of baseline pain status with risks of incident osteoarthritis after excluding samples lost to follow-up enroute.</w:t>
      </w:r>
      <w:bookmarkEnd w:id="68"/>
    </w:p>
    <w:tbl>
      <w:tblPr>
        <w:tblW w:w="13958" w:type="dxa"/>
        <w:jc w:val="center"/>
        <w:tblLook w:val="04A0" w:firstRow="1" w:lastRow="0" w:firstColumn="1" w:lastColumn="0" w:noHBand="0" w:noVBand="1"/>
      </w:tblPr>
      <w:tblGrid>
        <w:gridCol w:w="840"/>
        <w:gridCol w:w="1622"/>
        <w:gridCol w:w="723"/>
        <w:gridCol w:w="1425"/>
        <w:gridCol w:w="723"/>
        <w:gridCol w:w="1425"/>
        <w:gridCol w:w="723"/>
        <w:gridCol w:w="1425"/>
        <w:gridCol w:w="723"/>
        <w:gridCol w:w="1458"/>
        <w:gridCol w:w="723"/>
        <w:gridCol w:w="1425"/>
        <w:gridCol w:w="723"/>
      </w:tblGrid>
      <w:tr w:rsidR="004D1F66" w:rsidRPr="001E140C" w14:paraId="400D99AC" w14:textId="77777777" w:rsidTr="004C6D0C">
        <w:trPr>
          <w:trHeight w:val="280"/>
          <w:jc w:val="center"/>
        </w:trPr>
        <w:tc>
          <w:tcPr>
            <w:tcW w:w="840" w:type="dxa"/>
            <w:tcBorders>
              <w:top w:val="single" w:sz="8" w:space="0" w:color="auto"/>
              <w:left w:val="nil"/>
              <w:bottom w:val="nil"/>
              <w:right w:val="nil"/>
            </w:tcBorders>
            <w:noWrap/>
            <w:vAlign w:val="bottom"/>
            <w:hideMark/>
          </w:tcPr>
          <w:p w14:paraId="6BBFAA3F" w14:textId="77777777" w:rsidR="004D1F66" w:rsidRPr="001E140C" w:rsidRDefault="004D1F66" w:rsidP="004C6D0C">
            <w:pPr>
              <w:widowControl/>
              <w:jc w:val="left"/>
              <w:rPr>
                <w:rFonts w:ascii="宋体" w:eastAsia="宋体" w:hAnsi="宋体" w:cs="宋体" w:hint="eastAsia"/>
                <w:kern w:val="0"/>
                <w:sz w:val="24"/>
                <w:szCs w:val="24"/>
              </w:rPr>
            </w:pPr>
          </w:p>
        </w:tc>
        <w:tc>
          <w:tcPr>
            <w:tcW w:w="2345" w:type="dxa"/>
            <w:gridSpan w:val="2"/>
            <w:tcBorders>
              <w:top w:val="single" w:sz="8" w:space="0" w:color="auto"/>
              <w:left w:val="nil"/>
              <w:bottom w:val="nil"/>
              <w:right w:val="nil"/>
            </w:tcBorders>
            <w:noWrap/>
            <w:vAlign w:val="bottom"/>
            <w:hideMark/>
          </w:tcPr>
          <w:p w14:paraId="32F3260D"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HRS</w:t>
            </w:r>
          </w:p>
        </w:tc>
        <w:tc>
          <w:tcPr>
            <w:tcW w:w="2148" w:type="dxa"/>
            <w:gridSpan w:val="2"/>
            <w:tcBorders>
              <w:top w:val="single" w:sz="8" w:space="0" w:color="auto"/>
              <w:left w:val="nil"/>
              <w:bottom w:val="nil"/>
              <w:right w:val="nil"/>
            </w:tcBorders>
            <w:noWrap/>
            <w:vAlign w:val="bottom"/>
            <w:hideMark/>
          </w:tcPr>
          <w:p w14:paraId="3507A19B"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CHARLS</w:t>
            </w:r>
          </w:p>
        </w:tc>
        <w:tc>
          <w:tcPr>
            <w:tcW w:w="2148" w:type="dxa"/>
            <w:gridSpan w:val="2"/>
            <w:tcBorders>
              <w:top w:val="single" w:sz="8" w:space="0" w:color="auto"/>
              <w:left w:val="nil"/>
              <w:bottom w:val="nil"/>
              <w:right w:val="nil"/>
            </w:tcBorders>
            <w:noWrap/>
            <w:vAlign w:val="bottom"/>
            <w:hideMark/>
          </w:tcPr>
          <w:p w14:paraId="00CF8BD5"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SHARE</w:t>
            </w:r>
          </w:p>
        </w:tc>
        <w:tc>
          <w:tcPr>
            <w:tcW w:w="2148" w:type="dxa"/>
            <w:gridSpan w:val="2"/>
            <w:tcBorders>
              <w:top w:val="single" w:sz="8" w:space="0" w:color="auto"/>
              <w:left w:val="nil"/>
              <w:bottom w:val="nil"/>
              <w:right w:val="nil"/>
            </w:tcBorders>
            <w:noWrap/>
            <w:vAlign w:val="bottom"/>
            <w:hideMark/>
          </w:tcPr>
          <w:p w14:paraId="353419A9"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ELSA</w:t>
            </w:r>
          </w:p>
        </w:tc>
        <w:tc>
          <w:tcPr>
            <w:tcW w:w="2181" w:type="dxa"/>
            <w:gridSpan w:val="2"/>
            <w:tcBorders>
              <w:top w:val="single" w:sz="8" w:space="0" w:color="auto"/>
              <w:left w:val="nil"/>
              <w:bottom w:val="nil"/>
              <w:right w:val="nil"/>
            </w:tcBorders>
            <w:noWrap/>
            <w:vAlign w:val="bottom"/>
            <w:hideMark/>
          </w:tcPr>
          <w:p w14:paraId="2AC9337A"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MHAS</w:t>
            </w:r>
          </w:p>
        </w:tc>
        <w:tc>
          <w:tcPr>
            <w:tcW w:w="2148" w:type="dxa"/>
            <w:gridSpan w:val="2"/>
            <w:tcBorders>
              <w:top w:val="single" w:sz="8" w:space="0" w:color="auto"/>
              <w:left w:val="nil"/>
              <w:bottom w:val="nil"/>
              <w:right w:val="nil"/>
            </w:tcBorders>
            <w:noWrap/>
            <w:vAlign w:val="bottom"/>
            <w:hideMark/>
          </w:tcPr>
          <w:p w14:paraId="03C88E74"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Pooled</w:t>
            </w:r>
          </w:p>
        </w:tc>
      </w:tr>
      <w:tr w:rsidR="004D1F66" w:rsidRPr="001E140C" w14:paraId="1871D11E" w14:textId="77777777" w:rsidTr="004C6D0C">
        <w:trPr>
          <w:trHeight w:val="280"/>
          <w:jc w:val="center"/>
        </w:trPr>
        <w:tc>
          <w:tcPr>
            <w:tcW w:w="840" w:type="dxa"/>
            <w:tcBorders>
              <w:top w:val="nil"/>
              <w:left w:val="nil"/>
              <w:bottom w:val="single" w:sz="8" w:space="0" w:color="auto"/>
              <w:right w:val="nil"/>
            </w:tcBorders>
            <w:noWrap/>
            <w:vAlign w:val="bottom"/>
            <w:hideMark/>
          </w:tcPr>
          <w:p w14:paraId="64CD2D0B" w14:textId="77777777" w:rsidR="004D1F66" w:rsidRPr="001E140C" w:rsidRDefault="004D1F66" w:rsidP="004C6D0C">
            <w:pPr>
              <w:widowControl/>
              <w:jc w:val="left"/>
              <w:rPr>
                <w:rFonts w:ascii="Times New Roman" w:eastAsia="等线" w:hAnsi="Times New Roman" w:cs="Times New Roman"/>
                <w:color w:val="000000"/>
                <w:kern w:val="0"/>
                <w:sz w:val="18"/>
                <w:szCs w:val="18"/>
              </w:rPr>
            </w:pPr>
          </w:p>
        </w:tc>
        <w:tc>
          <w:tcPr>
            <w:tcW w:w="1622" w:type="dxa"/>
            <w:tcBorders>
              <w:top w:val="nil"/>
              <w:left w:val="nil"/>
              <w:bottom w:val="single" w:sz="8" w:space="0" w:color="auto"/>
              <w:right w:val="nil"/>
            </w:tcBorders>
            <w:noWrap/>
            <w:vAlign w:val="bottom"/>
            <w:hideMark/>
          </w:tcPr>
          <w:p w14:paraId="2E45E127"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HR</w:t>
            </w:r>
            <w:r w:rsidRPr="001E140C">
              <w:rPr>
                <w:rFonts w:ascii="Times New Roman" w:eastAsia="等线" w:hAnsi="Times New Roman" w:cs="Times New Roman" w:hint="eastAsia"/>
                <w:color w:val="000000"/>
                <w:kern w:val="0"/>
                <w:sz w:val="18"/>
                <w:szCs w:val="18"/>
              </w:rPr>
              <w:t xml:space="preserve"> </w:t>
            </w:r>
            <w:r w:rsidRPr="001E140C">
              <w:rPr>
                <w:rFonts w:ascii="Times New Roman" w:eastAsia="等线" w:hAnsi="Times New Roman" w:cs="Times New Roman"/>
                <w:color w:val="000000"/>
                <w:kern w:val="0"/>
                <w:sz w:val="18"/>
                <w:szCs w:val="18"/>
              </w:rPr>
              <w:t>(95%CI)</w:t>
            </w:r>
          </w:p>
        </w:tc>
        <w:tc>
          <w:tcPr>
            <w:tcW w:w="723" w:type="dxa"/>
            <w:tcBorders>
              <w:top w:val="nil"/>
              <w:left w:val="nil"/>
              <w:bottom w:val="single" w:sz="8" w:space="0" w:color="auto"/>
              <w:right w:val="nil"/>
            </w:tcBorders>
            <w:noWrap/>
            <w:vAlign w:val="bottom"/>
            <w:hideMark/>
          </w:tcPr>
          <w:p w14:paraId="49DB6D0F" w14:textId="77777777" w:rsidR="004D1F66" w:rsidRPr="001E140C" w:rsidRDefault="004D1F66" w:rsidP="004C6D0C">
            <w:pPr>
              <w:widowControl/>
              <w:jc w:val="left"/>
              <w:rPr>
                <w:rFonts w:ascii="Times New Roman" w:eastAsia="等线" w:hAnsi="Times New Roman" w:cs="Times New Roman"/>
                <w:i/>
                <w:iCs/>
                <w:color w:val="000000"/>
                <w:kern w:val="0"/>
                <w:sz w:val="18"/>
                <w:szCs w:val="18"/>
              </w:rPr>
            </w:pPr>
            <w:r w:rsidRPr="001E140C">
              <w:rPr>
                <w:rFonts w:ascii="Times New Roman" w:eastAsia="等线" w:hAnsi="Times New Roman" w:cs="Times New Roman"/>
                <w:i/>
                <w:iCs/>
                <w:color w:val="000000"/>
                <w:kern w:val="0"/>
                <w:sz w:val="18"/>
                <w:szCs w:val="18"/>
              </w:rPr>
              <w:t>P</w:t>
            </w:r>
          </w:p>
        </w:tc>
        <w:tc>
          <w:tcPr>
            <w:tcW w:w="1425" w:type="dxa"/>
            <w:tcBorders>
              <w:top w:val="nil"/>
              <w:left w:val="nil"/>
              <w:bottom w:val="single" w:sz="8" w:space="0" w:color="auto"/>
              <w:right w:val="nil"/>
            </w:tcBorders>
            <w:noWrap/>
            <w:vAlign w:val="bottom"/>
            <w:hideMark/>
          </w:tcPr>
          <w:p w14:paraId="01F3B4C4"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HR</w:t>
            </w:r>
            <w:r w:rsidRPr="001E140C">
              <w:rPr>
                <w:rFonts w:ascii="Times New Roman" w:eastAsia="等线" w:hAnsi="Times New Roman" w:cs="Times New Roman" w:hint="eastAsia"/>
                <w:color w:val="000000"/>
                <w:kern w:val="0"/>
                <w:sz w:val="18"/>
                <w:szCs w:val="18"/>
              </w:rPr>
              <w:t xml:space="preserve"> </w:t>
            </w:r>
            <w:r w:rsidRPr="001E140C">
              <w:rPr>
                <w:rFonts w:ascii="Times New Roman" w:eastAsia="等线" w:hAnsi="Times New Roman" w:cs="Times New Roman"/>
                <w:color w:val="000000"/>
                <w:kern w:val="0"/>
                <w:sz w:val="18"/>
                <w:szCs w:val="18"/>
              </w:rPr>
              <w:t>(95%CI)</w:t>
            </w:r>
          </w:p>
        </w:tc>
        <w:tc>
          <w:tcPr>
            <w:tcW w:w="723" w:type="dxa"/>
            <w:tcBorders>
              <w:top w:val="nil"/>
              <w:left w:val="nil"/>
              <w:bottom w:val="single" w:sz="8" w:space="0" w:color="auto"/>
              <w:right w:val="nil"/>
            </w:tcBorders>
            <w:noWrap/>
            <w:vAlign w:val="bottom"/>
            <w:hideMark/>
          </w:tcPr>
          <w:p w14:paraId="7D6A6E49" w14:textId="77777777" w:rsidR="004D1F66" w:rsidRPr="001E140C" w:rsidRDefault="004D1F66" w:rsidP="004C6D0C">
            <w:pPr>
              <w:widowControl/>
              <w:jc w:val="left"/>
              <w:rPr>
                <w:rFonts w:ascii="Times New Roman" w:eastAsia="等线" w:hAnsi="Times New Roman" w:cs="Times New Roman"/>
                <w:i/>
                <w:iCs/>
                <w:color w:val="000000"/>
                <w:kern w:val="0"/>
                <w:sz w:val="18"/>
                <w:szCs w:val="18"/>
              </w:rPr>
            </w:pPr>
            <w:r w:rsidRPr="001E140C">
              <w:rPr>
                <w:rFonts w:ascii="Times New Roman" w:eastAsia="等线" w:hAnsi="Times New Roman" w:cs="Times New Roman"/>
                <w:i/>
                <w:iCs/>
                <w:color w:val="000000"/>
                <w:kern w:val="0"/>
                <w:sz w:val="18"/>
                <w:szCs w:val="18"/>
              </w:rPr>
              <w:t>P</w:t>
            </w:r>
          </w:p>
        </w:tc>
        <w:tc>
          <w:tcPr>
            <w:tcW w:w="1425" w:type="dxa"/>
            <w:tcBorders>
              <w:top w:val="nil"/>
              <w:left w:val="nil"/>
              <w:bottom w:val="single" w:sz="8" w:space="0" w:color="auto"/>
              <w:right w:val="nil"/>
            </w:tcBorders>
            <w:noWrap/>
            <w:vAlign w:val="bottom"/>
            <w:hideMark/>
          </w:tcPr>
          <w:p w14:paraId="7715D15E"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HR</w:t>
            </w:r>
            <w:r w:rsidRPr="001E140C">
              <w:rPr>
                <w:rFonts w:ascii="Times New Roman" w:eastAsia="等线" w:hAnsi="Times New Roman" w:cs="Times New Roman" w:hint="eastAsia"/>
                <w:color w:val="000000"/>
                <w:kern w:val="0"/>
                <w:sz w:val="18"/>
                <w:szCs w:val="18"/>
              </w:rPr>
              <w:t xml:space="preserve"> </w:t>
            </w:r>
            <w:r w:rsidRPr="001E140C">
              <w:rPr>
                <w:rFonts w:ascii="Times New Roman" w:eastAsia="等线" w:hAnsi="Times New Roman" w:cs="Times New Roman"/>
                <w:color w:val="000000"/>
                <w:kern w:val="0"/>
                <w:sz w:val="18"/>
                <w:szCs w:val="18"/>
              </w:rPr>
              <w:t>(95%CI)</w:t>
            </w:r>
          </w:p>
        </w:tc>
        <w:tc>
          <w:tcPr>
            <w:tcW w:w="723" w:type="dxa"/>
            <w:tcBorders>
              <w:top w:val="nil"/>
              <w:left w:val="nil"/>
              <w:bottom w:val="single" w:sz="8" w:space="0" w:color="auto"/>
              <w:right w:val="nil"/>
            </w:tcBorders>
            <w:noWrap/>
            <w:vAlign w:val="bottom"/>
            <w:hideMark/>
          </w:tcPr>
          <w:p w14:paraId="1B0DF4D1" w14:textId="77777777" w:rsidR="004D1F66" w:rsidRPr="001E140C" w:rsidRDefault="004D1F66" w:rsidP="004C6D0C">
            <w:pPr>
              <w:widowControl/>
              <w:jc w:val="left"/>
              <w:rPr>
                <w:rFonts w:ascii="Times New Roman" w:eastAsia="等线" w:hAnsi="Times New Roman" w:cs="Times New Roman"/>
                <w:i/>
                <w:iCs/>
                <w:color w:val="000000"/>
                <w:kern w:val="0"/>
                <w:sz w:val="18"/>
                <w:szCs w:val="18"/>
              </w:rPr>
            </w:pPr>
            <w:r w:rsidRPr="001E140C">
              <w:rPr>
                <w:rFonts w:ascii="Times New Roman" w:eastAsia="等线" w:hAnsi="Times New Roman" w:cs="Times New Roman"/>
                <w:i/>
                <w:iCs/>
                <w:color w:val="000000"/>
                <w:kern w:val="0"/>
                <w:sz w:val="18"/>
                <w:szCs w:val="18"/>
              </w:rPr>
              <w:t>P</w:t>
            </w:r>
          </w:p>
        </w:tc>
        <w:tc>
          <w:tcPr>
            <w:tcW w:w="1425" w:type="dxa"/>
            <w:tcBorders>
              <w:top w:val="nil"/>
              <w:left w:val="nil"/>
              <w:bottom w:val="single" w:sz="8" w:space="0" w:color="auto"/>
              <w:right w:val="nil"/>
            </w:tcBorders>
            <w:noWrap/>
            <w:vAlign w:val="bottom"/>
            <w:hideMark/>
          </w:tcPr>
          <w:p w14:paraId="0175BE89"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HR</w:t>
            </w:r>
            <w:r w:rsidRPr="001E140C">
              <w:rPr>
                <w:rFonts w:ascii="Times New Roman" w:eastAsia="等线" w:hAnsi="Times New Roman" w:cs="Times New Roman" w:hint="eastAsia"/>
                <w:color w:val="000000"/>
                <w:kern w:val="0"/>
                <w:sz w:val="18"/>
                <w:szCs w:val="18"/>
              </w:rPr>
              <w:t xml:space="preserve"> </w:t>
            </w:r>
            <w:r w:rsidRPr="001E140C">
              <w:rPr>
                <w:rFonts w:ascii="Times New Roman" w:eastAsia="等线" w:hAnsi="Times New Roman" w:cs="Times New Roman"/>
                <w:color w:val="000000"/>
                <w:kern w:val="0"/>
                <w:sz w:val="18"/>
                <w:szCs w:val="18"/>
              </w:rPr>
              <w:t>(95%CI)</w:t>
            </w:r>
          </w:p>
        </w:tc>
        <w:tc>
          <w:tcPr>
            <w:tcW w:w="723" w:type="dxa"/>
            <w:tcBorders>
              <w:top w:val="nil"/>
              <w:left w:val="nil"/>
              <w:bottom w:val="single" w:sz="8" w:space="0" w:color="auto"/>
              <w:right w:val="nil"/>
            </w:tcBorders>
            <w:noWrap/>
            <w:vAlign w:val="bottom"/>
            <w:hideMark/>
          </w:tcPr>
          <w:p w14:paraId="1D1B419F" w14:textId="77777777" w:rsidR="004D1F66" w:rsidRPr="001E140C" w:rsidRDefault="004D1F66" w:rsidP="004C6D0C">
            <w:pPr>
              <w:widowControl/>
              <w:jc w:val="left"/>
              <w:rPr>
                <w:rFonts w:ascii="Times New Roman" w:eastAsia="等线" w:hAnsi="Times New Roman" w:cs="Times New Roman"/>
                <w:i/>
                <w:iCs/>
                <w:color w:val="000000"/>
                <w:kern w:val="0"/>
                <w:sz w:val="18"/>
                <w:szCs w:val="18"/>
              </w:rPr>
            </w:pPr>
            <w:r w:rsidRPr="001E140C">
              <w:rPr>
                <w:rFonts w:ascii="Times New Roman" w:eastAsia="等线" w:hAnsi="Times New Roman" w:cs="Times New Roman"/>
                <w:i/>
                <w:iCs/>
                <w:color w:val="000000"/>
                <w:kern w:val="0"/>
                <w:sz w:val="18"/>
                <w:szCs w:val="18"/>
              </w:rPr>
              <w:t>P</w:t>
            </w:r>
          </w:p>
        </w:tc>
        <w:tc>
          <w:tcPr>
            <w:tcW w:w="1458" w:type="dxa"/>
            <w:tcBorders>
              <w:top w:val="nil"/>
              <w:left w:val="nil"/>
              <w:bottom w:val="single" w:sz="8" w:space="0" w:color="auto"/>
              <w:right w:val="nil"/>
            </w:tcBorders>
            <w:noWrap/>
            <w:vAlign w:val="bottom"/>
            <w:hideMark/>
          </w:tcPr>
          <w:p w14:paraId="39B13EEA"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HR</w:t>
            </w:r>
            <w:r w:rsidRPr="001E140C">
              <w:rPr>
                <w:rFonts w:ascii="Times New Roman" w:eastAsia="等线" w:hAnsi="Times New Roman" w:cs="Times New Roman" w:hint="eastAsia"/>
                <w:color w:val="000000"/>
                <w:kern w:val="0"/>
                <w:sz w:val="18"/>
                <w:szCs w:val="18"/>
              </w:rPr>
              <w:t xml:space="preserve"> </w:t>
            </w:r>
            <w:r w:rsidRPr="001E140C">
              <w:rPr>
                <w:rFonts w:ascii="Times New Roman" w:eastAsia="等线" w:hAnsi="Times New Roman" w:cs="Times New Roman"/>
                <w:color w:val="000000"/>
                <w:kern w:val="0"/>
                <w:sz w:val="18"/>
                <w:szCs w:val="18"/>
              </w:rPr>
              <w:t>(95%CI)</w:t>
            </w:r>
          </w:p>
        </w:tc>
        <w:tc>
          <w:tcPr>
            <w:tcW w:w="723" w:type="dxa"/>
            <w:tcBorders>
              <w:top w:val="nil"/>
              <w:left w:val="nil"/>
              <w:bottom w:val="single" w:sz="8" w:space="0" w:color="auto"/>
              <w:right w:val="nil"/>
            </w:tcBorders>
            <w:noWrap/>
            <w:vAlign w:val="bottom"/>
            <w:hideMark/>
          </w:tcPr>
          <w:p w14:paraId="5FC7674B" w14:textId="77777777" w:rsidR="004D1F66" w:rsidRPr="001E140C" w:rsidRDefault="004D1F66" w:rsidP="004C6D0C">
            <w:pPr>
              <w:widowControl/>
              <w:jc w:val="left"/>
              <w:rPr>
                <w:rFonts w:ascii="Times New Roman" w:eastAsia="等线" w:hAnsi="Times New Roman" w:cs="Times New Roman"/>
                <w:i/>
                <w:iCs/>
                <w:color w:val="000000"/>
                <w:kern w:val="0"/>
                <w:sz w:val="18"/>
                <w:szCs w:val="18"/>
              </w:rPr>
            </w:pPr>
            <w:r w:rsidRPr="001E140C">
              <w:rPr>
                <w:rFonts w:ascii="Times New Roman" w:eastAsia="等线" w:hAnsi="Times New Roman" w:cs="Times New Roman"/>
                <w:i/>
                <w:iCs/>
                <w:color w:val="000000"/>
                <w:kern w:val="0"/>
                <w:sz w:val="18"/>
                <w:szCs w:val="18"/>
              </w:rPr>
              <w:t>P</w:t>
            </w:r>
          </w:p>
        </w:tc>
        <w:tc>
          <w:tcPr>
            <w:tcW w:w="1425" w:type="dxa"/>
            <w:tcBorders>
              <w:top w:val="nil"/>
              <w:left w:val="nil"/>
              <w:bottom w:val="single" w:sz="8" w:space="0" w:color="auto"/>
              <w:right w:val="nil"/>
            </w:tcBorders>
            <w:noWrap/>
            <w:vAlign w:val="bottom"/>
            <w:hideMark/>
          </w:tcPr>
          <w:p w14:paraId="7FD286F4"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HR</w:t>
            </w:r>
            <w:r w:rsidRPr="001E140C">
              <w:rPr>
                <w:rFonts w:ascii="Times New Roman" w:eastAsia="等线" w:hAnsi="Times New Roman" w:cs="Times New Roman" w:hint="eastAsia"/>
                <w:color w:val="000000"/>
                <w:kern w:val="0"/>
                <w:sz w:val="18"/>
                <w:szCs w:val="18"/>
              </w:rPr>
              <w:t xml:space="preserve"> </w:t>
            </w:r>
            <w:r w:rsidRPr="001E140C">
              <w:rPr>
                <w:rFonts w:ascii="Times New Roman" w:eastAsia="等线" w:hAnsi="Times New Roman" w:cs="Times New Roman"/>
                <w:color w:val="000000"/>
                <w:kern w:val="0"/>
                <w:sz w:val="18"/>
                <w:szCs w:val="18"/>
              </w:rPr>
              <w:t>(95%CI)</w:t>
            </w:r>
          </w:p>
        </w:tc>
        <w:tc>
          <w:tcPr>
            <w:tcW w:w="723" w:type="dxa"/>
            <w:tcBorders>
              <w:top w:val="nil"/>
              <w:left w:val="nil"/>
              <w:bottom w:val="single" w:sz="8" w:space="0" w:color="auto"/>
              <w:right w:val="nil"/>
            </w:tcBorders>
            <w:noWrap/>
            <w:vAlign w:val="bottom"/>
            <w:hideMark/>
          </w:tcPr>
          <w:p w14:paraId="4A902F42" w14:textId="77777777" w:rsidR="004D1F66" w:rsidRPr="001E140C" w:rsidRDefault="004D1F66" w:rsidP="004C6D0C">
            <w:pPr>
              <w:widowControl/>
              <w:jc w:val="left"/>
              <w:rPr>
                <w:rFonts w:ascii="Times New Roman" w:eastAsia="等线" w:hAnsi="Times New Roman" w:cs="Times New Roman"/>
                <w:i/>
                <w:iCs/>
                <w:color w:val="000000"/>
                <w:kern w:val="0"/>
                <w:sz w:val="18"/>
                <w:szCs w:val="18"/>
              </w:rPr>
            </w:pPr>
            <w:r w:rsidRPr="001E140C">
              <w:rPr>
                <w:rFonts w:ascii="Times New Roman" w:eastAsia="等线" w:hAnsi="Times New Roman" w:cs="Times New Roman"/>
                <w:i/>
                <w:iCs/>
                <w:color w:val="000000"/>
                <w:kern w:val="0"/>
                <w:sz w:val="18"/>
                <w:szCs w:val="18"/>
              </w:rPr>
              <w:t>P</w:t>
            </w:r>
          </w:p>
        </w:tc>
      </w:tr>
      <w:tr w:rsidR="004D1F66" w:rsidRPr="001E140C" w14:paraId="4D74C611" w14:textId="77777777" w:rsidTr="004C6D0C">
        <w:trPr>
          <w:trHeight w:val="280"/>
          <w:jc w:val="center"/>
        </w:trPr>
        <w:tc>
          <w:tcPr>
            <w:tcW w:w="840" w:type="dxa"/>
            <w:tcBorders>
              <w:top w:val="single" w:sz="8" w:space="0" w:color="auto"/>
              <w:left w:val="nil"/>
              <w:bottom w:val="nil"/>
              <w:right w:val="nil"/>
            </w:tcBorders>
            <w:noWrap/>
            <w:vAlign w:val="bottom"/>
            <w:hideMark/>
          </w:tcPr>
          <w:p w14:paraId="61703314"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model1</w:t>
            </w:r>
          </w:p>
        </w:tc>
        <w:tc>
          <w:tcPr>
            <w:tcW w:w="1622" w:type="dxa"/>
            <w:tcBorders>
              <w:top w:val="single" w:sz="8" w:space="0" w:color="auto"/>
              <w:left w:val="nil"/>
              <w:bottom w:val="nil"/>
              <w:right w:val="nil"/>
            </w:tcBorders>
            <w:noWrap/>
            <w:vAlign w:val="bottom"/>
            <w:hideMark/>
          </w:tcPr>
          <w:p w14:paraId="28647589"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1.61 (1.47,1.76)</w:t>
            </w:r>
          </w:p>
        </w:tc>
        <w:tc>
          <w:tcPr>
            <w:tcW w:w="723" w:type="dxa"/>
            <w:tcBorders>
              <w:top w:val="single" w:sz="8" w:space="0" w:color="auto"/>
              <w:left w:val="nil"/>
              <w:bottom w:val="nil"/>
              <w:right w:val="nil"/>
            </w:tcBorders>
            <w:noWrap/>
            <w:vAlign w:val="bottom"/>
            <w:hideMark/>
          </w:tcPr>
          <w:p w14:paraId="30FDD87F"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&lt;0.001</w:t>
            </w:r>
          </w:p>
        </w:tc>
        <w:tc>
          <w:tcPr>
            <w:tcW w:w="1425" w:type="dxa"/>
            <w:tcBorders>
              <w:top w:val="single" w:sz="8" w:space="0" w:color="auto"/>
              <w:left w:val="nil"/>
              <w:bottom w:val="nil"/>
              <w:right w:val="nil"/>
            </w:tcBorders>
            <w:noWrap/>
            <w:vAlign w:val="bottom"/>
            <w:hideMark/>
          </w:tcPr>
          <w:p w14:paraId="15673DCE"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1.75 (1.59,1.90)</w:t>
            </w:r>
          </w:p>
        </w:tc>
        <w:tc>
          <w:tcPr>
            <w:tcW w:w="723" w:type="dxa"/>
            <w:tcBorders>
              <w:top w:val="single" w:sz="8" w:space="0" w:color="auto"/>
              <w:left w:val="nil"/>
              <w:bottom w:val="nil"/>
              <w:right w:val="nil"/>
            </w:tcBorders>
            <w:noWrap/>
            <w:vAlign w:val="bottom"/>
            <w:hideMark/>
          </w:tcPr>
          <w:p w14:paraId="34BACE1F"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&lt;0.001</w:t>
            </w:r>
          </w:p>
        </w:tc>
        <w:tc>
          <w:tcPr>
            <w:tcW w:w="1425" w:type="dxa"/>
            <w:tcBorders>
              <w:top w:val="single" w:sz="8" w:space="0" w:color="auto"/>
              <w:left w:val="nil"/>
              <w:bottom w:val="nil"/>
              <w:right w:val="nil"/>
            </w:tcBorders>
            <w:noWrap/>
            <w:vAlign w:val="bottom"/>
            <w:hideMark/>
          </w:tcPr>
          <w:p w14:paraId="7D823D45"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2.02 (1.94,2.11)</w:t>
            </w:r>
          </w:p>
        </w:tc>
        <w:tc>
          <w:tcPr>
            <w:tcW w:w="723" w:type="dxa"/>
            <w:tcBorders>
              <w:top w:val="single" w:sz="8" w:space="0" w:color="auto"/>
              <w:left w:val="nil"/>
              <w:bottom w:val="nil"/>
              <w:right w:val="nil"/>
            </w:tcBorders>
            <w:noWrap/>
            <w:vAlign w:val="bottom"/>
            <w:hideMark/>
          </w:tcPr>
          <w:p w14:paraId="0875813F"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&lt;0.001</w:t>
            </w:r>
          </w:p>
        </w:tc>
        <w:tc>
          <w:tcPr>
            <w:tcW w:w="1425" w:type="dxa"/>
            <w:tcBorders>
              <w:top w:val="single" w:sz="8" w:space="0" w:color="auto"/>
              <w:left w:val="nil"/>
              <w:bottom w:val="nil"/>
              <w:right w:val="nil"/>
            </w:tcBorders>
            <w:noWrap/>
            <w:vAlign w:val="bottom"/>
            <w:hideMark/>
          </w:tcPr>
          <w:p w14:paraId="1EEC070F"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2.53 (2.34,2.75)</w:t>
            </w:r>
          </w:p>
        </w:tc>
        <w:tc>
          <w:tcPr>
            <w:tcW w:w="723" w:type="dxa"/>
            <w:tcBorders>
              <w:top w:val="single" w:sz="8" w:space="0" w:color="auto"/>
              <w:left w:val="nil"/>
              <w:bottom w:val="nil"/>
              <w:right w:val="nil"/>
            </w:tcBorders>
            <w:noWrap/>
            <w:vAlign w:val="bottom"/>
            <w:hideMark/>
          </w:tcPr>
          <w:p w14:paraId="5FD794A0"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&lt;0.001</w:t>
            </w:r>
          </w:p>
        </w:tc>
        <w:tc>
          <w:tcPr>
            <w:tcW w:w="1458" w:type="dxa"/>
            <w:tcBorders>
              <w:top w:val="single" w:sz="8" w:space="0" w:color="auto"/>
              <w:left w:val="nil"/>
              <w:bottom w:val="nil"/>
              <w:right w:val="nil"/>
            </w:tcBorders>
            <w:noWrap/>
            <w:vAlign w:val="bottom"/>
            <w:hideMark/>
          </w:tcPr>
          <w:p w14:paraId="6C6DB795"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1.66 (1.52,1.81)</w:t>
            </w:r>
          </w:p>
        </w:tc>
        <w:tc>
          <w:tcPr>
            <w:tcW w:w="723" w:type="dxa"/>
            <w:tcBorders>
              <w:top w:val="single" w:sz="8" w:space="0" w:color="auto"/>
              <w:left w:val="nil"/>
              <w:bottom w:val="nil"/>
              <w:right w:val="nil"/>
            </w:tcBorders>
            <w:noWrap/>
            <w:vAlign w:val="bottom"/>
            <w:hideMark/>
          </w:tcPr>
          <w:p w14:paraId="4828B9D4"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&lt;0.001</w:t>
            </w:r>
          </w:p>
        </w:tc>
        <w:tc>
          <w:tcPr>
            <w:tcW w:w="1425" w:type="dxa"/>
            <w:tcBorders>
              <w:top w:val="single" w:sz="8" w:space="0" w:color="auto"/>
              <w:left w:val="nil"/>
              <w:bottom w:val="nil"/>
              <w:right w:val="nil"/>
            </w:tcBorders>
            <w:noWrap/>
            <w:vAlign w:val="bottom"/>
            <w:hideMark/>
          </w:tcPr>
          <w:p w14:paraId="5D6DC6AA"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1.75 (1.70,1.80)</w:t>
            </w:r>
          </w:p>
        </w:tc>
        <w:tc>
          <w:tcPr>
            <w:tcW w:w="723" w:type="dxa"/>
            <w:tcBorders>
              <w:top w:val="single" w:sz="8" w:space="0" w:color="auto"/>
              <w:left w:val="nil"/>
              <w:bottom w:val="nil"/>
              <w:right w:val="nil"/>
            </w:tcBorders>
            <w:noWrap/>
            <w:vAlign w:val="bottom"/>
            <w:hideMark/>
          </w:tcPr>
          <w:p w14:paraId="576B60FE"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&lt;0.001</w:t>
            </w:r>
          </w:p>
        </w:tc>
      </w:tr>
      <w:tr w:rsidR="004D1F66" w:rsidRPr="001E140C" w14:paraId="57A6AE36" w14:textId="77777777" w:rsidTr="004C6D0C">
        <w:trPr>
          <w:trHeight w:val="280"/>
          <w:jc w:val="center"/>
        </w:trPr>
        <w:tc>
          <w:tcPr>
            <w:tcW w:w="840" w:type="dxa"/>
            <w:tcBorders>
              <w:top w:val="nil"/>
              <w:left w:val="nil"/>
              <w:bottom w:val="nil"/>
              <w:right w:val="nil"/>
            </w:tcBorders>
            <w:noWrap/>
            <w:vAlign w:val="bottom"/>
            <w:hideMark/>
          </w:tcPr>
          <w:p w14:paraId="13DF5332"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model2</w:t>
            </w:r>
          </w:p>
        </w:tc>
        <w:tc>
          <w:tcPr>
            <w:tcW w:w="1622" w:type="dxa"/>
            <w:tcBorders>
              <w:top w:val="nil"/>
              <w:left w:val="nil"/>
              <w:bottom w:val="nil"/>
              <w:right w:val="nil"/>
            </w:tcBorders>
            <w:noWrap/>
            <w:vAlign w:val="bottom"/>
            <w:hideMark/>
          </w:tcPr>
          <w:p w14:paraId="7987508B"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1.59 (1.46,1.74)</w:t>
            </w:r>
          </w:p>
        </w:tc>
        <w:tc>
          <w:tcPr>
            <w:tcW w:w="723" w:type="dxa"/>
            <w:tcBorders>
              <w:top w:val="nil"/>
              <w:left w:val="nil"/>
              <w:bottom w:val="nil"/>
              <w:right w:val="nil"/>
            </w:tcBorders>
            <w:noWrap/>
            <w:vAlign w:val="bottom"/>
            <w:hideMark/>
          </w:tcPr>
          <w:p w14:paraId="5729EB37"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&lt;0.001</w:t>
            </w:r>
          </w:p>
        </w:tc>
        <w:tc>
          <w:tcPr>
            <w:tcW w:w="1425" w:type="dxa"/>
            <w:tcBorders>
              <w:top w:val="nil"/>
              <w:left w:val="nil"/>
              <w:bottom w:val="nil"/>
              <w:right w:val="nil"/>
            </w:tcBorders>
            <w:noWrap/>
            <w:vAlign w:val="bottom"/>
            <w:hideMark/>
          </w:tcPr>
          <w:p w14:paraId="7E318D98"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1.71 (1.57,1.87)</w:t>
            </w:r>
          </w:p>
        </w:tc>
        <w:tc>
          <w:tcPr>
            <w:tcW w:w="723" w:type="dxa"/>
            <w:tcBorders>
              <w:top w:val="nil"/>
              <w:left w:val="nil"/>
              <w:bottom w:val="nil"/>
              <w:right w:val="nil"/>
            </w:tcBorders>
            <w:noWrap/>
            <w:vAlign w:val="bottom"/>
            <w:hideMark/>
          </w:tcPr>
          <w:p w14:paraId="4E1200A5"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&lt;0.001</w:t>
            </w:r>
          </w:p>
        </w:tc>
        <w:tc>
          <w:tcPr>
            <w:tcW w:w="1425" w:type="dxa"/>
            <w:tcBorders>
              <w:top w:val="nil"/>
              <w:left w:val="nil"/>
              <w:bottom w:val="nil"/>
              <w:right w:val="nil"/>
            </w:tcBorders>
            <w:noWrap/>
            <w:vAlign w:val="bottom"/>
            <w:hideMark/>
          </w:tcPr>
          <w:p w14:paraId="23AFA0AC"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1.99 (1.92,2.08)</w:t>
            </w:r>
          </w:p>
        </w:tc>
        <w:tc>
          <w:tcPr>
            <w:tcW w:w="723" w:type="dxa"/>
            <w:tcBorders>
              <w:top w:val="nil"/>
              <w:left w:val="nil"/>
              <w:bottom w:val="nil"/>
              <w:right w:val="nil"/>
            </w:tcBorders>
            <w:noWrap/>
            <w:vAlign w:val="bottom"/>
            <w:hideMark/>
          </w:tcPr>
          <w:p w14:paraId="23B39B16"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&lt;0.001</w:t>
            </w:r>
          </w:p>
        </w:tc>
        <w:tc>
          <w:tcPr>
            <w:tcW w:w="1425" w:type="dxa"/>
            <w:tcBorders>
              <w:top w:val="nil"/>
              <w:left w:val="nil"/>
              <w:bottom w:val="nil"/>
              <w:right w:val="nil"/>
            </w:tcBorders>
            <w:noWrap/>
            <w:vAlign w:val="bottom"/>
            <w:hideMark/>
          </w:tcPr>
          <w:p w14:paraId="3C51621A"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2.36 (2.17,2.56)</w:t>
            </w:r>
          </w:p>
        </w:tc>
        <w:tc>
          <w:tcPr>
            <w:tcW w:w="723" w:type="dxa"/>
            <w:tcBorders>
              <w:top w:val="nil"/>
              <w:left w:val="nil"/>
              <w:bottom w:val="nil"/>
              <w:right w:val="nil"/>
            </w:tcBorders>
            <w:noWrap/>
            <w:vAlign w:val="bottom"/>
            <w:hideMark/>
          </w:tcPr>
          <w:p w14:paraId="192D4163"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&lt;0.001</w:t>
            </w:r>
          </w:p>
        </w:tc>
        <w:tc>
          <w:tcPr>
            <w:tcW w:w="1458" w:type="dxa"/>
            <w:tcBorders>
              <w:top w:val="nil"/>
              <w:left w:val="nil"/>
              <w:bottom w:val="nil"/>
              <w:right w:val="nil"/>
            </w:tcBorders>
            <w:noWrap/>
            <w:vAlign w:val="bottom"/>
            <w:hideMark/>
          </w:tcPr>
          <w:p w14:paraId="78322071"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1.64 (1.50,1.79)</w:t>
            </w:r>
          </w:p>
        </w:tc>
        <w:tc>
          <w:tcPr>
            <w:tcW w:w="723" w:type="dxa"/>
            <w:tcBorders>
              <w:top w:val="nil"/>
              <w:left w:val="nil"/>
              <w:bottom w:val="nil"/>
              <w:right w:val="nil"/>
            </w:tcBorders>
            <w:noWrap/>
            <w:vAlign w:val="bottom"/>
            <w:hideMark/>
          </w:tcPr>
          <w:p w14:paraId="36139912"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&lt;0.001</w:t>
            </w:r>
          </w:p>
        </w:tc>
        <w:tc>
          <w:tcPr>
            <w:tcW w:w="1425" w:type="dxa"/>
            <w:tcBorders>
              <w:top w:val="nil"/>
              <w:left w:val="nil"/>
              <w:bottom w:val="nil"/>
              <w:right w:val="nil"/>
            </w:tcBorders>
            <w:noWrap/>
            <w:vAlign w:val="bottom"/>
            <w:hideMark/>
          </w:tcPr>
          <w:p w14:paraId="28E4117F"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1.77 (1.73,1.83)</w:t>
            </w:r>
          </w:p>
        </w:tc>
        <w:tc>
          <w:tcPr>
            <w:tcW w:w="723" w:type="dxa"/>
            <w:tcBorders>
              <w:top w:val="nil"/>
              <w:left w:val="nil"/>
              <w:bottom w:val="nil"/>
              <w:right w:val="nil"/>
            </w:tcBorders>
            <w:noWrap/>
            <w:vAlign w:val="bottom"/>
            <w:hideMark/>
          </w:tcPr>
          <w:p w14:paraId="507FF354"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&lt;0.001</w:t>
            </w:r>
          </w:p>
        </w:tc>
      </w:tr>
      <w:tr w:rsidR="004D1F66" w:rsidRPr="001E140C" w14:paraId="743E6419" w14:textId="77777777" w:rsidTr="004C6D0C">
        <w:trPr>
          <w:trHeight w:val="280"/>
          <w:jc w:val="center"/>
        </w:trPr>
        <w:tc>
          <w:tcPr>
            <w:tcW w:w="840" w:type="dxa"/>
            <w:tcBorders>
              <w:top w:val="nil"/>
              <w:left w:val="nil"/>
              <w:right w:val="nil"/>
            </w:tcBorders>
            <w:noWrap/>
            <w:vAlign w:val="bottom"/>
            <w:hideMark/>
          </w:tcPr>
          <w:p w14:paraId="30763F82"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model3</w:t>
            </w:r>
          </w:p>
        </w:tc>
        <w:tc>
          <w:tcPr>
            <w:tcW w:w="1622" w:type="dxa"/>
            <w:tcBorders>
              <w:top w:val="nil"/>
              <w:left w:val="nil"/>
              <w:right w:val="nil"/>
            </w:tcBorders>
            <w:noWrap/>
            <w:vAlign w:val="bottom"/>
            <w:hideMark/>
          </w:tcPr>
          <w:p w14:paraId="436F3BAA" w14:textId="23259836"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1.59 (1.</w:t>
            </w:r>
            <w:r w:rsidR="001D4D7E">
              <w:rPr>
                <w:rFonts w:ascii="Times New Roman" w:eastAsia="等线" w:hAnsi="Times New Roman" w:cs="Times New Roman" w:hint="eastAsia"/>
                <w:color w:val="000000"/>
                <w:kern w:val="0"/>
                <w:sz w:val="18"/>
                <w:szCs w:val="18"/>
              </w:rPr>
              <w:t>44</w:t>
            </w:r>
            <w:r w:rsidRPr="001E140C">
              <w:rPr>
                <w:rFonts w:ascii="Times New Roman" w:eastAsia="等线" w:hAnsi="Times New Roman" w:cs="Times New Roman"/>
                <w:color w:val="000000"/>
                <w:kern w:val="0"/>
                <w:sz w:val="18"/>
                <w:szCs w:val="18"/>
              </w:rPr>
              <w:t>,1.74)</w:t>
            </w:r>
          </w:p>
        </w:tc>
        <w:tc>
          <w:tcPr>
            <w:tcW w:w="723" w:type="dxa"/>
            <w:tcBorders>
              <w:top w:val="nil"/>
              <w:left w:val="nil"/>
              <w:right w:val="nil"/>
            </w:tcBorders>
            <w:noWrap/>
            <w:vAlign w:val="bottom"/>
            <w:hideMark/>
          </w:tcPr>
          <w:p w14:paraId="1D50AFA4"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&lt;0.001</w:t>
            </w:r>
          </w:p>
        </w:tc>
        <w:tc>
          <w:tcPr>
            <w:tcW w:w="1425" w:type="dxa"/>
            <w:tcBorders>
              <w:top w:val="nil"/>
              <w:left w:val="nil"/>
              <w:right w:val="nil"/>
            </w:tcBorders>
            <w:noWrap/>
            <w:vAlign w:val="bottom"/>
            <w:hideMark/>
          </w:tcPr>
          <w:p w14:paraId="3B6EF9F9"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1.72 (1.57,1.88)</w:t>
            </w:r>
          </w:p>
        </w:tc>
        <w:tc>
          <w:tcPr>
            <w:tcW w:w="723" w:type="dxa"/>
            <w:tcBorders>
              <w:top w:val="nil"/>
              <w:left w:val="nil"/>
              <w:right w:val="nil"/>
            </w:tcBorders>
            <w:noWrap/>
            <w:vAlign w:val="bottom"/>
            <w:hideMark/>
          </w:tcPr>
          <w:p w14:paraId="2B78A5AB"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&lt;0.001</w:t>
            </w:r>
          </w:p>
        </w:tc>
        <w:tc>
          <w:tcPr>
            <w:tcW w:w="1425" w:type="dxa"/>
            <w:tcBorders>
              <w:top w:val="nil"/>
              <w:left w:val="nil"/>
              <w:right w:val="nil"/>
            </w:tcBorders>
            <w:noWrap/>
            <w:vAlign w:val="bottom"/>
            <w:hideMark/>
          </w:tcPr>
          <w:p w14:paraId="4E784D4A"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1.99 (1.92,2.08)</w:t>
            </w:r>
          </w:p>
        </w:tc>
        <w:tc>
          <w:tcPr>
            <w:tcW w:w="723" w:type="dxa"/>
            <w:tcBorders>
              <w:top w:val="nil"/>
              <w:left w:val="nil"/>
              <w:right w:val="nil"/>
            </w:tcBorders>
            <w:noWrap/>
            <w:vAlign w:val="bottom"/>
            <w:hideMark/>
          </w:tcPr>
          <w:p w14:paraId="7839E440"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&lt;0.001</w:t>
            </w:r>
          </w:p>
        </w:tc>
        <w:tc>
          <w:tcPr>
            <w:tcW w:w="1425" w:type="dxa"/>
            <w:tcBorders>
              <w:top w:val="nil"/>
              <w:left w:val="nil"/>
              <w:right w:val="nil"/>
            </w:tcBorders>
            <w:noWrap/>
            <w:vAlign w:val="bottom"/>
            <w:hideMark/>
          </w:tcPr>
          <w:p w14:paraId="5FF65951"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2.36 (2.18,2.57)</w:t>
            </w:r>
          </w:p>
        </w:tc>
        <w:tc>
          <w:tcPr>
            <w:tcW w:w="723" w:type="dxa"/>
            <w:tcBorders>
              <w:top w:val="nil"/>
              <w:left w:val="nil"/>
              <w:right w:val="nil"/>
            </w:tcBorders>
            <w:noWrap/>
            <w:vAlign w:val="bottom"/>
            <w:hideMark/>
          </w:tcPr>
          <w:p w14:paraId="08CD7230"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&lt;0.001</w:t>
            </w:r>
          </w:p>
        </w:tc>
        <w:tc>
          <w:tcPr>
            <w:tcW w:w="1458" w:type="dxa"/>
            <w:tcBorders>
              <w:top w:val="nil"/>
              <w:left w:val="nil"/>
              <w:right w:val="nil"/>
            </w:tcBorders>
            <w:noWrap/>
            <w:vAlign w:val="bottom"/>
            <w:hideMark/>
          </w:tcPr>
          <w:p w14:paraId="4CA25548"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1.64 (1.50,1.79)</w:t>
            </w:r>
          </w:p>
        </w:tc>
        <w:tc>
          <w:tcPr>
            <w:tcW w:w="723" w:type="dxa"/>
            <w:tcBorders>
              <w:top w:val="nil"/>
              <w:left w:val="nil"/>
              <w:right w:val="nil"/>
            </w:tcBorders>
            <w:noWrap/>
            <w:vAlign w:val="bottom"/>
            <w:hideMark/>
          </w:tcPr>
          <w:p w14:paraId="0AAE8DB1"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&lt;0.001</w:t>
            </w:r>
          </w:p>
        </w:tc>
        <w:tc>
          <w:tcPr>
            <w:tcW w:w="1425" w:type="dxa"/>
            <w:tcBorders>
              <w:top w:val="nil"/>
              <w:left w:val="nil"/>
              <w:right w:val="nil"/>
            </w:tcBorders>
            <w:noWrap/>
            <w:vAlign w:val="bottom"/>
            <w:hideMark/>
          </w:tcPr>
          <w:p w14:paraId="657E6D4E"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1.77 (1.72,1.82)</w:t>
            </w:r>
          </w:p>
        </w:tc>
        <w:tc>
          <w:tcPr>
            <w:tcW w:w="723" w:type="dxa"/>
            <w:tcBorders>
              <w:top w:val="nil"/>
              <w:left w:val="nil"/>
              <w:right w:val="nil"/>
            </w:tcBorders>
            <w:noWrap/>
            <w:vAlign w:val="bottom"/>
            <w:hideMark/>
          </w:tcPr>
          <w:p w14:paraId="3E343768"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&lt;0.001</w:t>
            </w:r>
          </w:p>
        </w:tc>
      </w:tr>
      <w:tr w:rsidR="004D1F66" w:rsidRPr="001E140C" w14:paraId="13E73E2D" w14:textId="77777777" w:rsidTr="004C6D0C">
        <w:trPr>
          <w:trHeight w:val="280"/>
          <w:jc w:val="center"/>
        </w:trPr>
        <w:tc>
          <w:tcPr>
            <w:tcW w:w="840" w:type="dxa"/>
            <w:tcBorders>
              <w:top w:val="nil"/>
              <w:left w:val="nil"/>
              <w:bottom w:val="single" w:sz="8" w:space="0" w:color="auto"/>
              <w:right w:val="nil"/>
            </w:tcBorders>
            <w:noWrap/>
            <w:vAlign w:val="bottom"/>
            <w:hideMark/>
          </w:tcPr>
          <w:p w14:paraId="189312B0"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model4</w:t>
            </w:r>
          </w:p>
        </w:tc>
        <w:tc>
          <w:tcPr>
            <w:tcW w:w="1622" w:type="dxa"/>
            <w:tcBorders>
              <w:top w:val="nil"/>
              <w:left w:val="nil"/>
              <w:bottom w:val="single" w:sz="8" w:space="0" w:color="auto"/>
              <w:right w:val="nil"/>
            </w:tcBorders>
            <w:noWrap/>
            <w:vAlign w:val="bottom"/>
            <w:hideMark/>
          </w:tcPr>
          <w:p w14:paraId="5D40AA4D"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1.58 (1.45,1.73)</w:t>
            </w:r>
          </w:p>
        </w:tc>
        <w:tc>
          <w:tcPr>
            <w:tcW w:w="723" w:type="dxa"/>
            <w:tcBorders>
              <w:top w:val="nil"/>
              <w:left w:val="nil"/>
              <w:bottom w:val="single" w:sz="8" w:space="0" w:color="auto"/>
              <w:right w:val="nil"/>
            </w:tcBorders>
            <w:noWrap/>
            <w:vAlign w:val="bottom"/>
            <w:hideMark/>
          </w:tcPr>
          <w:p w14:paraId="14D226F0"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&lt;0.001</w:t>
            </w:r>
          </w:p>
        </w:tc>
        <w:tc>
          <w:tcPr>
            <w:tcW w:w="1425" w:type="dxa"/>
            <w:tcBorders>
              <w:top w:val="nil"/>
              <w:left w:val="nil"/>
              <w:bottom w:val="single" w:sz="8" w:space="0" w:color="auto"/>
              <w:right w:val="nil"/>
            </w:tcBorders>
            <w:noWrap/>
            <w:vAlign w:val="bottom"/>
            <w:hideMark/>
          </w:tcPr>
          <w:p w14:paraId="5D2C8C4B"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1.70 (1.56,1.86)</w:t>
            </w:r>
          </w:p>
        </w:tc>
        <w:tc>
          <w:tcPr>
            <w:tcW w:w="723" w:type="dxa"/>
            <w:tcBorders>
              <w:top w:val="nil"/>
              <w:left w:val="nil"/>
              <w:bottom w:val="single" w:sz="8" w:space="0" w:color="auto"/>
              <w:right w:val="nil"/>
            </w:tcBorders>
            <w:noWrap/>
            <w:vAlign w:val="bottom"/>
            <w:hideMark/>
          </w:tcPr>
          <w:p w14:paraId="110F018D"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&lt;0.001</w:t>
            </w:r>
          </w:p>
        </w:tc>
        <w:tc>
          <w:tcPr>
            <w:tcW w:w="1425" w:type="dxa"/>
            <w:tcBorders>
              <w:top w:val="nil"/>
              <w:left w:val="nil"/>
              <w:bottom w:val="single" w:sz="8" w:space="0" w:color="auto"/>
              <w:right w:val="nil"/>
            </w:tcBorders>
            <w:noWrap/>
            <w:vAlign w:val="bottom"/>
            <w:hideMark/>
          </w:tcPr>
          <w:p w14:paraId="07BB2BB5"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1.95 (1.87,2.03)</w:t>
            </w:r>
          </w:p>
        </w:tc>
        <w:tc>
          <w:tcPr>
            <w:tcW w:w="723" w:type="dxa"/>
            <w:tcBorders>
              <w:top w:val="nil"/>
              <w:left w:val="nil"/>
              <w:bottom w:val="single" w:sz="8" w:space="0" w:color="auto"/>
              <w:right w:val="nil"/>
            </w:tcBorders>
            <w:noWrap/>
            <w:vAlign w:val="bottom"/>
            <w:hideMark/>
          </w:tcPr>
          <w:p w14:paraId="32887C0C"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&lt;0.001</w:t>
            </w:r>
          </w:p>
        </w:tc>
        <w:tc>
          <w:tcPr>
            <w:tcW w:w="1425" w:type="dxa"/>
            <w:tcBorders>
              <w:top w:val="nil"/>
              <w:left w:val="nil"/>
              <w:bottom w:val="single" w:sz="8" w:space="0" w:color="auto"/>
              <w:right w:val="nil"/>
            </w:tcBorders>
            <w:noWrap/>
            <w:vAlign w:val="bottom"/>
            <w:hideMark/>
          </w:tcPr>
          <w:p w14:paraId="390BA22A"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2.29 (2.11,2.49)</w:t>
            </w:r>
          </w:p>
        </w:tc>
        <w:tc>
          <w:tcPr>
            <w:tcW w:w="723" w:type="dxa"/>
            <w:tcBorders>
              <w:top w:val="nil"/>
              <w:left w:val="nil"/>
              <w:bottom w:val="single" w:sz="8" w:space="0" w:color="auto"/>
              <w:right w:val="nil"/>
            </w:tcBorders>
            <w:noWrap/>
            <w:vAlign w:val="bottom"/>
            <w:hideMark/>
          </w:tcPr>
          <w:p w14:paraId="0E58FBE1"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&lt;0.001</w:t>
            </w:r>
          </w:p>
        </w:tc>
        <w:tc>
          <w:tcPr>
            <w:tcW w:w="1458" w:type="dxa"/>
            <w:tcBorders>
              <w:top w:val="nil"/>
              <w:left w:val="nil"/>
              <w:bottom w:val="single" w:sz="8" w:space="0" w:color="auto"/>
              <w:right w:val="nil"/>
            </w:tcBorders>
            <w:noWrap/>
            <w:vAlign w:val="bottom"/>
            <w:hideMark/>
          </w:tcPr>
          <w:p w14:paraId="06C39952"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1.65 (1.51,1.80)</w:t>
            </w:r>
          </w:p>
        </w:tc>
        <w:tc>
          <w:tcPr>
            <w:tcW w:w="723" w:type="dxa"/>
            <w:tcBorders>
              <w:top w:val="nil"/>
              <w:left w:val="nil"/>
              <w:bottom w:val="single" w:sz="8" w:space="0" w:color="auto"/>
              <w:right w:val="nil"/>
            </w:tcBorders>
            <w:noWrap/>
            <w:vAlign w:val="bottom"/>
            <w:hideMark/>
          </w:tcPr>
          <w:p w14:paraId="18DD8335"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&lt;0.001</w:t>
            </w:r>
          </w:p>
        </w:tc>
        <w:tc>
          <w:tcPr>
            <w:tcW w:w="1425" w:type="dxa"/>
            <w:tcBorders>
              <w:top w:val="nil"/>
              <w:left w:val="nil"/>
              <w:bottom w:val="single" w:sz="8" w:space="0" w:color="auto"/>
              <w:right w:val="nil"/>
            </w:tcBorders>
            <w:noWrap/>
            <w:vAlign w:val="bottom"/>
            <w:hideMark/>
          </w:tcPr>
          <w:p w14:paraId="04FF4660"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1.84 (1.78,1.89)</w:t>
            </w:r>
          </w:p>
        </w:tc>
        <w:tc>
          <w:tcPr>
            <w:tcW w:w="723" w:type="dxa"/>
            <w:tcBorders>
              <w:top w:val="nil"/>
              <w:left w:val="nil"/>
              <w:bottom w:val="single" w:sz="8" w:space="0" w:color="auto"/>
              <w:right w:val="nil"/>
            </w:tcBorders>
            <w:noWrap/>
            <w:vAlign w:val="bottom"/>
            <w:hideMark/>
          </w:tcPr>
          <w:p w14:paraId="503B743E"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&lt;0.001</w:t>
            </w:r>
          </w:p>
        </w:tc>
      </w:tr>
    </w:tbl>
    <w:p w14:paraId="2948FB0C" w14:textId="77777777" w:rsidR="004D1F66" w:rsidRPr="001E140C" w:rsidRDefault="004D1F66" w:rsidP="004D1F66">
      <w:pPr>
        <w:rPr>
          <w:rFonts w:ascii="Times New Roman" w:hAnsi="Times New Roman" w:cs="Times New Roman"/>
        </w:rPr>
      </w:pPr>
      <w:r w:rsidRPr="001E140C">
        <w:rPr>
          <w:rFonts w:ascii="Times New Roman" w:hAnsi="Times New Roman" w:cs="Times New Roman"/>
        </w:rPr>
        <w:t>HRS Health and Retirement Study, CHARLS China Health and Retirement Longitudinal Study, SHARE Survey of Health, Ageing and Retirement in Europe, ELSA English Longitudinal Study of Ageing, MHAS Mexican Health and Aging Study</w:t>
      </w:r>
      <w:r w:rsidRPr="001E140C">
        <w:rPr>
          <w:rFonts w:ascii="Times New Roman" w:hAnsi="Times New Roman" w:cs="Times New Roman" w:hint="eastAsia"/>
        </w:rPr>
        <w:t>, Pooled</w:t>
      </w:r>
      <w:r w:rsidRPr="001E140C">
        <w:rPr>
          <w:rFonts w:ascii="Times New Roman" w:hAnsi="Times New Roman" w:cs="Times New Roman"/>
        </w:rPr>
        <w:t xml:space="preserve">. </w:t>
      </w:r>
      <w:r w:rsidRPr="001E140C">
        <w:rPr>
          <w:rFonts w:ascii="Times New Roman" w:hAnsi="Times New Roman" w:cs="Times New Roman" w:hint="eastAsia"/>
        </w:rPr>
        <w:t>A sample lost during follow-up specifically referred to a sample that was non-o</w:t>
      </w:r>
      <w:r w:rsidRPr="001E140C">
        <w:rPr>
          <w:rFonts w:ascii="Times New Roman" w:hAnsi="Times New Roman" w:cs="Times New Roman"/>
        </w:rPr>
        <w:t>steoarthritis</w:t>
      </w:r>
      <w:r w:rsidRPr="001E140C">
        <w:rPr>
          <w:rFonts w:ascii="Times New Roman" w:hAnsi="Times New Roman" w:cs="Times New Roman" w:hint="eastAsia"/>
        </w:rPr>
        <w:t xml:space="preserve"> in the previous surveys, and no new surveys were available in the follow-up. surveys (for example, a sample that was non-o</w:t>
      </w:r>
      <w:r w:rsidRPr="001E140C">
        <w:rPr>
          <w:rFonts w:ascii="Times New Roman" w:hAnsi="Times New Roman" w:cs="Times New Roman"/>
        </w:rPr>
        <w:t>steoarthritis</w:t>
      </w:r>
      <w:r w:rsidRPr="001E140C">
        <w:rPr>
          <w:rFonts w:ascii="Times New Roman" w:hAnsi="Times New Roman" w:cs="Times New Roman" w:hint="eastAsia"/>
        </w:rPr>
        <w:t xml:space="preserve"> during the HRS 2000-2010 survey was eliminated at the time of the 2012 survey when follow-up was lost).</w:t>
      </w:r>
      <w:r w:rsidRPr="001E140C">
        <w:rPr>
          <w:rFonts w:ascii="Times New Roman" w:hAnsi="Times New Roman" w:cs="Times New Roman"/>
        </w:rPr>
        <w:t xml:space="preserve"> Model 1 adjusted for age and sex, Model 2 further adjusted education, employment, Model 3 further adjusted marital status, Model 4 was fully adjusted, further controlling smoking, drinking, social activity, and physical activity. In the SHARE and Pooled cohorts, we controlled the different country.</w:t>
      </w:r>
    </w:p>
    <w:p w14:paraId="6FD3C5C3" w14:textId="77777777" w:rsidR="004D1F66" w:rsidRPr="001E140C" w:rsidRDefault="004D1F66" w:rsidP="004D1F66">
      <w:pPr>
        <w:rPr>
          <w:rFonts w:hint="eastAsia"/>
        </w:rPr>
      </w:pPr>
    </w:p>
    <w:p w14:paraId="2A56B1D8" w14:textId="77777777" w:rsidR="004D1F66" w:rsidRPr="001E140C" w:rsidRDefault="004D1F66" w:rsidP="004D1F66">
      <w:pPr>
        <w:rPr>
          <w:rFonts w:hint="eastAsia"/>
        </w:rPr>
      </w:pPr>
    </w:p>
    <w:p w14:paraId="5AF16370" w14:textId="77777777" w:rsidR="004D1F66" w:rsidRPr="001E140C" w:rsidRDefault="004D1F66" w:rsidP="004D1F66">
      <w:pPr>
        <w:rPr>
          <w:rFonts w:hint="eastAsia"/>
        </w:rPr>
      </w:pPr>
    </w:p>
    <w:p w14:paraId="7980B3D3" w14:textId="77777777" w:rsidR="004D1F66" w:rsidRPr="001E140C" w:rsidRDefault="004D1F66" w:rsidP="004D1F66">
      <w:pPr>
        <w:rPr>
          <w:rFonts w:hint="eastAsia"/>
        </w:rPr>
      </w:pPr>
    </w:p>
    <w:p w14:paraId="597F9452" w14:textId="77777777" w:rsidR="004D1F66" w:rsidRPr="001E140C" w:rsidRDefault="004D1F66" w:rsidP="004D1F66">
      <w:pPr>
        <w:rPr>
          <w:rFonts w:hint="eastAsia"/>
        </w:rPr>
      </w:pPr>
    </w:p>
    <w:p w14:paraId="0E69F292" w14:textId="77777777" w:rsidR="004D1F66" w:rsidRPr="001E140C" w:rsidRDefault="004D1F66" w:rsidP="004D1F66">
      <w:pPr>
        <w:rPr>
          <w:rFonts w:hint="eastAsia"/>
        </w:rPr>
      </w:pPr>
    </w:p>
    <w:p w14:paraId="118B8A48" w14:textId="77777777" w:rsidR="004D1F66" w:rsidRPr="001E140C" w:rsidRDefault="004D1F66" w:rsidP="004D1F66">
      <w:pPr>
        <w:rPr>
          <w:rFonts w:hint="eastAsia"/>
        </w:rPr>
      </w:pPr>
    </w:p>
    <w:p w14:paraId="3144AB52" w14:textId="77777777" w:rsidR="004D1F66" w:rsidRPr="001E140C" w:rsidRDefault="004D1F66" w:rsidP="004D1F66">
      <w:pPr>
        <w:rPr>
          <w:rFonts w:hint="eastAsia"/>
        </w:rPr>
      </w:pPr>
    </w:p>
    <w:p w14:paraId="326D475A" w14:textId="77777777" w:rsidR="004D1F66" w:rsidRPr="001E140C" w:rsidRDefault="004D1F66" w:rsidP="004D1F66">
      <w:pPr>
        <w:rPr>
          <w:rFonts w:hint="eastAsia"/>
        </w:rPr>
      </w:pPr>
    </w:p>
    <w:p w14:paraId="25570404" w14:textId="77777777" w:rsidR="004D1F66" w:rsidRPr="001E140C" w:rsidRDefault="004D1F66" w:rsidP="004D1F66">
      <w:pPr>
        <w:rPr>
          <w:rFonts w:hint="eastAsia"/>
        </w:rPr>
      </w:pPr>
    </w:p>
    <w:p w14:paraId="1641C966" w14:textId="77777777" w:rsidR="004D1F66" w:rsidRPr="001E140C" w:rsidRDefault="004D1F66" w:rsidP="004D1F66">
      <w:pPr>
        <w:rPr>
          <w:rFonts w:hint="eastAsia"/>
        </w:rPr>
      </w:pPr>
    </w:p>
    <w:p w14:paraId="74D80D84" w14:textId="77777777" w:rsidR="004D1F66" w:rsidRPr="001E140C" w:rsidRDefault="004D1F66" w:rsidP="004D1F66">
      <w:pPr>
        <w:rPr>
          <w:rFonts w:hint="eastAsia"/>
        </w:rPr>
      </w:pPr>
    </w:p>
    <w:p w14:paraId="1F8B7B63" w14:textId="77777777" w:rsidR="004D1F66" w:rsidRPr="001E140C" w:rsidRDefault="004D1F66" w:rsidP="004D1F66">
      <w:pPr>
        <w:rPr>
          <w:rFonts w:hint="eastAsia"/>
        </w:rPr>
      </w:pPr>
    </w:p>
    <w:p w14:paraId="45095750" w14:textId="2D72C88A" w:rsidR="004D1F66" w:rsidRPr="00883553" w:rsidRDefault="004D1F66" w:rsidP="00883553">
      <w:pPr>
        <w:pStyle w:val="1"/>
        <w:rPr>
          <w:rFonts w:ascii="Times New Roman" w:hAnsi="Times New Roman" w:cs="Times New Roman"/>
          <w:sz w:val="21"/>
          <w:szCs w:val="21"/>
        </w:rPr>
      </w:pPr>
      <w:bookmarkStart w:id="69" w:name="_Toc240117741"/>
      <w:r w:rsidRPr="00883553">
        <w:rPr>
          <w:rFonts w:ascii="Times New Roman" w:hAnsi="Times New Roman" w:cs="Times New Roman"/>
          <w:color w:val="auto"/>
          <w:sz w:val="21"/>
          <w:szCs w:val="21"/>
        </w:rPr>
        <w:lastRenderedPageBreak/>
        <w:t xml:space="preserve">Supplementary Table </w:t>
      </w:r>
      <w:r w:rsidR="00834F85">
        <w:rPr>
          <w:rFonts w:ascii="Times New Roman" w:hAnsi="Times New Roman" w:cs="Times New Roman" w:hint="eastAsia"/>
          <w:color w:val="auto"/>
          <w:sz w:val="21"/>
          <w:szCs w:val="21"/>
        </w:rPr>
        <w:t>4</w:t>
      </w:r>
      <w:r w:rsidR="005161C6">
        <w:rPr>
          <w:rFonts w:ascii="Times New Roman" w:hAnsi="Times New Roman" w:cs="Times New Roman" w:hint="eastAsia"/>
          <w:color w:val="auto"/>
          <w:sz w:val="21"/>
          <w:szCs w:val="21"/>
        </w:rPr>
        <w:t>6</w:t>
      </w:r>
      <w:r w:rsidRPr="00883553">
        <w:rPr>
          <w:rFonts w:ascii="Times New Roman" w:hAnsi="Times New Roman" w:cs="Times New Roman"/>
          <w:color w:val="auto"/>
          <w:sz w:val="21"/>
          <w:szCs w:val="21"/>
        </w:rPr>
        <w:t>. The association of baseline pain degree with risks of incident osteoarthritis after excluding samples lost to follow-up enroute.</w:t>
      </w:r>
      <w:bookmarkEnd w:id="69"/>
    </w:p>
    <w:tbl>
      <w:tblPr>
        <w:tblW w:w="14318" w:type="dxa"/>
        <w:jc w:val="center"/>
        <w:tblLook w:val="04A0" w:firstRow="1" w:lastRow="0" w:firstColumn="1" w:lastColumn="0" w:noHBand="0" w:noVBand="1"/>
      </w:tblPr>
      <w:tblGrid>
        <w:gridCol w:w="1320"/>
        <w:gridCol w:w="1535"/>
        <w:gridCol w:w="723"/>
        <w:gridCol w:w="1425"/>
        <w:gridCol w:w="723"/>
        <w:gridCol w:w="1425"/>
        <w:gridCol w:w="723"/>
        <w:gridCol w:w="1425"/>
        <w:gridCol w:w="723"/>
        <w:gridCol w:w="1425"/>
        <w:gridCol w:w="723"/>
        <w:gridCol w:w="1425"/>
        <w:gridCol w:w="723"/>
      </w:tblGrid>
      <w:tr w:rsidR="004D1F66" w:rsidRPr="001E140C" w14:paraId="24417033" w14:textId="77777777" w:rsidTr="004C6D0C">
        <w:trPr>
          <w:trHeight w:val="280"/>
          <w:jc w:val="center"/>
        </w:trPr>
        <w:tc>
          <w:tcPr>
            <w:tcW w:w="1320" w:type="dxa"/>
            <w:tcBorders>
              <w:top w:val="single" w:sz="8" w:space="0" w:color="auto"/>
              <w:left w:val="nil"/>
              <w:bottom w:val="nil"/>
              <w:right w:val="nil"/>
            </w:tcBorders>
            <w:noWrap/>
            <w:vAlign w:val="bottom"/>
            <w:hideMark/>
          </w:tcPr>
          <w:p w14:paraId="12676372" w14:textId="77777777" w:rsidR="004D1F66" w:rsidRPr="001E140C" w:rsidRDefault="004D1F66" w:rsidP="004C6D0C">
            <w:pPr>
              <w:widowControl/>
              <w:jc w:val="left"/>
              <w:rPr>
                <w:rFonts w:ascii="宋体" w:eastAsia="宋体" w:hAnsi="宋体" w:cs="宋体" w:hint="eastAsia"/>
                <w:kern w:val="0"/>
                <w:sz w:val="24"/>
                <w:szCs w:val="24"/>
              </w:rPr>
            </w:pPr>
          </w:p>
        </w:tc>
        <w:tc>
          <w:tcPr>
            <w:tcW w:w="2258" w:type="dxa"/>
            <w:gridSpan w:val="2"/>
            <w:tcBorders>
              <w:top w:val="single" w:sz="8" w:space="0" w:color="auto"/>
              <w:left w:val="nil"/>
              <w:bottom w:val="nil"/>
              <w:right w:val="nil"/>
            </w:tcBorders>
            <w:noWrap/>
            <w:vAlign w:val="bottom"/>
            <w:hideMark/>
          </w:tcPr>
          <w:p w14:paraId="235EB58D"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HRS</w:t>
            </w:r>
          </w:p>
        </w:tc>
        <w:tc>
          <w:tcPr>
            <w:tcW w:w="2148" w:type="dxa"/>
            <w:gridSpan w:val="2"/>
            <w:tcBorders>
              <w:top w:val="single" w:sz="8" w:space="0" w:color="auto"/>
              <w:left w:val="nil"/>
              <w:bottom w:val="nil"/>
              <w:right w:val="nil"/>
            </w:tcBorders>
            <w:noWrap/>
            <w:vAlign w:val="bottom"/>
            <w:hideMark/>
          </w:tcPr>
          <w:p w14:paraId="0367B15A"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CHARLS</w:t>
            </w:r>
          </w:p>
        </w:tc>
        <w:tc>
          <w:tcPr>
            <w:tcW w:w="2148" w:type="dxa"/>
            <w:gridSpan w:val="2"/>
            <w:tcBorders>
              <w:top w:val="single" w:sz="8" w:space="0" w:color="auto"/>
              <w:left w:val="nil"/>
              <w:bottom w:val="nil"/>
              <w:right w:val="nil"/>
            </w:tcBorders>
            <w:noWrap/>
            <w:vAlign w:val="bottom"/>
            <w:hideMark/>
          </w:tcPr>
          <w:p w14:paraId="3C0B75FA"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SHARE</w:t>
            </w:r>
          </w:p>
        </w:tc>
        <w:tc>
          <w:tcPr>
            <w:tcW w:w="2148" w:type="dxa"/>
            <w:gridSpan w:val="2"/>
            <w:tcBorders>
              <w:top w:val="single" w:sz="8" w:space="0" w:color="auto"/>
              <w:left w:val="nil"/>
              <w:bottom w:val="nil"/>
              <w:right w:val="nil"/>
            </w:tcBorders>
            <w:noWrap/>
            <w:vAlign w:val="bottom"/>
            <w:hideMark/>
          </w:tcPr>
          <w:p w14:paraId="1EB9DF13"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ELSA</w:t>
            </w:r>
          </w:p>
        </w:tc>
        <w:tc>
          <w:tcPr>
            <w:tcW w:w="2148" w:type="dxa"/>
            <w:gridSpan w:val="2"/>
            <w:tcBorders>
              <w:top w:val="single" w:sz="8" w:space="0" w:color="auto"/>
              <w:left w:val="nil"/>
              <w:bottom w:val="nil"/>
              <w:right w:val="nil"/>
            </w:tcBorders>
            <w:noWrap/>
            <w:vAlign w:val="bottom"/>
            <w:hideMark/>
          </w:tcPr>
          <w:p w14:paraId="5BAF9AEA"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MHAS</w:t>
            </w:r>
          </w:p>
        </w:tc>
        <w:tc>
          <w:tcPr>
            <w:tcW w:w="2148" w:type="dxa"/>
            <w:gridSpan w:val="2"/>
            <w:tcBorders>
              <w:top w:val="single" w:sz="8" w:space="0" w:color="auto"/>
              <w:left w:val="nil"/>
              <w:bottom w:val="nil"/>
              <w:right w:val="nil"/>
            </w:tcBorders>
            <w:noWrap/>
            <w:vAlign w:val="bottom"/>
            <w:hideMark/>
          </w:tcPr>
          <w:p w14:paraId="7AD6F9FE"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Pooled</w:t>
            </w:r>
          </w:p>
        </w:tc>
      </w:tr>
      <w:tr w:rsidR="004D1F66" w:rsidRPr="001E140C" w14:paraId="19497B73" w14:textId="77777777" w:rsidTr="004C6D0C">
        <w:trPr>
          <w:trHeight w:val="290"/>
          <w:jc w:val="center"/>
        </w:trPr>
        <w:tc>
          <w:tcPr>
            <w:tcW w:w="1320" w:type="dxa"/>
            <w:tcBorders>
              <w:top w:val="nil"/>
              <w:left w:val="nil"/>
              <w:bottom w:val="single" w:sz="8" w:space="0" w:color="auto"/>
              <w:right w:val="nil"/>
            </w:tcBorders>
            <w:noWrap/>
            <w:vAlign w:val="bottom"/>
            <w:hideMark/>
          </w:tcPr>
          <w:p w14:paraId="7D7A0FCB" w14:textId="77777777" w:rsidR="004D1F66" w:rsidRPr="001E140C" w:rsidRDefault="004D1F66" w:rsidP="004C6D0C">
            <w:pPr>
              <w:widowControl/>
              <w:jc w:val="left"/>
              <w:rPr>
                <w:rFonts w:ascii="Times New Roman" w:eastAsia="等线" w:hAnsi="Times New Roman" w:cs="Times New Roman"/>
                <w:color w:val="000000"/>
                <w:kern w:val="0"/>
                <w:sz w:val="18"/>
                <w:szCs w:val="18"/>
              </w:rPr>
            </w:pPr>
          </w:p>
        </w:tc>
        <w:tc>
          <w:tcPr>
            <w:tcW w:w="1535" w:type="dxa"/>
            <w:tcBorders>
              <w:top w:val="nil"/>
              <w:left w:val="nil"/>
              <w:bottom w:val="single" w:sz="8" w:space="0" w:color="auto"/>
              <w:right w:val="nil"/>
            </w:tcBorders>
            <w:noWrap/>
            <w:vAlign w:val="bottom"/>
            <w:hideMark/>
          </w:tcPr>
          <w:p w14:paraId="4EBCD296"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HR</w:t>
            </w:r>
            <w:r w:rsidRPr="001E140C">
              <w:rPr>
                <w:rFonts w:ascii="Times New Roman" w:eastAsia="等线" w:hAnsi="Times New Roman" w:cs="Times New Roman" w:hint="eastAsia"/>
                <w:color w:val="000000"/>
                <w:kern w:val="0"/>
                <w:sz w:val="18"/>
                <w:szCs w:val="18"/>
              </w:rPr>
              <w:t xml:space="preserve"> </w:t>
            </w:r>
            <w:r w:rsidRPr="001E140C">
              <w:rPr>
                <w:rFonts w:ascii="Times New Roman" w:eastAsia="等线" w:hAnsi="Times New Roman" w:cs="Times New Roman"/>
                <w:color w:val="000000"/>
                <w:kern w:val="0"/>
                <w:sz w:val="18"/>
                <w:szCs w:val="18"/>
              </w:rPr>
              <w:t>(95%CI)</w:t>
            </w:r>
          </w:p>
        </w:tc>
        <w:tc>
          <w:tcPr>
            <w:tcW w:w="723" w:type="dxa"/>
            <w:tcBorders>
              <w:top w:val="nil"/>
              <w:left w:val="nil"/>
              <w:bottom w:val="single" w:sz="8" w:space="0" w:color="auto"/>
              <w:right w:val="nil"/>
            </w:tcBorders>
            <w:noWrap/>
            <w:vAlign w:val="bottom"/>
            <w:hideMark/>
          </w:tcPr>
          <w:p w14:paraId="3CE79770" w14:textId="77777777" w:rsidR="004D1F66" w:rsidRPr="001E140C" w:rsidRDefault="004D1F66" w:rsidP="004C6D0C">
            <w:pPr>
              <w:widowControl/>
              <w:jc w:val="left"/>
              <w:rPr>
                <w:rFonts w:ascii="Times New Roman" w:eastAsia="等线" w:hAnsi="Times New Roman" w:cs="Times New Roman"/>
                <w:i/>
                <w:iCs/>
                <w:color w:val="000000"/>
                <w:kern w:val="0"/>
                <w:sz w:val="18"/>
                <w:szCs w:val="18"/>
              </w:rPr>
            </w:pPr>
            <w:r w:rsidRPr="001E140C">
              <w:rPr>
                <w:rFonts w:ascii="Times New Roman" w:eastAsia="等线" w:hAnsi="Times New Roman" w:cs="Times New Roman"/>
                <w:i/>
                <w:iCs/>
                <w:color w:val="000000"/>
                <w:kern w:val="0"/>
                <w:sz w:val="18"/>
                <w:szCs w:val="18"/>
              </w:rPr>
              <w:t>P</w:t>
            </w:r>
          </w:p>
        </w:tc>
        <w:tc>
          <w:tcPr>
            <w:tcW w:w="1425" w:type="dxa"/>
            <w:tcBorders>
              <w:top w:val="nil"/>
              <w:left w:val="nil"/>
              <w:bottom w:val="single" w:sz="8" w:space="0" w:color="auto"/>
              <w:right w:val="nil"/>
            </w:tcBorders>
            <w:noWrap/>
            <w:vAlign w:val="bottom"/>
            <w:hideMark/>
          </w:tcPr>
          <w:p w14:paraId="1BA98074"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HR</w:t>
            </w:r>
            <w:r w:rsidRPr="001E140C">
              <w:rPr>
                <w:rFonts w:ascii="Times New Roman" w:eastAsia="等线" w:hAnsi="Times New Roman" w:cs="Times New Roman" w:hint="eastAsia"/>
                <w:color w:val="000000"/>
                <w:kern w:val="0"/>
                <w:sz w:val="18"/>
                <w:szCs w:val="18"/>
              </w:rPr>
              <w:t xml:space="preserve"> </w:t>
            </w:r>
            <w:r w:rsidRPr="001E140C">
              <w:rPr>
                <w:rFonts w:ascii="Times New Roman" w:eastAsia="等线" w:hAnsi="Times New Roman" w:cs="Times New Roman"/>
                <w:color w:val="000000"/>
                <w:kern w:val="0"/>
                <w:sz w:val="18"/>
                <w:szCs w:val="18"/>
              </w:rPr>
              <w:t>(95%CI)</w:t>
            </w:r>
          </w:p>
        </w:tc>
        <w:tc>
          <w:tcPr>
            <w:tcW w:w="723" w:type="dxa"/>
            <w:tcBorders>
              <w:top w:val="nil"/>
              <w:left w:val="nil"/>
              <w:bottom w:val="single" w:sz="8" w:space="0" w:color="auto"/>
              <w:right w:val="nil"/>
            </w:tcBorders>
            <w:noWrap/>
            <w:vAlign w:val="bottom"/>
            <w:hideMark/>
          </w:tcPr>
          <w:p w14:paraId="50B190AC" w14:textId="77777777" w:rsidR="004D1F66" w:rsidRPr="001E140C" w:rsidRDefault="004D1F66" w:rsidP="004C6D0C">
            <w:pPr>
              <w:widowControl/>
              <w:jc w:val="left"/>
              <w:rPr>
                <w:rFonts w:ascii="Times New Roman" w:eastAsia="等线" w:hAnsi="Times New Roman" w:cs="Times New Roman"/>
                <w:i/>
                <w:iCs/>
                <w:color w:val="000000"/>
                <w:kern w:val="0"/>
                <w:sz w:val="18"/>
                <w:szCs w:val="18"/>
              </w:rPr>
            </w:pPr>
            <w:r w:rsidRPr="001E140C">
              <w:rPr>
                <w:rFonts w:ascii="Times New Roman" w:eastAsia="等线" w:hAnsi="Times New Roman" w:cs="Times New Roman"/>
                <w:i/>
                <w:iCs/>
                <w:color w:val="000000"/>
                <w:kern w:val="0"/>
                <w:sz w:val="18"/>
                <w:szCs w:val="18"/>
              </w:rPr>
              <w:t>P</w:t>
            </w:r>
          </w:p>
        </w:tc>
        <w:tc>
          <w:tcPr>
            <w:tcW w:w="1425" w:type="dxa"/>
            <w:tcBorders>
              <w:top w:val="nil"/>
              <w:left w:val="nil"/>
              <w:bottom w:val="single" w:sz="8" w:space="0" w:color="auto"/>
              <w:right w:val="nil"/>
            </w:tcBorders>
            <w:noWrap/>
            <w:vAlign w:val="bottom"/>
            <w:hideMark/>
          </w:tcPr>
          <w:p w14:paraId="4707E89B"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HR</w:t>
            </w:r>
            <w:r w:rsidRPr="001E140C">
              <w:rPr>
                <w:rFonts w:ascii="Times New Roman" w:eastAsia="等线" w:hAnsi="Times New Roman" w:cs="Times New Roman" w:hint="eastAsia"/>
                <w:color w:val="000000"/>
                <w:kern w:val="0"/>
                <w:sz w:val="18"/>
                <w:szCs w:val="18"/>
              </w:rPr>
              <w:t xml:space="preserve"> </w:t>
            </w:r>
            <w:r w:rsidRPr="001E140C">
              <w:rPr>
                <w:rFonts w:ascii="Times New Roman" w:eastAsia="等线" w:hAnsi="Times New Roman" w:cs="Times New Roman"/>
                <w:color w:val="000000"/>
                <w:kern w:val="0"/>
                <w:sz w:val="18"/>
                <w:szCs w:val="18"/>
              </w:rPr>
              <w:t>(95%CI)</w:t>
            </w:r>
          </w:p>
        </w:tc>
        <w:tc>
          <w:tcPr>
            <w:tcW w:w="723" w:type="dxa"/>
            <w:tcBorders>
              <w:top w:val="nil"/>
              <w:left w:val="nil"/>
              <w:bottom w:val="single" w:sz="8" w:space="0" w:color="auto"/>
              <w:right w:val="nil"/>
            </w:tcBorders>
            <w:noWrap/>
            <w:vAlign w:val="bottom"/>
            <w:hideMark/>
          </w:tcPr>
          <w:p w14:paraId="15735F26" w14:textId="77777777" w:rsidR="004D1F66" w:rsidRPr="001E140C" w:rsidRDefault="004D1F66" w:rsidP="004C6D0C">
            <w:pPr>
              <w:widowControl/>
              <w:jc w:val="left"/>
              <w:rPr>
                <w:rFonts w:ascii="Times New Roman" w:eastAsia="等线" w:hAnsi="Times New Roman" w:cs="Times New Roman"/>
                <w:i/>
                <w:iCs/>
                <w:color w:val="000000"/>
                <w:kern w:val="0"/>
                <w:sz w:val="18"/>
                <w:szCs w:val="18"/>
              </w:rPr>
            </w:pPr>
            <w:r w:rsidRPr="001E140C">
              <w:rPr>
                <w:rFonts w:ascii="Times New Roman" w:eastAsia="等线" w:hAnsi="Times New Roman" w:cs="Times New Roman"/>
                <w:i/>
                <w:iCs/>
                <w:color w:val="000000"/>
                <w:kern w:val="0"/>
                <w:sz w:val="18"/>
                <w:szCs w:val="18"/>
              </w:rPr>
              <w:t>P</w:t>
            </w:r>
          </w:p>
        </w:tc>
        <w:tc>
          <w:tcPr>
            <w:tcW w:w="1425" w:type="dxa"/>
            <w:tcBorders>
              <w:top w:val="nil"/>
              <w:left w:val="nil"/>
              <w:bottom w:val="single" w:sz="8" w:space="0" w:color="auto"/>
              <w:right w:val="nil"/>
            </w:tcBorders>
            <w:noWrap/>
            <w:vAlign w:val="bottom"/>
            <w:hideMark/>
          </w:tcPr>
          <w:p w14:paraId="0615EA4F"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HR</w:t>
            </w:r>
            <w:r w:rsidRPr="001E140C">
              <w:rPr>
                <w:rFonts w:ascii="Times New Roman" w:eastAsia="等线" w:hAnsi="Times New Roman" w:cs="Times New Roman" w:hint="eastAsia"/>
                <w:color w:val="000000"/>
                <w:kern w:val="0"/>
                <w:sz w:val="18"/>
                <w:szCs w:val="18"/>
              </w:rPr>
              <w:t xml:space="preserve"> </w:t>
            </w:r>
            <w:r w:rsidRPr="001E140C">
              <w:rPr>
                <w:rFonts w:ascii="Times New Roman" w:eastAsia="等线" w:hAnsi="Times New Roman" w:cs="Times New Roman"/>
                <w:color w:val="000000"/>
                <w:kern w:val="0"/>
                <w:sz w:val="18"/>
                <w:szCs w:val="18"/>
              </w:rPr>
              <w:t>(95%CI)</w:t>
            </w:r>
          </w:p>
        </w:tc>
        <w:tc>
          <w:tcPr>
            <w:tcW w:w="723" w:type="dxa"/>
            <w:tcBorders>
              <w:top w:val="nil"/>
              <w:left w:val="nil"/>
              <w:bottom w:val="single" w:sz="8" w:space="0" w:color="auto"/>
              <w:right w:val="nil"/>
            </w:tcBorders>
            <w:noWrap/>
            <w:vAlign w:val="bottom"/>
            <w:hideMark/>
          </w:tcPr>
          <w:p w14:paraId="11CA8057" w14:textId="77777777" w:rsidR="004D1F66" w:rsidRPr="001E140C" w:rsidRDefault="004D1F66" w:rsidP="004C6D0C">
            <w:pPr>
              <w:widowControl/>
              <w:jc w:val="left"/>
              <w:rPr>
                <w:rFonts w:ascii="Times New Roman" w:eastAsia="等线" w:hAnsi="Times New Roman" w:cs="Times New Roman"/>
                <w:i/>
                <w:iCs/>
                <w:color w:val="000000"/>
                <w:kern w:val="0"/>
                <w:sz w:val="18"/>
                <w:szCs w:val="18"/>
              </w:rPr>
            </w:pPr>
            <w:r w:rsidRPr="001E140C">
              <w:rPr>
                <w:rFonts w:ascii="Times New Roman" w:eastAsia="等线" w:hAnsi="Times New Roman" w:cs="Times New Roman"/>
                <w:i/>
                <w:iCs/>
                <w:color w:val="000000"/>
                <w:kern w:val="0"/>
                <w:sz w:val="18"/>
                <w:szCs w:val="18"/>
              </w:rPr>
              <w:t>P</w:t>
            </w:r>
          </w:p>
        </w:tc>
        <w:tc>
          <w:tcPr>
            <w:tcW w:w="1425" w:type="dxa"/>
            <w:tcBorders>
              <w:top w:val="nil"/>
              <w:left w:val="nil"/>
              <w:bottom w:val="single" w:sz="8" w:space="0" w:color="auto"/>
              <w:right w:val="nil"/>
            </w:tcBorders>
            <w:noWrap/>
            <w:vAlign w:val="bottom"/>
            <w:hideMark/>
          </w:tcPr>
          <w:p w14:paraId="20AA4075"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HR</w:t>
            </w:r>
            <w:r w:rsidRPr="001E140C">
              <w:rPr>
                <w:rFonts w:ascii="Times New Roman" w:eastAsia="等线" w:hAnsi="Times New Roman" w:cs="Times New Roman" w:hint="eastAsia"/>
                <w:color w:val="000000"/>
                <w:kern w:val="0"/>
                <w:sz w:val="18"/>
                <w:szCs w:val="18"/>
              </w:rPr>
              <w:t xml:space="preserve"> </w:t>
            </w:r>
            <w:r w:rsidRPr="001E140C">
              <w:rPr>
                <w:rFonts w:ascii="Times New Roman" w:eastAsia="等线" w:hAnsi="Times New Roman" w:cs="Times New Roman"/>
                <w:color w:val="000000"/>
                <w:kern w:val="0"/>
                <w:sz w:val="18"/>
                <w:szCs w:val="18"/>
              </w:rPr>
              <w:t>(95%CI)</w:t>
            </w:r>
          </w:p>
        </w:tc>
        <w:tc>
          <w:tcPr>
            <w:tcW w:w="723" w:type="dxa"/>
            <w:tcBorders>
              <w:top w:val="nil"/>
              <w:left w:val="nil"/>
              <w:bottom w:val="single" w:sz="8" w:space="0" w:color="auto"/>
              <w:right w:val="nil"/>
            </w:tcBorders>
            <w:noWrap/>
            <w:vAlign w:val="bottom"/>
            <w:hideMark/>
          </w:tcPr>
          <w:p w14:paraId="3E777A7B" w14:textId="77777777" w:rsidR="004D1F66" w:rsidRPr="001E140C" w:rsidRDefault="004D1F66" w:rsidP="004C6D0C">
            <w:pPr>
              <w:widowControl/>
              <w:jc w:val="left"/>
              <w:rPr>
                <w:rFonts w:ascii="Times New Roman" w:eastAsia="等线" w:hAnsi="Times New Roman" w:cs="Times New Roman"/>
                <w:i/>
                <w:iCs/>
                <w:color w:val="000000"/>
                <w:kern w:val="0"/>
                <w:sz w:val="18"/>
                <w:szCs w:val="18"/>
              </w:rPr>
            </w:pPr>
            <w:r w:rsidRPr="001E140C">
              <w:rPr>
                <w:rFonts w:ascii="Times New Roman" w:eastAsia="等线" w:hAnsi="Times New Roman" w:cs="Times New Roman"/>
                <w:i/>
                <w:iCs/>
                <w:color w:val="000000"/>
                <w:kern w:val="0"/>
                <w:sz w:val="18"/>
                <w:szCs w:val="18"/>
              </w:rPr>
              <w:t>P</w:t>
            </w:r>
          </w:p>
        </w:tc>
        <w:tc>
          <w:tcPr>
            <w:tcW w:w="1425" w:type="dxa"/>
            <w:tcBorders>
              <w:top w:val="nil"/>
              <w:left w:val="nil"/>
              <w:bottom w:val="single" w:sz="8" w:space="0" w:color="auto"/>
              <w:right w:val="nil"/>
            </w:tcBorders>
            <w:noWrap/>
            <w:vAlign w:val="bottom"/>
            <w:hideMark/>
          </w:tcPr>
          <w:p w14:paraId="08A2A072"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HR</w:t>
            </w:r>
            <w:r w:rsidRPr="001E140C">
              <w:rPr>
                <w:rFonts w:ascii="Times New Roman" w:eastAsia="等线" w:hAnsi="Times New Roman" w:cs="Times New Roman" w:hint="eastAsia"/>
                <w:color w:val="000000"/>
                <w:kern w:val="0"/>
                <w:sz w:val="18"/>
                <w:szCs w:val="18"/>
              </w:rPr>
              <w:t xml:space="preserve"> </w:t>
            </w:r>
            <w:r w:rsidRPr="001E140C">
              <w:rPr>
                <w:rFonts w:ascii="Times New Roman" w:eastAsia="等线" w:hAnsi="Times New Roman" w:cs="Times New Roman"/>
                <w:color w:val="000000"/>
                <w:kern w:val="0"/>
                <w:sz w:val="18"/>
                <w:szCs w:val="18"/>
              </w:rPr>
              <w:t>(95%CI)</w:t>
            </w:r>
          </w:p>
        </w:tc>
        <w:tc>
          <w:tcPr>
            <w:tcW w:w="723" w:type="dxa"/>
            <w:tcBorders>
              <w:top w:val="nil"/>
              <w:left w:val="nil"/>
              <w:bottom w:val="single" w:sz="8" w:space="0" w:color="auto"/>
              <w:right w:val="nil"/>
            </w:tcBorders>
            <w:noWrap/>
            <w:vAlign w:val="bottom"/>
            <w:hideMark/>
          </w:tcPr>
          <w:p w14:paraId="61F1EE22" w14:textId="77777777" w:rsidR="004D1F66" w:rsidRPr="001E140C" w:rsidRDefault="004D1F66" w:rsidP="004C6D0C">
            <w:pPr>
              <w:widowControl/>
              <w:jc w:val="left"/>
              <w:rPr>
                <w:rFonts w:ascii="Times New Roman" w:eastAsia="等线" w:hAnsi="Times New Roman" w:cs="Times New Roman"/>
                <w:i/>
                <w:iCs/>
                <w:color w:val="000000"/>
                <w:kern w:val="0"/>
                <w:sz w:val="18"/>
                <w:szCs w:val="18"/>
              </w:rPr>
            </w:pPr>
            <w:r w:rsidRPr="001E140C">
              <w:rPr>
                <w:rFonts w:ascii="Times New Roman" w:eastAsia="等线" w:hAnsi="Times New Roman" w:cs="Times New Roman"/>
                <w:i/>
                <w:iCs/>
                <w:color w:val="000000"/>
                <w:kern w:val="0"/>
                <w:sz w:val="18"/>
                <w:szCs w:val="18"/>
              </w:rPr>
              <w:t>P</w:t>
            </w:r>
          </w:p>
        </w:tc>
      </w:tr>
      <w:tr w:rsidR="004D1F66" w:rsidRPr="001E140C" w14:paraId="38F26FDD" w14:textId="77777777" w:rsidTr="004C6D0C">
        <w:trPr>
          <w:trHeight w:val="280"/>
          <w:jc w:val="center"/>
        </w:trPr>
        <w:tc>
          <w:tcPr>
            <w:tcW w:w="1320" w:type="dxa"/>
            <w:tcBorders>
              <w:top w:val="single" w:sz="8" w:space="0" w:color="auto"/>
              <w:left w:val="nil"/>
              <w:bottom w:val="nil"/>
              <w:right w:val="nil"/>
            </w:tcBorders>
            <w:noWrap/>
            <w:vAlign w:val="center"/>
            <w:hideMark/>
          </w:tcPr>
          <w:p w14:paraId="3311B03D"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Pain free</w:t>
            </w:r>
          </w:p>
        </w:tc>
        <w:tc>
          <w:tcPr>
            <w:tcW w:w="1535" w:type="dxa"/>
            <w:tcBorders>
              <w:top w:val="single" w:sz="8" w:space="0" w:color="auto"/>
              <w:left w:val="nil"/>
              <w:bottom w:val="nil"/>
              <w:right w:val="nil"/>
            </w:tcBorders>
            <w:noWrap/>
            <w:vAlign w:val="bottom"/>
            <w:hideMark/>
          </w:tcPr>
          <w:p w14:paraId="48A2D63F"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 (reference)</w:t>
            </w:r>
          </w:p>
        </w:tc>
        <w:tc>
          <w:tcPr>
            <w:tcW w:w="723" w:type="dxa"/>
            <w:tcBorders>
              <w:top w:val="single" w:sz="8" w:space="0" w:color="auto"/>
              <w:left w:val="nil"/>
              <w:bottom w:val="nil"/>
              <w:right w:val="nil"/>
            </w:tcBorders>
            <w:noWrap/>
            <w:vAlign w:val="bottom"/>
            <w:hideMark/>
          </w:tcPr>
          <w:p w14:paraId="2A0210AB" w14:textId="77777777" w:rsidR="004D1F66" w:rsidRPr="001E140C" w:rsidRDefault="004D1F66" w:rsidP="004C6D0C">
            <w:pPr>
              <w:widowControl/>
              <w:jc w:val="left"/>
              <w:rPr>
                <w:rFonts w:ascii="Times New Roman" w:eastAsia="等线" w:hAnsi="Times New Roman" w:cs="Times New Roman"/>
                <w:color w:val="000000"/>
                <w:kern w:val="0"/>
                <w:sz w:val="18"/>
                <w:szCs w:val="18"/>
              </w:rPr>
            </w:pPr>
          </w:p>
        </w:tc>
        <w:tc>
          <w:tcPr>
            <w:tcW w:w="1425" w:type="dxa"/>
            <w:tcBorders>
              <w:top w:val="single" w:sz="8" w:space="0" w:color="auto"/>
              <w:left w:val="nil"/>
              <w:bottom w:val="nil"/>
              <w:right w:val="nil"/>
            </w:tcBorders>
            <w:noWrap/>
            <w:vAlign w:val="bottom"/>
            <w:hideMark/>
          </w:tcPr>
          <w:p w14:paraId="2C464B89"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 (reference)</w:t>
            </w:r>
          </w:p>
        </w:tc>
        <w:tc>
          <w:tcPr>
            <w:tcW w:w="723" w:type="dxa"/>
            <w:tcBorders>
              <w:top w:val="single" w:sz="8" w:space="0" w:color="auto"/>
              <w:left w:val="nil"/>
              <w:bottom w:val="nil"/>
              <w:right w:val="nil"/>
            </w:tcBorders>
            <w:noWrap/>
            <w:vAlign w:val="bottom"/>
            <w:hideMark/>
          </w:tcPr>
          <w:p w14:paraId="1FCC9153" w14:textId="77777777" w:rsidR="004D1F66" w:rsidRPr="001E140C" w:rsidRDefault="004D1F66" w:rsidP="004C6D0C">
            <w:pPr>
              <w:widowControl/>
              <w:jc w:val="left"/>
              <w:rPr>
                <w:rFonts w:ascii="Times New Roman" w:eastAsia="等线" w:hAnsi="Times New Roman" w:cs="Times New Roman"/>
                <w:color w:val="000000"/>
                <w:kern w:val="0"/>
                <w:sz w:val="18"/>
                <w:szCs w:val="18"/>
              </w:rPr>
            </w:pPr>
          </w:p>
        </w:tc>
        <w:tc>
          <w:tcPr>
            <w:tcW w:w="1425" w:type="dxa"/>
            <w:tcBorders>
              <w:top w:val="single" w:sz="8" w:space="0" w:color="auto"/>
              <w:left w:val="nil"/>
              <w:bottom w:val="nil"/>
              <w:right w:val="nil"/>
            </w:tcBorders>
            <w:noWrap/>
            <w:vAlign w:val="bottom"/>
            <w:hideMark/>
          </w:tcPr>
          <w:p w14:paraId="05EFECBB"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 (reference)</w:t>
            </w:r>
          </w:p>
        </w:tc>
        <w:tc>
          <w:tcPr>
            <w:tcW w:w="723" w:type="dxa"/>
            <w:tcBorders>
              <w:top w:val="single" w:sz="8" w:space="0" w:color="auto"/>
              <w:left w:val="nil"/>
              <w:bottom w:val="nil"/>
              <w:right w:val="nil"/>
            </w:tcBorders>
            <w:noWrap/>
            <w:vAlign w:val="bottom"/>
            <w:hideMark/>
          </w:tcPr>
          <w:p w14:paraId="605971A9" w14:textId="77777777" w:rsidR="004D1F66" w:rsidRPr="001E140C" w:rsidRDefault="004D1F66" w:rsidP="004C6D0C">
            <w:pPr>
              <w:widowControl/>
              <w:jc w:val="left"/>
              <w:rPr>
                <w:rFonts w:ascii="Times New Roman" w:eastAsia="等线" w:hAnsi="Times New Roman" w:cs="Times New Roman"/>
                <w:color w:val="000000"/>
                <w:kern w:val="0"/>
                <w:sz w:val="18"/>
                <w:szCs w:val="18"/>
              </w:rPr>
            </w:pPr>
          </w:p>
        </w:tc>
        <w:tc>
          <w:tcPr>
            <w:tcW w:w="1425" w:type="dxa"/>
            <w:tcBorders>
              <w:top w:val="single" w:sz="8" w:space="0" w:color="auto"/>
              <w:left w:val="nil"/>
              <w:bottom w:val="nil"/>
              <w:right w:val="nil"/>
            </w:tcBorders>
            <w:noWrap/>
            <w:vAlign w:val="bottom"/>
            <w:hideMark/>
          </w:tcPr>
          <w:p w14:paraId="626A5548"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 (reference)</w:t>
            </w:r>
          </w:p>
        </w:tc>
        <w:tc>
          <w:tcPr>
            <w:tcW w:w="723" w:type="dxa"/>
            <w:tcBorders>
              <w:top w:val="single" w:sz="8" w:space="0" w:color="auto"/>
              <w:left w:val="nil"/>
              <w:bottom w:val="nil"/>
              <w:right w:val="nil"/>
            </w:tcBorders>
            <w:noWrap/>
            <w:vAlign w:val="bottom"/>
            <w:hideMark/>
          </w:tcPr>
          <w:p w14:paraId="245692C9" w14:textId="77777777" w:rsidR="004D1F66" w:rsidRPr="001E140C" w:rsidRDefault="004D1F66" w:rsidP="004C6D0C">
            <w:pPr>
              <w:widowControl/>
              <w:jc w:val="left"/>
              <w:rPr>
                <w:rFonts w:ascii="Times New Roman" w:eastAsia="等线" w:hAnsi="Times New Roman" w:cs="Times New Roman"/>
                <w:color w:val="000000"/>
                <w:kern w:val="0"/>
                <w:sz w:val="18"/>
                <w:szCs w:val="18"/>
              </w:rPr>
            </w:pPr>
          </w:p>
        </w:tc>
        <w:tc>
          <w:tcPr>
            <w:tcW w:w="1425" w:type="dxa"/>
            <w:tcBorders>
              <w:top w:val="single" w:sz="8" w:space="0" w:color="auto"/>
              <w:left w:val="nil"/>
              <w:bottom w:val="nil"/>
              <w:right w:val="nil"/>
            </w:tcBorders>
            <w:noWrap/>
            <w:vAlign w:val="bottom"/>
            <w:hideMark/>
          </w:tcPr>
          <w:p w14:paraId="2849E484"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 (reference)</w:t>
            </w:r>
          </w:p>
        </w:tc>
        <w:tc>
          <w:tcPr>
            <w:tcW w:w="723" w:type="dxa"/>
            <w:tcBorders>
              <w:top w:val="single" w:sz="8" w:space="0" w:color="auto"/>
              <w:left w:val="nil"/>
              <w:bottom w:val="nil"/>
              <w:right w:val="nil"/>
            </w:tcBorders>
            <w:noWrap/>
            <w:vAlign w:val="bottom"/>
            <w:hideMark/>
          </w:tcPr>
          <w:p w14:paraId="35D057F9" w14:textId="77777777" w:rsidR="004D1F66" w:rsidRPr="001E140C" w:rsidRDefault="004D1F66" w:rsidP="004C6D0C">
            <w:pPr>
              <w:widowControl/>
              <w:jc w:val="left"/>
              <w:rPr>
                <w:rFonts w:ascii="Times New Roman" w:eastAsia="等线" w:hAnsi="Times New Roman" w:cs="Times New Roman"/>
                <w:color w:val="000000"/>
                <w:kern w:val="0"/>
                <w:sz w:val="18"/>
                <w:szCs w:val="18"/>
              </w:rPr>
            </w:pPr>
          </w:p>
        </w:tc>
        <w:tc>
          <w:tcPr>
            <w:tcW w:w="1425" w:type="dxa"/>
            <w:tcBorders>
              <w:top w:val="single" w:sz="8" w:space="0" w:color="auto"/>
              <w:left w:val="nil"/>
              <w:bottom w:val="nil"/>
              <w:right w:val="nil"/>
            </w:tcBorders>
            <w:noWrap/>
            <w:vAlign w:val="bottom"/>
            <w:hideMark/>
          </w:tcPr>
          <w:p w14:paraId="14CBB1E5"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 (reference)</w:t>
            </w:r>
          </w:p>
        </w:tc>
        <w:tc>
          <w:tcPr>
            <w:tcW w:w="723" w:type="dxa"/>
            <w:tcBorders>
              <w:top w:val="single" w:sz="8" w:space="0" w:color="auto"/>
              <w:left w:val="nil"/>
              <w:bottom w:val="nil"/>
              <w:right w:val="nil"/>
            </w:tcBorders>
            <w:noWrap/>
            <w:vAlign w:val="bottom"/>
            <w:hideMark/>
          </w:tcPr>
          <w:p w14:paraId="657447C6" w14:textId="77777777" w:rsidR="004D1F66" w:rsidRPr="001E140C" w:rsidRDefault="004D1F66" w:rsidP="004C6D0C">
            <w:pPr>
              <w:widowControl/>
              <w:jc w:val="left"/>
              <w:rPr>
                <w:rFonts w:ascii="Times New Roman" w:eastAsia="等线" w:hAnsi="Times New Roman" w:cs="Times New Roman"/>
                <w:color w:val="000000"/>
                <w:kern w:val="0"/>
                <w:sz w:val="18"/>
                <w:szCs w:val="18"/>
              </w:rPr>
            </w:pPr>
          </w:p>
        </w:tc>
      </w:tr>
      <w:tr w:rsidR="004D1F66" w:rsidRPr="001E140C" w14:paraId="43D13AAE" w14:textId="77777777" w:rsidTr="004C6D0C">
        <w:trPr>
          <w:trHeight w:val="280"/>
          <w:jc w:val="center"/>
        </w:trPr>
        <w:tc>
          <w:tcPr>
            <w:tcW w:w="1320" w:type="dxa"/>
            <w:tcBorders>
              <w:top w:val="nil"/>
              <w:left w:val="nil"/>
              <w:bottom w:val="nil"/>
              <w:right w:val="nil"/>
            </w:tcBorders>
            <w:noWrap/>
            <w:vAlign w:val="center"/>
            <w:hideMark/>
          </w:tcPr>
          <w:p w14:paraId="47BA5191"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Mild pain</w:t>
            </w:r>
          </w:p>
        </w:tc>
        <w:tc>
          <w:tcPr>
            <w:tcW w:w="1535" w:type="dxa"/>
            <w:tcBorders>
              <w:top w:val="nil"/>
              <w:left w:val="nil"/>
              <w:bottom w:val="nil"/>
              <w:right w:val="nil"/>
            </w:tcBorders>
            <w:noWrap/>
            <w:vAlign w:val="bottom"/>
            <w:hideMark/>
          </w:tcPr>
          <w:p w14:paraId="51D8112D"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1.48 (1.30,1.69)</w:t>
            </w:r>
          </w:p>
        </w:tc>
        <w:tc>
          <w:tcPr>
            <w:tcW w:w="723" w:type="dxa"/>
            <w:tcBorders>
              <w:top w:val="nil"/>
              <w:left w:val="nil"/>
              <w:bottom w:val="nil"/>
              <w:right w:val="nil"/>
            </w:tcBorders>
            <w:noWrap/>
            <w:vAlign w:val="bottom"/>
            <w:hideMark/>
          </w:tcPr>
          <w:p w14:paraId="6917BB98"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&lt;0.001</w:t>
            </w:r>
          </w:p>
        </w:tc>
        <w:tc>
          <w:tcPr>
            <w:tcW w:w="1425" w:type="dxa"/>
            <w:tcBorders>
              <w:top w:val="nil"/>
              <w:left w:val="nil"/>
              <w:bottom w:val="nil"/>
              <w:right w:val="nil"/>
            </w:tcBorders>
            <w:noWrap/>
            <w:vAlign w:val="bottom"/>
            <w:hideMark/>
          </w:tcPr>
          <w:p w14:paraId="4E84A4AA"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1.34 (1.15,1.55)</w:t>
            </w:r>
          </w:p>
        </w:tc>
        <w:tc>
          <w:tcPr>
            <w:tcW w:w="723" w:type="dxa"/>
            <w:tcBorders>
              <w:top w:val="nil"/>
              <w:left w:val="nil"/>
              <w:bottom w:val="nil"/>
              <w:right w:val="nil"/>
            </w:tcBorders>
            <w:noWrap/>
            <w:vAlign w:val="bottom"/>
            <w:hideMark/>
          </w:tcPr>
          <w:p w14:paraId="51ADDD8E"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&lt;0.001</w:t>
            </w:r>
          </w:p>
        </w:tc>
        <w:tc>
          <w:tcPr>
            <w:tcW w:w="1425" w:type="dxa"/>
            <w:tcBorders>
              <w:top w:val="nil"/>
              <w:left w:val="nil"/>
              <w:bottom w:val="nil"/>
              <w:right w:val="nil"/>
            </w:tcBorders>
            <w:noWrap/>
            <w:vAlign w:val="bottom"/>
            <w:hideMark/>
          </w:tcPr>
          <w:p w14:paraId="16197B96"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1.66 (1.55,1.77)</w:t>
            </w:r>
          </w:p>
        </w:tc>
        <w:tc>
          <w:tcPr>
            <w:tcW w:w="723" w:type="dxa"/>
            <w:tcBorders>
              <w:top w:val="nil"/>
              <w:left w:val="nil"/>
              <w:bottom w:val="nil"/>
              <w:right w:val="nil"/>
            </w:tcBorders>
            <w:noWrap/>
            <w:vAlign w:val="bottom"/>
            <w:hideMark/>
          </w:tcPr>
          <w:p w14:paraId="6AA6EBA7"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&lt;0.001</w:t>
            </w:r>
          </w:p>
        </w:tc>
        <w:tc>
          <w:tcPr>
            <w:tcW w:w="1425" w:type="dxa"/>
            <w:tcBorders>
              <w:top w:val="nil"/>
              <w:left w:val="nil"/>
              <w:bottom w:val="nil"/>
              <w:right w:val="nil"/>
            </w:tcBorders>
            <w:noWrap/>
            <w:vAlign w:val="bottom"/>
            <w:hideMark/>
          </w:tcPr>
          <w:p w14:paraId="20AB4E6C"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1.95 (1.73,2.19)</w:t>
            </w:r>
          </w:p>
        </w:tc>
        <w:tc>
          <w:tcPr>
            <w:tcW w:w="723" w:type="dxa"/>
            <w:tcBorders>
              <w:top w:val="nil"/>
              <w:left w:val="nil"/>
              <w:bottom w:val="nil"/>
              <w:right w:val="nil"/>
            </w:tcBorders>
            <w:noWrap/>
            <w:vAlign w:val="bottom"/>
            <w:hideMark/>
          </w:tcPr>
          <w:p w14:paraId="66EC3629"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&lt;0.001</w:t>
            </w:r>
          </w:p>
        </w:tc>
        <w:tc>
          <w:tcPr>
            <w:tcW w:w="1425" w:type="dxa"/>
            <w:tcBorders>
              <w:top w:val="nil"/>
              <w:left w:val="nil"/>
              <w:bottom w:val="nil"/>
              <w:right w:val="nil"/>
            </w:tcBorders>
            <w:noWrap/>
            <w:vAlign w:val="bottom"/>
            <w:hideMark/>
          </w:tcPr>
          <w:p w14:paraId="0EE6B430"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1.44 (1.27,1.64)</w:t>
            </w:r>
          </w:p>
        </w:tc>
        <w:tc>
          <w:tcPr>
            <w:tcW w:w="723" w:type="dxa"/>
            <w:tcBorders>
              <w:top w:val="nil"/>
              <w:left w:val="nil"/>
              <w:bottom w:val="nil"/>
              <w:right w:val="nil"/>
            </w:tcBorders>
            <w:noWrap/>
            <w:vAlign w:val="bottom"/>
            <w:hideMark/>
          </w:tcPr>
          <w:p w14:paraId="439B617D"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&lt;0.001</w:t>
            </w:r>
          </w:p>
        </w:tc>
        <w:tc>
          <w:tcPr>
            <w:tcW w:w="1425" w:type="dxa"/>
            <w:tcBorders>
              <w:top w:val="nil"/>
              <w:left w:val="nil"/>
              <w:bottom w:val="nil"/>
              <w:right w:val="nil"/>
            </w:tcBorders>
            <w:noWrap/>
            <w:vAlign w:val="bottom"/>
            <w:hideMark/>
          </w:tcPr>
          <w:p w14:paraId="3AF7E043"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1.55 (1.48,1.62)</w:t>
            </w:r>
          </w:p>
        </w:tc>
        <w:tc>
          <w:tcPr>
            <w:tcW w:w="723" w:type="dxa"/>
            <w:tcBorders>
              <w:top w:val="nil"/>
              <w:left w:val="nil"/>
              <w:bottom w:val="nil"/>
              <w:right w:val="nil"/>
            </w:tcBorders>
            <w:noWrap/>
            <w:vAlign w:val="bottom"/>
            <w:hideMark/>
          </w:tcPr>
          <w:p w14:paraId="52633ABD"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&lt;0.001</w:t>
            </w:r>
          </w:p>
        </w:tc>
      </w:tr>
      <w:tr w:rsidR="004D1F66" w:rsidRPr="001E140C" w14:paraId="320387CB" w14:textId="77777777" w:rsidTr="004C6D0C">
        <w:trPr>
          <w:trHeight w:val="280"/>
          <w:jc w:val="center"/>
        </w:trPr>
        <w:tc>
          <w:tcPr>
            <w:tcW w:w="1320" w:type="dxa"/>
            <w:tcBorders>
              <w:top w:val="nil"/>
              <w:left w:val="nil"/>
              <w:right w:val="nil"/>
            </w:tcBorders>
            <w:noWrap/>
            <w:vAlign w:val="center"/>
            <w:hideMark/>
          </w:tcPr>
          <w:p w14:paraId="4CC4ECC4"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Moderate pain</w:t>
            </w:r>
          </w:p>
        </w:tc>
        <w:tc>
          <w:tcPr>
            <w:tcW w:w="1535" w:type="dxa"/>
            <w:tcBorders>
              <w:top w:val="nil"/>
              <w:left w:val="nil"/>
              <w:right w:val="nil"/>
            </w:tcBorders>
            <w:noWrap/>
            <w:vAlign w:val="bottom"/>
            <w:hideMark/>
          </w:tcPr>
          <w:p w14:paraId="39BC06F3"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1.70 (1.50,1.93)</w:t>
            </w:r>
          </w:p>
        </w:tc>
        <w:tc>
          <w:tcPr>
            <w:tcW w:w="723" w:type="dxa"/>
            <w:tcBorders>
              <w:top w:val="nil"/>
              <w:left w:val="nil"/>
              <w:right w:val="nil"/>
            </w:tcBorders>
            <w:noWrap/>
            <w:vAlign w:val="bottom"/>
            <w:hideMark/>
          </w:tcPr>
          <w:p w14:paraId="7D6379C1"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&lt;0.001</w:t>
            </w:r>
          </w:p>
        </w:tc>
        <w:tc>
          <w:tcPr>
            <w:tcW w:w="1425" w:type="dxa"/>
            <w:tcBorders>
              <w:top w:val="nil"/>
              <w:left w:val="nil"/>
              <w:right w:val="nil"/>
            </w:tcBorders>
            <w:noWrap/>
            <w:vAlign w:val="bottom"/>
            <w:hideMark/>
          </w:tcPr>
          <w:p w14:paraId="6C42ED60"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1.76 (1.55,2.01)</w:t>
            </w:r>
          </w:p>
        </w:tc>
        <w:tc>
          <w:tcPr>
            <w:tcW w:w="723" w:type="dxa"/>
            <w:tcBorders>
              <w:top w:val="nil"/>
              <w:left w:val="nil"/>
              <w:right w:val="nil"/>
            </w:tcBorders>
            <w:noWrap/>
            <w:vAlign w:val="bottom"/>
            <w:hideMark/>
          </w:tcPr>
          <w:p w14:paraId="5E997D46"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&lt;0.001</w:t>
            </w:r>
          </w:p>
        </w:tc>
        <w:tc>
          <w:tcPr>
            <w:tcW w:w="1425" w:type="dxa"/>
            <w:tcBorders>
              <w:top w:val="nil"/>
              <w:left w:val="nil"/>
              <w:right w:val="nil"/>
            </w:tcBorders>
            <w:noWrap/>
            <w:vAlign w:val="bottom"/>
            <w:hideMark/>
          </w:tcPr>
          <w:p w14:paraId="4167DAF2"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1.98 (1.88,2.08)</w:t>
            </w:r>
          </w:p>
        </w:tc>
        <w:tc>
          <w:tcPr>
            <w:tcW w:w="723" w:type="dxa"/>
            <w:tcBorders>
              <w:top w:val="nil"/>
              <w:left w:val="nil"/>
              <w:right w:val="nil"/>
            </w:tcBorders>
            <w:noWrap/>
            <w:vAlign w:val="bottom"/>
            <w:hideMark/>
          </w:tcPr>
          <w:p w14:paraId="48473AB3"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&lt;0.001</w:t>
            </w:r>
          </w:p>
        </w:tc>
        <w:tc>
          <w:tcPr>
            <w:tcW w:w="1425" w:type="dxa"/>
            <w:tcBorders>
              <w:top w:val="nil"/>
              <w:left w:val="nil"/>
              <w:right w:val="nil"/>
            </w:tcBorders>
            <w:noWrap/>
            <w:vAlign w:val="bottom"/>
            <w:hideMark/>
          </w:tcPr>
          <w:p w14:paraId="6FA3B520"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2.45 (2.21,2.71)</w:t>
            </w:r>
          </w:p>
        </w:tc>
        <w:tc>
          <w:tcPr>
            <w:tcW w:w="723" w:type="dxa"/>
            <w:tcBorders>
              <w:top w:val="nil"/>
              <w:left w:val="nil"/>
              <w:right w:val="nil"/>
            </w:tcBorders>
            <w:noWrap/>
            <w:vAlign w:val="bottom"/>
            <w:hideMark/>
          </w:tcPr>
          <w:p w14:paraId="76686D21"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&lt;0.001</w:t>
            </w:r>
          </w:p>
        </w:tc>
        <w:tc>
          <w:tcPr>
            <w:tcW w:w="1425" w:type="dxa"/>
            <w:tcBorders>
              <w:top w:val="nil"/>
              <w:left w:val="nil"/>
              <w:right w:val="nil"/>
            </w:tcBorders>
            <w:noWrap/>
            <w:vAlign w:val="bottom"/>
            <w:hideMark/>
          </w:tcPr>
          <w:p w14:paraId="1F2F8965"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1.74 (1.54,1.95)</w:t>
            </w:r>
          </w:p>
        </w:tc>
        <w:tc>
          <w:tcPr>
            <w:tcW w:w="723" w:type="dxa"/>
            <w:tcBorders>
              <w:top w:val="nil"/>
              <w:left w:val="nil"/>
              <w:right w:val="nil"/>
            </w:tcBorders>
            <w:noWrap/>
            <w:vAlign w:val="bottom"/>
            <w:hideMark/>
          </w:tcPr>
          <w:p w14:paraId="7DB6ABA6"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&lt;0.001</w:t>
            </w:r>
          </w:p>
        </w:tc>
        <w:tc>
          <w:tcPr>
            <w:tcW w:w="1425" w:type="dxa"/>
            <w:tcBorders>
              <w:top w:val="nil"/>
              <w:left w:val="nil"/>
              <w:right w:val="nil"/>
            </w:tcBorders>
            <w:noWrap/>
            <w:vAlign w:val="bottom"/>
            <w:hideMark/>
          </w:tcPr>
          <w:p w14:paraId="63E3F5D7"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1.92 (1.85,1.99)</w:t>
            </w:r>
          </w:p>
        </w:tc>
        <w:tc>
          <w:tcPr>
            <w:tcW w:w="723" w:type="dxa"/>
            <w:tcBorders>
              <w:top w:val="nil"/>
              <w:left w:val="nil"/>
              <w:right w:val="nil"/>
            </w:tcBorders>
            <w:noWrap/>
            <w:vAlign w:val="bottom"/>
            <w:hideMark/>
          </w:tcPr>
          <w:p w14:paraId="3B5B20BB"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&lt;0.001</w:t>
            </w:r>
          </w:p>
        </w:tc>
      </w:tr>
      <w:tr w:rsidR="004D1F66" w:rsidRPr="001E140C" w14:paraId="59D40F05" w14:textId="77777777" w:rsidTr="004C6D0C">
        <w:trPr>
          <w:trHeight w:val="290"/>
          <w:jc w:val="center"/>
        </w:trPr>
        <w:tc>
          <w:tcPr>
            <w:tcW w:w="1320" w:type="dxa"/>
            <w:tcBorders>
              <w:top w:val="nil"/>
              <w:left w:val="nil"/>
              <w:bottom w:val="single" w:sz="8" w:space="0" w:color="auto"/>
              <w:right w:val="nil"/>
            </w:tcBorders>
            <w:noWrap/>
            <w:vAlign w:val="center"/>
            <w:hideMark/>
          </w:tcPr>
          <w:p w14:paraId="4C7D32C3"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Severe pain</w:t>
            </w:r>
          </w:p>
        </w:tc>
        <w:tc>
          <w:tcPr>
            <w:tcW w:w="1535" w:type="dxa"/>
            <w:tcBorders>
              <w:top w:val="nil"/>
              <w:left w:val="nil"/>
              <w:bottom w:val="single" w:sz="8" w:space="0" w:color="auto"/>
              <w:right w:val="nil"/>
            </w:tcBorders>
            <w:noWrap/>
            <w:vAlign w:val="bottom"/>
            <w:hideMark/>
          </w:tcPr>
          <w:p w14:paraId="7A114FA2"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1.49 (1.18,1.91)</w:t>
            </w:r>
          </w:p>
        </w:tc>
        <w:tc>
          <w:tcPr>
            <w:tcW w:w="723" w:type="dxa"/>
            <w:tcBorders>
              <w:top w:val="nil"/>
              <w:left w:val="nil"/>
              <w:bottom w:val="single" w:sz="8" w:space="0" w:color="auto"/>
              <w:right w:val="nil"/>
            </w:tcBorders>
            <w:noWrap/>
            <w:vAlign w:val="bottom"/>
            <w:hideMark/>
          </w:tcPr>
          <w:p w14:paraId="0528F02B"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0.001</w:t>
            </w:r>
          </w:p>
        </w:tc>
        <w:tc>
          <w:tcPr>
            <w:tcW w:w="1425" w:type="dxa"/>
            <w:tcBorders>
              <w:top w:val="nil"/>
              <w:left w:val="nil"/>
              <w:bottom w:val="single" w:sz="8" w:space="0" w:color="auto"/>
              <w:right w:val="nil"/>
            </w:tcBorders>
            <w:noWrap/>
            <w:vAlign w:val="bottom"/>
            <w:hideMark/>
          </w:tcPr>
          <w:p w14:paraId="0E924DE8"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2.03 (1.79,2.30)</w:t>
            </w:r>
          </w:p>
        </w:tc>
        <w:tc>
          <w:tcPr>
            <w:tcW w:w="723" w:type="dxa"/>
            <w:tcBorders>
              <w:top w:val="nil"/>
              <w:left w:val="nil"/>
              <w:bottom w:val="single" w:sz="8" w:space="0" w:color="auto"/>
              <w:right w:val="nil"/>
            </w:tcBorders>
            <w:noWrap/>
            <w:vAlign w:val="bottom"/>
            <w:hideMark/>
          </w:tcPr>
          <w:p w14:paraId="1DC37E2C"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&lt;0.001</w:t>
            </w:r>
          </w:p>
        </w:tc>
        <w:tc>
          <w:tcPr>
            <w:tcW w:w="1425" w:type="dxa"/>
            <w:tcBorders>
              <w:top w:val="nil"/>
              <w:left w:val="nil"/>
              <w:bottom w:val="single" w:sz="8" w:space="0" w:color="auto"/>
              <w:right w:val="nil"/>
            </w:tcBorders>
            <w:noWrap/>
            <w:vAlign w:val="bottom"/>
            <w:hideMark/>
          </w:tcPr>
          <w:p w14:paraId="6FCC1CFF"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2.37 (2.21,2.55)</w:t>
            </w:r>
          </w:p>
        </w:tc>
        <w:tc>
          <w:tcPr>
            <w:tcW w:w="723" w:type="dxa"/>
            <w:tcBorders>
              <w:top w:val="nil"/>
              <w:left w:val="nil"/>
              <w:bottom w:val="single" w:sz="8" w:space="0" w:color="auto"/>
              <w:right w:val="nil"/>
            </w:tcBorders>
            <w:noWrap/>
            <w:vAlign w:val="bottom"/>
            <w:hideMark/>
          </w:tcPr>
          <w:p w14:paraId="048159A0"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&lt;0.001</w:t>
            </w:r>
          </w:p>
        </w:tc>
        <w:tc>
          <w:tcPr>
            <w:tcW w:w="1425" w:type="dxa"/>
            <w:tcBorders>
              <w:top w:val="nil"/>
              <w:left w:val="nil"/>
              <w:bottom w:val="single" w:sz="8" w:space="0" w:color="auto"/>
              <w:right w:val="nil"/>
            </w:tcBorders>
            <w:noWrap/>
            <w:vAlign w:val="bottom"/>
            <w:hideMark/>
          </w:tcPr>
          <w:p w14:paraId="715813AF"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2.71 (2.34,3.14)</w:t>
            </w:r>
          </w:p>
        </w:tc>
        <w:tc>
          <w:tcPr>
            <w:tcW w:w="723" w:type="dxa"/>
            <w:tcBorders>
              <w:top w:val="nil"/>
              <w:left w:val="nil"/>
              <w:bottom w:val="single" w:sz="8" w:space="0" w:color="auto"/>
              <w:right w:val="nil"/>
            </w:tcBorders>
            <w:noWrap/>
            <w:vAlign w:val="bottom"/>
            <w:hideMark/>
          </w:tcPr>
          <w:p w14:paraId="5AF80221"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&lt;0.001</w:t>
            </w:r>
          </w:p>
        </w:tc>
        <w:tc>
          <w:tcPr>
            <w:tcW w:w="1425" w:type="dxa"/>
            <w:tcBorders>
              <w:top w:val="nil"/>
              <w:left w:val="nil"/>
              <w:bottom w:val="single" w:sz="8" w:space="0" w:color="auto"/>
              <w:right w:val="nil"/>
            </w:tcBorders>
            <w:noWrap/>
            <w:vAlign w:val="bottom"/>
            <w:hideMark/>
          </w:tcPr>
          <w:p w14:paraId="77769902"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1.85 (1.60,2.12)</w:t>
            </w:r>
          </w:p>
        </w:tc>
        <w:tc>
          <w:tcPr>
            <w:tcW w:w="723" w:type="dxa"/>
            <w:tcBorders>
              <w:top w:val="nil"/>
              <w:left w:val="nil"/>
              <w:bottom w:val="single" w:sz="8" w:space="0" w:color="auto"/>
              <w:right w:val="nil"/>
            </w:tcBorders>
            <w:noWrap/>
            <w:vAlign w:val="bottom"/>
            <w:hideMark/>
          </w:tcPr>
          <w:p w14:paraId="1BD8C695"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&lt;0.001</w:t>
            </w:r>
          </w:p>
        </w:tc>
        <w:tc>
          <w:tcPr>
            <w:tcW w:w="1425" w:type="dxa"/>
            <w:tcBorders>
              <w:top w:val="nil"/>
              <w:left w:val="nil"/>
              <w:bottom w:val="single" w:sz="8" w:space="0" w:color="auto"/>
              <w:right w:val="nil"/>
            </w:tcBorders>
            <w:noWrap/>
            <w:vAlign w:val="bottom"/>
            <w:hideMark/>
          </w:tcPr>
          <w:p w14:paraId="6647087C"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2.15 (2.05,2.26)</w:t>
            </w:r>
          </w:p>
        </w:tc>
        <w:tc>
          <w:tcPr>
            <w:tcW w:w="723" w:type="dxa"/>
            <w:tcBorders>
              <w:top w:val="nil"/>
              <w:left w:val="nil"/>
              <w:bottom w:val="single" w:sz="8" w:space="0" w:color="auto"/>
              <w:right w:val="nil"/>
            </w:tcBorders>
            <w:noWrap/>
            <w:vAlign w:val="bottom"/>
            <w:hideMark/>
          </w:tcPr>
          <w:p w14:paraId="4E1D6C64"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&lt;0.001</w:t>
            </w:r>
          </w:p>
        </w:tc>
      </w:tr>
    </w:tbl>
    <w:p w14:paraId="375112BA" w14:textId="77777777" w:rsidR="004D1F66" w:rsidRPr="001E140C" w:rsidRDefault="004D1F66" w:rsidP="004D1F66">
      <w:pPr>
        <w:rPr>
          <w:rFonts w:ascii="Times New Roman" w:hAnsi="Times New Roman" w:cs="Times New Roman"/>
        </w:rPr>
      </w:pPr>
      <w:r w:rsidRPr="001E140C">
        <w:rPr>
          <w:rFonts w:ascii="Times New Roman" w:hAnsi="Times New Roman" w:cs="Times New Roman"/>
        </w:rPr>
        <w:t>HRS Health and Retirement Study, CHARLS China Health and Retirement Longitudinal Study, SHARE Survey of Health, Ageing and Retirement in Europe, ELSA English Longitudinal Study of Ageing, MHAS Mexican Health and Aging Study</w:t>
      </w:r>
      <w:r w:rsidRPr="001E140C">
        <w:rPr>
          <w:rFonts w:ascii="Times New Roman" w:hAnsi="Times New Roman" w:cs="Times New Roman" w:hint="eastAsia"/>
        </w:rPr>
        <w:t>, Pooled</w:t>
      </w:r>
      <w:r w:rsidRPr="001E140C">
        <w:rPr>
          <w:rFonts w:ascii="Times New Roman" w:hAnsi="Times New Roman" w:cs="Times New Roman"/>
        </w:rPr>
        <w:t>.</w:t>
      </w:r>
    </w:p>
    <w:p w14:paraId="3C48303A" w14:textId="77777777" w:rsidR="004D1F66" w:rsidRPr="001E140C" w:rsidRDefault="004D1F66" w:rsidP="004D1F66">
      <w:pPr>
        <w:rPr>
          <w:rFonts w:ascii="Times New Roman" w:hAnsi="Times New Roman" w:cs="Times New Roman"/>
        </w:rPr>
      </w:pPr>
    </w:p>
    <w:p w14:paraId="386F05ED" w14:textId="77777777" w:rsidR="004D1F66" w:rsidRPr="001E140C" w:rsidRDefault="004D1F66" w:rsidP="004D1F66">
      <w:pPr>
        <w:rPr>
          <w:rFonts w:ascii="Times New Roman" w:hAnsi="Times New Roman" w:cs="Times New Roman"/>
        </w:rPr>
      </w:pPr>
    </w:p>
    <w:p w14:paraId="16431B4F" w14:textId="77777777" w:rsidR="004D1F66" w:rsidRPr="001E140C" w:rsidRDefault="004D1F66" w:rsidP="004D1F66">
      <w:pPr>
        <w:rPr>
          <w:rFonts w:ascii="Times New Roman" w:hAnsi="Times New Roman" w:cs="Times New Roman"/>
        </w:rPr>
      </w:pPr>
    </w:p>
    <w:p w14:paraId="277B60BF" w14:textId="77777777" w:rsidR="004D1F66" w:rsidRPr="001E140C" w:rsidRDefault="004D1F66" w:rsidP="004D1F66">
      <w:pPr>
        <w:rPr>
          <w:rFonts w:ascii="Times New Roman" w:hAnsi="Times New Roman" w:cs="Times New Roman"/>
        </w:rPr>
      </w:pPr>
    </w:p>
    <w:p w14:paraId="433B37F5" w14:textId="77777777" w:rsidR="004D1F66" w:rsidRPr="001E140C" w:rsidRDefault="004D1F66" w:rsidP="004D1F66">
      <w:pPr>
        <w:rPr>
          <w:rFonts w:ascii="Times New Roman" w:hAnsi="Times New Roman" w:cs="Times New Roman"/>
        </w:rPr>
      </w:pPr>
    </w:p>
    <w:p w14:paraId="51DE9129" w14:textId="77777777" w:rsidR="004D1F66" w:rsidRPr="001E140C" w:rsidRDefault="004D1F66" w:rsidP="004D1F66">
      <w:pPr>
        <w:rPr>
          <w:rFonts w:ascii="Times New Roman" w:hAnsi="Times New Roman" w:cs="Times New Roman"/>
        </w:rPr>
      </w:pPr>
    </w:p>
    <w:p w14:paraId="6273C5F5" w14:textId="77777777" w:rsidR="004D1F66" w:rsidRPr="001E140C" w:rsidRDefault="004D1F66" w:rsidP="004D1F66">
      <w:pPr>
        <w:rPr>
          <w:rFonts w:ascii="Times New Roman" w:hAnsi="Times New Roman" w:cs="Times New Roman"/>
        </w:rPr>
      </w:pPr>
    </w:p>
    <w:p w14:paraId="0E7E2FB5" w14:textId="77777777" w:rsidR="004D1F66" w:rsidRPr="001E140C" w:rsidRDefault="004D1F66" w:rsidP="004D1F66">
      <w:pPr>
        <w:rPr>
          <w:rFonts w:ascii="Times New Roman" w:hAnsi="Times New Roman" w:cs="Times New Roman"/>
        </w:rPr>
      </w:pPr>
    </w:p>
    <w:p w14:paraId="19F8F538" w14:textId="77777777" w:rsidR="004D1F66" w:rsidRPr="001E140C" w:rsidRDefault="004D1F66" w:rsidP="004D1F66">
      <w:pPr>
        <w:rPr>
          <w:rFonts w:ascii="Times New Roman" w:hAnsi="Times New Roman" w:cs="Times New Roman"/>
        </w:rPr>
      </w:pPr>
    </w:p>
    <w:p w14:paraId="7EE41D3D" w14:textId="77777777" w:rsidR="004D1F66" w:rsidRPr="001E140C" w:rsidRDefault="004D1F66" w:rsidP="004D1F66">
      <w:pPr>
        <w:rPr>
          <w:rFonts w:ascii="Times New Roman" w:hAnsi="Times New Roman" w:cs="Times New Roman"/>
        </w:rPr>
      </w:pPr>
    </w:p>
    <w:p w14:paraId="10429A55" w14:textId="77777777" w:rsidR="004D1F66" w:rsidRPr="001E140C" w:rsidRDefault="004D1F66" w:rsidP="004D1F66">
      <w:pPr>
        <w:rPr>
          <w:rFonts w:ascii="Times New Roman" w:hAnsi="Times New Roman" w:cs="Times New Roman"/>
        </w:rPr>
      </w:pPr>
    </w:p>
    <w:p w14:paraId="66277B61" w14:textId="77777777" w:rsidR="004D1F66" w:rsidRPr="001E140C" w:rsidRDefault="004D1F66" w:rsidP="004D1F66">
      <w:pPr>
        <w:rPr>
          <w:rFonts w:ascii="Times New Roman" w:hAnsi="Times New Roman" w:cs="Times New Roman"/>
        </w:rPr>
      </w:pPr>
    </w:p>
    <w:p w14:paraId="13B5238A" w14:textId="77777777" w:rsidR="004D1F66" w:rsidRPr="001E140C" w:rsidRDefault="004D1F66" w:rsidP="004D1F66">
      <w:pPr>
        <w:rPr>
          <w:rFonts w:ascii="Times New Roman" w:hAnsi="Times New Roman" w:cs="Times New Roman"/>
        </w:rPr>
      </w:pPr>
    </w:p>
    <w:p w14:paraId="27211CCE" w14:textId="77777777" w:rsidR="004D1F66" w:rsidRPr="001E140C" w:rsidRDefault="004D1F66" w:rsidP="004D1F66">
      <w:pPr>
        <w:rPr>
          <w:rFonts w:ascii="Times New Roman" w:hAnsi="Times New Roman" w:cs="Times New Roman"/>
        </w:rPr>
      </w:pPr>
    </w:p>
    <w:p w14:paraId="3C5AE31A" w14:textId="77777777" w:rsidR="004D1F66" w:rsidRPr="001E140C" w:rsidRDefault="004D1F66" w:rsidP="004D1F66">
      <w:pPr>
        <w:rPr>
          <w:rFonts w:ascii="Times New Roman" w:hAnsi="Times New Roman" w:cs="Times New Roman"/>
        </w:rPr>
      </w:pPr>
    </w:p>
    <w:p w14:paraId="05C7353D" w14:textId="77777777" w:rsidR="004D1F66" w:rsidRPr="001E140C" w:rsidRDefault="004D1F66" w:rsidP="004D1F66">
      <w:pPr>
        <w:rPr>
          <w:rFonts w:ascii="Times New Roman" w:hAnsi="Times New Roman" w:cs="Times New Roman"/>
        </w:rPr>
      </w:pPr>
    </w:p>
    <w:p w14:paraId="46522200" w14:textId="77777777" w:rsidR="004D1F66" w:rsidRPr="001E140C" w:rsidRDefault="004D1F66" w:rsidP="004D1F66">
      <w:pPr>
        <w:rPr>
          <w:rFonts w:ascii="Times New Roman" w:hAnsi="Times New Roman" w:cs="Times New Roman"/>
        </w:rPr>
      </w:pPr>
    </w:p>
    <w:p w14:paraId="57EF46B8" w14:textId="14D25966" w:rsidR="004D1F66" w:rsidRPr="00883553" w:rsidRDefault="004D1F66" w:rsidP="00883553">
      <w:pPr>
        <w:pStyle w:val="1"/>
        <w:rPr>
          <w:rFonts w:ascii="Times New Roman" w:hAnsi="Times New Roman" w:cs="Times New Roman"/>
          <w:color w:val="auto"/>
          <w:sz w:val="21"/>
          <w:szCs w:val="21"/>
        </w:rPr>
      </w:pPr>
      <w:bookmarkStart w:id="70" w:name="_Toc240117742"/>
      <w:r w:rsidRPr="00883553">
        <w:rPr>
          <w:rFonts w:ascii="Times New Roman" w:hAnsi="Times New Roman" w:cs="Times New Roman"/>
          <w:color w:val="auto"/>
          <w:sz w:val="21"/>
          <w:szCs w:val="21"/>
        </w:rPr>
        <w:lastRenderedPageBreak/>
        <w:t xml:space="preserve">Supplementary Table </w:t>
      </w:r>
      <w:r w:rsidR="00834F85">
        <w:rPr>
          <w:rFonts w:ascii="Times New Roman" w:hAnsi="Times New Roman" w:cs="Times New Roman" w:hint="eastAsia"/>
          <w:color w:val="auto"/>
          <w:sz w:val="21"/>
          <w:szCs w:val="21"/>
        </w:rPr>
        <w:t>4</w:t>
      </w:r>
      <w:r w:rsidR="005161C6">
        <w:rPr>
          <w:rFonts w:ascii="Times New Roman" w:hAnsi="Times New Roman" w:cs="Times New Roman" w:hint="eastAsia"/>
          <w:color w:val="auto"/>
          <w:sz w:val="21"/>
          <w:szCs w:val="21"/>
        </w:rPr>
        <w:t>7</w:t>
      </w:r>
      <w:r w:rsidRPr="00883553">
        <w:rPr>
          <w:rFonts w:ascii="Times New Roman" w:hAnsi="Times New Roman" w:cs="Times New Roman"/>
          <w:color w:val="auto"/>
          <w:sz w:val="21"/>
          <w:szCs w:val="21"/>
        </w:rPr>
        <w:t xml:space="preserve">. The association of changes in </w:t>
      </w:r>
      <w:r w:rsidR="00327015">
        <w:rPr>
          <w:rFonts w:ascii="Times New Roman" w:hAnsi="Times New Roman" w:cs="Times New Roman" w:hint="eastAsia"/>
          <w:color w:val="auto"/>
          <w:sz w:val="21"/>
          <w:szCs w:val="21"/>
        </w:rPr>
        <w:t>pain</w:t>
      </w:r>
      <w:r w:rsidRPr="00883553">
        <w:rPr>
          <w:rFonts w:ascii="Times New Roman" w:hAnsi="Times New Roman" w:cs="Times New Roman"/>
          <w:color w:val="auto"/>
          <w:sz w:val="21"/>
          <w:szCs w:val="21"/>
        </w:rPr>
        <w:t xml:space="preserve"> status with risks of incident osteoarthritis after excluding samples lost to follow-up enroute.</w:t>
      </w:r>
      <w:bookmarkEnd w:id="70"/>
    </w:p>
    <w:tbl>
      <w:tblPr>
        <w:tblW w:w="14438" w:type="dxa"/>
        <w:jc w:val="center"/>
        <w:tblLook w:val="04A0" w:firstRow="1" w:lastRow="0" w:firstColumn="1" w:lastColumn="0" w:noHBand="0" w:noVBand="1"/>
      </w:tblPr>
      <w:tblGrid>
        <w:gridCol w:w="1560"/>
        <w:gridCol w:w="1440"/>
        <w:gridCol w:w="808"/>
        <w:gridCol w:w="1403"/>
        <w:gridCol w:w="723"/>
        <w:gridCol w:w="1403"/>
        <w:gridCol w:w="723"/>
        <w:gridCol w:w="1403"/>
        <w:gridCol w:w="723"/>
        <w:gridCol w:w="1403"/>
        <w:gridCol w:w="723"/>
        <w:gridCol w:w="1403"/>
        <w:gridCol w:w="723"/>
      </w:tblGrid>
      <w:tr w:rsidR="004D1F66" w:rsidRPr="001E140C" w14:paraId="1CB54BE6" w14:textId="77777777" w:rsidTr="004C6D0C">
        <w:trPr>
          <w:trHeight w:val="280"/>
          <w:jc w:val="center"/>
        </w:trPr>
        <w:tc>
          <w:tcPr>
            <w:tcW w:w="1560" w:type="dxa"/>
            <w:tcBorders>
              <w:top w:val="single" w:sz="8" w:space="0" w:color="auto"/>
              <w:left w:val="nil"/>
              <w:bottom w:val="nil"/>
              <w:right w:val="nil"/>
            </w:tcBorders>
            <w:noWrap/>
            <w:vAlign w:val="bottom"/>
            <w:hideMark/>
          </w:tcPr>
          <w:p w14:paraId="1178F031" w14:textId="77777777" w:rsidR="004D1F66" w:rsidRPr="001E140C" w:rsidRDefault="004D1F66" w:rsidP="004C6D0C">
            <w:pPr>
              <w:widowControl/>
              <w:jc w:val="left"/>
              <w:rPr>
                <w:rFonts w:ascii="宋体" w:eastAsia="宋体" w:hAnsi="宋体" w:cs="宋体" w:hint="eastAsia"/>
                <w:kern w:val="0"/>
                <w:sz w:val="24"/>
                <w:szCs w:val="24"/>
              </w:rPr>
            </w:pPr>
          </w:p>
        </w:tc>
        <w:tc>
          <w:tcPr>
            <w:tcW w:w="2248" w:type="dxa"/>
            <w:gridSpan w:val="2"/>
            <w:tcBorders>
              <w:top w:val="single" w:sz="8" w:space="0" w:color="auto"/>
              <w:left w:val="nil"/>
              <w:bottom w:val="nil"/>
              <w:right w:val="nil"/>
            </w:tcBorders>
            <w:noWrap/>
            <w:vAlign w:val="bottom"/>
            <w:hideMark/>
          </w:tcPr>
          <w:p w14:paraId="67A33821"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HRS</w:t>
            </w:r>
          </w:p>
        </w:tc>
        <w:tc>
          <w:tcPr>
            <w:tcW w:w="2126" w:type="dxa"/>
            <w:gridSpan w:val="2"/>
            <w:tcBorders>
              <w:top w:val="single" w:sz="8" w:space="0" w:color="auto"/>
              <w:left w:val="nil"/>
              <w:bottom w:val="nil"/>
              <w:right w:val="nil"/>
            </w:tcBorders>
            <w:noWrap/>
            <w:vAlign w:val="bottom"/>
            <w:hideMark/>
          </w:tcPr>
          <w:p w14:paraId="7BAD29E5"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CHARLS</w:t>
            </w:r>
          </w:p>
        </w:tc>
        <w:tc>
          <w:tcPr>
            <w:tcW w:w="2126" w:type="dxa"/>
            <w:gridSpan w:val="2"/>
            <w:tcBorders>
              <w:top w:val="single" w:sz="8" w:space="0" w:color="auto"/>
              <w:left w:val="nil"/>
              <w:bottom w:val="nil"/>
              <w:right w:val="nil"/>
            </w:tcBorders>
            <w:noWrap/>
            <w:vAlign w:val="bottom"/>
            <w:hideMark/>
          </w:tcPr>
          <w:p w14:paraId="3D2D2336"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SHARE</w:t>
            </w:r>
          </w:p>
        </w:tc>
        <w:tc>
          <w:tcPr>
            <w:tcW w:w="2126" w:type="dxa"/>
            <w:gridSpan w:val="2"/>
            <w:tcBorders>
              <w:top w:val="single" w:sz="8" w:space="0" w:color="auto"/>
              <w:left w:val="nil"/>
              <w:bottom w:val="nil"/>
              <w:right w:val="nil"/>
            </w:tcBorders>
            <w:noWrap/>
            <w:vAlign w:val="bottom"/>
            <w:hideMark/>
          </w:tcPr>
          <w:p w14:paraId="07ACB38D"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ELSA</w:t>
            </w:r>
          </w:p>
        </w:tc>
        <w:tc>
          <w:tcPr>
            <w:tcW w:w="2126" w:type="dxa"/>
            <w:gridSpan w:val="2"/>
            <w:tcBorders>
              <w:top w:val="single" w:sz="8" w:space="0" w:color="auto"/>
              <w:left w:val="nil"/>
              <w:bottom w:val="nil"/>
              <w:right w:val="nil"/>
            </w:tcBorders>
            <w:noWrap/>
            <w:vAlign w:val="bottom"/>
            <w:hideMark/>
          </w:tcPr>
          <w:p w14:paraId="0770CF0A"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MHAS</w:t>
            </w:r>
          </w:p>
        </w:tc>
        <w:tc>
          <w:tcPr>
            <w:tcW w:w="2126" w:type="dxa"/>
            <w:gridSpan w:val="2"/>
            <w:tcBorders>
              <w:top w:val="single" w:sz="8" w:space="0" w:color="auto"/>
              <w:left w:val="nil"/>
              <w:bottom w:val="nil"/>
              <w:right w:val="nil"/>
            </w:tcBorders>
            <w:noWrap/>
            <w:vAlign w:val="bottom"/>
            <w:hideMark/>
          </w:tcPr>
          <w:p w14:paraId="0DC3698F"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Pooled</w:t>
            </w:r>
          </w:p>
        </w:tc>
      </w:tr>
      <w:tr w:rsidR="004D1F66" w:rsidRPr="001E140C" w14:paraId="020AC62D" w14:textId="77777777" w:rsidTr="004C6D0C">
        <w:trPr>
          <w:trHeight w:val="290"/>
          <w:jc w:val="center"/>
        </w:trPr>
        <w:tc>
          <w:tcPr>
            <w:tcW w:w="1560" w:type="dxa"/>
            <w:tcBorders>
              <w:top w:val="nil"/>
              <w:left w:val="nil"/>
              <w:bottom w:val="single" w:sz="8" w:space="0" w:color="auto"/>
              <w:right w:val="nil"/>
            </w:tcBorders>
            <w:noWrap/>
            <w:vAlign w:val="bottom"/>
            <w:hideMark/>
          </w:tcPr>
          <w:p w14:paraId="722D6BD3" w14:textId="77777777" w:rsidR="004D1F66" w:rsidRPr="001E140C" w:rsidRDefault="004D1F66" w:rsidP="004C6D0C">
            <w:pPr>
              <w:widowControl/>
              <w:jc w:val="left"/>
              <w:rPr>
                <w:rFonts w:ascii="Times New Roman" w:eastAsia="等线" w:hAnsi="Times New Roman" w:cs="Times New Roman"/>
                <w:color w:val="000000"/>
                <w:kern w:val="0"/>
                <w:sz w:val="18"/>
                <w:szCs w:val="18"/>
              </w:rPr>
            </w:pPr>
          </w:p>
        </w:tc>
        <w:tc>
          <w:tcPr>
            <w:tcW w:w="1440" w:type="dxa"/>
            <w:tcBorders>
              <w:top w:val="nil"/>
              <w:left w:val="nil"/>
              <w:bottom w:val="single" w:sz="8" w:space="0" w:color="auto"/>
              <w:right w:val="nil"/>
            </w:tcBorders>
            <w:noWrap/>
            <w:vAlign w:val="bottom"/>
            <w:hideMark/>
          </w:tcPr>
          <w:p w14:paraId="538E8379"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HR</w:t>
            </w:r>
            <w:r w:rsidRPr="001E140C">
              <w:rPr>
                <w:rFonts w:ascii="Times New Roman" w:eastAsia="等线" w:hAnsi="Times New Roman" w:cs="Times New Roman" w:hint="eastAsia"/>
                <w:color w:val="000000"/>
                <w:kern w:val="0"/>
                <w:sz w:val="18"/>
                <w:szCs w:val="18"/>
              </w:rPr>
              <w:t xml:space="preserve"> </w:t>
            </w:r>
            <w:r w:rsidRPr="001E140C">
              <w:rPr>
                <w:rFonts w:ascii="Times New Roman" w:eastAsia="等线" w:hAnsi="Times New Roman" w:cs="Times New Roman"/>
                <w:color w:val="000000"/>
                <w:kern w:val="0"/>
                <w:sz w:val="18"/>
                <w:szCs w:val="18"/>
              </w:rPr>
              <w:t>(95%CI)</w:t>
            </w:r>
          </w:p>
        </w:tc>
        <w:tc>
          <w:tcPr>
            <w:tcW w:w="808" w:type="dxa"/>
            <w:tcBorders>
              <w:top w:val="nil"/>
              <w:left w:val="nil"/>
              <w:bottom w:val="single" w:sz="8" w:space="0" w:color="auto"/>
              <w:right w:val="nil"/>
            </w:tcBorders>
            <w:noWrap/>
            <w:vAlign w:val="bottom"/>
            <w:hideMark/>
          </w:tcPr>
          <w:p w14:paraId="1D56A2AF" w14:textId="77777777" w:rsidR="004D1F66" w:rsidRPr="001E140C" w:rsidRDefault="004D1F66" w:rsidP="004C6D0C">
            <w:pPr>
              <w:widowControl/>
              <w:jc w:val="left"/>
              <w:rPr>
                <w:rFonts w:ascii="Times New Roman" w:eastAsia="等线" w:hAnsi="Times New Roman" w:cs="Times New Roman"/>
                <w:i/>
                <w:iCs/>
                <w:color w:val="000000"/>
                <w:kern w:val="0"/>
                <w:sz w:val="18"/>
                <w:szCs w:val="18"/>
              </w:rPr>
            </w:pPr>
            <w:r w:rsidRPr="001E140C">
              <w:rPr>
                <w:rFonts w:ascii="Times New Roman" w:eastAsia="等线" w:hAnsi="Times New Roman" w:cs="Times New Roman"/>
                <w:i/>
                <w:iCs/>
                <w:color w:val="000000"/>
                <w:kern w:val="0"/>
                <w:sz w:val="18"/>
                <w:szCs w:val="18"/>
              </w:rPr>
              <w:t>P</w:t>
            </w:r>
          </w:p>
        </w:tc>
        <w:tc>
          <w:tcPr>
            <w:tcW w:w="1403" w:type="dxa"/>
            <w:tcBorders>
              <w:top w:val="nil"/>
              <w:left w:val="nil"/>
              <w:bottom w:val="single" w:sz="8" w:space="0" w:color="auto"/>
              <w:right w:val="nil"/>
            </w:tcBorders>
            <w:noWrap/>
            <w:vAlign w:val="bottom"/>
            <w:hideMark/>
          </w:tcPr>
          <w:p w14:paraId="1FABD25E"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HR</w:t>
            </w:r>
            <w:r w:rsidRPr="001E140C">
              <w:rPr>
                <w:rFonts w:ascii="Times New Roman" w:eastAsia="等线" w:hAnsi="Times New Roman" w:cs="Times New Roman" w:hint="eastAsia"/>
                <w:color w:val="000000"/>
                <w:kern w:val="0"/>
                <w:sz w:val="18"/>
                <w:szCs w:val="18"/>
              </w:rPr>
              <w:t xml:space="preserve"> </w:t>
            </w:r>
            <w:r w:rsidRPr="001E140C">
              <w:rPr>
                <w:rFonts w:ascii="Times New Roman" w:eastAsia="等线" w:hAnsi="Times New Roman" w:cs="Times New Roman"/>
                <w:color w:val="000000"/>
                <w:kern w:val="0"/>
                <w:sz w:val="18"/>
                <w:szCs w:val="18"/>
              </w:rPr>
              <w:t>(95%CI)</w:t>
            </w:r>
          </w:p>
        </w:tc>
        <w:tc>
          <w:tcPr>
            <w:tcW w:w="723" w:type="dxa"/>
            <w:tcBorders>
              <w:top w:val="nil"/>
              <w:left w:val="nil"/>
              <w:bottom w:val="single" w:sz="8" w:space="0" w:color="auto"/>
              <w:right w:val="nil"/>
            </w:tcBorders>
            <w:noWrap/>
            <w:vAlign w:val="bottom"/>
            <w:hideMark/>
          </w:tcPr>
          <w:p w14:paraId="1DB21BDE" w14:textId="77777777" w:rsidR="004D1F66" w:rsidRPr="001E140C" w:rsidRDefault="004D1F66" w:rsidP="004C6D0C">
            <w:pPr>
              <w:widowControl/>
              <w:jc w:val="left"/>
              <w:rPr>
                <w:rFonts w:ascii="Times New Roman" w:eastAsia="等线" w:hAnsi="Times New Roman" w:cs="Times New Roman"/>
                <w:i/>
                <w:iCs/>
                <w:color w:val="000000"/>
                <w:kern w:val="0"/>
                <w:sz w:val="18"/>
                <w:szCs w:val="18"/>
              </w:rPr>
            </w:pPr>
            <w:r w:rsidRPr="001E140C">
              <w:rPr>
                <w:rFonts w:ascii="Times New Roman" w:eastAsia="等线" w:hAnsi="Times New Roman" w:cs="Times New Roman"/>
                <w:i/>
                <w:iCs/>
                <w:color w:val="000000"/>
                <w:kern w:val="0"/>
                <w:sz w:val="18"/>
                <w:szCs w:val="18"/>
              </w:rPr>
              <w:t>P</w:t>
            </w:r>
          </w:p>
        </w:tc>
        <w:tc>
          <w:tcPr>
            <w:tcW w:w="1403" w:type="dxa"/>
            <w:tcBorders>
              <w:top w:val="nil"/>
              <w:left w:val="nil"/>
              <w:bottom w:val="single" w:sz="8" w:space="0" w:color="auto"/>
              <w:right w:val="nil"/>
            </w:tcBorders>
            <w:noWrap/>
            <w:vAlign w:val="bottom"/>
            <w:hideMark/>
          </w:tcPr>
          <w:p w14:paraId="54E3E492"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HR</w:t>
            </w:r>
            <w:r w:rsidRPr="001E140C">
              <w:rPr>
                <w:rFonts w:ascii="Times New Roman" w:eastAsia="等线" w:hAnsi="Times New Roman" w:cs="Times New Roman" w:hint="eastAsia"/>
                <w:color w:val="000000"/>
                <w:kern w:val="0"/>
                <w:sz w:val="18"/>
                <w:szCs w:val="18"/>
              </w:rPr>
              <w:t xml:space="preserve"> </w:t>
            </w:r>
            <w:r w:rsidRPr="001E140C">
              <w:rPr>
                <w:rFonts w:ascii="Times New Roman" w:eastAsia="等线" w:hAnsi="Times New Roman" w:cs="Times New Roman"/>
                <w:color w:val="000000"/>
                <w:kern w:val="0"/>
                <w:sz w:val="18"/>
                <w:szCs w:val="18"/>
              </w:rPr>
              <w:t>(95%CI)</w:t>
            </w:r>
          </w:p>
        </w:tc>
        <w:tc>
          <w:tcPr>
            <w:tcW w:w="723" w:type="dxa"/>
            <w:tcBorders>
              <w:top w:val="nil"/>
              <w:left w:val="nil"/>
              <w:bottom w:val="single" w:sz="8" w:space="0" w:color="auto"/>
              <w:right w:val="nil"/>
            </w:tcBorders>
            <w:noWrap/>
            <w:vAlign w:val="bottom"/>
            <w:hideMark/>
          </w:tcPr>
          <w:p w14:paraId="45C49579" w14:textId="77777777" w:rsidR="004D1F66" w:rsidRPr="001E140C" w:rsidRDefault="004D1F66" w:rsidP="004C6D0C">
            <w:pPr>
              <w:widowControl/>
              <w:jc w:val="left"/>
              <w:rPr>
                <w:rFonts w:ascii="Times New Roman" w:eastAsia="等线" w:hAnsi="Times New Roman" w:cs="Times New Roman"/>
                <w:i/>
                <w:iCs/>
                <w:color w:val="000000"/>
                <w:kern w:val="0"/>
                <w:sz w:val="18"/>
                <w:szCs w:val="18"/>
              </w:rPr>
            </w:pPr>
            <w:r w:rsidRPr="001E140C">
              <w:rPr>
                <w:rFonts w:ascii="Times New Roman" w:eastAsia="等线" w:hAnsi="Times New Roman" w:cs="Times New Roman"/>
                <w:i/>
                <w:iCs/>
                <w:color w:val="000000"/>
                <w:kern w:val="0"/>
                <w:sz w:val="18"/>
                <w:szCs w:val="18"/>
              </w:rPr>
              <w:t>P</w:t>
            </w:r>
          </w:p>
        </w:tc>
        <w:tc>
          <w:tcPr>
            <w:tcW w:w="1403" w:type="dxa"/>
            <w:tcBorders>
              <w:top w:val="nil"/>
              <w:left w:val="nil"/>
              <w:bottom w:val="single" w:sz="8" w:space="0" w:color="auto"/>
              <w:right w:val="nil"/>
            </w:tcBorders>
            <w:noWrap/>
            <w:vAlign w:val="bottom"/>
            <w:hideMark/>
          </w:tcPr>
          <w:p w14:paraId="21A71408"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HR</w:t>
            </w:r>
            <w:r w:rsidRPr="001E140C">
              <w:rPr>
                <w:rFonts w:ascii="Times New Roman" w:eastAsia="等线" w:hAnsi="Times New Roman" w:cs="Times New Roman" w:hint="eastAsia"/>
                <w:color w:val="000000"/>
                <w:kern w:val="0"/>
                <w:sz w:val="18"/>
                <w:szCs w:val="18"/>
              </w:rPr>
              <w:t xml:space="preserve"> </w:t>
            </w:r>
            <w:r w:rsidRPr="001E140C">
              <w:rPr>
                <w:rFonts w:ascii="Times New Roman" w:eastAsia="等线" w:hAnsi="Times New Roman" w:cs="Times New Roman"/>
                <w:color w:val="000000"/>
                <w:kern w:val="0"/>
                <w:sz w:val="18"/>
                <w:szCs w:val="18"/>
              </w:rPr>
              <w:t>(95%CI)</w:t>
            </w:r>
          </w:p>
        </w:tc>
        <w:tc>
          <w:tcPr>
            <w:tcW w:w="723" w:type="dxa"/>
            <w:tcBorders>
              <w:top w:val="nil"/>
              <w:left w:val="nil"/>
              <w:bottom w:val="single" w:sz="8" w:space="0" w:color="auto"/>
              <w:right w:val="nil"/>
            </w:tcBorders>
            <w:noWrap/>
            <w:vAlign w:val="bottom"/>
            <w:hideMark/>
          </w:tcPr>
          <w:p w14:paraId="21B83EEA" w14:textId="77777777" w:rsidR="004D1F66" w:rsidRPr="001E140C" w:rsidRDefault="004D1F66" w:rsidP="004C6D0C">
            <w:pPr>
              <w:widowControl/>
              <w:jc w:val="left"/>
              <w:rPr>
                <w:rFonts w:ascii="Times New Roman" w:eastAsia="等线" w:hAnsi="Times New Roman" w:cs="Times New Roman"/>
                <w:i/>
                <w:iCs/>
                <w:color w:val="000000"/>
                <w:kern w:val="0"/>
                <w:sz w:val="18"/>
                <w:szCs w:val="18"/>
              </w:rPr>
            </w:pPr>
            <w:r w:rsidRPr="001E140C">
              <w:rPr>
                <w:rFonts w:ascii="Times New Roman" w:eastAsia="等线" w:hAnsi="Times New Roman" w:cs="Times New Roman"/>
                <w:i/>
                <w:iCs/>
                <w:color w:val="000000"/>
                <w:kern w:val="0"/>
                <w:sz w:val="18"/>
                <w:szCs w:val="18"/>
              </w:rPr>
              <w:t>P</w:t>
            </w:r>
          </w:p>
        </w:tc>
        <w:tc>
          <w:tcPr>
            <w:tcW w:w="1403" w:type="dxa"/>
            <w:tcBorders>
              <w:top w:val="nil"/>
              <w:left w:val="nil"/>
              <w:bottom w:val="single" w:sz="8" w:space="0" w:color="auto"/>
              <w:right w:val="nil"/>
            </w:tcBorders>
            <w:noWrap/>
            <w:vAlign w:val="bottom"/>
            <w:hideMark/>
          </w:tcPr>
          <w:p w14:paraId="34525FD7"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HR</w:t>
            </w:r>
            <w:r w:rsidRPr="001E140C">
              <w:rPr>
                <w:rFonts w:ascii="Times New Roman" w:eastAsia="等线" w:hAnsi="Times New Roman" w:cs="Times New Roman" w:hint="eastAsia"/>
                <w:color w:val="000000"/>
                <w:kern w:val="0"/>
                <w:sz w:val="18"/>
                <w:szCs w:val="18"/>
              </w:rPr>
              <w:t xml:space="preserve"> </w:t>
            </w:r>
            <w:r w:rsidRPr="001E140C">
              <w:rPr>
                <w:rFonts w:ascii="Times New Roman" w:eastAsia="等线" w:hAnsi="Times New Roman" w:cs="Times New Roman"/>
                <w:color w:val="000000"/>
                <w:kern w:val="0"/>
                <w:sz w:val="18"/>
                <w:szCs w:val="18"/>
              </w:rPr>
              <w:t>(95%CI)</w:t>
            </w:r>
          </w:p>
        </w:tc>
        <w:tc>
          <w:tcPr>
            <w:tcW w:w="723" w:type="dxa"/>
            <w:tcBorders>
              <w:top w:val="nil"/>
              <w:left w:val="nil"/>
              <w:bottom w:val="single" w:sz="8" w:space="0" w:color="auto"/>
              <w:right w:val="nil"/>
            </w:tcBorders>
            <w:noWrap/>
            <w:vAlign w:val="bottom"/>
            <w:hideMark/>
          </w:tcPr>
          <w:p w14:paraId="573383DC" w14:textId="77777777" w:rsidR="004D1F66" w:rsidRPr="001E140C" w:rsidRDefault="004D1F66" w:rsidP="004C6D0C">
            <w:pPr>
              <w:widowControl/>
              <w:jc w:val="left"/>
              <w:rPr>
                <w:rFonts w:ascii="Times New Roman" w:eastAsia="等线" w:hAnsi="Times New Roman" w:cs="Times New Roman"/>
                <w:i/>
                <w:iCs/>
                <w:color w:val="000000"/>
                <w:kern w:val="0"/>
                <w:sz w:val="18"/>
                <w:szCs w:val="18"/>
              </w:rPr>
            </w:pPr>
            <w:r w:rsidRPr="001E140C">
              <w:rPr>
                <w:rFonts w:ascii="Times New Roman" w:eastAsia="等线" w:hAnsi="Times New Roman" w:cs="Times New Roman"/>
                <w:i/>
                <w:iCs/>
                <w:color w:val="000000"/>
                <w:kern w:val="0"/>
                <w:sz w:val="18"/>
                <w:szCs w:val="18"/>
              </w:rPr>
              <w:t>P</w:t>
            </w:r>
          </w:p>
        </w:tc>
        <w:tc>
          <w:tcPr>
            <w:tcW w:w="1403" w:type="dxa"/>
            <w:tcBorders>
              <w:top w:val="nil"/>
              <w:left w:val="nil"/>
              <w:bottom w:val="single" w:sz="8" w:space="0" w:color="auto"/>
              <w:right w:val="nil"/>
            </w:tcBorders>
            <w:noWrap/>
            <w:vAlign w:val="bottom"/>
            <w:hideMark/>
          </w:tcPr>
          <w:p w14:paraId="6E567712"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HR</w:t>
            </w:r>
            <w:r w:rsidRPr="001E140C">
              <w:rPr>
                <w:rFonts w:ascii="Times New Roman" w:eastAsia="等线" w:hAnsi="Times New Roman" w:cs="Times New Roman" w:hint="eastAsia"/>
                <w:color w:val="000000"/>
                <w:kern w:val="0"/>
                <w:sz w:val="18"/>
                <w:szCs w:val="18"/>
              </w:rPr>
              <w:t xml:space="preserve"> </w:t>
            </w:r>
            <w:r w:rsidRPr="001E140C">
              <w:rPr>
                <w:rFonts w:ascii="Times New Roman" w:eastAsia="等线" w:hAnsi="Times New Roman" w:cs="Times New Roman"/>
                <w:color w:val="000000"/>
                <w:kern w:val="0"/>
                <w:sz w:val="18"/>
                <w:szCs w:val="18"/>
              </w:rPr>
              <w:t>(95%CI)</w:t>
            </w:r>
          </w:p>
        </w:tc>
        <w:tc>
          <w:tcPr>
            <w:tcW w:w="723" w:type="dxa"/>
            <w:tcBorders>
              <w:top w:val="nil"/>
              <w:left w:val="nil"/>
              <w:bottom w:val="single" w:sz="8" w:space="0" w:color="auto"/>
              <w:right w:val="nil"/>
            </w:tcBorders>
            <w:noWrap/>
            <w:vAlign w:val="bottom"/>
            <w:hideMark/>
          </w:tcPr>
          <w:p w14:paraId="0622D9D0" w14:textId="77777777" w:rsidR="004D1F66" w:rsidRPr="001E140C" w:rsidRDefault="004D1F66" w:rsidP="004C6D0C">
            <w:pPr>
              <w:widowControl/>
              <w:jc w:val="left"/>
              <w:rPr>
                <w:rFonts w:ascii="Times New Roman" w:eastAsia="等线" w:hAnsi="Times New Roman" w:cs="Times New Roman"/>
                <w:i/>
                <w:iCs/>
                <w:color w:val="000000"/>
                <w:kern w:val="0"/>
                <w:sz w:val="18"/>
                <w:szCs w:val="18"/>
              </w:rPr>
            </w:pPr>
            <w:r w:rsidRPr="001E140C">
              <w:rPr>
                <w:rFonts w:ascii="Times New Roman" w:eastAsia="等线" w:hAnsi="Times New Roman" w:cs="Times New Roman"/>
                <w:i/>
                <w:iCs/>
                <w:color w:val="000000"/>
                <w:kern w:val="0"/>
                <w:sz w:val="18"/>
                <w:szCs w:val="18"/>
              </w:rPr>
              <w:t>P</w:t>
            </w:r>
          </w:p>
        </w:tc>
      </w:tr>
      <w:tr w:rsidR="004D1F66" w:rsidRPr="001E140C" w14:paraId="70B66591" w14:textId="77777777" w:rsidTr="004C6D0C">
        <w:trPr>
          <w:trHeight w:val="280"/>
          <w:jc w:val="center"/>
        </w:trPr>
        <w:tc>
          <w:tcPr>
            <w:tcW w:w="1560" w:type="dxa"/>
            <w:tcBorders>
              <w:top w:val="single" w:sz="8" w:space="0" w:color="auto"/>
              <w:left w:val="nil"/>
              <w:bottom w:val="nil"/>
              <w:right w:val="nil"/>
            </w:tcBorders>
            <w:noWrap/>
            <w:vAlign w:val="center"/>
            <w:hideMark/>
          </w:tcPr>
          <w:p w14:paraId="72615601"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Stable Pain free</w:t>
            </w:r>
          </w:p>
        </w:tc>
        <w:tc>
          <w:tcPr>
            <w:tcW w:w="1440" w:type="dxa"/>
            <w:tcBorders>
              <w:top w:val="single" w:sz="8" w:space="0" w:color="auto"/>
              <w:left w:val="nil"/>
              <w:bottom w:val="nil"/>
              <w:right w:val="nil"/>
            </w:tcBorders>
            <w:noWrap/>
            <w:vAlign w:val="bottom"/>
            <w:hideMark/>
          </w:tcPr>
          <w:p w14:paraId="1B2D6445"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 (reference)</w:t>
            </w:r>
          </w:p>
        </w:tc>
        <w:tc>
          <w:tcPr>
            <w:tcW w:w="808" w:type="dxa"/>
            <w:tcBorders>
              <w:top w:val="single" w:sz="8" w:space="0" w:color="auto"/>
              <w:left w:val="nil"/>
              <w:bottom w:val="nil"/>
              <w:right w:val="nil"/>
            </w:tcBorders>
            <w:noWrap/>
            <w:vAlign w:val="bottom"/>
            <w:hideMark/>
          </w:tcPr>
          <w:p w14:paraId="376C77DE" w14:textId="77777777" w:rsidR="004D1F66" w:rsidRPr="001E140C" w:rsidRDefault="004D1F66" w:rsidP="004C6D0C">
            <w:pPr>
              <w:widowControl/>
              <w:jc w:val="left"/>
              <w:rPr>
                <w:rFonts w:ascii="Times New Roman" w:eastAsia="等线" w:hAnsi="Times New Roman" w:cs="Times New Roman"/>
                <w:color w:val="000000"/>
                <w:kern w:val="0"/>
                <w:sz w:val="18"/>
                <w:szCs w:val="18"/>
              </w:rPr>
            </w:pPr>
          </w:p>
        </w:tc>
        <w:tc>
          <w:tcPr>
            <w:tcW w:w="1403" w:type="dxa"/>
            <w:tcBorders>
              <w:top w:val="single" w:sz="8" w:space="0" w:color="auto"/>
              <w:left w:val="nil"/>
              <w:bottom w:val="nil"/>
              <w:right w:val="nil"/>
            </w:tcBorders>
            <w:noWrap/>
            <w:vAlign w:val="bottom"/>
            <w:hideMark/>
          </w:tcPr>
          <w:p w14:paraId="573F6074"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 (reference)</w:t>
            </w:r>
          </w:p>
        </w:tc>
        <w:tc>
          <w:tcPr>
            <w:tcW w:w="723" w:type="dxa"/>
            <w:tcBorders>
              <w:top w:val="single" w:sz="8" w:space="0" w:color="auto"/>
              <w:left w:val="nil"/>
              <w:bottom w:val="nil"/>
              <w:right w:val="nil"/>
            </w:tcBorders>
            <w:noWrap/>
            <w:vAlign w:val="bottom"/>
            <w:hideMark/>
          </w:tcPr>
          <w:p w14:paraId="3564360E" w14:textId="77777777" w:rsidR="004D1F66" w:rsidRPr="001E140C" w:rsidRDefault="004D1F66" w:rsidP="004C6D0C">
            <w:pPr>
              <w:widowControl/>
              <w:jc w:val="left"/>
              <w:rPr>
                <w:rFonts w:ascii="Times New Roman" w:eastAsia="等线" w:hAnsi="Times New Roman" w:cs="Times New Roman"/>
                <w:color w:val="000000"/>
                <w:kern w:val="0"/>
                <w:sz w:val="18"/>
                <w:szCs w:val="18"/>
              </w:rPr>
            </w:pPr>
          </w:p>
        </w:tc>
        <w:tc>
          <w:tcPr>
            <w:tcW w:w="1403" w:type="dxa"/>
            <w:tcBorders>
              <w:top w:val="single" w:sz="8" w:space="0" w:color="auto"/>
              <w:left w:val="nil"/>
              <w:bottom w:val="nil"/>
              <w:right w:val="nil"/>
            </w:tcBorders>
            <w:noWrap/>
            <w:vAlign w:val="bottom"/>
            <w:hideMark/>
          </w:tcPr>
          <w:p w14:paraId="607A90D9"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 (reference)</w:t>
            </w:r>
          </w:p>
        </w:tc>
        <w:tc>
          <w:tcPr>
            <w:tcW w:w="723" w:type="dxa"/>
            <w:tcBorders>
              <w:top w:val="single" w:sz="8" w:space="0" w:color="auto"/>
              <w:left w:val="nil"/>
              <w:bottom w:val="nil"/>
              <w:right w:val="nil"/>
            </w:tcBorders>
            <w:noWrap/>
            <w:vAlign w:val="bottom"/>
            <w:hideMark/>
          </w:tcPr>
          <w:p w14:paraId="5913C5E6" w14:textId="77777777" w:rsidR="004D1F66" w:rsidRPr="001E140C" w:rsidRDefault="004D1F66" w:rsidP="004C6D0C">
            <w:pPr>
              <w:widowControl/>
              <w:jc w:val="left"/>
              <w:rPr>
                <w:rFonts w:ascii="Times New Roman" w:eastAsia="等线" w:hAnsi="Times New Roman" w:cs="Times New Roman"/>
                <w:color w:val="000000"/>
                <w:kern w:val="0"/>
                <w:sz w:val="18"/>
                <w:szCs w:val="18"/>
              </w:rPr>
            </w:pPr>
          </w:p>
        </w:tc>
        <w:tc>
          <w:tcPr>
            <w:tcW w:w="1403" w:type="dxa"/>
            <w:tcBorders>
              <w:top w:val="single" w:sz="8" w:space="0" w:color="auto"/>
              <w:left w:val="nil"/>
              <w:bottom w:val="nil"/>
              <w:right w:val="nil"/>
            </w:tcBorders>
            <w:noWrap/>
            <w:vAlign w:val="bottom"/>
            <w:hideMark/>
          </w:tcPr>
          <w:p w14:paraId="669BE610"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 (reference)</w:t>
            </w:r>
          </w:p>
        </w:tc>
        <w:tc>
          <w:tcPr>
            <w:tcW w:w="723" w:type="dxa"/>
            <w:tcBorders>
              <w:top w:val="single" w:sz="8" w:space="0" w:color="auto"/>
              <w:left w:val="nil"/>
              <w:bottom w:val="nil"/>
              <w:right w:val="nil"/>
            </w:tcBorders>
            <w:noWrap/>
            <w:vAlign w:val="bottom"/>
            <w:hideMark/>
          </w:tcPr>
          <w:p w14:paraId="05D5E808" w14:textId="77777777" w:rsidR="004D1F66" w:rsidRPr="001E140C" w:rsidRDefault="004D1F66" w:rsidP="004C6D0C">
            <w:pPr>
              <w:widowControl/>
              <w:jc w:val="left"/>
              <w:rPr>
                <w:rFonts w:ascii="Times New Roman" w:eastAsia="等线" w:hAnsi="Times New Roman" w:cs="Times New Roman"/>
                <w:color w:val="000000"/>
                <w:kern w:val="0"/>
                <w:sz w:val="18"/>
                <w:szCs w:val="18"/>
              </w:rPr>
            </w:pPr>
          </w:p>
        </w:tc>
        <w:tc>
          <w:tcPr>
            <w:tcW w:w="1403" w:type="dxa"/>
            <w:tcBorders>
              <w:top w:val="single" w:sz="8" w:space="0" w:color="auto"/>
              <w:left w:val="nil"/>
              <w:bottom w:val="nil"/>
              <w:right w:val="nil"/>
            </w:tcBorders>
            <w:noWrap/>
            <w:vAlign w:val="bottom"/>
            <w:hideMark/>
          </w:tcPr>
          <w:p w14:paraId="7A3323D0"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 (reference)</w:t>
            </w:r>
          </w:p>
        </w:tc>
        <w:tc>
          <w:tcPr>
            <w:tcW w:w="723" w:type="dxa"/>
            <w:tcBorders>
              <w:top w:val="single" w:sz="8" w:space="0" w:color="auto"/>
              <w:left w:val="nil"/>
              <w:bottom w:val="nil"/>
              <w:right w:val="nil"/>
            </w:tcBorders>
            <w:noWrap/>
            <w:vAlign w:val="bottom"/>
            <w:hideMark/>
          </w:tcPr>
          <w:p w14:paraId="16F1E983" w14:textId="77777777" w:rsidR="004D1F66" w:rsidRPr="001E140C" w:rsidRDefault="004D1F66" w:rsidP="004C6D0C">
            <w:pPr>
              <w:widowControl/>
              <w:jc w:val="left"/>
              <w:rPr>
                <w:rFonts w:ascii="Times New Roman" w:eastAsia="等线" w:hAnsi="Times New Roman" w:cs="Times New Roman"/>
                <w:color w:val="000000"/>
                <w:kern w:val="0"/>
                <w:sz w:val="18"/>
                <w:szCs w:val="18"/>
              </w:rPr>
            </w:pPr>
          </w:p>
        </w:tc>
        <w:tc>
          <w:tcPr>
            <w:tcW w:w="1403" w:type="dxa"/>
            <w:tcBorders>
              <w:top w:val="single" w:sz="8" w:space="0" w:color="auto"/>
              <w:left w:val="nil"/>
              <w:bottom w:val="nil"/>
              <w:right w:val="nil"/>
            </w:tcBorders>
            <w:noWrap/>
            <w:vAlign w:val="bottom"/>
            <w:hideMark/>
          </w:tcPr>
          <w:p w14:paraId="5997FF4F"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 (reference)</w:t>
            </w:r>
          </w:p>
        </w:tc>
        <w:tc>
          <w:tcPr>
            <w:tcW w:w="723" w:type="dxa"/>
            <w:tcBorders>
              <w:top w:val="single" w:sz="8" w:space="0" w:color="auto"/>
              <w:left w:val="nil"/>
              <w:bottom w:val="nil"/>
              <w:right w:val="nil"/>
            </w:tcBorders>
            <w:noWrap/>
            <w:vAlign w:val="bottom"/>
            <w:hideMark/>
          </w:tcPr>
          <w:p w14:paraId="372A66CC" w14:textId="77777777" w:rsidR="004D1F66" w:rsidRPr="001E140C" w:rsidRDefault="004D1F66" w:rsidP="004C6D0C">
            <w:pPr>
              <w:widowControl/>
              <w:jc w:val="left"/>
              <w:rPr>
                <w:rFonts w:ascii="Times New Roman" w:eastAsia="等线" w:hAnsi="Times New Roman" w:cs="Times New Roman"/>
                <w:color w:val="000000"/>
                <w:kern w:val="0"/>
                <w:sz w:val="18"/>
                <w:szCs w:val="18"/>
              </w:rPr>
            </w:pPr>
          </w:p>
        </w:tc>
      </w:tr>
      <w:tr w:rsidR="004D1F66" w:rsidRPr="001E140C" w14:paraId="0AE2DD42" w14:textId="77777777" w:rsidTr="004C6D0C">
        <w:trPr>
          <w:trHeight w:val="280"/>
          <w:jc w:val="center"/>
        </w:trPr>
        <w:tc>
          <w:tcPr>
            <w:tcW w:w="1560" w:type="dxa"/>
            <w:tcBorders>
              <w:top w:val="nil"/>
              <w:left w:val="nil"/>
              <w:bottom w:val="nil"/>
              <w:right w:val="nil"/>
            </w:tcBorders>
            <w:noWrap/>
            <w:vAlign w:val="center"/>
            <w:hideMark/>
          </w:tcPr>
          <w:p w14:paraId="20635421"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Pain free to Pain</w:t>
            </w:r>
          </w:p>
        </w:tc>
        <w:tc>
          <w:tcPr>
            <w:tcW w:w="1440" w:type="dxa"/>
            <w:tcBorders>
              <w:top w:val="nil"/>
              <w:left w:val="nil"/>
              <w:bottom w:val="nil"/>
              <w:right w:val="nil"/>
            </w:tcBorders>
            <w:noWrap/>
            <w:vAlign w:val="bottom"/>
            <w:hideMark/>
          </w:tcPr>
          <w:p w14:paraId="1D9F318F"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1.74 (1.53,1.99)</w:t>
            </w:r>
          </w:p>
        </w:tc>
        <w:tc>
          <w:tcPr>
            <w:tcW w:w="808" w:type="dxa"/>
            <w:tcBorders>
              <w:top w:val="nil"/>
              <w:left w:val="nil"/>
              <w:bottom w:val="nil"/>
              <w:right w:val="nil"/>
            </w:tcBorders>
            <w:noWrap/>
            <w:vAlign w:val="bottom"/>
            <w:hideMark/>
          </w:tcPr>
          <w:p w14:paraId="7F3CFDEE"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&lt;0.001</w:t>
            </w:r>
          </w:p>
        </w:tc>
        <w:tc>
          <w:tcPr>
            <w:tcW w:w="1403" w:type="dxa"/>
            <w:tcBorders>
              <w:top w:val="nil"/>
              <w:left w:val="nil"/>
              <w:bottom w:val="nil"/>
              <w:right w:val="nil"/>
            </w:tcBorders>
            <w:noWrap/>
            <w:vAlign w:val="bottom"/>
            <w:hideMark/>
          </w:tcPr>
          <w:p w14:paraId="61E6A27F"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1.88 (1.57,2.25)</w:t>
            </w:r>
          </w:p>
        </w:tc>
        <w:tc>
          <w:tcPr>
            <w:tcW w:w="723" w:type="dxa"/>
            <w:tcBorders>
              <w:top w:val="nil"/>
              <w:left w:val="nil"/>
              <w:bottom w:val="nil"/>
              <w:right w:val="nil"/>
            </w:tcBorders>
            <w:noWrap/>
            <w:vAlign w:val="bottom"/>
            <w:hideMark/>
          </w:tcPr>
          <w:p w14:paraId="67F4D8E5"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&lt;0.001</w:t>
            </w:r>
          </w:p>
        </w:tc>
        <w:tc>
          <w:tcPr>
            <w:tcW w:w="1403" w:type="dxa"/>
            <w:tcBorders>
              <w:top w:val="nil"/>
              <w:left w:val="nil"/>
              <w:bottom w:val="nil"/>
              <w:right w:val="nil"/>
            </w:tcBorders>
            <w:noWrap/>
            <w:vAlign w:val="bottom"/>
            <w:hideMark/>
          </w:tcPr>
          <w:p w14:paraId="3731C593"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1.69 (1.55,1.85)</w:t>
            </w:r>
          </w:p>
        </w:tc>
        <w:tc>
          <w:tcPr>
            <w:tcW w:w="723" w:type="dxa"/>
            <w:tcBorders>
              <w:top w:val="nil"/>
              <w:left w:val="nil"/>
              <w:bottom w:val="nil"/>
              <w:right w:val="nil"/>
            </w:tcBorders>
            <w:noWrap/>
            <w:vAlign w:val="bottom"/>
            <w:hideMark/>
          </w:tcPr>
          <w:p w14:paraId="0B755FF6"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&lt;0.001</w:t>
            </w:r>
          </w:p>
        </w:tc>
        <w:tc>
          <w:tcPr>
            <w:tcW w:w="1403" w:type="dxa"/>
            <w:tcBorders>
              <w:top w:val="nil"/>
              <w:left w:val="nil"/>
              <w:bottom w:val="nil"/>
              <w:right w:val="nil"/>
            </w:tcBorders>
            <w:noWrap/>
            <w:vAlign w:val="bottom"/>
            <w:hideMark/>
          </w:tcPr>
          <w:p w14:paraId="30EF25C1"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1.68 (1.41,2.00)</w:t>
            </w:r>
          </w:p>
        </w:tc>
        <w:tc>
          <w:tcPr>
            <w:tcW w:w="723" w:type="dxa"/>
            <w:tcBorders>
              <w:top w:val="nil"/>
              <w:left w:val="nil"/>
              <w:bottom w:val="nil"/>
              <w:right w:val="nil"/>
            </w:tcBorders>
            <w:noWrap/>
            <w:vAlign w:val="bottom"/>
            <w:hideMark/>
          </w:tcPr>
          <w:p w14:paraId="6188183B"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&lt;0.001</w:t>
            </w:r>
          </w:p>
        </w:tc>
        <w:tc>
          <w:tcPr>
            <w:tcW w:w="1403" w:type="dxa"/>
            <w:tcBorders>
              <w:top w:val="nil"/>
              <w:left w:val="nil"/>
              <w:bottom w:val="nil"/>
              <w:right w:val="nil"/>
            </w:tcBorders>
            <w:noWrap/>
            <w:vAlign w:val="bottom"/>
            <w:hideMark/>
          </w:tcPr>
          <w:p w14:paraId="3D167556"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1.90 (1.59,2.27)</w:t>
            </w:r>
          </w:p>
        </w:tc>
        <w:tc>
          <w:tcPr>
            <w:tcW w:w="723" w:type="dxa"/>
            <w:tcBorders>
              <w:top w:val="nil"/>
              <w:left w:val="nil"/>
              <w:bottom w:val="nil"/>
              <w:right w:val="nil"/>
            </w:tcBorders>
            <w:noWrap/>
            <w:vAlign w:val="bottom"/>
            <w:hideMark/>
          </w:tcPr>
          <w:p w14:paraId="21A03F48"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&lt;0.001</w:t>
            </w:r>
          </w:p>
        </w:tc>
        <w:tc>
          <w:tcPr>
            <w:tcW w:w="1403" w:type="dxa"/>
            <w:tcBorders>
              <w:top w:val="nil"/>
              <w:left w:val="nil"/>
              <w:bottom w:val="nil"/>
              <w:right w:val="nil"/>
            </w:tcBorders>
            <w:noWrap/>
            <w:vAlign w:val="bottom"/>
            <w:hideMark/>
          </w:tcPr>
          <w:p w14:paraId="1BA87B3C"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1.71 (1.62,1.80)</w:t>
            </w:r>
          </w:p>
        </w:tc>
        <w:tc>
          <w:tcPr>
            <w:tcW w:w="723" w:type="dxa"/>
            <w:tcBorders>
              <w:top w:val="nil"/>
              <w:left w:val="nil"/>
              <w:bottom w:val="nil"/>
              <w:right w:val="nil"/>
            </w:tcBorders>
            <w:noWrap/>
            <w:vAlign w:val="bottom"/>
            <w:hideMark/>
          </w:tcPr>
          <w:p w14:paraId="298C6A9D"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&lt;0.001</w:t>
            </w:r>
          </w:p>
        </w:tc>
      </w:tr>
      <w:tr w:rsidR="004D1F66" w:rsidRPr="001E140C" w14:paraId="59E7AFE5" w14:textId="77777777" w:rsidTr="004C6D0C">
        <w:trPr>
          <w:trHeight w:val="280"/>
          <w:jc w:val="center"/>
        </w:trPr>
        <w:tc>
          <w:tcPr>
            <w:tcW w:w="1560" w:type="dxa"/>
            <w:tcBorders>
              <w:top w:val="nil"/>
              <w:left w:val="nil"/>
              <w:right w:val="nil"/>
            </w:tcBorders>
            <w:noWrap/>
            <w:vAlign w:val="center"/>
            <w:hideMark/>
          </w:tcPr>
          <w:p w14:paraId="3C4EE6BF"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Stable Pain free</w:t>
            </w:r>
          </w:p>
        </w:tc>
        <w:tc>
          <w:tcPr>
            <w:tcW w:w="1440" w:type="dxa"/>
            <w:tcBorders>
              <w:top w:val="nil"/>
              <w:left w:val="nil"/>
              <w:right w:val="nil"/>
            </w:tcBorders>
            <w:noWrap/>
            <w:vAlign w:val="bottom"/>
            <w:hideMark/>
          </w:tcPr>
          <w:p w14:paraId="39F708F3"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 (reference)</w:t>
            </w:r>
          </w:p>
        </w:tc>
        <w:tc>
          <w:tcPr>
            <w:tcW w:w="808" w:type="dxa"/>
            <w:tcBorders>
              <w:top w:val="nil"/>
              <w:left w:val="nil"/>
              <w:right w:val="nil"/>
            </w:tcBorders>
            <w:noWrap/>
            <w:vAlign w:val="bottom"/>
            <w:hideMark/>
          </w:tcPr>
          <w:p w14:paraId="551F2AC4" w14:textId="77777777" w:rsidR="004D1F66" w:rsidRPr="001E140C" w:rsidRDefault="004D1F66" w:rsidP="004C6D0C">
            <w:pPr>
              <w:widowControl/>
              <w:jc w:val="left"/>
              <w:rPr>
                <w:rFonts w:ascii="Times New Roman" w:eastAsia="等线" w:hAnsi="Times New Roman" w:cs="Times New Roman"/>
                <w:color w:val="000000"/>
                <w:kern w:val="0"/>
                <w:sz w:val="18"/>
                <w:szCs w:val="18"/>
              </w:rPr>
            </w:pPr>
          </w:p>
        </w:tc>
        <w:tc>
          <w:tcPr>
            <w:tcW w:w="1403" w:type="dxa"/>
            <w:tcBorders>
              <w:top w:val="nil"/>
              <w:left w:val="nil"/>
              <w:right w:val="nil"/>
            </w:tcBorders>
            <w:noWrap/>
            <w:vAlign w:val="bottom"/>
            <w:hideMark/>
          </w:tcPr>
          <w:p w14:paraId="27B88EE6"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 (reference)</w:t>
            </w:r>
          </w:p>
        </w:tc>
        <w:tc>
          <w:tcPr>
            <w:tcW w:w="723" w:type="dxa"/>
            <w:tcBorders>
              <w:top w:val="nil"/>
              <w:left w:val="nil"/>
              <w:right w:val="nil"/>
            </w:tcBorders>
            <w:noWrap/>
            <w:vAlign w:val="bottom"/>
            <w:hideMark/>
          </w:tcPr>
          <w:p w14:paraId="6E4EE465" w14:textId="77777777" w:rsidR="004D1F66" w:rsidRPr="001E140C" w:rsidRDefault="004D1F66" w:rsidP="004C6D0C">
            <w:pPr>
              <w:widowControl/>
              <w:jc w:val="left"/>
              <w:rPr>
                <w:rFonts w:ascii="Times New Roman" w:eastAsia="等线" w:hAnsi="Times New Roman" w:cs="Times New Roman"/>
                <w:color w:val="000000"/>
                <w:kern w:val="0"/>
                <w:sz w:val="18"/>
                <w:szCs w:val="18"/>
              </w:rPr>
            </w:pPr>
          </w:p>
        </w:tc>
        <w:tc>
          <w:tcPr>
            <w:tcW w:w="1403" w:type="dxa"/>
            <w:tcBorders>
              <w:top w:val="nil"/>
              <w:left w:val="nil"/>
              <w:right w:val="nil"/>
            </w:tcBorders>
            <w:noWrap/>
            <w:vAlign w:val="bottom"/>
            <w:hideMark/>
          </w:tcPr>
          <w:p w14:paraId="639CE489"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 (reference)</w:t>
            </w:r>
          </w:p>
        </w:tc>
        <w:tc>
          <w:tcPr>
            <w:tcW w:w="723" w:type="dxa"/>
            <w:tcBorders>
              <w:top w:val="nil"/>
              <w:left w:val="nil"/>
              <w:right w:val="nil"/>
            </w:tcBorders>
            <w:noWrap/>
            <w:vAlign w:val="bottom"/>
            <w:hideMark/>
          </w:tcPr>
          <w:p w14:paraId="14F840B3" w14:textId="77777777" w:rsidR="004D1F66" w:rsidRPr="001E140C" w:rsidRDefault="004D1F66" w:rsidP="004C6D0C">
            <w:pPr>
              <w:widowControl/>
              <w:jc w:val="left"/>
              <w:rPr>
                <w:rFonts w:ascii="Times New Roman" w:eastAsia="等线" w:hAnsi="Times New Roman" w:cs="Times New Roman"/>
                <w:color w:val="000000"/>
                <w:kern w:val="0"/>
                <w:sz w:val="18"/>
                <w:szCs w:val="18"/>
              </w:rPr>
            </w:pPr>
          </w:p>
        </w:tc>
        <w:tc>
          <w:tcPr>
            <w:tcW w:w="1403" w:type="dxa"/>
            <w:tcBorders>
              <w:top w:val="nil"/>
              <w:left w:val="nil"/>
              <w:right w:val="nil"/>
            </w:tcBorders>
            <w:noWrap/>
            <w:vAlign w:val="bottom"/>
            <w:hideMark/>
          </w:tcPr>
          <w:p w14:paraId="12D6E035"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 (reference)</w:t>
            </w:r>
          </w:p>
        </w:tc>
        <w:tc>
          <w:tcPr>
            <w:tcW w:w="723" w:type="dxa"/>
            <w:tcBorders>
              <w:top w:val="nil"/>
              <w:left w:val="nil"/>
              <w:right w:val="nil"/>
            </w:tcBorders>
            <w:noWrap/>
            <w:vAlign w:val="bottom"/>
            <w:hideMark/>
          </w:tcPr>
          <w:p w14:paraId="5864082D" w14:textId="77777777" w:rsidR="004D1F66" w:rsidRPr="001E140C" w:rsidRDefault="004D1F66" w:rsidP="004C6D0C">
            <w:pPr>
              <w:widowControl/>
              <w:jc w:val="left"/>
              <w:rPr>
                <w:rFonts w:ascii="Times New Roman" w:eastAsia="等线" w:hAnsi="Times New Roman" w:cs="Times New Roman"/>
                <w:color w:val="000000"/>
                <w:kern w:val="0"/>
                <w:sz w:val="18"/>
                <w:szCs w:val="18"/>
              </w:rPr>
            </w:pPr>
          </w:p>
        </w:tc>
        <w:tc>
          <w:tcPr>
            <w:tcW w:w="1403" w:type="dxa"/>
            <w:tcBorders>
              <w:top w:val="nil"/>
              <w:left w:val="nil"/>
              <w:right w:val="nil"/>
            </w:tcBorders>
            <w:noWrap/>
            <w:vAlign w:val="bottom"/>
            <w:hideMark/>
          </w:tcPr>
          <w:p w14:paraId="109A85A9"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 (reference)</w:t>
            </w:r>
          </w:p>
        </w:tc>
        <w:tc>
          <w:tcPr>
            <w:tcW w:w="723" w:type="dxa"/>
            <w:tcBorders>
              <w:top w:val="nil"/>
              <w:left w:val="nil"/>
              <w:right w:val="nil"/>
            </w:tcBorders>
            <w:noWrap/>
            <w:vAlign w:val="bottom"/>
            <w:hideMark/>
          </w:tcPr>
          <w:p w14:paraId="130659AC" w14:textId="77777777" w:rsidR="004D1F66" w:rsidRPr="001E140C" w:rsidRDefault="004D1F66" w:rsidP="004C6D0C">
            <w:pPr>
              <w:widowControl/>
              <w:jc w:val="left"/>
              <w:rPr>
                <w:rFonts w:ascii="Times New Roman" w:eastAsia="等线" w:hAnsi="Times New Roman" w:cs="Times New Roman"/>
                <w:color w:val="000000"/>
                <w:kern w:val="0"/>
                <w:sz w:val="18"/>
                <w:szCs w:val="18"/>
              </w:rPr>
            </w:pPr>
          </w:p>
        </w:tc>
        <w:tc>
          <w:tcPr>
            <w:tcW w:w="1403" w:type="dxa"/>
            <w:tcBorders>
              <w:top w:val="nil"/>
              <w:left w:val="nil"/>
              <w:right w:val="nil"/>
            </w:tcBorders>
            <w:noWrap/>
            <w:vAlign w:val="bottom"/>
            <w:hideMark/>
          </w:tcPr>
          <w:p w14:paraId="75AAD494"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 (reference)</w:t>
            </w:r>
          </w:p>
        </w:tc>
        <w:tc>
          <w:tcPr>
            <w:tcW w:w="723" w:type="dxa"/>
            <w:tcBorders>
              <w:top w:val="nil"/>
              <w:left w:val="nil"/>
              <w:right w:val="nil"/>
            </w:tcBorders>
            <w:noWrap/>
            <w:vAlign w:val="bottom"/>
            <w:hideMark/>
          </w:tcPr>
          <w:p w14:paraId="35AA1B57" w14:textId="77777777" w:rsidR="004D1F66" w:rsidRPr="001E140C" w:rsidRDefault="004D1F66" w:rsidP="004C6D0C">
            <w:pPr>
              <w:widowControl/>
              <w:jc w:val="left"/>
              <w:rPr>
                <w:rFonts w:ascii="Times New Roman" w:eastAsia="等线" w:hAnsi="Times New Roman" w:cs="Times New Roman"/>
                <w:color w:val="000000"/>
                <w:kern w:val="0"/>
                <w:sz w:val="18"/>
                <w:szCs w:val="18"/>
              </w:rPr>
            </w:pPr>
          </w:p>
        </w:tc>
      </w:tr>
      <w:tr w:rsidR="004D1F66" w:rsidRPr="001E140C" w14:paraId="265779CB" w14:textId="77777777" w:rsidTr="004C6D0C">
        <w:trPr>
          <w:trHeight w:val="290"/>
          <w:jc w:val="center"/>
        </w:trPr>
        <w:tc>
          <w:tcPr>
            <w:tcW w:w="1560" w:type="dxa"/>
            <w:tcBorders>
              <w:top w:val="nil"/>
              <w:left w:val="nil"/>
              <w:bottom w:val="single" w:sz="8" w:space="0" w:color="auto"/>
              <w:right w:val="nil"/>
            </w:tcBorders>
            <w:noWrap/>
            <w:vAlign w:val="center"/>
            <w:hideMark/>
          </w:tcPr>
          <w:p w14:paraId="2853D57C"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Pain to Pain free</w:t>
            </w:r>
          </w:p>
        </w:tc>
        <w:tc>
          <w:tcPr>
            <w:tcW w:w="1440" w:type="dxa"/>
            <w:tcBorders>
              <w:top w:val="nil"/>
              <w:left w:val="nil"/>
              <w:bottom w:val="single" w:sz="8" w:space="0" w:color="auto"/>
              <w:right w:val="nil"/>
            </w:tcBorders>
            <w:noWrap/>
            <w:vAlign w:val="bottom"/>
            <w:hideMark/>
          </w:tcPr>
          <w:p w14:paraId="3331C21A"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0.84 (0.68,1.04)</w:t>
            </w:r>
          </w:p>
        </w:tc>
        <w:tc>
          <w:tcPr>
            <w:tcW w:w="808" w:type="dxa"/>
            <w:tcBorders>
              <w:top w:val="nil"/>
              <w:left w:val="nil"/>
              <w:bottom w:val="single" w:sz="8" w:space="0" w:color="auto"/>
              <w:right w:val="nil"/>
            </w:tcBorders>
            <w:noWrap/>
            <w:vAlign w:val="bottom"/>
            <w:hideMark/>
          </w:tcPr>
          <w:p w14:paraId="16F020EF"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0.06</w:t>
            </w:r>
          </w:p>
        </w:tc>
        <w:tc>
          <w:tcPr>
            <w:tcW w:w="1403" w:type="dxa"/>
            <w:tcBorders>
              <w:top w:val="nil"/>
              <w:left w:val="nil"/>
              <w:bottom w:val="single" w:sz="8" w:space="0" w:color="auto"/>
              <w:right w:val="nil"/>
            </w:tcBorders>
            <w:noWrap/>
            <w:vAlign w:val="bottom"/>
            <w:hideMark/>
          </w:tcPr>
          <w:p w14:paraId="152C413A"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0.66 (0.52,0.84)</w:t>
            </w:r>
          </w:p>
        </w:tc>
        <w:tc>
          <w:tcPr>
            <w:tcW w:w="723" w:type="dxa"/>
            <w:tcBorders>
              <w:top w:val="nil"/>
              <w:left w:val="nil"/>
              <w:bottom w:val="single" w:sz="8" w:space="0" w:color="auto"/>
              <w:right w:val="nil"/>
            </w:tcBorders>
            <w:noWrap/>
            <w:vAlign w:val="bottom"/>
            <w:hideMark/>
          </w:tcPr>
          <w:p w14:paraId="5DCEFDB9"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&lt;0.001</w:t>
            </w:r>
          </w:p>
        </w:tc>
        <w:tc>
          <w:tcPr>
            <w:tcW w:w="1403" w:type="dxa"/>
            <w:tcBorders>
              <w:top w:val="nil"/>
              <w:left w:val="nil"/>
              <w:bottom w:val="single" w:sz="8" w:space="0" w:color="auto"/>
              <w:right w:val="nil"/>
            </w:tcBorders>
            <w:noWrap/>
            <w:vAlign w:val="bottom"/>
            <w:hideMark/>
          </w:tcPr>
          <w:p w14:paraId="68E89020"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0.69 (0.63,0.77)</w:t>
            </w:r>
          </w:p>
        </w:tc>
        <w:tc>
          <w:tcPr>
            <w:tcW w:w="723" w:type="dxa"/>
            <w:tcBorders>
              <w:top w:val="nil"/>
              <w:left w:val="nil"/>
              <w:bottom w:val="single" w:sz="8" w:space="0" w:color="auto"/>
              <w:right w:val="nil"/>
            </w:tcBorders>
            <w:noWrap/>
            <w:vAlign w:val="bottom"/>
            <w:hideMark/>
          </w:tcPr>
          <w:p w14:paraId="3CEE075F"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&lt;0.001</w:t>
            </w:r>
          </w:p>
        </w:tc>
        <w:tc>
          <w:tcPr>
            <w:tcW w:w="1403" w:type="dxa"/>
            <w:tcBorders>
              <w:top w:val="nil"/>
              <w:left w:val="nil"/>
              <w:bottom w:val="single" w:sz="8" w:space="0" w:color="auto"/>
              <w:right w:val="nil"/>
            </w:tcBorders>
            <w:noWrap/>
            <w:vAlign w:val="bottom"/>
            <w:hideMark/>
          </w:tcPr>
          <w:p w14:paraId="129DA8FF"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0.75 (0.59,0.96)</w:t>
            </w:r>
          </w:p>
        </w:tc>
        <w:tc>
          <w:tcPr>
            <w:tcW w:w="723" w:type="dxa"/>
            <w:tcBorders>
              <w:top w:val="nil"/>
              <w:left w:val="nil"/>
              <w:bottom w:val="single" w:sz="8" w:space="0" w:color="auto"/>
              <w:right w:val="nil"/>
            </w:tcBorders>
            <w:noWrap/>
            <w:vAlign w:val="bottom"/>
            <w:hideMark/>
          </w:tcPr>
          <w:p w14:paraId="4568FE2D"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0.01</w:t>
            </w:r>
          </w:p>
        </w:tc>
        <w:tc>
          <w:tcPr>
            <w:tcW w:w="1403" w:type="dxa"/>
            <w:tcBorders>
              <w:top w:val="nil"/>
              <w:left w:val="nil"/>
              <w:bottom w:val="single" w:sz="8" w:space="0" w:color="auto"/>
              <w:right w:val="nil"/>
            </w:tcBorders>
            <w:noWrap/>
            <w:vAlign w:val="bottom"/>
            <w:hideMark/>
          </w:tcPr>
          <w:p w14:paraId="67EBDF62"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0.72 (0.59,0.87)</w:t>
            </w:r>
          </w:p>
        </w:tc>
        <w:tc>
          <w:tcPr>
            <w:tcW w:w="723" w:type="dxa"/>
            <w:tcBorders>
              <w:top w:val="nil"/>
              <w:left w:val="nil"/>
              <w:bottom w:val="single" w:sz="8" w:space="0" w:color="auto"/>
              <w:right w:val="nil"/>
            </w:tcBorders>
            <w:noWrap/>
            <w:vAlign w:val="bottom"/>
            <w:hideMark/>
          </w:tcPr>
          <w:p w14:paraId="5EE5A70A"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0.001</w:t>
            </w:r>
          </w:p>
        </w:tc>
        <w:tc>
          <w:tcPr>
            <w:tcW w:w="1403" w:type="dxa"/>
            <w:tcBorders>
              <w:top w:val="nil"/>
              <w:left w:val="nil"/>
              <w:bottom w:val="single" w:sz="8" w:space="0" w:color="auto"/>
              <w:right w:val="nil"/>
            </w:tcBorders>
            <w:noWrap/>
            <w:vAlign w:val="bottom"/>
            <w:hideMark/>
          </w:tcPr>
          <w:p w14:paraId="2B460ED0"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0.61 (0.56,0.65)</w:t>
            </w:r>
          </w:p>
        </w:tc>
        <w:tc>
          <w:tcPr>
            <w:tcW w:w="723" w:type="dxa"/>
            <w:tcBorders>
              <w:top w:val="nil"/>
              <w:left w:val="nil"/>
              <w:bottom w:val="single" w:sz="8" w:space="0" w:color="auto"/>
              <w:right w:val="nil"/>
            </w:tcBorders>
            <w:noWrap/>
            <w:vAlign w:val="bottom"/>
            <w:hideMark/>
          </w:tcPr>
          <w:p w14:paraId="39B315C8"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&lt;0.001</w:t>
            </w:r>
          </w:p>
        </w:tc>
      </w:tr>
    </w:tbl>
    <w:p w14:paraId="04E815F3" w14:textId="77777777" w:rsidR="004D1F66" w:rsidRPr="001E140C" w:rsidRDefault="004D1F66" w:rsidP="004D1F66">
      <w:pPr>
        <w:rPr>
          <w:rFonts w:ascii="Times New Roman" w:hAnsi="Times New Roman" w:cs="Times New Roman"/>
        </w:rPr>
      </w:pPr>
      <w:r w:rsidRPr="001E140C">
        <w:rPr>
          <w:rFonts w:ascii="Times New Roman" w:hAnsi="Times New Roman" w:cs="Times New Roman"/>
        </w:rPr>
        <w:t>HRS, Health and Retirement Study; CHARLS, China Health and Retirement Longitudinal Study; SHARE, Survey of Health, Ageing and Retirement in Europe; ELSA, English Longitudinal Study of</w:t>
      </w:r>
      <w:r w:rsidRPr="001E140C">
        <w:rPr>
          <w:rFonts w:ascii="Times New Roman" w:hAnsi="Times New Roman" w:cs="Times New Roman" w:hint="eastAsia"/>
        </w:rPr>
        <w:t xml:space="preserve"> </w:t>
      </w:r>
      <w:r w:rsidRPr="001E140C">
        <w:rPr>
          <w:rFonts w:ascii="Times New Roman" w:hAnsi="Times New Roman" w:cs="Times New Roman"/>
        </w:rPr>
        <w:t>Ageing; MHAS, Mexican Health and</w:t>
      </w:r>
      <w:r w:rsidRPr="001E140C">
        <w:rPr>
          <w:rFonts w:ascii="Times New Roman" w:hAnsi="Times New Roman" w:cs="Times New Roman" w:hint="eastAsia"/>
        </w:rPr>
        <w:t xml:space="preserve"> </w:t>
      </w:r>
      <w:r w:rsidRPr="001E140C">
        <w:rPr>
          <w:rFonts w:ascii="Times New Roman" w:hAnsi="Times New Roman" w:cs="Times New Roman"/>
        </w:rPr>
        <w:t>Aging Study</w:t>
      </w:r>
      <w:r w:rsidRPr="001E140C">
        <w:rPr>
          <w:rFonts w:ascii="Times New Roman" w:hAnsi="Times New Roman" w:cs="Times New Roman" w:hint="eastAsia"/>
        </w:rPr>
        <w:t>, Pooled</w:t>
      </w:r>
      <w:r w:rsidRPr="001E140C">
        <w:rPr>
          <w:rFonts w:ascii="Times New Roman" w:hAnsi="Times New Roman" w:cs="Times New Roman"/>
        </w:rPr>
        <w:t>.</w:t>
      </w:r>
      <w:r w:rsidRPr="001E140C">
        <w:rPr>
          <w:rFonts w:ascii="Times New Roman" w:hAnsi="Times New Roman" w:cs="Times New Roman" w:hint="eastAsia"/>
        </w:rPr>
        <w:t xml:space="preserve"> All analyses had been adjusted for age, sex, education, employment, marital status, drinking, social activity, and physical activity. In the SHARE and Pooled cohorts, we controlled the different country.</w:t>
      </w:r>
    </w:p>
    <w:p w14:paraId="569EBD67" w14:textId="77777777" w:rsidR="004D1F66" w:rsidRPr="001E140C" w:rsidRDefault="004D1F66" w:rsidP="004D1F66">
      <w:pPr>
        <w:rPr>
          <w:rFonts w:hint="eastAsia"/>
        </w:rPr>
      </w:pPr>
    </w:p>
    <w:p w14:paraId="22D5061D" w14:textId="77777777" w:rsidR="004D1F66" w:rsidRPr="001E140C" w:rsidRDefault="004D1F66" w:rsidP="004D1F66">
      <w:pPr>
        <w:rPr>
          <w:rFonts w:hint="eastAsia"/>
        </w:rPr>
      </w:pPr>
    </w:p>
    <w:p w14:paraId="61585D60" w14:textId="77777777" w:rsidR="004D1F66" w:rsidRPr="001E140C" w:rsidRDefault="004D1F66" w:rsidP="004D1F66">
      <w:pPr>
        <w:rPr>
          <w:rFonts w:hint="eastAsia"/>
        </w:rPr>
      </w:pPr>
    </w:p>
    <w:p w14:paraId="160319B9" w14:textId="77777777" w:rsidR="004D1F66" w:rsidRPr="001E140C" w:rsidRDefault="004D1F66" w:rsidP="004D1F66">
      <w:pPr>
        <w:rPr>
          <w:rFonts w:hint="eastAsia"/>
        </w:rPr>
      </w:pPr>
    </w:p>
    <w:p w14:paraId="0FFE8CA0" w14:textId="77777777" w:rsidR="004D1F66" w:rsidRPr="001E140C" w:rsidRDefault="004D1F66" w:rsidP="004D1F66">
      <w:pPr>
        <w:rPr>
          <w:rFonts w:hint="eastAsia"/>
        </w:rPr>
      </w:pPr>
    </w:p>
    <w:p w14:paraId="3365955E" w14:textId="77777777" w:rsidR="004D1F66" w:rsidRPr="001E140C" w:rsidRDefault="004D1F66" w:rsidP="004D1F66">
      <w:pPr>
        <w:rPr>
          <w:rFonts w:hint="eastAsia"/>
        </w:rPr>
      </w:pPr>
    </w:p>
    <w:p w14:paraId="5B1FF650" w14:textId="77777777" w:rsidR="004D1F66" w:rsidRPr="001E140C" w:rsidRDefault="004D1F66" w:rsidP="004D1F66">
      <w:pPr>
        <w:rPr>
          <w:rFonts w:hint="eastAsia"/>
        </w:rPr>
      </w:pPr>
    </w:p>
    <w:p w14:paraId="7439399F" w14:textId="77777777" w:rsidR="004D1F66" w:rsidRPr="001E140C" w:rsidRDefault="004D1F66" w:rsidP="004D1F66">
      <w:pPr>
        <w:rPr>
          <w:rFonts w:hint="eastAsia"/>
        </w:rPr>
      </w:pPr>
    </w:p>
    <w:p w14:paraId="52646B71" w14:textId="77777777" w:rsidR="004D1F66" w:rsidRPr="001E140C" w:rsidRDefault="004D1F66" w:rsidP="004D1F66">
      <w:pPr>
        <w:rPr>
          <w:rFonts w:hint="eastAsia"/>
        </w:rPr>
      </w:pPr>
    </w:p>
    <w:p w14:paraId="717AB06E" w14:textId="77777777" w:rsidR="004D1F66" w:rsidRPr="001E140C" w:rsidRDefault="004D1F66" w:rsidP="004D1F66">
      <w:pPr>
        <w:rPr>
          <w:rFonts w:hint="eastAsia"/>
        </w:rPr>
      </w:pPr>
    </w:p>
    <w:p w14:paraId="0ACF58C3" w14:textId="77777777" w:rsidR="004D1F66" w:rsidRPr="001E140C" w:rsidRDefault="004D1F66" w:rsidP="004D1F66">
      <w:pPr>
        <w:rPr>
          <w:rFonts w:hint="eastAsia"/>
        </w:rPr>
      </w:pPr>
    </w:p>
    <w:p w14:paraId="4F8CDA6D" w14:textId="77777777" w:rsidR="004D1F66" w:rsidRPr="001E140C" w:rsidRDefault="004D1F66" w:rsidP="004D1F66">
      <w:pPr>
        <w:rPr>
          <w:rFonts w:hint="eastAsia"/>
        </w:rPr>
      </w:pPr>
    </w:p>
    <w:p w14:paraId="69A45A2B" w14:textId="77777777" w:rsidR="004D1F66" w:rsidRPr="001E140C" w:rsidRDefault="004D1F66" w:rsidP="004D1F66">
      <w:pPr>
        <w:rPr>
          <w:rFonts w:hint="eastAsia"/>
        </w:rPr>
      </w:pPr>
    </w:p>
    <w:p w14:paraId="612403E7" w14:textId="77777777" w:rsidR="004D1F66" w:rsidRPr="001E140C" w:rsidRDefault="004D1F66" w:rsidP="004D1F66">
      <w:pPr>
        <w:rPr>
          <w:rFonts w:hint="eastAsia"/>
        </w:rPr>
      </w:pPr>
    </w:p>
    <w:p w14:paraId="3DB69E6B" w14:textId="77777777" w:rsidR="004D1F66" w:rsidRPr="001E140C" w:rsidRDefault="004D1F66" w:rsidP="004D1F66">
      <w:pPr>
        <w:rPr>
          <w:rFonts w:hint="eastAsia"/>
        </w:rPr>
      </w:pPr>
    </w:p>
    <w:p w14:paraId="21E83F1F" w14:textId="77777777" w:rsidR="004D1F66" w:rsidRPr="001E140C" w:rsidRDefault="004D1F66" w:rsidP="004D1F66">
      <w:pPr>
        <w:rPr>
          <w:rFonts w:hint="eastAsia"/>
        </w:rPr>
      </w:pPr>
    </w:p>
    <w:p w14:paraId="65CA5057" w14:textId="2AA15CC6" w:rsidR="004D1F66" w:rsidRPr="00883553" w:rsidRDefault="004D1F66" w:rsidP="00883553">
      <w:pPr>
        <w:pStyle w:val="1"/>
        <w:rPr>
          <w:rFonts w:ascii="Times New Roman" w:hAnsi="Times New Roman" w:cs="Times New Roman"/>
          <w:color w:val="auto"/>
          <w:sz w:val="21"/>
          <w:szCs w:val="21"/>
        </w:rPr>
      </w:pPr>
      <w:bookmarkStart w:id="71" w:name="_Toc240117743"/>
      <w:r w:rsidRPr="00883553">
        <w:rPr>
          <w:rFonts w:ascii="Times New Roman" w:hAnsi="Times New Roman" w:cs="Times New Roman"/>
          <w:color w:val="auto"/>
          <w:sz w:val="21"/>
          <w:szCs w:val="21"/>
        </w:rPr>
        <w:lastRenderedPageBreak/>
        <w:t xml:space="preserve">Supplementary Table </w:t>
      </w:r>
      <w:r w:rsidR="00834F85">
        <w:rPr>
          <w:rFonts w:ascii="Times New Roman" w:hAnsi="Times New Roman" w:cs="Times New Roman" w:hint="eastAsia"/>
          <w:color w:val="auto"/>
          <w:sz w:val="21"/>
          <w:szCs w:val="21"/>
        </w:rPr>
        <w:t>4</w:t>
      </w:r>
      <w:r w:rsidR="005161C6">
        <w:rPr>
          <w:rFonts w:ascii="Times New Roman" w:hAnsi="Times New Roman" w:cs="Times New Roman" w:hint="eastAsia"/>
          <w:color w:val="auto"/>
          <w:sz w:val="21"/>
          <w:szCs w:val="21"/>
        </w:rPr>
        <w:t>8</w:t>
      </w:r>
      <w:r w:rsidRPr="00883553">
        <w:rPr>
          <w:rFonts w:ascii="Times New Roman" w:hAnsi="Times New Roman" w:cs="Times New Roman"/>
          <w:color w:val="auto"/>
          <w:sz w:val="21"/>
          <w:szCs w:val="21"/>
        </w:rPr>
        <w:t>. The association of changes in pain degree with risks of incident osteoarthritis after excluding samples lost to follow-up enroute.</w:t>
      </w:r>
      <w:bookmarkEnd w:id="71"/>
    </w:p>
    <w:tbl>
      <w:tblPr>
        <w:tblW w:w="15399" w:type="dxa"/>
        <w:jc w:val="center"/>
        <w:tblLook w:val="04A0" w:firstRow="1" w:lastRow="0" w:firstColumn="1" w:lastColumn="0" w:noHBand="0" w:noVBand="1"/>
      </w:tblPr>
      <w:tblGrid>
        <w:gridCol w:w="2390"/>
        <w:gridCol w:w="1431"/>
        <w:gridCol w:w="723"/>
        <w:gridCol w:w="1448"/>
        <w:gridCol w:w="723"/>
        <w:gridCol w:w="1448"/>
        <w:gridCol w:w="723"/>
        <w:gridCol w:w="1448"/>
        <w:gridCol w:w="723"/>
        <w:gridCol w:w="1448"/>
        <w:gridCol w:w="723"/>
        <w:gridCol w:w="1448"/>
        <w:gridCol w:w="723"/>
      </w:tblGrid>
      <w:tr w:rsidR="004D1F66" w:rsidRPr="001E140C" w14:paraId="6EC008D6" w14:textId="77777777" w:rsidTr="004C6D0C">
        <w:trPr>
          <w:trHeight w:val="280"/>
          <w:jc w:val="center"/>
        </w:trPr>
        <w:tc>
          <w:tcPr>
            <w:tcW w:w="2390" w:type="dxa"/>
            <w:tcBorders>
              <w:top w:val="single" w:sz="8" w:space="0" w:color="auto"/>
              <w:left w:val="nil"/>
              <w:bottom w:val="nil"/>
              <w:right w:val="nil"/>
            </w:tcBorders>
            <w:noWrap/>
            <w:vAlign w:val="bottom"/>
            <w:hideMark/>
          </w:tcPr>
          <w:p w14:paraId="1D790FC5" w14:textId="77777777" w:rsidR="004D1F66" w:rsidRPr="001E140C" w:rsidRDefault="004D1F66" w:rsidP="004C6D0C">
            <w:pPr>
              <w:widowControl/>
              <w:jc w:val="left"/>
              <w:rPr>
                <w:rFonts w:ascii="宋体" w:eastAsia="宋体" w:hAnsi="宋体" w:cs="宋体" w:hint="eastAsia"/>
                <w:kern w:val="0"/>
                <w:sz w:val="24"/>
                <w:szCs w:val="24"/>
              </w:rPr>
            </w:pPr>
          </w:p>
        </w:tc>
        <w:tc>
          <w:tcPr>
            <w:tcW w:w="2154" w:type="dxa"/>
            <w:gridSpan w:val="2"/>
            <w:tcBorders>
              <w:top w:val="single" w:sz="8" w:space="0" w:color="auto"/>
              <w:left w:val="nil"/>
              <w:bottom w:val="nil"/>
              <w:right w:val="nil"/>
            </w:tcBorders>
            <w:noWrap/>
            <w:vAlign w:val="bottom"/>
            <w:hideMark/>
          </w:tcPr>
          <w:p w14:paraId="485EBD33"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HRS</w:t>
            </w:r>
          </w:p>
        </w:tc>
        <w:tc>
          <w:tcPr>
            <w:tcW w:w="2171" w:type="dxa"/>
            <w:gridSpan w:val="2"/>
            <w:tcBorders>
              <w:top w:val="single" w:sz="8" w:space="0" w:color="auto"/>
              <w:left w:val="nil"/>
              <w:bottom w:val="nil"/>
              <w:right w:val="nil"/>
            </w:tcBorders>
            <w:noWrap/>
            <w:vAlign w:val="bottom"/>
            <w:hideMark/>
          </w:tcPr>
          <w:p w14:paraId="758D360D"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CHARLS</w:t>
            </w:r>
          </w:p>
        </w:tc>
        <w:tc>
          <w:tcPr>
            <w:tcW w:w="2171" w:type="dxa"/>
            <w:gridSpan w:val="2"/>
            <w:tcBorders>
              <w:top w:val="single" w:sz="8" w:space="0" w:color="auto"/>
              <w:left w:val="nil"/>
              <w:bottom w:val="nil"/>
              <w:right w:val="nil"/>
            </w:tcBorders>
            <w:noWrap/>
            <w:vAlign w:val="bottom"/>
            <w:hideMark/>
          </w:tcPr>
          <w:p w14:paraId="455F7979"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SHARE</w:t>
            </w:r>
          </w:p>
        </w:tc>
        <w:tc>
          <w:tcPr>
            <w:tcW w:w="2171" w:type="dxa"/>
            <w:gridSpan w:val="2"/>
            <w:tcBorders>
              <w:top w:val="single" w:sz="8" w:space="0" w:color="auto"/>
              <w:left w:val="nil"/>
              <w:bottom w:val="nil"/>
              <w:right w:val="nil"/>
            </w:tcBorders>
            <w:noWrap/>
            <w:vAlign w:val="bottom"/>
            <w:hideMark/>
          </w:tcPr>
          <w:p w14:paraId="7AC3EE65"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ELSA</w:t>
            </w:r>
          </w:p>
        </w:tc>
        <w:tc>
          <w:tcPr>
            <w:tcW w:w="2171" w:type="dxa"/>
            <w:gridSpan w:val="2"/>
            <w:tcBorders>
              <w:top w:val="single" w:sz="8" w:space="0" w:color="auto"/>
              <w:left w:val="nil"/>
              <w:bottom w:val="nil"/>
              <w:right w:val="nil"/>
            </w:tcBorders>
            <w:noWrap/>
            <w:vAlign w:val="bottom"/>
            <w:hideMark/>
          </w:tcPr>
          <w:p w14:paraId="499D97EB"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MHAS</w:t>
            </w:r>
          </w:p>
        </w:tc>
        <w:tc>
          <w:tcPr>
            <w:tcW w:w="2171" w:type="dxa"/>
            <w:gridSpan w:val="2"/>
            <w:tcBorders>
              <w:top w:val="single" w:sz="8" w:space="0" w:color="auto"/>
              <w:left w:val="nil"/>
              <w:bottom w:val="nil"/>
              <w:right w:val="nil"/>
            </w:tcBorders>
            <w:noWrap/>
            <w:vAlign w:val="bottom"/>
            <w:hideMark/>
          </w:tcPr>
          <w:p w14:paraId="3DD9FCB2"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Pooled</w:t>
            </w:r>
          </w:p>
        </w:tc>
      </w:tr>
      <w:tr w:rsidR="004D1F66" w:rsidRPr="001E140C" w14:paraId="73C2CD29" w14:textId="77777777" w:rsidTr="004C6D0C">
        <w:trPr>
          <w:trHeight w:val="290"/>
          <w:jc w:val="center"/>
        </w:trPr>
        <w:tc>
          <w:tcPr>
            <w:tcW w:w="2390" w:type="dxa"/>
            <w:tcBorders>
              <w:top w:val="nil"/>
              <w:left w:val="nil"/>
              <w:bottom w:val="single" w:sz="8" w:space="0" w:color="auto"/>
              <w:right w:val="nil"/>
            </w:tcBorders>
            <w:noWrap/>
            <w:vAlign w:val="bottom"/>
            <w:hideMark/>
          </w:tcPr>
          <w:p w14:paraId="581FE138" w14:textId="77777777" w:rsidR="004D1F66" w:rsidRPr="001E140C" w:rsidRDefault="004D1F66" w:rsidP="004C6D0C">
            <w:pPr>
              <w:widowControl/>
              <w:jc w:val="left"/>
              <w:rPr>
                <w:rFonts w:ascii="Times New Roman" w:eastAsia="等线" w:hAnsi="Times New Roman" w:cs="Times New Roman"/>
                <w:color w:val="000000"/>
                <w:kern w:val="0"/>
                <w:sz w:val="18"/>
                <w:szCs w:val="18"/>
              </w:rPr>
            </w:pPr>
          </w:p>
        </w:tc>
        <w:tc>
          <w:tcPr>
            <w:tcW w:w="1431" w:type="dxa"/>
            <w:tcBorders>
              <w:top w:val="nil"/>
              <w:left w:val="nil"/>
              <w:bottom w:val="single" w:sz="8" w:space="0" w:color="auto"/>
              <w:right w:val="nil"/>
            </w:tcBorders>
            <w:noWrap/>
            <w:vAlign w:val="bottom"/>
            <w:hideMark/>
          </w:tcPr>
          <w:p w14:paraId="5A0FF556"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HR</w:t>
            </w:r>
            <w:r w:rsidRPr="001E140C">
              <w:rPr>
                <w:rFonts w:ascii="Times New Roman" w:eastAsia="等线" w:hAnsi="Times New Roman" w:cs="Times New Roman" w:hint="eastAsia"/>
                <w:color w:val="000000"/>
                <w:kern w:val="0"/>
                <w:sz w:val="18"/>
                <w:szCs w:val="18"/>
              </w:rPr>
              <w:t xml:space="preserve"> </w:t>
            </w:r>
            <w:r w:rsidRPr="001E140C">
              <w:rPr>
                <w:rFonts w:ascii="Times New Roman" w:eastAsia="等线" w:hAnsi="Times New Roman" w:cs="Times New Roman"/>
                <w:color w:val="000000"/>
                <w:kern w:val="0"/>
                <w:sz w:val="18"/>
                <w:szCs w:val="18"/>
              </w:rPr>
              <w:t>(95%CI)</w:t>
            </w:r>
          </w:p>
        </w:tc>
        <w:tc>
          <w:tcPr>
            <w:tcW w:w="723" w:type="dxa"/>
            <w:tcBorders>
              <w:top w:val="nil"/>
              <w:left w:val="nil"/>
              <w:bottom w:val="single" w:sz="8" w:space="0" w:color="auto"/>
              <w:right w:val="nil"/>
            </w:tcBorders>
            <w:noWrap/>
            <w:vAlign w:val="bottom"/>
            <w:hideMark/>
          </w:tcPr>
          <w:p w14:paraId="3143D5D6" w14:textId="77777777" w:rsidR="004D1F66" w:rsidRPr="001E140C" w:rsidRDefault="004D1F66" w:rsidP="004C6D0C">
            <w:pPr>
              <w:widowControl/>
              <w:jc w:val="left"/>
              <w:rPr>
                <w:rFonts w:ascii="Times New Roman" w:eastAsia="等线" w:hAnsi="Times New Roman" w:cs="Times New Roman"/>
                <w:i/>
                <w:iCs/>
                <w:color w:val="000000"/>
                <w:kern w:val="0"/>
                <w:sz w:val="18"/>
                <w:szCs w:val="18"/>
              </w:rPr>
            </w:pPr>
            <w:r w:rsidRPr="001E140C">
              <w:rPr>
                <w:rFonts w:ascii="Times New Roman" w:eastAsia="等线" w:hAnsi="Times New Roman" w:cs="Times New Roman"/>
                <w:i/>
                <w:iCs/>
                <w:color w:val="000000"/>
                <w:kern w:val="0"/>
                <w:sz w:val="18"/>
                <w:szCs w:val="18"/>
              </w:rPr>
              <w:t>P</w:t>
            </w:r>
          </w:p>
        </w:tc>
        <w:tc>
          <w:tcPr>
            <w:tcW w:w="1448" w:type="dxa"/>
            <w:tcBorders>
              <w:top w:val="nil"/>
              <w:left w:val="nil"/>
              <w:bottom w:val="single" w:sz="8" w:space="0" w:color="auto"/>
              <w:right w:val="nil"/>
            </w:tcBorders>
            <w:noWrap/>
            <w:vAlign w:val="bottom"/>
            <w:hideMark/>
          </w:tcPr>
          <w:p w14:paraId="126F344F"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HR</w:t>
            </w:r>
            <w:r w:rsidRPr="001E140C">
              <w:rPr>
                <w:rFonts w:ascii="Times New Roman" w:eastAsia="等线" w:hAnsi="Times New Roman" w:cs="Times New Roman" w:hint="eastAsia"/>
                <w:color w:val="000000"/>
                <w:kern w:val="0"/>
                <w:sz w:val="18"/>
                <w:szCs w:val="18"/>
              </w:rPr>
              <w:t xml:space="preserve"> </w:t>
            </w:r>
            <w:r w:rsidRPr="001E140C">
              <w:rPr>
                <w:rFonts w:ascii="Times New Roman" w:eastAsia="等线" w:hAnsi="Times New Roman" w:cs="Times New Roman"/>
                <w:color w:val="000000"/>
                <w:kern w:val="0"/>
                <w:sz w:val="18"/>
                <w:szCs w:val="18"/>
              </w:rPr>
              <w:t>(95%CI)</w:t>
            </w:r>
          </w:p>
        </w:tc>
        <w:tc>
          <w:tcPr>
            <w:tcW w:w="723" w:type="dxa"/>
            <w:tcBorders>
              <w:top w:val="nil"/>
              <w:left w:val="nil"/>
              <w:bottom w:val="single" w:sz="8" w:space="0" w:color="auto"/>
              <w:right w:val="nil"/>
            </w:tcBorders>
            <w:noWrap/>
            <w:vAlign w:val="bottom"/>
            <w:hideMark/>
          </w:tcPr>
          <w:p w14:paraId="4F366BB4" w14:textId="77777777" w:rsidR="004D1F66" w:rsidRPr="001E140C" w:rsidRDefault="004D1F66" w:rsidP="004C6D0C">
            <w:pPr>
              <w:widowControl/>
              <w:jc w:val="left"/>
              <w:rPr>
                <w:rFonts w:ascii="Times New Roman" w:eastAsia="等线" w:hAnsi="Times New Roman" w:cs="Times New Roman"/>
                <w:i/>
                <w:iCs/>
                <w:color w:val="000000"/>
                <w:kern w:val="0"/>
                <w:sz w:val="18"/>
                <w:szCs w:val="18"/>
              </w:rPr>
            </w:pPr>
            <w:r w:rsidRPr="001E140C">
              <w:rPr>
                <w:rFonts w:ascii="Times New Roman" w:eastAsia="等线" w:hAnsi="Times New Roman" w:cs="Times New Roman"/>
                <w:i/>
                <w:iCs/>
                <w:color w:val="000000"/>
                <w:kern w:val="0"/>
                <w:sz w:val="18"/>
                <w:szCs w:val="18"/>
              </w:rPr>
              <w:t>P</w:t>
            </w:r>
          </w:p>
        </w:tc>
        <w:tc>
          <w:tcPr>
            <w:tcW w:w="1448" w:type="dxa"/>
            <w:tcBorders>
              <w:top w:val="nil"/>
              <w:left w:val="nil"/>
              <w:bottom w:val="single" w:sz="8" w:space="0" w:color="auto"/>
              <w:right w:val="nil"/>
            </w:tcBorders>
            <w:noWrap/>
            <w:vAlign w:val="bottom"/>
            <w:hideMark/>
          </w:tcPr>
          <w:p w14:paraId="75CEAA49"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HR</w:t>
            </w:r>
            <w:r w:rsidRPr="001E140C">
              <w:rPr>
                <w:rFonts w:ascii="Times New Roman" w:eastAsia="等线" w:hAnsi="Times New Roman" w:cs="Times New Roman" w:hint="eastAsia"/>
                <w:color w:val="000000"/>
                <w:kern w:val="0"/>
                <w:sz w:val="18"/>
                <w:szCs w:val="18"/>
              </w:rPr>
              <w:t xml:space="preserve"> </w:t>
            </w:r>
            <w:r w:rsidRPr="001E140C">
              <w:rPr>
                <w:rFonts w:ascii="Times New Roman" w:eastAsia="等线" w:hAnsi="Times New Roman" w:cs="Times New Roman"/>
                <w:color w:val="000000"/>
                <w:kern w:val="0"/>
                <w:sz w:val="18"/>
                <w:szCs w:val="18"/>
              </w:rPr>
              <w:t>(95%CI)</w:t>
            </w:r>
          </w:p>
        </w:tc>
        <w:tc>
          <w:tcPr>
            <w:tcW w:w="723" w:type="dxa"/>
            <w:tcBorders>
              <w:top w:val="nil"/>
              <w:left w:val="nil"/>
              <w:bottom w:val="single" w:sz="8" w:space="0" w:color="auto"/>
              <w:right w:val="nil"/>
            </w:tcBorders>
            <w:noWrap/>
            <w:vAlign w:val="bottom"/>
            <w:hideMark/>
          </w:tcPr>
          <w:p w14:paraId="1467A0D1" w14:textId="77777777" w:rsidR="004D1F66" w:rsidRPr="001E140C" w:rsidRDefault="004D1F66" w:rsidP="004C6D0C">
            <w:pPr>
              <w:widowControl/>
              <w:jc w:val="left"/>
              <w:rPr>
                <w:rFonts w:ascii="Times New Roman" w:eastAsia="等线" w:hAnsi="Times New Roman" w:cs="Times New Roman"/>
                <w:i/>
                <w:iCs/>
                <w:color w:val="000000"/>
                <w:kern w:val="0"/>
                <w:sz w:val="18"/>
                <w:szCs w:val="18"/>
              </w:rPr>
            </w:pPr>
            <w:r w:rsidRPr="001E140C">
              <w:rPr>
                <w:rFonts w:ascii="Times New Roman" w:eastAsia="等线" w:hAnsi="Times New Roman" w:cs="Times New Roman"/>
                <w:i/>
                <w:iCs/>
                <w:color w:val="000000"/>
                <w:kern w:val="0"/>
                <w:sz w:val="18"/>
                <w:szCs w:val="18"/>
              </w:rPr>
              <w:t>P</w:t>
            </w:r>
          </w:p>
        </w:tc>
        <w:tc>
          <w:tcPr>
            <w:tcW w:w="1448" w:type="dxa"/>
            <w:tcBorders>
              <w:top w:val="nil"/>
              <w:left w:val="nil"/>
              <w:bottom w:val="single" w:sz="8" w:space="0" w:color="auto"/>
              <w:right w:val="nil"/>
            </w:tcBorders>
            <w:noWrap/>
            <w:vAlign w:val="bottom"/>
            <w:hideMark/>
          </w:tcPr>
          <w:p w14:paraId="669133C9"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HR</w:t>
            </w:r>
            <w:r w:rsidRPr="001E140C">
              <w:rPr>
                <w:rFonts w:ascii="Times New Roman" w:eastAsia="等线" w:hAnsi="Times New Roman" w:cs="Times New Roman" w:hint="eastAsia"/>
                <w:color w:val="000000"/>
                <w:kern w:val="0"/>
                <w:sz w:val="18"/>
                <w:szCs w:val="18"/>
              </w:rPr>
              <w:t xml:space="preserve"> </w:t>
            </w:r>
            <w:r w:rsidRPr="001E140C">
              <w:rPr>
                <w:rFonts w:ascii="Times New Roman" w:eastAsia="等线" w:hAnsi="Times New Roman" w:cs="Times New Roman"/>
                <w:color w:val="000000"/>
                <w:kern w:val="0"/>
                <w:sz w:val="18"/>
                <w:szCs w:val="18"/>
              </w:rPr>
              <w:t>(95%CI)</w:t>
            </w:r>
          </w:p>
        </w:tc>
        <w:tc>
          <w:tcPr>
            <w:tcW w:w="723" w:type="dxa"/>
            <w:tcBorders>
              <w:top w:val="nil"/>
              <w:left w:val="nil"/>
              <w:bottom w:val="single" w:sz="8" w:space="0" w:color="auto"/>
              <w:right w:val="nil"/>
            </w:tcBorders>
            <w:noWrap/>
            <w:vAlign w:val="bottom"/>
            <w:hideMark/>
          </w:tcPr>
          <w:p w14:paraId="6B7C9942" w14:textId="77777777" w:rsidR="004D1F66" w:rsidRPr="001E140C" w:rsidRDefault="004D1F66" w:rsidP="004C6D0C">
            <w:pPr>
              <w:widowControl/>
              <w:jc w:val="left"/>
              <w:rPr>
                <w:rFonts w:ascii="Times New Roman" w:eastAsia="等线" w:hAnsi="Times New Roman" w:cs="Times New Roman"/>
                <w:i/>
                <w:iCs/>
                <w:color w:val="000000"/>
                <w:kern w:val="0"/>
                <w:sz w:val="18"/>
                <w:szCs w:val="18"/>
              </w:rPr>
            </w:pPr>
            <w:r w:rsidRPr="001E140C">
              <w:rPr>
                <w:rFonts w:ascii="Times New Roman" w:eastAsia="等线" w:hAnsi="Times New Roman" w:cs="Times New Roman"/>
                <w:i/>
                <w:iCs/>
                <w:color w:val="000000"/>
                <w:kern w:val="0"/>
                <w:sz w:val="18"/>
                <w:szCs w:val="18"/>
              </w:rPr>
              <w:t>P</w:t>
            </w:r>
          </w:p>
        </w:tc>
        <w:tc>
          <w:tcPr>
            <w:tcW w:w="1448" w:type="dxa"/>
            <w:tcBorders>
              <w:top w:val="nil"/>
              <w:left w:val="nil"/>
              <w:bottom w:val="single" w:sz="8" w:space="0" w:color="auto"/>
              <w:right w:val="nil"/>
            </w:tcBorders>
            <w:noWrap/>
            <w:vAlign w:val="bottom"/>
            <w:hideMark/>
          </w:tcPr>
          <w:p w14:paraId="261060C1"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HR</w:t>
            </w:r>
            <w:r w:rsidRPr="001E140C">
              <w:rPr>
                <w:rFonts w:ascii="Times New Roman" w:eastAsia="等线" w:hAnsi="Times New Roman" w:cs="Times New Roman" w:hint="eastAsia"/>
                <w:color w:val="000000"/>
                <w:kern w:val="0"/>
                <w:sz w:val="18"/>
                <w:szCs w:val="18"/>
              </w:rPr>
              <w:t xml:space="preserve"> </w:t>
            </w:r>
            <w:r w:rsidRPr="001E140C">
              <w:rPr>
                <w:rFonts w:ascii="Times New Roman" w:eastAsia="等线" w:hAnsi="Times New Roman" w:cs="Times New Roman"/>
                <w:color w:val="000000"/>
                <w:kern w:val="0"/>
                <w:sz w:val="18"/>
                <w:szCs w:val="18"/>
              </w:rPr>
              <w:t>(95%CI)</w:t>
            </w:r>
          </w:p>
        </w:tc>
        <w:tc>
          <w:tcPr>
            <w:tcW w:w="723" w:type="dxa"/>
            <w:tcBorders>
              <w:top w:val="nil"/>
              <w:left w:val="nil"/>
              <w:bottom w:val="single" w:sz="8" w:space="0" w:color="auto"/>
              <w:right w:val="nil"/>
            </w:tcBorders>
            <w:noWrap/>
            <w:vAlign w:val="bottom"/>
            <w:hideMark/>
          </w:tcPr>
          <w:p w14:paraId="5D5C959E" w14:textId="77777777" w:rsidR="004D1F66" w:rsidRPr="001E140C" w:rsidRDefault="004D1F66" w:rsidP="004C6D0C">
            <w:pPr>
              <w:widowControl/>
              <w:jc w:val="left"/>
              <w:rPr>
                <w:rFonts w:ascii="Times New Roman" w:eastAsia="等线" w:hAnsi="Times New Roman" w:cs="Times New Roman"/>
                <w:i/>
                <w:iCs/>
                <w:color w:val="000000"/>
                <w:kern w:val="0"/>
                <w:sz w:val="18"/>
                <w:szCs w:val="18"/>
              </w:rPr>
            </w:pPr>
            <w:r w:rsidRPr="001E140C">
              <w:rPr>
                <w:rFonts w:ascii="Times New Roman" w:eastAsia="等线" w:hAnsi="Times New Roman" w:cs="Times New Roman"/>
                <w:i/>
                <w:iCs/>
                <w:color w:val="000000"/>
                <w:kern w:val="0"/>
                <w:sz w:val="18"/>
                <w:szCs w:val="18"/>
              </w:rPr>
              <w:t>P</w:t>
            </w:r>
          </w:p>
        </w:tc>
        <w:tc>
          <w:tcPr>
            <w:tcW w:w="1448" w:type="dxa"/>
            <w:tcBorders>
              <w:top w:val="nil"/>
              <w:left w:val="nil"/>
              <w:bottom w:val="single" w:sz="8" w:space="0" w:color="auto"/>
              <w:right w:val="nil"/>
            </w:tcBorders>
            <w:noWrap/>
            <w:vAlign w:val="bottom"/>
            <w:hideMark/>
          </w:tcPr>
          <w:p w14:paraId="43E4AF81"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HR</w:t>
            </w:r>
            <w:r w:rsidRPr="001E140C">
              <w:rPr>
                <w:rFonts w:ascii="Times New Roman" w:eastAsia="等线" w:hAnsi="Times New Roman" w:cs="Times New Roman" w:hint="eastAsia"/>
                <w:color w:val="000000"/>
                <w:kern w:val="0"/>
                <w:sz w:val="18"/>
                <w:szCs w:val="18"/>
              </w:rPr>
              <w:t xml:space="preserve"> </w:t>
            </w:r>
            <w:r w:rsidRPr="001E140C">
              <w:rPr>
                <w:rFonts w:ascii="Times New Roman" w:eastAsia="等线" w:hAnsi="Times New Roman" w:cs="Times New Roman"/>
                <w:color w:val="000000"/>
                <w:kern w:val="0"/>
                <w:sz w:val="18"/>
                <w:szCs w:val="18"/>
              </w:rPr>
              <w:t>(95%CI)</w:t>
            </w:r>
          </w:p>
        </w:tc>
        <w:tc>
          <w:tcPr>
            <w:tcW w:w="723" w:type="dxa"/>
            <w:tcBorders>
              <w:top w:val="nil"/>
              <w:left w:val="nil"/>
              <w:bottom w:val="single" w:sz="8" w:space="0" w:color="auto"/>
              <w:right w:val="nil"/>
            </w:tcBorders>
            <w:noWrap/>
            <w:vAlign w:val="bottom"/>
            <w:hideMark/>
          </w:tcPr>
          <w:p w14:paraId="372DD14A" w14:textId="77777777" w:rsidR="004D1F66" w:rsidRPr="001E140C" w:rsidRDefault="004D1F66" w:rsidP="004C6D0C">
            <w:pPr>
              <w:widowControl/>
              <w:jc w:val="left"/>
              <w:rPr>
                <w:rFonts w:ascii="Times New Roman" w:eastAsia="等线" w:hAnsi="Times New Roman" w:cs="Times New Roman"/>
                <w:i/>
                <w:iCs/>
                <w:color w:val="000000"/>
                <w:kern w:val="0"/>
                <w:sz w:val="18"/>
                <w:szCs w:val="18"/>
              </w:rPr>
            </w:pPr>
            <w:r w:rsidRPr="001E140C">
              <w:rPr>
                <w:rFonts w:ascii="Times New Roman" w:eastAsia="等线" w:hAnsi="Times New Roman" w:cs="Times New Roman"/>
                <w:i/>
                <w:iCs/>
                <w:color w:val="000000"/>
                <w:kern w:val="0"/>
                <w:sz w:val="18"/>
                <w:szCs w:val="18"/>
              </w:rPr>
              <w:t>P</w:t>
            </w:r>
          </w:p>
        </w:tc>
      </w:tr>
      <w:tr w:rsidR="004D1F66" w:rsidRPr="001E140C" w14:paraId="66CBE858" w14:textId="77777777" w:rsidTr="004C6D0C">
        <w:trPr>
          <w:trHeight w:val="280"/>
          <w:jc w:val="center"/>
        </w:trPr>
        <w:tc>
          <w:tcPr>
            <w:tcW w:w="2390" w:type="dxa"/>
            <w:tcBorders>
              <w:top w:val="single" w:sz="8" w:space="0" w:color="auto"/>
              <w:left w:val="nil"/>
              <w:bottom w:val="nil"/>
              <w:right w:val="nil"/>
            </w:tcBorders>
            <w:noWrap/>
            <w:vAlign w:val="center"/>
            <w:hideMark/>
          </w:tcPr>
          <w:p w14:paraId="13459077"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Stable Pain free</w:t>
            </w:r>
          </w:p>
        </w:tc>
        <w:tc>
          <w:tcPr>
            <w:tcW w:w="1431" w:type="dxa"/>
            <w:tcBorders>
              <w:top w:val="single" w:sz="8" w:space="0" w:color="auto"/>
              <w:left w:val="nil"/>
              <w:bottom w:val="nil"/>
              <w:right w:val="nil"/>
            </w:tcBorders>
            <w:noWrap/>
            <w:vAlign w:val="bottom"/>
            <w:hideMark/>
          </w:tcPr>
          <w:p w14:paraId="6EC3CE5D"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 (reference)</w:t>
            </w:r>
          </w:p>
        </w:tc>
        <w:tc>
          <w:tcPr>
            <w:tcW w:w="723" w:type="dxa"/>
            <w:tcBorders>
              <w:top w:val="single" w:sz="8" w:space="0" w:color="auto"/>
              <w:left w:val="nil"/>
              <w:bottom w:val="nil"/>
              <w:right w:val="nil"/>
            </w:tcBorders>
            <w:noWrap/>
            <w:vAlign w:val="bottom"/>
            <w:hideMark/>
          </w:tcPr>
          <w:p w14:paraId="68D0BB45" w14:textId="77777777" w:rsidR="004D1F66" w:rsidRPr="001E140C" w:rsidRDefault="004D1F66" w:rsidP="004C6D0C">
            <w:pPr>
              <w:widowControl/>
              <w:jc w:val="left"/>
              <w:rPr>
                <w:rFonts w:ascii="Times New Roman" w:eastAsia="等线" w:hAnsi="Times New Roman" w:cs="Times New Roman"/>
                <w:color w:val="000000"/>
                <w:kern w:val="0"/>
                <w:sz w:val="18"/>
                <w:szCs w:val="18"/>
              </w:rPr>
            </w:pPr>
          </w:p>
        </w:tc>
        <w:tc>
          <w:tcPr>
            <w:tcW w:w="1448" w:type="dxa"/>
            <w:tcBorders>
              <w:top w:val="single" w:sz="8" w:space="0" w:color="auto"/>
              <w:left w:val="nil"/>
              <w:bottom w:val="nil"/>
              <w:right w:val="nil"/>
            </w:tcBorders>
            <w:noWrap/>
            <w:vAlign w:val="bottom"/>
            <w:hideMark/>
          </w:tcPr>
          <w:p w14:paraId="2AAD3F14"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 (reference)</w:t>
            </w:r>
          </w:p>
        </w:tc>
        <w:tc>
          <w:tcPr>
            <w:tcW w:w="723" w:type="dxa"/>
            <w:tcBorders>
              <w:top w:val="single" w:sz="8" w:space="0" w:color="auto"/>
              <w:left w:val="nil"/>
              <w:bottom w:val="nil"/>
              <w:right w:val="nil"/>
            </w:tcBorders>
            <w:noWrap/>
            <w:vAlign w:val="bottom"/>
            <w:hideMark/>
          </w:tcPr>
          <w:p w14:paraId="5359A327" w14:textId="77777777" w:rsidR="004D1F66" w:rsidRPr="001E140C" w:rsidRDefault="004D1F66" w:rsidP="004C6D0C">
            <w:pPr>
              <w:widowControl/>
              <w:jc w:val="left"/>
              <w:rPr>
                <w:rFonts w:ascii="Times New Roman" w:eastAsia="等线" w:hAnsi="Times New Roman" w:cs="Times New Roman"/>
                <w:color w:val="000000"/>
                <w:kern w:val="0"/>
                <w:sz w:val="18"/>
                <w:szCs w:val="18"/>
              </w:rPr>
            </w:pPr>
          </w:p>
        </w:tc>
        <w:tc>
          <w:tcPr>
            <w:tcW w:w="1448" w:type="dxa"/>
            <w:tcBorders>
              <w:top w:val="single" w:sz="8" w:space="0" w:color="auto"/>
              <w:left w:val="nil"/>
              <w:bottom w:val="nil"/>
              <w:right w:val="nil"/>
            </w:tcBorders>
            <w:noWrap/>
            <w:vAlign w:val="bottom"/>
            <w:hideMark/>
          </w:tcPr>
          <w:p w14:paraId="30D4F48C"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 (reference)</w:t>
            </w:r>
          </w:p>
        </w:tc>
        <w:tc>
          <w:tcPr>
            <w:tcW w:w="723" w:type="dxa"/>
            <w:tcBorders>
              <w:top w:val="single" w:sz="8" w:space="0" w:color="auto"/>
              <w:left w:val="nil"/>
              <w:bottom w:val="nil"/>
              <w:right w:val="nil"/>
            </w:tcBorders>
            <w:noWrap/>
            <w:vAlign w:val="bottom"/>
            <w:hideMark/>
          </w:tcPr>
          <w:p w14:paraId="74B66F7B" w14:textId="77777777" w:rsidR="004D1F66" w:rsidRPr="001E140C" w:rsidRDefault="004D1F66" w:rsidP="004C6D0C">
            <w:pPr>
              <w:widowControl/>
              <w:jc w:val="left"/>
              <w:rPr>
                <w:rFonts w:ascii="Times New Roman" w:eastAsia="等线" w:hAnsi="Times New Roman" w:cs="Times New Roman"/>
                <w:color w:val="000000"/>
                <w:kern w:val="0"/>
                <w:sz w:val="18"/>
                <w:szCs w:val="18"/>
              </w:rPr>
            </w:pPr>
          </w:p>
        </w:tc>
        <w:tc>
          <w:tcPr>
            <w:tcW w:w="1448" w:type="dxa"/>
            <w:tcBorders>
              <w:top w:val="single" w:sz="8" w:space="0" w:color="auto"/>
              <w:left w:val="nil"/>
              <w:bottom w:val="nil"/>
              <w:right w:val="nil"/>
            </w:tcBorders>
            <w:noWrap/>
            <w:vAlign w:val="bottom"/>
            <w:hideMark/>
          </w:tcPr>
          <w:p w14:paraId="15DFAC9C"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 (reference)</w:t>
            </w:r>
          </w:p>
        </w:tc>
        <w:tc>
          <w:tcPr>
            <w:tcW w:w="723" w:type="dxa"/>
            <w:tcBorders>
              <w:top w:val="single" w:sz="8" w:space="0" w:color="auto"/>
              <w:left w:val="nil"/>
              <w:bottom w:val="nil"/>
              <w:right w:val="nil"/>
            </w:tcBorders>
            <w:noWrap/>
            <w:vAlign w:val="bottom"/>
            <w:hideMark/>
          </w:tcPr>
          <w:p w14:paraId="40ED97F1" w14:textId="77777777" w:rsidR="004D1F66" w:rsidRPr="001E140C" w:rsidRDefault="004D1F66" w:rsidP="004C6D0C">
            <w:pPr>
              <w:widowControl/>
              <w:jc w:val="left"/>
              <w:rPr>
                <w:rFonts w:ascii="Times New Roman" w:eastAsia="等线" w:hAnsi="Times New Roman" w:cs="Times New Roman"/>
                <w:color w:val="000000"/>
                <w:kern w:val="0"/>
                <w:sz w:val="18"/>
                <w:szCs w:val="18"/>
              </w:rPr>
            </w:pPr>
          </w:p>
        </w:tc>
        <w:tc>
          <w:tcPr>
            <w:tcW w:w="1448" w:type="dxa"/>
            <w:tcBorders>
              <w:top w:val="single" w:sz="8" w:space="0" w:color="auto"/>
              <w:left w:val="nil"/>
              <w:bottom w:val="nil"/>
              <w:right w:val="nil"/>
            </w:tcBorders>
            <w:noWrap/>
            <w:vAlign w:val="bottom"/>
            <w:hideMark/>
          </w:tcPr>
          <w:p w14:paraId="75EAC606"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 (reference)</w:t>
            </w:r>
          </w:p>
        </w:tc>
        <w:tc>
          <w:tcPr>
            <w:tcW w:w="723" w:type="dxa"/>
            <w:tcBorders>
              <w:top w:val="single" w:sz="8" w:space="0" w:color="auto"/>
              <w:left w:val="nil"/>
              <w:bottom w:val="nil"/>
              <w:right w:val="nil"/>
            </w:tcBorders>
            <w:noWrap/>
            <w:vAlign w:val="bottom"/>
            <w:hideMark/>
          </w:tcPr>
          <w:p w14:paraId="4ABBCD57" w14:textId="77777777" w:rsidR="004D1F66" w:rsidRPr="001E140C" w:rsidRDefault="004D1F66" w:rsidP="004C6D0C">
            <w:pPr>
              <w:widowControl/>
              <w:jc w:val="left"/>
              <w:rPr>
                <w:rFonts w:ascii="Times New Roman" w:eastAsia="等线" w:hAnsi="Times New Roman" w:cs="Times New Roman"/>
                <w:color w:val="000000"/>
                <w:kern w:val="0"/>
                <w:sz w:val="18"/>
                <w:szCs w:val="18"/>
              </w:rPr>
            </w:pPr>
          </w:p>
        </w:tc>
        <w:tc>
          <w:tcPr>
            <w:tcW w:w="1448" w:type="dxa"/>
            <w:tcBorders>
              <w:top w:val="single" w:sz="8" w:space="0" w:color="auto"/>
              <w:left w:val="nil"/>
              <w:bottom w:val="nil"/>
              <w:right w:val="nil"/>
            </w:tcBorders>
            <w:noWrap/>
            <w:vAlign w:val="bottom"/>
            <w:hideMark/>
          </w:tcPr>
          <w:p w14:paraId="21C15182"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 (reference)</w:t>
            </w:r>
          </w:p>
        </w:tc>
        <w:tc>
          <w:tcPr>
            <w:tcW w:w="723" w:type="dxa"/>
            <w:tcBorders>
              <w:top w:val="single" w:sz="8" w:space="0" w:color="auto"/>
              <w:left w:val="nil"/>
              <w:bottom w:val="nil"/>
              <w:right w:val="nil"/>
            </w:tcBorders>
            <w:noWrap/>
            <w:vAlign w:val="bottom"/>
            <w:hideMark/>
          </w:tcPr>
          <w:p w14:paraId="1060A5F9" w14:textId="77777777" w:rsidR="004D1F66" w:rsidRPr="001E140C" w:rsidRDefault="004D1F66" w:rsidP="004C6D0C">
            <w:pPr>
              <w:widowControl/>
              <w:jc w:val="left"/>
              <w:rPr>
                <w:rFonts w:ascii="Times New Roman" w:eastAsia="等线" w:hAnsi="Times New Roman" w:cs="Times New Roman"/>
                <w:color w:val="000000"/>
                <w:kern w:val="0"/>
                <w:sz w:val="18"/>
                <w:szCs w:val="18"/>
              </w:rPr>
            </w:pPr>
          </w:p>
        </w:tc>
      </w:tr>
      <w:tr w:rsidR="004D1F66" w:rsidRPr="001E140C" w14:paraId="4B1B87B5" w14:textId="77777777" w:rsidTr="004C6D0C">
        <w:trPr>
          <w:trHeight w:val="280"/>
          <w:jc w:val="center"/>
        </w:trPr>
        <w:tc>
          <w:tcPr>
            <w:tcW w:w="2390" w:type="dxa"/>
            <w:tcBorders>
              <w:top w:val="nil"/>
              <w:left w:val="nil"/>
              <w:bottom w:val="nil"/>
              <w:right w:val="nil"/>
            </w:tcBorders>
            <w:noWrap/>
            <w:vAlign w:val="center"/>
            <w:hideMark/>
          </w:tcPr>
          <w:p w14:paraId="379D5C39"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Pain free to Mild pain</w:t>
            </w:r>
          </w:p>
        </w:tc>
        <w:tc>
          <w:tcPr>
            <w:tcW w:w="1431" w:type="dxa"/>
            <w:tcBorders>
              <w:top w:val="nil"/>
              <w:left w:val="nil"/>
              <w:bottom w:val="nil"/>
              <w:right w:val="nil"/>
            </w:tcBorders>
            <w:noWrap/>
            <w:vAlign w:val="bottom"/>
            <w:hideMark/>
          </w:tcPr>
          <w:p w14:paraId="2AE7D1E5"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1.64 (1.35,1.99)</w:t>
            </w:r>
          </w:p>
        </w:tc>
        <w:tc>
          <w:tcPr>
            <w:tcW w:w="723" w:type="dxa"/>
            <w:tcBorders>
              <w:top w:val="nil"/>
              <w:left w:val="nil"/>
              <w:bottom w:val="nil"/>
              <w:right w:val="nil"/>
            </w:tcBorders>
            <w:noWrap/>
            <w:vAlign w:val="bottom"/>
            <w:hideMark/>
          </w:tcPr>
          <w:p w14:paraId="1A6C1A35"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&lt;0.001</w:t>
            </w:r>
          </w:p>
        </w:tc>
        <w:tc>
          <w:tcPr>
            <w:tcW w:w="1448" w:type="dxa"/>
            <w:tcBorders>
              <w:top w:val="nil"/>
              <w:left w:val="nil"/>
              <w:bottom w:val="nil"/>
              <w:right w:val="nil"/>
            </w:tcBorders>
            <w:noWrap/>
            <w:vAlign w:val="bottom"/>
            <w:hideMark/>
          </w:tcPr>
          <w:p w14:paraId="403618D4" w14:textId="77777777" w:rsidR="004D1F66" w:rsidRPr="001E140C" w:rsidRDefault="004D1F66" w:rsidP="004C6D0C">
            <w:pPr>
              <w:widowControl/>
              <w:jc w:val="left"/>
              <w:rPr>
                <w:rFonts w:ascii="Times New Roman" w:eastAsia="等线" w:hAnsi="Times New Roman" w:cs="Times New Roman"/>
                <w:color w:val="0F1115"/>
                <w:kern w:val="0"/>
                <w:sz w:val="18"/>
                <w:szCs w:val="18"/>
              </w:rPr>
            </w:pPr>
            <w:r w:rsidRPr="001E140C">
              <w:rPr>
                <w:rFonts w:ascii="Times New Roman" w:eastAsia="等线" w:hAnsi="Times New Roman" w:cs="Times New Roman"/>
                <w:color w:val="0F1115"/>
                <w:kern w:val="0"/>
                <w:sz w:val="18"/>
                <w:szCs w:val="18"/>
              </w:rPr>
              <w:t>1.65 (1.32,2.06)</w:t>
            </w:r>
          </w:p>
        </w:tc>
        <w:tc>
          <w:tcPr>
            <w:tcW w:w="723" w:type="dxa"/>
            <w:tcBorders>
              <w:top w:val="nil"/>
              <w:left w:val="nil"/>
              <w:bottom w:val="nil"/>
              <w:right w:val="nil"/>
            </w:tcBorders>
            <w:noWrap/>
            <w:vAlign w:val="bottom"/>
            <w:hideMark/>
          </w:tcPr>
          <w:p w14:paraId="766351FB"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&lt;0.001</w:t>
            </w:r>
          </w:p>
        </w:tc>
        <w:tc>
          <w:tcPr>
            <w:tcW w:w="1448" w:type="dxa"/>
            <w:tcBorders>
              <w:top w:val="nil"/>
              <w:left w:val="nil"/>
              <w:bottom w:val="nil"/>
              <w:right w:val="nil"/>
            </w:tcBorders>
            <w:noWrap/>
            <w:vAlign w:val="bottom"/>
            <w:hideMark/>
          </w:tcPr>
          <w:p w14:paraId="5B4D09A3" w14:textId="77777777" w:rsidR="004D1F66" w:rsidRPr="001E140C" w:rsidRDefault="004D1F66" w:rsidP="004C6D0C">
            <w:pPr>
              <w:widowControl/>
              <w:jc w:val="left"/>
              <w:rPr>
                <w:rFonts w:ascii="Times New Roman" w:eastAsia="等线" w:hAnsi="Times New Roman" w:cs="Times New Roman"/>
                <w:color w:val="0F1115"/>
                <w:kern w:val="0"/>
                <w:sz w:val="18"/>
                <w:szCs w:val="18"/>
              </w:rPr>
            </w:pPr>
            <w:r w:rsidRPr="001E140C">
              <w:rPr>
                <w:rFonts w:ascii="Times New Roman" w:eastAsia="等线" w:hAnsi="Times New Roman" w:cs="Times New Roman"/>
                <w:color w:val="0F1115"/>
                <w:kern w:val="0"/>
                <w:sz w:val="18"/>
                <w:szCs w:val="18"/>
              </w:rPr>
              <w:t>1.35 (1.18, 1.54)</w:t>
            </w:r>
          </w:p>
        </w:tc>
        <w:tc>
          <w:tcPr>
            <w:tcW w:w="723" w:type="dxa"/>
            <w:tcBorders>
              <w:top w:val="nil"/>
              <w:left w:val="nil"/>
              <w:bottom w:val="nil"/>
              <w:right w:val="nil"/>
            </w:tcBorders>
            <w:noWrap/>
            <w:vAlign w:val="bottom"/>
            <w:hideMark/>
          </w:tcPr>
          <w:p w14:paraId="35778B01"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&lt;0.001</w:t>
            </w:r>
          </w:p>
        </w:tc>
        <w:tc>
          <w:tcPr>
            <w:tcW w:w="1448" w:type="dxa"/>
            <w:tcBorders>
              <w:top w:val="nil"/>
              <w:left w:val="nil"/>
              <w:bottom w:val="nil"/>
              <w:right w:val="nil"/>
            </w:tcBorders>
            <w:noWrap/>
            <w:vAlign w:val="bottom"/>
            <w:hideMark/>
          </w:tcPr>
          <w:p w14:paraId="461C8891" w14:textId="77777777" w:rsidR="004D1F66" w:rsidRPr="001E140C" w:rsidRDefault="004D1F66" w:rsidP="004C6D0C">
            <w:pPr>
              <w:widowControl/>
              <w:jc w:val="left"/>
              <w:rPr>
                <w:rFonts w:ascii="Times New Roman" w:eastAsia="等线" w:hAnsi="Times New Roman" w:cs="Times New Roman"/>
                <w:color w:val="0F1115"/>
                <w:kern w:val="0"/>
                <w:sz w:val="18"/>
                <w:szCs w:val="18"/>
              </w:rPr>
            </w:pPr>
            <w:r w:rsidRPr="001E140C">
              <w:rPr>
                <w:rFonts w:ascii="Times New Roman" w:eastAsia="等线" w:hAnsi="Times New Roman" w:cs="Times New Roman"/>
                <w:color w:val="0F1115"/>
                <w:kern w:val="0"/>
                <w:sz w:val="18"/>
                <w:szCs w:val="18"/>
              </w:rPr>
              <w:t>1.89 (1.49, 2.40)</w:t>
            </w:r>
          </w:p>
        </w:tc>
        <w:tc>
          <w:tcPr>
            <w:tcW w:w="723" w:type="dxa"/>
            <w:tcBorders>
              <w:top w:val="nil"/>
              <w:left w:val="nil"/>
              <w:bottom w:val="nil"/>
              <w:right w:val="nil"/>
            </w:tcBorders>
            <w:noWrap/>
            <w:vAlign w:val="bottom"/>
            <w:hideMark/>
          </w:tcPr>
          <w:p w14:paraId="4FB00F65"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&lt;0.001</w:t>
            </w:r>
          </w:p>
        </w:tc>
        <w:tc>
          <w:tcPr>
            <w:tcW w:w="1448" w:type="dxa"/>
            <w:tcBorders>
              <w:top w:val="nil"/>
              <w:left w:val="nil"/>
              <w:bottom w:val="nil"/>
              <w:right w:val="nil"/>
            </w:tcBorders>
            <w:noWrap/>
            <w:vAlign w:val="bottom"/>
            <w:hideMark/>
          </w:tcPr>
          <w:p w14:paraId="304B8509" w14:textId="77777777" w:rsidR="004D1F66" w:rsidRPr="001E140C" w:rsidRDefault="004D1F66" w:rsidP="004C6D0C">
            <w:pPr>
              <w:widowControl/>
              <w:jc w:val="left"/>
              <w:rPr>
                <w:rFonts w:ascii="Times New Roman" w:eastAsia="等线" w:hAnsi="Times New Roman" w:cs="Times New Roman"/>
                <w:color w:val="0F1115"/>
                <w:kern w:val="0"/>
                <w:sz w:val="18"/>
                <w:szCs w:val="18"/>
              </w:rPr>
            </w:pPr>
            <w:r w:rsidRPr="001E140C">
              <w:rPr>
                <w:rFonts w:ascii="Times New Roman" w:eastAsia="等线" w:hAnsi="Times New Roman" w:cs="Times New Roman"/>
                <w:color w:val="0F1115"/>
                <w:kern w:val="0"/>
                <w:sz w:val="18"/>
                <w:szCs w:val="18"/>
              </w:rPr>
              <w:t>1.76 (1.37, 2.26)</w:t>
            </w:r>
          </w:p>
        </w:tc>
        <w:tc>
          <w:tcPr>
            <w:tcW w:w="723" w:type="dxa"/>
            <w:tcBorders>
              <w:top w:val="nil"/>
              <w:left w:val="nil"/>
              <w:bottom w:val="nil"/>
              <w:right w:val="nil"/>
            </w:tcBorders>
            <w:noWrap/>
            <w:vAlign w:val="bottom"/>
            <w:hideMark/>
          </w:tcPr>
          <w:p w14:paraId="5C3B80F6"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&lt;0.001</w:t>
            </w:r>
          </w:p>
        </w:tc>
        <w:tc>
          <w:tcPr>
            <w:tcW w:w="1448" w:type="dxa"/>
            <w:tcBorders>
              <w:top w:val="nil"/>
              <w:left w:val="nil"/>
              <w:bottom w:val="nil"/>
              <w:right w:val="nil"/>
            </w:tcBorders>
            <w:noWrap/>
            <w:vAlign w:val="bottom"/>
            <w:hideMark/>
          </w:tcPr>
          <w:p w14:paraId="71CF3D46" w14:textId="77777777" w:rsidR="004D1F66" w:rsidRPr="001E140C" w:rsidRDefault="004D1F66" w:rsidP="004C6D0C">
            <w:pPr>
              <w:widowControl/>
              <w:jc w:val="left"/>
              <w:rPr>
                <w:rFonts w:ascii="Times New Roman" w:eastAsia="等线" w:hAnsi="Times New Roman" w:cs="Times New Roman"/>
                <w:color w:val="0F1115"/>
                <w:kern w:val="0"/>
                <w:sz w:val="18"/>
                <w:szCs w:val="18"/>
              </w:rPr>
            </w:pPr>
            <w:r w:rsidRPr="001E140C">
              <w:rPr>
                <w:rFonts w:ascii="Times New Roman" w:eastAsia="等线" w:hAnsi="Times New Roman" w:cs="Times New Roman"/>
                <w:color w:val="0F1115"/>
                <w:kern w:val="0"/>
                <w:sz w:val="18"/>
                <w:szCs w:val="18"/>
              </w:rPr>
              <w:t>1.46 (1.34, 1.58)</w:t>
            </w:r>
          </w:p>
        </w:tc>
        <w:tc>
          <w:tcPr>
            <w:tcW w:w="723" w:type="dxa"/>
            <w:tcBorders>
              <w:top w:val="nil"/>
              <w:left w:val="nil"/>
              <w:bottom w:val="nil"/>
              <w:right w:val="nil"/>
            </w:tcBorders>
            <w:noWrap/>
            <w:vAlign w:val="bottom"/>
            <w:hideMark/>
          </w:tcPr>
          <w:p w14:paraId="366E9374"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&lt;0.001</w:t>
            </w:r>
          </w:p>
        </w:tc>
      </w:tr>
      <w:tr w:rsidR="004D1F66" w:rsidRPr="001E140C" w14:paraId="01972A37" w14:textId="77777777" w:rsidTr="004C6D0C">
        <w:trPr>
          <w:trHeight w:val="280"/>
          <w:jc w:val="center"/>
        </w:trPr>
        <w:tc>
          <w:tcPr>
            <w:tcW w:w="2390" w:type="dxa"/>
            <w:tcBorders>
              <w:top w:val="nil"/>
              <w:left w:val="nil"/>
              <w:bottom w:val="nil"/>
              <w:right w:val="nil"/>
            </w:tcBorders>
            <w:noWrap/>
            <w:vAlign w:val="center"/>
            <w:hideMark/>
          </w:tcPr>
          <w:p w14:paraId="7A31F7ED"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Pain free to Moderate pain</w:t>
            </w:r>
          </w:p>
        </w:tc>
        <w:tc>
          <w:tcPr>
            <w:tcW w:w="1431" w:type="dxa"/>
            <w:tcBorders>
              <w:top w:val="nil"/>
              <w:left w:val="nil"/>
              <w:bottom w:val="nil"/>
              <w:right w:val="nil"/>
            </w:tcBorders>
            <w:noWrap/>
            <w:vAlign w:val="bottom"/>
            <w:hideMark/>
          </w:tcPr>
          <w:p w14:paraId="6A0142BF"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1.88 (1.87,2.25)</w:t>
            </w:r>
          </w:p>
        </w:tc>
        <w:tc>
          <w:tcPr>
            <w:tcW w:w="723" w:type="dxa"/>
            <w:tcBorders>
              <w:top w:val="nil"/>
              <w:left w:val="nil"/>
              <w:bottom w:val="nil"/>
              <w:right w:val="nil"/>
            </w:tcBorders>
            <w:noWrap/>
            <w:vAlign w:val="bottom"/>
            <w:hideMark/>
          </w:tcPr>
          <w:p w14:paraId="4D6A78C5"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&lt;0.001</w:t>
            </w:r>
          </w:p>
        </w:tc>
        <w:tc>
          <w:tcPr>
            <w:tcW w:w="1448" w:type="dxa"/>
            <w:tcBorders>
              <w:top w:val="nil"/>
              <w:left w:val="nil"/>
              <w:bottom w:val="nil"/>
              <w:right w:val="nil"/>
            </w:tcBorders>
            <w:noWrap/>
            <w:vAlign w:val="bottom"/>
            <w:hideMark/>
          </w:tcPr>
          <w:p w14:paraId="08A8002D" w14:textId="77777777" w:rsidR="004D1F66" w:rsidRPr="001E140C" w:rsidRDefault="004D1F66" w:rsidP="004C6D0C">
            <w:pPr>
              <w:widowControl/>
              <w:jc w:val="left"/>
              <w:rPr>
                <w:rFonts w:ascii="Times New Roman" w:eastAsia="等线" w:hAnsi="Times New Roman" w:cs="Times New Roman"/>
                <w:color w:val="0F1115"/>
                <w:kern w:val="0"/>
                <w:sz w:val="18"/>
                <w:szCs w:val="18"/>
              </w:rPr>
            </w:pPr>
            <w:r w:rsidRPr="001E140C">
              <w:rPr>
                <w:rFonts w:ascii="Times New Roman" w:eastAsia="等线" w:hAnsi="Times New Roman" w:cs="Times New Roman"/>
                <w:color w:val="0F1115"/>
                <w:kern w:val="0"/>
                <w:sz w:val="18"/>
                <w:szCs w:val="18"/>
              </w:rPr>
              <w:t>1.99 (1.44,2.75)</w:t>
            </w:r>
          </w:p>
        </w:tc>
        <w:tc>
          <w:tcPr>
            <w:tcW w:w="723" w:type="dxa"/>
            <w:tcBorders>
              <w:top w:val="nil"/>
              <w:left w:val="nil"/>
              <w:bottom w:val="nil"/>
              <w:right w:val="nil"/>
            </w:tcBorders>
            <w:noWrap/>
            <w:vAlign w:val="bottom"/>
            <w:hideMark/>
          </w:tcPr>
          <w:p w14:paraId="301B7353"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&lt;0.001</w:t>
            </w:r>
          </w:p>
        </w:tc>
        <w:tc>
          <w:tcPr>
            <w:tcW w:w="1448" w:type="dxa"/>
            <w:tcBorders>
              <w:top w:val="nil"/>
              <w:left w:val="nil"/>
              <w:bottom w:val="nil"/>
              <w:right w:val="nil"/>
            </w:tcBorders>
            <w:noWrap/>
            <w:vAlign w:val="bottom"/>
            <w:hideMark/>
          </w:tcPr>
          <w:p w14:paraId="2823FABD" w14:textId="77777777" w:rsidR="004D1F66" w:rsidRPr="001E140C" w:rsidRDefault="004D1F66" w:rsidP="004C6D0C">
            <w:pPr>
              <w:widowControl/>
              <w:jc w:val="left"/>
              <w:rPr>
                <w:rFonts w:ascii="Times New Roman" w:eastAsia="等线" w:hAnsi="Times New Roman" w:cs="Times New Roman"/>
                <w:color w:val="0F1115"/>
                <w:kern w:val="0"/>
                <w:sz w:val="18"/>
                <w:szCs w:val="18"/>
              </w:rPr>
            </w:pPr>
            <w:r w:rsidRPr="001E140C">
              <w:rPr>
                <w:rFonts w:ascii="Times New Roman" w:eastAsia="等线" w:hAnsi="Times New Roman" w:cs="Times New Roman"/>
                <w:color w:val="0F1115"/>
                <w:kern w:val="0"/>
                <w:sz w:val="18"/>
                <w:szCs w:val="18"/>
              </w:rPr>
              <w:t>1.89 (1.70, 2.10)</w:t>
            </w:r>
          </w:p>
        </w:tc>
        <w:tc>
          <w:tcPr>
            <w:tcW w:w="723" w:type="dxa"/>
            <w:tcBorders>
              <w:top w:val="nil"/>
              <w:left w:val="nil"/>
              <w:bottom w:val="nil"/>
              <w:right w:val="nil"/>
            </w:tcBorders>
            <w:noWrap/>
            <w:vAlign w:val="bottom"/>
            <w:hideMark/>
          </w:tcPr>
          <w:p w14:paraId="0756F85C"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&lt;0.001</w:t>
            </w:r>
          </w:p>
        </w:tc>
        <w:tc>
          <w:tcPr>
            <w:tcW w:w="1448" w:type="dxa"/>
            <w:tcBorders>
              <w:top w:val="nil"/>
              <w:left w:val="nil"/>
              <w:bottom w:val="nil"/>
              <w:right w:val="nil"/>
            </w:tcBorders>
            <w:noWrap/>
            <w:vAlign w:val="bottom"/>
            <w:hideMark/>
          </w:tcPr>
          <w:p w14:paraId="2E8290C7" w14:textId="77777777" w:rsidR="004D1F66" w:rsidRPr="001E140C" w:rsidRDefault="004D1F66" w:rsidP="004C6D0C">
            <w:pPr>
              <w:widowControl/>
              <w:jc w:val="left"/>
              <w:rPr>
                <w:rFonts w:ascii="Times New Roman" w:eastAsia="等线" w:hAnsi="Times New Roman" w:cs="Times New Roman"/>
                <w:color w:val="0F1115"/>
                <w:kern w:val="0"/>
                <w:sz w:val="18"/>
                <w:szCs w:val="18"/>
              </w:rPr>
            </w:pPr>
            <w:r w:rsidRPr="001E140C">
              <w:rPr>
                <w:rFonts w:ascii="Times New Roman" w:eastAsia="等线" w:hAnsi="Times New Roman" w:cs="Times New Roman"/>
                <w:color w:val="0F1115"/>
                <w:kern w:val="0"/>
                <w:sz w:val="18"/>
                <w:szCs w:val="18"/>
              </w:rPr>
              <w:t>1.62 (1.27, 2.09)</w:t>
            </w:r>
          </w:p>
        </w:tc>
        <w:tc>
          <w:tcPr>
            <w:tcW w:w="723" w:type="dxa"/>
            <w:tcBorders>
              <w:top w:val="nil"/>
              <w:left w:val="nil"/>
              <w:bottom w:val="nil"/>
              <w:right w:val="nil"/>
            </w:tcBorders>
            <w:noWrap/>
            <w:vAlign w:val="bottom"/>
            <w:hideMark/>
          </w:tcPr>
          <w:p w14:paraId="61F8F456"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&lt;0.001</w:t>
            </w:r>
          </w:p>
        </w:tc>
        <w:tc>
          <w:tcPr>
            <w:tcW w:w="1448" w:type="dxa"/>
            <w:tcBorders>
              <w:top w:val="nil"/>
              <w:left w:val="nil"/>
              <w:bottom w:val="nil"/>
              <w:right w:val="nil"/>
            </w:tcBorders>
            <w:noWrap/>
            <w:vAlign w:val="bottom"/>
            <w:hideMark/>
          </w:tcPr>
          <w:p w14:paraId="26C2837A" w14:textId="77777777" w:rsidR="004D1F66" w:rsidRPr="001E140C" w:rsidRDefault="004D1F66" w:rsidP="004C6D0C">
            <w:pPr>
              <w:widowControl/>
              <w:jc w:val="left"/>
              <w:rPr>
                <w:rFonts w:ascii="Times New Roman" w:eastAsia="等线" w:hAnsi="Times New Roman" w:cs="Times New Roman"/>
                <w:color w:val="0F1115"/>
                <w:kern w:val="0"/>
                <w:sz w:val="18"/>
                <w:szCs w:val="18"/>
              </w:rPr>
            </w:pPr>
            <w:r w:rsidRPr="001E140C">
              <w:rPr>
                <w:rFonts w:ascii="Times New Roman" w:eastAsia="等线" w:hAnsi="Times New Roman" w:cs="Times New Roman"/>
                <w:color w:val="0F1115"/>
                <w:kern w:val="0"/>
                <w:sz w:val="18"/>
                <w:szCs w:val="18"/>
              </w:rPr>
              <w:t>2.00 (1.56, 2.56)</w:t>
            </w:r>
          </w:p>
        </w:tc>
        <w:tc>
          <w:tcPr>
            <w:tcW w:w="723" w:type="dxa"/>
            <w:tcBorders>
              <w:top w:val="nil"/>
              <w:left w:val="nil"/>
              <w:bottom w:val="nil"/>
              <w:right w:val="nil"/>
            </w:tcBorders>
            <w:noWrap/>
            <w:vAlign w:val="bottom"/>
            <w:hideMark/>
          </w:tcPr>
          <w:p w14:paraId="0F3A98F2"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&lt;0.001</w:t>
            </w:r>
          </w:p>
        </w:tc>
        <w:tc>
          <w:tcPr>
            <w:tcW w:w="1448" w:type="dxa"/>
            <w:tcBorders>
              <w:top w:val="nil"/>
              <w:left w:val="nil"/>
              <w:bottom w:val="nil"/>
              <w:right w:val="nil"/>
            </w:tcBorders>
            <w:noWrap/>
            <w:vAlign w:val="bottom"/>
            <w:hideMark/>
          </w:tcPr>
          <w:p w14:paraId="560A232D" w14:textId="77777777" w:rsidR="004D1F66" w:rsidRPr="001E140C" w:rsidRDefault="004D1F66" w:rsidP="004C6D0C">
            <w:pPr>
              <w:widowControl/>
              <w:jc w:val="left"/>
              <w:rPr>
                <w:rFonts w:ascii="Times New Roman" w:eastAsia="等线" w:hAnsi="Times New Roman" w:cs="Times New Roman"/>
                <w:color w:val="0F1115"/>
                <w:kern w:val="0"/>
                <w:sz w:val="18"/>
                <w:szCs w:val="18"/>
              </w:rPr>
            </w:pPr>
            <w:r w:rsidRPr="001E140C">
              <w:rPr>
                <w:rFonts w:ascii="Times New Roman" w:eastAsia="等线" w:hAnsi="Times New Roman" w:cs="Times New Roman"/>
                <w:color w:val="0F1115"/>
                <w:kern w:val="0"/>
                <w:sz w:val="18"/>
                <w:szCs w:val="18"/>
              </w:rPr>
              <w:t>1.94 (1.80, 2.09)</w:t>
            </w:r>
          </w:p>
        </w:tc>
        <w:tc>
          <w:tcPr>
            <w:tcW w:w="723" w:type="dxa"/>
            <w:tcBorders>
              <w:top w:val="nil"/>
              <w:left w:val="nil"/>
              <w:bottom w:val="nil"/>
              <w:right w:val="nil"/>
            </w:tcBorders>
            <w:noWrap/>
            <w:vAlign w:val="bottom"/>
            <w:hideMark/>
          </w:tcPr>
          <w:p w14:paraId="5DF45614"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&lt;0.001</w:t>
            </w:r>
          </w:p>
        </w:tc>
      </w:tr>
      <w:tr w:rsidR="004D1F66" w:rsidRPr="001E140C" w14:paraId="23BC3715" w14:textId="77777777" w:rsidTr="004C6D0C">
        <w:trPr>
          <w:trHeight w:val="280"/>
          <w:jc w:val="center"/>
        </w:trPr>
        <w:tc>
          <w:tcPr>
            <w:tcW w:w="2390" w:type="dxa"/>
            <w:tcBorders>
              <w:top w:val="nil"/>
              <w:left w:val="nil"/>
              <w:bottom w:val="nil"/>
              <w:right w:val="nil"/>
            </w:tcBorders>
            <w:noWrap/>
            <w:vAlign w:val="center"/>
            <w:hideMark/>
          </w:tcPr>
          <w:p w14:paraId="1F3B3781"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Pain free to Severe pain</w:t>
            </w:r>
          </w:p>
        </w:tc>
        <w:tc>
          <w:tcPr>
            <w:tcW w:w="1431" w:type="dxa"/>
            <w:tcBorders>
              <w:top w:val="nil"/>
              <w:left w:val="nil"/>
              <w:bottom w:val="nil"/>
              <w:right w:val="nil"/>
            </w:tcBorders>
            <w:noWrap/>
            <w:vAlign w:val="bottom"/>
            <w:hideMark/>
          </w:tcPr>
          <w:p w14:paraId="3DCD1A32"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1.53 (0.92,2.44)</w:t>
            </w:r>
          </w:p>
        </w:tc>
        <w:tc>
          <w:tcPr>
            <w:tcW w:w="723" w:type="dxa"/>
            <w:tcBorders>
              <w:top w:val="nil"/>
              <w:left w:val="nil"/>
              <w:bottom w:val="nil"/>
              <w:right w:val="nil"/>
            </w:tcBorders>
            <w:noWrap/>
            <w:vAlign w:val="bottom"/>
            <w:hideMark/>
          </w:tcPr>
          <w:p w14:paraId="0072B657"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0.07</w:t>
            </w:r>
          </w:p>
        </w:tc>
        <w:tc>
          <w:tcPr>
            <w:tcW w:w="1448" w:type="dxa"/>
            <w:tcBorders>
              <w:top w:val="nil"/>
              <w:left w:val="nil"/>
              <w:bottom w:val="nil"/>
              <w:right w:val="nil"/>
            </w:tcBorders>
            <w:noWrap/>
            <w:vAlign w:val="bottom"/>
            <w:hideMark/>
          </w:tcPr>
          <w:p w14:paraId="4BC9CC05" w14:textId="77777777" w:rsidR="004D1F66" w:rsidRPr="001E140C" w:rsidRDefault="004D1F66" w:rsidP="004C6D0C">
            <w:pPr>
              <w:widowControl/>
              <w:jc w:val="left"/>
              <w:rPr>
                <w:rFonts w:ascii="Times New Roman" w:eastAsia="等线" w:hAnsi="Times New Roman" w:cs="Times New Roman"/>
                <w:color w:val="0F1115"/>
                <w:kern w:val="0"/>
                <w:sz w:val="18"/>
                <w:szCs w:val="18"/>
              </w:rPr>
            </w:pPr>
            <w:r w:rsidRPr="001E140C">
              <w:rPr>
                <w:rFonts w:ascii="Times New Roman" w:eastAsia="等线" w:hAnsi="Times New Roman" w:cs="Times New Roman"/>
                <w:color w:val="0F1115"/>
                <w:kern w:val="0"/>
                <w:sz w:val="18"/>
                <w:szCs w:val="18"/>
              </w:rPr>
              <w:t>2.63 (1.91,3.63)</w:t>
            </w:r>
          </w:p>
        </w:tc>
        <w:tc>
          <w:tcPr>
            <w:tcW w:w="723" w:type="dxa"/>
            <w:tcBorders>
              <w:top w:val="nil"/>
              <w:left w:val="nil"/>
              <w:bottom w:val="nil"/>
              <w:right w:val="nil"/>
            </w:tcBorders>
            <w:noWrap/>
            <w:vAlign w:val="bottom"/>
            <w:hideMark/>
          </w:tcPr>
          <w:p w14:paraId="17A4C04D"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0.001</w:t>
            </w:r>
          </w:p>
        </w:tc>
        <w:tc>
          <w:tcPr>
            <w:tcW w:w="1448" w:type="dxa"/>
            <w:tcBorders>
              <w:top w:val="nil"/>
              <w:left w:val="nil"/>
              <w:bottom w:val="nil"/>
              <w:right w:val="nil"/>
            </w:tcBorders>
            <w:noWrap/>
            <w:vAlign w:val="bottom"/>
            <w:hideMark/>
          </w:tcPr>
          <w:p w14:paraId="2671F8CE" w14:textId="77777777" w:rsidR="004D1F66" w:rsidRPr="001E140C" w:rsidRDefault="004D1F66" w:rsidP="004C6D0C">
            <w:pPr>
              <w:widowControl/>
              <w:jc w:val="left"/>
              <w:rPr>
                <w:rFonts w:ascii="Times New Roman" w:eastAsia="等线" w:hAnsi="Times New Roman" w:cs="Times New Roman"/>
                <w:color w:val="0F1115"/>
                <w:kern w:val="0"/>
                <w:sz w:val="18"/>
                <w:szCs w:val="18"/>
              </w:rPr>
            </w:pPr>
            <w:r w:rsidRPr="001E140C">
              <w:rPr>
                <w:rFonts w:ascii="Times New Roman" w:eastAsia="等线" w:hAnsi="Times New Roman" w:cs="Times New Roman"/>
                <w:color w:val="0F1115"/>
                <w:kern w:val="0"/>
                <w:sz w:val="18"/>
                <w:szCs w:val="18"/>
              </w:rPr>
              <w:t>2.11 (1.71, 2.60)</w:t>
            </w:r>
          </w:p>
        </w:tc>
        <w:tc>
          <w:tcPr>
            <w:tcW w:w="723" w:type="dxa"/>
            <w:tcBorders>
              <w:top w:val="nil"/>
              <w:left w:val="nil"/>
              <w:bottom w:val="nil"/>
              <w:right w:val="nil"/>
            </w:tcBorders>
            <w:noWrap/>
            <w:vAlign w:val="bottom"/>
            <w:hideMark/>
          </w:tcPr>
          <w:p w14:paraId="7D62BE77"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&lt;0.001</w:t>
            </w:r>
          </w:p>
        </w:tc>
        <w:tc>
          <w:tcPr>
            <w:tcW w:w="1448" w:type="dxa"/>
            <w:tcBorders>
              <w:top w:val="nil"/>
              <w:left w:val="nil"/>
              <w:bottom w:val="nil"/>
              <w:right w:val="nil"/>
            </w:tcBorders>
            <w:noWrap/>
            <w:vAlign w:val="bottom"/>
            <w:hideMark/>
          </w:tcPr>
          <w:p w14:paraId="5031CDF2" w14:textId="77777777" w:rsidR="004D1F66" w:rsidRPr="001E140C" w:rsidRDefault="004D1F66" w:rsidP="004C6D0C">
            <w:pPr>
              <w:widowControl/>
              <w:jc w:val="left"/>
              <w:rPr>
                <w:rFonts w:ascii="Times New Roman" w:eastAsia="等线" w:hAnsi="Times New Roman" w:cs="Times New Roman"/>
                <w:color w:val="0F1115"/>
                <w:kern w:val="0"/>
                <w:sz w:val="18"/>
                <w:szCs w:val="18"/>
              </w:rPr>
            </w:pPr>
            <w:r w:rsidRPr="001E140C">
              <w:rPr>
                <w:rFonts w:ascii="Times New Roman" w:eastAsia="等线" w:hAnsi="Times New Roman" w:cs="Times New Roman"/>
                <w:color w:val="0F1115"/>
                <w:kern w:val="0"/>
                <w:sz w:val="18"/>
                <w:szCs w:val="18"/>
              </w:rPr>
              <w:t>1.24 (0.77, 2.02)</w:t>
            </w:r>
          </w:p>
        </w:tc>
        <w:tc>
          <w:tcPr>
            <w:tcW w:w="723" w:type="dxa"/>
            <w:tcBorders>
              <w:top w:val="nil"/>
              <w:left w:val="nil"/>
              <w:bottom w:val="nil"/>
              <w:right w:val="nil"/>
            </w:tcBorders>
            <w:noWrap/>
            <w:vAlign w:val="bottom"/>
            <w:hideMark/>
          </w:tcPr>
          <w:p w14:paraId="21B69A5A" w14:textId="77777777" w:rsidR="004D1F66" w:rsidRPr="001E140C" w:rsidRDefault="004D1F66" w:rsidP="004C6D0C">
            <w:pPr>
              <w:widowControl/>
              <w:jc w:val="left"/>
              <w:rPr>
                <w:rFonts w:ascii="Times New Roman" w:eastAsia="等线" w:hAnsi="Times New Roman" w:cs="Times New Roman"/>
                <w:color w:val="0F1115"/>
                <w:kern w:val="0"/>
                <w:sz w:val="18"/>
                <w:szCs w:val="18"/>
              </w:rPr>
            </w:pPr>
            <w:r w:rsidRPr="001E140C">
              <w:rPr>
                <w:rFonts w:ascii="Times New Roman" w:eastAsia="等线" w:hAnsi="Times New Roman" w:cs="Times New Roman"/>
                <w:color w:val="0F1115"/>
                <w:kern w:val="0"/>
                <w:sz w:val="18"/>
                <w:szCs w:val="18"/>
              </w:rPr>
              <w:t>0.37</w:t>
            </w:r>
          </w:p>
        </w:tc>
        <w:tc>
          <w:tcPr>
            <w:tcW w:w="1448" w:type="dxa"/>
            <w:tcBorders>
              <w:top w:val="nil"/>
              <w:left w:val="nil"/>
              <w:bottom w:val="nil"/>
              <w:right w:val="nil"/>
            </w:tcBorders>
            <w:noWrap/>
            <w:vAlign w:val="bottom"/>
            <w:hideMark/>
          </w:tcPr>
          <w:p w14:paraId="754C3593" w14:textId="77777777" w:rsidR="004D1F66" w:rsidRPr="001E140C" w:rsidRDefault="004D1F66" w:rsidP="004C6D0C">
            <w:pPr>
              <w:widowControl/>
              <w:jc w:val="left"/>
              <w:rPr>
                <w:rFonts w:ascii="Times New Roman" w:eastAsia="等线" w:hAnsi="Times New Roman" w:cs="Times New Roman"/>
                <w:color w:val="0F1115"/>
                <w:kern w:val="0"/>
                <w:sz w:val="18"/>
                <w:szCs w:val="18"/>
              </w:rPr>
            </w:pPr>
            <w:r w:rsidRPr="001E140C">
              <w:rPr>
                <w:rFonts w:ascii="Times New Roman" w:eastAsia="等线" w:hAnsi="Times New Roman" w:cs="Times New Roman"/>
                <w:color w:val="0F1115"/>
                <w:kern w:val="0"/>
                <w:sz w:val="18"/>
                <w:szCs w:val="18"/>
              </w:rPr>
              <w:t>2.05 (1.45, 2.89)</w:t>
            </w:r>
          </w:p>
        </w:tc>
        <w:tc>
          <w:tcPr>
            <w:tcW w:w="723" w:type="dxa"/>
            <w:tcBorders>
              <w:top w:val="nil"/>
              <w:left w:val="nil"/>
              <w:bottom w:val="nil"/>
              <w:right w:val="nil"/>
            </w:tcBorders>
            <w:noWrap/>
            <w:vAlign w:val="bottom"/>
            <w:hideMark/>
          </w:tcPr>
          <w:p w14:paraId="07B0422A"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&lt;0.001</w:t>
            </w:r>
          </w:p>
        </w:tc>
        <w:tc>
          <w:tcPr>
            <w:tcW w:w="1448" w:type="dxa"/>
            <w:tcBorders>
              <w:top w:val="nil"/>
              <w:left w:val="nil"/>
              <w:bottom w:val="nil"/>
              <w:right w:val="nil"/>
            </w:tcBorders>
            <w:noWrap/>
            <w:vAlign w:val="bottom"/>
            <w:hideMark/>
          </w:tcPr>
          <w:p w14:paraId="0FE6FF2E" w14:textId="77777777" w:rsidR="004D1F66" w:rsidRPr="001E140C" w:rsidRDefault="004D1F66" w:rsidP="004C6D0C">
            <w:pPr>
              <w:widowControl/>
              <w:jc w:val="left"/>
              <w:rPr>
                <w:rFonts w:ascii="Times New Roman" w:eastAsia="等线" w:hAnsi="Times New Roman" w:cs="Times New Roman"/>
                <w:color w:val="0F1115"/>
                <w:kern w:val="0"/>
                <w:sz w:val="18"/>
                <w:szCs w:val="18"/>
              </w:rPr>
            </w:pPr>
            <w:r w:rsidRPr="001E140C">
              <w:rPr>
                <w:rFonts w:ascii="Times New Roman" w:eastAsia="等线" w:hAnsi="Times New Roman" w:cs="Times New Roman"/>
                <w:color w:val="0F1115"/>
                <w:kern w:val="0"/>
                <w:sz w:val="18"/>
                <w:szCs w:val="18"/>
              </w:rPr>
              <w:t>1.81 (1.59, 2.07)</w:t>
            </w:r>
          </w:p>
        </w:tc>
        <w:tc>
          <w:tcPr>
            <w:tcW w:w="723" w:type="dxa"/>
            <w:tcBorders>
              <w:top w:val="nil"/>
              <w:left w:val="nil"/>
              <w:bottom w:val="nil"/>
              <w:right w:val="nil"/>
            </w:tcBorders>
            <w:noWrap/>
            <w:vAlign w:val="bottom"/>
            <w:hideMark/>
          </w:tcPr>
          <w:p w14:paraId="2BD84AD9"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&lt;0.001</w:t>
            </w:r>
          </w:p>
        </w:tc>
      </w:tr>
      <w:tr w:rsidR="004D1F66" w:rsidRPr="001E140C" w14:paraId="09343A3E" w14:textId="77777777" w:rsidTr="004C6D0C">
        <w:trPr>
          <w:trHeight w:val="280"/>
          <w:jc w:val="center"/>
        </w:trPr>
        <w:tc>
          <w:tcPr>
            <w:tcW w:w="2390" w:type="dxa"/>
            <w:tcBorders>
              <w:top w:val="nil"/>
              <w:left w:val="nil"/>
              <w:bottom w:val="nil"/>
              <w:right w:val="nil"/>
            </w:tcBorders>
            <w:noWrap/>
            <w:vAlign w:val="center"/>
            <w:hideMark/>
          </w:tcPr>
          <w:p w14:paraId="0699E8B7"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Stable Mild pain</w:t>
            </w:r>
          </w:p>
        </w:tc>
        <w:tc>
          <w:tcPr>
            <w:tcW w:w="1431" w:type="dxa"/>
            <w:tcBorders>
              <w:top w:val="nil"/>
              <w:left w:val="nil"/>
              <w:bottom w:val="nil"/>
              <w:right w:val="nil"/>
            </w:tcBorders>
            <w:noWrap/>
            <w:vAlign w:val="bottom"/>
            <w:hideMark/>
          </w:tcPr>
          <w:p w14:paraId="59815DEA"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 (reference)</w:t>
            </w:r>
          </w:p>
        </w:tc>
        <w:tc>
          <w:tcPr>
            <w:tcW w:w="723" w:type="dxa"/>
            <w:tcBorders>
              <w:top w:val="nil"/>
              <w:left w:val="nil"/>
              <w:bottom w:val="nil"/>
              <w:right w:val="nil"/>
            </w:tcBorders>
            <w:noWrap/>
            <w:vAlign w:val="bottom"/>
            <w:hideMark/>
          </w:tcPr>
          <w:p w14:paraId="52FCC501" w14:textId="77777777" w:rsidR="004D1F66" w:rsidRPr="001E140C" w:rsidRDefault="004D1F66" w:rsidP="004C6D0C">
            <w:pPr>
              <w:widowControl/>
              <w:jc w:val="left"/>
              <w:rPr>
                <w:rFonts w:ascii="Times New Roman" w:eastAsia="等线" w:hAnsi="Times New Roman" w:cs="Times New Roman"/>
                <w:color w:val="000000"/>
                <w:kern w:val="0"/>
                <w:sz w:val="18"/>
                <w:szCs w:val="18"/>
              </w:rPr>
            </w:pPr>
          </w:p>
        </w:tc>
        <w:tc>
          <w:tcPr>
            <w:tcW w:w="1448" w:type="dxa"/>
            <w:tcBorders>
              <w:top w:val="nil"/>
              <w:left w:val="nil"/>
              <w:bottom w:val="nil"/>
              <w:right w:val="nil"/>
            </w:tcBorders>
            <w:noWrap/>
            <w:vAlign w:val="bottom"/>
            <w:hideMark/>
          </w:tcPr>
          <w:p w14:paraId="461E9FE3"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 (reference)</w:t>
            </w:r>
          </w:p>
        </w:tc>
        <w:tc>
          <w:tcPr>
            <w:tcW w:w="723" w:type="dxa"/>
            <w:tcBorders>
              <w:top w:val="nil"/>
              <w:left w:val="nil"/>
              <w:bottom w:val="nil"/>
              <w:right w:val="nil"/>
            </w:tcBorders>
            <w:noWrap/>
            <w:vAlign w:val="bottom"/>
            <w:hideMark/>
          </w:tcPr>
          <w:p w14:paraId="1FE8B038" w14:textId="77777777" w:rsidR="004D1F66" w:rsidRPr="001E140C" w:rsidRDefault="004D1F66" w:rsidP="004C6D0C">
            <w:pPr>
              <w:widowControl/>
              <w:jc w:val="left"/>
              <w:rPr>
                <w:rFonts w:ascii="Times New Roman" w:eastAsia="等线" w:hAnsi="Times New Roman" w:cs="Times New Roman"/>
                <w:color w:val="000000"/>
                <w:kern w:val="0"/>
                <w:sz w:val="18"/>
                <w:szCs w:val="18"/>
              </w:rPr>
            </w:pPr>
          </w:p>
        </w:tc>
        <w:tc>
          <w:tcPr>
            <w:tcW w:w="1448" w:type="dxa"/>
            <w:tcBorders>
              <w:top w:val="nil"/>
              <w:left w:val="nil"/>
              <w:bottom w:val="nil"/>
              <w:right w:val="nil"/>
            </w:tcBorders>
            <w:noWrap/>
            <w:vAlign w:val="bottom"/>
            <w:hideMark/>
          </w:tcPr>
          <w:p w14:paraId="3CBD0546"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 (reference)</w:t>
            </w:r>
          </w:p>
        </w:tc>
        <w:tc>
          <w:tcPr>
            <w:tcW w:w="723" w:type="dxa"/>
            <w:tcBorders>
              <w:top w:val="nil"/>
              <w:left w:val="nil"/>
              <w:bottom w:val="nil"/>
              <w:right w:val="nil"/>
            </w:tcBorders>
            <w:noWrap/>
            <w:vAlign w:val="bottom"/>
            <w:hideMark/>
          </w:tcPr>
          <w:p w14:paraId="3A80195C" w14:textId="77777777" w:rsidR="004D1F66" w:rsidRPr="001E140C" w:rsidRDefault="004D1F66" w:rsidP="004C6D0C">
            <w:pPr>
              <w:widowControl/>
              <w:jc w:val="left"/>
              <w:rPr>
                <w:rFonts w:ascii="Times New Roman" w:eastAsia="等线" w:hAnsi="Times New Roman" w:cs="Times New Roman"/>
                <w:color w:val="000000"/>
                <w:kern w:val="0"/>
                <w:sz w:val="18"/>
                <w:szCs w:val="18"/>
              </w:rPr>
            </w:pPr>
          </w:p>
        </w:tc>
        <w:tc>
          <w:tcPr>
            <w:tcW w:w="1448" w:type="dxa"/>
            <w:tcBorders>
              <w:top w:val="nil"/>
              <w:left w:val="nil"/>
              <w:bottom w:val="nil"/>
              <w:right w:val="nil"/>
            </w:tcBorders>
            <w:noWrap/>
            <w:vAlign w:val="bottom"/>
            <w:hideMark/>
          </w:tcPr>
          <w:p w14:paraId="5F59AA79"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 (reference)</w:t>
            </w:r>
          </w:p>
        </w:tc>
        <w:tc>
          <w:tcPr>
            <w:tcW w:w="723" w:type="dxa"/>
            <w:tcBorders>
              <w:top w:val="nil"/>
              <w:left w:val="nil"/>
              <w:bottom w:val="nil"/>
              <w:right w:val="nil"/>
            </w:tcBorders>
            <w:noWrap/>
            <w:vAlign w:val="bottom"/>
            <w:hideMark/>
          </w:tcPr>
          <w:p w14:paraId="0DEDCBD0" w14:textId="77777777" w:rsidR="004D1F66" w:rsidRPr="001E140C" w:rsidRDefault="004D1F66" w:rsidP="004C6D0C">
            <w:pPr>
              <w:widowControl/>
              <w:jc w:val="left"/>
              <w:rPr>
                <w:rFonts w:ascii="Times New Roman" w:eastAsia="等线" w:hAnsi="Times New Roman" w:cs="Times New Roman"/>
                <w:color w:val="000000"/>
                <w:kern w:val="0"/>
                <w:sz w:val="18"/>
                <w:szCs w:val="18"/>
              </w:rPr>
            </w:pPr>
          </w:p>
        </w:tc>
        <w:tc>
          <w:tcPr>
            <w:tcW w:w="1448" w:type="dxa"/>
            <w:tcBorders>
              <w:top w:val="nil"/>
              <w:left w:val="nil"/>
              <w:bottom w:val="nil"/>
              <w:right w:val="nil"/>
            </w:tcBorders>
            <w:noWrap/>
            <w:vAlign w:val="bottom"/>
            <w:hideMark/>
          </w:tcPr>
          <w:p w14:paraId="76B09498"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 (reference)</w:t>
            </w:r>
          </w:p>
        </w:tc>
        <w:tc>
          <w:tcPr>
            <w:tcW w:w="723" w:type="dxa"/>
            <w:tcBorders>
              <w:top w:val="nil"/>
              <w:left w:val="nil"/>
              <w:bottom w:val="nil"/>
              <w:right w:val="nil"/>
            </w:tcBorders>
            <w:noWrap/>
            <w:vAlign w:val="bottom"/>
            <w:hideMark/>
          </w:tcPr>
          <w:p w14:paraId="6F418799" w14:textId="77777777" w:rsidR="004D1F66" w:rsidRPr="001E140C" w:rsidRDefault="004D1F66" w:rsidP="004C6D0C">
            <w:pPr>
              <w:widowControl/>
              <w:jc w:val="left"/>
              <w:rPr>
                <w:rFonts w:ascii="Times New Roman" w:eastAsia="等线" w:hAnsi="Times New Roman" w:cs="Times New Roman"/>
                <w:color w:val="000000"/>
                <w:kern w:val="0"/>
                <w:sz w:val="18"/>
                <w:szCs w:val="18"/>
              </w:rPr>
            </w:pPr>
          </w:p>
        </w:tc>
        <w:tc>
          <w:tcPr>
            <w:tcW w:w="1448" w:type="dxa"/>
            <w:tcBorders>
              <w:top w:val="nil"/>
              <w:left w:val="nil"/>
              <w:bottom w:val="nil"/>
              <w:right w:val="nil"/>
            </w:tcBorders>
            <w:noWrap/>
            <w:vAlign w:val="bottom"/>
            <w:hideMark/>
          </w:tcPr>
          <w:p w14:paraId="3FFBE681"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 (reference)</w:t>
            </w:r>
          </w:p>
        </w:tc>
        <w:tc>
          <w:tcPr>
            <w:tcW w:w="723" w:type="dxa"/>
            <w:tcBorders>
              <w:top w:val="nil"/>
              <w:left w:val="nil"/>
              <w:bottom w:val="nil"/>
              <w:right w:val="nil"/>
            </w:tcBorders>
            <w:noWrap/>
            <w:vAlign w:val="bottom"/>
            <w:hideMark/>
          </w:tcPr>
          <w:p w14:paraId="3DC6A853" w14:textId="77777777" w:rsidR="004D1F66" w:rsidRPr="001E140C" w:rsidRDefault="004D1F66" w:rsidP="004C6D0C">
            <w:pPr>
              <w:widowControl/>
              <w:jc w:val="left"/>
              <w:rPr>
                <w:rFonts w:ascii="Times New Roman" w:eastAsia="等线" w:hAnsi="Times New Roman" w:cs="Times New Roman"/>
                <w:color w:val="000000"/>
                <w:kern w:val="0"/>
                <w:sz w:val="18"/>
                <w:szCs w:val="18"/>
              </w:rPr>
            </w:pPr>
          </w:p>
        </w:tc>
      </w:tr>
      <w:tr w:rsidR="004D1F66" w:rsidRPr="001E140C" w14:paraId="2268DF3A" w14:textId="77777777" w:rsidTr="004C6D0C">
        <w:trPr>
          <w:trHeight w:val="280"/>
          <w:jc w:val="center"/>
        </w:trPr>
        <w:tc>
          <w:tcPr>
            <w:tcW w:w="2390" w:type="dxa"/>
            <w:tcBorders>
              <w:top w:val="nil"/>
              <w:left w:val="nil"/>
              <w:bottom w:val="nil"/>
              <w:right w:val="nil"/>
            </w:tcBorders>
            <w:noWrap/>
            <w:vAlign w:val="center"/>
            <w:hideMark/>
          </w:tcPr>
          <w:p w14:paraId="33AB17F1"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Mild pain to Pain free</w:t>
            </w:r>
          </w:p>
        </w:tc>
        <w:tc>
          <w:tcPr>
            <w:tcW w:w="1431" w:type="dxa"/>
            <w:tcBorders>
              <w:top w:val="nil"/>
              <w:left w:val="nil"/>
              <w:bottom w:val="nil"/>
              <w:right w:val="nil"/>
            </w:tcBorders>
            <w:noWrap/>
            <w:vAlign w:val="bottom"/>
            <w:hideMark/>
          </w:tcPr>
          <w:p w14:paraId="45C253F7"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0.88 (0.59,1.32)</w:t>
            </w:r>
          </w:p>
        </w:tc>
        <w:tc>
          <w:tcPr>
            <w:tcW w:w="723" w:type="dxa"/>
            <w:tcBorders>
              <w:top w:val="nil"/>
              <w:left w:val="nil"/>
              <w:bottom w:val="nil"/>
              <w:right w:val="nil"/>
            </w:tcBorders>
            <w:noWrap/>
            <w:vAlign w:val="bottom"/>
            <w:hideMark/>
          </w:tcPr>
          <w:p w14:paraId="4B1BF549"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0.55</w:t>
            </w:r>
          </w:p>
        </w:tc>
        <w:tc>
          <w:tcPr>
            <w:tcW w:w="1448" w:type="dxa"/>
            <w:tcBorders>
              <w:top w:val="nil"/>
              <w:left w:val="nil"/>
              <w:bottom w:val="nil"/>
              <w:right w:val="nil"/>
            </w:tcBorders>
            <w:noWrap/>
            <w:vAlign w:val="bottom"/>
            <w:hideMark/>
          </w:tcPr>
          <w:p w14:paraId="0A9DC119" w14:textId="77777777" w:rsidR="004D1F66" w:rsidRPr="001E140C" w:rsidRDefault="004D1F66" w:rsidP="004C6D0C">
            <w:pPr>
              <w:widowControl/>
              <w:jc w:val="left"/>
              <w:rPr>
                <w:rFonts w:ascii="Times New Roman" w:eastAsia="等线" w:hAnsi="Times New Roman" w:cs="Times New Roman"/>
                <w:color w:val="0F1115"/>
                <w:kern w:val="0"/>
                <w:sz w:val="18"/>
                <w:szCs w:val="18"/>
              </w:rPr>
            </w:pPr>
            <w:r w:rsidRPr="001E140C">
              <w:rPr>
                <w:rFonts w:ascii="Times New Roman" w:eastAsia="等线" w:hAnsi="Times New Roman" w:cs="Times New Roman"/>
                <w:color w:val="0F1115"/>
                <w:kern w:val="0"/>
                <w:sz w:val="18"/>
                <w:szCs w:val="18"/>
              </w:rPr>
              <w:t>0.44 (0.26, 0.74)</w:t>
            </w:r>
          </w:p>
        </w:tc>
        <w:tc>
          <w:tcPr>
            <w:tcW w:w="723" w:type="dxa"/>
            <w:tcBorders>
              <w:top w:val="nil"/>
              <w:left w:val="nil"/>
              <w:bottom w:val="nil"/>
              <w:right w:val="nil"/>
            </w:tcBorders>
            <w:noWrap/>
            <w:vAlign w:val="bottom"/>
            <w:hideMark/>
          </w:tcPr>
          <w:p w14:paraId="61058BCF" w14:textId="77777777" w:rsidR="004D1F66" w:rsidRPr="001E140C" w:rsidRDefault="004D1F66" w:rsidP="004C6D0C">
            <w:pPr>
              <w:widowControl/>
              <w:jc w:val="left"/>
              <w:rPr>
                <w:rFonts w:ascii="Times New Roman" w:eastAsia="等线" w:hAnsi="Times New Roman" w:cs="Times New Roman"/>
                <w:color w:val="0F1115"/>
                <w:kern w:val="0"/>
                <w:sz w:val="18"/>
                <w:szCs w:val="18"/>
              </w:rPr>
            </w:pPr>
            <w:r w:rsidRPr="001E140C">
              <w:rPr>
                <w:rFonts w:ascii="Times New Roman" w:eastAsia="等线" w:hAnsi="Times New Roman" w:cs="Times New Roman"/>
                <w:color w:val="0F1115"/>
                <w:kern w:val="0"/>
                <w:sz w:val="18"/>
                <w:szCs w:val="18"/>
              </w:rPr>
              <w:t>0.002</w:t>
            </w:r>
          </w:p>
        </w:tc>
        <w:tc>
          <w:tcPr>
            <w:tcW w:w="1448" w:type="dxa"/>
            <w:tcBorders>
              <w:top w:val="nil"/>
              <w:left w:val="nil"/>
              <w:bottom w:val="nil"/>
              <w:right w:val="nil"/>
            </w:tcBorders>
            <w:noWrap/>
            <w:vAlign w:val="bottom"/>
            <w:hideMark/>
          </w:tcPr>
          <w:p w14:paraId="2CD17917" w14:textId="77777777" w:rsidR="004D1F66" w:rsidRPr="001E140C" w:rsidRDefault="004D1F66" w:rsidP="004C6D0C">
            <w:pPr>
              <w:widowControl/>
              <w:jc w:val="left"/>
              <w:rPr>
                <w:rFonts w:ascii="Times New Roman" w:eastAsia="等线" w:hAnsi="Times New Roman" w:cs="Times New Roman"/>
                <w:color w:val="0F1115"/>
                <w:kern w:val="0"/>
                <w:sz w:val="18"/>
                <w:szCs w:val="18"/>
              </w:rPr>
            </w:pPr>
            <w:r w:rsidRPr="001E140C">
              <w:rPr>
                <w:rFonts w:ascii="Times New Roman" w:eastAsia="等线" w:hAnsi="Times New Roman" w:cs="Times New Roman"/>
                <w:color w:val="0F1115"/>
                <w:kern w:val="0"/>
                <w:sz w:val="18"/>
                <w:szCs w:val="18"/>
              </w:rPr>
              <w:t>0.86 (0.68, 1.08)</w:t>
            </w:r>
          </w:p>
        </w:tc>
        <w:tc>
          <w:tcPr>
            <w:tcW w:w="723" w:type="dxa"/>
            <w:tcBorders>
              <w:top w:val="nil"/>
              <w:left w:val="nil"/>
              <w:bottom w:val="nil"/>
              <w:right w:val="nil"/>
            </w:tcBorders>
            <w:noWrap/>
            <w:vAlign w:val="bottom"/>
            <w:hideMark/>
          </w:tcPr>
          <w:p w14:paraId="7B1F289D" w14:textId="77777777" w:rsidR="004D1F66" w:rsidRPr="001E140C" w:rsidRDefault="004D1F66" w:rsidP="004C6D0C">
            <w:pPr>
              <w:widowControl/>
              <w:jc w:val="left"/>
              <w:rPr>
                <w:rFonts w:ascii="Times New Roman" w:eastAsia="等线" w:hAnsi="Times New Roman" w:cs="Times New Roman"/>
                <w:color w:val="0F1115"/>
                <w:kern w:val="0"/>
                <w:sz w:val="18"/>
                <w:szCs w:val="18"/>
              </w:rPr>
            </w:pPr>
            <w:r w:rsidRPr="001E140C">
              <w:rPr>
                <w:rFonts w:ascii="Times New Roman" w:eastAsia="等线" w:hAnsi="Times New Roman" w:cs="Times New Roman"/>
                <w:color w:val="0F1115"/>
                <w:kern w:val="0"/>
                <w:sz w:val="18"/>
                <w:szCs w:val="18"/>
              </w:rPr>
              <w:t>0.18</w:t>
            </w:r>
          </w:p>
        </w:tc>
        <w:tc>
          <w:tcPr>
            <w:tcW w:w="1448" w:type="dxa"/>
            <w:tcBorders>
              <w:top w:val="nil"/>
              <w:left w:val="nil"/>
              <w:bottom w:val="nil"/>
              <w:right w:val="nil"/>
            </w:tcBorders>
            <w:noWrap/>
            <w:vAlign w:val="bottom"/>
            <w:hideMark/>
          </w:tcPr>
          <w:p w14:paraId="75661740" w14:textId="77777777" w:rsidR="004D1F66" w:rsidRPr="001E140C" w:rsidRDefault="004D1F66" w:rsidP="004C6D0C">
            <w:pPr>
              <w:widowControl/>
              <w:jc w:val="left"/>
              <w:rPr>
                <w:rFonts w:ascii="Times New Roman" w:eastAsia="等线" w:hAnsi="Times New Roman" w:cs="Times New Roman"/>
                <w:color w:val="0F1115"/>
                <w:kern w:val="0"/>
                <w:sz w:val="18"/>
                <w:szCs w:val="18"/>
              </w:rPr>
            </w:pPr>
            <w:r w:rsidRPr="001E140C">
              <w:rPr>
                <w:rFonts w:ascii="Times New Roman" w:eastAsia="等线" w:hAnsi="Times New Roman" w:cs="Times New Roman"/>
                <w:color w:val="0F1115"/>
                <w:kern w:val="0"/>
                <w:sz w:val="18"/>
                <w:szCs w:val="18"/>
              </w:rPr>
              <w:t>0.79 (0.52, 1.21)</w:t>
            </w:r>
          </w:p>
        </w:tc>
        <w:tc>
          <w:tcPr>
            <w:tcW w:w="723" w:type="dxa"/>
            <w:tcBorders>
              <w:top w:val="nil"/>
              <w:left w:val="nil"/>
              <w:bottom w:val="nil"/>
              <w:right w:val="nil"/>
            </w:tcBorders>
            <w:noWrap/>
            <w:vAlign w:val="bottom"/>
            <w:hideMark/>
          </w:tcPr>
          <w:p w14:paraId="6896FB24" w14:textId="77777777" w:rsidR="004D1F66" w:rsidRPr="001E140C" w:rsidRDefault="004D1F66" w:rsidP="004C6D0C">
            <w:pPr>
              <w:widowControl/>
              <w:jc w:val="left"/>
              <w:rPr>
                <w:rFonts w:ascii="Times New Roman" w:eastAsia="等线" w:hAnsi="Times New Roman" w:cs="Times New Roman"/>
                <w:color w:val="0F1115"/>
                <w:kern w:val="0"/>
                <w:sz w:val="18"/>
                <w:szCs w:val="18"/>
              </w:rPr>
            </w:pPr>
            <w:r w:rsidRPr="001E140C">
              <w:rPr>
                <w:rFonts w:ascii="Times New Roman" w:eastAsia="等线" w:hAnsi="Times New Roman" w:cs="Times New Roman"/>
                <w:color w:val="0F1115"/>
                <w:kern w:val="0"/>
                <w:sz w:val="18"/>
                <w:szCs w:val="18"/>
              </w:rPr>
              <w:t>0.28</w:t>
            </w:r>
          </w:p>
        </w:tc>
        <w:tc>
          <w:tcPr>
            <w:tcW w:w="1448" w:type="dxa"/>
            <w:tcBorders>
              <w:top w:val="nil"/>
              <w:left w:val="nil"/>
              <w:bottom w:val="nil"/>
              <w:right w:val="nil"/>
            </w:tcBorders>
            <w:noWrap/>
            <w:vAlign w:val="bottom"/>
            <w:hideMark/>
          </w:tcPr>
          <w:p w14:paraId="032D8EE4" w14:textId="77777777" w:rsidR="004D1F66" w:rsidRPr="001E140C" w:rsidRDefault="004D1F66" w:rsidP="004C6D0C">
            <w:pPr>
              <w:widowControl/>
              <w:jc w:val="left"/>
              <w:rPr>
                <w:rFonts w:ascii="Times New Roman" w:eastAsia="等线" w:hAnsi="Times New Roman" w:cs="Times New Roman"/>
                <w:color w:val="0F1115"/>
                <w:kern w:val="0"/>
                <w:sz w:val="18"/>
                <w:szCs w:val="18"/>
              </w:rPr>
            </w:pPr>
            <w:r w:rsidRPr="001E140C">
              <w:rPr>
                <w:rFonts w:ascii="Times New Roman" w:eastAsia="等线" w:hAnsi="Times New Roman" w:cs="Times New Roman"/>
                <w:color w:val="0F1115"/>
                <w:kern w:val="0"/>
                <w:sz w:val="18"/>
                <w:szCs w:val="18"/>
              </w:rPr>
              <w:t>1.12 (0.71, 1.78)</w:t>
            </w:r>
          </w:p>
        </w:tc>
        <w:tc>
          <w:tcPr>
            <w:tcW w:w="723" w:type="dxa"/>
            <w:tcBorders>
              <w:top w:val="nil"/>
              <w:left w:val="nil"/>
              <w:bottom w:val="nil"/>
              <w:right w:val="nil"/>
            </w:tcBorders>
            <w:noWrap/>
            <w:vAlign w:val="bottom"/>
            <w:hideMark/>
          </w:tcPr>
          <w:p w14:paraId="05CF6925" w14:textId="77777777" w:rsidR="004D1F66" w:rsidRPr="001E140C" w:rsidRDefault="004D1F66" w:rsidP="004C6D0C">
            <w:pPr>
              <w:widowControl/>
              <w:jc w:val="left"/>
              <w:rPr>
                <w:rFonts w:ascii="Times New Roman" w:eastAsia="等线" w:hAnsi="Times New Roman" w:cs="Times New Roman"/>
                <w:color w:val="0F1115"/>
                <w:kern w:val="0"/>
                <w:sz w:val="18"/>
                <w:szCs w:val="18"/>
              </w:rPr>
            </w:pPr>
            <w:r w:rsidRPr="001E140C">
              <w:rPr>
                <w:rFonts w:ascii="Times New Roman" w:eastAsia="等线" w:hAnsi="Times New Roman" w:cs="Times New Roman"/>
                <w:color w:val="0F1115"/>
                <w:kern w:val="0"/>
                <w:sz w:val="18"/>
                <w:szCs w:val="18"/>
              </w:rPr>
              <w:t>0.62</w:t>
            </w:r>
          </w:p>
        </w:tc>
        <w:tc>
          <w:tcPr>
            <w:tcW w:w="1448" w:type="dxa"/>
            <w:tcBorders>
              <w:top w:val="nil"/>
              <w:left w:val="nil"/>
              <w:bottom w:val="nil"/>
              <w:right w:val="nil"/>
            </w:tcBorders>
            <w:noWrap/>
            <w:vAlign w:val="bottom"/>
            <w:hideMark/>
          </w:tcPr>
          <w:p w14:paraId="01015949" w14:textId="77777777" w:rsidR="004D1F66" w:rsidRPr="001E140C" w:rsidRDefault="004D1F66" w:rsidP="004C6D0C">
            <w:pPr>
              <w:widowControl/>
              <w:jc w:val="left"/>
              <w:rPr>
                <w:rFonts w:ascii="Times New Roman" w:eastAsia="等线" w:hAnsi="Times New Roman" w:cs="Times New Roman"/>
                <w:color w:val="0F1115"/>
                <w:kern w:val="0"/>
                <w:sz w:val="18"/>
                <w:szCs w:val="18"/>
              </w:rPr>
            </w:pPr>
            <w:r w:rsidRPr="001E140C">
              <w:rPr>
                <w:rFonts w:ascii="Times New Roman" w:eastAsia="等线" w:hAnsi="Times New Roman" w:cs="Times New Roman"/>
                <w:color w:val="0F1115"/>
                <w:kern w:val="0"/>
                <w:sz w:val="18"/>
                <w:szCs w:val="18"/>
              </w:rPr>
              <w:t>0.78 (0.68, 0.91)</w:t>
            </w:r>
          </w:p>
        </w:tc>
        <w:tc>
          <w:tcPr>
            <w:tcW w:w="723" w:type="dxa"/>
            <w:tcBorders>
              <w:top w:val="nil"/>
              <w:left w:val="nil"/>
              <w:bottom w:val="nil"/>
              <w:right w:val="nil"/>
            </w:tcBorders>
            <w:noWrap/>
            <w:vAlign w:val="bottom"/>
            <w:hideMark/>
          </w:tcPr>
          <w:p w14:paraId="2BCAE967" w14:textId="77777777" w:rsidR="004D1F66" w:rsidRPr="001E140C" w:rsidRDefault="004D1F66" w:rsidP="004C6D0C">
            <w:pPr>
              <w:widowControl/>
              <w:jc w:val="left"/>
              <w:rPr>
                <w:rFonts w:ascii="Times New Roman" w:eastAsia="等线" w:hAnsi="Times New Roman" w:cs="Times New Roman"/>
                <w:color w:val="0F1115"/>
                <w:kern w:val="0"/>
                <w:sz w:val="18"/>
                <w:szCs w:val="18"/>
              </w:rPr>
            </w:pPr>
            <w:r w:rsidRPr="001E140C">
              <w:rPr>
                <w:rFonts w:ascii="Times New Roman" w:eastAsia="等线" w:hAnsi="Times New Roman" w:cs="Times New Roman"/>
                <w:color w:val="0F1115"/>
                <w:kern w:val="0"/>
                <w:sz w:val="18"/>
                <w:szCs w:val="18"/>
              </w:rPr>
              <w:t>0.001</w:t>
            </w:r>
          </w:p>
        </w:tc>
      </w:tr>
      <w:tr w:rsidR="004D1F66" w:rsidRPr="001E140C" w14:paraId="2C29D757" w14:textId="77777777" w:rsidTr="004C6D0C">
        <w:trPr>
          <w:trHeight w:val="280"/>
          <w:jc w:val="center"/>
        </w:trPr>
        <w:tc>
          <w:tcPr>
            <w:tcW w:w="2390" w:type="dxa"/>
            <w:tcBorders>
              <w:top w:val="nil"/>
              <w:left w:val="nil"/>
              <w:bottom w:val="nil"/>
              <w:right w:val="nil"/>
            </w:tcBorders>
            <w:noWrap/>
            <w:vAlign w:val="center"/>
            <w:hideMark/>
          </w:tcPr>
          <w:p w14:paraId="2C48851B"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Mild pain to Moderate pain</w:t>
            </w:r>
          </w:p>
        </w:tc>
        <w:tc>
          <w:tcPr>
            <w:tcW w:w="1431" w:type="dxa"/>
            <w:tcBorders>
              <w:top w:val="nil"/>
              <w:left w:val="nil"/>
              <w:bottom w:val="nil"/>
              <w:right w:val="nil"/>
            </w:tcBorders>
            <w:noWrap/>
            <w:vAlign w:val="bottom"/>
            <w:hideMark/>
          </w:tcPr>
          <w:p w14:paraId="75273482"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0.81 (0.49,1.35)</w:t>
            </w:r>
          </w:p>
        </w:tc>
        <w:tc>
          <w:tcPr>
            <w:tcW w:w="723" w:type="dxa"/>
            <w:tcBorders>
              <w:top w:val="nil"/>
              <w:left w:val="nil"/>
              <w:bottom w:val="nil"/>
              <w:right w:val="nil"/>
            </w:tcBorders>
            <w:noWrap/>
            <w:vAlign w:val="bottom"/>
            <w:hideMark/>
          </w:tcPr>
          <w:p w14:paraId="7C1663A9"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0.42</w:t>
            </w:r>
          </w:p>
        </w:tc>
        <w:tc>
          <w:tcPr>
            <w:tcW w:w="1448" w:type="dxa"/>
            <w:tcBorders>
              <w:top w:val="nil"/>
              <w:left w:val="nil"/>
              <w:bottom w:val="nil"/>
              <w:right w:val="nil"/>
            </w:tcBorders>
            <w:noWrap/>
            <w:vAlign w:val="bottom"/>
            <w:hideMark/>
          </w:tcPr>
          <w:p w14:paraId="01FA395E" w14:textId="77777777" w:rsidR="004D1F66" w:rsidRPr="001E140C" w:rsidRDefault="004D1F66" w:rsidP="004C6D0C">
            <w:pPr>
              <w:widowControl/>
              <w:jc w:val="left"/>
              <w:rPr>
                <w:rFonts w:ascii="Times New Roman" w:eastAsia="等线" w:hAnsi="Times New Roman" w:cs="Times New Roman"/>
                <w:color w:val="0F1115"/>
                <w:kern w:val="0"/>
                <w:sz w:val="18"/>
                <w:szCs w:val="18"/>
              </w:rPr>
            </w:pPr>
            <w:r w:rsidRPr="001E140C">
              <w:rPr>
                <w:rFonts w:ascii="Times New Roman" w:eastAsia="等线" w:hAnsi="Times New Roman" w:cs="Times New Roman"/>
                <w:color w:val="0F1115"/>
                <w:kern w:val="0"/>
                <w:sz w:val="18"/>
                <w:szCs w:val="18"/>
              </w:rPr>
              <w:t>0.47 (0.16, 1.38)</w:t>
            </w:r>
          </w:p>
        </w:tc>
        <w:tc>
          <w:tcPr>
            <w:tcW w:w="723" w:type="dxa"/>
            <w:tcBorders>
              <w:top w:val="nil"/>
              <w:left w:val="nil"/>
              <w:bottom w:val="nil"/>
              <w:right w:val="nil"/>
            </w:tcBorders>
            <w:noWrap/>
            <w:vAlign w:val="bottom"/>
            <w:hideMark/>
          </w:tcPr>
          <w:p w14:paraId="77777F12"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0.16</w:t>
            </w:r>
          </w:p>
        </w:tc>
        <w:tc>
          <w:tcPr>
            <w:tcW w:w="1448" w:type="dxa"/>
            <w:tcBorders>
              <w:top w:val="nil"/>
              <w:left w:val="nil"/>
              <w:bottom w:val="nil"/>
              <w:right w:val="nil"/>
            </w:tcBorders>
            <w:noWrap/>
            <w:vAlign w:val="bottom"/>
            <w:hideMark/>
          </w:tcPr>
          <w:p w14:paraId="3E52D106" w14:textId="77777777" w:rsidR="004D1F66" w:rsidRPr="001E140C" w:rsidRDefault="004D1F66" w:rsidP="004C6D0C">
            <w:pPr>
              <w:widowControl/>
              <w:jc w:val="left"/>
              <w:rPr>
                <w:rFonts w:ascii="Times New Roman" w:eastAsia="等线" w:hAnsi="Times New Roman" w:cs="Times New Roman"/>
                <w:color w:val="0F1115"/>
                <w:kern w:val="0"/>
                <w:sz w:val="18"/>
                <w:szCs w:val="18"/>
              </w:rPr>
            </w:pPr>
            <w:r w:rsidRPr="001E140C">
              <w:rPr>
                <w:rFonts w:ascii="Times New Roman" w:eastAsia="等线" w:hAnsi="Times New Roman" w:cs="Times New Roman"/>
                <w:color w:val="0F1115"/>
                <w:kern w:val="0"/>
                <w:sz w:val="18"/>
                <w:szCs w:val="18"/>
              </w:rPr>
              <w:t>1.23 (0.96, 1.59)</w:t>
            </w:r>
          </w:p>
        </w:tc>
        <w:tc>
          <w:tcPr>
            <w:tcW w:w="723" w:type="dxa"/>
            <w:tcBorders>
              <w:top w:val="nil"/>
              <w:left w:val="nil"/>
              <w:bottom w:val="nil"/>
              <w:right w:val="nil"/>
            </w:tcBorders>
            <w:noWrap/>
            <w:vAlign w:val="bottom"/>
            <w:hideMark/>
          </w:tcPr>
          <w:p w14:paraId="0A29AAED"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0.1</w:t>
            </w:r>
          </w:p>
        </w:tc>
        <w:tc>
          <w:tcPr>
            <w:tcW w:w="1448" w:type="dxa"/>
            <w:tcBorders>
              <w:top w:val="nil"/>
              <w:left w:val="nil"/>
              <w:bottom w:val="nil"/>
              <w:right w:val="nil"/>
            </w:tcBorders>
            <w:noWrap/>
            <w:vAlign w:val="bottom"/>
            <w:hideMark/>
          </w:tcPr>
          <w:p w14:paraId="7B8EEE1B" w14:textId="77777777" w:rsidR="004D1F66" w:rsidRPr="001E140C" w:rsidRDefault="004D1F66" w:rsidP="004C6D0C">
            <w:pPr>
              <w:widowControl/>
              <w:jc w:val="left"/>
              <w:rPr>
                <w:rFonts w:ascii="Times New Roman" w:eastAsia="等线" w:hAnsi="Times New Roman" w:cs="Times New Roman"/>
                <w:color w:val="0F1115"/>
                <w:kern w:val="0"/>
                <w:sz w:val="18"/>
                <w:szCs w:val="18"/>
              </w:rPr>
            </w:pPr>
            <w:r w:rsidRPr="001E140C">
              <w:rPr>
                <w:rFonts w:ascii="Times New Roman" w:eastAsia="等线" w:hAnsi="Times New Roman" w:cs="Times New Roman"/>
                <w:color w:val="0F1115"/>
                <w:kern w:val="0"/>
                <w:sz w:val="18"/>
                <w:szCs w:val="18"/>
              </w:rPr>
              <w:t>1.27 (0.78, 2.06)</w:t>
            </w:r>
          </w:p>
        </w:tc>
        <w:tc>
          <w:tcPr>
            <w:tcW w:w="723" w:type="dxa"/>
            <w:tcBorders>
              <w:top w:val="nil"/>
              <w:left w:val="nil"/>
              <w:bottom w:val="nil"/>
              <w:right w:val="nil"/>
            </w:tcBorders>
            <w:noWrap/>
            <w:vAlign w:val="bottom"/>
            <w:hideMark/>
          </w:tcPr>
          <w:p w14:paraId="355181DD"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0.34</w:t>
            </w:r>
          </w:p>
        </w:tc>
        <w:tc>
          <w:tcPr>
            <w:tcW w:w="1448" w:type="dxa"/>
            <w:tcBorders>
              <w:top w:val="nil"/>
              <w:left w:val="nil"/>
              <w:bottom w:val="nil"/>
              <w:right w:val="nil"/>
            </w:tcBorders>
            <w:noWrap/>
            <w:vAlign w:val="bottom"/>
            <w:hideMark/>
          </w:tcPr>
          <w:p w14:paraId="12EFBF19" w14:textId="77777777" w:rsidR="004D1F66" w:rsidRPr="001E140C" w:rsidRDefault="004D1F66" w:rsidP="004C6D0C">
            <w:pPr>
              <w:widowControl/>
              <w:jc w:val="left"/>
              <w:rPr>
                <w:rFonts w:ascii="Times New Roman" w:eastAsia="等线" w:hAnsi="Times New Roman" w:cs="Times New Roman"/>
                <w:color w:val="0F1115"/>
                <w:kern w:val="0"/>
                <w:sz w:val="18"/>
                <w:szCs w:val="18"/>
              </w:rPr>
            </w:pPr>
            <w:r w:rsidRPr="001E140C">
              <w:rPr>
                <w:rFonts w:ascii="Times New Roman" w:eastAsia="等线" w:hAnsi="Times New Roman" w:cs="Times New Roman"/>
                <w:color w:val="0F1115"/>
                <w:kern w:val="0"/>
                <w:sz w:val="18"/>
                <w:szCs w:val="18"/>
              </w:rPr>
              <w:t>1.28 (0.73, 2.25)</w:t>
            </w:r>
          </w:p>
        </w:tc>
        <w:tc>
          <w:tcPr>
            <w:tcW w:w="723" w:type="dxa"/>
            <w:tcBorders>
              <w:top w:val="nil"/>
              <w:left w:val="nil"/>
              <w:bottom w:val="nil"/>
              <w:right w:val="nil"/>
            </w:tcBorders>
            <w:noWrap/>
            <w:vAlign w:val="bottom"/>
            <w:hideMark/>
          </w:tcPr>
          <w:p w14:paraId="1282E452"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0.39</w:t>
            </w:r>
          </w:p>
        </w:tc>
        <w:tc>
          <w:tcPr>
            <w:tcW w:w="1448" w:type="dxa"/>
            <w:tcBorders>
              <w:top w:val="nil"/>
              <w:left w:val="nil"/>
              <w:bottom w:val="nil"/>
              <w:right w:val="nil"/>
            </w:tcBorders>
            <w:noWrap/>
            <w:vAlign w:val="bottom"/>
            <w:hideMark/>
          </w:tcPr>
          <w:p w14:paraId="427DE725" w14:textId="77777777" w:rsidR="004D1F66" w:rsidRPr="001E140C" w:rsidRDefault="004D1F66" w:rsidP="004C6D0C">
            <w:pPr>
              <w:widowControl/>
              <w:jc w:val="left"/>
              <w:rPr>
                <w:rFonts w:ascii="Times New Roman" w:eastAsia="等线" w:hAnsi="Times New Roman" w:cs="Times New Roman"/>
                <w:color w:val="0F1115"/>
                <w:kern w:val="0"/>
                <w:sz w:val="18"/>
                <w:szCs w:val="18"/>
              </w:rPr>
            </w:pPr>
            <w:r w:rsidRPr="001E140C">
              <w:rPr>
                <w:rFonts w:ascii="Times New Roman" w:eastAsia="等线" w:hAnsi="Times New Roman" w:cs="Times New Roman"/>
                <w:color w:val="0F1115"/>
                <w:kern w:val="0"/>
                <w:sz w:val="18"/>
                <w:szCs w:val="18"/>
              </w:rPr>
              <w:t>1.29 (1.09, 1.52)</w:t>
            </w:r>
          </w:p>
        </w:tc>
        <w:tc>
          <w:tcPr>
            <w:tcW w:w="723" w:type="dxa"/>
            <w:tcBorders>
              <w:top w:val="nil"/>
              <w:left w:val="nil"/>
              <w:bottom w:val="nil"/>
              <w:right w:val="nil"/>
            </w:tcBorders>
            <w:noWrap/>
            <w:vAlign w:val="bottom"/>
            <w:hideMark/>
          </w:tcPr>
          <w:p w14:paraId="7319499C"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0.002</w:t>
            </w:r>
          </w:p>
        </w:tc>
      </w:tr>
      <w:tr w:rsidR="004D1F66" w:rsidRPr="001E140C" w14:paraId="382447D8" w14:textId="77777777" w:rsidTr="004C6D0C">
        <w:trPr>
          <w:trHeight w:val="280"/>
          <w:jc w:val="center"/>
        </w:trPr>
        <w:tc>
          <w:tcPr>
            <w:tcW w:w="2390" w:type="dxa"/>
            <w:tcBorders>
              <w:top w:val="nil"/>
              <w:left w:val="nil"/>
              <w:bottom w:val="nil"/>
              <w:right w:val="nil"/>
            </w:tcBorders>
            <w:noWrap/>
            <w:vAlign w:val="center"/>
            <w:hideMark/>
          </w:tcPr>
          <w:p w14:paraId="5C36ED36"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Mild pain to Severe pain</w:t>
            </w:r>
          </w:p>
        </w:tc>
        <w:tc>
          <w:tcPr>
            <w:tcW w:w="1431" w:type="dxa"/>
            <w:tcBorders>
              <w:top w:val="nil"/>
              <w:left w:val="nil"/>
              <w:bottom w:val="nil"/>
              <w:right w:val="nil"/>
            </w:tcBorders>
            <w:noWrap/>
            <w:vAlign w:val="bottom"/>
            <w:hideMark/>
          </w:tcPr>
          <w:p w14:paraId="42370AD5"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2.11 (0.47,4.45)</w:t>
            </w:r>
          </w:p>
        </w:tc>
        <w:tc>
          <w:tcPr>
            <w:tcW w:w="723" w:type="dxa"/>
            <w:tcBorders>
              <w:top w:val="nil"/>
              <w:left w:val="nil"/>
              <w:bottom w:val="nil"/>
              <w:right w:val="nil"/>
            </w:tcBorders>
            <w:noWrap/>
            <w:vAlign w:val="bottom"/>
            <w:hideMark/>
          </w:tcPr>
          <w:p w14:paraId="54A75B87"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0.33</w:t>
            </w:r>
          </w:p>
        </w:tc>
        <w:tc>
          <w:tcPr>
            <w:tcW w:w="1448" w:type="dxa"/>
            <w:tcBorders>
              <w:top w:val="nil"/>
              <w:left w:val="nil"/>
              <w:bottom w:val="nil"/>
              <w:right w:val="nil"/>
            </w:tcBorders>
            <w:noWrap/>
            <w:vAlign w:val="bottom"/>
            <w:hideMark/>
          </w:tcPr>
          <w:p w14:paraId="336F3531" w14:textId="77777777" w:rsidR="004D1F66" w:rsidRPr="001E140C" w:rsidRDefault="004D1F66" w:rsidP="004C6D0C">
            <w:pPr>
              <w:widowControl/>
              <w:jc w:val="left"/>
              <w:rPr>
                <w:rFonts w:ascii="Times New Roman" w:eastAsia="等线" w:hAnsi="Times New Roman" w:cs="Times New Roman"/>
                <w:color w:val="0F1115"/>
                <w:kern w:val="0"/>
                <w:sz w:val="18"/>
                <w:szCs w:val="18"/>
              </w:rPr>
            </w:pPr>
            <w:r w:rsidRPr="001E140C">
              <w:rPr>
                <w:rFonts w:ascii="Times New Roman" w:eastAsia="等线" w:hAnsi="Times New Roman" w:cs="Times New Roman"/>
                <w:color w:val="0F1115"/>
                <w:kern w:val="0"/>
                <w:sz w:val="18"/>
                <w:szCs w:val="18"/>
              </w:rPr>
              <w:t>0.90 (0.33, 2.44)</w:t>
            </w:r>
          </w:p>
        </w:tc>
        <w:tc>
          <w:tcPr>
            <w:tcW w:w="723" w:type="dxa"/>
            <w:tcBorders>
              <w:top w:val="nil"/>
              <w:left w:val="nil"/>
              <w:bottom w:val="nil"/>
              <w:right w:val="nil"/>
            </w:tcBorders>
            <w:noWrap/>
            <w:vAlign w:val="bottom"/>
            <w:hideMark/>
          </w:tcPr>
          <w:p w14:paraId="4C5868E6"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0.83</w:t>
            </w:r>
          </w:p>
        </w:tc>
        <w:tc>
          <w:tcPr>
            <w:tcW w:w="1448" w:type="dxa"/>
            <w:tcBorders>
              <w:top w:val="nil"/>
              <w:left w:val="nil"/>
              <w:bottom w:val="nil"/>
              <w:right w:val="nil"/>
            </w:tcBorders>
            <w:noWrap/>
            <w:vAlign w:val="bottom"/>
            <w:hideMark/>
          </w:tcPr>
          <w:p w14:paraId="76BD200F" w14:textId="77777777" w:rsidR="004D1F66" w:rsidRPr="001E140C" w:rsidRDefault="004D1F66" w:rsidP="004C6D0C">
            <w:pPr>
              <w:widowControl/>
              <w:jc w:val="left"/>
              <w:rPr>
                <w:rFonts w:ascii="Times New Roman" w:eastAsia="等线" w:hAnsi="Times New Roman" w:cs="Times New Roman"/>
                <w:color w:val="0F1115"/>
                <w:kern w:val="0"/>
                <w:sz w:val="18"/>
                <w:szCs w:val="18"/>
              </w:rPr>
            </w:pPr>
            <w:r w:rsidRPr="001E140C">
              <w:rPr>
                <w:rFonts w:ascii="Times New Roman" w:eastAsia="等线" w:hAnsi="Times New Roman" w:cs="Times New Roman"/>
                <w:color w:val="0F1115"/>
                <w:kern w:val="0"/>
                <w:sz w:val="18"/>
                <w:szCs w:val="18"/>
              </w:rPr>
              <w:t>1.69 (1.13, 2.54)</w:t>
            </w:r>
          </w:p>
        </w:tc>
        <w:tc>
          <w:tcPr>
            <w:tcW w:w="723" w:type="dxa"/>
            <w:tcBorders>
              <w:top w:val="nil"/>
              <w:left w:val="nil"/>
              <w:bottom w:val="nil"/>
              <w:right w:val="nil"/>
            </w:tcBorders>
            <w:noWrap/>
            <w:vAlign w:val="bottom"/>
            <w:hideMark/>
          </w:tcPr>
          <w:p w14:paraId="5083DDDA"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0.01</w:t>
            </w:r>
          </w:p>
        </w:tc>
        <w:tc>
          <w:tcPr>
            <w:tcW w:w="1448" w:type="dxa"/>
            <w:tcBorders>
              <w:top w:val="nil"/>
              <w:left w:val="nil"/>
              <w:bottom w:val="nil"/>
              <w:right w:val="nil"/>
            </w:tcBorders>
            <w:noWrap/>
            <w:vAlign w:val="bottom"/>
            <w:hideMark/>
          </w:tcPr>
          <w:p w14:paraId="6DE2DE84" w14:textId="77777777" w:rsidR="004D1F66" w:rsidRPr="001E140C" w:rsidRDefault="004D1F66" w:rsidP="004C6D0C">
            <w:pPr>
              <w:widowControl/>
              <w:jc w:val="left"/>
              <w:rPr>
                <w:rFonts w:ascii="Times New Roman" w:eastAsia="等线" w:hAnsi="Times New Roman" w:cs="Times New Roman"/>
                <w:color w:val="0F1115"/>
                <w:kern w:val="0"/>
                <w:sz w:val="18"/>
                <w:szCs w:val="18"/>
              </w:rPr>
            </w:pPr>
            <w:r w:rsidRPr="001E140C">
              <w:rPr>
                <w:rFonts w:ascii="Times New Roman" w:eastAsia="等线" w:hAnsi="Times New Roman" w:cs="Times New Roman"/>
                <w:color w:val="0F1115"/>
                <w:kern w:val="0"/>
                <w:sz w:val="18"/>
                <w:szCs w:val="18"/>
              </w:rPr>
              <w:t>2.45 (1.05, 5.68)</w:t>
            </w:r>
          </w:p>
        </w:tc>
        <w:tc>
          <w:tcPr>
            <w:tcW w:w="723" w:type="dxa"/>
            <w:tcBorders>
              <w:top w:val="nil"/>
              <w:left w:val="nil"/>
              <w:bottom w:val="nil"/>
              <w:right w:val="nil"/>
            </w:tcBorders>
            <w:noWrap/>
            <w:vAlign w:val="bottom"/>
            <w:hideMark/>
          </w:tcPr>
          <w:p w14:paraId="337F647E"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0.03</w:t>
            </w:r>
          </w:p>
        </w:tc>
        <w:tc>
          <w:tcPr>
            <w:tcW w:w="1448" w:type="dxa"/>
            <w:tcBorders>
              <w:top w:val="nil"/>
              <w:left w:val="nil"/>
              <w:bottom w:val="nil"/>
              <w:right w:val="nil"/>
            </w:tcBorders>
            <w:noWrap/>
            <w:vAlign w:val="bottom"/>
            <w:hideMark/>
          </w:tcPr>
          <w:p w14:paraId="393EF709" w14:textId="77777777" w:rsidR="004D1F66" w:rsidRPr="001E140C" w:rsidRDefault="004D1F66" w:rsidP="004C6D0C">
            <w:pPr>
              <w:widowControl/>
              <w:jc w:val="left"/>
              <w:rPr>
                <w:rFonts w:ascii="Times New Roman" w:eastAsia="等线" w:hAnsi="Times New Roman" w:cs="Times New Roman"/>
                <w:color w:val="0F1115"/>
                <w:kern w:val="0"/>
                <w:sz w:val="18"/>
                <w:szCs w:val="18"/>
              </w:rPr>
            </w:pPr>
            <w:r w:rsidRPr="001E140C">
              <w:rPr>
                <w:rFonts w:ascii="Times New Roman" w:eastAsia="等线" w:hAnsi="Times New Roman" w:cs="Times New Roman"/>
                <w:color w:val="0F1115"/>
                <w:kern w:val="0"/>
                <w:sz w:val="18"/>
                <w:szCs w:val="18"/>
              </w:rPr>
              <w:t>1.04 (0.54, 1.98)</w:t>
            </w:r>
          </w:p>
        </w:tc>
        <w:tc>
          <w:tcPr>
            <w:tcW w:w="723" w:type="dxa"/>
            <w:tcBorders>
              <w:top w:val="nil"/>
              <w:left w:val="nil"/>
              <w:bottom w:val="nil"/>
              <w:right w:val="nil"/>
            </w:tcBorders>
            <w:noWrap/>
            <w:vAlign w:val="bottom"/>
            <w:hideMark/>
          </w:tcPr>
          <w:p w14:paraId="3F97F620"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0.91</w:t>
            </w:r>
          </w:p>
        </w:tc>
        <w:tc>
          <w:tcPr>
            <w:tcW w:w="1448" w:type="dxa"/>
            <w:tcBorders>
              <w:top w:val="nil"/>
              <w:left w:val="nil"/>
              <w:bottom w:val="nil"/>
              <w:right w:val="nil"/>
            </w:tcBorders>
            <w:noWrap/>
            <w:vAlign w:val="bottom"/>
            <w:hideMark/>
          </w:tcPr>
          <w:p w14:paraId="43CA0C02" w14:textId="77777777" w:rsidR="004D1F66" w:rsidRPr="001E140C" w:rsidRDefault="004D1F66" w:rsidP="004C6D0C">
            <w:pPr>
              <w:widowControl/>
              <w:jc w:val="left"/>
              <w:rPr>
                <w:rFonts w:ascii="Times New Roman" w:eastAsia="等线" w:hAnsi="Times New Roman" w:cs="Times New Roman"/>
                <w:color w:val="0F1115"/>
                <w:kern w:val="0"/>
                <w:sz w:val="18"/>
                <w:szCs w:val="18"/>
              </w:rPr>
            </w:pPr>
            <w:r w:rsidRPr="001E140C">
              <w:rPr>
                <w:rFonts w:ascii="Times New Roman" w:eastAsia="等线" w:hAnsi="Times New Roman" w:cs="Times New Roman"/>
                <w:color w:val="0F1115"/>
                <w:kern w:val="0"/>
                <w:sz w:val="18"/>
                <w:szCs w:val="18"/>
              </w:rPr>
              <w:t>1.23 (0.95, 1.61)</w:t>
            </w:r>
          </w:p>
        </w:tc>
        <w:tc>
          <w:tcPr>
            <w:tcW w:w="723" w:type="dxa"/>
            <w:tcBorders>
              <w:top w:val="nil"/>
              <w:left w:val="nil"/>
              <w:bottom w:val="nil"/>
              <w:right w:val="nil"/>
            </w:tcBorders>
            <w:noWrap/>
            <w:vAlign w:val="bottom"/>
            <w:hideMark/>
          </w:tcPr>
          <w:p w14:paraId="393B6F29"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0.11</w:t>
            </w:r>
          </w:p>
        </w:tc>
      </w:tr>
      <w:tr w:rsidR="004D1F66" w:rsidRPr="001E140C" w14:paraId="49A784F0" w14:textId="77777777" w:rsidTr="004C6D0C">
        <w:trPr>
          <w:trHeight w:val="280"/>
          <w:jc w:val="center"/>
        </w:trPr>
        <w:tc>
          <w:tcPr>
            <w:tcW w:w="2390" w:type="dxa"/>
            <w:tcBorders>
              <w:top w:val="nil"/>
              <w:left w:val="nil"/>
              <w:bottom w:val="nil"/>
              <w:right w:val="nil"/>
            </w:tcBorders>
            <w:noWrap/>
            <w:vAlign w:val="center"/>
            <w:hideMark/>
          </w:tcPr>
          <w:p w14:paraId="62E4FC0A"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Stable Moderate pain</w:t>
            </w:r>
          </w:p>
        </w:tc>
        <w:tc>
          <w:tcPr>
            <w:tcW w:w="1431" w:type="dxa"/>
            <w:tcBorders>
              <w:top w:val="nil"/>
              <w:left w:val="nil"/>
              <w:bottom w:val="nil"/>
              <w:right w:val="nil"/>
            </w:tcBorders>
            <w:noWrap/>
            <w:vAlign w:val="bottom"/>
            <w:hideMark/>
          </w:tcPr>
          <w:p w14:paraId="05A5EBEB"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 (reference)</w:t>
            </w:r>
          </w:p>
        </w:tc>
        <w:tc>
          <w:tcPr>
            <w:tcW w:w="723" w:type="dxa"/>
            <w:tcBorders>
              <w:top w:val="nil"/>
              <w:left w:val="nil"/>
              <w:bottom w:val="nil"/>
              <w:right w:val="nil"/>
            </w:tcBorders>
            <w:noWrap/>
            <w:vAlign w:val="bottom"/>
            <w:hideMark/>
          </w:tcPr>
          <w:p w14:paraId="49585982" w14:textId="77777777" w:rsidR="004D1F66" w:rsidRPr="001E140C" w:rsidRDefault="004D1F66" w:rsidP="004C6D0C">
            <w:pPr>
              <w:widowControl/>
              <w:jc w:val="left"/>
              <w:rPr>
                <w:rFonts w:ascii="Times New Roman" w:eastAsia="等线" w:hAnsi="Times New Roman" w:cs="Times New Roman"/>
                <w:color w:val="000000"/>
                <w:kern w:val="0"/>
                <w:sz w:val="18"/>
                <w:szCs w:val="18"/>
              </w:rPr>
            </w:pPr>
          </w:p>
        </w:tc>
        <w:tc>
          <w:tcPr>
            <w:tcW w:w="1448" w:type="dxa"/>
            <w:tcBorders>
              <w:top w:val="nil"/>
              <w:left w:val="nil"/>
              <w:bottom w:val="nil"/>
              <w:right w:val="nil"/>
            </w:tcBorders>
            <w:noWrap/>
            <w:vAlign w:val="bottom"/>
            <w:hideMark/>
          </w:tcPr>
          <w:p w14:paraId="5D6EA079"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 (reference)</w:t>
            </w:r>
          </w:p>
        </w:tc>
        <w:tc>
          <w:tcPr>
            <w:tcW w:w="723" w:type="dxa"/>
            <w:tcBorders>
              <w:top w:val="nil"/>
              <w:left w:val="nil"/>
              <w:bottom w:val="nil"/>
              <w:right w:val="nil"/>
            </w:tcBorders>
            <w:noWrap/>
            <w:vAlign w:val="bottom"/>
            <w:hideMark/>
          </w:tcPr>
          <w:p w14:paraId="780F3066" w14:textId="77777777" w:rsidR="004D1F66" w:rsidRPr="001E140C" w:rsidRDefault="004D1F66" w:rsidP="004C6D0C">
            <w:pPr>
              <w:widowControl/>
              <w:jc w:val="left"/>
              <w:rPr>
                <w:rFonts w:ascii="Times New Roman" w:eastAsia="等线" w:hAnsi="Times New Roman" w:cs="Times New Roman"/>
                <w:color w:val="000000"/>
                <w:kern w:val="0"/>
                <w:sz w:val="18"/>
                <w:szCs w:val="18"/>
              </w:rPr>
            </w:pPr>
          </w:p>
        </w:tc>
        <w:tc>
          <w:tcPr>
            <w:tcW w:w="1448" w:type="dxa"/>
            <w:tcBorders>
              <w:top w:val="nil"/>
              <w:left w:val="nil"/>
              <w:bottom w:val="nil"/>
              <w:right w:val="nil"/>
            </w:tcBorders>
            <w:noWrap/>
            <w:vAlign w:val="bottom"/>
            <w:hideMark/>
          </w:tcPr>
          <w:p w14:paraId="79C0AF37"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 (reference)</w:t>
            </w:r>
          </w:p>
        </w:tc>
        <w:tc>
          <w:tcPr>
            <w:tcW w:w="723" w:type="dxa"/>
            <w:tcBorders>
              <w:top w:val="nil"/>
              <w:left w:val="nil"/>
              <w:bottom w:val="nil"/>
              <w:right w:val="nil"/>
            </w:tcBorders>
            <w:noWrap/>
            <w:vAlign w:val="bottom"/>
            <w:hideMark/>
          </w:tcPr>
          <w:p w14:paraId="700EBC0D" w14:textId="77777777" w:rsidR="004D1F66" w:rsidRPr="001E140C" w:rsidRDefault="004D1F66" w:rsidP="004C6D0C">
            <w:pPr>
              <w:widowControl/>
              <w:jc w:val="left"/>
              <w:rPr>
                <w:rFonts w:ascii="Times New Roman" w:eastAsia="等线" w:hAnsi="Times New Roman" w:cs="Times New Roman"/>
                <w:color w:val="000000"/>
                <w:kern w:val="0"/>
                <w:sz w:val="18"/>
                <w:szCs w:val="18"/>
              </w:rPr>
            </w:pPr>
          </w:p>
        </w:tc>
        <w:tc>
          <w:tcPr>
            <w:tcW w:w="1448" w:type="dxa"/>
            <w:tcBorders>
              <w:top w:val="nil"/>
              <w:left w:val="nil"/>
              <w:bottom w:val="nil"/>
              <w:right w:val="nil"/>
            </w:tcBorders>
            <w:noWrap/>
            <w:vAlign w:val="bottom"/>
            <w:hideMark/>
          </w:tcPr>
          <w:p w14:paraId="00512E4C"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 (reference)</w:t>
            </w:r>
          </w:p>
        </w:tc>
        <w:tc>
          <w:tcPr>
            <w:tcW w:w="723" w:type="dxa"/>
            <w:tcBorders>
              <w:top w:val="nil"/>
              <w:left w:val="nil"/>
              <w:bottom w:val="nil"/>
              <w:right w:val="nil"/>
            </w:tcBorders>
            <w:noWrap/>
            <w:vAlign w:val="bottom"/>
            <w:hideMark/>
          </w:tcPr>
          <w:p w14:paraId="4569B88E" w14:textId="77777777" w:rsidR="004D1F66" w:rsidRPr="001E140C" w:rsidRDefault="004D1F66" w:rsidP="004C6D0C">
            <w:pPr>
              <w:widowControl/>
              <w:jc w:val="left"/>
              <w:rPr>
                <w:rFonts w:ascii="Times New Roman" w:eastAsia="等线" w:hAnsi="Times New Roman" w:cs="Times New Roman"/>
                <w:color w:val="000000"/>
                <w:kern w:val="0"/>
                <w:sz w:val="18"/>
                <w:szCs w:val="18"/>
              </w:rPr>
            </w:pPr>
          </w:p>
        </w:tc>
        <w:tc>
          <w:tcPr>
            <w:tcW w:w="1448" w:type="dxa"/>
            <w:tcBorders>
              <w:top w:val="nil"/>
              <w:left w:val="nil"/>
              <w:bottom w:val="nil"/>
              <w:right w:val="nil"/>
            </w:tcBorders>
            <w:noWrap/>
            <w:vAlign w:val="bottom"/>
            <w:hideMark/>
          </w:tcPr>
          <w:p w14:paraId="03D9FA1B"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 (reference)</w:t>
            </w:r>
          </w:p>
        </w:tc>
        <w:tc>
          <w:tcPr>
            <w:tcW w:w="723" w:type="dxa"/>
            <w:tcBorders>
              <w:top w:val="nil"/>
              <w:left w:val="nil"/>
              <w:bottom w:val="nil"/>
              <w:right w:val="nil"/>
            </w:tcBorders>
            <w:noWrap/>
            <w:vAlign w:val="bottom"/>
            <w:hideMark/>
          </w:tcPr>
          <w:p w14:paraId="5C5C897E" w14:textId="77777777" w:rsidR="004D1F66" w:rsidRPr="001E140C" w:rsidRDefault="004D1F66" w:rsidP="004C6D0C">
            <w:pPr>
              <w:widowControl/>
              <w:jc w:val="left"/>
              <w:rPr>
                <w:rFonts w:ascii="Times New Roman" w:eastAsia="等线" w:hAnsi="Times New Roman" w:cs="Times New Roman"/>
                <w:color w:val="000000"/>
                <w:kern w:val="0"/>
                <w:sz w:val="18"/>
                <w:szCs w:val="18"/>
              </w:rPr>
            </w:pPr>
          </w:p>
        </w:tc>
        <w:tc>
          <w:tcPr>
            <w:tcW w:w="1448" w:type="dxa"/>
            <w:tcBorders>
              <w:top w:val="nil"/>
              <w:left w:val="nil"/>
              <w:bottom w:val="nil"/>
              <w:right w:val="nil"/>
            </w:tcBorders>
            <w:noWrap/>
            <w:vAlign w:val="bottom"/>
            <w:hideMark/>
          </w:tcPr>
          <w:p w14:paraId="65137CA4"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 (reference)</w:t>
            </w:r>
          </w:p>
        </w:tc>
        <w:tc>
          <w:tcPr>
            <w:tcW w:w="723" w:type="dxa"/>
            <w:tcBorders>
              <w:top w:val="nil"/>
              <w:left w:val="nil"/>
              <w:bottom w:val="nil"/>
              <w:right w:val="nil"/>
            </w:tcBorders>
            <w:noWrap/>
            <w:vAlign w:val="bottom"/>
            <w:hideMark/>
          </w:tcPr>
          <w:p w14:paraId="37A17F90" w14:textId="77777777" w:rsidR="004D1F66" w:rsidRPr="001E140C" w:rsidRDefault="004D1F66" w:rsidP="004C6D0C">
            <w:pPr>
              <w:widowControl/>
              <w:jc w:val="left"/>
              <w:rPr>
                <w:rFonts w:ascii="Times New Roman" w:eastAsia="等线" w:hAnsi="Times New Roman" w:cs="Times New Roman"/>
                <w:color w:val="000000"/>
                <w:kern w:val="0"/>
                <w:sz w:val="18"/>
                <w:szCs w:val="18"/>
              </w:rPr>
            </w:pPr>
          </w:p>
        </w:tc>
      </w:tr>
      <w:tr w:rsidR="004D1F66" w:rsidRPr="001E140C" w14:paraId="2BD01450" w14:textId="77777777" w:rsidTr="004C6D0C">
        <w:trPr>
          <w:trHeight w:val="280"/>
          <w:jc w:val="center"/>
        </w:trPr>
        <w:tc>
          <w:tcPr>
            <w:tcW w:w="2390" w:type="dxa"/>
            <w:tcBorders>
              <w:top w:val="nil"/>
              <w:left w:val="nil"/>
              <w:bottom w:val="nil"/>
              <w:right w:val="nil"/>
            </w:tcBorders>
            <w:noWrap/>
            <w:vAlign w:val="center"/>
            <w:hideMark/>
          </w:tcPr>
          <w:p w14:paraId="3AA3CBEC"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Moderate pain to Pain free</w:t>
            </w:r>
          </w:p>
        </w:tc>
        <w:tc>
          <w:tcPr>
            <w:tcW w:w="1431" w:type="dxa"/>
            <w:tcBorders>
              <w:top w:val="nil"/>
              <w:left w:val="nil"/>
              <w:bottom w:val="nil"/>
              <w:right w:val="nil"/>
            </w:tcBorders>
            <w:noWrap/>
            <w:vAlign w:val="bottom"/>
            <w:hideMark/>
          </w:tcPr>
          <w:p w14:paraId="38D2E351"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1.05 (0.73,1.52)</w:t>
            </w:r>
          </w:p>
        </w:tc>
        <w:tc>
          <w:tcPr>
            <w:tcW w:w="723" w:type="dxa"/>
            <w:tcBorders>
              <w:top w:val="nil"/>
              <w:left w:val="nil"/>
              <w:bottom w:val="nil"/>
              <w:right w:val="nil"/>
            </w:tcBorders>
            <w:noWrap/>
            <w:vAlign w:val="bottom"/>
            <w:hideMark/>
          </w:tcPr>
          <w:p w14:paraId="0D677850"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0.77</w:t>
            </w:r>
          </w:p>
        </w:tc>
        <w:tc>
          <w:tcPr>
            <w:tcW w:w="1448" w:type="dxa"/>
            <w:tcBorders>
              <w:top w:val="nil"/>
              <w:left w:val="nil"/>
              <w:bottom w:val="nil"/>
              <w:right w:val="nil"/>
            </w:tcBorders>
            <w:noWrap/>
            <w:vAlign w:val="bottom"/>
            <w:hideMark/>
          </w:tcPr>
          <w:p w14:paraId="557F5F64" w14:textId="77777777" w:rsidR="004D1F66" w:rsidRPr="001E140C" w:rsidRDefault="004D1F66" w:rsidP="004C6D0C">
            <w:pPr>
              <w:widowControl/>
              <w:jc w:val="left"/>
              <w:rPr>
                <w:rFonts w:ascii="Times New Roman" w:eastAsia="等线" w:hAnsi="Times New Roman" w:cs="Times New Roman"/>
                <w:color w:val="0F1115"/>
                <w:kern w:val="0"/>
                <w:sz w:val="18"/>
                <w:szCs w:val="18"/>
              </w:rPr>
            </w:pPr>
            <w:r w:rsidRPr="001E140C">
              <w:rPr>
                <w:rFonts w:ascii="Times New Roman" w:eastAsia="等线" w:hAnsi="Times New Roman" w:cs="Times New Roman"/>
                <w:color w:val="0F1115"/>
                <w:kern w:val="0"/>
                <w:sz w:val="18"/>
                <w:szCs w:val="18"/>
              </w:rPr>
              <w:t>0.83 (0.47, 1.47)</w:t>
            </w:r>
          </w:p>
        </w:tc>
        <w:tc>
          <w:tcPr>
            <w:tcW w:w="723" w:type="dxa"/>
            <w:tcBorders>
              <w:top w:val="nil"/>
              <w:left w:val="nil"/>
              <w:bottom w:val="nil"/>
              <w:right w:val="nil"/>
            </w:tcBorders>
            <w:noWrap/>
            <w:vAlign w:val="bottom"/>
            <w:hideMark/>
          </w:tcPr>
          <w:p w14:paraId="127B605D" w14:textId="77777777" w:rsidR="004D1F66" w:rsidRPr="001E140C" w:rsidRDefault="004D1F66" w:rsidP="004C6D0C">
            <w:pPr>
              <w:widowControl/>
              <w:jc w:val="left"/>
              <w:rPr>
                <w:rFonts w:ascii="Times New Roman" w:eastAsia="等线" w:hAnsi="Times New Roman" w:cs="Times New Roman"/>
                <w:color w:val="0F1115"/>
                <w:kern w:val="0"/>
                <w:sz w:val="18"/>
                <w:szCs w:val="18"/>
              </w:rPr>
            </w:pPr>
            <w:r w:rsidRPr="001E140C">
              <w:rPr>
                <w:rFonts w:ascii="Times New Roman" w:eastAsia="等线" w:hAnsi="Times New Roman" w:cs="Times New Roman"/>
                <w:color w:val="0F1115"/>
                <w:kern w:val="0"/>
                <w:sz w:val="18"/>
                <w:szCs w:val="18"/>
              </w:rPr>
              <w:t>0.52</w:t>
            </w:r>
          </w:p>
        </w:tc>
        <w:tc>
          <w:tcPr>
            <w:tcW w:w="1448" w:type="dxa"/>
            <w:tcBorders>
              <w:top w:val="nil"/>
              <w:left w:val="nil"/>
              <w:bottom w:val="nil"/>
              <w:right w:val="nil"/>
            </w:tcBorders>
            <w:noWrap/>
            <w:vAlign w:val="bottom"/>
            <w:hideMark/>
          </w:tcPr>
          <w:p w14:paraId="222C8BE1" w14:textId="77777777" w:rsidR="004D1F66" w:rsidRPr="001E140C" w:rsidRDefault="004D1F66" w:rsidP="004C6D0C">
            <w:pPr>
              <w:widowControl/>
              <w:jc w:val="left"/>
              <w:rPr>
                <w:rFonts w:ascii="Times New Roman" w:eastAsia="等线" w:hAnsi="Times New Roman" w:cs="Times New Roman"/>
                <w:color w:val="0F1115"/>
                <w:kern w:val="0"/>
                <w:sz w:val="18"/>
                <w:szCs w:val="18"/>
              </w:rPr>
            </w:pPr>
            <w:r w:rsidRPr="001E140C">
              <w:rPr>
                <w:rFonts w:ascii="Times New Roman" w:eastAsia="等线" w:hAnsi="Times New Roman" w:cs="Times New Roman"/>
                <w:color w:val="0F1115"/>
                <w:kern w:val="0"/>
                <w:sz w:val="18"/>
                <w:szCs w:val="18"/>
              </w:rPr>
              <w:t>0.73 (0.63, 0.84)</w:t>
            </w:r>
          </w:p>
        </w:tc>
        <w:tc>
          <w:tcPr>
            <w:tcW w:w="723" w:type="dxa"/>
            <w:tcBorders>
              <w:top w:val="nil"/>
              <w:left w:val="nil"/>
              <w:bottom w:val="nil"/>
              <w:right w:val="nil"/>
            </w:tcBorders>
            <w:noWrap/>
            <w:vAlign w:val="bottom"/>
            <w:hideMark/>
          </w:tcPr>
          <w:p w14:paraId="21FF0424"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&lt;0.001</w:t>
            </w:r>
          </w:p>
        </w:tc>
        <w:tc>
          <w:tcPr>
            <w:tcW w:w="1448" w:type="dxa"/>
            <w:tcBorders>
              <w:top w:val="nil"/>
              <w:left w:val="nil"/>
              <w:bottom w:val="nil"/>
              <w:right w:val="nil"/>
            </w:tcBorders>
            <w:noWrap/>
            <w:vAlign w:val="bottom"/>
            <w:hideMark/>
          </w:tcPr>
          <w:p w14:paraId="4F4EA4E8" w14:textId="77777777" w:rsidR="004D1F66" w:rsidRPr="001E140C" w:rsidRDefault="004D1F66" w:rsidP="004C6D0C">
            <w:pPr>
              <w:widowControl/>
              <w:jc w:val="left"/>
              <w:rPr>
                <w:rFonts w:ascii="Times New Roman" w:eastAsia="等线" w:hAnsi="Times New Roman" w:cs="Times New Roman"/>
                <w:color w:val="0F1115"/>
                <w:kern w:val="0"/>
                <w:sz w:val="18"/>
                <w:szCs w:val="18"/>
              </w:rPr>
            </w:pPr>
            <w:r w:rsidRPr="001E140C">
              <w:rPr>
                <w:rFonts w:ascii="Times New Roman" w:eastAsia="等线" w:hAnsi="Times New Roman" w:cs="Times New Roman"/>
                <w:color w:val="0F1115"/>
                <w:kern w:val="0"/>
                <w:sz w:val="18"/>
                <w:szCs w:val="18"/>
              </w:rPr>
              <w:t>0.87 (0.58, 1.31)</w:t>
            </w:r>
          </w:p>
        </w:tc>
        <w:tc>
          <w:tcPr>
            <w:tcW w:w="723" w:type="dxa"/>
            <w:tcBorders>
              <w:top w:val="nil"/>
              <w:left w:val="nil"/>
              <w:bottom w:val="nil"/>
              <w:right w:val="nil"/>
            </w:tcBorders>
            <w:noWrap/>
            <w:vAlign w:val="bottom"/>
            <w:hideMark/>
          </w:tcPr>
          <w:p w14:paraId="17192B3B" w14:textId="77777777" w:rsidR="004D1F66" w:rsidRPr="001E140C" w:rsidRDefault="004D1F66" w:rsidP="004C6D0C">
            <w:pPr>
              <w:widowControl/>
              <w:jc w:val="left"/>
              <w:rPr>
                <w:rFonts w:ascii="Times New Roman" w:eastAsia="等线" w:hAnsi="Times New Roman" w:cs="Times New Roman"/>
                <w:color w:val="0F1115"/>
                <w:kern w:val="0"/>
                <w:sz w:val="18"/>
                <w:szCs w:val="18"/>
              </w:rPr>
            </w:pPr>
            <w:r w:rsidRPr="001E140C">
              <w:rPr>
                <w:rFonts w:ascii="Times New Roman" w:eastAsia="等线" w:hAnsi="Times New Roman" w:cs="Times New Roman"/>
                <w:color w:val="0F1115"/>
                <w:kern w:val="0"/>
                <w:sz w:val="18"/>
                <w:szCs w:val="18"/>
              </w:rPr>
              <w:t>0.5</w:t>
            </w:r>
          </w:p>
        </w:tc>
        <w:tc>
          <w:tcPr>
            <w:tcW w:w="1448" w:type="dxa"/>
            <w:tcBorders>
              <w:top w:val="nil"/>
              <w:left w:val="nil"/>
              <w:bottom w:val="nil"/>
              <w:right w:val="nil"/>
            </w:tcBorders>
            <w:noWrap/>
            <w:vAlign w:val="bottom"/>
            <w:hideMark/>
          </w:tcPr>
          <w:p w14:paraId="3B9C2CD5" w14:textId="77777777" w:rsidR="004D1F66" w:rsidRPr="001E140C" w:rsidRDefault="004D1F66" w:rsidP="004C6D0C">
            <w:pPr>
              <w:widowControl/>
              <w:jc w:val="left"/>
              <w:rPr>
                <w:rFonts w:ascii="Times New Roman" w:eastAsia="等线" w:hAnsi="Times New Roman" w:cs="Times New Roman"/>
                <w:color w:val="0F1115"/>
                <w:kern w:val="0"/>
                <w:sz w:val="18"/>
                <w:szCs w:val="18"/>
              </w:rPr>
            </w:pPr>
            <w:r w:rsidRPr="001E140C">
              <w:rPr>
                <w:rFonts w:ascii="Times New Roman" w:eastAsia="等线" w:hAnsi="Times New Roman" w:cs="Times New Roman"/>
                <w:color w:val="0F1115"/>
                <w:kern w:val="0"/>
                <w:sz w:val="18"/>
                <w:szCs w:val="18"/>
              </w:rPr>
              <w:t>0.51 (0.35, 0.76)</w:t>
            </w:r>
          </w:p>
        </w:tc>
        <w:tc>
          <w:tcPr>
            <w:tcW w:w="723" w:type="dxa"/>
            <w:tcBorders>
              <w:top w:val="nil"/>
              <w:left w:val="nil"/>
              <w:bottom w:val="nil"/>
              <w:right w:val="nil"/>
            </w:tcBorders>
            <w:noWrap/>
            <w:vAlign w:val="bottom"/>
            <w:hideMark/>
          </w:tcPr>
          <w:p w14:paraId="7170BC45"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&lt;0.001</w:t>
            </w:r>
          </w:p>
        </w:tc>
        <w:tc>
          <w:tcPr>
            <w:tcW w:w="1448" w:type="dxa"/>
            <w:tcBorders>
              <w:top w:val="nil"/>
              <w:left w:val="nil"/>
              <w:bottom w:val="nil"/>
              <w:right w:val="nil"/>
            </w:tcBorders>
            <w:noWrap/>
            <w:vAlign w:val="bottom"/>
            <w:hideMark/>
          </w:tcPr>
          <w:p w14:paraId="0CF39B8E" w14:textId="77777777" w:rsidR="004D1F66" w:rsidRPr="001E140C" w:rsidRDefault="004D1F66" w:rsidP="004C6D0C">
            <w:pPr>
              <w:widowControl/>
              <w:jc w:val="left"/>
              <w:rPr>
                <w:rFonts w:ascii="Times New Roman" w:eastAsia="等线" w:hAnsi="Times New Roman" w:cs="Times New Roman"/>
                <w:color w:val="0F1115"/>
                <w:kern w:val="0"/>
                <w:sz w:val="18"/>
                <w:szCs w:val="18"/>
              </w:rPr>
            </w:pPr>
            <w:r w:rsidRPr="001E140C">
              <w:rPr>
                <w:rFonts w:ascii="Times New Roman" w:eastAsia="等线" w:hAnsi="Times New Roman" w:cs="Times New Roman"/>
                <w:color w:val="0F1115"/>
                <w:kern w:val="0"/>
                <w:sz w:val="18"/>
                <w:szCs w:val="18"/>
              </w:rPr>
              <w:t>0.60 (0.54, 0.67)</w:t>
            </w:r>
          </w:p>
        </w:tc>
        <w:tc>
          <w:tcPr>
            <w:tcW w:w="723" w:type="dxa"/>
            <w:tcBorders>
              <w:top w:val="nil"/>
              <w:left w:val="nil"/>
              <w:bottom w:val="nil"/>
              <w:right w:val="nil"/>
            </w:tcBorders>
            <w:noWrap/>
            <w:vAlign w:val="bottom"/>
            <w:hideMark/>
          </w:tcPr>
          <w:p w14:paraId="78A34D0E"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&lt;0.001</w:t>
            </w:r>
          </w:p>
        </w:tc>
      </w:tr>
      <w:tr w:rsidR="004D1F66" w:rsidRPr="001E140C" w14:paraId="292ECFC5" w14:textId="77777777" w:rsidTr="004C6D0C">
        <w:trPr>
          <w:trHeight w:val="280"/>
          <w:jc w:val="center"/>
        </w:trPr>
        <w:tc>
          <w:tcPr>
            <w:tcW w:w="2390" w:type="dxa"/>
            <w:tcBorders>
              <w:top w:val="nil"/>
              <w:left w:val="nil"/>
              <w:bottom w:val="nil"/>
              <w:right w:val="nil"/>
            </w:tcBorders>
            <w:noWrap/>
            <w:vAlign w:val="center"/>
            <w:hideMark/>
          </w:tcPr>
          <w:p w14:paraId="68A80F36"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Moderate pain to Mild pain</w:t>
            </w:r>
          </w:p>
        </w:tc>
        <w:tc>
          <w:tcPr>
            <w:tcW w:w="1431" w:type="dxa"/>
            <w:tcBorders>
              <w:top w:val="nil"/>
              <w:left w:val="nil"/>
              <w:bottom w:val="nil"/>
              <w:right w:val="nil"/>
            </w:tcBorders>
            <w:noWrap/>
            <w:vAlign w:val="bottom"/>
            <w:hideMark/>
          </w:tcPr>
          <w:p w14:paraId="125C75C5"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1.88 (1.17,2.03)</w:t>
            </w:r>
          </w:p>
        </w:tc>
        <w:tc>
          <w:tcPr>
            <w:tcW w:w="723" w:type="dxa"/>
            <w:tcBorders>
              <w:top w:val="nil"/>
              <w:left w:val="nil"/>
              <w:bottom w:val="nil"/>
              <w:right w:val="nil"/>
            </w:tcBorders>
            <w:noWrap/>
            <w:vAlign w:val="bottom"/>
            <w:hideMark/>
          </w:tcPr>
          <w:p w14:paraId="001EB04E"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0.009</w:t>
            </w:r>
          </w:p>
        </w:tc>
        <w:tc>
          <w:tcPr>
            <w:tcW w:w="1448" w:type="dxa"/>
            <w:tcBorders>
              <w:top w:val="nil"/>
              <w:left w:val="nil"/>
              <w:bottom w:val="nil"/>
              <w:right w:val="nil"/>
            </w:tcBorders>
            <w:noWrap/>
            <w:vAlign w:val="bottom"/>
            <w:hideMark/>
          </w:tcPr>
          <w:p w14:paraId="345E5A7B" w14:textId="77777777" w:rsidR="004D1F66" w:rsidRPr="001E140C" w:rsidRDefault="004D1F66" w:rsidP="004C6D0C">
            <w:pPr>
              <w:widowControl/>
              <w:jc w:val="left"/>
              <w:rPr>
                <w:rFonts w:ascii="Times New Roman" w:eastAsia="等线" w:hAnsi="Times New Roman" w:cs="Times New Roman"/>
                <w:color w:val="0F1115"/>
                <w:kern w:val="0"/>
                <w:sz w:val="18"/>
                <w:szCs w:val="18"/>
              </w:rPr>
            </w:pPr>
            <w:r w:rsidRPr="001E140C">
              <w:rPr>
                <w:rFonts w:ascii="Times New Roman" w:eastAsia="等线" w:hAnsi="Times New Roman" w:cs="Times New Roman"/>
                <w:color w:val="0F1115"/>
                <w:kern w:val="0"/>
                <w:sz w:val="18"/>
                <w:szCs w:val="18"/>
              </w:rPr>
              <w:t>0.87 (0.45, 1.67)</w:t>
            </w:r>
          </w:p>
        </w:tc>
        <w:tc>
          <w:tcPr>
            <w:tcW w:w="723" w:type="dxa"/>
            <w:tcBorders>
              <w:top w:val="nil"/>
              <w:left w:val="nil"/>
              <w:bottom w:val="nil"/>
              <w:right w:val="nil"/>
            </w:tcBorders>
            <w:noWrap/>
            <w:vAlign w:val="bottom"/>
            <w:hideMark/>
          </w:tcPr>
          <w:p w14:paraId="22C1F8BA"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0.67</w:t>
            </w:r>
          </w:p>
        </w:tc>
        <w:tc>
          <w:tcPr>
            <w:tcW w:w="1448" w:type="dxa"/>
            <w:tcBorders>
              <w:top w:val="nil"/>
              <w:left w:val="nil"/>
              <w:bottom w:val="nil"/>
              <w:right w:val="nil"/>
            </w:tcBorders>
            <w:noWrap/>
            <w:vAlign w:val="bottom"/>
            <w:hideMark/>
          </w:tcPr>
          <w:p w14:paraId="066FC9D8" w14:textId="77777777" w:rsidR="004D1F66" w:rsidRPr="001E140C" w:rsidRDefault="004D1F66" w:rsidP="004C6D0C">
            <w:pPr>
              <w:widowControl/>
              <w:jc w:val="left"/>
              <w:rPr>
                <w:rFonts w:ascii="Times New Roman" w:eastAsia="等线" w:hAnsi="Times New Roman" w:cs="Times New Roman"/>
                <w:color w:val="0F1115"/>
                <w:kern w:val="0"/>
                <w:sz w:val="18"/>
                <w:szCs w:val="18"/>
              </w:rPr>
            </w:pPr>
            <w:r w:rsidRPr="001E140C">
              <w:rPr>
                <w:rFonts w:ascii="Times New Roman" w:eastAsia="等线" w:hAnsi="Times New Roman" w:cs="Times New Roman"/>
                <w:color w:val="0F1115"/>
                <w:kern w:val="0"/>
                <w:sz w:val="18"/>
                <w:szCs w:val="18"/>
              </w:rPr>
              <w:t>0.77 (0.63, 0.94)</w:t>
            </w:r>
          </w:p>
        </w:tc>
        <w:tc>
          <w:tcPr>
            <w:tcW w:w="723" w:type="dxa"/>
            <w:tcBorders>
              <w:top w:val="nil"/>
              <w:left w:val="nil"/>
              <w:bottom w:val="nil"/>
              <w:right w:val="nil"/>
            </w:tcBorders>
            <w:noWrap/>
            <w:vAlign w:val="bottom"/>
            <w:hideMark/>
          </w:tcPr>
          <w:p w14:paraId="099F27E2" w14:textId="77777777" w:rsidR="004D1F66" w:rsidRPr="001E140C" w:rsidRDefault="004D1F66" w:rsidP="004C6D0C">
            <w:pPr>
              <w:widowControl/>
              <w:jc w:val="left"/>
              <w:rPr>
                <w:rFonts w:ascii="Times New Roman" w:eastAsia="等线" w:hAnsi="Times New Roman" w:cs="Times New Roman"/>
                <w:color w:val="0F1115"/>
                <w:kern w:val="0"/>
                <w:sz w:val="18"/>
                <w:szCs w:val="18"/>
              </w:rPr>
            </w:pPr>
            <w:r w:rsidRPr="001E140C">
              <w:rPr>
                <w:rFonts w:ascii="Times New Roman" w:eastAsia="等线" w:hAnsi="Times New Roman" w:cs="Times New Roman"/>
                <w:color w:val="0F1115"/>
                <w:kern w:val="0"/>
                <w:sz w:val="18"/>
                <w:szCs w:val="18"/>
              </w:rPr>
              <w:t>0.008</w:t>
            </w:r>
          </w:p>
        </w:tc>
        <w:tc>
          <w:tcPr>
            <w:tcW w:w="1448" w:type="dxa"/>
            <w:tcBorders>
              <w:top w:val="nil"/>
              <w:left w:val="nil"/>
              <w:bottom w:val="nil"/>
              <w:right w:val="nil"/>
            </w:tcBorders>
            <w:noWrap/>
            <w:vAlign w:val="bottom"/>
            <w:hideMark/>
          </w:tcPr>
          <w:p w14:paraId="39C9B65C" w14:textId="77777777" w:rsidR="004D1F66" w:rsidRPr="001E140C" w:rsidRDefault="004D1F66" w:rsidP="004C6D0C">
            <w:pPr>
              <w:widowControl/>
              <w:jc w:val="left"/>
              <w:rPr>
                <w:rFonts w:ascii="Times New Roman" w:eastAsia="等线" w:hAnsi="Times New Roman" w:cs="Times New Roman"/>
                <w:color w:val="0F1115"/>
                <w:kern w:val="0"/>
                <w:sz w:val="18"/>
                <w:szCs w:val="18"/>
              </w:rPr>
            </w:pPr>
            <w:r w:rsidRPr="001E140C">
              <w:rPr>
                <w:rFonts w:ascii="Times New Roman" w:eastAsia="等线" w:hAnsi="Times New Roman" w:cs="Times New Roman"/>
                <w:color w:val="0F1115"/>
                <w:kern w:val="0"/>
                <w:sz w:val="18"/>
                <w:szCs w:val="18"/>
              </w:rPr>
              <w:t>0.80 (0.47, 1.34)</w:t>
            </w:r>
          </w:p>
        </w:tc>
        <w:tc>
          <w:tcPr>
            <w:tcW w:w="723" w:type="dxa"/>
            <w:tcBorders>
              <w:top w:val="nil"/>
              <w:left w:val="nil"/>
              <w:bottom w:val="nil"/>
              <w:right w:val="nil"/>
            </w:tcBorders>
            <w:noWrap/>
            <w:vAlign w:val="bottom"/>
            <w:hideMark/>
          </w:tcPr>
          <w:p w14:paraId="0A65B62D"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0.39</w:t>
            </w:r>
          </w:p>
        </w:tc>
        <w:tc>
          <w:tcPr>
            <w:tcW w:w="1448" w:type="dxa"/>
            <w:tcBorders>
              <w:top w:val="nil"/>
              <w:left w:val="nil"/>
              <w:bottom w:val="nil"/>
              <w:right w:val="nil"/>
            </w:tcBorders>
            <w:noWrap/>
            <w:vAlign w:val="bottom"/>
            <w:hideMark/>
          </w:tcPr>
          <w:p w14:paraId="7B0A8C26" w14:textId="77777777" w:rsidR="004D1F66" w:rsidRPr="001E140C" w:rsidRDefault="004D1F66" w:rsidP="004C6D0C">
            <w:pPr>
              <w:widowControl/>
              <w:jc w:val="left"/>
              <w:rPr>
                <w:rFonts w:ascii="Times New Roman" w:eastAsia="等线" w:hAnsi="Times New Roman" w:cs="Times New Roman"/>
                <w:color w:val="0F1115"/>
                <w:kern w:val="0"/>
                <w:sz w:val="18"/>
                <w:szCs w:val="18"/>
              </w:rPr>
            </w:pPr>
            <w:r w:rsidRPr="001E140C">
              <w:rPr>
                <w:rFonts w:ascii="Times New Roman" w:eastAsia="等线" w:hAnsi="Times New Roman" w:cs="Times New Roman"/>
                <w:color w:val="0F1115"/>
                <w:kern w:val="0"/>
                <w:sz w:val="18"/>
                <w:szCs w:val="18"/>
              </w:rPr>
              <w:t>0.49 (0.29, 0.82)</w:t>
            </w:r>
          </w:p>
        </w:tc>
        <w:tc>
          <w:tcPr>
            <w:tcW w:w="723" w:type="dxa"/>
            <w:tcBorders>
              <w:top w:val="nil"/>
              <w:left w:val="nil"/>
              <w:bottom w:val="nil"/>
              <w:right w:val="nil"/>
            </w:tcBorders>
            <w:noWrap/>
            <w:vAlign w:val="bottom"/>
            <w:hideMark/>
          </w:tcPr>
          <w:p w14:paraId="5EAF89A9" w14:textId="77777777" w:rsidR="004D1F66" w:rsidRPr="001E140C" w:rsidRDefault="004D1F66" w:rsidP="004C6D0C">
            <w:pPr>
              <w:widowControl/>
              <w:jc w:val="left"/>
              <w:rPr>
                <w:rFonts w:ascii="Times New Roman" w:eastAsia="等线" w:hAnsi="Times New Roman" w:cs="Times New Roman"/>
                <w:color w:val="0F1115"/>
                <w:kern w:val="0"/>
                <w:sz w:val="18"/>
                <w:szCs w:val="18"/>
              </w:rPr>
            </w:pPr>
            <w:r w:rsidRPr="001E140C">
              <w:rPr>
                <w:rFonts w:ascii="Times New Roman" w:eastAsia="等线" w:hAnsi="Times New Roman" w:cs="Times New Roman"/>
                <w:color w:val="0F1115"/>
                <w:kern w:val="0"/>
                <w:sz w:val="18"/>
                <w:szCs w:val="18"/>
              </w:rPr>
              <w:t>0.006</w:t>
            </w:r>
          </w:p>
        </w:tc>
        <w:tc>
          <w:tcPr>
            <w:tcW w:w="1448" w:type="dxa"/>
            <w:tcBorders>
              <w:top w:val="nil"/>
              <w:left w:val="nil"/>
              <w:bottom w:val="nil"/>
              <w:right w:val="nil"/>
            </w:tcBorders>
            <w:noWrap/>
            <w:vAlign w:val="bottom"/>
            <w:hideMark/>
          </w:tcPr>
          <w:p w14:paraId="0F40FBFA" w14:textId="77777777" w:rsidR="004D1F66" w:rsidRPr="001E140C" w:rsidRDefault="004D1F66" w:rsidP="004C6D0C">
            <w:pPr>
              <w:widowControl/>
              <w:jc w:val="left"/>
              <w:rPr>
                <w:rFonts w:ascii="Times New Roman" w:eastAsia="等线" w:hAnsi="Times New Roman" w:cs="Times New Roman"/>
                <w:color w:val="0F1115"/>
                <w:kern w:val="0"/>
                <w:sz w:val="18"/>
                <w:szCs w:val="18"/>
              </w:rPr>
            </w:pPr>
            <w:r w:rsidRPr="001E140C">
              <w:rPr>
                <w:rFonts w:ascii="Times New Roman" w:eastAsia="等线" w:hAnsi="Times New Roman" w:cs="Times New Roman"/>
                <w:color w:val="0F1115"/>
                <w:kern w:val="0"/>
                <w:sz w:val="18"/>
                <w:szCs w:val="18"/>
              </w:rPr>
              <w:t>0.71 (0.62, 0.82)</w:t>
            </w:r>
          </w:p>
        </w:tc>
        <w:tc>
          <w:tcPr>
            <w:tcW w:w="723" w:type="dxa"/>
            <w:tcBorders>
              <w:top w:val="nil"/>
              <w:left w:val="nil"/>
              <w:bottom w:val="nil"/>
              <w:right w:val="nil"/>
            </w:tcBorders>
            <w:noWrap/>
            <w:vAlign w:val="bottom"/>
            <w:hideMark/>
          </w:tcPr>
          <w:p w14:paraId="4B0F68A8"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&lt;0.001</w:t>
            </w:r>
          </w:p>
        </w:tc>
      </w:tr>
      <w:tr w:rsidR="004D1F66" w:rsidRPr="001E140C" w14:paraId="1DC46EED" w14:textId="77777777" w:rsidTr="004C6D0C">
        <w:trPr>
          <w:trHeight w:val="280"/>
          <w:jc w:val="center"/>
        </w:trPr>
        <w:tc>
          <w:tcPr>
            <w:tcW w:w="2390" w:type="dxa"/>
            <w:tcBorders>
              <w:top w:val="nil"/>
              <w:left w:val="nil"/>
              <w:bottom w:val="nil"/>
              <w:right w:val="nil"/>
            </w:tcBorders>
            <w:noWrap/>
            <w:vAlign w:val="center"/>
            <w:hideMark/>
          </w:tcPr>
          <w:p w14:paraId="03E59123"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Moderate pain to Severe pain</w:t>
            </w:r>
          </w:p>
        </w:tc>
        <w:tc>
          <w:tcPr>
            <w:tcW w:w="1431" w:type="dxa"/>
            <w:tcBorders>
              <w:top w:val="nil"/>
              <w:left w:val="nil"/>
              <w:bottom w:val="nil"/>
              <w:right w:val="nil"/>
            </w:tcBorders>
            <w:noWrap/>
            <w:vAlign w:val="bottom"/>
            <w:hideMark/>
          </w:tcPr>
          <w:p w14:paraId="18FD93A8"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0.88 (0.39,1.97)</w:t>
            </w:r>
          </w:p>
        </w:tc>
        <w:tc>
          <w:tcPr>
            <w:tcW w:w="723" w:type="dxa"/>
            <w:tcBorders>
              <w:top w:val="nil"/>
              <w:left w:val="nil"/>
              <w:bottom w:val="nil"/>
              <w:right w:val="nil"/>
            </w:tcBorders>
            <w:noWrap/>
            <w:vAlign w:val="bottom"/>
            <w:hideMark/>
          </w:tcPr>
          <w:p w14:paraId="53164063"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0.76</w:t>
            </w:r>
          </w:p>
        </w:tc>
        <w:tc>
          <w:tcPr>
            <w:tcW w:w="1448" w:type="dxa"/>
            <w:tcBorders>
              <w:top w:val="nil"/>
              <w:left w:val="nil"/>
              <w:bottom w:val="nil"/>
              <w:right w:val="nil"/>
            </w:tcBorders>
            <w:noWrap/>
            <w:vAlign w:val="bottom"/>
            <w:hideMark/>
          </w:tcPr>
          <w:p w14:paraId="17B10430" w14:textId="77777777" w:rsidR="004D1F66" w:rsidRPr="001E140C" w:rsidRDefault="004D1F66" w:rsidP="004C6D0C">
            <w:pPr>
              <w:widowControl/>
              <w:jc w:val="left"/>
              <w:rPr>
                <w:rFonts w:ascii="Times New Roman" w:eastAsia="等线" w:hAnsi="Times New Roman" w:cs="Times New Roman"/>
                <w:color w:val="0F1115"/>
                <w:kern w:val="0"/>
                <w:sz w:val="18"/>
                <w:szCs w:val="18"/>
              </w:rPr>
            </w:pPr>
            <w:r w:rsidRPr="001E140C">
              <w:rPr>
                <w:rFonts w:ascii="Times New Roman" w:eastAsia="等线" w:hAnsi="Times New Roman" w:cs="Times New Roman"/>
                <w:color w:val="0F1115"/>
                <w:kern w:val="0"/>
                <w:sz w:val="18"/>
                <w:szCs w:val="18"/>
              </w:rPr>
              <w:t>1.42 (0.72, 2.81)</w:t>
            </w:r>
          </w:p>
        </w:tc>
        <w:tc>
          <w:tcPr>
            <w:tcW w:w="723" w:type="dxa"/>
            <w:tcBorders>
              <w:top w:val="nil"/>
              <w:left w:val="nil"/>
              <w:bottom w:val="nil"/>
              <w:right w:val="nil"/>
            </w:tcBorders>
            <w:noWrap/>
            <w:vAlign w:val="bottom"/>
            <w:hideMark/>
          </w:tcPr>
          <w:p w14:paraId="7CFA6054"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0.31</w:t>
            </w:r>
          </w:p>
        </w:tc>
        <w:tc>
          <w:tcPr>
            <w:tcW w:w="1448" w:type="dxa"/>
            <w:tcBorders>
              <w:top w:val="nil"/>
              <w:left w:val="nil"/>
              <w:bottom w:val="nil"/>
              <w:right w:val="nil"/>
            </w:tcBorders>
            <w:noWrap/>
            <w:vAlign w:val="bottom"/>
            <w:hideMark/>
          </w:tcPr>
          <w:p w14:paraId="2C4E6DE1" w14:textId="77777777" w:rsidR="004D1F66" w:rsidRPr="001E140C" w:rsidRDefault="004D1F66" w:rsidP="004C6D0C">
            <w:pPr>
              <w:widowControl/>
              <w:jc w:val="left"/>
              <w:rPr>
                <w:rFonts w:ascii="Times New Roman" w:eastAsia="等线" w:hAnsi="Times New Roman" w:cs="Times New Roman"/>
                <w:color w:val="0F1115"/>
                <w:kern w:val="0"/>
                <w:sz w:val="18"/>
                <w:szCs w:val="18"/>
              </w:rPr>
            </w:pPr>
            <w:r w:rsidRPr="001E140C">
              <w:rPr>
                <w:rFonts w:ascii="Times New Roman" w:eastAsia="等线" w:hAnsi="Times New Roman" w:cs="Times New Roman"/>
                <w:color w:val="0F1115"/>
                <w:kern w:val="0"/>
                <w:sz w:val="18"/>
                <w:szCs w:val="18"/>
              </w:rPr>
              <w:t>1.44 (1.21, 1.70)</w:t>
            </w:r>
          </w:p>
        </w:tc>
        <w:tc>
          <w:tcPr>
            <w:tcW w:w="723" w:type="dxa"/>
            <w:tcBorders>
              <w:top w:val="nil"/>
              <w:left w:val="nil"/>
              <w:bottom w:val="nil"/>
              <w:right w:val="nil"/>
            </w:tcBorders>
            <w:noWrap/>
            <w:vAlign w:val="bottom"/>
            <w:hideMark/>
          </w:tcPr>
          <w:p w14:paraId="57DA11DA"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&lt;0.001</w:t>
            </w:r>
          </w:p>
        </w:tc>
        <w:tc>
          <w:tcPr>
            <w:tcW w:w="1448" w:type="dxa"/>
            <w:tcBorders>
              <w:top w:val="nil"/>
              <w:left w:val="nil"/>
              <w:bottom w:val="nil"/>
              <w:right w:val="nil"/>
            </w:tcBorders>
            <w:noWrap/>
            <w:vAlign w:val="bottom"/>
            <w:hideMark/>
          </w:tcPr>
          <w:p w14:paraId="63EBAC1D" w14:textId="77777777" w:rsidR="004D1F66" w:rsidRPr="001E140C" w:rsidRDefault="004D1F66" w:rsidP="004C6D0C">
            <w:pPr>
              <w:widowControl/>
              <w:jc w:val="left"/>
              <w:rPr>
                <w:rFonts w:ascii="Times New Roman" w:eastAsia="等线" w:hAnsi="Times New Roman" w:cs="Times New Roman"/>
                <w:color w:val="0F1115"/>
                <w:kern w:val="0"/>
                <w:sz w:val="18"/>
                <w:szCs w:val="18"/>
              </w:rPr>
            </w:pPr>
            <w:r w:rsidRPr="001E140C">
              <w:rPr>
                <w:rFonts w:ascii="Times New Roman" w:eastAsia="等线" w:hAnsi="Times New Roman" w:cs="Times New Roman"/>
                <w:color w:val="0F1115"/>
                <w:kern w:val="0"/>
                <w:sz w:val="18"/>
                <w:szCs w:val="18"/>
              </w:rPr>
              <w:t>0.75 (0.38, 1.48)</w:t>
            </w:r>
          </w:p>
        </w:tc>
        <w:tc>
          <w:tcPr>
            <w:tcW w:w="723" w:type="dxa"/>
            <w:tcBorders>
              <w:top w:val="nil"/>
              <w:left w:val="nil"/>
              <w:bottom w:val="nil"/>
              <w:right w:val="nil"/>
            </w:tcBorders>
            <w:noWrap/>
            <w:vAlign w:val="bottom"/>
            <w:hideMark/>
          </w:tcPr>
          <w:p w14:paraId="6336BF28"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0.41</w:t>
            </w:r>
          </w:p>
        </w:tc>
        <w:tc>
          <w:tcPr>
            <w:tcW w:w="1448" w:type="dxa"/>
            <w:tcBorders>
              <w:top w:val="nil"/>
              <w:left w:val="nil"/>
              <w:bottom w:val="nil"/>
              <w:right w:val="nil"/>
            </w:tcBorders>
            <w:noWrap/>
            <w:vAlign w:val="bottom"/>
            <w:hideMark/>
          </w:tcPr>
          <w:p w14:paraId="46504D94" w14:textId="77777777" w:rsidR="004D1F66" w:rsidRPr="001E140C" w:rsidRDefault="004D1F66" w:rsidP="004C6D0C">
            <w:pPr>
              <w:widowControl/>
              <w:jc w:val="left"/>
              <w:rPr>
                <w:rFonts w:ascii="Times New Roman" w:eastAsia="等线" w:hAnsi="Times New Roman" w:cs="Times New Roman"/>
                <w:color w:val="0F1115"/>
                <w:kern w:val="0"/>
                <w:sz w:val="18"/>
                <w:szCs w:val="18"/>
              </w:rPr>
            </w:pPr>
            <w:r w:rsidRPr="001E140C">
              <w:rPr>
                <w:rFonts w:ascii="Times New Roman" w:eastAsia="等线" w:hAnsi="Times New Roman" w:cs="Times New Roman"/>
                <w:color w:val="0F1115"/>
                <w:kern w:val="0"/>
                <w:sz w:val="18"/>
                <w:szCs w:val="18"/>
              </w:rPr>
              <w:t>1.26 (0.81, 1.97)</w:t>
            </w:r>
          </w:p>
        </w:tc>
        <w:tc>
          <w:tcPr>
            <w:tcW w:w="723" w:type="dxa"/>
            <w:tcBorders>
              <w:top w:val="nil"/>
              <w:left w:val="nil"/>
              <w:bottom w:val="nil"/>
              <w:right w:val="nil"/>
            </w:tcBorders>
            <w:noWrap/>
            <w:vAlign w:val="bottom"/>
            <w:hideMark/>
          </w:tcPr>
          <w:p w14:paraId="11BCFDC3"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0.29</w:t>
            </w:r>
          </w:p>
        </w:tc>
        <w:tc>
          <w:tcPr>
            <w:tcW w:w="1448" w:type="dxa"/>
            <w:tcBorders>
              <w:top w:val="nil"/>
              <w:left w:val="nil"/>
              <w:bottom w:val="nil"/>
              <w:right w:val="nil"/>
            </w:tcBorders>
            <w:noWrap/>
            <w:vAlign w:val="bottom"/>
            <w:hideMark/>
          </w:tcPr>
          <w:p w14:paraId="1A5FD0E6" w14:textId="77777777" w:rsidR="004D1F66" w:rsidRPr="001E140C" w:rsidRDefault="004D1F66" w:rsidP="004C6D0C">
            <w:pPr>
              <w:widowControl/>
              <w:jc w:val="left"/>
              <w:rPr>
                <w:rFonts w:ascii="Times New Roman" w:eastAsia="等线" w:hAnsi="Times New Roman" w:cs="Times New Roman"/>
                <w:color w:val="0F1115"/>
                <w:kern w:val="0"/>
                <w:sz w:val="18"/>
                <w:szCs w:val="18"/>
              </w:rPr>
            </w:pPr>
            <w:r w:rsidRPr="001E140C">
              <w:rPr>
                <w:rFonts w:ascii="Times New Roman" w:eastAsia="等线" w:hAnsi="Times New Roman" w:cs="Times New Roman"/>
                <w:color w:val="0F1115"/>
                <w:kern w:val="0"/>
                <w:sz w:val="18"/>
                <w:szCs w:val="18"/>
              </w:rPr>
              <w:t>1.25 (1.10, 1.41)</w:t>
            </w:r>
          </w:p>
        </w:tc>
        <w:tc>
          <w:tcPr>
            <w:tcW w:w="723" w:type="dxa"/>
            <w:tcBorders>
              <w:top w:val="nil"/>
              <w:left w:val="nil"/>
              <w:bottom w:val="nil"/>
              <w:right w:val="nil"/>
            </w:tcBorders>
            <w:noWrap/>
            <w:vAlign w:val="bottom"/>
            <w:hideMark/>
          </w:tcPr>
          <w:p w14:paraId="68DDBDBA"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&lt;0.001</w:t>
            </w:r>
          </w:p>
        </w:tc>
      </w:tr>
      <w:tr w:rsidR="004D1F66" w:rsidRPr="001E140C" w14:paraId="60399DA5" w14:textId="77777777" w:rsidTr="004C6D0C">
        <w:trPr>
          <w:trHeight w:val="280"/>
          <w:jc w:val="center"/>
        </w:trPr>
        <w:tc>
          <w:tcPr>
            <w:tcW w:w="2390" w:type="dxa"/>
            <w:tcBorders>
              <w:top w:val="nil"/>
              <w:left w:val="nil"/>
              <w:bottom w:val="nil"/>
              <w:right w:val="nil"/>
            </w:tcBorders>
            <w:noWrap/>
            <w:vAlign w:val="center"/>
            <w:hideMark/>
          </w:tcPr>
          <w:p w14:paraId="13E03239"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Stable Severe pain</w:t>
            </w:r>
          </w:p>
        </w:tc>
        <w:tc>
          <w:tcPr>
            <w:tcW w:w="1431" w:type="dxa"/>
            <w:tcBorders>
              <w:top w:val="nil"/>
              <w:left w:val="nil"/>
              <w:bottom w:val="nil"/>
              <w:right w:val="nil"/>
            </w:tcBorders>
            <w:noWrap/>
            <w:vAlign w:val="bottom"/>
            <w:hideMark/>
          </w:tcPr>
          <w:p w14:paraId="1AF36A0F"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 (reference)</w:t>
            </w:r>
          </w:p>
        </w:tc>
        <w:tc>
          <w:tcPr>
            <w:tcW w:w="723" w:type="dxa"/>
            <w:tcBorders>
              <w:top w:val="nil"/>
              <w:left w:val="nil"/>
              <w:bottom w:val="nil"/>
              <w:right w:val="nil"/>
            </w:tcBorders>
            <w:noWrap/>
            <w:vAlign w:val="bottom"/>
            <w:hideMark/>
          </w:tcPr>
          <w:p w14:paraId="07388184" w14:textId="77777777" w:rsidR="004D1F66" w:rsidRPr="001E140C" w:rsidRDefault="004D1F66" w:rsidP="004C6D0C">
            <w:pPr>
              <w:widowControl/>
              <w:jc w:val="left"/>
              <w:rPr>
                <w:rFonts w:ascii="Times New Roman" w:eastAsia="等线" w:hAnsi="Times New Roman" w:cs="Times New Roman"/>
                <w:color w:val="000000"/>
                <w:kern w:val="0"/>
                <w:sz w:val="18"/>
                <w:szCs w:val="18"/>
              </w:rPr>
            </w:pPr>
          </w:p>
        </w:tc>
        <w:tc>
          <w:tcPr>
            <w:tcW w:w="1448" w:type="dxa"/>
            <w:tcBorders>
              <w:top w:val="nil"/>
              <w:left w:val="nil"/>
              <w:bottom w:val="nil"/>
              <w:right w:val="nil"/>
            </w:tcBorders>
            <w:noWrap/>
            <w:vAlign w:val="bottom"/>
            <w:hideMark/>
          </w:tcPr>
          <w:p w14:paraId="1DCD640C"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 (reference)</w:t>
            </w:r>
          </w:p>
        </w:tc>
        <w:tc>
          <w:tcPr>
            <w:tcW w:w="723" w:type="dxa"/>
            <w:tcBorders>
              <w:top w:val="nil"/>
              <w:left w:val="nil"/>
              <w:bottom w:val="nil"/>
              <w:right w:val="nil"/>
            </w:tcBorders>
            <w:noWrap/>
            <w:vAlign w:val="bottom"/>
            <w:hideMark/>
          </w:tcPr>
          <w:p w14:paraId="6B83D196" w14:textId="77777777" w:rsidR="004D1F66" w:rsidRPr="001E140C" w:rsidRDefault="004D1F66" w:rsidP="004C6D0C">
            <w:pPr>
              <w:widowControl/>
              <w:jc w:val="left"/>
              <w:rPr>
                <w:rFonts w:ascii="Times New Roman" w:eastAsia="等线" w:hAnsi="Times New Roman" w:cs="Times New Roman"/>
                <w:color w:val="000000"/>
                <w:kern w:val="0"/>
                <w:sz w:val="18"/>
                <w:szCs w:val="18"/>
              </w:rPr>
            </w:pPr>
          </w:p>
        </w:tc>
        <w:tc>
          <w:tcPr>
            <w:tcW w:w="1448" w:type="dxa"/>
            <w:tcBorders>
              <w:top w:val="nil"/>
              <w:left w:val="nil"/>
              <w:bottom w:val="nil"/>
              <w:right w:val="nil"/>
            </w:tcBorders>
            <w:noWrap/>
            <w:vAlign w:val="bottom"/>
            <w:hideMark/>
          </w:tcPr>
          <w:p w14:paraId="3B0C4E4B"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 (reference)</w:t>
            </w:r>
          </w:p>
        </w:tc>
        <w:tc>
          <w:tcPr>
            <w:tcW w:w="723" w:type="dxa"/>
            <w:tcBorders>
              <w:top w:val="nil"/>
              <w:left w:val="nil"/>
              <w:bottom w:val="nil"/>
              <w:right w:val="nil"/>
            </w:tcBorders>
            <w:noWrap/>
            <w:vAlign w:val="bottom"/>
            <w:hideMark/>
          </w:tcPr>
          <w:p w14:paraId="6224752D" w14:textId="77777777" w:rsidR="004D1F66" w:rsidRPr="001E140C" w:rsidRDefault="004D1F66" w:rsidP="004C6D0C">
            <w:pPr>
              <w:widowControl/>
              <w:jc w:val="left"/>
              <w:rPr>
                <w:rFonts w:ascii="Times New Roman" w:eastAsia="等线" w:hAnsi="Times New Roman" w:cs="Times New Roman"/>
                <w:color w:val="000000"/>
                <w:kern w:val="0"/>
                <w:sz w:val="18"/>
                <w:szCs w:val="18"/>
              </w:rPr>
            </w:pPr>
          </w:p>
        </w:tc>
        <w:tc>
          <w:tcPr>
            <w:tcW w:w="1448" w:type="dxa"/>
            <w:tcBorders>
              <w:top w:val="nil"/>
              <w:left w:val="nil"/>
              <w:bottom w:val="nil"/>
              <w:right w:val="nil"/>
            </w:tcBorders>
            <w:noWrap/>
            <w:vAlign w:val="bottom"/>
            <w:hideMark/>
          </w:tcPr>
          <w:p w14:paraId="2BB028B3"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 (reference)</w:t>
            </w:r>
          </w:p>
        </w:tc>
        <w:tc>
          <w:tcPr>
            <w:tcW w:w="723" w:type="dxa"/>
            <w:tcBorders>
              <w:top w:val="nil"/>
              <w:left w:val="nil"/>
              <w:bottom w:val="nil"/>
              <w:right w:val="nil"/>
            </w:tcBorders>
            <w:noWrap/>
            <w:vAlign w:val="bottom"/>
            <w:hideMark/>
          </w:tcPr>
          <w:p w14:paraId="20161D57" w14:textId="77777777" w:rsidR="004D1F66" w:rsidRPr="001E140C" w:rsidRDefault="004D1F66" w:rsidP="004C6D0C">
            <w:pPr>
              <w:widowControl/>
              <w:jc w:val="left"/>
              <w:rPr>
                <w:rFonts w:ascii="Times New Roman" w:eastAsia="等线" w:hAnsi="Times New Roman" w:cs="Times New Roman"/>
                <w:color w:val="000000"/>
                <w:kern w:val="0"/>
                <w:sz w:val="18"/>
                <w:szCs w:val="18"/>
              </w:rPr>
            </w:pPr>
          </w:p>
        </w:tc>
        <w:tc>
          <w:tcPr>
            <w:tcW w:w="1448" w:type="dxa"/>
            <w:tcBorders>
              <w:top w:val="nil"/>
              <w:left w:val="nil"/>
              <w:bottom w:val="nil"/>
              <w:right w:val="nil"/>
            </w:tcBorders>
            <w:noWrap/>
            <w:vAlign w:val="bottom"/>
            <w:hideMark/>
          </w:tcPr>
          <w:p w14:paraId="0B7062EF"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 (reference)</w:t>
            </w:r>
          </w:p>
        </w:tc>
        <w:tc>
          <w:tcPr>
            <w:tcW w:w="723" w:type="dxa"/>
            <w:tcBorders>
              <w:top w:val="nil"/>
              <w:left w:val="nil"/>
              <w:bottom w:val="nil"/>
              <w:right w:val="nil"/>
            </w:tcBorders>
            <w:noWrap/>
            <w:vAlign w:val="bottom"/>
            <w:hideMark/>
          </w:tcPr>
          <w:p w14:paraId="71901382" w14:textId="77777777" w:rsidR="004D1F66" w:rsidRPr="001E140C" w:rsidRDefault="004D1F66" w:rsidP="004C6D0C">
            <w:pPr>
              <w:widowControl/>
              <w:jc w:val="left"/>
              <w:rPr>
                <w:rFonts w:ascii="Times New Roman" w:eastAsia="等线" w:hAnsi="Times New Roman" w:cs="Times New Roman"/>
                <w:color w:val="000000"/>
                <w:kern w:val="0"/>
                <w:sz w:val="18"/>
                <w:szCs w:val="18"/>
              </w:rPr>
            </w:pPr>
          </w:p>
        </w:tc>
        <w:tc>
          <w:tcPr>
            <w:tcW w:w="1448" w:type="dxa"/>
            <w:tcBorders>
              <w:top w:val="nil"/>
              <w:left w:val="nil"/>
              <w:bottom w:val="nil"/>
              <w:right w:val="nil"/>
            </w:tcBorders>
            <w:noWrap/>
            <w:vAlign w:val="bottom"/>
            <w:hideMark/>
          </w:tcPr>
          <w:p w14:paraId="3F495445"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 (reference)</w:t>
            </w:r>
          </w:p>
        </w:tc>
        <w:tc>
          <w:tcPr>
            <w:tcW w:w="723" w:type="dxa"/>
            <w:tcBorders>
              <w:top w:val="nil"/>
              <w:left w:val="nil"/>
              <w:bottom w:val="nil"/>
              <w:right w:val="nil"/>
            </w:tcBorders>
            <w:noWrap/>
            <w:vAlign w:val="bottom"/>
            <w:hideMark/>
          </w:tcPr>
          <w:p w14:paraId="7B32A039" w14:textId="77777777" w:rsidR="004D1F66" w:rsidRPr="001E140C" w:rsidRDefault="004D1F66" w:rsidP="004C6D0C">
            <w:pPr>
              <w:widowControl/>
              <w:jc w:val="left"/>
              <w:rPr>
                <w:rFonts w:ascii="Times New Roman" w:eastAsia="等线" w:hAnsi="Times New Roman" w:cs="Times New Roman"/>
                <w:color w:val="000000"/>
                <w:kern w:val="0"/>
                <w:sz w:val="18"/>
                <w:szCs w:val="18"/>
              </w:rPr>
            </w:pPr>
          </w:p>
        </w:tc>
      </w:tr>
      <w:tr w:rsidR="004D1F66" w:rsidRPr="001E140C" w14:paraId="56552818" w14:textId="77777777" w:rsidTr="004C6D0C">
        <w:trPr>
          <w:trHeight w:val="280"/>
          <w:jc w:val="center"/>
        </w:trPr>
        <w:tc>
          <w:tcPr>
            <w:tcW w:w="2390" w:type="dxa"/>
            <w:tcBorders>
              <w:top w:val="nil"/>
              <w:left w:val="nil"/>
              <w:bottom w:val="nil"/>
              <w:right w:val="nil"/>
            </w:tcBorders>
            <w:noWrap/>
            <w:vAlign w:val="center"/>
            <w:hideMark/>
          </w:tcPr>
          <w:p w14:paraId="1D61B55C"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Severe pain to Pain free</w:t>
            </w:r>
          </w:p>
        </w:tc>
        <w:tc>
          <w:tcPr>
            <w:tcW w:w="1431" w:type="dxa"/>
            <w:tcBorders>
              <w:top w:val="nil"/>
              <w:left w:val="nil"/>
              <w:bottom w:val="nil"/>
              <w:right w:val="nil"/>
            </w:tcBorders>
            <w:noWrap/>
            <w:vAlign w:val="bottom"/>
            <w:hideMark/>
          </w:tcPr>
          <w:p w14:paraId="48774BE9"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0.20 (0.06,0.69)</w:t>
            </w:r>
          </w:p>
        </w:tc>
        <w:tc>
          <w:tcPr>
            <w:tcW w:w="723" w:type="dxa"/>
            <w:tcBorders>
              <w:top w:val="nil"/>
              <w:left w:val="nil"/>
              <w:bottom w:val="nil"/>
              <w:right w:val="nil"/>
            </w:tcBorders>
            <w:noWrap/>
            <w:vAlign w:val="bottom"/>
            <w:hideMark/>
          </w:tcPr>
          <w:p w14:paraId="23A7FA0B"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0.01</w:t>
            </w:r>
          </w:p>
        </w:tc>
        <w:tc>
          <w:tcPr>
            <w:tcW w:w="1448" w:type="dxa"/>
            <w:tcBorders>
              <w:top w:val="nil"/>
              <w:left w:val="nil"/>
              <w:bottom w:val="nil"/>
              <w:right w:val="nil"/>
            </w:tcBorders>
            <w:noWrap/>
            <w:vAlign w:val="bottom"/>
            <w:hideMark/>
          </w:tcPr>
          <w:p w14:paraId="7E304E03" w14:textId="77777777" w:rsidR="004D1F66" w:rsidRPr="001E140C" w:rsidRDefault="004D1F66" w:rsidP="004C6D0C">
            <w:pPr>
              <w:widowControl/>
              <w:jc w:val="left"/>
              <w:rPr>
                <w:rFonts w:ascii="Times New Roman" w:eastAsia="等线" w:hAnsi="Times New Roman" w:cs="Times New Roman"/>
                <w:color w:val="0F1115"/>
                <w:kern w:val="0"/>
                <w:sz w:val="18"/>
                <w:szCs w:val="18"/>
              </w:rPr>
            </w:pPr>
            <w:r w:rsidRPr="001E140C">
              <w:rPr>
                <w:rFonts w:ascii="Times New Roman" w:eastAsia="等线" w:hAnsi="Times New Roman" w:cs="Times New Roman"/>
                <w:color w:val="0F1115"/>
                <w:kern w:val="0"/>
                <w:sz w:val="18"/>
                <w:szCs w:val="18"/>
              </w:rPr>
              <w:t>0.56 (0.32, 0.98)</w:t>
            </w:r>
          </w:p>
        </w:tc>
        <w:tc>
          <w:tcPr>
            <w:tcW w:w="723" w:type="dxa"/>
            <w:tcBorders>
              <w:top w:val="nil"/>
              <w:left w:val="nil"/>
              <w:bottom w:val="nil"/>
              <w:right w:val="nil"/>
            </w:tcBorders>
            <w:noWrap/>
            <w:vAlign w:val="bottom"/>
            <w:hideMark/>
          </w:tcPr>
          <w:p w14:paraId="1E2DB703" w14:textId="77777777" w:rsidR="004D1F66" w:rsidRPr="001E140C" w:rsidRDefault="004D1F66" w:rsidP="004C6D0C">
            <w:pPr>
              <w:widowControl/>
              <w:jc w:val="left"/>
              <w:rPr>
                <w:rFonts w:ascii="Times New Roman" w:eastAsia="等线" w:hAnsi="Times New Roman" w:cs="Times New Roman"/>
                <w:color w:val="0F1115"/>
                <w:kern w:val="0"/>
                <w:sz w:val="18"/>
                <w:szCs w:val="18"/>
              </w:rPr>
            </w:pPr>
            <w:r w:rsidRPr="001E140C">
              <w:rPr>
                <w:rFonts w:ascii="Times New Roman" w:eastAsia="等线" w:hAnsi="Times New Roman" w:cs="Times New Roman"/>
                <w:color w:val="0F1115"/>
                <w:kern w:val="0"/>
                <w:sz w:val="18"/>
                <w:szCs w:val="18"/>
              </w:rPr>
              <w:t>0.04</w:t>
            </w:r>
          </w:p>
        </w:tc>
        <w:tc>
          <w:tcPr>
            <w:tcW w:w="1448" w:type="dxa"/>
            <w:tcBorders>
              <w:top w:val="nil"/>
              <w:left w:val="nil"/>
              <w:bottom w:val="nil"/>
              <w:right w:val="nil"/>
            </w:tcBorders>
            <w:noWrap/>
            <w:vAlign w:val="bottom"/>
            <w:hideMark/>
          </w:tcPr>
          <w:p w14:paraId="5AD2B38C" w14:textId="77777777" w:rsidR="004D1F66" w:rsidRPr="001E140C" w:rsidRDefault="004D1F66" w:rsidP="004C6D0C">
            <w:pPr>
              <w:widowControl/>
              <w:jc w:val="left"/>
              <w:rPr>
                <w:rFonts w:ascii="Times New Roman" w:eastAsia="等线" w:hAnsi="Times New Roman" w:cs="Times New Roman"/>
                <w:color w:val="0F1115"/>
                <w:kern w:val="0"/>
                <w:sz w:val="18"/>
                <w:szCs w:val="18"/>
              </w:rPr>
            </w:pPr>
            <w:r w:rsidRPr="001E140C">
              <w:rPr>
                <w:rFonts w:ascii="Times New Roman" w:eastAsia="等线" w:hAnsi="Times New Roman" w:cs="Times New Roman"/>
                <w:color w:val="0F1115"/>
                <w:kern w:val="0"/>
                <w:sz w:val="18"/>
                <w:szCs w:val="18"/>
              </w:rPr>
              <w:t>0.66 (0.50, 0.87)</w:t>
            </w:r>
          </w:p>
        </w:tc>
        <w:tc>
          <w:tcPr>
            <w:tcW w:w="723" w:type="dxa"/>
            <w:tcBorders>
              <w:top w:val="nil"/>
              <w:left w:val="nil"/>
              <w:bottom w:val="nil"/>
              <w:right w:val="nil"/>
            </w:tcBorders>
            <w:noWrap/>
            <w:vAlign w:val="bottom"/>
            <w:hideMark/>
          </w:tcPr>
          <w:p w14:paraId="603EEA4F" w14:textId="77777777" w:rsidR="004D1F66" w:rsidRPr="001E140C" w:rsidRDefault="004D1F66" w:rsidP="004C6D0C">
            <w:pPr>
              <w:widowControl/>
              <w:jc w:val="left"/>
              <w:rPr>
                <w:rFonts w:ascii="Times New Roman" w:eastAsia="等线" w:hAnsi="Times New Roman" w:cs="Times New Roman"/>
                <w:color w:val="0F1115"/>
                <w:kern w:val="0"/>
                <w:sz w:val="18"/>
                <w:szCs w:val="18"/>
              </w:rPr>
            </w:pPr>
            <w:r w:rsidRPr="001E140C">
              <w:rPr>
                <w:rFonts w:ascii="Times New Roman" w:eastAsia="等线" w:hAnsi="Times New Roman" w:cs="Times New Roman"/>
                <w:color w:val="0F1115"/>
                <w:kern w:val="0"/>
                <w:sz w:val="18"/>
                <w:szCs w:val="18"/>
              </w:rPr>
              <w:t>0.003</w:t>
            </w:r>
          </w:p>
        </w:tc>
        <w:tc>
          <w:tcPr>
            <w:tcW w:w="1448" w:type="dxa"/>
            <w:tcBorders>
              <w:top w:val="nil"/>
              <w:left w:val="nil"/>
              <w:bottom w:val="nil"/>
              <w:right w:val="nil"/>
            </w:tcBorders>
            <w:noWrap/>
            <w:vAlign w:val="bottom"/>
            <w:hideMark/>
          </w:tcPr>
          <w:p w14:paraId="68AFBA7A" w14:textId="77777777" w:rsidR="004D1F66" w:rsidRPr="001E140C" w:rsidRDefault="004D1F66" w:rsidP="004C6D0C">
            <w:pPr>
              <w:widowControl/>
              <w:jc w:val="left"/>
              <w:rPr>
                <w:rFonts w:ascii="Times New Roman" w:eastAsia="等线" w:hAnsi="Times New Roman" w:cs="Times New Roman"/>
                <w:color w:val="0F1115"/>
                <w:kern w:val="0"/>
                <w:sz w:val="18"/>
                <w:szCs w:val="18"/>
              </w:rPr>
            </w:pPr>
            <w:r w:rsidRPr="001E140C">
              <w:rPr>
                <w:rFonts w:ascii="Times New Roman" w:eastAsia="等线" w:hAnsi="Times New Roman" w:cs="Times New Roman"/>
                <w:color w:val="0F1115"/>
                <w:kern w:val="0"/>
                <w:sz w:val="18"/>
                <w:szCs w:val="18"/>
              </w:rPr>
              <w:t>0.31 (0.11, 0.87)</w:t>
            </w:r>
          </w:p>
        </w:tc>
        <w:tc>
          <w:tcPr>
            <w:tcW w:w="723" w:type="dxa"/>
            <w:tcBorders>
              <w:top w:val="nil"/>
              <w:left w:val="nil"/>
              <w:bottom w:val="nil"/>
              <w:right w:val="nil"/>
            </w:tcBorders>
            <w:noWrap/>
            <w:vAlign w:val="bottom"/>
            <w:hideMark/>
          </w:tcPr>
          <w:p w14:paraId="3891DC19" w14:textId="77777777" w:rsidR="004D1F66" w:rsidRPr="001E140C" w:rsidRDefault="004D1F66" w:rsidP="004C6D0C">
            <w:pPr>
              <w:widowControl/>
              <w:jc w:val="left"/>
              <w:rPr>
                <w:rFonts w:ascii="Times New Roman" w:eastAsia="等线" w:hAnsi="Times New Roman" w:cs="Times New Roman"/>
                <w:color w:val="0F1115"/>
                <w:kern w:val="0"/>
                <w:sz w:val="18"/>
                <w:szCs w:val="18"/>
              </w:rPr>
            </w:pPr>
            <w:r w:rsidRPr="001E140C">
              <w:rPr>
                <w:rFonts w:ascii="Times New Roman" w:eastAsia="等线" w:hAnsi="Times New Roman" w:cs="Times New Roman"/>
                <w:color w:val="0F1115"/>
                <w:kern w:val="0"/>
                <w:sz w:val="18"/>
                <w:szCs w:val="18"/>
              </w:rPr>
              <w:t>0.02</w:t>
            </w:r>
          </w:p>
        </w:tc>
        <w:tc>
          <w:tcPr>
            <w:tcW w:w="1448" w:type="dxa"/>
            <w:tcBorders>
              <w:top w:val="nil"/>
              <w:left w:val="nil"/>
              <w:bottom w:val="nil"/>
              <w:right w:val="nil"/>
            </w:tcBorders>
            <w:noWrap/>
            <w:vAlign w:val="bottom"/>
            <w:hideMark/>
          </w:tcPr>
          <w:p w14:paraId="4EB575A3" w14:textId="77777777" w:rsidR="004D1F66" w:rsidRPr="001E140C" w:rsidRDefault="004D1F66" w:rsidP="004C6D0C">
            <w:pPr>
              <w:widowControl/>
              <w:jc w:val="left"/>
              <w:rPr>
                <w:rFonts w:ascii="Times New Roman" w:eastAsia="等线" w:hAnsi="Times New Roman" w:cs="Times New Roman"/>
                <w:color w:val="0F1115"/>
                <w:kern w:val="0"/>
                <w:sz w:val="18"/>
                <w:szCs w:val="18"/>
              </w:rPr>
            </w:pPr>
            <w:r w:rsidRPr="001E140C">
              <w:rPr>
                <w:rFonts w:ascii="Times New Roman" w:eastAsia="等线" w:hAnsi="Times New Roman" w:cs="Times New Roman"/>
                <w:color w:val="0F1115"/>
                <w:kern w:val="0"/>
                <w:sz w:val="18"/>
                <w:szCs w:val="18"/>
              </w:rPr>
              <w:t>0.73 (0.42, 1.25)</w:t>
            </w:r>
          </w:p>
        </w:tc>
        <w:tc>
          <w:tcPr>
            <w:tcW w:w="723" w:type="dxa"/>
            <w:tcBorders>
              <w:top w:val="nil"/>
              <w:left w:val="nil"/>
              <w:bottom w:val="nil"/>
              <w:right w:val="nil"/>
            </w:tcBorders>
            <w:noWrap/>
            <w:vAlign w:val="bottom"/>
            <w:hideMark/>
          </w:tcPr>
          <w:p w14:paraId="226EBDCA" w14:textId="77777777" w:rsidR="004D1F66" w:rsidRPr="001E140C" w:rsidRDefault="004D1F66" w:rsidP="004C6D0C">
            <w:pPr>
              <w:widowControl/>
              <w:jc w:val="left"/>
              <w:rPr>
                <w:rFonts w:ascii="Times New Roman" w:eastAsia="等线" w:hAnsi="Times New Roman" w:cs="Times New Roman"/>
                <w:color w:val="0F1115"/>
                <w:kern w:val="0"/>
                <w:sz w:val="18"/>
                <w:szCs w:val="18"/>
              </w:rPr>
            </w:pPr>
            <w:r w:rsidRPr="001E140C">
              <w:rPr>
                <w:rFonts w:ascii="Times New Roman" w:eastAsia="等线" w:hAnsi="Times New Roman" w:cs="Times New Roman"/>
                <w:color w:val="0F1115"/>
                <w:kern w:val="0"/>
                <w:sz w:val="18"/>
                <w:szCs w:val="18"/>
              </w:rPr>
              <w:t>0.24</w:t>
            </w:r>
          </w:p>
        </w:tc>
        <w:tc>
          <w:tcPr>
            <w:tcW w:w="1448" w:type="dxa"/>
            <w:tcBorders>
              <w:top w:val="nil"/>
              <w:left w:val="nil"/>
              <w:bottom w:val="nil"/>
              <w:right w:val="nil"/>
            </w:tcBorders>
            <w:noWrap/>
            <w:vAlign w:val="bottom"/>
            <w:hideMark/>
          </w:tcPr>
          <w:p w14:paraId="0D73C47B" w14:textId="77777777" w:rsidR="004D1F66" w:rsidRPr="001E140C" w:rsidRDefault="004D1F66" w:rsidP="004C6D0C">
            <w:pPr>
              <w:widowControl/>
              <w:jc w:val="left"/>
              <w:rPr>
                <w:rFonts w:ascii="Times New Roman" w:eastAsia="等线" w:hAnsi="Times New Roman" w:cs="Times New Roman"/>
                <w:color w:val="0F1115"/>
                <w:kern w:val="0"/>
                <w:sz w:val="18"/>
                <w:szCs w:val="18"/>
              </w:rPr>
            </w:pPr>
            <w:r w:rsidRPr="001E140C">
              <w:rPr>
                <w:rFonts w:ascii="Times New Roman" w:eastAsia="等线" w:hAnsi="Times New Roman" w:cs="Times New Roman"/>
                <w:color w:val="0F1115"/>
                <w:kern w:val="0"/>
                <w:sz w:val="18"/>
                <w:szCs w:val="18"/>
              </w:rPr>
              <w:t>0.47 (0.39, 0.57)</w:t>
            </w:r>
          </w:p>
        </w:tc>
        <w:tc>
          <w:tcPr>
            <w:tcW w:w="723" w:type="dxa"/>
            <w:tcBorders>
              <w:top w:val="nil"/>
              <w:left w:val="nil"/>
              <w:bottom w:val="nil"/>
              <w:right w:val="nil"/>
            </w:tcBorders>
            <w:noWrap/>
            <w:vAlign w:val="bottom"/>
            <w:hideMark/>
          </w:tcPr>
          <w:p w14:paraId="2D454AD9"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&lt;0.001</w:t>
            </w:r>
          </w:p>
        </w:tc>
      </w:tr>
      <w:tr w:rsidR="004D1F66" w:rsidRPr="001E140C" w14:paraId="662C1B37" w14:textId="77777777" w:rsidTr="004C6D0C">
        <w:trPr>
          <w:trHeight w:val="280"/>
          <w:jc w:val="center"/>
        </w:trPr>
        <w:tc>
          <w:tcPr>
            <w:tcW w:w="2390" w:type="dxa"/>
            <w:tcBorders>
              <w:top w:val="nil"/>
              <w:left w:val="nil"/>
              <w:right w:val="nil"/>
            </w:tcBorders>
            <w:noWrap/>
            <w:vAlign w:val="center"/>
            <w:hideMark/>
          </w:tcPr>
          <w:p w14:paraId="1BF00294"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Severe pain to Mild pain</w:t>
            </w:r>
          </w:p>
        </w:tc>
        <w:tc>
          <w:tcPr>
            <w:tcW w:w="1431" w:type="dxa"/>
            <w:tcBorders>
              <w:top w:val="nil"/>
              <w:left w:val="nil"/>
              <w:right w:val="nil"/>
            </w:tcBorders>
            <w:noWrap/>
            <w:vAlign w:val="bottom"/>
            <w:hideMark/>
          </w:tcPr>
          <w:p w14:paraId="619FA3C8"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0.53 (0.16,1.76)</w:t>
            </w:r>
          </w:p>
        </w:tc>
        <w:tc>
          <w:tcPr>
            <w:tcW w:w="723" w:type="dxa"/>
            <w:tcBorders>
              <w:top w:val="nil"/>
              <w:left w:val="nil"/>
              <w:right w:val="nil"/>
            </w:tcBorders>
            <w:noWrap/>
            <w:vAlign w:val="bottom"/>
            <w:hideMark/>
          </w:tcPr>
          <w:p w14:paraId="445B1C74"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0.29</w:t>
            </w:r>
          </w:p>
        </w:tc>
        <w:tc>
          <w:tcPr>
            <w:tcW w:w="1448" w:type="dxa"/>
            <w:tcBorders>
              <w:top w:val="nil"/>
              <w:left w:val="nil"/>
              <w:right w:val="nil"/>
            </w:tcBorders>
            <w:noWrap/>
            <w:vAlign w:val="bottom"/>
            <w:hideMark/>
          </w:tcPr>
          <w:p w14:paraId="765F5E16" w14:textId="77777777" w:rsidR="004D1F66" w:rsidRPr="001E140C" w:rsidRDefault="004D1F66" w:rsidP="004C6D0C">
            <w:pPr>
              <w:widowControl/>
              <w:jc w:val="left"/>
              <w:rPr>
                <w:rFonts w:ascii="Times New Roman" w:eastAsia="等线" w:hAnsi="Times New Roman" w:cs="Times New Roman"/>
                <w:color w:val="0F1115"/>
                <w:kern w:val="0"/>
                <w:sz w:val="18"/>
                <w:szCs w:val="18"/>
              </w:rPr>
            </w:pPr>
            <w:r w:rsidRPr="001E140C">
              <w:rPr>
                <w:rFonts w:ascii="Times New Roman" w:eastAsia="等线" w:hAnsi="Times New Roman" w:cs="Times New Roman"/>
                <w:color w:val="0F1115"/>
                <w:kern w:val="0"/>
                <w:sz w:val="18"/>
                <w:szCs w:val="18"/>
              </w:rPr>
              <w:t>0.66 (0.34, 1.27)</w:t>
            </w:r>
          </w:p>
        </w:tc>
        <w:tc>
          <w:tcPr>
            <w:tcW w:w="723" w:type="dxa"/>
            <w:tcBorders>
              <w:top w:val="nil"/>
              <w:left w:val="nil"/>
              <w:right w:val="nil"/>
            </w:tcBorders>
            <w:noWrap/>
            <w:vAlign w:val="bottom"/>
            <w:hideMark/>
          </w:tcPr>
          <w:p w14:paraId="43A96AED"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0.21</w:t>
            </w:r>
          </w:p>
        </w:tc>
        <w:tc>
          <w:tcPr>
            <w:tcW w:w="1448" w:type="dxa"/>
            <w:tcBorders>
              <w:top w:val="nil"/>
              <w:left w:val="nil"/>
              <w:right w:val="nil"/>
            </w:tcBorders>
            <w:noWrap/>
            <w:vAlign w:val="bottom"/>
            <w:hideMark/>
          </w:tcPr>
          <w:p w14:paraId="5577E688" w14:textId="77777777" w:rsidR="004D1F66" w:rsidRPr="001E140C" w:rsidRDefault="004D1F66" w:rsidP="004C6D0C">
            <w:pPr>
              <w:widowControl/>
              <w:jc w:val="left"/>
              <w:rPr>
                <w:rFonts w:ascii="Times New Roman" w:eastAsia="等线" w:hAnsi="Times New Roman" w:cs="Times New Roman"/>
                <w:color w:val="0F1115"/>
                <w:kern w:val="0"/>
                <w:sz w:val="18"/>
                <w:szCs w:val="18"/>
              </w:rPr>
            </w:pPr>
            <w:r w:rsidRPr="001E140C">
              <w:rPr>
                <w:rFonts w:ascii="Times New Roman" w:eastAsia="等线" w:hAnsi="Times New Roman" w:cs="Times New Roman"/>
                <w:color w:val="0F1115"/>
                <w:kern w:val="0"/>
                <w:sz w:val="18"/>
                <w:szCs w:val="18"/>
              </w:rPr>
              <w:t>0.82 (0.55, 1.24)</w:t>
            </w:r>
          </w:p>
        </w:tc>
        <w:tc>
          <w:tcPr>
            <w:tcW w:w="723" w:type="dxa"/>
            <w:tcBorders>
              <w:top w:val="nil"/>
              <w:left w:val="nil"/>
              <w:right w:val="nil"/>
            </w:tcBorders>
            <w:noWrap/>
            <w:vAlign w:val="bottom"/>
            <w:hideMark/>
          </w:tcPr>
          <w:p w14:paraId="73D3C07A"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0.35</w:t>
            </w:r>
          </w:p>
        </w:tc>
        <w:tc>
          <w:tcPr>
            <w:tcW w:w="1448" w:type="dxa"/>
            <w:tcBorders>
              <w:top w:val="nil"/>
              <w:left w:val="nil"/>
              <w:right w:val="nil"/>
            </w:tcBorders>
            <w:noWrap/>
            <w:vAlign w:val="bottom"/>
            <w:hideMark/>
          </w:tcPr>
          <w:p w14:paraId="1D8BF6B1" w14:textId="77777777" w:rsidR="004D1F66" w:rsidRPr="001E140C" w:rsidRDefault="004D1F66" w:rsidP="004C6D0C">
            <w:pPr>
              <w:widowControl/>
              <w:jc w:val="left"/>
              <w:rPr>
                <w:rFonts w:ascii="Times New Roman" w:eastAsia="等线" w:hAnsi="Times New Roman" w:cs="Times New Roman"/>
                <w:color w:val="0F1115"/>
                <w:kern w:val="0"/>
                <w:sz w:val="18"/>
                <w:szCs w:val="18"/>
              </w:rPr>
            </w:pPr>
            <w:r w:rsidRPr="001E140C">
              <w:rPr>
                <w:rFonts w:ascii="Times New Roman" w:eastAsia="等线" w:hAnsi="Times New Roman" w:cs="Times New Roman"/>
                <w:color w:val="0F1115"/>
                <w:kern w:val="0"/>
                <w:sz w:val="18"/>
                <w:szCs w:val="18"/>
              </w:rPr>
              <w:t>0.82 (0.29, 2.29)</w:t>
            </w:r>
          </w:p>
        </w:tc>
        <w:tc>
          <w:tcPr>
            <w:tcW w:w="723" w:type="dxa"/>
            <w:tcBorders>
              <w:top w:val="nil"/>
              <w:left w:val="nil"/>
              <w:right w:val="nil"/>
            </w:tcBorders>
            <w:noWrap/>
            <w:vAlign w:val="bottom"/>
            <w:hideMark/>
          </w:tcPr>
          <w:p w14:paraId="1D83AD35"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0.7</w:t>
            </w:r>
          </w:p>
        </w:tc>
        <w:tc>
          <w:tcPr>
            <w:tcW w:w="1448" w:type="dxa"/>
            <w:tcBorders>
              <w:top w:val="nil"/>
              <w:left w:val="nil"/>
              <w:right w:val="nil"/>
            </w:tcBorders>
            <w:noWrap/>
            <w:vAlign w:val="bottom"/>
            <w:hideMark/>
          </w:tcPr>
          <w:p w14:paraId="5F9899FA" w14:textId="77777777" w:rsidR="004D1F66" w:rsidRPr="001E140C" w:rsidRDefault="004D1F66" w:rsidP="004C6D0C">
            <w:pPr>
              <w:widowControl/>
              <w:jc w:val="left"/>
              <w:rPr>
                <w:rFonts w:ascii="Times New Roman" w:eastAsia="等线" w:hAnsi="Times New Roman" w:cs="Times New Roman"/>
                <w:color w:val="0F1115"/>
                <w:kern w:val="0"/>
                <w:sz w:val="18"/>
                <w:szCs w:val="18"/>
              </w:rPr>
            </w:pPr>
            <w:r w:rsidRPr="001E140C">
              <w:rPr>
                <w:rFonts w:ascii="Times New Roman" w:eastAsia="等线" w:hAnsi="Times New Roman" w:cs="Times New Roman"/>
                <w:color w:val="0F1115"/>
                <w:kern w:val="0"/>
                <w:sz w:val="18"/>
                <w:szCs w:val="18"/>
              </w:rPr>
              <w:t>1.14 (0.61, 2.11)</w:t>
            </w:r>
          </w:p>
        </w:tc>
        <w:tc>
          <w:tcPr>
            <w:tcW w:w="723" w:type="dxa"/>
            <w:tcBorders>
              <w:top w:val="nil"/>
              <w:left w:val="nil"/>
              <w:right w:val="nil"/>
            </w:tcBorders>
            <w:noWrap/>
            <w:vAlign w:val="bottom"/>
            <w:hideMark/>
          </w:tcPr>
          <w:p w14:paraId="7C57EFD9"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0.68</w:t>
            </w:r>
          </w:p>
        </w:tc>
        <w:tc>
          <w:tcPr>
            <w:tcW w:w="1448" w:type="dxa"/>
            <w:tcBorders>
              <w:top w:val="nil"/>
              <w:left w:val="nil"/>
              <w:right w:val="nil"/>
            </w:tcBorders>
            <w:noWrap/>
            <w:vAlign w:val="bottom"/>
            <w:hideMark/>
          </w:tcPr>
          <w:p w14:paraId="5499447A" w14:textId="77777777" w:rsidR="004D1F66" w:rsidRPr="001E140C" w:rsidRDefault="004D1F66" w:rsidP="004C6D0C">
            <w:pPr>
              <w:widowControl/>
              <w:jc w:val="left"/>
              <w:rPr>
                <w:rFonts w:ascii="Times New Roman" w:eastAsia="等线" w:hAnsi="Times New Roman" w:cs="Times New Roman"/>
                <w:color w:val="0F1115"/>
                <w:kern w:val="0"/>
                <w:sz w:val="18"/>
                <w:szCs w:val="18"/>
              </w:rPr>
            </w:pPr>
            <w:r w:rsidRPr="001E140C">
              <w:rPr>
                <w:rFonts w:ascii="Times New Roman" w:eastAsia="等线" w:hAnsi="Times New Roman" w:cs="Times New Roman"/>
                <w:color w:val="0F1115"/>
                <w:kern w:val="0"/>
                <w:sz w:val="18"/>
                <w:szCs w:val="18"/>
              </w:rPr>
              <w:t>0.67 (0.53, 0.85)</w:t>
            </w:r>
          </w:p>
        </w:tc>
        <w:tc>
          <w:tcPr>
            <w:tcW w:w="723" w:type="dxa"/>
            <w:tcBorders>
              <w:top w:val="nil"/>
              <w:left w:val="nil"/>
              <w:right w:val="nil"/>
            </w:tcBorders>
            <w:noWrap/>
            <w:vAlign w:val="bottom"/>
            <w:hideMark/>
          </w:tcPr>
          <w:p w14:paraId="16E4E4D9"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&lt;0.001</w:t>
            </w:r>
          </w:p>
        </w:tc>
      </w:tr>
      <w:tr w:rsidR="004D1F66" w:rsidRPr="001E140C" w14:paraId="7D5070F7" w14:textId="77777777" w:rsidTr="004C6D0C">
        <w:trPr>
          <w:trHeight w:val="290"/>
          <w:jc w:val="center"/>
        </w:trPr>
        <w:tc>
          <w:tcPr>
            <w:tcW w:w="2390" w:type="dxa"/>
            <w:tcBorders>
              <w:top w:val="nil"/>
              <w:left w:val="nil"/>
              <w:bottom w:val="single" w:sz="8" w:space="0" w:color="auto"/>
              <w:right w:val="nil"/>
            </w:tcBorders>
            <w:noWrap/>
            <w:vAlign w:val="center"/>
            <w:hideMark/>
          </w:tcPr>
          <w:p w14:paraId="451D0AA3"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Severe pain to Moderate pain</w:t>
            </w:r>
          </w:p>
        </w:tc>
        <w:tc>
          <w:tcPr>
            <w:tcW w:w="1431" w:type="dxa"/>
            <w:tcBorders>
              <w:top w:val="nil"/>
              <w:left w:val="nil"/>
              <w:bottom w:val="single" w:sz="8" w:space="0" w:color="auto"/>
              <w:right w:val="nil"/>
            </w:tcBorders>
            <w:noWrap/>
            <w:vAlign w:val="bottom"/>
            <w:hideMark/>
          </w:tcPr>
          <w:p w14:paraId="062DDA26"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0.32 (0.08,1.21)</w:t>
            </w:r>
          </w:p>
        </w:tc>
        <w:tc>
          <w:tcPr>
            <w:tcW w:w="723" w:type="dxa"/>
            <w:tcBorders>
              <w:top w:val="nil"/>
              <w:left w:val="nil"/>
              <w:bottom w:val="single" w:sz="8" w:space="0" w:color="auto"/>
              <w:right w:val="nil"/>
            </w:tcBorders>
            <w:noWrap/>
            <w:vAlign w:val="bottom"/>
            <w:hideMark/>
          </w:tcPr>
          <w:p w14:paraId="2816897F"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0.09</w:t>
            </w:r>
          </w:p>
        </w:tc>
        <w:tc>
          <w:tcPr>
            <w:tcW w:w="1448" w:type="dxa"/>
            <w:tcBorders>
              <w:top w:val="nil"/>
              <w:left w:val="nil"/>
              <w:bottom w:val="single" w:sz="8" w:space="0" w:color="auto"/>
              <w:right w:val="nil"/>
            </w:tcBorders>
            <w:noWrap/>
            <w:vAlign w:val="bottom"/>
            <w:hideMark/>
          </w:tcPr>
          <w:p w14:paraId="03A58EA1" w14:textId="77777777" w:rsidR="004D1F66" w:rsidRPr="001E140C" w:rsidRDefault="004D1F66" w:rsidP="004C6D0C">
            <w:pPr>
              <w:widowControl/>
              <w:jc w:val="left"/>
              <w:rPr>
                <w:rFonts w:ascii="Times New Roman" w:eastAsia="等线" w:hAnsi="Times New Roman" w:cs="Times New Roman"/>
                <w:color w:val="0F1115"/>
                <w:kern w:val="0"/>
                <w:sz w:val="18"/>
                <w:szCs w:val="18"/>
              </w:rPr>
            </w:pPr>
            <w:r w:rsidRPr="001E140C">
              <w:rPr>
                <w:rFonts w:ascii="Times New Roman" w:eastAsia="等线" w:hAnsi="Times New Roman" w:cs="Times New Roman"/>
                <w:color w:val="0F1115"/>
                <w:kern w:val="0"/>
                <w:sz w:val="18"/>
                <w:szCs w:val="18"/>
              </w:rPr>
              <w:t>0.56 (0.23, 1.34)</w:t>
            </w:r>
          </w:p>
        </w:tc>
        <w:tc>
          <w:tcPr>
            <w:tcW w:w="723" w:type="dxa"/>
            <w:tcBorders>
              <w:top w:val="nil"/>
              <w:left w:val="nil"/>
              <w:bottom w:val="single" w:sz="8" w:space="0" w:color="auto"/>
              <w:right w:val="nil"/>
            </w:tcBorders>
            <w:noWrap/>
            <w:vAlign w:val="bottom"/>
            <w:hideMark/>
          </w:tcPr>
          <w:p w14:paraId="015D6087"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0.19</w:t>
            </w:r>
          </w:p>
        </w:tc>
        <w:tc>
          <w:tcPr>
            <w:tcW w:w="1448" w:type="dxa"/>
            <w:tcBorders>
              <w:top w:val="nil"/>
              <w:left w:val="nil"/>
              <w:bottom w:val="single" w:sz="8" w:space="0" w:color="auto"/>
              <w:right w:val="nil"/>
            </w:tcBorders>
            <w:noWrap/>
            <w:vAlign w:val="bottom"/>
            <w:hideMark/>
          </w:tcPr>
          <w:p w14:paraId="764CCAB2" w14:textId="77777777" w:rsidR="004D1F66" w:rsidRPr="001E140C" w:rsidRDefault="004D1F66" w:rsidP="004C6D0C">
            <w:pPr>
              <w:widowControl/>
              <w:jc w:val="left"/>
              <w:rPr>
                <w:rFonts w:ascii="Times New Roman" w:eastAsia="等线" w:hAnsi="Times New Roman" w:cs="Times New Roman"/>
                <w:color w:val="0F1115"/>
                <w:kern w:val="0"/>
                <w:sz w:val="18"/>
                <w:szCs w:val="18"/>
              </w:rPr>
            </w:pPr>
            <w:r w:rsidRPr="001E140C">
              <w:rPr>
                <w:rFonts w:ascii="Times New Roman" w:eastAsia="等线" w:hAnsi="Times New Roman" w:cs="Times New Roman"/>
                <w:color w:val="0F1115"/>
                <w:kern w:val="0"/>
                <w:sz w:val="18"/>
                <w:szCs w:val="18"/>
              </w:rPr>
              <w:t>0.94 (0.76, 1.18)</w:t>
            </w:r>
          </w:p>
        </w:tc>
        <w:tc>
          <w:tcPr>
            <w:tcW w:w="723" w:type="dxa"/>
            <w:tcBorders>
              <w:top w:val="nil"/>
              <w:left w:val="nil"/>
              <w:bottom w:val="single" w:sz="8" w:space="0" w:color="auto"/>
              <w:right w:val="nil"/>
            </w:tcBorders>
            <w:noWrap/>
            <w:vAlign w:val="bottom"/>
            <w:hideMark/>
          </w:tcPr>
          <w:p w14:paraId="7B08FC95"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0.61</w:t>
            </w:r>
          </w:p>
        </w:tc>
        <w:tc>
          <w:tcPr>
            <w:tcW w:w="1448" w:type="dxa"/>
            <w:tcBorders>
              <w:top w:val="nil"/>
              <w:left w:val="nil"/>
              <w:bottom w:val="single" w:sz="8" w:space="0" w:color="auto"/>
              <w:right w:val="nil"/>
            </w:tcBorders>
            <w:noWrap/>
            <w:vAlign w:val="bottom"/>
            <w:hideMark/>
          </w:tcPr>
          <w:p w14:paraId="22CED77E" w14:textId="77777777" w:rsidR="004D1F66" w:rsidRPr="001E140C" w:rsidRDefault="004D1F66" w:rsidP="004C6D0C">
            <w:pPr>
              <w:widowControl/>
              <w:jc w:val="left"/>
              <w:rPr>
                <w:rFonts w:ascii="Times New Roman" w:eastAsia="等线" w:hAnsi="Times New Roman" w:cs="Times New Roman"/>
                <w:color w:val="0F1115"/>
                <w:kern w:val="0"/>
                <w:sz w:val="18"/>
                <w:szCs w:val="18"/>
              </w:rPr>
            </w:pPr>
            <w:r w:rsidRPr="001E140C">
              <w:rPr>
                <w:rFonts w:ascii="Times New Roman" w:eastAsia="等线" w:hAnsi="Times New Roman" w:cs="Times New Roman"/>
                <w:color w:val="0F1115"/>
                <w:kern w:val="0"/>
                <w:sz w:val="18"/>
                <w:szCs w:val="18"/>
              </w:rPr>
              <w:t>0.99 (0.44, 2.24)</w:t>
            </w:r>
          </w:p>
        </w:tc>
        <w:tc>
          <w:tcPr>
            <w:tcW w:w="723" w:type="dxa"/>
            <w:tcBorders>
              <w:top w:val="nil"/>
              <w:left w:val="nil"/>
              <w:bottom w:val="single" w:sz="8" w:space="0" w:color="auto"/>
              <w:right w:val="nil"/>
            </w:tcBorders>
            <w:noWrap/>
            <w:vAlign w:val="bottom"/>
            <w:hideMark/>
          </w:tcPr>
          <w:p w14:paraId="742DBDE2"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0.97</w:t>
            </w:r>
          </w:p>
        </w:tc>
        <w:tc>
          <w:tcPr>
            <w:tcW w:w="1448" w:type="dxa"/>
            <w:tcBorders>
              <w:top w:val="nil"/>
              <w:left w:val="nil"/>
              <w:bottom w:val="single" w:sz="8" w:space="0" w:color="auto"/>
              <w:right w:val="nil"/>
            </w:tcBorders>
            <w:noWrap/>
            <w:vAlign w:val="bottom"/>
            <w:hideMark/>
          </w:tcPr>
          <w:p w14:paraId="19DA8163" w14:textId="77777777" w:rsidR="004D1F66" w:rsidRPr="001E140C" w:rsidRDefault="004D1F66" w:rsidP="004C6D0C">
            <w:pPr>
              <w:widowControl/>
              <w:jc w:val="left"/>
              <w:rPr>
                <w:rFonts w:ascii="Times New Roman" w:eastAsia="等线" w:hAnsi="Times New Roman" w:cs="Times New Roman"/>
                <w:color w:val="0F1115"/>
                <w:kern w:val="0"/>
                <w:sz w:val="18"/>
                <w:szCs w:val="18"/>
              </w:rPr>
            </w:pPr>
            <w:r w:rsidRPr="001E140C">
              <w:rPr>
                <w:rFonts w:ascii="Times New Roman" w:eastAsia="等线" w:hAnsi="Times New Roman" w:cs="Times New Roman"/>
                <w:color w:val="0F1115"/>
                <w:kern w:val="0"/>
                <w:sz w:val="18"/>
                <w:szCs w:val="18"/>
              </w:rPr>
              <w:t>1.36 (0.78, 2.36)</w:t>
            </w:r>
          </w:p>
        </w:tc>
        <w:tc>
          <w:tcPr>
            <w:tcW w:w="723" w:type="dxa"/>
            <w:tcBorders>
              <w:top w:val="nil"/>
              <w:left w:val="nil"/>
              <w:bottom w:val="single" w:sz="8" w:space="0" w:color="auto"/>
              <w:right w:val="nil"/>
            </w:tcBorders>
            <w:noWrap/>
            <w:vAlign w:val="bottom"/>
            <w:hideMark/>
          </w:tcPr>
          <w:p w14:paraId="6EA27739"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0.27</w:t>
            </w:r>
          </w:p>
        </w:tc>
        <w:tc>
          <w:tcPr>
            <w:tcW w:w="1448" w:type="dxa"/>
            <w:tcBorders>
              <w:top w:val="nil"/>
              <w:left w:val="nil"/>
              <w:bottom w:val="single" w:sz="8" w:space="0" w:color="auto"/>
              <w:right w:val="nil"/>
            </w:tcBorders>
            <w:noWrap/>
            <w:vAlign w:val="bottom"/>
            <w:hideMark/>
          </w:tcPr>
          <w:p w14:paraId="69C4B1C0" w14:textId="77777777" w:rsidR="004D1F66" w:rsidRPr="001E140C" w:rsidRDefault="004D1F66" w:rsidP="004C6D0C">
            <w:pPr>
              <w:widowControl/>
              <w:jc w:val="left"/>
              <w:rPr>
                <w:rFonts w:ascii="Times New Roman" w:eastAsia="等线" w:hAnsi="Times New Roman" w:cs="Times New Roman"/>
                <w:color w:val="0F1115"/>
                <w:kern w:val="0"/>
                <w:sz w:val="18"/>
                <w:szCs w:val="18"/>
              </w:rPr>
            </w:pPr>
            <w:r w:rsidRPr="001E140C">
              <w:rPr>
                <w:rFonts w:ascii="Times New Roman" w:eastAsia="等线" w:hAnsi="Times New Roman" w:cs="Times New Roman"/>
                <w:color w:val="0F1115"/>
                <w:kern w:val="0"/>
                <w:sz w:val="18"/>
                <w:szCs w:val="18"/>
              </w:rPr>
              <w:t>0.84 (0.71, 0.99)</w:t>
            </w:r>
          </w:p>
        </w:tc>
        <w:tc>
          <w:tcPr>
            <w:tcW w:w="723" w:type="dxa"/>
            <w:tcBorders>
              <w:top w:val="nil"/>
              <w:left w:val="nil"/>
              <w:bottom w:val="single" w:sz="8" w:space="0" w:color="auto"/>
              <w:right w:val="nil"/>
            </w:tcBorders>
            <w:noWrap/>
            <w:vAlign w:val="bottom"/>
            <w:hideMark/>
          </w:tcPr>
          <w:p w14:paraId="39E41041" w14:textId="77777777" w:rsidR="004D1F66" w:rsidRPr="001E140C" w:rsidRDefault="004D1F66" w:rsidP="004C6D0C">
            <w:pPr>
              <w:widowControl/>
              <w:jc w:val="left"/>
              <w:rPr>
                <w:rFonts w:ascii="Times New Roman" w:eastAsia="等线" w:hAnsi="Times New Roman" w:cs="Times New Roman"/>
                <w:color w:val="0F1115"/>
                <w:kern w:val="0"/>
                <w:sz w:val="18"/>
                <w:szCs w:val="18"/>
              </w:rPr>
            </w:pPr>
            <w:r w:rsidRPr="001E140C">
              <w:rPr>
                <w:rFonts w:ascii="Times New Roman" w:eastAsia="等线" w:hAnsi="Times New Roman" w:cs="Times New Roman"/>
                <w:color w:val="0F1115"/>
                <w:kern w:val="0"/>
                <w:sz w:val="18"/>
                <w:szCs w:val="18"/>
              </w:rPr>
              <w:t>0.03</w:t>
            </w:r>
          </w:p>
        </w:tc>
      </w:tr>
    </w:tbl>
    <w:p w14:paraId="120AAE64" w14:textId="77777777" w:rsidR="004D1F66" w:rsidRPr="001E140C" w:rsidRDefault="004D1F66" w:rsidP="004D1F66">
      <w:pPr>
        <w:rPr>
          <w:rFonts w:ascii="Times New Roman" w:hAnsi="Times New Roman" w:cs="Times New Roman"/>
        </w:rPr>
      </w:pPr>
      <w:r w:rsidRPr="001E140C">
        <w:rPr>
          <w:rFonts w:ascii="Times New Roman" w:hAnsi="Times New Roman" w:cs="Times New Roman"/>
        </w:rPr>
        <w:t>HRS, Health and Retirement Study; CHARLS, China Health and Retirement Longitudinal Study; SHARE, Survey of Health, Ageing and Retirement in Europe; ELSA, English Longitudinal Study of</w:t>
      </w:r>
      <w:r w:rsidRPr="001E140C">
        <w:rPr>
          <w:rFonts w:ascii="Times New Roman" w:hAnsi="Times New Roman" w:cs="Times New Roman" w:hint="eastAsia"/>
        </w:rPr>
        <w:t xml:space="preserve"> </w:t>
      </w:r>
      <w:r w:rsidRPr="001E140C">
        <w:rPr>
          <w:rFonts w:ascii="Times New Roman" w:hAnsi="Times New Roman" w:cs="Times New Roman"/>
        </w:rPr>
        <w:t>Ageing; MHAS, Mexican Health and</w:t>
      </w:r>
      <w:r w:rsidRPr="001E140C">
        <w:rPr>
          <w:rFonts w:ascii="Times New Roman" w:hAnsi="Times New Roman" w:cs="Times New Roman" w:hint="eastAsia"/>
        </w:rPr>
        <w:t xml:space="preserve"> </w:t>
      </w:r>
      <w:r w:rsidRPr="001E140C">
        <w:rPr>
          <w:rFonts w:ascii="Times New Roman" w:hAnsi="Times New Roman" w:cs="Times New Roman"/>
        </w:rPr>
        <w:t>Aging Study</w:t>
      </w:r>
      <w:r w:rsidRPr="001E140C">
        <w:rPr>
          <w:rFonts w:ascii="Times New Roman" w:hAnsi="Times New Roman" w:cs="Times New Roman" w:hint="eastAsia"/>
        </w:rPr>
        <w:t>, Pooled</w:t>
      </w:r>
      <w:r w:rsidRPr="001E140C">
        <w:rPr>
          <w:rFonts w:ascii="Times New Roman" w:hAnsi="Times New Roman" w:cs="Times New Roman"/>
        </w:rPr>
        <w:t>.</w:t>
      </w:r>
      <w:r w:rsidRPr="001E140C">
        <w:rPr>
          <w:rFonts w:ascii="Times New Roman" w:hAnsi="Times New Roman" w:cs="Times New Roman" w:hint="eastAsia"/>
        </w:rPr>
        <w:t xml:space="preserve"> All analyses had been adjusted for age, sex, education, employment, marital status, drinking, social activity, and physical activity. In the SHARE and Pooled cohorts, we controlled the different country.</w:t>
      </w:r>
    </w:p>
    <w:p w14:paraId="3C6F8464" w14:textId="77777777" w:rsidR="004D1F66" w:rsidRPr="001E140C" w:rsidRDefault="004D1F66" w:rsidP="004D1F66">
      <w:pPr>
        <w:rPr>
          <w:rFonts w:ascii="Times New Roman" w:hAnsi="Times New Roman" w:cs="Times New Roman"/>
        </w:rPr>
      </w:pPr>
    </w:p>
    <w:p w14:paraId="5775A222" w14:textId="77777777" w:rsidR="004D1F66" w:rsidRPr="001E140C" w:rsidRDefault="004D1F66" w:rsidP="004D1F66">
      <w:pPr>
        <w:rPr>
          <w:rFonts w:ascii="Times New Roman" w:hAnsi="Times New Roman" w:cs="Times New Roman"/>
        </w:rPr>
      </w:pPr>
    </w:p>
    <w:p w14:paraId="7C27E938" w14:textId="77777777" w:rsidR="004D1F66" w:rsidRPr="001E140C" w:rsidRDefault="004D1F66" w:rsidP="004D1F66">
      <w:pPr>
        <w:rPr>
          <w:rFonts w:ascii="Times New Roman" w:hAnsi="Times New Roman" w:cs="Times New Roman"/>
        </w:rPr>
      </w:pPr>
    </w:p>
    <w:p w14:paraId="68B26AAD" w14:textId="77777777" w:rsidR="004D1F66" w:rsidRPr="001E140C" w:rsidRDefault="004D1F66" w:rsidP="004D1F66">
      <w:pPr>
        <w:rPr>
          <w:rFonts w:ascii="Times New Roman" w:hAnsi="Times New Roman" w:cs="Times New Roman"/>
        </w:rPr>
      </w:pPr>
    </w:p>
    <w:p w14:paraId="439C8111" w14:textId="05069A9E" w:rsidR="004D1F66" w:rsidRPr="00883553" w:rsidRDefault="004D1F66" w:rsidP="00883553">
      <w:pPr>
        <w:pStyle w:val="1"/>
        <w:rPr>
          <w:rFonts w:ascii="Times New Roman" w:hAnsi="Times New Roman" w:cs="Times New Roman"/>
          <w:color w:val="auto"/>
          <w:sz w:val="21"/>
          <w:szCs w:val="21"/>
        </w:rPr>
      </w:pPr>
      <w:bookmarkStart w:id="72" w:name="_Toc240117744"/>
      <w:r w:rsidRPr="00883553">
        <w:rPr>
          <w:rFonts w:ascii="Times New Roman" w:hAnsi="Times New Roman" w:cs="Times New Roman"/>
          <w:color w:val="auto"/>
          <w:sz w:val="21"/>
          <w:szCs w:val="21"/>
        </w:rPr>
        <w:lastRenderedPageBreak/>
        <w:t xml:space="preserve">Supplementary Table </w:t>
      </w:r>
      <w:r w:rsidR="00834F85">
        <w:rPr>
          <w:rFonts w:ascii="Times New Roman" w:hAnsi="Times New Roman" w:cs="Times New Roman" w:hint="eastAsia"/>
          <w:color w:val="auto"/>
          <w:sz w:val="21"/>
          <w:szCs w:val="21"/>
        </w:rPr>
        <w:t>4</w:t>
      </w:r>
      <w:r w:rsidR="005161C6">
        <w:rPr>
          <w:rFonts w:ascii="Times New Roman" w:hAnsi="Times New Roman" w:cs="Times New Roman" w:hint="eastAsia"/>
          <w:color w:val="auto"/>
          <w:sz w:val="21"/>
          <w:szCs w:val="21"/>
        </w:rPr>
        <w:t>9</w:t>
      </w:r>
      <w:r w:rsidRPr="00883553">
        <w:rPr>
          <w:rFonts w:ascii="Times New Roman" w:hAnsi="Times New Roman" w:cs="Times New Roman"/>
          <w:color w:val="auto"/>
          <w:sz w:val="21"/>
          <w:szCs w:val="21"/>
        </w:rPr>
        <w:t>. The association of baseline pain status with risks of incident osteoarthritis after considering death as a competitive risk.</w:t>
      </w:r>
      <w:bookmarkEnd w:id="72"/>
    </w:p>
    <w:tbl>
      <w:tblPr>
        <w:tblW w:w="13958" w:type="dxa"/>
        <w:jc w:val="center"/>
        <w:tblLook w:val="04A0" w:firstRow="1" w:lastRow="0" w:firstColumn="1" w:lastColumn="0" w:noHBand="0" w:noVBand="1"/>
      </w:tblPr>
      <w:tblGrid>
        <w:gridCol w:w="1040"/>
        <w:gridCol w:w="1430"/>
        <w:gridCol w:w="723"/>
        <w:gridCol w:w="1430"/>
        <w:gridCol w:w="723"/>
        <w:gridCol w:w="1430"/>
        <w:gridCol w:w="723"/>
        <w:gridCol w:w="1430"/>
        <w:gridCol w:w="723"/>
        <w:gridCol w:w="1430"/>
        <w:gridCol w:w="723"/>
        <w:gridCol w:w="1430"/>
        <w:gridCol w:w="723"/>
      </w:tblGrid>
      <w:tr w:rsidR="004D1F66" w:rsidRPr="001E140C" w14:paraId="64CF11F6" w14:textId="77777777" w:rsidTr="004C6D0C">
        <w:trPr>
          <w:trHeight w:val="280"/>
          <w:jc w:val="center"/>
        </w:trPr>
        <w:tc>
          <w:tcPr>
            <w:tcW w:w="1040" w:type="dxa"/>
            <w:tcBorders>
              <w:top w:val="single" w:sz="8" w:space="0" w:color="auto"/>
              <w:left w:val="nil"/>
              <w:bottom w:val="nil"/>
              <w:right w:val="nil"/>
            </w:tcBorders>
            <w:noWrap/>
            <w:vAlign w:val="bottom"/>
            <w:hideMark/>
          </w:tcPr>
          <w:p w14:paraId="6610390C" w14:textId="77777777" w:rsidR="004D1F66" w:rsidRPr="001E140C" w:rsidRDefault="004D1F66" w:rsidP="004C6D0C">
            <w:pPr>
              <w:widowControl/>
              <w:jc w:val="left"/>
              <w:rPr>
                <w:rFonts w:ascii="宋体" w:eastAsia="宋体" w:hAnsi="宋体" w:cs="宋体" w:hint="eastAsia"/>
                <w:kern w:val="0"/>
                <w:sz w:val="24"/>
                <w:szCs w:val="24"/>
              </w:rPr>
            </w:pPr>
          </w:p>
        </w:tc>
        <w:tc>
          <w:tcPr>
            <w:tcW w:w="2153" w:type="dxa"/>
            <w:gridSpan w:val="2"/>
            <w:tcBorders>
              <w:top w:val="single" w:sz="8" w:space="0" w:color="auto"/>
              <w:left w:val="nil"/>
              <w:bottom w:val="nil"/>
              <w:right w:val="nil"/>
            </w:tcBorders>
            <w:noWrap/>
            <w:vAlign w:val="bottom"/>
            <w:hideMark/>
          </w:tcPr>
          <w:p w14:paraId="17697354"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HRS</w:t>
            </w:r>
          </w:p>
        </w:tc>
        <w:tc>
          <w:tcPr>
            <w:tcW w:w="2153" w:type="dxa"/>
            <w:gridSpan w:val="2"/>
            <w:tcBorders>
              <w:top w:val="single" w:sz="8" w:space="0" w:color="auto"/>
              <w:left w:val="nil"/>
              <w:bottom w:val="nil"/>
              <w:right w:val="nil"/>
            </w:tcBorders>
            <w:noWrap/>
            <w:vAlign w:val="bottom"/>
            <w:hideMark/>
          </w:tcPr>
          <w:p w14:paraId="437A1B8E"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CHARLS</w:t>
            </w:r>
          </w:p>
        </w:tc>
        <w:tc>
          <w:tcPr>
            <w:tcW w:w="2153" w:type="dxa"/>
            <w:gridSpan w:val="2"/>
            <w:tcBorders>
              <w:top w:val="single" w:sz="8" w:space="0" w:color="auto"/>
              <w:left w:val="nil"/>
              <w:bottom w:val="nil"/>
              <w:right w:val="nil"/>
            </w:tcBorders>
            <w:noWrap/>
            <w:vAlign w:val="bottom"/>
            <w:hideMark/>
          </w:tcPr>
          <w:p w14:paraId="3E7FFFB6"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SHARE</w:t>
            </w:r>
          </w:p>
        </w:tc>
        <w:tc>
          <w:tcPr>
            <w:tcW w:w="2153" w:type="dxa"/>
            <w:gridSpan w:val="2"/>
            <w:tcBorders>
              <w:top w:val="single" w:sz="8" w:space="0" w:color="auto"/>
              <w:left w:val="nil"/>
              <w:bottom w:val="nil"/>
              <w:right w:val="nil"/>
            </w:tcBorders>
            <w:noWrap/>
            <w:vAlign w:val="bottom"/>
            <w:hideMark/>
          </w:tcPr>
          <w:p w14:paraId="4F81BCE3"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ELSA</w:t>
            </w:r>
          </w:p>
        </w:tc>
        <w:tc>
          <w:tcPr>
            <w:tcW w:w="2153" w:type="dxa"/>
            <w:gridSpan w:val="2"/>
            <w:tcBorders>
              <w:top w:val="single" w:sz="8" w:space="0" w:color="auto"/>
              <w:left w:val="nil"/>
              <w:bottom w:val="nil"/>
              <w:right w:val="nil"/>
            </w:tcBorders>
            <w:noWrap/>
            <w:vAlign w:val="bottom"/>
            <w:hideMark/>
          </w:tcPr>
          <w:p w14:paraId="3F382D27"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MHAS</w:t>
            </w:r>
          </w:p>
        </w:tc>
        <w:tc>
          <w:tcPr>
            <w:tcW w:w="2153" w:type="dxa"/>
            <w:gridSpan w:val="2"/>
            <w:tcBorders>
              <w:top w:val="single" w:sz="8" w:space="0" w:color="auto"/>
              <w:left w:val="nil"/>
              <w:bottom w:val="nil"/>
              <w:right w:val="nil"/>
            </w:tcBorders>
            <w:noWrap/>
            <w:vAlign w:val="bottom"/>
            <w:hideMark/>
          </w:tcPr>
          <w:p w14:paraId="6928FF17"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Pooled</w:t>
            </w:r>
          </w:p>
        </w:tc>
      </w:tr>
      <w:tr w:rsidR="004D1F66" w:rsidRPr="001E140C" w14:paraId="499D9AE3" w14:textId="77777777" w:rsidTr="004C6D0C">
        <w:trPr>
          <w:trHeight w:val="280"/>
          <w:jc w:val="center"/>
        </w:trPr>
        <w:tc>
          <w:tcPr>
            <w:tcW w:w="1040" w:type="dxa"/>
            <w:tcBorders>
              <w:top w:val="nil"/>
              <w:left w:val="nil"/>
              <w:bottom w:val="single" w:sz="8" w:space="0" w:color="auto"/>
              <w:right w:val="nil"/>
            </w:tcBorders>
            <w:noWrap/>
            <w:vAlign w:val="bottom"/>
            <w:hideMark/>
          </w:tcPr>
          <w:p w14:paraId="76F0E6D3" w14:textId="77777777" w:rsidR="004D1F66" w:rsidRPr="001E140C" w:rsidRDefault="004D1F66" w:rsidP="004C6D0C">
            <w:pPr>
              <w:widowControl/>
              <w:jc w:val="left"/>
              <w:rPr>
                <w:rFonts w:ascii="Times New Roman" w:eastAsia="等线" w:hAnsi="Times New Roman" w:cs="Times New Roman"/>
                <w:color w:val="000000"/>
                <w:kern w:val="0"/>
                <w:sz w:val="18"/>
                <w:szCs w:val="18"/>
              </w:rPr>
            </w:pPr>
          </w:p>
        </w:tc>
        <w:tc>
          <w:tcPr>
            <w:tcW w:w="1430" w:type="dxa"/>
            <w:tcBorders>
              <w:top w:val="nil"/>
              <w:left w:val="nil"/>
              <w:bottom w:val="single" w:sz="8" w:space="0" w:color="auto"/>
              <w:right w:val="nil"/>
            </w:tcBorders>
            <w:noWrap/>
            <w:vAlign w:val="bottom"/>
            <w:hideMark/>
          </w:tcPr>
          <w:p w14:paraId="12D43267"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HR</w:t>
            </w:r>
            <w:r w:rsidRPr="001E140C">
              <w:rPr>
                <w:rFonts w:ascii="Times New Roman" w:eastAsia="等线" w:hAnsi="Times New Roman" w:cs="Times New Roman" w:hint="eastAsia"/>
                <w:color w:val="000000"/>
                <w:kern w:val="0"/>
                <w:sz w:val="18"/>
                <w:szCs w:val="18"/>
              </w:rPr>
              <w:t xml:space="preserve"> </w:t>
            </w:r>
            <w:r w:rsidRPr="001E140C">
              <w:rPr>
                <w:rFonts w:ascii="Times New Roman" w:eastAsia="等线" w:hAnsi="Times New Roman" w:cs="Times New Roman"/>
                <w:color w:val="000000"/>
                <w:kern w:val="0"/>
                <w:sz w:val="18"/>
                <w:szCs w:val="18"/>
              </w:rPr>
              <w:t>(95%CI)</w:t>
            </w:r>
          </w:p>
        </w:tc>
        <w:tc>
          <w:tcPr>
            <w:tcW w:w="723" w:type="dxa"/>
            <w:tcBorders>
              <w:top w:val="nil"/>
              <w:left w:val="nil"/>
              <w:bottom w:val="single" w:sz="8" w:space="0" w:color="auto"/>
              <w:right w:val="nil"/>
            </w:tcBorders>
            <w:noWrap/>
            <w:vAlign w:val="bottom"/>
            <w:hideMark/>
          </w:tcPr>
          <w:p w14:paraId="719E55BC" w14:textId="77777777" w:rsidR="004D1F66" w:rsidRPr="001E140C" w:rsidRDefault="004D1F66" w:rsidP="004C6D0C">
            <w:pPr>
              <w:widowControl/>
              <w:jc w:val="left"/>
              <w:rPr>
                <w:rFonts w:ascii="Times New Roman" w:eastAsia="等线" w:hAnsi="Times New Roman" w:cs="Times New Roman"/>
                <w:i/>
                <w:iCs/>
                <w:color w:val="000000"/>
                <w:kern w:val="0"/>
                <w:sz w:val="18"/>
                <w:szCs w:val="18"/>
              </w:rPr>
            </w:pPr>
            <w:r w:rsidRPr="001E140C">
              <w:rPr>
                <w:rFonts w:ascii="Times New Roman" w:eastAsia="等线" w:hAnsi="Times New Roman" w:cs="Times New Roman"/>
                <w:i/>
                <w:iCs/>
                <w:color w:val="000000"/>
                <w:kern w:val="0"/>
                <w:sz w:val="18"/>
                <w:szCs w:val="18"/>
              </w:rPr>
              <w:t>P</w:t>
            </w:r>
          </w:p>
        </w:tc>
        <w:tc>
          <w:tcPr>
            <w:tcW w:w="1430" w:type="dxa"/>
            <w:tcBorders>
              <w:top w:val="nil"/>
              <w:left w:val="nil"/>
              <w:bottom w:val="single" w:sz="8" w:space="0" w:color="auto"/>
              <w:right w:val="nil"/>
            </w:tcBorders>
            <w:noWrap/>
            <w:vAlign w:val="bottom"/>
            <w:hideMark/>
          </w:tcPr>
          <w:p w14:paraId="624BEF9A"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HR</w:t>
            </w:r>
            <w:r w:rsidRPr="001E140C">
              <w:rPr>
                <w:rFonts w:ascii="Times New Roman" w:eastAsia="等线" w:hAnsi="Times New Roman" w:cs="Times New Roman" w:hint="eastAsia"/>
                <w:color w:val="000000"/>
                <w:kern w:val="0"/>
                <w:sz w:val="18"/>
                <w:szCs w:val="18"/>
              </w:rPr>
              <w:t xml:space="preserve"> </w:t>
            </w:r>
            <w:r w:rsidRPr="001E140C">
              <w:rPr>
                <w:rFonts w:ascii="Times New Roman" w:eastAsia="等线" w:hAnsi="Times New Roman" w:cs="Times New Roman"/>
                <w:color w:val="000000"/>
                <w:kern w:val="0"/>
                <w:sz w:val="18"/>
                <w:szCs w:val="18"/>
              </w:rPr>
              <w:t>(95%CI)</w:t>
            </w:r>
          </w:p>
        </w:tc>
        <w:tc>
          <w:tcPr>
            <w:tcW w:w="723" w:type="dxa"/>
            <w:tcBorders>
              <w:top w:val="nil"/>
              <w:left w:val="nil"/>
              <w:bottom w:val="single" w:sz="8" w:space="0" w:color="auto"/>
              <w:right w:val="nil"/>
            </w:tcBorders>
            <w:noWrap/>
            <w:vAlign w:val="bottom"/>
            <w:hideMark/>
          </w:tcPr>
          <w:p w14:paraId="1633CCC7" w14:textId="77777777" w:rsidR="004D1F66" w:rsidRPr="001E140C" w:rsidRDefault="004D1F66" w:rsidP="004C6D0C">
            <w:pPr>
              <w:widowControl/>
              <w:jc w:val="left"/>
              <w:rPr>
                <w:rFonts w:ascii="Times New Roman" w:eastAsia="等线" w:hAnsi="Times New Roman" w:cs="Times New Roman"/>
                <w:i/>
                <w:iCs/>
                <w:color w:val="000000"/>
                <w:kern w:val="0"/>
                <w:sz w:val="18"/>
                <w:szCs w:val="18"/>
              </w:rPr>
            </w:pPr>
            <w:r w:rsidRPr="001E140C">
              <w:rPr>
                <w:rFonts w:ascii="Times New Roman" w:eastAsia="等线" w:hAnsi="Times New Roman" w:cs="Times New Roman"/>
                <w:i/>
                <w:iCs/>
                <w:color w:val="000000"/>
                <w:kern w:val="0"/>
                <w:sz w:val="18"/>
                <w:szCs w:val="18"/>
              </w:rPr>
              <w:t>P</w:t>
            </w:r>
          </w:p>
        </w:tc>
        <w:tc>
          <w:tcPr>
            <w:tcW w:w="1430" w:type="dxa"/>
            <w:tcBorders>
              <w:top w:val="nil"/>
              <w:left w:val="nil"/>
              <w:bottom w:val="single" w:sz="8" w:space="0" w:color="auto"/>
              <w:right w:val="nil"/>
            </w:tcBorders>
            <w:noWrap/>
            <w:vAlign w:val="bottom"/>
            <w:hideMark/>
          </w:tcPr>
          <w:p w14:paraId="5C439BFF"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HR</w:t>
            </w:r>
            <w:r w:rsidRPr="001E140C">
              <w:rPr>
                <w:rFonts w:ascii="Times New Roman" w:eastAsia="等线" w:hAnsi="Times New Roman" w:cs="Times New Roman" w:hint="eastAsia"/>
                <w:color w:val="000000"/>
                <w:kern w:val="0"/>
                <w:sz w:val="18"/>
                <w:szCs w:val="18"/>
              </w:rPr>
              <w:t xml:space="preserve"> </w:t>
            </w:r>
            <w:r w:rsidRPr="001E140C">
              <w:rPr>
                <w:rFonts w:ascii="Times New Roman" w:eastAsia="等线" w:hAnsi="Times New Roman" w:cs="Times New Roman"/>
                <w:color w:val="000000"/>
                <w:kern w:val="0"/>
                <w:sz w:val="18"/>
                <w:szCs w:val="18"/>
              </w:rPr>
              <w:t>(95%CI)</w:t>
            </w:r>
          </w:p>
        </w:tc>
        <w:tc>
          <w:tcPr>
            <w:tcW w:w="723" w:type="dxa"/>
            <w:tcBorders>
              <w:top w:val="nil"/>
              <w:left w:val="nil"/>
              <w:bottom w:val="single" w:sz="8" w:space="0" w:color="auto"/>
              <w:right w:val="nil"/>
            </w:tcBorders>
            <w:noWrap/>
            <w:vAlign w:val="bottom"/>
            <w:hideMark/>
          </w:tcPr>
          <w:p w14:paraId="28C47E33" w14:textId="77777777" w:rsidR="004D1F66" w:rsidRPr="001E140C" w:rsidRDefault="004D1F66" w:rsidP="004C6D0C">
            <w:pPr>
              <w:widowControl/>
              <w:jc w:val="left"/>
              <w:rPr>
                <w:rFonts w:ascii="Times New Roman" w:eastAsia="等线" w:hAnsi="Times New Roman" w:cs="Times New Roman"/>
                <w:i/>
                <w:iCs/>
                <w:color w:val="000000"/>
                <w:kern w:val="0"/>
                <w:sz w:val="18"/>
                <w:szCs w:val="18"/>
              </w:rPr>
            </w:pPr>
            <w:r w:rsidRPr="001E140C">
              <w:rPr>
                <w:rFonts w:ascii="Times New Roman" w:eastAsia="等线" w:hAnsi="Times New Roman" w:cs="Times New Roman"/>
                <w:i/>
                <w:iCs/>
                <w:color w:val="000000"/>
                <w:kern w:val="0"/>
                <w:sz w:val="18"/>
                <w:szCs w:val="18"/>
              </w:rPr>
              <w:t>P</w:t>
            </w:r>
          </w:p>
        </w:tc>
        <w:tc>
          <w:tcPr>
            <w:tcW w:w="1430" w:type="dxa"/>
            <w:tcBorders>
              <w:top w:val="nil"/>
              <w:left w:val="nil"/>
              <w:bottom w:val="single" w:sz="8" w:space="0" w:color="auto"/>
              <w:right w:val="nil"/>
            </w:tcBorders>
            <w:noWrap/>
            <w:vAlign w:val="bottom"/>
            <w:hideMark/>
          </w:tcPr>
          <w:p w14:paraId="152A27F9"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HR</w:t>
            </w:r>
            <w:r w:rsidRPr="001E140C">
              <w:rPr>
                <w:rFonts w:ascii="Times New Roman" w:eastAsia="等线" w:hAnsi="Times New Roman" w:cs="Times New Roman" w:hint="eastAsia"/>
                <w:color w:val="000000"/>
                <w:kern w:val="0"/>
                <w:sz w:val="18"/>
                <w:szCs w:val="18"/>
              </w:rPr>
              <w:t xml:space="preserve"> </w:t>
            </w:r>
            <w:r w:rsidRPr="001E140C">
              <w:rPr>
                <w:rFonts w:ascii="Times New Roman" w:eastAsia="等线" w:hAnsi="Times New Roman" w:cs="Times New Roman"/>
                <w:color w:val="000000"/>
                <w:kern w:val="0"/>
                <w:sz w:val="18"/>
                <w:szCs w:val="18"/>
              </w:rPr>
              <w:t>(95%CI)</w:t>
            </w:r>
          </w:p>
        </w:tc>
        <w:tc>
          <w:tcPr>
            <w:tcW w:w="723" w:type="dxa"/>
            <w:tcBorders>
              <w:top w:val="nil"/>
              <w:left w:val="nil"/>
              <w:bottom w:val="single" w:sz="8" w:space="0" w:color="auto"/>
              <w:right w:val="nil"/>
            </w:tcBorders>
            <w:noWrap/>
            <w:vAlign w:val="bottom"/>
            <w:hideMark/>
          </w:tcPr>
          <w:p w14:paraId="0D4C2CD7" w14:textId="77777777" w:rsidR="004D1F66" w:rsidRPr="001E140C" w:rsidRDefault="004D1F66" w:rsidP="004C6D0C">
            <w:pPr>
              <w:widowControl/>
              <w:jc w:val="left"/>
              <w:rPr>
                <w:rFonts w:ascii="Times New Roman" w:eastAsia="等线" w:hAnsi="Times New Roman" w:cs="Times New Roman"/>
                <w:i/>
                <w:iCs/>
                <w:color w:val="000000"/>
                <w:kern w:val="0"/>
                <w:sz w:val="18"/>
                <w:szCs w:val="18"/>
              </w:rPr>
            </w:pPr>
            <w:r w:rsidRPr="001E140C">
              <w:rPr>
                <w:rFonts w:ascii="Times New Roman" w:eastAsia="等线" w:hAnsi="Times New Roman" w:cs="Times New Roman"/>
                <w:i/>
                <w:iCs/>
                <w:color w:val="000000"/>
                <w:kern w:val="0"/>
                <w:sz w:val="18"/>
                <w:szCs w:val="18"/>
              </w:rPr>
              <w:t>P</w:t>
            </w:r>
          </w:p>
        </w:tc>
        <w:tc>
          <w:tcPr>
            <w:tcW w:w="1430" w:type="dxa"/>
            <w:tcBorders>
              <w:top w:val="nil"/>
              <w:left w:val="nil"/>
              <w:bottom w:val="single" w:sz="8" w:space="0" w:color="auto"/>
              <w:right w:val="nil"/>
            </w:tcBorders>
            <w:noWrap/>
            <w:vAlign w:val="bottom"/>
            <w:hideMark/>
          </w:tcPr>
          <w:p w14:paraId="3E60DC1E"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HR</w:t>
            </w:r>
            <w:r w:rsidRPr="001E140C">
              <w:rPr>
                <w:rFonts w:ascii="Times New Roman" w:eastAsia="等线" w:hAnsi="Times New Roman" w:cs="Times New Roman" w:hint="eastAsia"/>
                <w:color w:val="000000"/>
                <w:kern w:val="0"/>
                <w:sz w:val="18"/>
                <w:szCs w:val="18"/>
              </w:rPr>
              <w:t xml:space="preserve"> </w:t>
            </w:r>
            <w:r w:rsidRPr="001E140C">
              <w:rPr>
                <w:rFonts w:ascii="Times New Roman" w:eastAsia="等线" w:hAnsi="Times New Roman" w:cs="Times New Roman"/>
                <w:color w:val="000000"/>
                <w:kern w:val="0"/>
                <w:sz w:val="18"/>
                <w:szCs w:val="18"/>
              </w:rPr>
              <w:t>(95%CI)</w:t>
            </w:r>
          </w:p>
        </w:tc>
        <w:tc>
          <w:tcPr>
            <w:tcW w:w="723" w:type="dxa"/>
            <w:tcBorders>
              <w:top w:val="nil"/>
              <w:left w:val="nil"/>
              <w:bottom w:val="single" w:sz="8" w:space="0" w:color="auto"/>
              <w:right w:val="nil"/>
            </w:tcBorders>
            <w:noWrap/>
            <w:vAlign w:val="bottom"/>
            <w:hideMark/>
          </w:tcPr>
          <w:p w14:paraId="24E94497" w14:textId="77777777" w:rsidR="004D1F66" w:rsidRPr="001E140C" w:rsidRDefault="004D1F66" w:rsidP="004C6D0C">
            <w:pPr>
              <w:widowControl/>
              <w:jc w:val="left"/>
              <w:rPr>
                <w:rFonts w:ascii="Times New Roman" w:eastAsia="等线" w:hAnsi="Times New Roman" w:cs="Times New Roman"/>
                <w:i/>
                <w:iCs/>
                <w:color w:val="000000"/>
                <w:kern w:val="0"/>
                <w:sz w:val="18"/>
                <w:szCs w:val="18"/>
              </w:rPr>
            </w:pPr>
            <w:r w:rsidRPr="001E140C">
              <w:rPr>
                <w:rFonts w:ascii="Times New Roman" w:eastAsia="等线" w:hAnsi="Times New Roman" w:cs="Times New Roman"/>
                <w:i/>
                <w:iCs/>
                <w:color w:val="000000"/>
                <w:kern w:val="0"/>
                <w:sz w:val="18"/>
                <w:szCs w:val="18"/>
              </w:rPr>
              <w:t>P</w:t>
            </w:r>
          </w:p>
        </w:tc>
        <w:tc>
          <w:tcPr>
            <w:tcW w:w="1430" w:type="dxa"/>
            <w:tcBorders>
              <w:top w:val="nil"/>
              <w:left w:val="nil"/>
              <w:bottom w:val="single" w:sz="8" w:space="0" w:color="auto"/>
              <w:right w:val="nil"/>
            </w:tcBorders>
            <w:noWrap/>
            <w:vAlign w:val="bottom"/>
            <w:hideMark/>
          </w:tcPr>
          <w:p w14:paraId="23F91898"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HR</w:t>
            </w:r>
            <w:r w:rsidRPr="001E140C">
              <w:rPr>
                <w:rFonts w:ascii="Times New Roman" w:eastAsia="等线" w:hAnsi="Times New Roman" w:cs="Times New Roman" w:hint="eastAsia"/>
                <w:color w:val="000000"/>
                <w:kern w:val="0"/>
                <w:sz w:val="18"/>
                <w:szCs w:val="18"/>
              </w:rPr>
              <w:t xml:space="preserve"> </w:t>
            </w:r>
            <w:r w:rsidRPr="001E140C">
              <w:rPr>
                <w:rFonts w:ascii="Times New Roman" w:eastAsia="等线" w:hAnsi="Times New Roman" w:cs="Times New Roman"/>
                <w:color w:val="000000"/>
                <w:kern w:val="0"/>
                <w:sz w:val="18"/>
                <w:szCs w:val="18"/>
              </w:rPr>
              <w:t>(95%CI)</w:t>
            </w:r>
          </w:p>
        </w:tc>
        <w:tc>
          <w:tcPr>
            <w:tcW w:w="723" w:type="dxa"/>
            <w:tcBorders>
              <w:top w:val="nil"/>
              <w:left w:val="nil"/>
              <w:bottom w:val="single" w:sz="8" w:space="0" w:color="auto"/>
              <w:right w:val="nil"/>
            </w:tcBorders>
            <w:noWrap/>
            <w:vAlign w:val="bottom"/>
            <w:hideMark/>
          </w:tcPr>
          <w:p w14:paraId="26313A7D" w14:textId="77777777" w:rsidR="004D1F66" w:rsidRPr="001E140C" w:rsidRDefault="004D1F66" w:rsidP="004C6D0C">
            <w:pPr>
              <w:widowControl/>
              <w:jc w:val="left"/>
              <w:rPr>
                <w:rFonts w:ascii="Times New Roman" w:eastAsia="等线" w:hAnsi="Times New Roman" w:cs="Times New Roman"/>
                <w:i/>
                <w:iCs/>
                <w:color w:val="000000"/>
                <w:kern w:val="0"/>
                <w:sz w:val="18"/>
                <w:szCs w:val="18"/>
              </w:rPr>
            </w:pPr>
            <w:r w:rsidRPr="001E140C">
              <w:rPr>
                <w:rFonts w:ascii="Times New Roman" w:eastAsia="等线" w:hAnsi="Times New Roman" w:cs="Times New Roman"/>
                <w:i/>
                <w:iCs/>
                <w:color w:val="000000"/>
                <w:kern w:val="0"/>
                <w:sz w:val="18"/>
                <w:szCs w:val="18"/>
              </w:rPr>
              <w:t>P</w:t>
            </w:r>
          </w:p>
        </w:tc>
      </w:tr>
      <w:tr w:rsidR="004D1F66" w:rsidRPr="001E140C" w14:paraId="4B394E73" w14:textId="77777777" w:rsidTr="004C6D0C">
        <w:trPr>
          <w:trHeight w:val="280"/>
          <w:jc w:val="center"/>
        </w:trPr>
        <w:tc>
          <w:tcPr>
            <w:tcW w:w="1040" w:type="dxa"/>
            <w:tcBorders>
              <w:top w:val="single" w:sz="8" w:space="0" w:color="auto"/>
              <w:left w:val="nil"/>
              <w:bottom w:val="nil"/>
              <w:right w:val="nil"/>
            </w:tcBorders>
            <w:noWrap/>
            <w:vAlign w:val="bottom"/>
            <w:hideMark/>
          </w:tcPr>
          <w:p w14:paraId="3E4BC943"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model1</w:t>
            </w:r>
          </w:p>
        </w:tc>
        <w:tc>
          <w:tcPr>
            <w:tcW w:w="1430" w:type="dxa"/>
            <w:tcBorders>
              <w:top w:val="single" w:sz="8" w:space="0" w:color="auto"/>
              <w:left w:val="nil"/>
              <w:bottom w:val="nil"/>
              <w:right w:val="nil"/>
            </w:tcBorders>
            <w:noWrap/>
            <w:vAlign w:val="bottom"/>
            <w:hideMark/>
          </w:tcPr>
          <w:p w14:paraId="7C74DE29"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1.58 (1.45,1.71)</w:t>
            </w:r>
          </w:p>
        </w:tc>
        <w:tc>
          <w:tcPr>
            <w:tcW w:w="723" w:type="dxa"/>
            <w:tcBorders>
              <w:top w:val="single" w:sz="8" w:space="0" w:color="auto"/>
              <w:left w:val="nil"/>
              <w:bottom w:val="nil"/>
              <w:right w:val="nil"/>
            </w:tcBorders>
            <w:noWrap/>
            <w:vAlign w:val="bottom"/>
            <w:hideMark/>
          </w:tcPr>
          <w:p w14:paraId="2A7BCE65"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&lt;0.001</w:t>
            </w:r>
          </w:p>
        </w:tc>
        <w:tc>
          <w:tcPr>
            <w:tcW w:w="1430" w:type="dxa"/>
            <w:tcBorders>
              <w:top w:val="single" w:sz="8" w:space="0" w:color="auto"/>
              <w:left w:val="nil"/>
              <w:bottom w:val="nil"/>
              <w:right w:val="nil"/>
            </w:tcBorders>
            <w:noWrap/>
            <w:vAlign w:val="bottom"/>
            <w:hideMark/>
          </w:tcPr>
          <w:p w14:paraId="6AA9CA23"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1.66 (1.53,1.80)</w:t>
            </w:r>
          </w:p>
        </w:tc>
        <w:tc>
          <w:tcPr>
            <w:tcW w:w="723" w:type="dxa"/>
            <w:tcBorders>
              <w:top w:val="single" w:sz="8" w:space="0" w:color="auto"/>
              <w:left w:val="nil"/>
              <w:bottom w:val="nil"/>
              <w:right w:val="nil"/>
            </w:tcBorders>
            <w:noWrap/>
            <w:vAlign w:val="bottom"/>
            <w:hideMark/>
          </w:tcPr>
          <w:p w14:paraId="0EBC8B91"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&lt;0.001</w:t>
            </w:r>
          </w:p>
        </w:tc>
        <w:tc>
          <w:tcPr>
            <w:tcW w:w="1430" w:type="dxa"/>
            <w:tcBorders>
              <w:top w:val="single" w:sz="8" w:space="0" w:color="auto"/>
              <w:left w:val="nil"/>
              <w:bottom w:val="nil"/>
              <w:right w:val="nil"/>
            </w:tcBorders>
            <w:noWrap/>
            <w:vAlign w:val="bottom"/>
            <w:hideMark/>
          </w:tcPr>
          <w:p w14:paraId="7242EDE6"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1.97 (1.90,2.05)</w:t>
            </w:r>
          </w:p>
        </w:tc>
        <w:tc>
          <w:tcPr>
            <w:tcW w:w="723" w:type="dxa"/>
            <w:tcBorders>
              <w:top w:val="single" w:sz="8" w:space="0" w:color="auto"/>
              <w:left w:val="nil"/>
              <w:bottom w:val="nil"/>
              <w:right w:val="nil"/>
            </w:tcBorders>
            <w:noWrap/>
            <w:vAlign w:val="bottom"/>
            <w:hideMark/>
          </w:tcPr>
          <w:p w14:paraId="0CAD818D"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&lt;0.001</w:t>
            </w:r>
          </w:p>
        </w:tc>
        <w:tc>
          <w:tcPr>
            <w:tcW w:w="1430" w:type="dxa"/>
            <w:tcBorders>
              <w:top w:val="single" w:sz="8" w:space="0" w:color="auto"/>
              <w:left w:val="nil"/>
              <w:bottom w:val="nil"/>
              <w:right w:val="nil"/>
            </w:tcBorders>
            <w:noWrap/>
            <w:vAlign w:val="bottom"/>
            <w:hideMark/>
          </w:tcPr>
          <w:p w14:paraId="774FAE66"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2.41 (2.24,2.59)</w:t>
            </w:r>
          </w:p>
        </w:tc>
        <w:tc>
          <w:tcPr>
            <w:tcW w:w="723" w:type="dxa"/>
            <w:tcBorders>
              <w:top w:val="single" w:sz="8" w:space="0" w:color="auto"/>
              <w:left w:val="nil"/>
              <w:bottom w:val="nil"/>
              <w:right w:val="nil"/>
            </w:tcBorders>
            <w:noWrap/>
            <w:vAlign w:val="bottom"/>
            <w:hideMark/>
          </w:tcPr>
          <w:p w14:paraId="46E27764"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&lt;0.001</w:t>
            </w:r>
          </w:p>
        </w:tc>
        <w:tc>
          <w:tcPr>
            <w:tcW w:w="1430" w:type="dxa"/>
            <w:tcBorders>
              <w:top w:val="single" w:sz="8" w:space="0" w:color="auto"/>
              <w:left w:val="nil"/>
              <w:bottom w:val="nil"/>
              <w:right w:val="nil"/>
            </w:tcBorders>
            <w:noWrap/>
            <w:vAlign w:val="bottom"/>
            <w:hideMark/>
          </w:tcPr>
          <w:p w14:paraId="790B0660"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1.64 (1.51,1.79)</w:t>
            </w:r>
          </w:p>
        </w:tc>
        <w:tc>
          <w:tcPr>
            <w:tcW w:w="723" w:type="dxa"/>
            <w:tcBorders>
              <w:top w:val="single" w:sz="8" w:space="0" w:color="auto"/>
              <w:left w:val="nil"/>
              <w:bottom w:val="nil"/>
              <w:right w:val="nil"/>
            </w:tcBorders>
            <w:noWrap/>
            <w:vAlign w:val="bottom"/>
            <w:hideMark/>
          </w:tcPr>
          <w:p w14:paraId="370082EB"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&lt;0.001</w:t>
            </w:r>
          </w:p>
        </w:tc>
        <w:tc>
          <w:tcPr>
            <w:tcW w:w="1430" w:type="dxa"/>
            <w:tcBorders>
              <w:top w:val="single" w:sz="8" w:space="0" w:color="auto"/>
              <w:left w:val="nil"/>
              <w:bottom w:val="nil"/>
              <w:right w:val="nil"/>
            </w:tcBorders>
            <w:noWrap/>
            <w:vAlign w:val="bottom"/>
            <w:hideMark/>
          </w:tcPr>
          <w:p w14:paraId="29AB3688"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1.78 (1.73,1.83)</w:t>
            </w:r>
          </w:p>
        </w:tc>
        <w:tc>
          <w:tcPr>
            <w:tcW w:w="723" w:type="dxa"/>
            <w:tcBorders>
              <w:top w:val="single" w:sz="8" w:space="0" w:color="auto"/>
              <w:left w:val="nil"/>
              <w:bottom w:val="nil"/>
              <w:right w:val="nil"/>
            </w:tcBorders>
            <w:noWrap/>
            <w:vAlign w:val="bottom"/>
            <w:hideMark/>
          </w:tcPr>
          <w:p w14:paraId="2857CBFC"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&lt;0.001</w:t>
            </w:r>
          </w:p>
        </w:tc>
      </w:tr>
      <w:tr w:rsidR="004D1F66" w:rsidRPr="001E140C" w14:paraId="393B4B73" w14:textId="77777777" w:rsidTr="004C6D0C">
        <w:trPr>
          <w:trHeight w:val="280"/>
          <w:jc w:val="center"/>
        </w:trPr>
        <w:tc>
          <w:tcPr>
            <w:tcW w:w="1040" w:type="dxa"/>
            <w:tcBorders>
              <w:top w:val="nil"/>
              <w:left w:val="nil"/>
              <w:bottom w:val="nil"/>
              <w:right w:val="nil"/>
            </w:tcBorders>
            <w:noWrap/>
            <w:vAlign w:val="bottom"/>
            <w:hideMark/>
          </w:tcPr>
          <w:p w14:paraId="70836BB0"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model2</w:t>
            </w:r>
          </w:p>
        </w:tc>
        <w:tc>
          <w:tcPr>
            <w:tcW w:w="1430" w:type="dxa"/>
            <w:tcBorders>
              <w:top w:val="nil"/>
              <w:left w:val="nil"/>
              <w:bottom w:val="nil"/>
              <w:right w:val="nil"/>
            </w:tcBorders>
            <w:noWrap/>
            <w:vAlign w:val="bottom"/>
            <w:hideMark/>
          </w:tcPr>
          <w:p w14:paraId="7CC73DF0"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1.57 (1.45,1.71)</w:t>
            </w:r>
          </w:p>
        </w:tc>
        <w:tc>
          <w:tcPr>
            <w:tcW w:w="723" w:type="dxa"/>
            <w:tcBorders>
              <w:top w:val="nil"/>
              <w:left w:val="nil"/>
              <w:bottom w:val="nil"/>
              <w:right w:val="nil"/>
            </w:tcBorders>
            <w:noWrap/>
            <w:vAlign w:val="bottom"/>
            <w:hideMark/>
          </w:tcPr>
          <w:p w14:paraId="02A01BE6"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&lt;0.001</w:t>
            </w:r>
          </w:p>
        </w:tc>
        <w:tc>
          <w:tcPr>
            <w:tcW w:w="1430" w:type="dxa"/>
            <w:tcBorders>
              <w:top w:val="nil"/>
              <w:left w:val="nil"/>
              <w:bottom w:val="nil"/>
              <w:right w:val="nil"/>
            </w:tcBorders>
            <w:noWrap/>
            <w:vAlign w:val="bottom"/>
            <w:hideMark/>
          </w:tcPr>
          <w:p w14:paraId="535AF5D5"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1.64 (1.51,1.78)</w:t>
            </w:r>
          </w:p>
        </w:tc>
        <w:tc>
          <w:tcPr>
            <w:tcW w:w="723" w:type="dxa"/>
            <w:tcBorders>
              <w:top w:val="nil"/>
              <w:left w:val="nil"/>
              <w:bottom w:val="nil"/>
              <w:right w:val="nil"/>
            </w:tcBorders>
            <w:noWrap/>
            <w:vAlign w:val="bottom"/>
            <w:hideMark/>
          </w:tcPr>
          <w:p w14:paraId="6395DDD2"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&lt;0.001</w:t>
            </w:r>
          </w:p>
        </w:tc>
        <w:tc>
          <w:tcPr>
            <w:tcW w:w="1430" w:type="dxa"/>
            <w:tcBorders>
              <w:top w:val="nil"/>
              <w:left w:val="nil"/>
              <w:bottom w:val="nil"/>
              <w:right w:val="nil"/>
            </w:tcBorders>
            <w:noWrap/>
            <w:vAlign w:val="bottom"/>
            <w:hideMark/>
          </w:tcPr>
          <w:p w14:paraId="076BB249"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1.96 (1.89,2.04)</w:t>
            </w:r>
          </w:p>
        </w:tc>
        <w:tc>
          <w:tcPr>
            <w:tcW w:w="723" w:type="dxa"/>
            <w:tcBorders>
              <w:top w:val="nil"/>
              <w:left w:val="nil"/>
              <w:bottom w:val="nil"/>
              <w:right w:val="nil"/>
            </w:tcBorders>
            <w:noWrap/>
            <w:vAlign w:val="bottom"/>
            <w:hideMark/>
          </w:tcPr>
          <w:p w14:paraId="49A34AB3"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&lt;0.001</w:t>
            </w:r>
          </w:p>
        </w:tc>
        <w:tc>
          <w:tcPr>
            <w:tcW w:w="1430" w:type="dxa"/>
            <w:tcBorders>
              <w:top w:val="nil"/>
              <w:left w:val="nil"/>
              <w:bottom w:val="nil"/>
              <w:right w:val="nil"/>
            </w:tcBorders>
            <w:noWrap/>
            <w:vAlign w:val="bottom"/>
            <w:hideMark/>
          </w:tcPr>
          <w:p w14:paraId="18758700"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2.30 (2.14,2.48)</w:t>
            </w:r>
          </w:p>
        </w:tc>
        <w:tc>
          <w:tcPr>
            <w:tcW w:w="723" w:type="dxa"/>
            <w:tcBorders>
              <w:top w:val="nil"/>
              <w:left w:val="nil"/>
              <w:bottom w:val="nil"/>
              <w:right w:val="nil"/>
            </w:tcBorders>
            <w:noWrap/>
            <w:vAlign w:val="bottom"/>
            <w:hideMark/>
          </w:tcPr>
          <w:p w14:paraId="6FC8D9E6"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&lt;0.001</w:t>
            </w:r>
          </w:p>
        </w:tc>
        <w:tc>
          <w:tcPr>
            <w:tcW w:w="1430" w:type="dxa"/>
            <w:tcBorders>
              <w:top w:val="nil"/>
              <w:left w:val="nil"/>
              <w:bottom w:val="nil"/>
              <w:right w:val="nil"/>
            </w:tcBorders>
            <w:noWrap/>
            <w:vAlign w:val="bottom"/>
            <w:hideMark/>
          </w:tcPr>
          <w:p w14:paraId="075C30AA"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1.61 (1.48,1.75)</w:t>
            </w:r>
          </w:p>
        </w:tc>
        <w:tc>
          <w:tcPr>
            <w:tcW w:w="723" w:type="dxa"/>
            <w:tcBorders>
              <w:top w:val="nil"/>
              <w:left w:val="nil"/>
              <w:bottom w:val="nil"/>
              <w:right w:val="nil"/>
            </w:tcBorders>
            <w:noWrap/>
            <w:vAlign w:val="bottom"/>
            <w:hideMark/>
          </w:tcPr>
          <w:p w14:paraId="76C390A5"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&lt;0.001</w:t>
            </w:r>
          </w:p>
        </w:tc>
        <w:tc>
          <w:tcPr>
            <w:tcW w:w="1430" w:type="dxa"/>
            <w:tcBorders>
              <w:top w:val="nil"/>
              <w:left w:val="nil"/>
              <w:bottom w:val="nil"/>
              <w:right w:val="nil"/>
            </w:tcBorders>
            <w:noWrap/>
            <w:vAlign w:val="bottom"/>
            <w:hideMark/>
          </w:tcPr>
          <w:p w14:paraId="4790EE32"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1.82 (1.77,1.87)</w:t>
            </w:r>
          </w:p>
        </w:tc>
        <w:tc>
          <w:tcPr>
            <w:tcW w:w="723" w:type="dxa"/>
            <w:tcBorders>
              <w:top w:val="nil"/>
              <w:left w:val="nil"/>
              <w:bottom w:val="nil"/>
              <w:right w:val="nil"/>
            </w:tcBorders>
            <w:noWrap/>
            <w:vAlign w:val="bottom"/>
            <w:hideMark/>
          </w:tcPr>
          <w:p w14:paraId="1E0ECF81"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&lt;0.001</w:t>
            </w:r>
          </w:p>
        </w:tc>
      </w:tr>
      <w:tr w:rsidR="004D1F66" w:rsidRPr="001E140C" w14:paraId="61E4E152" w14:textId="77777777" w:rsidTr="004C6D0C">
        <w:trPr>
          <w:trHeight w:val="280"/>
          <w:jc w:val="center"/>
        </w:trPr>
        <w:tc>
          <w:tcPr>
            <w:tcW w:w="1040" w:type="dxa"/>
            <w:tcBorders>
              <w:top w:val="nil"/>
              <w:left w:val="nil"/>
              <w:right w:val="nil"/>
            </w:tcBorders>
            <w:noWrap/>
            <w:vAlign w:val="bottom"/>
            <w:hideMark/>
          </w:tcPr>
          <w:p w14:paraId="32CA4E79"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model3</w:t>
            </w:r>
          </w:p>
        </w:tc>
        <w:tc>
          <w:tcPr>
            <w:tcW w:w="1430" w:type="dxa"/>
            <w:tcBorders>
              <w:top w:val="nil"/>
              <w:left w:val="nil"/>
              <w:right w:val="nil"/>
            </w:tcBorders>
            <w:noWrap/>
            <w:vAlign w:val="bottom"/>
            <w:hideMark/>
          </w:tcPr>
          <w:p w14:paraId="16314DAE"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1.56 (1.44,1.70)</w:t>
            </w:r>
          </w:p>
        </w:tc>
        <w:tc>
          <w:tcPr>
            <w:tcW w:w="723" w:type="dxa"/>
            <w:tcBorders>
              <w:top w:val="nil"/>
              <w:left w:val="nil"/>
              <w:right w:val="nil"/>
            </w:tcBorders>
            <w:noWrap/>
            <w:vAlign w:val="bottom"/>
            <w:hideMark/>
          </w:tcPr>
          <w:p w14:paraId="7C7DB7E4"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&lt;0.001</w:t>
            </w:r>
          </w:p>
        </w:tc>
        <w:tc>
          <w:tcPr>
            <w:tcW w:w="1430" w:type="dxa"/>
            <w:tcBorders>
              <w:top w:val="nil"/>
              <w:left w:val="nil"/>
              <w:right w:val="nil"/>
            </w:tcBorders>
            <w:noWrap/>
            <w:vAlign w:val="bottom"/>
            <w:hideMark/>
          </w:tcPr>
          <w:p w14:paraId="7E04A20E"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1.64 (1.51,1.78)</w:t>
            </w:r>
          </w:p>
        </w:tc>
        <w:tc>
          <w:tcPr>
            <w:tcW w:w="723" w:type="dxa"/>
            <w:tcBorders>
              <w:top w:val="nil"/>
              <w:left w:val="nil"/>
              <w:right w:val="nil"/>
            </w:tcBorders>
            <w:noWrap/>
            <w:vAlign w:val="bottom"/>
            <w:hideMark/>
          </w:tcPr>
          <w:p w14:paraId="12C9F996"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&lt;0.001</w:t>
            </w:r>
          </w:p>
        </w:tc>
        <w:tc>
          <w:tcPr>
            <w:tcW w:w="1430" w:type="dxa"/>
            <w:tcBorders>
              <w:top w:val="nil"/>
              <w:left w:val="nil"/>
              <w:right w:val="nil"/>
            </w:tcBorders>
            <w:noWrap/>
            <w:vAlign w:val="bottom"/>
            <w:hideMark/>
          </w:tcPr>
          <w:p w14:paraId="6978A4C4"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1.96 (1.89,2.04)</w:t>
            </w:r>
          </w:p>
        </w:tc>
        <w:tc>
          <w:tcPr>
            <w:tcW w:w="723" w:type="dxa"/>
            <w:tcBorders>
              <w:top w:val="nil"/>
              <w:left w:val="nil"/>
              <w:right w:val="nil"/>
            </w:tcBorders>
            <w:noWrap/>
            <w:vAlign w:val="bottom"/>
            <w:hideMark/>
          </w:tcPr>
          <w:p w14:paraId="5455D2A9"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&lt;0.001</w:t>
            </w:r>
          </w:p>
        </w:tc>
        <w:tc>
          <w:tcPr>
            <w:tcW w:w="1430" w:type="dxa"/>
            <w:tcBorders>
              <w:top w:val="nil"/>
              <w:left w:val="nil"/>
              <w:right w:val="nil"/>
            </w:tcBorders>
            <w:noWrap/>
            <w:vAlign w:val="bottom"/>
            <w:hideMark/>
          </w:tcPr>
          <w:p w14:paraId="7B7F86F7"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2.31 (2.14,2.48)</w:t>
            </w:r>
          </w:p>
        </w:tc>
        <w:tc>
          <w:tcPr>
            <w:tcW w:w="723" w:type="dxa"/>
            <w:tcBorders>
              <w:top w:val="nil"/>
              <w:left w:val="nil"/>
              <w:right w:val="nil"/>
            </w:tcBorders>
            <w:noWrap/>
            <w:vAlign w:val="bottom"/>
            <w:hideMark/>
          </w:tcPr>
          <w:p w14:paraId="6669AF4F"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&lt;0.001</w:t>
            </w:r>
          </w:p>
        </w:tc>
        <w:tc>
          <w:tcPr>
            <w:tcW w:w="1430" w:type="dxa"/>
            <w:tcBorders>
              <w:top w:val="nil"/>
              <w:left w:val="nil"/>
              <w:right w:val="nil"/>
            </w:tcBorders>
            <w:noWrap/>
            <w:vAlign w:val="bottom"/>
            <w:hideMark/>
          </w:tcPr>
          <w:p w14:paraId="7F775405"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1.61 (1.48,1.75)</w:t>
            </w:r>
          </w:p>
        </w:tc>
        <w:tc>
          <w:tcPr>
            <w:tcW w:w="723" w:type="dxa"/>
            <w:tcBorders>
              <w:top w:val="nil"/>
              <w:left w:val="nil"/>
              <w:right w:val="nil"/>
            </w:tcBorders>
            <w:noWrap/>
            <w:vAlign w:val="bottom"/>
            <w:hideMark/>
          </w:tcPr>
          <w:p w14:paraId="1FDF3A5B"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&lt;0.001</w:t>
            </w:r>
          </w:p>
        </w:tc>
        <w:tc>
          <w:tcPr>
            <w:tcW w:w="1430" w:type="dxa"/>
            <w:tcBorders>
              <w:top w:val="nil"/>
              <w:left w:val="nil"/>
              <w:right w:val="nil"/>
            </w:tcBorders>
            <w:noWrap/>
            <w:vAlign w:val="bottom"/>
            <w:hideMark/>
          </w:tcPr>
          <w:p w14:paraId="51CE7652"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1.82 (1.77,1.87)</w:t>
            </w:r>
          </w:p>
        </w:tc>
        <w:tc>
          <w:tcPr>
            <w:tcW w:w="723" w:type="dxa"/>
            <w:tcBorders>
              <w:top w:val="nil"/>
              <w:left w:val="nil"/>
              <w:right w:val="nil"/>
            </w:tcBorders>
            <w:noWrap/>
            <w:vAlign w:val="bottom"/>
            <w:hideMark/>
          </w:tcPr>
          <w:p w14:paraId="789E09A4"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&lt;0.001</w:t>
            </w:r>
          </w:p>
        </w:tc>
      </w:tr>
      <w:tr w:rsidR="004D1F66" w:rsidRPr="001E140C" w14:paraId="7E15234E" w14:textId="77777777" w:rsidTr="004C6D0C">
        <w:trPr>
          <w:trHeight w:val="280"/>
          <w:jc w:val="center"/>
        </w:trPr>
        <w:tc>
          <w:tcPr>
            <w:tcW w:w="1040" w:type="dxa"/>
            <w:tcBorders>
              <w:top w:val="nil"/>
              <w:left w:val="nil"/>
              <w:bottom w:val="single" w:sz="8" w:space="0" w:color="auto"/>
              <w:right w:val="nil"/>
            </w:tcBorders>
            <w:noWrap/>
            <w:vAlign w:val="bottom"/>
            <w:hideMark/>
          </w:tcPr>
          <w:p w14:paraId="24A4F3A9"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model4</w:t>
            </w:r>
          </w:p>
        </w:tc>
        <w:tc>
          <w:tcPr>
            <w:tcW w:w="1430" w:type="dxa"/>
            <w:tcBorders>
              <w:top w:val="nil"/>
              <w:left w:val="nil"/>
              <w:bottom w:val="single" w:sz="8" w:space="0" w:color="auto"/>
              <w:right w:val="nil"/>
            </w:tcBorders>
            <w:noWrap/>
            <w:vAlign w:val="bottom"/>
            <w:hideMark/>
          </w:tcPr>
          <w:p w14:paraId="6724714F"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1.57 (1.45,1.71)</w:t>
            </w:r>
          </w:p>
        </w:tc>
        <w:tc>
          <w:tcPr>
            <w:tcW w:w="723" w:type="dxa"/>
            <w:tcBorders>
              <w:top w:val="nil"/>
              <w:left w:val="nil"/>
              <w:bottom w:val="single" w:sz="8" w:space="0" w:color="auto"/>
              <w:right w:val="nil"/>
            </w:tcBorders>
            <w:noWrap/>
            <w:vAlign w:val="bottom"/>
            <w:hideMark/>
          </w:tcPr>
          <w:p w14:paraId="7C1BD882"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&lt;0.001</w:t>
            </w:r>
          </w:p>
        </w:tc>
        <w:tc>
          <w:tcPr>
            <w:tcW w:w="1430" w:type="dxa"/>
            <w:tcBorders>
              <w:top w:val="nil"/>
              <w:left w:val="nil"/>
              <w:bottom w:val="single" w:sz="8" w:space="0" w:color="auto"/>
              <w:right w:val="nil"/>
            </w:tcBorders>
            <w:noWrap/>
            <w:vAlign w:val="bottom"/>
            <w:hideMark/>
          </w:tcPr>
          <w:p w14:paraId="534DFA3F"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1.63 (1.50,1.77)</w:t>
            </w:r>
          </w:p>
        </w:tc>
        <w:tc>
          <w:tcPr>
            <w:tcW w:w="723" w:type="dxa"/>
            <w:tcBorders>
              <w:top w:val="nil"/>
              <w:left w:val="nil"/>
              <w:bottom w:val="single" w:sz="8" w:space="0" w:color="auto"/>
              <w:right w:val="nil"/>
            </w:tcBorders>
            <w:noWrap/>
            <w:vAlign w:val="bottom"/>
            <w:hideMark/>
          </w:tcPr>
          <w:p w14:paraId="71862903"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&lt;0.001</w:t>
            </w:r>
          </w:p>
        </w:tc>
        <w:tc>
          <w:tcPr>
            <w:tcW w:w="1430" w:type="dxa"/>
            <w:tcBorders>
              <w:top w:val="nil"/>
              <w:left w:val="nil"/>
              <w:bottom w:val="single" w:sz="8" w:space="0" w:color="auto"/>
              <w:right w:val="nil"/>
            </w:tcBorders>
            <w:noWrap/>
            <w:vAlign w:val="bottom"/>
            <w:hideMark/>
          </w:tcPr>
          <w:p w14:paraId="42E04808"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1.96 (1.89,2.04)</w:t>
            </w:r>
          </w:p>
        </w:tc>
        <w:tc>
          <w:tcPr>
            <w:tcW w:w="723" w:type="dxa"/>
            <w:tcBorders>
              <w:top w:val="nil"/>
              <w:left w:val="nil"/>
              <w:bottom w:val="single" w:sz="8" w:space="0" w:color="auto"/>
              <w:right w:val="nil"/>
            </w:tcBorders>
            <w:noWrap/>
            <w:vAlign w:val="bottom"/>
            <w:hideMark/>
          </w:tcPr>
          <w:p w14:paraId="31384322"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&lt;0.001</w:t>
            </w:r>
          </w:p>
        </w:tc>
        <w:tc>
          <w:tcPr>
            <w:tcW w:w="1430" w:type="dxa"/>
            <w:tcBorders>
              <w:top w:val="nil"/>
              <w:left w:val="nil"/>
              <w:bottom w:val="single" w:sz="8" w:space="0" w:color="auto"/>
              <w:right w:val="nil"/>
            </w:tcBorders>
            <w:noWrap/>
            <w:vAlign w:val="bottom"/>
            <w:hideMark/>
          </w:tcPr>
          <w:p w14:paraId="56743C3A"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2.28 (2.12,2.46)</w:t>
            </w:r>
          </w:p>
        </w:tc>
        <w:tc>
          <w:tcPr>
            <w:tcW w:w="723" w:type="dxa"/>
            <w:tcBorders>
              <w:top w:val="nil"/>
              <w:left w:val="nil"/>
              <w:bottom w:val="single" w:sz="8" w:space="0" w:color="auto"/>
              <w:right w:val="nil"/>
            </w:tcBorders>
            <w:noWrap/>
            <w:vAlign w:val="bottom"/>
            <w:hideMark/>
          </w:tcPr>
          <w:p w14:paraId="443764D9"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&lt;0.001</w:t>
            </w:r>
          </w:p>
        </w:tc>
        <w:tc>
          <w:tcPr>
            <w:tcW w:w="1430" w:type="dxa"/>
            <w:tcBorders>
              <w:top w:val="nil"/>
              <w:left w:val="nil"/>
              <w:bottom w:val="single" w:sz="8" w:space="0" w:color="auto"/>
              <w:right w:val="nil"/>
            </w:tcBorders>
            <w:noWrap/>
            <w:vAlign w:val="bottom"/>
            <w:hideMark/>
          </w:tcPr>
          <w:p w14:paraId="1C24A244"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1.62 (1.49,1.77)</w:t>
            </w:r>
          </w:p>
        </w:tc>
        <w:tc>
          <w:tcPr>
            <w:tcW w:w="723" w:type="dxa"/>
            <w:tcBorders>
              <w:top w:val="nil"/>
              <w:left w:val="nil"/>
              <w:bottom w:val="single" w:sz="8" w:space="0" w:color="auto"/>
              <w:right w:val="nil"/>
            </w:tcBorders>
            <w:noWrap/>
            <w:vAlign w:val="bottom"/>
            <w:hideMark/>
          </w:tcPr>
          <w:p w14:paraId="4471BE7B"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&lt;0.001</w:t>
            </w:r>
          </w:p>
        </w:tc>
        <w:tc>
          <w:tcPr>
            <w:tcW w:w="1430" w:type="dxa"/>
            <w:tcBorders>
              <w:top w:val="nil"/>
              <w:left w:val="nil"/>
              <w:bottom w:val="single" w:sz="8" w:space="0" w:color="auto"/>
              <w:right w:val="nil"/>
            </w:tcBorders>
            <w:noWrap/>
            <w:vAlign w:val="bottom"/>
            <w:hideMark/>
          </w:tcPr>
          <w:p w14:paraId="5AA53BDD"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1.86 (1.81,1.91)</w:t>
            </w:r>
          </w:p>
        </w:tc>
        <w:tc>
          <w:tcPr>
            <w:tcW w:w="723" w:type="dxa"/>
            <w:tcBorders>
              <w:top w:val="nil"/>
              <w:left w:val="nil"/>
              <w:bottom w:val="single" w:sz="8" w:space="0" w:color="auto"/>
              <w:right w:val="nil"/>
            </w:tcBorders>
            <w:noWrap/>
            <w:vAlign w:val="bottom"/>
            <w:hideMark/>
          </w:tcPr>
          <w:p w14:paraId="0FF67C8F"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&lt;0.001</w:t>
            </w:r>
          </w:p>
        </w:tc>
      </w:tr>
    </w:tbl>
    <w:p w14:paraId="0BF871BB" w14:textId="77777777" w:rsidR="004D1F66" w:rsidRPr="001E140C" w:rsidRDefault="004D1F66" w:rsidP="004D1F66">
      <w:pPr>
        <w:rPr>
          <w:rFonts w:ascii="Times New Roman" w:hAnsi="Times New Roman" w:cs="Times New Roman"/>
        </w:rPr>
      </w:pPr>
      <w:r w:rsidRPr="001E140C">
        <w:rPr>
          <w:rFonts w:ascii="Times New Roman" w:hAnsi="Times New Roman" w:cs="Times New Roman"/>
        </w:rPr>
        <w:t>HRS Health and Retirement Study, CHARLS China Health and Retirement Longitudinal Study, SHARE Survey of Health, Ageing and Retirement in Europe, ELSA English Longitudinal Study of Ageing, MHAS Mexican Health and Aging Study. Model 1 adjusted for age and sex, Model 2 further adjusted education, employment, Model 3 further adjusted marital status, Model 4 was fully adjusted, further controlling smoking, drinking, social activity, and physical activity. In the SHARE and Pooled cohorts, we controlled the different country.</w:t>
      </w:r>
    </w:p>
    <w:p w14:paraId="552FD94A" w14:textId="77777777" w:rsidR="004D1F66" w:rsidRPr="001E140C" w:rsidRDefault="004D1F66" w:rsidP="004D1F66">
      <w:pPr>
        <w:rPr>
          <w:rFonts w:hint="eastAsia"/>
        </w:rPr>
      </w:pPr>
    </w:p>
    <w:p w14:paraId="27AFDB3A" w14:textId="77777777" w:rsidR="004D1F66" w:rsidRPr="001E140C" w:rsidRDefault="004D1F66" w:rsidP="004D1F66">
      <w:pPr>
        <w:rPr>
          <w:rFonts w:hint="eastAsia"/>
        </w:rPr>
      </w:pPr>
    </w:p>
    <w:p w14:paraId="207A16C4" w14:textId="77777777" w:rsidR="004D1F66" w:rsidRPr="001E140C" w:rsidRDefault="004D1F66" w:rsidP="004D1F66">
      <w:pPr>
        <w:rPr>
          <w:rFonts w:hint="eastAsia"/>
        </w:rPr>
      </w:pPr>
    </w:p>
    <w:p w14:paraId="06C816C0" w14:textId="77777777" w:rsidR="004D1F66" w:rsidRPr="001E140C" w:rsidRDefault="004D1F66" w:rsidP="004D1F66">
      <w:pPr>
        <w:rPr>
          <w:rFonts w:hint="eastAsia"/>
        </w:rPr>
      </w:pPr>
    </w:p>
    <w:p w14:paraId="451D8A68" w14:textId="77777777" w:rsidR="004D1F66" w:rsidRPr="001E140C" w:rsidRDefault="004D1F66" w:rsidP="004D1F66">
      <w:pPr>
        <w:rPr>
          <w:rFonts w:hint="eastAsia"/>
        </w:rPr>
      </w:pPr>
    </w:p>
    <w:p w14:paraId="19539CA3" w14:textId="77777777" w:rsidR="004D1F66" w:rsidRPr="001E140C" w:rsidRDefault="004D1F66" w:rsidP="004D1F66">
      <w:pPr>
        <w:rPr>
          <w:rFonts w:hint="eastAsia"/>
        </w:rPr>
      </w:pPr>
    </w:p>
    <w:p w14:paraId="37ACDF6C" w14:textId="77777777" w:rsidR="004D1F66" w:rsidRPr="001E140C" w:rsidRDefault="004D1F66" w:rsidP="004D1F66">
      <w:pPr>
        <w:rPr>
          <w:rFonts w:hint="eastAsia"/>
        </w:rPr>
      </w:pPr>
    </w:p>
    <w:p w14:paraId="7E0413A3" w14:textId="77777777" w:rsidR="004D1F66" w:rsidRPr="001E140C" w:rsidRDefault="004D1F66" w:rsidP="004D1F66">
      <w:pPr>
        <w:rPr>
          <w:rFonts w:hint="eastAsia"/>
        </w:rPr>
      </w:pPr>
    </w:p>
    <w:p w14:paraId="7D725982" w14:textId="77777777" w:rsidR="004D1F66" w:rsidRPr="001E140C" w:rsidRDefault="004D1F66" w:rsidP="004D1F66">
      <w:pPr>
        <w:rPr>
          <w:rFonts w:hint="eastAsia"/>
        </w:rPr>
      </w:pPr>
    </w:p>
    <w:p w14:paraId="26E0D5D3" w14:textId="77777777" w:rsidR="004D1F66" w:rsidRPr="001E140C" w:rsidRDefault="004D1F66" w:rsidP="004D1F66">
      <w:pPr>
        <w:rPr>
          <w:rFonts w:hint="eastAsia"/>
        </w:rPr>
      </w:pPr>
    </w:p>
    <w:p w14:paraId="1A77D466" w14:textId="77777777" w:rsidR="004D1F66" w:rsidRPr="001E140C" w:rsidRDefault="004D1F66" w:rsidP="004D1F66">
      <w:pPr>
        <w:rPr>
          <w:rFonts w:hint="eastAsia"/>
        </w:rPr>
      </w:pPr>
    </w:p>
    <w:p w14:paraId="021C113E" w14:textId="77777777" w:rsidR="004D1F66" w:rsidRPr="001E140C" w:rsidRDefault="004D1F66" w:rsidP="004D1F66">
      <w:pPr>
        <w:rPr>
          <w:rFonts w:hint="eastAsia"/>
        </w:rPr>
      </w:pPr>
    </w:p>
    <w:p w14:paraId="09CE363E" w14:textId="77777777" w:rsidR="004D1F66" w:rsidRPr="001E140C" w:rsidRDefault="004D1F66" w:rsidP="004D1F66">
      <w:pPr>
        <w:rPr>
          <w:rFonts w:hint="eastAsia"/>
        </w:rPr>
      </w:pPr>
    </w:p>
    <w:p w14:paraId="47039D46" w14:textId="77777777" w:rsidR="004D1F66" w:rsidRPr="001E140C" w:rsidRDefault="004D1F66" w:rsidP="004D1F66">
      <w:pPr>
        <w:rPr>
          <w:rFonts w:hint="eastAsia"/>
        </w:rPr>
      </w:pPr>
    </w:p>
    <w:p w14:paraId="70B57277" w14:textId="77777777" w:rsidR="004D1F66" w:rsidRPr="001E140C" w:rsidRDefault="004D1F66" w:rsidP="004D1F66">
      <w:pPr>
        <w:rPr>
          <w:rFonts w:hint="eastAsia"/>
        </w:rPr>
      </w:pPr>
    </w:p>
    <w:p w14:paraId="7BF52D4C" w14:textId="013E68B3" w:rsidR="004D1F66" w:rsidRPr="00883553" w:rsidRDefault="004D1F66" w:rsidP="00883553">
      <w:pPr>
        <w:pStyle w:val="1"/>
        <w:rPr>
          <w:rFonts w:ascii="Times New Roman" w:hAnsi="Times New Roman" w:cs="Times New Roman"/>
          <w:color w:val="auto"/>
          <w:sz w:val="21"/>
          <w:szCs w:val="21"/>
        </w:rPr>
      </w:pPr>
      <w:bookmarkStart w:id="73" w:name="_Toc240117745"/>
      <w:r w:rsidRPr="00883553">
        <w:rPr>
          <w:rFonts w:ascii="Times New Roman" w:hAnsi="Times New Roman" w:cs="Times New Roman"/>
          <w:color w:val="auto"/>
          <w:sz w:val="21"/>
          <w:szCs w:val="21"/>
        </w:rPr>
        <w:lastRenderedPageBreak/>
        <w:t xml:space="preserve">Supplementary Table </w:t>
      </w:r>
      <w:r w:rsidR="005161C6">
        <w:rPr>
          <w:rFonts w:ascii="Times New Roman" w:hAnsi="Times New Roman" w:cs="Times New Roman" w:hint="eastAsia"/>
          <w:color w:val="auto"/>
          <w:sz w:val="21"/>
          <w:szCs w:val="21"/>
        </w:rPr>
        <w:t>50</w:t>
      </w:r>
      <w:r w:rsidRPr="00883553">
        <w:rPr>
          <w:rFonts w:ascii="Times New Roman" w:hAnsi="Times New Roman" w:cs="Times New Roman"/>
          <w:color w:val="auto"/>
          <w:sz w:val="21"/>
          <w:szCs w:val="21"/>
        </w:rPr>
        <w:t>. The association of baseline pain degree with risks of incident osteoarthritis after considering death as a competitive risk.</w:t>
      </w:r>
      <w:bookmarkEnd w:id="73"/>
    </w:p>
    <w:tbl>
      <w:tblPr>
        <w:tblW w:w="14318" w:type="dxa"/>
        <w:jc w:val="center"/>
        <w:tblLook w:val="04A0" w:firstRow="1" w:lastRow="0" w:firstColumn="1" w:lastColumn="0" w:noHBand="0" w:noVBand="1"/>
      </w:tblPr>
      <w:tblGrid>
        <w:gridCol w:w="1320"/>
        <w:gridCol w:w="1535"/>
        <w:gridCol w:w="723"/>
        <w:gridCol w:w="1425"/>
        <w:gridCol w:w="723"/>
        <w:gridCol w:w="1425"/>
        <w:gridCol w:w="723"/>
        <w:gridCol w:w="1425"/>
        <w:gridCol w:w="723"/>
        <w:gridCol w:w="1425"/>
        <w:gridCol w:w="723"/>
        <w:gridCol w:w="1425"/>
        <w:gridCol w:w="723"/>
      </w:tblGrid>
      <w:tr w:rsidR="004D1F66" w:rsidRPr="001E140C" w14:paraId="0DB7833D" w14:textId="77777777" w:rsidTr="004C6D0C">
        <w:trPr>
          <w:trHeight w:val="280"/>
          <w:jc w:val="center"/>
        </w:trPr>
        <w:tc>
          <w:tcPr>
            <w:tcW w:w="1320" w:type="dxa"/>
            <w:tcBorders>
              <w:top w:val="single" w:sz="8" w:space="0" w:color="auto"/>
              <w:left w:val="nil"/>
              <w:bottom w:val="nil"/>
              <w:right w:val="nil"/>
            </w:tcBorders>
            <w:noWrap/>
            <w:vAlign w:val="bottom"/>
            <w:hideMark/>
          </w:tcPr>
          <w:p w14:paraId="07D7B65F" w14:textId="77777777" w:rsidR="004D1F66" w:rsidRPr="001E140C" w:rsidRDefault="004D1F66" w:rsidP="004C6D0C">
            <w:pPr>
              <w:widowControl/>
              <w:jc w:val="left"/>
              <w:rPr>
                <w:rFonts w:ascii="宋体" w:eastAsia="宋体" w:hAnsi="宋体" w:cs="宋体" w:hint="eastAsia"/>
                <w:kern w:val="0"/>
                <w:sz w:val="24"/>
                <w:szCs w:val="24"/>
              </w:rPr>
            </w:pPr>
          </w:p>
        </w:tc>
        <w:tc>
          <w:tcPr>
            <w:tcW w:w="2258" w:type="dxa"/>
            <w:gridSpan w:val="2"/>
            <w:tcBorders>
              <w:top w:val="single" w:sz="8" w:space="0" w:color="auto"/>
              <w:left w:val="nil"/>
              <w:bottom w:val="nil"/>
              <w:right w:val="nil"/>
            </w:tcBorders>
            <w:noWrap/>
            <w:vAlign w:val="bottom"/>
            <w:hideMark/>
          </w:tcPr>
          <w:p w14:paraId="797C146E"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HRS</w:t>
            </w:r>
          </w:p>
        </w:tc>
        <w:tc>
          <w:tcPr>
            <w:tcW w:w="2148" w:type="dxa"/>
            <w:gridSpan w:val="2"/>
            <w:tcBorders>
              <w:top w:val="single" w:sz="8" w:space="0" w:color="auto"/>
              <w:left w:val="nil"/>
              <w:bottom w:val="nil"/>
              <w:right w:val="nil"/>
            </w:tcBorders>
            <w:noWrap/>
            <w:vAlign w:val="bottom"/>
            <w:hideMark/>
          </w:tcPr>
          <w:p w14:paraId="2828A976"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CHARLS</w:t>
            </w:r>
          </w:p>
        </w:tc>
        <w:tc>
          <w:tcPr>
            <w:tcW w:w="2148" w:type="dxa"/>
            <w:gridSpan w:val="2"/>
            <w:tcBorders>
              <w:top w:val="single" w:sz="8" w:space="0" w:color="auto"/>
              <w:left w:val="nil"/>
              <w:bottom w:val="nil"/>
              <w:right w:val="nil"/>
            </w:tcBorders>
            <w:noWrap/>
            <w:vAlign w:val="bottom"/>
            <w:hideMark/>
          </w:tcPr>
          <w:p w14:paraId="3AF9E41E"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SHARE</w:t>
            </w:r>
          </w:p>
        </w:tc>
        <w:tc>
          <w:tcPr>
            <w:tcW w:w="2148" w:type="dxa"/>
            <w:gridSpan w:val="2"/>
            <w:tcBorders>
              <w:top w:val="single" w:sz="8" w:space="0" w:color="auto"/>
              <w:left w:val="nil"/>
              <w:bottom w:val="nil"/>
              <w:right w:val="nil"/>
            </w:tcBorders>
            <w:noWrap/>
            <w:vAlign w:val="bottom"/>
            <w:hideMark/>
          </w:tcPr>
          <w:p w14:paraId="1FB11AFB"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ELSA</w:t>
            </w:r>
          </w:p>
        </w:tc>
        <w:tc>
          <w:tcPr>
            <w:tcW w:w="2148" w:type="dxa"/>
            <w:gridSpan w:val="2"/>
            <w:tcBorders>
              <w:top w:val="single" w:sz="8" w:space="0" w:color="auto"/>
              <w:left w:val="nil"/>
              <w:bottom w:val="nil"/>
              <w:right w:val="nil"/>
            </w:tcBorders>
            <w:noWrap/>
            <w:vAlign w:val="bottom"/>
            <w:hideMark/>
          </w:tcPr>
          <w:p w14:paraId="6864DEFB"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MHAS</w:t>
            </w:r>
          </w:p>
        </w:tc>
        <w:tc>
          <w:tcPr>
            <w:tcW w:w="2148" w:type="dxa"/>
            <w:gridSpan w:val="2"/>
            <w:tcBorders>
              <w:top w:val="single" w:sz="8" w:space="0" w:color="auto"/>
              <w:left w:val="nil"/>
              <w:bottom w:val="nil"/>
              <w:right w:val="nil"/>
            </w:tcBorders>
            <w:noWrap/>
            <w:vAlign w:val="bottom"/>
            <w:hideMark/>
          </w:tcPr>
          <w:p w14:paraId="00CB2E2F"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Pooled</w:t>
            </w:r>
          </w:p>
        </w:tc>
      </w:tr>
      <w:tr w:rsidR="004D1F66" w:rsidRPr="001E140C" w14:paraId="46E2FE30" w14:textId="77777777" w:rsidTr="004C6D0C">
        <w:trPr>
          <w:trHeight w:val="290"/>
          <w:jc w:val="center"/>
        </w:trPr>
        <w:tc>
          <w:tcPr>
            <w:tcW w:w="1320" w:type="dxa"/>
            <w:tcBorders>
              <w:top w:val="nil"/>
              <w:left w:val="nil"/>
              <w:bottom w:val="single" w:sz="8" w:space="0" w:color="auto"/>
              <w:right w:val="nil"/>
            </w:tcBorders>
            <w:noWrap/>
            <w:vAlign w:val="bottom"/>
            <w:hideMark/>
          </w:tcPr>
          <w:p w14:paraId="54327D8C" w14:textId="77777777" w:rsidR="004D1F66" w:rsidRPr="001E140C" w:rsidRDefault="004D1F66" w:rsidP="004C6D0C">
            <w:pPr>
              <w:widowControl/>
              <w:jc w:val="left"/>
              <w:rPr>
                <w:rFonts w:ascii="Times New Roman" w:eastAsia="等线" w:hAnsi="Times New Roman" w:cs="Times New Roman"/>
                <w:color w:val="000000"/>
                <w:kern w:val="0"/>
                <w:sz w:val="18"/>
                <w:szCs w:val="18"/>
              </w:rPr>
            </w:pPr>
          </w:p>
        </w:tc>
        <w:tc>
          <w:tcPr>
            <w:tcW w:w="1535" w:type="dxa"/>
            <w:tcBorders>
              <w:top w:val="nil"/>
              <w:left w:val="nil"/>
              <w:bottom w:val="single" w:sz="8" w:space="0" w:color="auto"/>
              <w:right w:val="nil"/>
            </w:tcBorders>
            <w:noWrap/>
            <w:vAlign w:val="bottom"/>
            <w:hideMark/>
          </w:tcPr>
          <w:p w14:paraId="300746A7"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HR</w:t>
            </w:r>
            <w:r w:rsidRPr="001E140C">
              <w:rPr>
                <w:rFonts w:ascii="Times New Roman" w:eastAsia="等线" w:hAnsi="Times New Roman" w:cs="Times New Roman" w:hint="eastAsia"/>
                <w:color w:val="000000"/>
                <w:kern w:val="0"/>
                <w:sz w:val="18"/>
                <w:szCs w:val="18"/>
              </w:rPr>
              <w:t xml:space="preserve"> </w:t>
            </w:r>
            <w:r w:rsidRPr="001E140C">
              <w:rPr>
                <w:rFonts w:ascii="Times New Roman" w:eastAsia="等线" w:hAnsi="Times New Roman" w:cs="Times New Roman"/>
                <w:color w:val="000000"/>
                <w:kern w:val="0"/>
                <w:sz w:val="18"/>
                <w:szCs w:val="18"/>
              </w:rPr>
              <w:t>(95%CI)</w:t>
            </w:r>
          </w:p>
        </w:tc>
        <w:tc>
          <w:tcPr>
            <w:tcW w:w="723" w:type="dxa"/>
            <w:tcBorders>
              <w:top w:val="nil"/>
              <w:left w:val="nil"/>
              <w:bottom w:val="single" w:sz="8" w:space="0" w:color="auto"/>
              <w:right w:val="nil"/>
            </w:tcBorders>
            <w:noWrap/>
            <w:vAlign w:val="bottom"/>
            <w:hideMark/>
          </w:tcPr>
          <w:p w14:paraId="222E4E49" w14:textId="77777777" w:rsidR="004D1F66" w:rsidRPr="001E140C" w:rsidRDefault="004D1F66" w:rsidP="004C6D0C">
            <w:pPr>
              <w:widowControl/>
              <w:jc w:val="left"/>
              <w:rPr>
                <w:rFonts w:ascii="Times New Roman" w:eastAsia="等线" w:hAnsi="Times New Roman" w:cs="Times New Roman"/>
                <w:i/>
                <w:iCs/>
                <w:color w:val="000000"/>
                <w:kern w:val="0"/>
                <w:sz w:val="18"/>
                <w:szCs w:val="18"/>
              </w:rPr>
            </w:pPr>
            <w:r w:rsidRPr="001E140C">
              <w:rPr>
                <w:rFonts w:ascii="Times New Roman" w:eastAsia="等线" w:hAnsi="Times New Roman" w:cs="Times New Roman"/>
                <w:i/>
                <w:iCs/>
                <w:color w:val="000000"/>
                <w:kern w:val="0"/>
                <w:sz w:val="18"/>
                <w:szCs w:val="18"/>
              </w:rPr>
              <w:t>P</w:t>
            </w:r>
          </w:p>
        </w:tc>
        <w:tc>
          <w:tcPr>
            <w:tcW w:w="1425" w:type="dxa"/>
            <w:tcBorders>
              <w:top w:val="nil"/>
              <w:left w:val="nil"/>
              <w:bottom w:val="single" w:sz="8" w:space="0" w:color="auto"/>
              <w:right w:val="nil"/>
            </w:tcBorders>
            <w:noWrap/>
            <w:vAlign w:val="bottom"/>
            <w:hideMark/>
          </w:tcPr>
          <w:p w14:paraId="657E0349"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HR</w:t>
            </w:r>
            <w:r w:rsidRPr="001E140C">
              <w:rPr>
                <w:rFonts w:ascii="Times New Roman" w:eastAsia="等线" w:hAnsi="Times New Roman" w:cs="Times New Roman" w:hint="eastAsia"/>
                <w:color w:val="000000"/>
                <w:kern w:val="0"/>
                <w:sz w:val="18"/>
                <w:szCs w:val="18"/>
              </w:rPr>
              <w:t xml:space="preserve"> </w:t>
            </w:r>
            <w:r w:rsidRPr="001E140C">
              <w:rPr>
                <w:rFonts w:ascii="Times New Roman" w:eastAsia="等线" w:hAnsi="Times New Roman" w:cs="Times New Roman"/>
                <w:color w:val="000000"/>
                <w:kern w:val="0"/>
                <w:sz w:val="18"/>
                <w:szCs w:val="18"/>
              </w:rPr>
              <w:t>(95%CI)</w:t>
            </w:r>
          </w:p>
        </w:tc>
        <w:tc>
          <w:tcPr>
            <w:tcW w:w="723" w:type="dxa"/>
            <w:tcBorders>
              <w:top w:val="nil"/>
              <w:left w:val="nil"/>
              <w:bottom w:val="single" w:sz="8" w:space="0" w:color="auto"/>
              <w:right w:val="nil"/>
            </w:tcBorders>
            <w:noWrap/>
            <w:vAlign w:val="bottom"/>
            <w:hideMark/>
          </w:tcPr>
          <w:p w14:paraId="2E50ED46" w14:textId="77777777" w:rsidR="004D1F66" w:rsidRPr="001E140C" w:rsidRDefault="004D1F66" w:rsidP="004C6D0C">
            <w:pPr>
              <w:widowControl/>
              <w:jc w:val="left"/>
              <w:rPr>
                <w:rFonts w:ascii="Times New Roman" w:eastAsia="等线" w:hAnsi="Times New Roman" w:cs="Times New Roman"/>
                <w:i/>
                <w:iCs/>
                <w:color w:val="000000"/>
                <w:kern w:val="0"/>
                <w:sz w:val="18"/>
                <w:szCs w:val="18"/>
              </w:rPr>
            </w:pPr>
            <w:r w:rsidRPr="001E140C">
              <w:rPr>
                <w:rFonts w:ascii="Times New Roman" w:eastAsia="等线" w:hAnsi="Times New Roman" w:cs="Times New Roman"/>
                <w:i/>
                <w:iCs/>
                <w:color w:val="000000"/>
                <w:kern w:val="0"/>
                <w:sz w:val="18"/>
                <w:szCs w:val="18"/>
              </w:rPr>
              <w:t>P</w:t>
            </w:r>
          </w:p>
        </w:tc>
        <w:tc>
          <w:tcPr>
            <w:tcW w:w="1425" w:type="dxa"/>
            <w:tcBorders>
              <w:top w:val="nil"/>
              <w:left w:val="nil"/>
              <w:bottom w:val="single" w:sz="8" w:space="0" w:color="auto"/>
              <w:right w:val="nil"/>
            </w:tcBorders>
            <w:noWrap/>
            <w:vAlign w:val="bottom"/>
            <w:hideMark/>
          </w:tcPr>
          <w:p w14:paraId="71AB6387"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HR</w:t>
            </w:r>
            <w:r w:rsidRPr="001E140C">
              <w:rPr>
                <w:rFonts w:ascii="Times New Roman" w:eastAsia="等线" w:hAnsi="Times New Roman" w:cs="Times New Roman" w:hint="eastAsia"/>
                <w:color w:val="000000"/>
                <w:kern w:val="0"/>
                <w:sz w:val="18"/>
                <w:szCs w:val="18"/>
              </w:rPr>
              <w:t xml:space="preserve"> </w:t>
            </w:r>
            <w:r w:rsidRPr="001E140C">
              <w:rPr>
                <w:rFonts w:ascii="Times New Roman" w:eastAsia="等线" w:hAnsi="Times New Roman" w:cs="Times New Roman"/>
                <w:color w:val="000000"/>
                <w:kern w:val="0"/>
                <w:sz w:val="18"/>
                <w:szCs w:val="18"/>
              </w:rPr>
              <w:t>(95%CI)</w:t>
            </w:r>
          </w:p>
        </w:tc>
        <w:tc>
          <w:tcPr>
            <w:tcW w:w="723" w:type="dxa"/>
            <w:tcBorders>
              <w:top w:val="nil"/>
              <w:left w:val="nil"/>
              <w:bottom w:val="single" w:sz="8" w:space="0" w:color="auto"/>
              <w:right w:val="nil"/>
            </w:tcBorders>
            <w:noWrap/>
            <w:vAlign w:val="bottom"/>
            <w:hideMark/>
          </w:tcPr>
          <w:p w14:paraId="57162EB9" w14:textId="77777777" w:rsidR="004D1F66" w:rsidRPr="001E140C" w:rsidRDefault="004D1F66" w:rsidP="004C6D0C">
            <w:pPr>
              <w:widowControl/>
              <w:jc w:val="left"/>
              <w:rPr>
                <w:rFonts w:ascii="Times New Roman" w:eastAsia="等线" w:hAnsi="Times New Roman" w:cs="Times New Roman"/>
                <w:i/>
                <w:iCs/>
                <w:color w:val="000000"/>
                <w:kern w:val="0"/>
                <w:sz w:val="18"/>
                <w:szCs w:val="18"/>
              </w:rPr>
            </w:pPr>
            <w:r w:rsidRPr="001E140C">
              <w:rPr>
                <w:rFonts w:ascii="Times New Roman" w:eastAsia="等线" w:hAnsi="Times New Roman" w:cs="Times New Roman"/>
                <w:i/>
                <w:iCs/>
                <w:color w:val="000000"/>
                <w:kern w:val="0"/>
                <w:sz w:val="18"/>
                <w:szCs w:val="18"/>
              </w:rPr>
              <w:t>P</w:t>
            </w:r>
          </w:p>
        </w:tc>
        <w:tc>
          <w:tcPr>
            <w:tcW w:w="1425" w:type="dxa"/>
            <w:tcBorders>
              <w:top w:val="nil"/>
              <w:left w:val="nil"/>
              <w:bottom w:val="single" w:sz="8" w:space="0" w:color="auto"/>
              <w:right w:val="nil"/>
            </w:tcBorders>
            <w:noWrap/>
            <w:vAlign w:val="bottom"/>
            <w:hideMark/>
          </w:tcPr>
          <w:p w14:paraId="090B52A4"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HR</w:t>
            </w:r>
            <w:r w:rsidRPr="001E140C">
              <w:rPr>
                <w:rFonts w:ascii="Times New Roman" w:eastAsia="等线" w:hAnsi="Times New Roman" w:cs="Times New Roman" w:hint="eastAsia"/>
                <w:color w:val="000000"/>
                <w:kern w:val="0"/>
                <w:sz w:val="18"/>
                <w:szCs w:val="18"/>
              </w:rPr>
              <w:t xml:space="preserve"> </w:t>
            </w:r>
            <w:r w:rsidRPr="001E140C">
              <w:rPr>
                <w:rFonts w:ascii="Times New Roman" w:eastAsia="等线" w:hAnsi="Times New Roman" w:cs="Times New Roman"/>
                <w:color w:val="000000"/>
                <w:kern w:val="0"/>
                <w:sz w:val="18"/>
                <w:szCs w:val="18"/>
              </w:rPr>
              <w:t>(95%CI)</w:t>
            </w:r>
          </w:p>
        </w:tc>
        <w:tc>
          <w:tcPr>
            <w:tcW w:w="723" w:type="dxa"/>
            <w:tcBorders>
              <w:top w:val="nil"/>
              <w:left w:val="nil"/>
              <w:bottom w:val="single" w:sz="8" w:space="0" w:color="auto"/>
              <w:right w:val="nil"/>
            </w:tcBorders>
            <w:noWrap/>
            <w:vAlign w:val="bottom"/>
            <w:hideMark/>
          </w:tcPr>
          <w:p w14:paraId="126E127B" w14:textId="77777777" w:rsidR="004D1F66" w:rsidRPr="001E140C" w:rsidRDefault="004D1F66" w:rsidP="004C6D0C">
            <w:pPr>
              <w:widowControl/>
              <w:jc w:val="left"/>
              <w:rPr>
                <w:rFonts w:ascii="Times New Roman" w:eastAsia="等线" w:hAnsi="Times New Roman" w:cs="Times New Roman"/>
                <w:i/>
                <w:iCs/>
                <w:color w:val="000000"/>
                <w:kern w:val="0"/>
                <w:sz w:val="18"/>
                <w:szCs w:val="18"/>
              </w:rPr>
            </w:pPr>
            <w:r w:rsidRPr="001E140C">
              <w:rPr>
                <w:rFonts w:ascii="Times New Roman" w:eastAsia="等线" w:hAnsi="Times New Roman" w:cs="Times New Roman"/>
                <w:i/>
                <w:iCs/>
                <w:color w:val="000000"/>
                <w:kern w:val="0"/>
                <w:sz w:val="18"/>
                <w:szCs w:val="18"/>
              </w:rPr>
              <w:t>P</w:t>
            </w:r>
          </w:p>
        </w:tc>
        <w:tc>
          <w:tcPr>
            <w:tcW w:w="1425" w:type="dxa"/>
            <w:tcBorders>
              <w:top w:val="nil"/>
              <w:left w:val="nil"/>
              <w:bottom w:val="single" w:sz="8" w:space="0" w:color="auto"/>
              <w:right w:val="nil"/>
            </w:tcBorders>
            <w:noWrap/>
            <w:vAlign w:val="bottom"/>
            <w:hideMark/>
          </w:tcPr>
          <w:p w14:paraId="23C7B54D"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HR</w:t>
            </w:r>
            <w:r w:rsidRPr="001E140C">
              <w:rPr>
                <w:rFonts w:ascii="Times New Roman" w:eastAsia="等线" w:hAnsi="Times New Roman" w:cs="Times New Roman" w:hint="eastAsia"/>
                <w:color w:val="000000"/>
                <w:kern w:val="0"/>
                <w:sz w:val="18"/>
                <w:szCs w:val="18"/>
              </w:rPr>
              <w:t xml:space="preserve"> </w:t>
            </w:r>
            <w:r w:rsidRPr="001E140C">
              <w:rPr>
                <w:rFonts w:ascii="Times New Roman" w:eastAsia="等线" w:hAnsi="Times New Roman" w:cs="Times New Roman"/>
                <w:color w:val="000000"/>
                <w:kern w:val="0"/>
                <w:sz w:val="18"/>
                <w:szCs w:val="18"/>
              </w:rPr>
              <w:t>(95%CI)</w:t>
            </w:r>
          </w:p>
        </w:tc>
        <w:tc>
          <w:tcPr>
            <w:tcW w:w="723" w:type="dxa"/>
            <w:tcBorders>
              <w:top w:val="nil"/>
              <w:left w:val="nil"/>
              <w:bottom w:val="single" w:sz="8" w:space="0" w:color="auto"/>
              <w:right w:val="nil"/>
            </w:tcBorders>
            <w:noWrap/>
            <w:vAlign w:val="bottom"/>
            <w:hideMark/>
          </w:tcPr>
          <w:p w14:paraId="3F8322CA" w14:textId="77777777" w:rsidR="004D1F66" w:rsidRPr="001E140C" w:rsidRDefault="004D1F66" w:rsidP="004C6D0C">
            <w:pPr>
              <w:widowControl/>
              <w:jc w:val="left"/>
              <w:rPr>
                <w:rFonts w:ascii="Times New Roman" w:eastAsia="等线" w:hAnsi="Times New Roman" w:cs="Times New Roman"/>
                <w:i/>
                <w:iCs/>
                <w:color w:val="000000"/>
                <w:kern w:val="0"/>
                <w:sz w:val="18"/>
                <w:szCs w:val="18"/>
              </w:rPr>
            </w:pPr>
            <w:r w:rsidRPr="001E140C">
              <w:rPr>
                <w:rFonts w:ascii="Times New Roman" w:eastAsia="等线" w:hAnsi="Times New Roman" w:cs="Times New Roman"/>
                <w:i/>
                <w:iCs/>
                <w:color w:val="000000"/>
                <w:kern w:val="0"/>
                <w:sz w:val="18"/>
                <w:szCs w:val="18"/>
              </w:rPr>
              <w:t>P</w:t>
            </w:r>
          </w:p>
        </w:tc>
        <w:tc>
          <w:tcPr>
            <w:tcW w:w="1425" w:type="dxa"/>
            <w:tcBorders>
              <w:top w:val="nil"/>
              <w:left w:val="nil"/>
              <w:bottom w:val="single" w:sz="8" w:space="0" w:color="auto"/>
              <w:right w:val="nil"/>
            </w:tcBorders>
            <w:noWrap/>
            <w:vAlign w:val="bottom"/>
            <w:hideMark/>
          </w:tcPr>
          <w:p w14:paraId="24DA74BA"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HR</w:t>
            </w:r>
            <w:r w:rsidRPr="001E140C">
              <w:rPr>
                <w:rFonts w:ascii="Times New Roman" w:eastAsia="等线" w:hAnsi="Times New Roman" w:cs="Times New Roman" w:hint="eastAsia"/>
                <w:color w:val="000000"/>
                <w:kern w:val="0"/>
                <w:sz w:val="18"/>
                <w:szCs w:val="18"/>
              </w:rPr>
              <w:t xml:space="preserve"> </w:t>
            </w:r>
            <w:r w:rsidRPr="001E140C">
              <w:rPr>
                <w:rFonts w:ascii="Times New Roman" w:eastAsia="等线" w:hAnsi="Times New Roman" w:cs="Times New Roman"/>
                <w:color w:val="000000"/>
                <w:kern w:val="0"/>
                <w:sz w:val="18"/>
                <w:szCs w:val="18"/>
              </w:rPr>
              <w:t>(95%CI)</w:t>
            </w:r>
          </w:p>
        </w:tc>
        <w:tc>
          <w:tcPr>
            <w:tcW w:w="723" w:type="dxa"/>
            <w:tcBorders>
              <w:top w:val="nil"/>
              <w:left w:val="nil"/>
              <w:bottom w:val="single" w:sz="8" w:space="0" w:color="auto"/>
              <w:right w:val="nil"/>
            </w:tcBorders>
            <w:noWrap/>
            <w:vAlign w:val="bottom"/>
            <w:hideMark/>
          </w:tcPr>
          <w:p w14:paraId="6BBCD923" w14:textId="77777777" w:rsidR="004D1F66" w:rsidRPr="001E140C" w:rsidRDefault="004D1F66" w:rsidP="004C6D0C">
            <w:pPr>
              <w:widowControl/>
              <w:jc w:val="left"/>
              <w:rPr>
                <w:rFonts w:ascii="Times New Roman" w:eastAsia="等线" w:hAnsi="Times New Roman" w:cs="Times New Roman"/>
                <w:i/>
                <w:iCs/>
                <w:color w:val="000000"/>
                <w:kern w:val="0"/>
                <w:sz w:val="18"/>
                <w:szCs w:val="18"/>
              </w:rPr>
            </w:pPr>
            <w:r w:rsidRPr="001E140C">
              <w:rPr>
                <w:rFonts w:ascii="Times New Roman" w:eastAsia="等线" w:hAnsi="Times New Roman" w:cs="Times New Roman"/>
                <w:i/>
                <w:iCs/>
                <w:color w:val="000000"/>
                <w:kern w:val="0"/>
                <w:sz w:val="18"/>
                <w:szCs w:val="18"/>
              </w:rPr>
              <w:t>P</w:t>
            </w:r>
          </w:p>
        </w:tc>
      </w:tr>
      <w:tr w:rsidR="004D1F66" w:rsidRPr="001E140C" w14:paraId="6FA9262F" w14:textId="77777777" w:rsidTr="004C6D0C">
        <w:trPr>
          <w:trHeight w:val="280"/>
          <w:jc w:val="center"/>
        </w:trPr>
        <w:tc>
          <w:tcPr>
            <w:tcW w:w="1320" w:type="dxa"/>
            <w:tcBorders>
              <w:top w:val="single" w:sz="8" w:space="0" w:color="auto"/>
              <w:left w:val="nil"/>
              <w:bottom w:val="nil"/>
              <w:right w:val="nil"/>
            </w:tcBorders>
            <w:noWrap/>
            <w:vAlign w:val="center"/>
            <w:hideMark/>
          </w:tcPr>
          <w:p w14:paraId="0D3E55A0"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Pain free</w:t>
            </w:r>
          </w:p>
        </w:tc>
        <w:tc>
          <w:tcPr>
            <w:tcW w:w="1535" w:type="dxa"/>
            <w:tcBorders>
              <w:top w:val="single" w:sz="8" w:space="0" w:color="auto"/>
              <w:left w:val="nil"/>
              <w:bottom w:val="nil"/>
              <w:right w:val="nil"/>
            </w:tcBorders>
            <w:noWrap/>
            <w:vAlign w:val="bottom"/>
            <w:hideMark/>
          </w:tcPr>
          <w:p w14:paraId="2B679AF7"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 (reference)</w:t>
            </w:r>
          </w:p>
        </w:tc>
        <w:tc>
          <w:tcPr>
            <w:tcW w:w="723" w:type="dxa"/>
            <w:tcBorders>
              <w:top w:val="single" w:sz="8" w:space="0" w:color="auto"/>
              <w:left w:val="nil"/>
              <w:bottom w:val="nil"/>
              <w:right w:val="nil"/>
            </w:tcBorders>
            <w:noWrap/>
            <w:vAlign w:val="bottom"/>
            <w:hideMark/>
          </w:tcPr>
          <w:p w14:paraId="40B0C647" w14:textId="77777777" w:rsidR="004D1F66" w:rsidRPr="001E140C" w:rsidRDefault="004D1F66" w:rsidP="004C6D0C">
            <w:pPr>
              <w:widowControl/>
              <w:jc w:val="left"/>
              <w:rPr>
                <w:rFonts w:ascii="Times New Roman" w:eastAsia="等线" w:hAnsi="Times New Roman" w:cs="Times New Roman"/>
                <w:color w:val="000000"/>
                <w:kern w:val="0"/>
                <w:sz w:val="18"/>
                <w:szCs w:val="18"/>
              </w:rPr>
            </w:pPr>
          </w:p>
        </w:tc>
        <w:tc>
          <w:tcPr>
            <w:tcW w:w="1425" w:type="dxa"/>
            <w:tcBorders>
              <w:top w:val="single" w:sz="8" w:space="0" w:color="auto"/>
              <w:left w:val="nil"/>
              <w:bottom w:val="nil"/>
              <w:right w:val="nil"/>
            </w:tcBorders>
            <w:noWrap/>
            <w:vAlign w:val="bottom"/>
            <w:hideMark/>
          </w:tcPr>
          <w:p w14:paraId="58B375BF"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 (reference)</w:t>
            </w:r>
          </w:p>
        </w:tc>
        <w:tc>
          <w:tcPr>
            <w:tcW w:w="723" w:type="dxa"/>
            <w:tcBorders>
              <w:top w:val="single" w:sz="8" w:space="0" w:color="auto"/>
              <w:left w:val="nil"/>
              <w:bottom w:val="nil"/>
              <w:right w:val="nil"/>
            </w:tcBorders>
            <w:noWrap/>
            <w:vAlign w:val="bottom"/>
            <w:hideMark/>
          </w:tcPr>
          <w:p w14:paraId="77B90610" w14:textId="77777777" w:rsidR="004D1F66" w:rsidRPr="001E140C" w:rsidRDefault="004D1F66" w:rsidP="004C6D0C">
            <w:pPr>
              <w:widowControl/>
              <w:jc w:val="left"/>
              <w:rPr>
                <w:rFonts w:ascii="Times New Roman" w:eastAsia="等线" w:hAnsi="Times New Roman" w:cs="Times New Roman"/>
                <w:color w:val="000000"/>
                <w:kern w:val="0"/>
                <w:sz w:val="18"/>
                <w:szCs w:val="18"/>
              </w:rPr>
            </w:pPr>
          </w:p>
        </w:tc>
        <w:tc>
          <w:tcPr>
            <w:tcW w:w="1425" w:type="dxa"/>
            <w:tcBorders>
              <w:top w:val="single" w:sz="8" w:space="0" w:color="auto"/>
              <w:left w:val="nil"/>
              <w:bottom w:val="nil"/>
              <w:right w:val="nil"/>
            </w:tcBorders>
            <w:noWrap/>
            <w:vAlign w:val="bottom"/>
            <w:hideMark/>
          </w:tcPr>
          <w:p w14:paraId="102A8050"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 (reference)</w:t>
            </w:r>
          </w:p>
        </w:tc>
        <w:tc>
          <w:tcPr>
            <w:tcW w:w="723" w:type="dxa"/>
            <w:tcBorders>
              <w:top w:val="single" w:sz="8" w:space="0" w:color="auto"/>
              <w:left w:val="nil"/>
              <w:bottom w:val="nil"/>
              <w:right w:val="nil"/>
            </w:tcBorders>
            <w:noWrap/>
            <w:vAlign w:val="bottom"/>
            <w:hideMark/>
          </w:tcPr>
          <w:p w14:paraId="49893123" w14:textId="77777777" w:rsidR="004D1F66" w:rsidRPr="001E140C" w:rsidRDefault="004D1F66" w:rsidP="004C6D0C">
            <w:pPr>
              <w:widowControl/>
              <w:jc w:val="left"/>
              <w:rPr>
                <w:rFonts w:ascii="Times New Roman" w:eastAsia="等线" w:hAnsi="Times New Roman" w:cs="Times New Roman"/>
                <w:color w:val="000000"/>
                <w:kern w:val="0"/>
                <w:sz w:val="18"/>
                <w:szCs w:val="18"/>
              </w:rPr>
            </w:pPr>
          </w:p>
        </w:tc>
        <w:tc>
          <w:tcPr>
            <w:tcW w:w="1425" w:type="dxa"/>
            <w:tcBorders>
              <w:top w:val="single" w:sz="8" w:space="0" w:color="auto"/>
              <w:left w:val="nil"/>
              <w:bottom w:val="nil"/>
              <w:right w:val="nil"/>
            </w:tcBorders>
            <w:noWrap/>
            <w:vAlign w:val="bottom"/>
            <w:hideMark/>
          </w:tcPr>
          <w:p w14:paraId="2F2EEEC5"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 (reference)</w:t>
            </w:r>
          </w:p>
        </w:tc>
        <w:tc>
          <w:tcPr>
            <w:tcW w:w="723" w:type="dxa"/>
            <w:tcBorders>
              <w:top w:val="single" w:sz="8" w:space="0" w:color="auto"/>
              <w:left w:val="nil"/>
              <w:bottom w:val="nil"/>
              <w:right w:val="nil"/>
            </w:tcBorders>
            <w:noWrap/>
            <w:vAlign w:val="bottom"/>
            <w:hideMark/>
          </w:tcPr>
          <w:p w14:paraId="368ADA5A" w14:textId="77777777" w:rsidR="004D1F66" w:rsidRPr="001E140C" w:rsidRDefault="004D1F66" w:rsidP="004C6D0C">
            <w:pPr>
              <w:widowControl/>
              <w:jc w:val="left"/>
              <w:rPr>
                <w:rFonts w:ascii="Times New Roman" w:eastAsia="等线" w:hAnsi="Times New Roman" w:cs="Times New Roman"/>
                <w:color w:val="000000"/>
                <w:kern w:val="0"/>
                <w:sz w:val="18"/>
                <w:szCs w:val="18"/>
              </w:rPr>
            </w:pPr>
          </w:p>
        </w:tc>
        <w:tc>
          <w:tcPr>
            <w:tcW w:w="1425" w:type="dxa"/>
            <w:tcBorders>
              <w:top w:val="single" w:sz="8" w:space="0" w:color="auto"/>
              <w:left w:val="nil"/>
              <w:bottom w:val="nil"/>
              <w:right w:val="nil"/>
            </w:tcBorders>
            <w:noWrap/>
            <w:vAlign w:val="bottom"/>
            <w:hideMark/>
          </w:tcPr>
          <w:p w14:paraId="07E77FEC"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 (reference)</w:t>
            </w:r>
          </w:p>
        </w:tc>
        <w:tc>
          <w:tcPr>
            <w:tcW w:w="723" w:type="dxa"/>
            <w:tcBorders>
              <w:top w:val="single" w:sz="8" w:space="0" w:color="auto"/>
              <w:left w:val="nil"/>
              <w:bottom w:val="nil"/>
              <w:right w:val="nil"/>
            </w:tcBorders>
            <w:noWrap/>
            <w:vAlign w:val="bottom"/>
            <w:hideMark/>
          </w:tcPr>
          <w:p w14:paraId="57233050" w14:textId="77777777" w:rsidR="004D1F66" w:rsidRPr="001E140C" w:rsidRDefault="004D1F66" w:rsidP="004C6D0C">
            <w:pPr>
              <w:widowControl/>
              <w:jc w:val="left"/>
              <w:rPr>
                <w:rFonts w:ascii="Times New Roman" w:eastAsia="等线" w:hAnsi="Times New Roman" w:cs="Times New Roman"/>
                <w:color w:val="000000"/>
                <w:kern w:val="0"/>
                <w:sz w:val="18"/>
                <w:szCs w:val="18"/>
              </w:rPr>
            </w:pPr>
          </w:p>
        </w:tc>
        <w:tc>
          <w:tcPr>
            <w:tcW w:w="1425" w:type="dxa"/>
            <w:tcBorders>
              <w:top w:val="single" w:sz="8" w:space="0" w:color="auto"/>
              <w:left w:val="nil"/>
              <w:bottom w:val="nil"/>
              <w:right w:val="nil"/>
            </w:tcBorders>
            <w:noWrap/>
            <w:vAlign w:val="bottom"/>
            <w:hideMark/>
          </w:tcPr>
          <w:p w14:paraId="7C015403"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 (reference)</w:t>
            </w:r>
          </w:p>
        </w:tc>
        <w:tc>
          <w:tcPr>
            <w:tcW w:w="723" w:type="dxa"/>
            <w:tcBorders>
              <w:top w:val="single" w:sz="8" w:space="0" w:color="auto"/>
              <w:left w:val="nil"/>
              <w:bottom w:val="nil"/>
              <w:right w:val="nil"/>
            </w:tcBorders>
            <w:noWrap/>
            <w:vAlign w:val="bottom"/>
            <w:hideMark/>
          </w:tcPr>
          <w:p w14:paraId="5A00E6F5" w14:textId="77777777" w:rsidR="004D1F66" w:rsidRPr="001E140C" w:rsidRDefault="004D1F66" w:rsidP="004C6D0C">
            <w:pPr>
              <w:widowControl/>
              <w:jc w:val="left"/>
              <w:rPr>
                <w:rFonts w:ascii="Times New Roman" w:eastAsia="等线" w:hAnsi="Times New Roman" w:cs="Times New Roman"/>
                <w:color w:val="000000"/>
                <w:kern w:val="0"/>
                <w:sz w:val="18"/>
                <w:szCs w:val="18"/>
              </w:rPr>
            </w:pPr>
          </w:p>
        </w:tc>
      </w:tr>
      <w:tr w:rsidR="004D1F66" w:rsidRPr="001E140C" w14:paraId="503893EF" w14:textId="77777777" w:rsidTr="004C6D0C">
        <w:trPr>
          <w:trHeight w:val="280"/>
          <w:jc w:val="center"/>
        </w:trPr>
        <w:tc>
          <w:tcPr>
            <w:tcW w:w="1320" w:type="dxa"/>
            <w:tcBorders>
              <w:top w:val="nil"/>
              <w:left w:val="nil"/>
              <w:bottom w:val="nil"/>
              <w:right w:val="nil"/>
            </w:tcBorders>
            <w:noWrap/>
            <w:vAlign w:val="center"/>
            <w:hideMark/>
          </w:tcPr>
          <w:p w14:paraId="472AC977"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Mild pain</w:t>
            </w:r>
          </w:p>
        </w:tc>
        <w:tc>
          <w:tcPr>
            <w:tcW w:w="1535" w:type="dxa"/>
            <w:tcBorders>
              <w:top w:val="nil"/>
              <w:left w:val="nil"/>
              <w:bottom w:val="nil"/>
              <w:right w:val="nil"/>
            </w:tcBorders>
            <w:noWrap/>
            <w:vAlign w:val="bottom"/>
            <w:hideMark/>
          </w:tcPr>
          <w:p w14:paraId="4F7FC5C0"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1.56 (1.39,1.76)</w:t>
            </w:r>
          </w:p>
        </w:tc>
        <w:tc>
          <w:tcPr>
            <w:tcW w:w="723" w:type="dxa"/>
            <w:tcBorders>
              <w:top w:val="nil"/>
              <w:left w:val="nil"/>
              <w:bottom w:val="nil"/>
              <w:right w:val="nil"/>
            </w:tcBorders>
            <w:noWrap/>
            <w:vAlign w:val="bottom"/>
            <w:hideMark/>
          </w:tcPr>
          <w:p w14:paraId="73D249B0"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&lt;0.001</w:t>
            </w:r>
          </w:p>
        </w:tc>
        <w:tc>
          <w:tcPr>
            <w:tcW w:w="1425" w:type="dxa"/>
            <w:tcBorders>
              <w:top w:val="nil"/>
              <w:left w:val="nil"/>
              <w:bottom w:val="nil"/>
              <w:right w:val="nil"/>
            </w:tcBorders>
            <w:noWrap/>
            <w:vAlign w:val="bottom"/>
            <w:hideMark/>
          </w:tcPr>
          <w:p w14:paraId="6561D734"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1.32 (1.15,1.52)</w:t>
            </w:r>
          </w:p>
        </w:tc>
        <w:tc>
          <w:tcPr>
            <w:tcW w:w="723" w:type="dxa"/>
            <w:tcBorders>
              <w:top w:val="nil"/>
              <w:left w:val="nil"/>
              <w:bottom w:val="nil"/>
              <w:right w:val="nil"/>
            </w:tcBorders>
            <w:noWrap/>
            <w:vAlign w:val="bottom"/>
            <w:hideMark/>
          </w:tcPr>
          <w:p w14:paraId="7589BFE0"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&lt;0.001</w:t>
            </w:r>
          </w:p>
        </w:tc>
        <w:tc>
          <w:tcPr>
            <w:tcW w:w="1425" w:type="dxa"/>
            <w:tcBorders>
              <w:top w:val="nil"/>
              <w:left w:val="nil"/>
              <w:bottom w:val="nil"/>
              <w:right w:val="nil"/>
            </w:tcBorders>
            <w:noWrap/>
            <w:vAlign w:val="bottom"/>
            <w:hideMark/>
          </w:tcPr>
          <w:p w14:paraId="4092FA59"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1.73 (1.62,1.84)</w:t>
            </w:r>
          </w:p>
        </w:tc>
        <w:tc>
          <w:tcPr>
            <w:tcW w:w="723" w:type="dxa"/>
            <w:tcBorders>
              <w:top w:val="nil"/>
              <w:left w:val="nil"/>
              <w:bottom w:val="nil"/>
              <w:right w:val="nil"/>
            </w:tcBorders>
            <w:noWrap/>
            <w:vAlign w:val="bottom"/>
            <w:hideMark/>
          </w:tcPr>
          <w:p w14:paraId="619AF97A"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&lt;0.001</w:t>
            </w:r>
          </w:p>
        </w:tc>
        <w:tc>
          <w:tcPr>
            <w:tcW w:w="1425" w:type="dxa"/>
            <w:tcBorders>
              <w:top w:val="nil"/>
              <w:left w:val="nil"/>
              <w:bottom w:val="nil"/>
              <w:right w:val="nil"/>
            </w:tcBorders>
            <w:noWrap/>
            <w:vAlign w:val="bottom"/>
            <w:hideMark/>
          </w:tcPr>
          <w:p w14:paraId="1161B2A9"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1.99 (1.78,2.22)</w:t>
            </w:r>
          </w:p>
        </w:tc>
        <w:tc>
          <w:tcPr>
            <w:tcW w:w="723" w:type="dxa"/>
            <w:tcBorders>
              <w:top w:val="nil"/>
              <w:left w:val="nil"/>
              <w:bottom w:val="nil"/>
              <w:right w:val="nil"/>
            </w:tcBorders>
            <w:noWrap/>
            <w:vAlign w:val="bottom"/>
            <w:hideMark/>
          </w:tcPr>
          <w:p w14:paraId="6C0FC21A"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&lt;0.001</w:t>
            </w:r>
          </w:p>
        </w:tc>
        <w:tc>
          <w:tcPr>
            <w:tcW w:w="1425" w:type="dxa"/>
            <w:tcBorders>
              <w:top w:val="nil"/>
              <w:left w:val="nil"/>
              <w:bottom w:val="nil"/>
              <w:right w:val="nil"/>
            </w:tcBorders>
            <w:noWrap/>
            <w:vAlign w:val="bottom"/>
            <w:hideMark/>
          </w:tcPr>
          <w:p w14:paraId="33964EF1"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1.51 (1.34,1.71)</w:t>
            </w:r>
          </w:p>
        </w:tc>
        <w:tc>
          <w:tcPr>
            <w:tcW w:w="723" w:type="dxa"/>
            <w:tcBorders>
              <w:top w:val="nil"/>
              <w:left w:val="nil"/>
              <w:bottom w:val="nil"/>
              <w:right w:val="nil"/>
            </w:tcBorders>
            <w:noWrap/>
            <w:vAlign w:val="bottom"/>
            <w:hideMark/>
          </w:tcPr>
          <w:p w14:paraId="285F31D1"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&lt;0.001</w:t>
            </w:r>
          </w:p>
        </w:tc>
        <w:tc>
          <w:tcPr>
            <w:tcW w:w="1425" w:type="dxa"/>
            <w:tcBorders>
              <w:top w:val="nil"/>
              <w:left w:val="nil"/>
              <w:bottom w:val="nil"/>
              <w:right w:val="nil"/>
            </w:tcBorders>
            <w:noWrap/>
            <w:vAlign w:val="bottom"/>
            <w:hideMark/>
          </w:tcPr>
          <w:p w14:paraId="6706F697"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1.61 (1.54,1.69)</w:t>
            </w:r>
          </w:p>
        </w:tc>
        <w:tc>
          <w:tcPr>
            <w:tcW w:w="723" w:type="dxa"/>
            <w:tcBorders>
              <w:top w:val="nil"/>
              <w:left w:val="nil"/>
              <w:bottom w:val="nil"/>
              <w:right w:val="nil"/>
            </w:tcBorders>
            <w:noWrap/>
            <w:vAlign w:val="bottom"/>
            <w:hideMark/>
          </w:tcPr>
          <w:p w14:paraId="112EECA1"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&lt;0.001</w:t>
            </w:r>
          </w:p>
        </w:tc>
      </w:tr>
      <w:tr w:rsidR="004D1F66" w:rsidRPr="001E140C" w14:paraId="5C5330E5" w14:textId="77777777" w:rsidTr="004C6D0C">
        <w:trPr>
          <w:trHeight w:val="280"/>
          <w:jc w:val="center"/>
        </w:trPr>
        <w:tc>
          <w:tcPr>
            <w:tcW w:w="1320" w:type="dxa"/>
            <w:tcBorders>
              <w:top w:val="nil"/>
              <w:left w:val="nil"/>
              <w:right w:val="nil"/>
            </w:tcBorders>
            <w:noWrap/>
            <w:vAlign w:val="center"/>
            <w:hideMark/>
          </w:tcPr>
          <w:p w14:paraId="2590218D"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Moderate pain</w:t>
            </w:r>
          </w:p>
        </w:tc>
        <w:tc>
          <w:tcPr>
            <w:tcW w:w="1535" w:type="dxa"/>
            <w:tcBorders>
              <w:top w:val="nil"/>
              <w:left w:val="nil"/>
              <w:right w:val="nil"/>
            </w:tcBorders>
            <w:noWrap/>
            <w:vAlign w:val="bottom"/>
            <w:hideMark/>
          </w:tcPr>
          <w:p w14:paraId="2563DD04"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1.64 (1.46,1.85)</w:t>
            </w:r>
          </w:p>
        </w:tc>
        <w:tc>
          <w:tcPr>
            <w:tcW w:w="723" w:type="dxa"/>
            <w:tcBorders>
              <w:top w:val="nil"/>
              <w:left w:val="nil"/>
              <w:right w:val="nil"/>
            </w:tcBorders>
            <w:noWrap/>
            <w:vAlign w:val="bottom"/>
            <w:hideMark/>
          </w:tcPr>
          <w:p w14:paraId="03229E2D"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&lt;0.001</w:t>
            </w:r>
          </w:p>
        </w:tc>
        <w:tc>
          <w:tcPr>
            <w:tcW w:w="1425" w:type="dxa"/>
            <w:tcBorders>
              <w:top w:val="nil"/>
              <w:left w:val="nil"/>
              <w:right w:val="nil"/>
            </w:tcBorders>
            <w:noWrap/>
            <w:vAlign w:val="bottom"/>
            <w:hideMark/>
          </w:tcPr>
          <w:p w14:paraId="621ACEE8"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1.65 (1.47,1.86)</w:t>
            </w:r>
          </w:p>
        </w:tc>
        <w:tc>
          <w:tcPr>
            <w:tcW w:w="723" w:type="dxa"/>
            <w:tcBorders>
              <w:top w:val="nil"/>
              <w:left w:val="nil"/>
              <w:right w:val="nil"/>
            </w:tcBorders>
            <w:noWrap/>
            <w:vAlign w:val="bottom"/>
            <w:hideMark/>
          </w:tcPr>
          <w:p w14:paraId="39807AB8"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&lt;0.001</w:t>
            </w:r>
          </w:p>
        </w:tc>
        <w:tc>
          <w:tcPr>
            <w:tcW w:w="1425" w:type="dxa"/>
            <w:tcBorders>
              <w:top w:val="nil"/>
              <w:left w:val="nil"/>
              <w:right w:val="nil"/>
            </w:tcBorders>
            <w:noWrap/>
            <w:vAlign w:val="bottom"/>
            <w:hideMark/>
          </w:tcPr>
          <w:p w14:paraId="10F0A68F"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1.99 (1.90,2.08)</w:t>
            </w:r>
          </w:p>
        </w:tc>
        <w:tc>
          <w:tcPr>
            <w:tcW w:w="723" w:type="dxa"/>
            <w:tcBorders>
              <w:top w:val="nil"/>
              <w:left w:val="nil"/>
              <w:right w:val="nil"/>
            </w:tcBorders>
            <w:noWrap/>
            <w:vAlign w:val="bottom"/>
            <w:hideMark/>
          </w:tcPr>
          <w:p w14:paraId="7B327AE3"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&lt;0.001</w:t>
            </w:r>
          </w:p>
        </w:tc>
        <w:tc>
          <w:tcPr>
            <w:tcW w:w="1425" w:type="dxa"/>
            <w:tcBorders>
              <w:top w:val="nil"/>
              <w:left w:val="nil"/>
              <w:right w:val="nil"/>
            </w:tcBorders>
            <w:noWrap/>
            <w:vAlign w:val="bottom"/>
            <w:hideMark/>
          </w:tcPr>
          <w:p w14:paraId="5AA1467B"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2.42 (2.20,2.65)</w:t>
            </w:r>
          </w:p>
        </w:tc>
        <w:tc>
          <w:tcPr>
            <w:tcW w:w="723" w:type="dxa"/>
            <w:tcBorders>
              <w:top w:val="nil"/>
              <w:left w:val="nil"/>
              <w:right w:val="nil"/>
            </w:tcBorders>
            <w:noWrap/>
            <w:vAlign w:val="bottom"/>
            <w:hideMark/>
          </w:tcPr>
          <w:p w14:paraId="7819CBCD"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&lt;0.001</w:t>
            </w:r>
          </w:p>
        </w:tc>
        <w:tc>
          <w:tcPr>
            <w:tcW w:w="1425" w:type="dxa"/>
            <w:tcBorders>
              <w:top w:val="nil"/>
              <w:left w:val="nil"/>
              <w:right w:val="nil"/>
            </w:tcBorders>
            <w:noWrap/>
            <w:vAlign w:val="bottom"/>
            <w:hideMark/>
          </w:tcPr>
          <w:p w14:paraId="10AC5FA0"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1.64 (1.46,1.83)</w:t>
            </w:r>
          </w:p>
        </w:tc>
        <w:tc>
          <w:tcPr>
            <w:tcW w:w="723" w:type="dxa"/>
            <w:tcBorders>
              <w:top w:val="nil"/>
              <w:left w:val="nil"/>
              <w:right w:val="nil"/>
            </w:tcBorders>
            <w:noWrap/>
            <w:vAlign w:val="bottom"/>
            <w:hideMark/>
          </w:tcPr>
          <w:p w14:paraId="3FDD432F"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&lt;0.001</w:t>
            </w:r>
          </w:p>
        </w:tc>
        <w:tc>
          <w:tcPr>
            <w:tcW w:w="1425" w:type="dxa"/>
            <w:tcBorders>
              <w:top w:val="nil"/>
              <w:left w:val="nil"/>
              <w:right w:val="nil"/>
            </w:tcBorders>
            <w:noWrap/>
            <w:vAlign w:val="bottom"/>
            <w:hideMark/>
          </w:tcPr>
          <w:p w14:paraId="2667358C"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1.91 (1.85,1.98)</w:t>
            </w:r>
          </w:p>
        </w:tc>
        <w:tc>
          <w:tcPr>
            <w:tcW w:w="723" w:type="dxa"/>
            <w:tcBorders>
              <w:top w:val="nil"/>
              <w:left w:val="nil"/>
              <w:right w:val="nil"/>
            </w:tcBorders>
            <w:noWrap/>
            <w:vAlign w:val="bottom"/>
            <w:hideMark/>
          </w:tcPr>
          <w:p w14:paraId="607DFCAC"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&lt;0.001</w:t>
            </w:r>
          </w:p>
        </w:tc>
      </w:tr>
      <w:tr w:rsidR="004D1F66" w:rsidRPr="001E140C" w14:paraId="61EAF56B" w14:textId="77777777" w:rsidTr="004C6D0C">
        <w:trPr>
          <w:trHeight w:val="290"/>
          <w:jc w:val="center"/>
        </w:trPr>
        <w:tc>
          <w:tcPr>
            <w:tcW w:w="1320" w:type="dxa"/>
            <w:tcBorders>
              <w:top w:val="nil"/>
              <w:left w:val="nil"/>
              <w:bottom w:val="single" w:sz="8" w:space="0" w:color="auto"/>
              <w:right w:val="nil"/>
            </w:tcBorders>
            <w:noWrap/>
            <w:vAlign w:val="center"/>
            <w:hideMark/>
          </w:tcPr>
          <w:p w14:paraId="7E8795EF"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Severe pain</w:t>
            </w:r>
          </w:p>
        </w:tc>
        <w:tc>
          <w:tcPr>
            <w:tcW w:w="1535" w:type="dxa"/>
            <w:tcBorders>
              <w:top w:val="nil"/>
              <w:left w:val="nil"/>
              <w:bottom w:val="single" w:sz="8" w:space="0" w:color="auto"/>
              <w:right w:val="nil"/>
            </w:tcBorders>
            <w:noWrap/>
            <w:vAlign w:val="bottom"/>
            <w:hideMark/>
          </w:tcPr>
          <w:p w14:paraId="328FDC60"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1.38 (1.08,1.76)</w:t>
            </w:r>
          </w:p>
        </w:tc>
        <w:tc>
          <w:tcPr>
            <w:tcW w:w="723" w:type="dxa"/>
            <w:tcBorders>
              <w:top w:val="nil"/>
              <w:left w:val="nil"/>
              <w:bottom w:val="single" w:sz="8" w:space="0" w:color="auto"/>
              <w:right w:val="nil"/>
            </w:tcBorders>
            <w:noWrap/>
            <w:vAlign w:val="bottom"/>
            <w:hideMark/>
          </w:tcPr>
          <w:p w14:paraId="54060DBD" w14:textId="235B5712" w:rsidR="004D1F66" w:rsidRPr="001E140C" w:rsidRDefault="000303AA" w:rsidP="004C6D0C">
            <w:pPr>
              <w:widowControl/>
              <w:jc w:val="left"/>
              <w:rPr>
                <w:rFonts w:ascii="Times New Roman" w:eastAsia="等线" w:hAnsi="Times New Roman" w:cs="Times New Roman"/>
                <w:color w:val="000000"/>
                <w:kern w:val="0"/>
                <w:sz w:val="18"/>
                <w:szCs w:val="18"/>
              </w:rPr>
            </w:pPr>
            <w:r>
              <w:rPr>
                <w:rFonts w:ascii="Times New Roman" w:eastAsia="等线" w:hAnsi="Times New Roman" w:cs="Times New Roman" w:hint="eastAsia"/>
                <w:color w:val="000000"/>
                <w:kern w:val="0"/>
                <w:sz w:val="18"/>
                <w:szCs w:val="18"/>
              </w:rPr>
              <w:t>0.016</w:t>
            </w:r>
          </w:p>
        </w:tc>
        <w:tc>
          <w:tcPr>
            <w:tcW w:w="1425" w:type="dxa"/>
            <w:tcBorders>
              <w:top w:val="nil"/>
              <w:left w:val="nil"/>
              <w:bottom w:val="single" w:sz="8" w:space="0" w:color="auto"/>
              <w:right w:val="nil"/>
            </w:tcBorders>
            <w:noWrap/>
            <w:vAlign w:val="bottom"/>
            <w:hideMark/>
          </w:tcPr>
          <w:p w14:paraId="0749F4B7"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1.93 (1.72,2.17)</w:t>
            </w:r>
          </w:p>
        </w:tc>
        <w:tc>
          <w:tcPr>
            <w:tcW w:w="723" w:type="dxa"/>
            <w:tcBorders>
              <w:top w:val="nil"/>
              <w:left w:val="nil"/>
              <w:bottom w:val="single" w:sz="8" w:space="0" w:color="auto"/>
              <w:right w:val="nil"/>
            </w:tcBorders>
            <w:noWrap/>
            <w:vAlign w:val="bottom"/>
            <w:hideMark/>
          </w:tcPr>
          <w:p w14:paraId="3B3DB6EB"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&lt;0.001</w:t>
            </w:r>
          </w:p>
        </w:tc>
        <w:tc>
          <w:tcPr>
            <w:tcW w:w="1425" w:type="dxa"/>
            <w:tcBorders>
              <w:top w:val="nil"/>
              <w:left w:val="nil"/>
              <w:bottom w:val="single" w:sz="8" w:space="0" w:color="auto"/>
              <w:right w:val="nil"/>
            </w:tcBorders>
            <w:noWrap/>
            <w:vAlign w:val="bottom"/>
            <w:hideMark/>
          </w:tcPr>
          <w:p w14:paraId="499F362E"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2.27 (2.12,2.42)</w:t>
            </w:r>
          </w:p>
        </w:tc>
        <w:tc>
          <w:tcPr>
            <w:tcW w:w="723" w:type="dxa"/>
            <w:tcBorders>
              <w:top w:val="nil"/>
              <w:left w:val="nil"/>
              <w:bottom w:val="single" w:sz="8" w:space="0" w:color="auto"/>
              <w:right w:val="nil"/>
            </w:tcBorders>
            <w:noWrap/>
            <w:vAlign w:val="bottom"/>
            <w:hideMark/>
          </w:tcPr>
          <w:p w14:paraId="7BEE5042"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&lt;0.001</w:t>
            </w:r>
          </w:p>
        </w:tc>
        <w:tc>
          <w:tcPr>
            <w:tcW w:w="1425" w:type="dxa"/>
            <w:tcBorders>
              <w:top w:val="nil"/>
              <w:left w:val="nil"/>
              <w:bottom w:val="single" w:sz="8" w:space="0" w:color="auto"/>
              <w:right w:val="nil"/>
            </w:tcBorders>
            <w:noWrap/>
            <w:vAlign w:val="bottom"/>
            <w:hideMark/>
          </w:tcPr>
          <w:p w14:paraId="0089F41C"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2.60 (2.29,2.94)</w:t>
            </w:r>
          </w:p>
        </w:tc>
        <w:tc>
          <w:tcPr>
            <w:tcW w:w="723" w:type="dxa"/>
            <w:tcBorders>
              <w:top w:val="nil"/>
              <w:left w:val="nil"/>
              <w:bottom w:val="single" w:sz="8" w:space="0" w:color="auto"/>
              <w:right w:val="nil"/>
            </w:tcBorders>
            <w:noWrap/>
            <w:vAlign w:val="bottom"/>
            <w:hideMark/>
          </w:tcPr>
          <w:p w14:paraId="47667AA9"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&lt;0.001</w:t>
            </w:r>
          </w:p>
        </w:tc>
        <w:tc>
          <w:tcPr>
            <w:tcW w:w="1425" w:type="dxa"/>
            <w:tcBorders>
              <w:top w:val="nil"/>
              <w:left w:val="nil"/>
              <w:bottom w:val="single" w:sz="8" w:space="0" w:color="auto"/>
              <w:right w:val="nil"/>
            </w:tcBorders>
            <w:noWrap/>
            <w:vAlign w:val="bottom"/>
            <w:hideMark/>
          </w:tcPr>
          <w:p w14:paraId="417C90D8"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1.80 (1.57,2.06)</w:t>
            </w:r>
          </w:p>
        </w:tc>
        <w:tc>
          <w:tcPr>
            <w:tcW w:w="723" w:type="dxa"/>
            <w:tcBorders>
              <w:top w:val="nil"/>
              <w:left w:val="nil"/>
              <w:bottom w:val="single" w:sz="8" w:space="0" w:color="auto"/>
              <w:right w:val="nil"/>
            </w:tcBorders>
            <w:noWrap/>
            <w:vAlign w:val="bottom"/>
            <w:hideMark/>
          </w:tcPr>
          <w:p w14:paraId="62CD7F8A"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&lt;0.001</w:t>
            </w:r>
          </w:p>
        </w:tc>
        <w:tc>
          <w:tcPr>
            <w:tcW w:w="1425" w:type="dxa"/>
            <w:tcBorders>
              <w:top w:val="nil"/>
              <w:left w:val="nil"/>
              <w:bottom w:val="single" w:sz="8" w:space="0" w:color="auto"/>
              <w:right w:val="nil"/>
            </w:tcBorders>
            <w:noWrap/>
            <w:vAlign w:val="bottom"/>
            <w:hideMark/>
          </w:tcPr>
          <w:p w14:paraId="00A2BF82"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2.13 (2.03,2.23)</w:t>
            </w:r>
          </w:p>
        </w:tc>
        <w:tc>
          <w:tcPr>
            <w:tcW w:w="723" w:type="dxa"/>
            <w:tcBorders>
              <w:top w:val="nil"/>
              <w:left w:val="nil"/>
              <w:bottom w:val="single" w:sz="8" w:space="0" w:color="auto"/>
              <w:right w:val="nil"/>
            </w:tcBorders>
            <w:noWrap/>
            <w:vAlign w:val="bottom"/>
            <w:hideMark/>
          </w:tcPr>
          <w:p w14:paraId="7E9980B1"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&lt;0.001</w:t>
            </w:r>
          </w:p>
        </w:tc>
      </w:tr>
    </w:tbl>
    <w:p w14:paraId="0DD5FDA4" w14:textId="77777777" w:rsidR="004D1F66" w:rsidRPr="001E140C" w:rsidRDefault="004D1F66" w:rsidP="004D1F66">
      <w:pPr>
        <w:rPr>
          <w:rFonts w:ascii="Times New Roman" w:hAnsi="Times New Roman" w:cs="Times New Roman"/>
        </w:rPr>
      </w:pPr>
      <w:r w:rsidRPr="001E140C">
        <w:rPr>
          <w:rFonts w:ascii="Times New Roman" w:hAnsi="Times New Roman" w:cs="Times New Roman"/>
        </w:rPr>
        <w:t>HRS, Health and Retirement Study; CHARLS, China Health and Retirement Longitudinal Study; SHARE, Survey of Health, Ageing and Retirement in Europe; ELSA, English Longitudinal Study of</w:t>
      </w:r>
      <w:r w:rsidRPr="001E140C">
        <w:rPr>
          <w:rFonts w:ascii="Times New Roman" w:hAnsi="Times New Roman" w:cs="Times New Roman" w:hint="eastAsia"/>
        </w:rPr>
        <w:t xml:space="preserve"> </w:t>
      </w:r>
      <w:r w:rsidRPr="001E140C">
        <w:rPr>
          <w:rFonts w:ascii="Times New Roman" w:hAnsi="Times New Roman" w:cs="Times New Roman"/>
        </w:rPr>
        <w:t>Ageing; MHAS, Mexican Health and</w:t>
      </w:r>
      <w:r w:rsidRPr="001E140C">
        <w:rPr>
          <w:rFonts w:ascii="Times New Roman" w:hAnsi="Times New Roman" w:cs="Times New Roman" w:hint="eastAsia"/>
        </w:rPr>
        <w:t xml:space="preserve"> </w:t>
      </w:r>
      <w:r w:rsidRPr="001E140C">
        <w:rPr>
          <w:rFonts w:ascii="Times New Roman" w:hAnsi="Times New Roman" w:cs="Times New Roman"/>
        </w:rPr>
        <w:t>Aging Study.</w:t>
      </w:r>
      <w:r w:rsidRPr="001E140C">
        <w:rPr>
          <w:rFonts w:ascii="Times New Roman" w:hAnsi="Times New Roman" w:cs="Times New Roman" w:hint="eastAsia"/>
        </w:rPr>
        <w:t xml:space="preserve"> All analyses had been adjusted for age, sex, education, employment, marital status, drinking, social activity, and physical activity. In the SHARE and Pooled cohorts, we controlled the different country.</w:t>
      </w:r>
    </w:p>
    <w:p w14:paraId="6570220A" w14:textId="77777777" w:rsidR="004D1F66" w:rsidRPr="001E140C" w:rsidRDefault="004D1F66" w:rsidP="004D1F66">
      <w:pPr>
        <w:rPr>
          <w:rFonts w:hint="eastAsia"/>
        </w:rPr>
      </w:pPr>
    </w:p>
    <w:p w14:paraId="19D6D2F2" w14:textId="77777777" w:rsidR="004D1F66" w:rsidRPr="001E140C" w:rsidRDefault="004D1F66" w:rsidP="004D1F66">
      <w:pPr>
        <w:rPr>
          <w:rFonts w:hint="eastAsia"/>
        </w:rPr>
      </w:pPr>
    </w:p>
    <w:p w14:paraId="6167444F" w14:textId="77777777" w:rsidR="004D1F66" w:rsidRPr="001E140C" w:rsidRDefault="004D1F66" w:rsidP="004D1F66">
      <w:pPr>
        <w:rPr>
          <w:rFonts w:hint="eastAsia"/>
        </w:rPr>
      </w:pPr>
    </w:p>
    <w:p w14:paraId="51B485F5" w14:textId="77777777" w:rsidR="004D1F66" w:rsidRPr="001E140C" w:rsidRDefault="004D1F66" w:rsidP="004D1F66">
      <w:pPr>
        <w:rPr>
          <w:rFonts w:hint="eastAsia"/>
        </w:rPr>
      </w:pPr>
    </w:p>
    <w:p w14:paraId="1583DA21" w14:textId="77777777" w:rsidR="004D1F66" w:rsidRPr="001E140C" w:rsidRDefault="004D1F66" w:rsidP="004D1F66">
      <w:pPr>
        <w:rPr>
          <w:rFonts w:hint="eastAsia"/>
        </w:rPr>
      </w:pPr>
    </w:p>
    <w:p w14:paraId="7E53DA75" w14:textId="77777777" w:rsidR="004D1F66" w:rsidRPr="001E140C" w:rsidRDefault="004D1F66" w:rsidP="004D1F66">
      <w:pPr>
        <w:rPr>
          <w:rFonts w:hint="eastAsia"/>
        </w:rPr>
      </w:pPr>
    </w:p>
    <w:p w14:paraId="71F0BCBA" w14:textId="77777777" w:rsidR="004D1F66" w:rsidRPr="001E140C" w:rsidRDefault="004D1F66" w:rsidP="004D1F66">
      <w:pPr>
        <w:rPr>
          <w:rFonts w:hint="eastAsia"/>
        </w:rPr>
      </w:pPr>
    </w:p>
    <w:p w14:paraId="3B852016" w14:textId="77777777" w:rsidR="004D1F66" w:rsidRPr="001E140C" w:rsidRDefault="004D1F66" w:rsidP="004D1F66">
      <w:pPr>
        <w:rPr>
          <w:rFonts w:hint="eastAsia"/>
        </w:rPr>
      </w:pPr>
    </w:p>
    <w:p w14:paraId="7D2CB0D9" w14:textId="77777777" w:rsidR="004D1F66" w:rsidRPr="001E140C" w:rsidRDefault="004D1F66" w:rsidP="004D1F66">
      <w:pPr>
        <w:rPr>
          <w:rFonts w:hint="eastAsia"/>
        </w:rPr>
      </w:pPr>
    </w:p>
    <w:p w14:paraId="36897243" w14:textId="77777777" w:rsidR="004D1F66" w:rsidRPr="001E140C" w:rsidRDefault="004D1F66" w:rsidP="004D1F66">
      <w:pPr>
        <w:rPr>
          <w:rFonts w:hint="eastAsia"/>
        </w:rPr>
      </w:pPr>
    </w:p>
    <w:p w14:paraId="51F150E0" w14:textId="77777777" w:rsidR="004D1F66" w:rsidRPr="001E140C" w:rsidRDefault="004D1F66" w:rsidP="004D1F66">
      <w:pPr>
        <w:rPr>
          <w:rFonts w:hint="eastAsia"/>
        </w:rPr>
      </w:pPr>
    </w:p>
    <w:p w14:paraId="31B887BA" w14:textId="77777777" w:rsidR="004D1F66" w:rsidRPr="001E140C" w:rsidRDefault="004D1F66" w:rsidP="004D1F66">
      <w:pPr>
        <w:rPr>
          <w:rFonts w:hint="eastAsia"/>
        </w:rPr>
      </w:pPr>
    </w:p>
    <w:p w14:paraId="0F3BC90F" w14:textId="77777777" w:rsidR="004D1F66" w:rsidRPr="001E140C" w:rsidRDefault="004D1F66" w:rsidP="004D1F66">
      <w:pPr>
        <w:rPr>
          <w:rFonts w:hint="eastAsia"/>
        </w:rPr>
      </w:pPr>
    </w:p>
    <w:p w14:paraId="039CF9CD" w14:textId="77777777" w:rsidR="004D1F66" w:rsidRPr="001E140C" w:rsidRDefault="004D1F66" w:rsidP="004D1F66">
      <w:pPr>
        <w:rPr>
          <w:rFonts w:hint="eastAsia"/>
        </w:rPr>
      </w:pPr>
    </w:p>
    <w:p w14:paraId="3827ED8A" w14:textId="77777777" w:rsidR="004D1F66" w:rsidRPr="001E140C" w:rsidRDefault="004D1F66" w:rsidP="004D1F66">
      <w:pPr>
        <w:rPr>
          <w:rFonts w:hint="eastAsia"/>
        </w:rPr>
      </w:pPr>
    </w:p>
    <w:p w14:paraId="6ED08638" w14:textId="77777777" w:rsidR="004D1F66" w:rsidRPr="001E140C" w:rsidRDefault="004D1F66" w:rsidP="004D1F66">
      <w:pPr>
        <w:rPr>
          <w:rFonts w:hint="eastAsia"/>
        </w:rPr>
      </w:pPr>
    </w:p>
    <w:p w14:paraId="50BA104C" w14:textId="5AB7FD55" w:rsidR="004D1F66" w:rsidRPr="00883553" w:rsidRDefault="004D1F66" w:rsidP="00883553">
      <w:pPr>
        <w:pStyle w:val="1"/>
        <w:rPr>
          <w:rFonts w:ascii="Times New Roman" w:hAnsi="Times New Roman" w:cs="Times New Roman"/>
          <w:color w:val="auto"/>
          <w:sz w:val="21"/>
          <w:szCs w:val="21"/>
        </w:rPr>
      </w:pPr>
      <w:bookmarkStart w:id="74" w:name="_Toc240117746"/>
      <w:r w:rsidRPr="00883553">
        <w:rPr>
          <w:rFonts w:ascii="Times New Roman" w:hAnsi="Times New Roman" w:cs="Times New Roman"/>
          <w:color w:val="auto"/>
          <w:sz w:val="21"/>
          <w:szCs w:val="21"/>
        </w:rPr>
        <w:lastRenderedPageBreak/>
        <w:t xml:space="preserve">Supplementary Table </w:t>
      </w:r>
      <w:r w:rsidR="005161C6">
        <w:rPr>
          <w:rFonts w:ascii="Times New Roman" w:hAnsi="Times New Roman" w:cs="Times New Roman" w:hint="eastAsia"/>
          <w:color w:val="auto"/>
          <w:sz w:val="21"/>
          <w:szCs w:val="21"/>
        </w:rPr>
        <w:t>51</w:t>
      </w:r>
      <w:r w:rsidRPr="00883553">
        <w:rPr>
          <w:rFonts w:ascii="Times New Roman" w:hAnsi="Times New Roman" w:cs="Times New Roman"/>
          <w:color w:val="auto"/>
          <w:sz w:val="21"/>
          <w:szCs w:val="21"/>
        </w:rPr>
        <w:t>. The association of changes in frailty status with risks of incident osteoarthritis after considering death as a competitive risk.</w:t>
      </w:r>
      <w:bookmarkEnd w:id="74"/>
    </w:p>
    <w:tbl>
      <w:tblPr>
        <w:tblW w:w="14318" w:type="dxa"/>
        <w:tblInd w:w="-360" w:type="dxa"/>
        <w:tblLook w:val="04A0" w:firstRow="1" w:lastRow="0" w:firstColumn="1" w:lastColumn="0" w:noHBand="0" w:noVBand="1"/>
      </w:tblPr>
      <w:tblGrid>
        <w:gridCol w:w="1440"/>
        <w:gridCol w:w="1440"/>
        <w:gridCol w:w="808"/>
        <w:gridCol w:w="1403"/>
        <w:gridCol w:w="723"/>
        <w:gridCol w:w="1403"/>
        <w:gridCol w:w="723"/>
        <w:gridCol w:w="1403"/>
        <w:gridCol w:w="723"/>
        <w:gridCol w:w="1403"/>
        <w:gridCol w:w="723"/>
        <w:gridCol w:w="1403"/>
        <w:gridCol w:w="723"/>
      </w:tblGrid>
      <w:tr w:rsidR="004D1F66" w:rsidRPr="001E140C" w14:paraId="098F4D77" w14:textId="77777777" w:rsidTr="004C6D0C">
        <w:trPr>
          <w:trHeight w:val="280"/>
        </w:trPr>
        <w:tc>
          <w:tcPr>
            <w:tcW w:w="1440" w:type="dxa"/>
            <w:tcBorders>
              <w:top w:val="single" w:sz="8" w:space="0" w:color="auto"/>
              <w:left w:val="nil"/>
              <w:bottom w:val="nil"/>
              <w:right w:val="nil"/>
            </w:tcBorders>
            <w:noWrap/>
            <w:vAlign w:val="bottom"/>
            <w:hideMark/>
          </w:tcPr>
          <w:p w14:paraId="0D101A7D" w14:textId="77777777" w:rsidR="004D1F66" w:rsidRPr="001E140C" w:rsidRDefault="004D1F66" w:rsidP="004C6D0C">
            <w:pPr>
              <w:widowControl/>
              <w:jc w:val="left"/>
              <w:rPr>
                <w:rFonts w:ascii="宋体" w:eastAsia="宋体" w:hAnsi="宋体" w:cs="宋体" w:hint="eastAsia"/>
                <w:kern w:val="0"/>
                <w:sz w:val="24"/>
                <w:szCs w:val="24"/>
              </w:rPr>
            </w:pPr>
          </w:p>
        </w:tc>
        <w:tc>
          <w:tcPr>
            <w:tcW w:w="2248" w:type="dxa"/>
            <w:gridSpan w:val="2"/>
            <w:tcBorders>
              <w:top w:val="single" w:sz="8" w:space="0" w:color="auto"/>
              <w:left w:val="nil"/>
              <w:bottom w:val="nil"/>
              <w:right w:val="nil"/>
            </w:tcBorders>
            <w:noWrap/>
            <w:vAlign w:val="bottom"/>
            <w:hideMark/>
          </w:tcPr>
          <w:p w14:paraId="3DD4EFF2"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HRS</w:t>
            </w:r>
          </w:p>
        </w:tc>
        <w:tc>
          <w:tcPr>
            <w:tcW w:w="2126" w:type="dxa"/>
            <w:gridSpan w:val="2"/>
            <w:tcBorders>
              <w:top w:val="single" w:sz="8" w:space="0" w:color="auto"/>
              <w:left w:val="nil"/>
              <w:bottom w:val="nil"/>
              <w:right w:val="nil"/>
            </w:tcBorders>
            <w:noWrap/>
            <w:vAlign w:val="bottom"/>
            <w:hideMark/>
          </w:tcPr>
          <w:p w14:paraId="2D05FC25"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CHARLS</w:t>
            </w:r>
          </w:p>
        </w:tc>
        <w:tc>
          <w:tcPr>
            <w:tcW w:w="2126" w:type="dxa"/>
            <w:gridSpan w:val="2"/>
            <w:tcBorders>
              <w:top w:val="single" w:sz="8" w:space="0" w:color="auto"/>
              <w:left w:val="nil"/>
              <w:bottom w:val="nil"/>
              <w:right w:val="nil"/>
            </w:tcBorders>
            <w:noWrap/>
            <w:vAlign w:val="bottom"/>
            <w:hideMark/>
          </w:tcPr>
          <w:p w14:paraId="59A6DA20"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SHARE</w:t>
            </w:r>
          </w:p>
        </w:tc>
        <w:tc>
          <w:tcPr>
            <w:tcW w:w="2126" w:type="dxa"/>
            <w:gridSpan w:val="2"/>
            <w:tcBorders>
              <w:top w:val="single" w:sz="8" w:space="0" w:color="auto"/>
              <w:left w:val="nil"/>
              <w:bottom w:val="nil"/>
              <w:right w:val="nil"/>
            </w:tcBorders>
            <w:noWrap/>
            <w:vAlign w:val="bottom"/>
            <w:hideMark/>
          </w:tcPr>
          <w:p w14:paraId="710AF0CA"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ELSA</w:t>
            </w:r>
          </w:p>
        </w:tc>
        <w:tc>
          <w:tcPr>
            <w:tcW w:w="2126" w:type="dxa"/>
            <w:gridSpan w:val="2"/>
            <w:tcBorders>
              <w:top w:val="single" w:sz="8" w:space="0" w:color="auto"/>
              <w:left w:val="nil"/>
              <w:bottom w:val="nil"/>
              <w:right w:val="nil"/>
            </w:tcBorders>
            <w:noWrap/>
            <w:vAlign w:val="bottom"/>
            <w:hideMark/>
          </w:tcPr>
          <w:p w14:paraId="4BC45631"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MHAS</w:t>
            </w:r>
          </w:p>
        </w:tc>
        <w:tc>
          <w:tcPr>
            <w:tcW w:w="2126" w:type="dxa"/>
            <w:gridSpan w:val="2"/>
            <w:tcBorders>
              <w:top w:val="single" w:sz="8" w:space="0" w:color="auto"/>
              <w:left w:val="nil"/>
              <w:bottom w:val="nil"/>
              <w:right w:val="nil"/>
            </w:tcBorders>
            <w:noWrap/>
            <w:vAlign w:val="bottom"/>
            <w:hideMark/>
          </w:tcPr>
          <w:p w14:paraId="462B635A"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Pooled</w:t>
            </w:r>
          </w:p>
        </w:tc>
      </w:tr>
      <w:tr w:rsidR="004D1F66" w:rsidRPr="001E140C" w14:paraId="28983E0D" w14:textId="77777777" w:rsidTr="004C6D0C">
        <w:trPr>
          <w:trHeight w:val="290"/>
        </w:trPr>
        <w:tc>
          <w:tcPr>
            <w:tcW w:w="1440" w:type="dxa"/>
            <w:tcBorders>
              <w:top w:val="nil"/>
              <w:left w:val="nil"/>
              <w:bottom w:val="single" w:sz="8" w:space="0" w:color="auto"/>
              <w:right w:val="nil"/>
            </w:tcBorders>
            <w:noWrap/>
            <w:vAlign w:val="bottom"/>
            <w:hideMark/>
          </w:tcPr>
          <w:p w14:paraId="599B7292" w14:textId="77777777" w:rsidR="004D1F66" w:rsidRPr="001E140C" w:rsidRDefault="004D1F66" w:rsidP="004C6D0C">
            <w:pPr>
              <w:widowControl/>
              <w:jc w:val="left"/>
              <w:rPr>
                <w:rFonts w:ascii="Times New Roman" w:eastAsia="等线" w:hAnsi="Times New Roman" w:cs="Times New Roman"/>
                <w:color w:val="000000"/>
                <w:kern w:val="0"/>
                <w:sz w:val="18"/>
                <w:szCs w:val="18"/>
              </w:rPr>
            </w:pPr>
          </w:p>
        </w:tc>
        <w:tc>
          <w:tcPr>
            <w:tcW w:w="1440" w:type="dxa"/>
            <w:tcBorders>
              <w:top w:val="nil"/>
              <w:left w:val="nil"/>
              <w:bottom w:val="single" w:sz="8" w:space="0" w:color="auto"/>
              <w:right w:val="nil"/>
            </w:tcBorders>
            <w:noWrap/>
            <w:vAlign w:val="bottom"/>
            <w:hideMark/>
          </w:tcPr>
          <w:p w14:paraId="3B87288D"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HR</w:t>
            </w:r>
            <w:r w:rsidRPr="001E140C">
              <w:rPr>
                <w:rFonts w:ascii="Times New Roman" w:eastAsia="等线" w:hAnsi="Times New Roman" w:cs="Times New Roman" w:hint="eastAsia"/>
                <w:color w:val="000000"/>
                <w:kern w:val="0"/>
                <w:sz w:val="18"/>
                <w:szCs w:val="18"/>
              </w:rPr>
              <w:t xml:space="preserve"> </w:t>
            </w:r>
            <w:r w:rsidRPr="001E140C">
              <w:rPr>
                <w:rFonts w:ascii="Times New Roman" w:eastAsia="等线" w:hAnsi="Times New Roman" w:cs="Times New Roman"/>
                <w:color w:val="000000"/>
                <w:kern w:val="0"/>
                <w:sz w:val="18"/>
                <w:szCs w:val="18"/>
              </w:rPr>
              <w:t>(95%CI)</w:t>
            </w:r>
          </w:p>
        </w:tc>
        <w:tc>
          <w:tcPr>
            <w:tcW w:w="808" w:type="dxa"/>
            <w:tcBorders>
              <w:top w:val="nil"/>
              <w:left w:val="nil"/>
              <w:bottom w:val="single" w:sz="8" w:space="0" w:color="auto"/>
              <w:right w:val="nil"/>
            </w:tcBorders>
            <w:noWrap/>
            <w:vAlign w:val="bottom"/>
            <w:hideMark/>
          </w:tcPr>
          <w:p w14:paraId="4B2B7713" w14:textId="77777777" w:rsidR="004D1F66" w:rsidRPr="001E140C" w:rsidRDefault="004D1F66" w:rsidP="004C6D0C">
            <w:pPr>
              <w:widowControl/>
              <w:jc w:val="left"/>
              <w:rPr>
                <w:rFonts w:ascii="Times New Roman" w:eastAsia="等线" w:hAnsi="Times New Roman" w:cs="Times New Roman"/>
                <w:i/>
                <w:iCs/>
                <w:color w:val="000000"/>
                <w:kern w:val="0"/>
                <w:sz w:val="18"/>
                <w:szCs w:val="18"/>
              </w:rPr>
            </w:pPr>
            <w:r w:rsidRPr="001E140C">
              <w:rPr>
                <w:rFonts w:ascii="Times New Roman" w:eastAsia="等线" w:hAnsi="Times New Roman" w:cs="Times New Roman"/>
                <w:i/>
                <w:iCs/>
                <w:color w:val="000000"/>
                <w:kern w:val="0"/>
                <w:sz w:val="18"/>
                <w:szCs w:val="18"/>
              </w:rPr>
              <w:t>P</w:t>
            </w:r>
          </w:p>
        </w:tc>
        <w:tc>
          <w:tcPr>
            <w:tcW w:w="1403" w:type="dxa"/>
            <w:tcBorders>
              <w:top w:val="nil"/>
              <w:left w:val="nil"/>
              <w:bottom w:val="single" w:sz="8" w:space="0" w:color="auto"/>
              <w:right w:val="nil"/>
            </w:tcBorders>
            <w:noWrap/>
            <w:vAlign w:val="bottom"/>
            <w:hideMark/>
          </w:tcPr>
          <w:p w14:paraId="5D83E32D"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HR</w:t>
            </w:r>
            <w:r w:rsidRPr="001E140C">
              <w:rPr>
                <w:rFonts w:ascii="Times New Roman" w:eastAsia="等线" w:hAnsi="Times New Roman" w:cs="Times New Roman" w:hint="eastAsia"/>
                <w:color w:val="000000"/>
                <w:kern w:val="0"/>
                <w:sz w:val="18"/>
                <w:szCs w:val="18"/>
              </w:rPr>
              <w:t xml:space="preserve"> </w:t>
            </w:r>
            <w:r w:rsidRPr="001E140C">
              <w:rPr>
                <w:rFonts w:ascii="Times New Roman" w:eastAsia="等线" w:hAnsi="Times New Roman" w:cs="Times New Roman"/>
                <w:color w:val="000000"/>
                <w:kern w:val="0"/>
                <w:sz w:val="18"/>
                <w:szCs w:val="18"/>
              </w:rPr>
              <w:t>(95%CI)</w:t>
            </w:r>
          </w:p>
        </w:tc>
        <w:tc>
          <w:tcPr>
            <w:tcW w:w="723" w:type="dxa"/>
            <w:tcBorders>
              <w:top w:val="nil"/>
              <w:left w:val="nil"/>
              <w:bottom w:val="single" w:sz="8" w:space="0" w:color="auto"/>
              <w:right w:val="nil"/>
            </w:tcBorders>
            <w:noWrap/>
            <w:vAlign w:val="bottom"/>
            <w:hideMark/>
          </w:tcPr>
          <w:p w14:paraId="27AF15EF" w14:textId="77777777" w:rsidR="004D1F66" w:rsidRPr="001E140C" w:rsidRDefault="004D1F66" w:rsidP="004C6D0C">
            <w:pPr>
              <w:widowControl/>
              <w:jc w:val="left"/>
              <w:rPr>
                <w:rFonts w:ascii="Times New Roman" w:eastAsia="等线" w:hAnsi="Times New Roman" w:cs="Times New Roman"/>
                <w:i/>
                <w:iCs/>
                <w:color w:val="000000"/>
                <w:kern w:val="0"/>
                <w:sz w:val="18"/>
                <w:szCs w:val="18"/>
              </w:rPr>
            </w:pPr>
            <w:r w:rsidRPr="001E140C">
              <w:rPr>
                <w:rFonts w:ascii="Times New Roman" w:eastAsia="等线" w:hAnsi="Times New Roman" w:cs="Times New Roman"/>
                <w:i/>
                <w:iCs/>
                <w:color w:val="000000"/>
                <w:kern w:val="0"/>
                <w:sz w:val="18"/>
                <w:szCs w:val="18"/>
              </w:rPr>
              <w:t>P</w:t>
            </w:r>
          </w:p>
        </w:tc>
        <w:tc>
          <w:tcPr>
            <w:tcW w:w="1403" w:type="dxa"/>
            <w:tcBorders>
              <w:top w:val="nil"/>
              <w:left w:val="nil"/>
              <w:bottom w:val="single" w:sz="8" w:space="0" w:color="auto"/>
              <w:right w:val="nil"/>
            </w:tcBorders>
            <w:noWrap/>
            <w:vAlign w:val="bottom"/>
            <w:hideMark/>
          </w:tcPr>
          <w:p w14:paraId="02E92A79"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HR</w:t>
            </w:r>
            <w:r w:rsidRPr="001E140C">
              <w:rPr>
                <w:rFonts w:ascii="Times New Roman" w:eastAsia="等线" w:hAnsi="Times New Roman" w:cs="Times New Roman" w:hint="eastAsia"/>
                <w:color w:val="000000"/>
                <w:kern w:val="0"/>
                <w:sz w:val="18"/>
                <w:szCs w:val="18"/>
              </w:rPr>
              <w:t xml:space="preserve"> </w:t>
            </w:r>
            <w:r w:rsidRPr="001E140C">
              <w:rPr>
                <w:rFonts w:ascii="Times New Roman" w:eastAsia="等线" w:hAnsi="Times New Roman" w:cs="Times New Roman"/>
                <w:color w:val="000000"/>
                <w:kern w:val="0"/>
                <w:sz w:val="18"/>
                <w:szCs w:val="18"/>
              </w:rPr>
              <w:t>(95%CI)</w:t>
            </w:r>
          </w:p>
        </w:tc>
        <w:tc>
          <w:tcPr>
            <w:tcW w:w="723" w:type="dxa"/>
            <w:tcBorders>
              <w:top w:val="nil"/>
              <w:left w:val="nil"/>
              <w:bottom w:val="single" w:sz="8" w:space="0" w:color="auto"/>
              <w:right w:val="nil"/>
            </w:tcBorders>
            <w:noWrap/>
            <w:vAlign w:val="bottom"/>
            <w:hideMark/>
          </w:tcPr>
          <w:p w14:paraId="460F23B9" w14:textId="77777777" w:rsidR="004D1F66" w:rsidRPr="001E140C" w:rsidRDefault="004D1F66" w:rsidP="004C6D0C">
            <w:pPr>
              <w:widowControl/>
              <w:jc w:val="left"/>
              <w:rPr>
                <w:rFonts w:ascii="Times New Roman" w:eastAsia="等线" w:hAnsi="Times New Roman" w:cs="Times New Roman"/>
                <w:i/>
                <w:iCs/>
                <w:color w:val="000000"/>
                <w:kern w:val="0"/>
                <w:sz w:val="18"/>
                <w:szCs w:val="18"/>
              </w:rPr>
            </w:pPr>
            <w:r w:rsidRPr="001E140C">
              <w:rPr>
                <w:rFonts w:ascii="Times New Roman" w:eastAsia="等线" w:hAnsi="Times New Roman" w:cs="Times New Roman"/>
                <w:i/>
                <w:iCs/>
                <w:color w:val="000000"/>
                <w:kern w:val="0"/>
                <w:sz w:val="18"/>
                <w:szCs w:val="18"/>
              </w:rPr>
              <w:t>P</w:t>
            </w:r>
          </w:p>
        </w:tc>
        <w:tc>
          <w:tcPr>
            <w:tcW w:w="1403" w:type="dxa"/>
            <w:tcBorders>
              <w:top w:val="nil"/>
              <w:left w:val="nil"/>
              <w:bottom w:val="single" w:sz="8" w:space="0" w:color="auto"/>
              <w:right w:val="nil"/>
            </w:tcBorders>
            <w:noWrap/>
            <w:vAlign w:val="bottom"/>
            <w:hideMark/>
          </w:tcPr>
          <w:p w14:paraId="4DDA39CA"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HR</w:t>
            </w:r>
            <w:r w:rsidRPr="001E140C">
              <w:rPr>
                <w:rFonts w:ascii="Times New Roman" w:eastAsia="等线" w:hAnsi="Times New Roman" w:cs="Times New Roman" w:hint="eastAsia"/>
                <w:color w:val="000000"/>
                <w:kern w:val="0"/>
                <w:sz w:val="18"/>
                <w:szCs w:val="18"/>
              </w:rPr>
              <w:t xml:space="preserve"> </w:t>
            </w:r>
            <w:r w:rsidRPr="001E140C">
              <w:rPr>
                <w:rFonts w:ascii="Times New Roman" w:eastAsia="等线" w:hAnsi="Times New Roman" w:cs="Times New Roman"/>
                <w:color w:val="000000"/>
                <w:kern w:val="0"/>
                <w:sz w:val="18"/>
                <w:szCs w:val="18"/>
              </w:rPr>
              <w:t>(95%CI)</w:t>
            </w:r>
          </w:p>
        </w:tc>
        <w:tc>
          <w:tcPr>
            <w:tcW w:w="723" w:type="dxa"/>
            <w:tcBorders>
              <w:top w:val="nil"/>
              <w:left w:val="nil"/>
              <w:bottom w:val="single" w:sz="8" w:space="0" w:color="auto"/>
              <w:right w:val="nil"/>
            </w:tcBorders>
            <w:noWrap/>
            <w:vAlign w:val="bottom"/>
            <w:hideMark/>
          </w:tcPr>
          <w:p w14:paraId="47E7D319" w14:textId="77777777" w:rsidR="004D1F66" w:rsidRPr="001E140C" w:rsidRDefault="004D1F66" w:rsidP="004C6D0C">
            <w:pPr>
              <w:widowControl/>
              <w:jc w:val="left"/>
              <w:rPr>
                <w:rFonts w:ascii="Times New Roman" w:eastAsia="等线" w:hAnsi="Times New Roman" w:cs="Times New Roman"/>
                <w:i/>
                <w:iCs/>
                <w:color w:val="000000"/>
                <w:kern w:val="0"/>
                <w:sz w:val="18"/>
                <w:szCs w:val="18"/>
              </w:rPr>
            </w:pPr>
            <w:r w:rsidRPr="001E140C">
              <w:rPr>
                <w:rFonts w:ascii="Times New Roman" w:eastAsia="等线" w:hAnsi="Times New Roman" w:cs="Times New Roman"/>
                <w:i/>
                <w:iCs/>
                <w:color w:val="000000"/>
                <w:kern w:val="0"/>
                <w:sz w:val="18"/>
                <w:szCs w:val="18"/>
              </w:rPr>
              <w:t>P</w:t>
            </w:r>
          </w:p>
        </w:tc>
        <w:tc>
          <w:tcPr>
            <w:tcW w:w="1403" w:type="dxa"/>
            <w:tcBorders>
              <w:top w:val="nil"/>
              <w:left w:val="nil"/>
              <w:bottom w:val="single" w:sz="8" w:space="0" w:color="auto"/>
              <w:right w:val="nil"/>
            </w:tcBorders>
            <w:noWrap/>
            <w:vAlign w:val="bottom"/>
            <w:hideMark/>
          </w:tcPr>
          <w:p w14:paraId="239A4252"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HR</w:t>
            </w:r>
            <w:r w:rsidRPr="001E140C">
              <w:rPr>
                <w:rFonts w:ascii="Times New Roman" w:eastAsia="等线" w:hAnsi="Times New Roman" w:cs="Times New Roman" w:hint="eastAsia"/>
                <w:color w:val="000000"/>
                <w:kern w:val="0"/>
                <w:sz w:val="18"/>
                <w:szCs w:val="18"/>
              </w:rPr>
              <w:t xml:space="preserve"> </w:t>
            </w:r>
            <w:r w:rsidRPr="001E140C">
              <w:rPr>
                <w:rFonts w:ascii="Times New Roman" w:eastAsia="等线" w:hAnsi="Times New Roman" w:cs="Times New Roman"/>
                <w:color w:val="000000"/>
                <w:kern w:val="0"/>
                <w:sz w:val="18"/>
                <w:szCs w:val="18"/>
              </w:rPr>
              <w:t>(95%CI)</w:t>
            </w:r>
          </w:p>
        </w:tc>
        <w:tc>
          <w:tcPr>
            <w:tcW w:w="723" w:type="dxa"/>
            <w:tcBorders>
              <w:top w:val="nil"/>
              <w:left w:val="nil"/>
              <w:bottom w:val="single" w:sz="8" w:space="0" w:color="auto"/>
              <w:right w:val="nil"/>
            </w:tcBorders>
            <w:noWrap/>
            <w:vAlign w:val="bottom"/>
            <w:hideMark/>
          </w:tcPr>
          <w:p w14:paraId="6FEF0E44" w14:textId="77777777" w:rsidR="004D1F66" w:rsidRPr="001E140C" w:rsidRDefault="004D1F66" w:rsidP="004C6D0C">
            <w:pPr>
              <w:widowControl/>
              <w:jc w:val="left"/>
              <w:rPr>
                <w:rFonts w:ascii="Times New Roman" w:eastAsia="等线" w:hAnsi="Times New Roman" w:cs="Times New Roman"/>
                <w:i/>
                <w:iCs/>
                <w:color w:val="000000"/>
                <w:kern w:val="0"/>
                <w:sz w:val="18"/>
                <w:szCs w:val="18"/>
              </w:rPr>
            </w:pPr>
            <w:r w:rsidRPr="001E140C">
              <w:rPr>
                <w:rFonts w:ascii="Times New Roman" w:eastAsia="等线" w:hAnsi="Times New Roman" w:cs="Times New Roman"/>
                <w:i/>
                <w:iCs/>
                <w:color w:val="000000"/>
                <w:kern w:val="0"/>
                <w:sz w:val="18"/>
                <w:szCs w:val="18"/>
              </w:rPr>
              <w:t>P</w:t>
            </w:r>
          </w:p>
        </w:tc>
        <w:tc>
          <w:tcPr>
            <w:tcW w:w="1403" w:type="dxa"/>
            <w:tcBorders>
              <w:top w:val="nil"/>
              <w:left w:val="nil"/>
              <w:bottom w:val="single" w:sz="8" w:space="0" w:color="auto"/>
              <w:right w:val="nil"/>
            </w:tcBorders>
            <w:noWrap/>
            <w:vAlign w:val="bottom"/>
            <w:hideMark/>
          </w:tcPr>
          <w:p w14:paraId="410335AC"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HR</w:t>
            </w:r>
            <w:r w:rsidRPr="001E140C">
              <w:rPr>
                <w:rFonts w:ascii="Times New Roman" w:eastAsia="等线" w:hAnsi="Times New Roman" w:cs="Times New Roman" w:hint="eastAsia"/>
                <w:color w:val="000000"/>
                <w:kern w:val="0"/>
                <w:sz w:val="18"/>
                <w:szCs w:val="18"/>
              </w:rPr>
              <w:t xml:space="preserve"> </w:t>
            </w:r>
            <w:r w:rsidRPr="001E140C">
              <w:rPr>
                <w:rFonts w:ascii="Times New Roman" w:eastAsia="等线" w:hAnsi="Times New Roman" w:cs="Times New Roman"/>
                <w:color w:val="000000"/>
                <w:kern w:val="0"/>
                <w:sz w:val="18"/>
                <w:szCs w:val="18"/>
              </w:rPr>
              <w:t>(95%CI)</w:t>
            </w:r>
          </w:p>
        </w:tc>
        <w:tc>
          <w:tcPr>
            <w:tcW w:w="723" w:type="dxa"/>
            <w:tcBorders>
              <w:top w:val="nil"/>
              <w:left w:val="nil"/>
              <w:bottom w:val="single" w:sz="8" w:space="0" w:color="auto"/>
              <w:right w:val="nil"/>
            </w:tcBorders>
            <w:noWrap/>
            <w:vAlign w:val="bottom"/>
            <w:hideMark/>
          </w:tcPr>
          <w:p w14:paraId="332EE1C6" w14:textId="77777777" w:rsidR="004D1F66" w:rsidRPr="001E140C" w:rsidRDefault="004D1F66" w:rsidP="004C6D0C">
            <w:pPr>
              <w:widowControl/>
              <w:jc w:val="left"/>
              <w:rPr>
                <w:rFonts w:ascii="Times New Roman" w:eastAsia="等线" w:hAnsi="Times New Roman" w:cs="Times New Roman"/>
                <w:i/>
                <w:iCs/>
                <w:color w:val="000000"/>
                <w:kern w:val="0"/>
                <w:sz w:val="18"/>
                <w:szCs w:val="18"/>
              </w:rPr>
            </w:pPr>
            <w:r w:rsidRPr="001E140C">
              <w:rPr>
                <w:rFonts w:ascii="Times New Roman" w:eastAsia="等线" w:hAnsi="Times New Roman" w:cs="Times New Roman"/>
                <w:i/>
                <w:iCs/>
                <w:color w:val="000000"/>
                <w:kern w:val="0"/>
                <w:sz w:val="18"/>
                <w:szCs w:val="18"/>
              </w:rPr>
              <w:t>P</w:t>
            </w:r>
          </w:p>
        </w:tc>
      </w:tr>
      <w:tr w:rsidR="004D1F66" w:rsidRPr="001E140C" w14:paraId="434574B7" w14:textId="77777777" w:rsidTr="004C6D0C">
        <w:trPr>
          <w:trHeight w:val="280"/>
        </w:trPr>
        <w:tc>
          <w:tcPr>
            <w:tcW w:w="1440" w:type="dxa"/>
            <w:tcBorders>
              <w:top w:val="single" w:sz="8" w:space="0" w:color="auto"/>
              <w:left w:val="nil"/>
              <w:bottom w:val="nil"/>
              <w:right w:val="nil"/>
            </w:tcBorders>
            <w:noWrap/>
            <w:vAlign w:val="center"/>
            <w:hideMark/>
          </w:tcPr>
          <w:p w14:paraId="73913962"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Stable Pain free</w:t>
            </w:r>
          </w:p>
        </w:tc>
        <w:tc>
          <w:tcPr>
            <w:tcW w:w="1440" w:type="dxa"/>
            <w:tcBorders>
              <w:top w:val="single" w:sz="8" w:space="0" w:color="auto"/>
              <w:left w:val="nil"/>
              <w:bottom w:val="nil"/>
              <w:right w:val="nil"/>
            </w:tcBorders>
            <w:noWrap/>
            <w:vAlign w:val="bottom"/>
            <w:hideMark/>
          </w:tcPr>
          <w:p w14:paraId="25535B71"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 (reference)</w:t>
            </w:r>
          </w:p>
        </w:tc>
        <w:tc>
          <w:tcPr>
            <w:tcW w:w="808" w:type="dxa"/>
            <w:tcBorders>
              <w:top w:val="single" w:sz="8" w:space="0" w:color="auto"/>
              <w:left w:val="nil"/>
              <w:bottom w:val="nil"/>
              <w:right w:val="nil"/>
            </w:tcBorders>
            <w:noWrap/>
            <w:vAlign w:val="bottom"/>
            <w:hideMark/>
          </w:tcPr>
          <w:p w14:paraId="09E7B4D4" w14:textId="77777777" w:rsidR="004D1F66" w:rsidRPr="001E140C" w:rsidRDefault="004D1F66" w:rsidP="004C6D0C">
            <w:pPr>
              <w:widowControl/>
              <w:jc w:val="left"/>
              <w:rPr>
                <w:rFonts w:ascii="Times New Roman" w:eastAsia="等线" w:hAnsi="Times New Roman" w:cs="Times New Roman"/>
                <w:color w:val="000000"/>
                <w:kern w:val="0"/>
                <w:sz w:val="18"/>
                <w:szCs w:val="18"/>
              </w:rPr>
            </w:pPr>
          </w:p>
        </w:tc>
        <w:tc>
          <w:tcPr>
            <w:tcW w:w="1403" w:type="dxa"/>
            <w:tcBorders>
              <w:top w:val="single" w:sz="8" w:space="0" w:color="auto"/>
              <w:left w:val="nil"/>
              <w:bottom w:val="nil"/>
              <w:right w:val="nil"/>
            </w:tcBorders>
            <w:noWrap/>
            <w:vAlign w:val="bottom"/>
            <w:hideMark/>
          </w:tcPr>
          <w:p w14:paraId="1910D407"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 (reference)</w:t>
            </w:r>
          </w:p>
        </w:tc>
        <w:tc>
          <w:tcPr>
            <w:tcW w:w="723" w:type="dxa"/>
            <w:tcBorders>
              <w:top w:val="single" w:sz="8" w:space="0" w:color="auto"/>
              <w:left w:val="nil"/>
              <w:bottom w:val="nil"/>
              <w:right w:val="nil"/>
            </w:tcBorders>
            <w:noWrap/>
            <w:vAlign w:val="bottom"/>
            <w:hideMark/>
          </w:tcPr>
          <w:p w14:paraId="35A2CE0F" w14:textId="77777777" w:rsidR="004D1F66" w:rsidRPr="001E140C" w:rsidRDefault="004D1F66" w:rsidP="004C6D0C">
            <w:pPr>
              <w:widowControl/>
              <w:jc w:val="left"/>
              <w:rPr>
                <w:rFonts w:ascii="Times New Roman" w:eastAsia="等线" w:hAnsi="Times New Roman" w:cs="Times New Roman"/>
                <w:color w:val="000000"/>
                <w:kern w:val="0"/>
                <w:sz w:val="18"/>
                <w:szCs w:val="18"/>
              </w:rPr>
            </w:pPr>
          </w:p>
        </w:tc>
        <w:tc>
          <w:tcPr>
            <w:tcW w:w="1403" w:type="dxa"/>
            <w:tcBorders>
              <w:top w:val="single" w:sz="8" w:space="0" w:color="auto"/>
              <w:left w:val="nil"/>
              <w:bottom w:val="nil"/>
              <w:right w:val="nil"/>
            </w:tcBorders>
            <w:noWrap/>
            <w:vAlign w:val="bottom"/>
            <w:hideMark/>
          </w:tcPr>
          <w:p w14:paraId="41C7F429"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 (reference)</w:t>
            </w:r>
          </w:p>
        </w:tc>
        <w:tc>
          <w:tcPr>
            <w:tcW w:w="723" w:type="dxa"/>
            <w:tcBorders>
              <w:top w:val="single" w:sz="8" w:space="0" w:color="auto"/>
              <w:left w:val="nil"/>
              <w:bottom w:val="nil"/>
              <w:right w:val="nil"/>
            </w:tcBorders>
            <w:noWrap/>
            <w:vAlign w:val="bottom"/>
            <w:hideMark/>
          </w:tcPr>
          <w:p w14:paraId="2EEE9326" w14:textId="77777777" w:rsidR="004D1F66" w:rsidRPr="001E140C" w:rsidRDefault="004D1F66" w:rsidP="004C6D0C">
            <w:pPr>
              <w:widowControl/>
              <w:jc w:val="left"/>
              <w:rPr>
                <w:rFonts w:ascii="Times New Roman" w:eastAsia="等线" w:hAnsi="Times New Roman" w:cs="Times New Roman"/>
                <w:color w:val="000000"/>
                <w:kern w:val="0"/>
                <w:sz w:val="18"/>
                <w:szCs w:val="18"/>
              </w:rPr>
            </w:pPr>
          </w:p>
        </w:tc>
        <w:tc>
          <w:tcPr>
            <w:tcW w:w="1403" w:type="dxa"/>
            <w:tcBorders>
              <w:top w:val="single" w:sz="8" w:space="0" w:color="auto"/>
              <w:left w:val="nil"/>
              <w:bottom w:val="nil"/>
              <w:right w:val="nil"/>
            </w:tcBorders>
            <w:noWrap/>
            <w:vAlign w:val="bottom"/>
            <w:hideMark/>
          </w:tcPr>
          <w:p w14:paraId="118FF2DF"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 (reference)</w:t>
            </w:r>
          </w:p>
        </w:tc>
        <w:tc>
          <w:tcPr>
            <w:tcW w:w="723" w:type="dxa"/>
            <w:tcBorders>
              <w:top w:val="single" w:sz="8" w:space="0" w:color="auto"/>
              <w:left w:val="nil"/>
              <w:bottom w:val="nil"/>
              <w:right w:val="nil"/>
            </w:tcBorders>
            <w:noWrap/>
            <w:vAlign w:val="bottom"/>
            <w:hideMark/>
          </w:tcPr>
          <w:p w14:paraId="5A651539" w14:textId="77777777" w:rsidR="004D1F66" w:rsidRPr="001E140C" w:rsidRDefault="004D1F66" w:rsidP="004C6D0C">
            <w:pPr>
              <w:widowControl/>
              <w:jc w:val="left"/>
              <w:rPr>
                <w:rFonts w:ascii="Times New Roman" w:eastAsia="等线" w:hAnsi="Times New Roman" w:cs="Times New Roman"/>
                <w:color w:val="000000"/>
                <w:kern w:val="0"/>
                <w:sz w:val="18"/>
                <w:szCs w:val="18"/>
              </w:rPr>
            </w:pPr>
          </w:p>
        </w:tc>
        <w:tc>
          <w:tcPr>
            <w:tcW w:w="1403" w:type="dxa"/>
            <w:tcBorders>
              <w:top w:val="single" w:sz="8" w:space="0" w:color="auto"/>
              <w:left w:val="nil"/>
              <w:bottom w:val="nil"/>
              <w:right w:val="nil"/>
            </w:tcBorders>
            <w:noWrap/>
            <w:vAlign w:val="bottom"/>
            <w:hideMark/>
          </w:tcPr>
          <w:p w14:paraId="72EC1F18"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 (reference)</w:t>
            </w:r>
          </w:p>
        </w:tc>
        <w:tc>
          <w:tcPr>
            <w:tcW w:w="723" w:type="dxa"/>
            <w:tcBorders>
              <w:top w:val="single" w:sz="8" w:space="0" w:color="auto"/>
              <w:left w:val="nil"/>
              <w:bottom w:val="nil"/>
              <w:right w:val="nil"/>
            </w:tcBorders>
            <w:noWrap/>
            <w:vAlign w:val="bottom"/>
            <w:hideMark/>
          </w:tcPr>
          <w:p w14:paraId="6771D16E" w14:textId="77777777" w:rsidR="004D1F66" w:rsidRPr="001E140C" w:rsidRDefault="004D1F66" w:rsidP="004C6D0C">
            <w:pPr>
              <w:widowControl/>
              <w:jc w:val="left"/>
              <w:rPr>
                <w:rFonts w:ascii="Times New Roman" w:eastAsia="等线" w:hAnsi="Times New Roman" w:cs="Times New Roman"/>
                <w:color w:val="000000"/>
                <w:kern w:val="0"/>
                <w:sz w:val="18"/>
                <w:szCs w:val="18"/>
              </w:rPr>
            </w:pPr>
          </w:p>
        </w:tc>
        <w:tc>
          <w:tcPr>
            <w:tcW w:w="1403" w:type="dxa"/>
            <w:tcBorders>
              <w:top w:val="single" w:sz="8" w:space="0" w:color="auto"/>
              <w:left w:val="nil"/>
              <w:bottom w:val="nil"/>
              <w:right w:val="nil"/>
            </w:tcBorders>
            <w:noWrap/>
            <w:vAlign w:val="bottom"/>
            <w:hideMark/>
          </w:tcPr>
          <w:p w14:paraId="147C5097"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 (reference)</w:t>
            </w:r>
          </w:p>
        </w:tc>
        <w:tc>
          <w:tcPr>
            <w:tcW w:w="723" w:type="dxa"/>
            <w:tcBorders>
              <w:top w:val="single" w:sz="8" w:space="0" w:color="auto"/>
              <w:left w:val="nil"/>
              <w:bottom w:val="nil"/>
              <w:right w:val="nil"/>
            </w:tcBorders>
            <w:noWrap/>
            <w:vAlign w:val="bottom"/>
            <w:hideMark/>
          </w:tcPr>
          <w:p w14:paraId="002C6C5A" w14:textId="77777777" w:rsidR="004D1F66" w:rsidRPr="001E140C" w:rsidRDefault="004D1F66" w:rsidP="004C6D0C">
            <w:pPr>
              <w:widowControl/>
              <w:jc w:val="left"/>
              <w:rPr>
                <w:rFonts w:ascii="Times New Roman" w:eastAsia="等线" w:hAnsi="Times New Roman" w:cs="Times New Roman"/>
                <w:color w:val="000000"/>
                <w:kern w:val="0"/>
                <w:sz w:val="18"/>
                <w:szCs w:val="18"/>
              </w:rPr>
            </w:pPr>
          </w:p>
        </w:tc>
      </w:tr>
      <w:tr w:rsidR="004D1F66" w:rsidRPr="001E140C" w14:paraId="36C12430" w14:textId="77777777" w:rsidTr="004C6D0C">
        <w:trPr>
          <w:trHeight w:val="280"/>
        </w:trPr>
        <w:tc>
          <w:tcPr>
            <w:tcW w:w="1440" w:type="dxa"/>
            <w:tcBorders>
              <w:top w:val="nil"/>
              <w:left w:val="nil"/>
              <w:bottom w:val="nil"/>
              <w:right w:val="nil"/>
            </w:tcBorders>
            <w:noWrap/>
            <w:vAlign w:val="center"/>
            <w:hideMark/>
          </w:tcPr>
          <w:p w14:paraId="5A9B56EA"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Pain free to Pain</w:t>
            </w:r>
          </w:p>
        </w:tc>
        <w:tc>
          <w:tcPr>
            <w:tcW w:w="1440" w:type="dxa"/>
            <w:tcBorders>
              <w:top w:val="nil"/>
              <w:left w:val="nil"/>
              <w:bottom w:val="nil"/>
              <w:right w:val="nil"/>
            </w:tcBorders>
            <w:noWrap/>
            <w:vAlign w:val="bottom"/>
            <w:hideMark/>
          </w:tcPr>
          <w:p w14:paraId="14622D58"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1.67 (1.47,1.89)</w:t>
            </w:r>
          </w:p>
        </w:tc>
        <w:tc>
          <w:tcPr>
            <w:tcW w:w="808" w:type="dxa"/>
            <w:tcBorders>
              <w:top w:val="nil"/>
              <w:left w:val="nil"/>
              <w:bottom w:val="nil"/>
              <w:right w:val="nil"/>
            </w:tcBorders>
            <w:noWrap/>
            <w:vAlign w:val="bottom"/>
            <w:hideMark/>
          </w:tcPr>
          <w:p w14:paraId="157256BF"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&lt;0.001</w:t>
            </w:r>
          </w:p>
        </w:tc>
        <w:tc>
          <w:tcPr>
            <w:tcW w:w="1403" w:type="dxa"/>
            <w:tcBorders>
              <w:top w:val="nil"/>
              <w:left w:val="nil"/>
              <w:bottom w:val="nil"/>
              <w:right w:val="nil"/>
            </w:tcBorders>
            <w:noWrap/>
            <w:vAlign w:val="bottom"/>
            <w:hideMark/>
          </w:tcPr>
          <w:p w14:paraId="5E76A5B1"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1.80 (1.52,2.14)</w:t>
            </w:r>
          </w:p>
        </w:tc>
        <w:tc>
          <w:tcPr>
            <w:tcW w:w="723" w:type="dxa"/>
            <w:tcBorders>
              <w:top w:val="nil"/>
              <w:left w:val="nil"/>
              <w:bottom w:val="nil"/>
              <w:right w:val="nil"/>
            </w:tcBorders>
            <w:noWrap/>
            <w:vAlign w:val="bottom"/>
            <w:hideMark/>
          </w:tcPr>
          <w:p w14:paraId="08BF5C02"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&lt;0.001</w:t>
            </w:r>
          </w:p>
        </w:tc>
        <w:tc>
          <w:tcPr>
            <w:tcW w:w="1403" w:type="dxa"/>
            <w:tcBorders>
              <w:top w:val="nil"/>
              <w:left w:val="nil"/>
              <w:bottom w:val="nil"/>
              <w:right w:val="nil"/>
            </w:tcBorders>
            <w:noWrap/>
            <w:vAlign w:val="bottom"/>
            <w:hideMark/>
          </w:tcPr>
          <w:p w14:paraId="30397100"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1.62 (1.49,1.76)</w:t>
            </w:r>
          </w:p>
        </w:tc>
        <w:tc>
          <w:tcPr>
            <w:tcW w:w="723" w:type="dxa"/>
            <w:tcBorders>
              <w:top w:val="nil"/>
              <w:left w:val="nil"/>
              <w:bottom w:val="nil"/>
              <w:right w:val="nil"/>
            </w:tcBorders>
            <w:noWrap/>
            <w:vAlign w:val="bottom"/>
            <w:hideMark/>
          </w:tcPr>
          <w:p w14:paraId="26B0D04A"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&lt;0.001</w:t>
            </w:r>
          </w:p>
        </w:tc>
        <w:tc>
          <w:tcPr>
            <w:tcW w:w="1403" w:type="dxa"/>
            <w:tcBorders>
              <w:top w:val="nil"/>
              <w:left w:val="nil"/>
              <w:bottom w:val="nil"/>
              <w:right w:val="nil"/>
            </w:tcBorders>
            <w:noWrap/>
            <w:vAlign w:val="bottom"/>
            <w:hideMark/>
          </w:tcPr>
          <w:p w14:paraId="68335EB4"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1.79 (1.51,2.11)</w:t>
            </w:r>
          </w:p>
        </w:tc>
        <w:tc>
          <w:tcPr>
            <w:tcW w:w="723" w:type="dxa"/>
            <w:tcBorders>
              <w:top w:val="nil"/>
              <w:left w:val="nil"/>
              <w:bottom w:val="nil"/>
              <w:right w:val="nil"/>
            </w:tcBorders>
            <w:noWrap/>
            <w:vAlign w:val="bottom"/>
            <w:hideMark/>
          </w:tcPr>
          <w:p w14:paraId="15C50599"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&lt;0.001</w:t>
            </w:r>
          </w:p>
        </w:tc>
        <w:tc>
          <w:tcPr>
            <w:tcW w:w="1403" w:type="dxa"/>
            <w:tcBorders>
              <w:top w:val="nil"/>
              <w:left w:val="nil"/>
              <w:bottom w:val="nil"/>
              <w:right w:val="nil"/>
            </w:tcBorders>
            <w:noWrap/>
            <w:vAlign w:val="bottom"/>
            <w:hideMark/>
          </w:tcPr>
          <w:p w14:paraId="427468C4"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1.80 (1.51,2.14)</w:t>
            </w:r>
          </w:p>
        </w:tc>
        <w:tc>
          <w:tcPr>
            <w:tcW w:w="723" w:type="dxa"/>
            <w:tcBorders>
              <w:top w:val="nil"/>
              <w:left w:val="nil"/>
              <w:bottom w:val="nil"/>
              <w:right w:val="nil"/>
            </w:tcBorders>
            <w:noWrap/>
            <w:vAlign w:val="bottom"/>
            <w:hideMark/>
          </w:tcPr>
          <w:p w14:paraId="06E40B29"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&lt;0.001</w:t>
            </w:r>
          </w:p>
        </w:tc>
        <w:tc>
          <w:tcPr>
            <w:tcW w:w="1403" w:type="dxa"/>
            <w:tcBorders>
              <w:top w:val="nil"/>
              <w:left w:val="nil"/>
              <w:bottom w:val="nil"/>
              <w:right w:val="nil"/>
            </w:tcBorders>
            <w:noWrap/>
            <w:vAlign w:val="bottom"/>
            <w:hideMark/>
          </w:tcPr>
          <w:p w14:paraId="758CE335"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1.25 (1.18,1.33)</w:t>
            </w:r>
          </w:p>
        </w:tc>
        <w:tc>
          <w:tcPr>
            <w:tcW w:w="723" w:type="dxa"/>
            <w:tcBorders>
              <w:top w:val="nil"/>
              <w:left w:val="nil"/>
              <w:bottom w:val="nil"/>
              <w:right w:val="nil"/>
            </w:tcBorders>
            <w:noWrap/>
            <w:vAlign w:val="bottom"/>
            <w:hideMark/>
          </w:tcPr>
          <w:p w14:paraId="38F554C0"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&lt;0.001</w:t>
            </w:r>
          </w:p>
        </w:tc>
      </w:tr>
      <w:tr w:rsidR="004D1F66" w:rsidRPr="001E140C" w14:paraId="48C0F1EE" w14:textId="77777777" w:rsidTr="004C6D0C">
        <w:trPr>
          <w:trHeight w:val="280"/>
        </w:trPr>
        <w:tc>
          <w:tcPr>
            <w:tcW w:w="1440" w:type="dxa"/>
            <w:tcBorders>
              <w:top w:val="nil"/>
              <w:left w:val="nil"/>
              <w:right w:val="nil"/>
            </w:tcBorders>
            <w:noWrap/>
            <w:vAlign w:val="center"/>
            <w:hideMark/>
          </w:tcPr>
          <w:p w14:paraId="2A96287F"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Stable Pain free</w:t>
            </w:r>
          </w:p>
        </w:tc>
        <w:tc>
          <w:tcPr>
            <w:tcW w:w="1440" w:type="dxa"/>
            <w:tcBorders>
              <w:top w:val="nil"/>
              <w:left w:val="nil"/>
              <w:right w:val="nil"/>
            </w:tcBorders>
            <w:noWrap/>
            <w:vAlign w:val="bottom"/>
            <w:hideMark/>
          </w:tcPr>
          <w:p w14:paraId="5D9C488E"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 (reference)</w:t>
            </w:r>
          </w:p>
        </w:tc>
        <w:tc>
          <w:tcPr>
            <w:tcW w:w="808" w:type="dxa"/>
            <w:tcBorders>
              <w:top w:val="nil"/>
              <w:left w:val="nil"/>
              <w:right w:val="nil"/>
            </w:tcBorders>
            <w:noWrap/>
            <w:vAlign w:val="bottom"/>
            <w:hideMark/>
          </w:tcPr>
          <w:p w14:paraId="4F98672C" w14:textId="77777777" w:rsidR="004D1F66" w:rsidRPr="001E140C" w:rsidRDefault="004D1F66" w:rsidP="004C6D0C">
            <w:pPr>
              <w:widowControl/>
              <w:jc w:val="left"/>
              <w:rPr>
                <w:rFonts w:ascii="Times New Roman" w:eastAsia="等线" w:hAnsi="Times New Roman" w:cs="Times New Roman"/>
                <w:color w:val="000000"/>
                <w:kern w:val="0"/>
                <w:sz w:val="18"/>
                <w:szCs w:val="18"/>
              </w:rPr>
            </w:pPr>
          </w:p>
        </w:tc>
        <w:tc>
          <w:tcPr>
            <w:tcW w:w="1403" w:type="dxa"/>
            <w:tcBorders>
              <w:top w:val="nil"/>
              <w:left w:val="nil"/>
              <w:right w:val="nil"/>
            </w:tcBorders>
            <w:noWrap/>
            <w:vAlign w:val="bottom"/>
            <w:hideMark/>
          </w:tcPr>
          <w:p w14:paraId="24BAD8EE"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 (reference)</w:t>
            </w:r>
          </w:p>
        </w:tc>
        <w:tc>
          <w:tcPr>
            <w:tcW w:w="723" w:type="dxa"/>
            <w:tcBorders>
              <w:top w:val="nil"/>
              <w:left w:val="nil"/>
              <w:right w:val="nil"/>
            </w:tcBorders>
            <w:noWrap/>
            <w:vAlign w:val="bottom"/>
            <w:hideMark/>
          </w:tcPr>
          <w:p w14:paraId="2F20E30D" w14:textId="77777777" w:rsidR="004D1F66" w:rsidRPr="001E140C" w:rsidRDefault="004D1F66" w:rsidP="004C6D0C">
            <w:pPr>
              <w:widowControl/>
              <w:jc w:val="left"/>
              <w:rPr>
                <w:rFonts w:ascii="Times New Roman" w:eastAsia="等线" w:hAnsi="Times New Roman" w:cs="Times New Roman"/>
                <w:color w:val="000000"/>
                <w:kern w:val="0"/>
                <w:sz w:val="18"/>
                <w:szCs w:val="18"/>
              </w:rPr>
            </w:pPr>
          </w:p>
        </w:tc>
        <w:tc>
          <w:tcPr>
            <w:tcW w:w="1403" w:type="dxa"/>
            <w:tcBorders>
              <w:top w:val="nil"/>
              <w:left w:val="nil"/>
              <w:right w:val="nil"/>
            </w:tcBorders>
            <w:noWrap/>
            <w:vAlign w:val="bottom"/>
            <w:hideMark/>
          </w:tcPr>
          <w:p w14:paraId="1BB3333B"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 (reference)</w:t>
            </w:r>
          </w:p>
        </w:tc>
        <w:tc>
          <w:tcPr>
            <w:tcW w:w="723" w:type="dxa"/>
            <w:tcBorders>
              <w:top w:val="nil"/>
              <w:left w:val="nil"/>
              <w:right w:val="nil"/>
            </w:tcBorders>
            <w:noWrap/>
            <w:vAlign w:val="bottom"/>
            <w:hideMark/>
          </w:tcPr>
          <w:p w14:paraId="44C1192D" w14:textId="77777777" w:rsidR="004D1F66" w:rsidRPr="001E140C" w:rsidRDefault="004D1F66" w:rsidP="004C6D0C">
            <w:pPr>
              <w:widowControl/>
              <w:jc w:val="left"/>
              <w:rPr>
                <w:rFonts w:ascii="Times New Roman" w:eastAsia="等线" w:hAnsi="Times New Roman" w:cs="Times New Roman"/>
                <w:color w:val="000000"/>
                <w:kern w:val="0"/>
                <w:sz w:val="18"/>
                <w:szCs w:val="18"/>
              </w:rPr>
            </w:pPr>
          </w:p>
        </w:tc>
        <w:tc>
          <w:tcPr>
            <w:tcW w:w="1403" w:type="dxa"/>
            <w:tcBorders>
              <w:top w:val="nil"/>
              <w:left w:val="nil"/>
              <w:right w:val="nil"/>
            </w:tcBorders>
            <w:noWrap/>
            <w:vAlign w:val="bottom"/>
            <w:hideMark/>
          </w:tcPr>
          <w:p w14:paraId="3EEFBCC6"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 (reference)</w:t>
            </w:r>
          </w:p>
        </w:tc>
        <w:tc>
          <w:tcPr>
            <w:tcW w:w="723" w:type="dxa"/>
            <w:tcBorders>
              <w:top w:val="nil"/>
              <w:left w:val="nil"/>
              <w:right w:val="nil"/>
            </w:tcBorders>
            <w:noWrap/>
            <w:vAlign w:val="bottom"/>
            <w:hideMark/>
          </w:tcPr>
          <w:p w14:paraId="0E29C137" w14:textId="77777777" w:rsidR="004D1F66" w:rsidRPr="001E140C" w:rsidRDefault="004D1F66" w:rsidP="004C6D0C">
            <w:pPr>
              <w:widowControl/>
              <w:jc w:val="left"/>
              <w:rPr>
                <w:rFonts w:ascii="Times New Roman" w:eastAsia="等线" w:hAnsi="Times New Roman" w:cs="Times New Roman"/>
                <w:color w:val="000000"/>
                <w:kern w:val="0"/>
                <w:sz w:val="18"/>
                <w:szCs w:val="18"/>
              </w:rPr>
            </w:pPr>
          </w:p>
        </w:tc>
        <w:tc>
          <w:tcPr>
            <w:tcW w:w="1403" w:type="dxa"/>
            <w:tcBorders>
              <w:top w:val="nil"/>
              <w:left w:val="nil"/>
              <w:right w:val="nil"/>
            </w:tcBorders>
            <w:noWrap/>
            <w:vAlign w:val="bottom"/>
            <w:hideMark/>
          </w:tcPr>
          <w:p w14:paraId="72E600D1"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 (reference)</w:t>
            </w:r>
          </w:p>
        </w:tc>
        <w:tc>
          <w:tcPr>
            <w:tcW w:w="723" w:type="dxa"/>
            <w:tcBorders>
              <w:top w:val="nil"/>
              <w:left w:val="nil"/>
              <w:right w:val="nil"/>
            </w:tcBorders>
            <w:noWrap/>
            <w:vAlign w:val="bottom"/>
            <w:hideMark/>
          </w:tcPr>
          <w:p w14:paraId="7CBA47B6" w14:textId="77777777" w:rsidR="004D1F66" w:rsidRPr="001E140C" w:rsidRDefault="004D1F66" w:rsidP="004C6D0C">
            <w:pPr>
              <w:widowControl/>
              <w:jc w:val="left"/>
              <w:rPr>
                <w:rFonts w:ascii="Times New Roman" w:eastAsia="等线" w:hAnsi="Times New Roman" w:cs="Times New Roman"/>
                <w:color w:val="000000"/>
                <w:kern w:val="0"/>
                <w:sz w:val="18"/>
                <w:szCs w:val="18"/>
              </w:rPr>
            </w:pPr>
          </w:p>
        </w:tc>
        <w:tc>
          <w:tcPr>
            <w:tcW w:w="1403" w:type="dxa"/>
            <w:tcBorders>
              <w:top w:val="nil"/>
              <w:left w:val="nil"/>
              <w:right w:val="nil"/>
            </w:tcBorders>
            <w:noWrap/>
            <w:vAlign w:val="bottom"/>
            <w:hideMark/>
          </w:tcPr>
          <w:p w14:paraId="115DFFA4"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 (reference)</w:t>
            </w:r>
          </w:p>
        </w:tc>
        <w:tc>
          <w:tcPr>
            <w:tcW w:w="723" w:type="dxa"/>
            <w:tcBorders>
              <w:top w:val="nil"/>
              <w:left w:val="nil"/>
              <w:right w:val="nil"/>
            </w:tcBorders>
            <w:noWrap/>
            <w:vAlign w:val="bottom"/>
            <w:hideMark/>
          </w:tcPr>
          <w:p w14:paraId="5E24E70E" w14:textId="77777777" w:rsidR="004D1F66" w:rsidRPr="001E140C" w:rsidRDefault="004D1F66" w:rsidP="004C6D0C">
            <w:pPr>
              <w:widowControl/>
              <w:jc w:val="left"/>
              <w:rPr>
                <w:rFonts w:ascii="Times New Roman" w:eastAsia="等线" w:hAnsi="Times New Roman" w:cs="Times New Roman"/>
                <w:color w:val="000000"/>
                <w:kern w:val="0"/>
                <w:sz w:val="18"/>
                <w:szCs w:val="18"/>
              </w:rPr>
            </w:pPr>
          </w:p>
        </w:tc>
      </w:tr>
      <w:tr w:rsidR="004D1F66" w:rsidRPr="001E140C" w14:paraId="09541FBB" w14:textId="77777777" w:rsidTr="004C6D0C">
        <w:trPr>
          <w:trHeight w:val="290"/>
        </w:trPr>
        <w:tc>
          <w:tcPr>
            <w:tcW w:w="1440" w:type="dxa"/>
            <w:tcBorders>
              <w:top w:val="nil"/>
              <w:left w:val="nil"/>
              <w:bottom w:val="single" w:sz="8" w:space="0" w:color="auto"/>
              <w:right w:val="nil"/>
            </w:tcBorders>
            <w:noWrap/>
            <w:vAlign w:val="center"/>
            <w:hideMark/>
          </w:tcPr>
          <w:p w14:paraId="2D0E1C3E"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Pain to Pain free</w:t>
            </w:r>
          </w:p>
        </w:tc>
        <w:tc>
          <w:tcPr>
            <w:tcW w:w="1440" w:type="dxa"/>
            <w:tcBorders>
              <w:top w:val="nil"/>
              <w:left w:val="nil"/>
              <w:bottom w:val="single" w:sz="8" w:space="0" w:color="auto"/>
              <w:right w:val="nil"/>
            </w:tcBorders>
            <w:noWrap/>
            <w:vAlign w:val="bottom"/>
            <w:hideMark/>
          </w:tcPr>
          <w:p w14:paraId="115E35C4"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0.73 (0.61,0.88)</w:t>
            </w:r>
          </w:p>
        </w:tc>
        <w:tc>
          <w:tcPr>
            <w:tcW w:w="808" w:type="dxa"/>
            <w:tcBorders>
              <w:top w:val="nil"/>
              <w:left w:val="nil"/>
              <w:bottom w:val="single" w:sz="8" w:space="0" w:color="auto"/>
              <w:right w:val="nil"/>
            </w:tcBorders>
            <w:noWrap/>
            <w:vAlign w:val="center"/>
            <w:hideMark/>
          </w:tcPr>
          <w:p w14:paraId="66415F5E"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0.001</w:t>
            </w:r>
          </w:p>
        </w:tc>
        <w:tc>
          <w:tcPr>
            <w:tcW w:w="1403" w:type="dxa"/>
            <w:tcBorders>
              <w:top w:val="nil"/>
              <w:left w:val="nil"/>
              <w:bottom w:val="single" w:sz="8" w:space="0" w:color="auto"/>
              <w:right w:val="nil"/>
            </w:tcBorders>
            <w:noWrap/>
            <w:vAlign w:val="bottom"/>
            <w:hideMark/>
          </w:tcPr>
          <w:p w14:paraId="74F477B4"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0.69 (0.55,0.87)</w:t>
            </w:r>
          </w:p>
        </w:tc>
        <w:tc>
          <w:tcPr>
            <w:tcW w:w="723" w:type="dxa"/>
            <w:tcBorders>
              <w:top w:val="nil"/>
              <w:left w:val="nil"/>
              <w:bottom w:val="single" w:sz="8" w:space="0" w:color="auto"/>
              <w:right w:val="nil"/>
            </w:tcBorders>
            <w:noWrap/>
            <w:vAlign w:val="center"/>
            <w:hideMark/>
          </w:tcPr>
          <w:p w14:paraId="61A13D6F"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0.001</w:t>
            </w:r>
          </w:p>
        </w:tc>
        <w:tc>
          <w:tcPr>
            <w:tcW w:w="1403" w:type="dxa"/>
            <w:tcBorders>
              <w:top w:val="nil"/>
              <w:left w:val="nil"/>
              <w:bottom w:val="single" w:sz="8" w:space="0" w:color="auto"/>
              <w:right w:val="nil"/>
            </w:tcBorders>
            <w:noWrap/>
            <w:vAlign w:val="bottom"/>
            <w:hideMark/>
          </w:tcPr>
          <w:p w14:paraId="01BEADB6"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0.72 (0.65,0.78)</w:t>
            </w:r>
          </w:p>
        </w:tc>
        <w:tc>
          <w:tcPr>
            <w:tcW w:w="723" w:type="dxa"/>
            <w:tcBorders>
              <w:top w:val="nil"/>
              <w:left w:val="nil"/>
              <w:bottom w:val="single" w:sz="8" w:space="0" w:color="auto"/>
              <w:right w:val="nil"/>
            </w:tcBorders>
            <w:noWrap/>
            <w:vAlign w:val="bottom"/>
            <w:hideMark/>
          </w:tcPr>
          <w:p w14:paraId="0B1ABF31"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&lt;0.001</w:t>
            </w:r>
          </w:p>
        </w:tc>
        <w:tc>
          <w:tcPr>
            <w:tcW w:w="1403" w:type="dxa"/>
            <w:tcBorders>
              <w:top w:val="nil"/>
              <w:left w:val="nil"/>
              <w:bottom w:val="single" w:sz="8" w:space="0" w:color="auto"/>
              <w:right w:val="nil"/>
            </w:tcBorders>
            <w:noWrap/>
            <w:vAlign w:val="bottom"/>
            <w:hideMark/>
          </w:tcPr>
          <w:p w14:paraId="1C256464"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0.73 (0.58,0.91)</w:t>
            </w:r>
          </w:p>
        </w:tc>
        <w:tc>
          <w:tcPr>
            <w:tcW w:w="723" w:type="dxa"/>
            <w:tcBorders>
              <w:top w:val="nil"/>
              <w:left w:val="nil"/>
              <w:bottom w:val="single" w:sz="8" w:space="0" w:color="auto"/>
              <w:right w:val="nil"/>
            </w:tcBorders>
            <w:noWrap/>
            <w:vAlign w:val="center"/>
            <w:hideMark/>
          </w:tcPr>
          <w:p w14:paraId="61891387"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0.006</w:t>
            </w:r>
          </w:p>
        </w:tc>
        <w:tc>
          <w:tcPr>
            <w:tcW w:w="1403" w:type="dxa"/>
            <w:tcBorders>
              <w:top w:val="nil"/>
              <w:left w:val="nil"/>
              <w:bottom w:val="single" w:sz="8" w:space="0" w:color="auto"/>
              <w:right w:val="nil"/>
            </w:tcBorders>
            <w:noWrap/>
            <w:vAlign w:val="bottom"/>
            <w:hideMark/>
          </w:tcPr>
          <w:p w14:paraId="62BF1060"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0.70 (0.58,0.84)</w:t>
            </w:r>
          </w:p>
        </w:tc>
        <w:tc>
          <w:tcPr>
            <w:tcW w:w="723" w:type="dxa"/>
            <w:tcBorders>
              <w:top w:val="nil"/>
              <w:left w:val="nil"/>
              <w:bottom w:val="single" w:sz="8" w:space="0" w:color="auto"/>
              <w:right w:val="nil"/>
            </w:tcBorders>
            <w:noWrap/>
            <w:vAlign w:val="bottom"/>
            <w:hideMark/>
          </w:tcPr>
          <w:p w14:paraId="56E40B70"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&lt;0.001</w:t>
            </w:r>
          </w:p>
        </w:tc>
        <w:tc>
          <w:tcPr>
            <w:tcW w:w="1403" w:type="dxa"/>
            <w:tcBorders>
              <w:top w:val="nil"/>
              <w:left w:val="nil"/>
              <w:bottom w:val="single" w:sz="8" w:space="0" w:color="auto"/>
              <w:right w:val="nil"/>
            </w:tcBorders>
            <w:noWrap/>
            <w:vAlign w:val="bottom"/>
            <w:hideMark/>
          </w:tcPr>
          <w:p w14:paraId="0597BC5B"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0.70 (0.65,0.75)</w:t>
            </w:r>
          </w:p>
        </w:tc>
        <w:tc>
          <w:tcPr>
            <w:tcW w:w="723" w:type="dxa"/>
            <w:tcBorders>
              <w:top w:val="nil"/>
              <w:left w:val="nil"/>
              <w:bottom w:val="single" w:sz="8" w:space="0" w:color="auto"/>
              <w:right w:val="nil"/>
            </w:tcBorders>
            <w:noWrap/>
            <w:vAlign w:val="bottom"/>
            <w:hideMark/>
          </w:tcPr>
          <w:p w14:paraId="29219B6B"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&lt;0.001</w:t>
            </w:r>
          </w:p>
        </w:tc>
      </w:tr>
    </w:tbl>
    <w:p w14:paraId="7B5203D3" w14:textId="77777777" w:rsidR="004D1F66" w:rsidRPr="001E140C" w:rsidRDefault="004D1F66" w:rsidP="004D1F66">
      <w:pPr>
        <w:rPr>
          <w:rFonts w:ascii="Times New Roman" w:hAnsi="Times New Roman" w:cs="Times New Roman"/>
        </w:rPr>
      </w:pPr>
      <w:r w:rsidRPr="001E140C">
        <w:rPr>
          <w:rFonts w:ascii="Times New Roman" w:hAnsi="Times New Roman" w:cs="Times New Roman"/>
        </w:rPr>
        <w:t>HRS, Health and Retirement Study; CHARLS, China Health and Retirement Longitudinal Study; SHARE, Survey of Health, Ageing and Retirement in Europe; ELSA, English Longitudinal Study of</w:t>
      </w:r>
      <w:r w:rsidRPr="001E140C">
        <w:rPr>
          <w:rFonts w:ascii="Times New Roman" w:hAnsi="Times New Roman" w:cs="Times New Roman" w:hint="eastAsia"/>
        </w:rPr>
        <w:t xml:space="preserve"> </w:t>
      </w:r>
      <w:r w:rsidRPr="001E140C">
        <w:rPr>
          <w:rFonts w:ascii="Times New Roman" w:hAnsi="Times New Roman" w:cs="Times New Roman"/>
        </w:rPr>
        <w:t>Ageing; MHAS, Mexican Health and</w:t>
      </w:r>
      <w:r w:rsidRPr="001E140C">
        <w:rPr>
          <w:rFonts w:ascii="Times New Roman" w:hAnsi="Times New Roman" w:cs="Times New Roman" w:hint="eastAsia"/>
        </w:rPr>
        <w:t xml:space="preserve"> </w:t>
      </w:r>
      <w:r w:rsidRPr="001E140C">
        <w:rPr>
          <w:rFonts w:ascii="Times New Roman" w:hAnsi="Times New Roman" w:cs="Times New Roman"/>
        </w:rPr>
        <w:t>Aging Study</w:t>
      </w:r>
      <w:r w:rsidRPr="001E140C">
        <w:rPr>
          <w:rFonts w:ascii="Times New Roman" w:hAnsi="Times New Roman" w:cs="Times New Roman" w:hint="eastAsia"/>
        </w:rPr>
        <w:t>, Pooled</w:t>
      </w:r>
      <w:r w:rsidRPr="001E140C">
        <w:rPr>
          <w:rFonts w:ascii="Times New Roman" w:hAnsi="Times New Roman" w:cs="Times New Roman"/>
        </w:rPr>
        <w:t>.</w:t>
      </w:r>
      <w:r w:rsidRPr="001E140C">
        <w:rPr>
          <w:rFonts w:ascii="Times New Roman" w:hAnsi="Times New Roman" w:cs="Times New Roman" w:hint="eastAsia"/>
        </w:rPr>
        <w:t xml:space="preserve"> All analyses had been adjusted for age, sex, education, employment, marital status, drinking, social activity, and physical activity. In the SHARE and Pooled cohorts, we controlled the different country.</w:t>
      </w:r>
    </w:p>
    <w:p w14:paraId="1469AD04" w14:textId="77777777" w:rsidR="004D1F66" w:rsidRPr="001E140C" w:rsidRDefault="004D1F66" w:rsidP="004D1F66">
      <w:pPr>
        <w:rPr>
          <w:rFonts w:ascii="Times New Roman" w:hAnsi="Times New Roman" w:cs="Times New Roman"/>
        </w:rPr>
      </w:pPr>
    </w:p>
    <w:p w14:paraId="351F3391" w14:textId="77777777" w:rsidR="004D1F66" w:rsidRPr="001E140C" w:rsidRDefault="004D1F66" w:rsidP="004D1F66">
      <w:pPr>
        <w:rPr>
          <w:rFonts w:ascii="Times New Roman" w:hAnsi="Times New Roman" w:cs="Times New Roman"/>
        </w:rPr>
      </w:pPr>
    </w:p>
    <w:p w14:paraId="090A1599" w14:textId="77777777" w:rsidR="004D1F66" w:rsidRPr="001E140C" w:rsidRDefault="004D1F66" w:rsidP="004D1F66">
      <w:pPr>
        <w:rPr>
          <w:rFonts w:ascii="Times New Roman" w:hAnsi="Times New Roman" w:cs="Times New Roman"/>
        </w:rPr>
      </w:pPr>
    </w:p>
    <w:p w14:paraId="62EB52D7" w14:textId="77777777" w:rsidR="004D1F66" w:rsidRPr="001E140C" w:rsidRDefault="004D1F66" w:rsidP="004D1F66">
      <w:pPr>
        <w:rPr>
          <w:rFonts w:ascii="Times New Roman" w:hAnsi="Times New Roman" w:cs="Times New Roman"/>
        </w:rPr>
      </w:pPr>
    </w:p>
    <w:p w14:paraId="78D5EE26" w14:textId="77777777" w:rsidR="004D1F66" w:rsidRPr="001E140C" w:rsidRDefault="004D1F66" w:rsidP="004D1F66">
      <w:pPr>
        <w:rPr>
          <w:rFonts w:ascii="Times New Roman" w:hAnsi="Times New Roman" w:cs="Times New Roman"/>
        </w:rPr>
      </w:pPr>
    </w:p>
    <w:p w14:paraId="421E2529" w14:textId="77777777" w:rsidR="004D1F66" w:rsidRPr="001E140C" w:rsidRDefault="004D1F66" w:rsidP="004D1F66">
      <w:pPr>
        <w:rPr>
          <w:rFonts w:ascii="Times New Roman" w:hAnsi="Times New Roman" w:cs="Times New Roman"/>
        </w:rPr>
      </w:pPr>
    </w:p>
    <w:p w14:paraId="19846B64" w14:textId="77777777" w:rsidR="004D1F66" w:rsidRPr="001E140C" w:rsidRDefault="004D1F66" w:rsidP="004D1F66">
      <w:pPr>
        <w:rPr>
          <w:rFonts w:ascii="Times New Roman" w:hAnsi="Times New Roman" w:cs="Times New Roman"/>
        </w:rPr>
      </w:pPr>
    </w:p>
    <w:p w14:paraId="08189879" w14:textId="77777777" w:rsidR="004D1F66" w:rsidRPr="001E140C" w:rsidRDefault="004D1F66" w:rsidP="004D1F66">
      <w:pPr>
        <w:rPr>
          <w:rFonts w:ascii="Times New Roman" w:hAnsi="Times New Roman" w:cs="Times New Roman"/>
        </w:rPr>
      </w:pPr>
    </w:p>
    <w:p w14:paraId="329E15D3" w14:textId="77777777" w:rsidR="004D1F66" w:rsidRPr="001E140C" w:rsidRDefault="004D1F66" w:rsidP="004D1F66">
      <w:pPr>
        <w:rPr>
          <w:rFonts w:ascii="Times New Roman" w:hAnsi="Times New Roman" w:cs="Times New Roman"/>
        </w:rPr>
      </w:pPr>
    </w:p>
    <w:p w14:paraId="75B81E82" w14:textId="77777777" w:rsidR="004D1F66" w:rsidRPr="001E140C" w:rsidRDefault="004D1F66" w:rsidP="004D1F66">
      <w:pPr>
        <w:rPr>
          <w:rFonts w:ascii="Times New Roman" w:hAnsi="Times New Roman" w:cs="Times New Roman"/>
        </w:rPr>
      </w:pPr>
    </w:p>
    <w:p w14:paraId="33775FC8" w14:textId="77777777" w:rsidR="004D1F66" w:rsidRPr="001E140C" w:rsidRDefault="004D1F66" w:rsidP="004D1F66">
      <w:pPr>
        <w:rPr>
          <w:rFonts w:ascii="Times New Roman" w:hAnsi="Times New Roman" w:cs="Times New Roman"/>
        </w:rPr>
      </w:pPr>
    </w:p>
    <w:p w14:paraId="05A24D8F" w14:textId="77777777" w:rsidR="004D1F66" w:rsidRPr="001E140C" w:rsidRDefault="004D1F66" w:rsidP="004D1F66">
      <w:pPr>
        <w:rPr>
          <w:rFonts w:ascii="Times New Roman" w:hAnsi="Times New Roman" w:cs="Times New Roman"/>
        </w:rPr>
      </w:pPr>
    </w:p>
    <w:p w14:paraId="3E860884" w14:textId="77777777" w:rsidR="004D1F66" w:rsidRPr="001E140C" w:rsidRDefault="004D1F66" w:rsidP="004D1F66">
      <w:pPr>
        <w:rPr>
          <w:rFonts w:ascii="Times New Roman" w:hAnsi="Times New Roman" w:cs="Times New Roman"/>
        </w:rPr>
      </w:pPr>
    </w:p>
    <w:p w14:paraId="3701982E" w14:textId="77777777" w:rsidR="004D1F66" w:rsidRPr="001E140C" w:rsidRDefault="004D1F66" w:rsidP="004D1F66">
      <w:pPr>
        <w:rPr>
          <w:rFonts w:ascii="Times New Roman" w:hAnsi="Times New Roman" w:cs="Times New Roman"/>
        </w:rPr>
      </w:pPr>
    </w:p>
    <w:p w14:paraId="5337E996" w14:textId="77777777" w:rsidR="004D1F66" w:rsidRPr="001E140C" w:rsidRDefault="004D1F66" w:rsidP="004D1F66">
      <w:pPr>
        <w:rPr>
          <w:rFonts w:ascii="Times New Roman" w:hAnsi="Times New Roman" w:cs="Times New Roman"/>
        </w:rPr>
      </w:pPr>
    </w:p>
    <w:p w14:paraId="23090745" w14:textId="77777777" w:rsidR="004D1F66" w:rsidRPr="001E140C" w:rsidRDefault="004D1F66" w:rsidP="004D1F66">
      <w:pPr>
        <w:rPr>
          <w:rFonts w:ascii="Times New Roman" w:hAnsi="Times New Roman" w:cs="Times New Roman"/>
        </w:rPr>
      </w:pPr>
    </w:p>
    <w:p w14:paraId="2C68AB7F" w14:textId="1E553C9A" w:rsidR="004D1F66" w:rsidRPr="00883553" w:rsidRDefault="004D1F66" w:rsidP="00883553">
      <w:pPr>
        <w:pStyle w:val="1"/>
        <w:rPr>
          <w:rFonts w:ascii="Times New Roman" w:hAnsi="Times New Roman" w:cs="Times New Roman"/>
          <w:color w:val="auto"/>
          <w:sz w:val="21"/>
          <w:szCs w:val="21"/>
        </w:rPr>
      </w:pPr>
      <w:bookmarkStart w:id="75" w:name="_Toc240117747"/>
      <w:r w:rsidRPr="00883553">
        <w:rPr>
          <w:rFonts w:ascii="Times New Roman" w:hAnsi="Times New Roman" w:cs="Times New Roman"/>
          <w:color w:val="auto"/>
          <w:sz w:val="21"/>
          <w:szCs w:val="21"/>
        </w:rPr>
        <w:lastRenderedPageBreak/>
        <w:t xml:space="preserve">Supplementary Table </w:t>
      </w:r>
      <w:r w:rsidR="005161C6">
        <w:rPr>
          <w:rFonts w:ascii="Times New Roman" w:hAnsi="Times New Roman" w:cs="Times New Roman" w:hint="eastAsia"/>
          <w:color w:val="auto"/>
          <w:sz w:val="21"/>
          <w:szCs w:val="21"/>
        </w:rPr>
        <w:t>52</w:t>
      </w:r>
      <w:r w:rsidRPr="00883553">
        <w:rPr>
          <w:rFonts w:ascii="Times New Roman" w:hAnsi="Times New Roman" w:cs="Times New Roman"/>
          <w:color w:val="auto"/>
          <w:sz w:val="21"/>
          <w:szCs w:val="21"/>
        </w:rPr>
        <w:t>. The association of changes in pain degree with risks of incident osteoarthritis after considering death as a competitive risk.</w:t>
      </w:r>
      <w:bookmarkEnd w:id="75"/>
    </w:p>
    <w:tbl>
      <w:tblPr>
        <w:tblW w:w="15434" w:type="dxa"/>
        <w:tblInd w:w="-360" w:type="dxa"/>
        <w:tblLook w:val="04A0" w:firstRow="1" w:lastRow="0" w:firstColumn="1" w:lastColumn="0" w:noHBand="0" w:noVBand="1"/>
      </w:tblPr>
      <w:tblGrid>
        <w:gridCol w:w="2510"/>
        <w:gridCol w:w="1431"/>
        <w:gridCol w:w="723"/>
        <w:gridCol w:w="1431"/>
        <w:gridCol w:w="723"/>
        <w:gridCol w:w="1431"/>
        <w:gridCol w:w="723"/>
        <w:gridCol w:w="1431"/>
        <w:gridCol w:w="723"/>
        <w:gridCol w:w="1431"/>
        <w:gridCol w:w="723"/>
        <w:gridCol w:w="1431"/>
        <w:gridCol w:w="723"/>
      </w:tblGrid>
      <w:tr w:rsidR="004D1F66" w:rsidRPr="001E140C" w14:paraId="4EA41B9B" w14:textId="77777777" w:rsidTr="004C6D0C">
        <w:trPr>
          <w:trHeight w:val="280"/>
        </w:trPr>
        <w:tc>
          <w:tcPr>
            <w:tcW w:w="2510" w:type="dxa"/>
            <w:tcBorders>
              <w:top w:val="single" w:sz="8" w:space="0" w:color="auto"/>
              <w:left w:val="nil"/>
              <w:bottom w:val="nil"/>
              <w:right w:val="nil"/>
            </w:tcBorders>
            <w:noWrap/>
            <w:vAlign w:val="bottom"/>
            <w:hideMark/>
          </w:tcPr>
          <w:p w14:paraId="46880146" w14:textId="77777777" w:rsidR="004D1F66" w:rsidRPr="001E140C" w:rsidRDefault="004D1F66" w:rsidP="004C6D0C">
            <w:pPr>
              <w:widowControl/>
              <w:jc w:val="left"/>
              <w:rPr>
                <w:rFonts w:ascii="宋体" w:eastAsia="宋体" w:hAnsi="宋体" w:cs="宋体" w:hint="eastAsia"/>
                <w:kern w:val="0"/>
                <w:sz w:val="24"/>
                <w:szCs w:val="24"/>
              </w:rPr>
            </w:pPr>
          </w:p>
        </w:tc>
        <w:tc>
          <w:tcPr>
            <w:tcW w:w="2154" w:type="dxa"/>
            <w:gridSpan w:val="2"/>
            <w:tcBorders>
              <w:top w:val="single" w:sz="8" w:space="0" w:color="auto"/>
              <w:left w:val="nil"/>
              <w:bottom w:val="nil"/>
              <w:right w:val="nil"/>
            </w:tcBorders>
            <w:noWrap/>
            <w:vAlign w:val="bottom"/>
            <w:hideMark/>
          </w:tcPr>
          <w:p w14:paraId="6AA5C7F9"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HRS</w:t>
            </w:r>
          </w:p>
        </w:tc>
        <w:tc>
          <w:tcPr>
            <w:tcW w:w="2154" w:type="dxa"/>
            <w:gridSpan w:val="2"/>
            <w:tcBorders>
              <w:top w:val="single" w:sz="8" w:space="0" w:color="auto"/>
              <w:left w:val="nil"/>
              <w:bottom w:val="nil"/>
              <w:right w:val="nil"/>
            </w:tcBorders>
            <w:noWrap/>
            <w:vAlign w:val="bottom"/>
            <w:hideMark/>
          </w:tcPr>
          <w:p w14:paraId="74F58AB9"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CHARLS</w:t>
            </w:r>
          </w:p>
        </w:tc>
        <w:tc>
          <w:tcPr>
            <w:tcW w:w="2154" w:type="dxa"/>
            <w:gridSpan w:val="2"/>
            <w:tcBorders>
              <w:top w:val="single" w:sz="8" w:space="0" w:color="auto"/>
              <w:left w:val="nil"/>
              <w:bottom w:val="nil"/>
              <w:right w:val="nil"/>
            </w:tcBorders>
            <w:noWrap/>
            <w:vAlign w:val="bottom"/>
            <w:hideMark/>
          </w:tcPr>
          <w:p w14:paraId="0AD7D14C"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SHARE</w:t>
            </w:r>
          </w:p>
        </w:tc>
        <w:tc>
          <w:tcPr>
            <w:tcW w:w="2154" w:type="dxa"/>
            <w:gridSpan w:val="2"/>
            <w:tcBorders>
              <w:top w:val="single" w:sz="8" w:space="0" w:color="auto"/>
              <w:left w:val="nil"/>
              <w:bottom w:val="nil"/>
              <w:right w:val="nil"/>
            </w:tcBorders>
            <w:noWrap/>
            <w:vAlign w:val="bottom"/>
            <w:hideMark/>
          </w:tcPr>
          <w:p w14:paraId="14850E47"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ELSA</w:t>
            </w:r>
          </w:p>
        </w:tc>
        <w:tc>
          <w:tcPr>
            <w:tcW w:w="2154" w:type="dxa"/>
            <w:gridSpan w:val="2"/>
            <w:tcBorders>
              <w:top w:val="single" w:sz="8" w:space="0" w:color="auto"/>
              <w:left w:val="nil"/>
              <w:bottom w:val="nil"/>
              <w:right w:val="nil"/>
            </w:tcBorders>
            <w:noWrap/>
            <w:vAlign w:val="bottom"/>
            <w:hideMark/>
          </w:tcPr>
          <w:p w14:paraId="4F818013"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MHAS</w:t>
            </w:r>
          </w:p>
        </w:tc>
        <w:tc>
          <w:tcPr>
            <w:tcW w:w="2154" w:type="dxa"/>
            <w:gridSpan w:val="2"/>
            <w:tcBorders>
              <w:top w:val="single" w:sz="8" w:space="0" w:color="auto"/>
              <w:left w:val="nil"/>
              <w:bottom w:val="nil"/>
              <w:right w:val="nil"/>
            </w:tcBorders>
            <w:noWrap/>
            <w:vAlign w:val="bottom"/>
            <w:hideMark/>
          </w:tcPr>
          <w:p w14:paraId="361B4147"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Pooled</w:t>
            </w:r>
          </w:p>
        </w:tc>
      </w:tr>
      <w:tr w:rsidR="004D1F66" w:rsidRPr="001E140C" w14:paraId="53792E4B" w14:textId="77777777" w:rsidTr="004C6D0C">
        <w:trPr>
          <w:trHeight w:val="290"/>
        </w:trPr>
        <w:tc>
          <w:tcPr>
            <w:tcW w:w="2510" w:type="dxa"/>
            <w:tcBorders>
              <w:top w:val="nil"/>
              <w:left w:val="nil"/>
              <w:bottom w:val="single" w:sz="8" w:space="0" w:color="auto"/>
              <w:right w:val="nil"/>
            </w:tcBorders>
            <w:noWrap/>
            <w:vAlign w:val="bottom"/>
            <w:hideMark/>
          </w:tcPr>
          <w:p w14:paraId="08C3E8D9" w14:textId="77777777" w:rsidR="004D1F66" w:rsidRPr="001E140C" w:rsidRDefault="004D1F66" w:rsidP="004C6D0C">
            <w:pPr>
              <w:widowControl/>
              <w:jc w:val="left"/>
              <w:rPr>
                <w:rFonts w:ascii="Times New Roman" w:eastAsia="等线" w:hAnsi="Times New Roman" w:cs="Times New Roman"/>
                <w:color w:val="000000"/>
                <w:kern w:val="0"/>
                <w:sz w:val="18"/>
                <w:szCs w:val="18"/>
              </w:rPr>
            </w:pPr>
          </w:p>
        </w:tc>
        <w:tc>
          <w:tcPr>
            <w:tcW w:w="1431" w:type="dxa"/>
            <w:tcBorders>
              <w:top w:val="nil"/>
              <w:left w:val="nil"/>
              <w:bottom w:val="single" w:sz="8" w:space="0" w:color="auto"/>
              <w:right w:val="nil"/>
            </w:tcBorders>
            <w:noWrap/>
            <w:vAlign w:val="bottom"/>
            <w:hideMark/>
          </w:tcPr>
          <w:p w14:paraId="5EC870A5"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HR</w:t>
            </w:r>
            <w:r w:rsidRPr="001E140C">
              <w:rPr>
                <w:rFonts w:ascii="Times New Roman" w:eastAsia="等线" w:hAnsi="Times New Roman" w:cs="Times New Roman" w:hint="eastAsia"/>
                <w:color w:val="000000"/>
                <w:kern w:val="0"/>
                <w:sz w:val="18"/>
                <w:szCs w:val="18"/>
              </w:rPr>
              <w:t xml:space="preserve"> </w:t>
            </w:r>
            <w:r w:rsidRPr="001E140C">
              <w:rPr>
                <w:rFonts w:ascii="Times New Roman" w:eastAsia="等线" w:hAnsi="Times New Roman" w:cs="Times New Roman"/>
                <w:color w:val="000000"/>
                <w:kern w:val="0"/>
                <w:sz w:val="18"/>
                <w:szCs w:val="18"/>
              </w:rPr>
              <w:t>(95%CI)</w:t>
            </w:r>
          </w:p>
        </w:tc>
        <w:tc>
          <w:tcPr>
            <w:tcW w:w="723" w:type="dxa"/>
            <w:tcBorders>
              <w:top w:val="nil"/>
              <w:left w:val="nil"/>
              <w:bottom w:val="single" w:sz="8" w:space="0" w:color="auto"/>
              <w:right w:val="nil"/>
            </w:tcBorders>
            <w:noWrap/>
            <w:vAlign w:val="bottom"/>
            <w:hideMark/>
          </w:tcPr>
          <w:p w14:paraId="4A966366" w14:textId="77777777" w:rsidR="004D1F66" w:rsidRPr="001E140C" w:rsidRDefault="004D1F66" w:rsidP="004C6D0C">
            <w:pPr>
              <w:widowControl/>
              <w:jc w:val="left"/>
              <w:rPr>
                <w:rFonts w:ascii="Times New Roman" w:eastAsia="等线" w:hAnsi="Times New Roman" w:cs="Times New Roman"/>
                <w:i/>
                <w:iCs/>
                <w:color w:val="000000"/>
                <w:kern w:val="0"/>
                <w:sz w:val="18"/>
                <w:szCs w:val="18"/>
              </w:rPr>
            </w:pPr>
            <w:r w:rsidRPr="001E140C">
              <w:rPr>
                <w:rFonts w:ascii="Times New Roman" w:eastAsia="等线" w:hAnsi="Times New Roman" w:cs="Times New Roman"/>
                <w:i/>
                <w:iCs/>
                <w:color w:val="000000"/>
                <w:kern w:val="0"/>
                <w:sz w:val="18"/>
                <w:szCs w:val="18"/>
              </w:rPr>
              <w:t>P</w:t>
            </w:r>
          </w:p>
        </w:tc>
        <w:tc>
          <w:tcPr>
            <w:tcW w:w="1431" w:type="dxa"/>
            <w:tcBorders>
              <w:top w:val="nil"/>
              <w:left w:val="nil"/>
              <w:bottom w:val="single" w:sz="8" w:space="0" w:color="auto"/>
              <w:right w:val="nil"/>
            </w:tcBorders>
            <w:noWrap/>
            <w:vAlign w:val="bottom"/>
            <w:hideMark/>
          </w:tcPr>
          <w:p w14:paraId="06702AC2"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HR</w:t>
            </w:r>
            <w:r w:rsidRPr="001E140C">
              <w:rPr>
                <w:rFonts w:ascii="Times New Roman" w:eastAsia="等线" w:hAnsi="Times New Roman" w:cs="Times New Roman" w:hint="eastAsia"/>
                <w:color w:val="000000"/>
                <w:kern w:val="0"/>
                <w:sz w:val="18"/>
                <w:szCs w:val="18"/>
              </w:rPr>
              <w:t xml:space="preserve"> </w:t>
            </w:r>
            <w:r w:rsidRPr="001E140C">
              <w:rPr>
                <w:rFonts w:ascii="Times New Roman" w:eastAsia="等线" w:hAnsi="Times New Roman" w:cs="Times New Roman"/>
                <w:color w:val="000000"/>
                <w:kern w:val="0"/>
                <w:sz w:val="18"/>
                <w:szCs w:val="18"/>
              </w:rPr>
              <w:t>(95%CI)</w:t>
            </w:r>
          </w:p>
        </w:tc>
        <w:tc>
          <w:tcPr>
            <w:tcW w:w="723" w:type="dxa"/>
            <w:tcBorders>
              <w:top w:val="nil"/>
              <w:left w:val="nil"/>
              <w:bottom w:val="single" w:sz="8" w:space="0" w:color="auto"/>
              <w:right w:val="nil"/>
            </w:tcBorders>
            <w:noWrap/>
            <w:vAlign w:val="bottom"/>
            <w:hideMark/>
          </w:tcPr>
          <w:p w14:paraId="1824FAC5" w14:textId="77777777" w:rsidR="004D1F66" w:rsidRPr="001E140C" w:rsidRDefault="004D1F66" w:rsidP="004C6D0C">
            <w:pPr>
              <w:widowControl/>
              <w:jc w:val="left"/>
              <w:rPr>
                <w:rFonts w:ascii="Times New Roman" w:eastAsia="等线" w:hAnsi="Times New Roman" w:cs="Times New Roman"/>
                <w:i/>
                <w:iCs/>
                <w:color w:val="000000"/>
                <w:kern w:val="0"/>
                <w:sz w:val="18"/>
                <w:szCs w:val="18"/>
              </w:rPr>
            </w:pPr>
            <w:r w:rsidRPr="001E140C">
              <w:rPr>
                <w:rFonts w:ascii="Times New Roman" w:eastAsia="等线" w:hAnsi="Times New Roman" w:cs="Times New Roman"/>
                <w:i/>
                <w:iCs/>
                <w:color w:val="000000"/>
                <w:kern w:val="0"/>
                <w:sz w:val="18"/>
                <w:szCs w:val="18"/>
              </w:rPr>
              <w:t>P</w:t>
            </w:r>
          </w:p>
        </w:tc>
        <w:tc>
          <w:tcPr>
            <w:tcW w:w="1431" w:type="dxa"/>
            <w:tcBorders>
              <w:top w:val="nil"/>
              <w:left w:val="nil"/>
              <w:bottom w:val="single" w:sz="8" w:space="0" w:color="auto"/>
              <w:right w:val="nil"/>
            </w:tcBorders>
            <w:noWrap/>
            <w:vAlign w:val="bottom"/>
            <w:hideMark/>
          </w:tcPr>
          <w:p w14:paraId="5DB50413"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HR</w:t>
            </w:r>
            <w:r w:rsidRPr="001E140C">
              <w:rPr>
                <w:rFonts w:ascii="Times New Roman" w:eastAsia="等线" w:hAnsi="Times New Roman" w:cs="Times New Roman" w:hint="eastAsia"/>
                <w:color w:val="000000"/>
                <w:kern w:val="0"/>
                <w:sz w:val="18"/>
                <w:szCs w:val="18"/>
              </w:rPr>
              <w:t xml:space="preserve"> </w:t>
            </w:r>
            <w:r w:rsidRPr="001E140C">
              <w:rPr>
                <w:rFonts w:ascii="Times New Roman" w:eastAsia="等线" w:hAnsi="Times New Roman" w:cs="Times New Roman"/>
                <w:color w:val="000000"/>
                <w:kern w:val="0"/>
                <w:sz w:val="18"/>
                <w:szCs w:val="18"/>
              </w:rPr>
              <w:t>(95%CI)</w:t>
            </w:r>
          </w:p>
        </w:tc>
        <w:tc>
          <w:tcPr>
            <w:tcW w:w="723" w:type="dxa"/>
            <w:tcBorders>
              <w:top w:val="nil"/>
              <w:left w:val="nil"/>
              <w:bottom w:val="single" w:sz="8" w:space="0" w:color="auto"/>
              <w:right w:val="nil"/>
            </w:tcBorders>
            <w:noWrap/>
            <w:vAlign w:val="bottom"/>
            <w:hideMark/>
          </w:tcPr>
          <w:p w14:paraId="046A22B3" w14:textId="77777777" w:rsidR="004D1F66" w:rsidRPr="001E140C" w:rsidRDefault="004D1F66" w:rsidP="004C6D0C">
            <w:pPr>
              <w:widowControl/>
              <w:jc w:val="left"/>
              <w:rPr>
                <w:rFonts w:ascii="Times New Roman" w:eastAsia="等线" w:hAnsi="Times New Roman" w:cs="Times New Roman"/>
                <w:i/>
                <w:iCs/>
                <w:color w:val="000000"/>
                <w:kern w:val="0"/>
                <w:sz w:val="18"/>
                <w:szCs w:val="18"/>
              </w:rPr>
            </w:pPr>
            <w:r w:rsidRPr="001E140C">
              <w:rPr>
                <w:rFonts w:ascii="Times New Roman" w:eastAsia="等线" w:hAnsi="Times New Roman" w:cs="Times New Roman"/>
                <w:i/>
                <w:iCs/>
                <w:color w:val="000000"/>
                <w:kern w:val="0"/>
                <w:sz w:val="18"/>
                <w:szCs w:val="18"/>
              </w:rPr>
              <w:t>P</w:t>
            </w:r>
          </w:p>
        </w:tc>
        <w:tc>
          <w:tcPr>
            <w:tcW w:w="1431" w:type="dxa"/>
            <w:tcBorders>
              <w:top w:val="nil"/>
              <w:left w:val="nil"/>
              <w:bottom w:val="single" w:sz="8" w:space="0" w:color="auto"/>
              <w:right w:val="nil"/>
            </w:tcBorders>
            <w:noWrap/>
            <w:vAlign w:val="bottom"/>
            <w:hideMark/>
          </w:tcPr>
          <w:p w14:paraId="76C1DFAD"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HR</w:t>
            </w:r>
            <w:r w:rsidRPr="001E140C">
              <w:rPr>
                <w:rFonts w:ascii="Times New Roman" w:eastAsia="等线" w:hAnsi="Times New Roman" w:cs="Times New Roman" w:hint="eastAsia"/>
                <w:color w:val="000000"/>
                <w:kern w:val="0"/>
                <w:sz w:val="18"/>
                <w:szCs w:val="18"/>
              </w:rPr>
              <w:t xml:space="preserve"> </w:t>
            </w:r>
            <w:r w:rsidRPr="001E140C">
              <w:rPr>
                <w:rFonts w:ascii="Times New Roman" w:eastAsia="等线" w:hAnsi="Times New Roman" w:cs="Times New Roman"/>
                <w:color w:val="000000"/>
                <w:kern w:val="0"/>
                <w:sz w:val="18"/>
                <w:szCs w:val="18"/>
              </w:rPr>
              <w:t>(95%CI)</w:t>
            </w:r>
          </w:p>
        </w:tc>
        <w:tc>
          <w:tcPr>
            <w:tcW w:w="723" w:type="dxa"/>
            <w:tcBorders>
              <w:top w:val="nil"/>
              <w:left w:val="nil"/>
              <w:bottom w:val="single" w:sz="8" w:space="0" w:color="auto"/>
              <w:right w:val="nil"/>
            </w:tcBorders>
            <w:noWrap/>
            <w:vAlign w:val="bottom"/>
            <w:hideMark/>
          </w:tcPr>
          <w:p w14:paraId="06AEE7F6" w14:textId="77777777" w:rsidR="004D1F66" w:rsidRPr="001E140C" w:rsidRDefault="004D1F66" w:rsidP="004C6D0C">
            <w:pPr>
              <w:widowControl/>
              <w:jc w:val="left"/>
              <w:rPr>
                <w:rFonts w:ascii="Times New Roman" w:eastAsia="等线" w:hAnsi="Times New Roman" w:cs="Times New Roman"/>
                <w:i/>
                <w:iCs/>
                <w:color w:val="000000"/>
                <w:kern w:val="0"/>
                <w:sz w:val="18"/>
                <w:szCs w:val="18"/>
              </w:rPr>
            </w:pPr>
            <w:r w:rsidRPr="001E140C">
              <w:rPr>
                <w:rFonts w:ascii="Times New Roman" w:eastAsia="等线" w:hAnsi="Times New Roman" w:cs="Times New Roman"/>
                <w:i/>
                <w:iCs/>
                <w:color w:val="000000"/>
                <w:kern w:val="0"/>
                <w:sz w:val="18"/>
                <w:szCs w:val="18"/>
              </w:rPr>
              <w:t>P</w:t>
            </w:r>
          </w:p>
        </w:tc>
        <w:tc>
          <w:tcPr>
            <w:tcW w:w="1431" w:type="dxa"/>
            <w:tcBorders>
              <w:top w:val="nil"/>
              <w:left w:val="nil"/>
              <w:bottom w:val="single" w:sz="8" w:space="0" w:color="auto"/>
              <w:right w:val="nil"/>
            </w:tcBorders>
            <w:noWrap/>
            <w:vAlign w:val="bottom"/>
            <w:hideMark/>
          </w:tcPr>
          <w:p w14:paraId="7F05826F"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HR</w:t>
            </w:r>
            <w:r w:rsidRPr="001E140C">
              <w:rPr>
                <w:rFonts w:ascii="Times New Roman" w:eastAsia="等线" w:hAnsi="Times New Roman" w:cs="Times New Roman" w:hint="eastAsia"/>
                <w:color w:val="000000"/>
                <w:kern w:val="0"/>
                <w:sz w:val="18"/>
                <w:szCs w:val="18"/>
              </w:rPr>
              <w:t xml:space="preserve"> </w:t>
            </w:r>
            <w:r w:rsidRPr="001E140C">
              <w:rPr>
                <w:rFonts w:ascii="Times New Roman" w:eastAsia="等线" w:hAnsi="Times New Roman" w:cs="Times New Roman"/>
                <w:color w:val="000000"/>
                <w:kern w:val="0"/>
                <w:sz w:val="18"/>
                <w:szCs w:val="18"/>
              </w:rPr>
              <w:t>(95%CI)</w:t>
            </w:r>
          </w:p>
        </w:tc>
        <w:tc>
          <w:tcPr>
            <w:tcW w:w="723" w:type="dxa"/>
            <w:tcBorders>
              <w:top w:val="nil"/>
              <w:left w:val="nil"/>
              <w:bottom w:val="single" w:sz="8" w:space="0" w:color="auto"/>
              <w:right w:val="nil"/>
            </w:tcBorders>
            <w:noWrap/>
            <w:vAlign w:val="bottom"/>
            <w:hideMark/>
          </w:tcPr>
          <w:p w14:paraId="1169D3C3" w14:textId="77777777" w:rsidR="004D1F66" w:rsidRPr="001E140C" w:rsidRDefault="004D1F66" w:rsidP="004C6D0C">
            <w:pPr>
              <w:widowControl/>
              <w:jc w:val="left"/>
              <w:rPr>
                <w:rFonts w:ascii="Times New Roman" w:eastAsia="等线" w:hAnsi="Times New Roman" w:cs="Times New Roman"/>
                <w:i/>
                <w:iCs/>
                <w:color w:val="000000"/>
                <w:kern w:val="0"/>
                <w:sz w:val="18"/>
                <w:szCs w:val="18"/>
              </w:rPr>
            </w:pPr>
            <w:r w:rsidRPr="001E140C">
              <w:rPr>
                <w:rFonts w:ascii="Times New Roman" w:eastAsia="等线" w:hAnsi="Times New Roman" w:cs="Times New Roman"/>
                <w:i/>
                <w:iCs/>
                <w:color w:val="000000"/>
                <w:kern w:val="0"/>
                <w:sz w:val="18"/>
                <w:szCs w:val="18"/>
              </w:rPr>
              <w:t>P</w:t>
            </w:r>
          </w:p>
        </w:tc>
        <w:tc>
          <w:tcPr>
            <w:tcW w:w="1431" w:type="dxa"/>
            <w:tcBorders>
              <w:top w:val="nil"/>
              <w:left w:val="nil"/>
              <w:bottom w:val="single" w:sz="8" w:space="0" w:color="auto"/>
              <w:right w:val="nil"/>
            </w:tcBorders>
            <w:noWrap/>
            <w:vAlign w:val="bottom"/>
            <w:hideMark/>
          </w:tcPr>
          <w:p w14:paraId="23EDA7FF"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HR</w:t>
            </w:r>
            <w:r w:rsidRPr="001E140C">
              <w:rPr>
                <w:rFonts w:ascii="Times New Roman" w:eastAsia="等线" w:hAnsi="Times New Roman" w:cs="Times New Roman" w:hint="eastAsia"/>
                <w:color w:val="000000"/>
                <w:kern w:val="0"/>
                <w:sz w:val="18"/>
                <w:szCs w:val="18"/>
              </w:rPr>
              <w:t xml:space="preserve"> </w:t>
            </w:r>
            <w:r w:rsidRPr="001E140C">
              <w:rPr>
                <w:rFonts w:ascii="Times New Roman" w:eastAsia="等线" w:hAnsi="Times New Roman" w:cs="Times New Roman"/>
                <w:color w:val="000000"/>
                <w:kern w:val="0"/>
                <w:sz w:val="18"/>
                <w:szCs w:val="18"/>
              </w:rPr>
              <w:t>(95%CI)</w:t>
            </w:r>
          </w:p>
        </w:tc>
        <w:tc>
          <w:tcPr>
            <w:tcW w:w="723" w:type="dxa"/>
            <w:tcBorders>
              <w:top w:val="nil"/>
              <w:left w:val="nil"/>
              <w:bottom w:val="single" w:sz="8" w:space="0" w:color="auto"/>
              <w:right w:val="nil"/>
            </w:tcBorders>
            <w:noWrap/>
            <w:vAlign w:val="bottom"/>
            <w:hideMark/>
          </w:tcPr>
          <w:p w14:paraId="6F52B867" w14:textId="77777777" w:rsidR="004D1F66" w:rsidRPr="001E140C" w:rsidRDefault="004D1F66" w:rsidP="004C6D0C">
            <w:pPr>
              <w:widowControl/>
              <w:jc w:val="left"/>
              <w:rPr>
                <w:rFonts w:ascii="Times New Roman" w:eastAsia="等线" w:hAnsi="Times New Roman" w:cs="Times New Roman"/>
                <w:i/>
                <w:iCs/>
                <w:color w:val="000000"/>
                <w:kern w:val="0"/>
                <w:sz w:val="18"/>
                <w:szCs w:val="18"/>
              </w:rPr>
            </w:pPr>
            <w:r w:rsidRPr="001E140C">
              <w:rPr>
                <w:rFonts w:ascii="Times New Roman" w:eastAsia="等线" w:hAnsi="Times New Roman" w:cs="Times New Roman"/>
                <w:i/>
                <w:iCs/>
                <w:color w:val="000000"/>
                <w:kern w:val="0"/>
                <w:sz w:val="18"/>
                <w:szCs w:val="18"/>
              </w:rPr>
              <w:t>P</w:t>
            </w:r>
          </w:p>
        </w:tc>
      </w:tr>
      <w:tr w:rsidR="004D1F66" w:rsidRPr="001E140C" w14:paraId="5FE7D268" w14:textId="77777777" w:rsidTr="004C6D0C">
        <w:trPr>
          <w:trHeight w:val="280"/>
        </w:trPr>
        <w:tc>
          <w:tcPr>
            <w:tcW w:w="2510" w:type="dxa"/>
            <w:tcBorders>
              <w:top w:val="single" w:sz="8" w:space="0" w:color="auto"/>
              <w:left w:val="nil"/>
              <w:bottom w:val="nil"/>
              <w:right w:val="nil"/>
            </w:tcBorders>
            <w:noWrap/>
            <w:vAlign w:val="center"/>
            <w:hideMark/>
          </w:tcPr>
          <w:p w14:paraId="6AF1DC38"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Stable Pain free</w:t>
            </w:r>
          </w:p>
        </w:tc>
        <w:tc>
          <w:tcPr>
            <w:tcW w:w="1431" w:type="dxa"/>
            <w:tcBorders>
              <w:top w:val="single" w:sz="8" w:space="0" w:color="auto"/>
              <w:left w:val="nil"/>
              <w:bottom w:val="nil"/>
              <w:right w:val="nil"/>
            </w:tcBorders>
            <w:noWrap/>
            <w:vAlign w:val="bottom"/>
            <w:hideMark/>
          </w:tcPr>
          <w:p w14:paraId="5B9A3C8A"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 (reference)</w:t>
            </w:r>
          </w:p>
        </w:tc>
        <w:tc>
          <w:tcPr>
            <w:tcW w:w="723" w:type="dxa"/>
            <w:tcBorders>
              <w:top w:val="single" w:sz="8" w:space="0" w:color="auto"/>
              <w:left w:val="nil"/>
              <w:bottom w:val="nil"/>
              <w:right w:val="nil"/>
            </w:tcBorders>
            <w:noWrap/>
            <w:vAlign w:val="bottom"/>
            <w:hideMark/>
          </w:tcPr>
          <w:p w14:paraId="47115F10" w14:textId="77777777" w:rsidR="004D1F66" w:rsidRPr="001E140C" w:rsidRDefault="004D1F66" w:rsidP="004C6D0C">
            <w:pPr>
              <w:widowControl/>
              <w:jc w:val="left"/>
              <w:rPr>
                <w:rFonts w:ascii="Times New Roman" w:eastAsia="等线" w:hAnsi="Times New Roman" w:cs="Times New Roman"/>
                <w:color w:val="000000"/>
                <w:kern w:val="0"/>
                <w:sz w:val="18"/>
                <w:szCs w:val="18"/>
              </w:rPr>
            </w:pPr>
          </w:p>
        </w:tc>
        <w:tc>
          <w:tcPr>
            <w:tcW w:w="1431" w:type="dxa"/>
            <w:tcBorders>
              <w:top w:val="single" w:sz="8" w:space="0" w:color="auto"/>
              <w:left w:val="nil"/>
              <w:bottom w:val="nil"/>
              <w:right w:val="nil"/>
            </w:tcBorders>
            <w:noWrap/>
            <w:vAlign w:val="bottom"/>
            <w:hideMark/>
          </w:tcPr>
          <w:p w14:paraId="0078B5FE"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 (reference)</w:t>
            </w:r>
          </w:p>
        </w:tc>
        <w:tc>
          <w:tcPr>
            <w:tcW w:w="723" w:type="dxa"/>
            <w:tcBorders>
              <w:top w:val="single" w:sz="8" w:space="0" w:color="auto"/>
              <w:left w:val="nil"/>
              <w:bottom w:val="nil"/>
              <w:right w:val="nil"/>
            </w:tcBorders>
            <w:noWrap/>
            <w:vAlign w:val="bottom"/>
            <w:hideMark/>
          </w:tcPr>
          <w:p w14:paraId="31EA8832" w14:textId="77777777" w:rsidR="004D1F66" w:rsidRPr="001E140C" w:rsidRDefault="004D1F66" w:rsidP="004C6D0C">
            <w:pPr>
              <w:widowControl/>
              <w:jc w:val="left"/>
              <w:rPr>
                <w:rFonts w:ascii="Times New Roman" w:eastAsia="等线" w:hAnsi="Times New Roman" w:cs="Times New Roman"/>
                <w:color w:val="000000"/>
                <w:kern w:val="0"/>
                <w:sz w:val="18"/>
                <w:szCs w:val="18"/>
              </w:rPr>
            </w:pPr>
          </w:p>
        </w:tc>
        <w:tc>
          <w:tcPr>
            <w:tcW w:w="1431" w:type="dxa"/>
            <w:tcBorders>
              <w:top w:val="single" w:sz="8" w:space="0" w:color="auto"/>
              <w:left w:val="nil"/>
              <w:bottom w:val="nil"/>
              <w:right w:val="nil"/>
            </w:tcBorders>
            <w:noWrap/>
            <w:vAlign w:val="bottom"/>
            <w:hideMark/>
          </w:tcPr>
          <w:p w14:paraId="0D77C57A"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 (reference)</w:t>
            </w:r>
          </w:p>
        </w:tc>
        <w:tc>
          <w:tcPr>
            <w:tcW w:w="723" w:type="dxa"/>
            <w:tcBorders>
              <w:top w:val="single" w:sz="8" w:space="0" w:color="auto"/>
              <w:left w:val="nil"/>
              <w:bottom w:val="nil"/>
              <w:right w:val="nil"/>
            </w:tcBorders>
            <w:noWrap/>
            <w:vAlign w:val="bottom"/>
            <w:hideMark/>
          </w:tcPr>
          <w:p w14:paraId="46DF9A19" w14:textId="77777777" w:rsidR="004D1F66" w:rsidRPr="001E140C" w:rsidRDefault="004D1F66" w:rsidP="004C6D0C">
            <w:pPr>
              <w:widowControl/>
              <w:jc w:val="left"/>
              <w:rPr>
                <w:rFonts w:ascii="Times New Roman" w:eastAsia="等线" w:hAnsi="Times New Roman" w:cs="Times New Roman"/>
                <w:color w:val="000000"/>
                <w:kern w:val="0"/>
                <w:sz w:val="18"/>
                <w:szCs w:val="18"/>
              </w:rPr>
            </w:pPr>
          </w:p>
        </w:tc>
        <w:tc>
          <w:tcPr>
            <w:tcW w:w="1431" w:type="dxa"/>
            <w:tcBorders>
              <w:top w:val="single" w:sz="8" w:space="0" w:color="auto"/>
              <w:left w:val="nil"/>
              <w:bottom w:val="nil"/>
              <w:right w:val="nil"/>
            </w:tcBorders>
            <w:noWrap/>
            <w:vAlign w:val="bottom"/>
            <w:hideMark/>
          </w:tcPr>
          <w:p w14:paraId="0B2778D4"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 (reference)</w:t>
            </w:r>
          </w:p>
        </w:tc>
        <w:tc>
          <w:tcPr>
            <w:tcW w:w="723" w:type="dxa"/>
            <w:tcBorders>
              <w:top w:val="single" w:sz="8" w:space="0" w:color="auto"/>
              <w:left w:val="nil"/>
              <w:bottom w:val="nil"/>
              <w:right w:val="nil"/>
            </w:tcBorders>
            <w:noWrap/>
            <w:vAlign w:val="bottom"/>
            <w:hideMark/>
          </w:tcPr>
          <w:p w14:paraId="0453209B" w14:textId="77777777" w:rsidR="004D1F66" w:rsidRPr="001E140C" w:rsidRDefault="004D1F66" w:rsidP="004C6D0C">
            <w:pPr>
              <w:widowControl/>
              <w:jc w:val="left"/>
              <w:rPr>
                <w:rFonts w:ascii="Times New Roman" w:eastAsia="等线" w:hAnsi="Times New Roman" w:cs="Times New Roman"/>
                <w:color w:val="000000"/>
                <w:kern w:val="0"/>
                <w:sz w:val="18"/>
                <w:szCs w:val="18"/>
              </w:rPr>
            </w:pPr>
          </w:p>
        </w:tc>
        <w:tc>
          <w:tcPr>
            <w:tcW w:w="1431" w:type="dxa"/>
            <w:tcBorders>
              <w:top w:val="single" w:sz="8" w:space="0" w:color="auto"/>
              <w:left w:val="nil"/>
              <w:bottom w:val="nil"/>
              <w:right w:val="nil"/>
            </w:tcBorders>
            <w:noWrap/>
            <w:vAlign w:val="bottom"/>
            <w:hideMark/>
          </w:tcPr>
          <w:p w14:paraId="041687A5"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 (reference)</w:t>
            </w:r>
          </w:p>
        </w:tc>
        <w:tc>
          <w:tcPr>
            <w:tcW w:w="723" w:type="dxa"/>
            <w:tcBorders>
              <w:top w:val="single" w:sz="8" w:space="0" w:color="auto"/>
              <w:left w:val="nil"/>
              <w:bottom w:val="nil"/>
              <w:right w:val="nil"/>
            </w:tcBorders>
            <w:noWrap/>
            <w:vAlign w:val="bottom"/>
            <w:hideMark/>
          </w:tcPr>
          <w:p w14:paraId="6F5E744B" w14:textId="77777777" w:rsidR="004D1F66" w:rsidRPr="001E140C" w:rsidRDefault="004D1F66" w:rsidP="004C6D0C">
            <w:pPr>
              <w:widowControl/>
              <w:jc w:val="left"/>
              <w:rPr>
                <w:rFonts w:ascii="Times New Roman" w:eastAsia="等线" w:hAnsi="Times New Roman" w:cs="Times New Roman"/>
                <w:color w:val="000000"/>
                <w:kern w:val="0"/>
                <w:sz w:val="18"/>
                <w:szCs w:val="18"/>
              </w:rPr>
            </w:pPr>
          </w:p>
        </w:tc>
        <w:tc>
          <w:tcPr>
            <w:tcW w:w="1431" w:type="dxa"/>
            <w:tcBorders>
              <w:top w:val="single" w:sz="8" w:space="0" w:color="auto"/>
              <w:left w:val="nil"/>
              <w:bottom w:val="nil"/>
              <w:right w:val="nil"/>
            </w:tcBorders>
            <w:noWrap/>
            <w:vAlign w:val="bottom"/>
            <w:hideMark/>
          </w:tcPr>
          <w:p w14:paraId="15A059A9"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 (reference)</w:t>
            </w:r>
          </w:p>
        </w:tc>
        <w:tc>
          <w:tcPr>
            <w:tcW w:w="723" w:type="dxa"/>
            <w:tcBorders>
              <w:top w:val="single" w:sz="8" w:space="0" w:color="auto"/>
              <w:left w:val="nil"/>
              <w:bottom w:val="nil"/>
              <w:right w:val="nil"/>
            </w:tcBorders>
            <w:noWrap/>
            <w:vAlign w:val="bottom"/>
            <w:hideMark/>
          </w:tcPr>
          <w:p w14:paraId="439C57F9" w14:textId="77777777" w:rsidR="004D1F66" w:rsidRPr="001E140C" w:rsidRDefault="004D1F66" w:rsidP="004C6D0C">
            <w:pPr>
              <w:widowControl/>
              <w:jc w:val="left"/>
              <w:rPr>
                <w:rFonts w:ascii="Times New Roman" w:eastAsia="等线" w:hAnsi="Times New Roman" w:cs="Times New Roman"/>
                <w:color w:val="000000"/>
                <w:kern w:val="0"/>
                <w:sz w:val="18"/>
                <w:szCs w:val="18"/>
              </w:rPr>
            </w:pPr>
          </w:p>
        </w:tc>
      </w:tr>
      <w:tr w:rsidR="004D1F66" w:rsidRPr="001E140C" w14:paraId="43DE3733" w14:textId="77777777" w:rsidTr="004C6D0C">
        <w:trPr>
          <w:trHeight w:val="280"/>
        </w:trPr>
        <w:tc>
          <w:tcPr>
            <w:tcW w:w="2510" w:type="dxa"/>
            <w:tcBorders>
              <w:top w:val="nil"/>
              <w:left w:val="nil"/>
              <w:bottom w:val="nil"/>
              <w:right w:val="nil"/>
            </w:tcBorders>
            <w:noWrap/>
            <w:vAlign w:val="center"/>
            <w:hideMark/>
          </w:tcPr>
          <w:p w14:paraId="5B7FCFA6"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Pain free to Mild pain</w:t>
            </w:r>
          </w:p>
        </w:tc>
        <w:tc>
          <w:tcPr>
            <w:tcW w:w="1431" w:type="dxa"/>
            <w:tcBorders>
              <w:top w:val="nil"/>
              <w:left w:val="nil"/>
              <w:bottom w:val="nil"/>
              <w:right w:val="nil"/>
            </w:tcBorders>
            <w:noWrap/>
            <w:vAlign w:val="bottom"/>
            <w:hideMark/>
          </w:tcPr>
          <w:p w14:paraId="514DF469"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1.61 (1.35,1.93)</w:t>
            </w:r>
          </w:p>
        </w:tc>
        <w:tc>
          <w:tcPr>
            <w:tcW w:w="723" w:type="dxa"/>
            <w:tcBorders>
              <w:top w:val="nil"/>
              <w:left w:val="nil"/>
              <w:bottom w:val="nil"/>
              <w:right w:val="nil"/>
            </w:tcBorders>
            <w:noWrap/>
            <w:vAlign w:val="bottom"/>
            <w:hideMark/>
          </w:tcPr>
          <w:p w14:paraId="36A64992"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&lt;0.001</w:t>
            </w:r>
          </w:p>
        </w:tc>
        <w:tc>
          <w:tcPr>
            <w:tcW w:w="1431" w:type="dxa"/>
            <w:tcBorders>
              <w:top w:val="nil"/>
              <w:left w:val="nil"/>
              <w:bottom w:val="nil"/>
              <w:right w:val="nil"/>
            </w:tcBorders>
            <w:noWrap/>
            <w:vAlign w:val="bottom"/>
            <w:hideMark/>
          </w:tcPr>
          <w:p w14:paraId="24612F52"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1.59 (1.28,1.96)</w:t>
            </w:r>
          </w:p>
        </w:tc>
        <w:tc>
          <w:tcPr>
            <w:tcW w:w="723" w:type="dxa"/>
            <w:tcBorders>
              <w:top w:val="nil"/>
              <w:left w:val="nil"/>
              <w:bottom w:val="nil"/>
              <w:right w:val="nil"/>
            </w:tcBorders>
            <w:noWrap/>
            <w:vAlign w:val="bottom"/>
            <w:hideMark/>
          </w:tcPr>
          <w:p w14:paraId="3F6128FE"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&lt;0.001</w:t>
            </w:r>
          </w:p>
        </w:tc>
        <w:tc>
          <w:tcPr>
            <w:tcW w:w="1431" w:type="dxa"/>
            <w:tcBorders>
              <w:top w:val="nil"/>
              <w:left w:val="nil"/>
              <w:bottom w:val="nil"/>
              <w:right w:val="nil"/>
            </w:tcBorders>
            <w:noWrap/>
            <w:vAlign w:val="bottom"/>
            <w:hideMark/>
          </w:tcPr>
          <w:p w14:paraId="0D6E67B3"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1.33 (1.17,1.52)</w:t>
            </w:r>
          </w:p>
        </w:tc>
        <w:tc>
          <w:tcPr>
            <w:tcW w:w="723" w:type="dxa"/>
            <w:tcBorders>
              <w:top w:val="nil"/>
              <w:left w:val="nil"/>
              <w:bottom w:val="nil"/>
              <w:right w:val="nil"/>
            </w:tcBorders>
            <w:noWrap/>
            <w:vAlign w:val="bottom"/>
            <w:hideMark/>
          </w:tcPr>
          <w:p w14:paraId="5F8D062F"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&lt;0.001</w:t>
            </w:r>
          </w:p>
        </w:tc>
        <w:tc>
          <w:tcPr>
            <w:tcW w:w="1431" w:type="dxa"/>
            <w:tcBorders>
              <w:top w:val="nil"/>
              <w:left w:val="nil"/>
              <w:bottom w:val="nil"/>
              <w:right w:val="nil"/>
            </w:tcBorders>
            <w:noWrap/>
            <w:vAlign w:val="bottom"/>
            <w:hideMark/>
          </w:tcPr>
          <w:p w14:paraId="40330FD7"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1.95 (1.56,2.45)</w:t>
            </w:r>
          </w:p>
        </w:tc>
        <w:tc>
          <w:tcPr>
            <w:tcW w:w="723" w:type="dxa"/>
            <w:tcBorders>
              <w:top w:val="nil"/>
              <w:left w:val="nil"/>
              <w:bottom w:val="nil"/>
              <w:right w:val="nil"/>
            </w:tcBorders>
            <w:noWrap/>
            <w:vAlign w:val="bottom"/>
            <w:hideMark/>
          </w:tcPr>
          <w:p w14:paraId="01F391FC"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&lt;0.001</w:t>
            </w:r>
          </w:p>
        </w:tc>
        <w:tc>
          <w:tcPr>
            <w:tcW w:w="1431" w:type="dxa"/>
            <w:tcBorders>
              <w:top w:val="nil"/>
              <w:left w:val="nil"/>
              <w:bottom w:val="nil"/>
              <w:right w:val="nil"/>
            </w:tcBorders>
            <w:noWrap/>
            <w:vAlign w:val="bottom"/>
            <w:hideMark/>
          </w:tcPr>
          <w:p w14:paraId="78343315"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1.64 (1.28,2.11)</w:t>
            </w:r>
          </w:p>
        </w:tc>
        <w:tc>
          <w:tcPr>
            <w:tcW w:w="723" w:type="dxa"/>
            <w:tcBorders>
              <w:top w:val="nil"/>
              <w:left w:val="nil"/>
              <w:bottom w:val="nil"/>
              <w:right w:val="nil"/>
            </w:tcBorders>
            <w:noWrap/>
            <w:vAlign w:val="bottom"/>
            <w:hideMark/>
          </w:tcPr>
          <w:p w14:paraId="059891DD"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&lt;0.001</w:t>
            </w:r>
          </w:p>
        </w:tc>
        <w:tc>
          <w:tcPr>
            <w:tcW w:w="1431" w:type="dxa"/>
            <w:tcBorders>
              <w:top w:val="nil"/>
              <w:left w:val="nil"/>
              <w:bottom w:val="nil"/>
              <w:right w:val="nil"/>
            </w:tcBorders>
            <w:noWrap/>
            <w:vAlign w:val="bottom"/>
            <w:hideMark/>
          </w:tcPr>
          <w:p w14:paraId="49207E9C"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1.27 (1.17,1.38)</w:t>
            </w:r>
          </w:p>
        </w:tc>
        <w:tc>
          <w:tcPr>
            <w:tcW w:w="723" w:type="dxa"/>
            <w:tcBorders>
              <w:top w:val="nil"/>
              <w:left w:val="nil"/>
              <w:bottom w:val="nil"/>
              <w:right w:val="nil"/>
            </w:tcBorders>
            <w:noWrap/>
            <w:vAlign w:val="bottom"/>
            <w:hideMark/>
          </w:tcPr>
          <w:p w14:paraId="7EA610C4"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&lt;0.001</w:t>
            </w:r>
          </w:p>
        </w:tc>
      </w:tr>
      <w:tr w:rsidR="004D1F66" w:rsidRPr="001E140C" w14:paraId="4144E9CA" w14:textId="77777777" w:rsidTr="004C6D0C">
        <w:trPr>
          <w:trHeight w:val="280"/>
        </w:trPr>
        <w:tc>
          <w:tcPr>
            <w:tcW w:w="2510" w:type="dxa"/>
            <w:tcBorders>
              <w:top w:val="nil"/>
              <w:left w:val="nil"/>
              <w:bottom w:val="nil"/>
              <w:right w:val="nil"/>
            </w:tcBorders>
            <w:noWrap/>
            <w:vAlign w:val="center"/>
            <w:hideMark/>
          </w:tcPr>
          <w:p w14:paraId="3EF86D14"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Pain free to Moderate pain</w:t>
            </w:r>
          </w:p>
        </w:tc>
        <w:tc>
          <w:tcPr>
            <w:tcW w:w="1431" w:type="dxa"/>
            <w:tcBorders>
              <w:top w:val="nil"/>
              <w:left w:val="nil"/>
              <w:bottom w:val="nil"/>
              <w:right w:val="nil"/>
            </w:tcBorders>
            <w:noWrap/>
            <w:vAlign w:val="bottom"/>
            <w:hideMark/>
          </w:tcPr>
          <w:p w14:paraId="5B7D7207"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1.84 (1.54,2.19)</w:t>
            </w:r>
          </w:p>
        </w:tc>
        <w:tc>
          <w:tcPr>
            <w:tcW w:w="723" w:type="dxa"/>
            <w:tcBorders>
              <w:top w:val="nil"/>
              <w:left w:val="nil"/>
              <w:bottom w:val="nil"/>
              <w:right w:val="nil"/>
            </w:tcBorders>
            <w:noWrap/>
            <w:vAlign w:val="bottom"/>
            <w:hideMark/>
          </w:tcPr>
          <w:p w14:paraId="768C679B"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&lt;0.001</w:t>
            </w:r>
          </w:p>
        </w:tc>
        <w:tc>
          <w:tcPr>
            <w:tcW w:w="1431" w:type="dxa"/>
            <w:tcBorders>
              <w:top w:val="nil"/>
              <w:left w:val="nil"/>
              <w:bottom w:val="nil"/>
              <w:right w:val="nil"/>
            </w:tcBorders>
            <w:noWrap/>
            <w:vAlign w:val="bottom"/>
            <w:hideMark/>
          </w:tcPr>
          <w:p w14:paraId="036FA930"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1.92 (1.42,2.61)</w:t>
            </w:r>
          </w:p>
        </w:tc>
        <w:tc>
          <w:tcPr>
            <w:tcW w:w="723" w:type="dxa"/>
            <w:tcBorders>
              <w:top w:val="nil"/>
              <w:left w:val="nil"/>
              <w:bottom w:val="nil"/>
              <w:right w:val="nil"/>
            </w:tcBorders>
            <w:noWrap/>
            <w:vAlign w:val="bottom"/>
            <w:hideMark/>
          </w:tcPr>
          <w:p w14:paraId="6DBA3DEC"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&lt;0.001</w:t>
            </w:r>
          </w:p>
        </w:tc>
        <w:tc>
          <w:tcPr>
            <w:tcW w:w="1431" w:type="dxa"/>
            <w:tcBorders>
              <w:top w:val="nil"/>
              <w:left w:val="nil"/>
              <w:bottom w:val="nil"/>
              <w:right w:val="nil"/>
            </w:tcBorders>
            <w:noWrap/>
            <w:vAlign w:val="bottom"/>
            <w:hideMark/>
          </w:tcPr>
          <w:p w14:paraId="1CE67C60"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1.80 (1.62,1.99)</w:t>
            </w:r>
          </w:p>
        </w:tc>
        <w:tc>
          <w:tcPr>
            <w:tcW w:w="723" w:type="dxa"/>
            <w:tcBorders>
              <w:top w:val="nil"/>
              <w:left w:val="nil"/>
              <w:bottom w:val="nil"/>
              <w:right w:val="nil"/>
            </w:tcBorders>
            <w:noWrap/>
            <w:vAlign w:val="bottom"/>
            <w:hideMark/>
          </w:tcPr>
          <w:p w14:paraId="513E293E"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&lt;0.001</w:t>
            </w:r>
          </w:p>
        </w:tc>
        <w:tc>
          <w:tcPr>
            <w:tcW w:w="1431" w:type="dxa"/>
            <w:tcBorders>
              <w:top w:val="nil"/>
              <w:left w:val="nil"/>
              <w:bottom w:val="nil"/>
              <w:right w:val="nil"/>
            </w:tcBorders>
            <w:noWrap/>
            <w:vAlign w:val="bottom"/>
            <w:hideMark/>
          </w:tcPr>
          <w:p w14:paraId="58C11C78"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1.71 (1.35,2.17)</w:t>
            </w:r>
          </w:p>
        </w:tc>
        <w:tc>
          <w:tcPr>
            <w:tcW w:w="723" w:type="dxa"/>
            <w:tcBorders>
              <w:top w:val="nil"/>
              <w:left w:val="nil"/>
              <w:bottom w:val="nil"/>
              <w:right w:val="nil"/>
            </w:tcBorders>
            <w:noWrap/>
            <w:vAlign w:val="bottom"/>
            <w:hideMark/>
          </w:tcPr>
          <w:p w14:paraId="036E057C"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&lt;0.001</w:t>
            </w:r>
          </w:p>
        </w:tc>
        <w:tc>
          <w:tcPr>
            <w:tcW w:w="1431" w:type="dxa"/>
            <w:tcBorders>
              <w:top w:val="nil"/>
              <w:left w:val="nil"/>
              <w:bottom w:val="nil"/>
              <w:right w:val="nil"/>
            </w:tcBorders>
            <w:noWrap/>
            <w:vAlign w:val="bottom"/>
            <w:hideMark/>
          </w:tcPr>
          <w:p w14:paraId="2ED50A04"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2.00 (1.58,2.54)</w:t>
            </w:r>
          </w:p>
        </w:tc>
        <w:tc>
          <w:tcPr>
            <w:tcW w:w="723" w:type="dxa"/>
            <w:tcBorders>
              <w:top w:val="nil"/>
              <w:left w:val="nil"/>
              <w:bottom w:val="nil"/>
              <w:right w:val="nil"/>
            </w:tcBorders>
            <w:noWrap/>
            <w:vAlign w:val="bottom"/>
            <w:hideMark/>
          </w:tcPr>
          <w:p w14:paraId="3DEDF61F"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&lt;0.001</w:t>
            </w:r>
          </w:p>
        </w:tc>
        <w:tc>
          <w:tcPr>
            <w:tcW w:w="1431" w:type="dxa"/>
            <w:tcBorders>
              <w:top w:val="nil"/>
              <w:left w:val="nil"/>
              <w:bottom w:val="nil"/>
              <w:right w:val="nil"/>
            </w:tcBorders>
            <w:noWrap/>
            <w:vAlign w:val="bottom"/>
            <w:hideMark/>
          </w:tcPr>
          <w:p w14:paraId="6D07E5B7"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1.61 (1.49,1.74)</w:t>
            </w:r>
          </w:p>
        </w:tc>
        <w:tc>
          <w:tcPr>
            <w:tcW w:w="723" w:type="dxa"/>
            <w:tcBorders>
              <w:top w:val="nil"/>
              <w:left w:val="nil"/>
              <w:bottom w:val="nil"/>
              <w:right w:val="nil"/>
            </w:tcBorders>
            <w:noWrap/>
            <w:vAlign w:val="bottom"/>
            <w:hideMark/>
          </w:tcPr>
          <w:p w14:paraId="6304913E"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&lt;0.001</w:t>
            </w:r>
          </w:p>
        </w:tc>
      </w:tr>
      <w:tr w:rsidR="004D1F66" w:rsidRPr="001E140C" w14:paraId="362E76B0" w14:textId="77777777" w:rsidTr="004C6D0C">
        <w:trPr>
          <w:trHeight w:val="280"/>
        </w:trPr>
        <w:tc>
          <w:tcPr>
            <w:tcW w:w="2510" w:type="dxa"/>
            <w:tcBorders>
              <w:top w:val="nil"/>
              <w:left w:val="nil"/>
              <w:bottom w:val="nil"/>
              <w:right w:val="nil"/>
            </w:tcBorders>
            <w:noWrap/>
            <w:vAlign w:val="center"/>
            <w:hideMark/>
          </w:tcPr>
          <w:p w14:paraId="0BC9C44D"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Pain free to Severe pain</w:t>
            </w:r>
          </w:p>
        </w:tc>
        <w:tc>
          <w:tcPr>
            <w:tcW w:w="1431" w:type="dxa"/>
            <w:tcBorders>
              <w:top w:val="nil"/>
              <w:left w:val="nil"/>
              <w:bottom w:val="nil"/>
              <w:right w:val="nil"/>
            </w:tcBorders>
            <w:noWrap/>
            <w:vAlign w:val="bottom"/>
            <w:hideMark/>
          </w:tcPr>
          <w:p w14:paraId="567C7040"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1.13 (0.68,1.87)</w:t>
            </w:r>
          </w:p>
        </w:tc>
        <w:tc>
          <w:tcPr>
            <w:tcW w:w="723" w:type="dxa"/>
            <w:tcBorders>
              <w:top w:val="nil"/>
              <w:left w:val="nil"/>
              <w:bottom w:val="nil"/>
              <w:right w:val="nil"/>
            </w:tcBorders>
            <w:noWrap/>
            <w:vAlign w:val="center"/>
            <w:hideMark/>
          </w:tcPr>
          <w:p w14:paraId="7EEB1C84"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0.63</w:t>
            </w:r>
          </w:p>
        </w:tc>
        <w:tc>
          <w:tcPr>
            <w:tcW w:w="1431" w:type="dxa"/>
            <w:tcBorders>
              <w:top w:val="nil"/>
              <w:left w:val="nil"/>
              <w:bottom w:val="nil"/>
              <w:right w:val="nil"/>
            </w:tcBorders>
            <w:noWrap/>
            <w:vAlign w:val="bottom"/>
            <w:hideMark/>
          </w:tcPr>
          <w:p w14:paraId="1CB1E8EB"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2.46 (1.81,3.35)</w:t>
            </w:r>
          </w:p>
        </w:tc>
        <w:tc>
          <w:tcPr>
            <w:tcW w:w="723" w:type="dxa"/>
            <w:tcBorders>
              <w:top w:val="nil"/>
              <w:left w:val="nil"/>
              <w:bottom w:val="nil"/>
              <w:right w:val="nil"/>
            </w:tcBorders>
            <w:noWrap/>
            <w:vAlign w:val="bottom"/>
            <w:hideMark/>
          </w:tcPr>
          <w:p w14:paraId="704147AD"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&lt;0.001</w:t>
            </w:r>
          </w:p>
        </w:tc>
        <w:tc>
          <w:tcPr>
            <w:tcW w:w="1431" w:type="dxa"/>
            <w:tcBorders>
              <w:top w:val="nil"/>
              <w:left w:val="nil"/>
              <w:bottom w:val="nil"/>
              <w:right w:val="nil"/>
            </w:tcBorders>
            <w:noWrap/>
            <w:vAlign w:val="bottom"/>
            <w:hideMark/>
          </w:tcPr>
          <w:p w14:paraId="13679C8E"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1.84 (1.51,2.25)</w:t>
            </w:r>
          </w:p>
        </w:tc>
        <w:tc>
          <w:tcPr>
            <w:tcW w:w="723" w:type="dxa"/>
            <w:tcBorders>
              <w:top w:val="nil"/>
              <w:left w:val="nil"/>
              <w:bottom w:val="nil"/>
              <w:right w:val="nil"/>
            </w:tcBorders>
            <w:noWrap/>
            <w:vAlign w:val="bottom"/>
            <w:hideMark/>
          </w:tcPr>
          <w:p w14:paraId="08EDABDC"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&lt;0.001</w:t>
            </w:r>
          </w:p>
        </w:tc>
        <w:tc>
          <w:tcPr>
            <w:tcW w:w="1431" w:type="dxa"/>
            <w:tcBorders>
              <w:top w:val="nil"/>
              <w:left w:val="nil"/>
              <w:bottom w:val="nil"/>
              <w:right w:val="nil"/>
            </w:tcBorders>
            <w:noWrap/>
            <w:vAlign w:val="bottom"/>
            <w:hideMark/>
          </w:tcPr>
          <w:p w14:paraId="20E6DA36"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1.46 (0.94,2.29)</w:t>
            </w:r>
          </w:p>
        </w:tc>
        <w:tc>
          <w:tcPr>
            <w:tcW w:w="723" w:type="dxa"/>
            <w:tcBorders>
              <w:top w:val="nil"/>
              <w:left w:val="nil"/>
              <w:bottom w:val="nil"/>
              <w:right w:val="nil"/>
            </w:tcBorders>
            <w:noWrap/>
            <w:vAlign w:val="center"/>
            <w:hideMark/>
          </w:tcPr>
          <w:p w14:paraId="534E0170"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0.096</w:t>
            </w:r>
          </w:p>
        </w:tc>
        <w:tc>
          <w:tcPr>
            <w:tcW w:w="1431" w:type="dxa"/>
            <w:tcBorders>
              <w:top w:val="nil"/>
              <w:left w:val="nil"/>
              <w:bottom w:val="nil"/>
              <w:right w:val="nil"/>
            </w:tcBorders>
            <w:noWrap/>
            <w:vAlign w:val="bottom"/>
            <w:hideMark/>
          </w:tcPr>
          <w:p w14:paraId="729A0BE3"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1.74 (1.25,2.43)</w:t>
            </w:r>
          </w:p>
        </w:tc>
        <w:tc>
          <w:tcPr>
            <w:tcW w:w="723" w:type="dxa"/>
            <w:tcBorders>
              <w:top w:val="nil"/>
              <w:left w:val="nil"/>
              <w:bottom w:val="nil"/>
              <w:right w:val="nil"/>
            </w:tcBorders>
            <w:noWrap/>
            <w:vAlign w:val="center"/>
            <w:hideMark/>
          </w:tcPr>
          <w:p w14:paraId="1AC6FA61"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0.001</w:t>
            </w:r>
          </w:p>
        </w:tc>
        <w:tc>
          <w:tcPr>
            <w:tcW w:w="1431" w:type="dxa"/>
            <w:tcBorders>
              <w:top w:val="nil"/>
              <w:left w:val="nil"/>
              <w:bottom w:val="nil"/>
              <w:right w:val="nil"/>
            </w:tcBorders>
            <w:noWrap/>
            <w:vAlign w:val="bottom"/>
            <w:hideMark/>
          </w:tcPr>
          <w:p w14:paraId="5E8018E7"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1.62 (1.53,1.73)</w:t>
            </w:r>
          </w:p>
        </w:tc>
        <w:tc>
          <w:tcPr>
            <w:tcW w:w="723" w:type="dxa"/>
            <w:tcBorders>
              <w:top w:val="nil"/>
              <w:left w:val="nil"/>
              <w:bottom w:val="nil"/>
              <w:right w:val="nil"/>
            </w:tcBorders>
            <w:noWrap/>
            <w:vAlign w:val="bottom"/>
            <w:hideMark/>
          </w:tcPr>
          <w:p w14:paraId="73484290"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&lt;0.001</w:t>
            </w:r>
          </w:p>
        </w:tc>
      </w:tr>
      <w:tr w:rsidR="004D1F66" w:rsidRPr="001E140C" w14:paraId="7F134752" w14:textId="77777777" w:rsidTr="004C6D0C">
        <w:trPr>
          <w:trHeight w:val="280"/>
        </w:trPr>
        <w:tc>
          <w:tcPr>
            <w:tcW w:w="2510" w:type="dxa"/>
            <w:tcBorders>
              <w:top w:val="nil"/>
              <w:left w:val="nil"/>
              <w:bottom w:val="nil"/>
              <w:right w:val="nil"/>
            </w:tcBorders>
            <w:noWrap/>
            <w:vAlign w:val="center"/>
            <w:hideMark/>
          </w:tcPr>
          <w:p w14:paraId="2F8C18D4"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Stable Mild pain</w:t>
            </w:r>
          </w:p>
        </w:tc>
        <w:tc>
          <w:tcPr>
            <w:tcW w:w="1431" w:type="dxa"/>
            <w:tcBorders>
              <w:top w:val="nil"/>
              <w:left w:val="nil"/>
              <w:bottom w:val="nil"/>
              <w:right w:val="nil"/>
            </w:tcBorders>
            <w:noWrap/>
            <w:vAlign w:val="bottom"/>
            <w:hideMark/>
          </w:tcPr>
          <w:p w14:paraId="2CA13D28"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 (reference)</w:t>
            </w:r>
          </w:p>
        </w:tc>
        <w:tc>
          <w:tcPr>
            <w:tcW w:w="723" w:type="dxa"/>
            <w:tcBorders>
              <w:top w:val="nil"/>
              <w:left w:val="nil"/>
              <w:bottom w:val="nil"/>
              <w:right w:val="nil"/>
            </w:tcBorders>
            <w:noWrap/>
            <w:vAlign w:val="bottom"/>
            <w:hideMark/>
          </w:tcPr>
          <w:p w14:paraId="40B3ED97" w14:textId="77777777" w:rsidR="004D1F66" w:rsidRPr="001E140C" w:rsidRDefault="004D1F66" w:rsidP="004C6D0C">
            <w:pPr>
              <w:widowControl/>
              <w:jc w:val="left"/>
              <w:rPr>
                <w:rFonts w:ascii="Times New Roman" w:eastAsia="等线" w:hAnsi="Times New Roman" w:cs="Times New Roman"/>
                <w:color w:val="000000"/>
                <w:kern w:val="0"/>
                <w:sz w:val="18"/>
                <w:szCs w:val="18"/>
              </w:rPr>
            </w:pPr>
          </w:p>
        </w:tc>
        <w:tc>
          <w:tcPr>
            <w:tcW w:w="1431" w:type="dxa"/>
            <w:tcBorders>
              <w:top w:val="nil"/>
              <w:left w:val="nil"/>
              <w:bottom w:val="nil"/>
              <w:right w:val="nil"/>
            </w:tcBorders>
            <w:noWrap/>
            <w:vAlign w:val="bottom"/>
            <w:hideMark/>
          </w:tcPr>
          <w:p w14:paraId="51AE8D53"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 (reference)</w:t>
            </w:r>
          </w:p>
        </w:tc>
        <w:tc>
          <w:tcPr>
            <w:tcW w:w="723" w:type="dxa"/>
            <w:tcBorders>
              <w:top w:val="nil"/>
              <w:left w:val="nil"/>
              <w:bottom w:val="nil"/>
              <w:right w:val="nil"/>
            </w:tcBorders>
            <w:noWrap/>
            <w:vAlign w:val="bottom"/>
            <w:hideMark/>
          </w:tcPr>
          <w:p w14:paraId="30709054" w14:textId="77777777" w:rsidR="004D1F66" w:rsidRPr="001E140C" w:rsidRDefault="004D1F66" w:rsidP="004C6D0C">
            <w:pPr>
              <w:widowControl/>
              <w:jc w:val="left"/>
              <w:rPr>
                <w:rFonts w:ascii="Times New Roman" w:eastAsia="等线" w:hAnsi="Times New Roman" w:cs="Times New Roman"/>
                <w:color w:val="000000"/>
                <w:kern w:val="0"/>
                <w:sz w:val="18"/>
                <w:szCs w:val="18"/>
              </w:rPr>
            </w:pPr>
          </w:p>
        </w:tc>
        <w:tc>
          <w:tcPr>
            <w:tcW w:w="1431" w:type="dxa"/>
            <w:tcBorders>
              <w:top w:val="nil"/>
              <w:left w:val="nil"/>
              <w:bottom w:val="nil"/>
              <w:right w:val="nil"/>
            </w:tcBorders>
            <w:noWrap/>
            <w:vAlign w:val="bottom"/>
            <w:hideMark/>
          </w:tcPr>
          <w:p w14:paraId="695DC4EC"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 (reference)</w:t>
            </w:r>
          </w:p>
        </w:tc>
        <w:tc>
          <w:tcPr>
            <w:tcW w:w="723" w:type="dxa"/>
            <w:tcBorders>
              <w:top w:val="nil"/>
              <w:left w:val="nil"/>
              <w:bottom w:val="nil"/>
              <w:right w:val="nil"/>
            </w:tcBorders>
            <w:noWrap/>
            <w:vAlign w:val="bottom"/>
            <w:hideMark/>
          </w:tcPr>
          <w:p w14:paraId="4D588CD7" w14:textId="77777777" w:rsidR="004D1F66" w:rsidRPr="001E140C" w:rsidRDefault="004D1F66" w:rsidP="004C6D0C">
            <w:pPr>
              <w:widowControl/>
              <w:jc w:val="left"/>
              <w:rPr>
                <w:rFonts w:ascii="Times New Roman" w:eastAsia="等线" w:hAnsi="Times New Roman" w:cs="Times New Roman"/>
                <w:color w:val="000000"/>
                <w:kern w:val="0"/>
                <w:sz w:val="18"/>
                <w:szCs w:val="18"/>
              </w:rPr>
            </w:pPr>
          </w:p>
        </w:tc>
        <w:tc>
          <w:tcPr>
            <w:tcW w:w="1431" w:type="dxa"/>
            <w:tcBorders>
              <w:top w:val="nil"/>
              <w:left w:val="nil"/>
              <w:bottom w:val="nil"/>
              <w:right w:val="nil"/>
            </w:tcBorders>
            <w:noWrap/>
            <w:vAlign w:val="bottom"/>
            <w:hideMark/>
          </w:tcPr>
          <w:p w14:paraId="591FFEA7"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 (reference)</w:t>
            </w:r>
          </w:p>
        </w:tc>
        <w:tc>
          <w:tcPr>
            <w:tcW w:w="723" w:type="dxa"/>
            <w:tcBorders>
              <w:top w:val="nil"/>
              <w:left w:val="nil"/>
              <w:bottom w:val="nil"/>
              <w:right w:val="nil"/>
            </w:tcBorders>
            <w:noWrap/>
            <w:vAlign w:val="bottom"/>
            <w:hideMark/>
          </w:tcPr>
          <w:p w14:paraId="3B7931BF" w14:textId="77777777" w:rsidR="004D1F66" w:rsidRPr="001E140C" w:rsidRDefault="004D1F66" w:rsidP="004C6D0C">
            <w:pPr>
              <w:widowControl/>
              <w:jc w:val="left"/>
              <w:rPr>
                <w:rFonts w:ascii="Times New Roman" w:eastAsia="等线" w:hAnsi="Times New Roman" w:cs="Times New Roman"/>
                <w:color w:val="000000"/>
                <w:kern w:val="0"/>
                <w:sz w:val="18"/>
                <w:szCs w:val="18"/>
              </w:rPr>
            </w:pPr>
          </w:p>
        </w:tc>
        <w:tc>
          <w:tcPr>
            <w:tcW w:w="1431" w:type="dxa"/>
            <w:tcBorders>
              <w:top w:val="nil"/>
              <w:left w:val="nil"/>
              <w:bottom w:val="nil"/>
              <w:right w:val="nil"/>
            </w:tcBorders>
            <w:noWrap/>
            <w:vAlign w:val="bottom"/>
            <w:hideMark/>
          </w:tcPr>
          <w:p w14:paraId="33764780"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 (reference)</w:t>
            </w:r>
          </w:p>
        </w:tc>
        <w:tc>
          <w:tcPr>
            <w:tcW w:w="723" w:type="dxa"/>
            <w:tcBorders>
              <w:top w:val="nil"/>
              <w:left w:val="nil"/>
              <w:bottom w:val="nil"/>
              <w:right w:val="nil"/>
            </w:tcBorders>
            <w:noWrap/>
            <w:vAlign w:val="bottom"/>
            <w:hideMark/>
          </w:tcPr>
          <w:p w14:paraId="5BA1CE8B" w14:textId="77777777" w:rsidR="004D1F66" w:rsidRPr="001E140C" w:rsidRDefault="004D1F66" w:rsidP="004C6D0C">
            <w:pPr>
              <w:widowControl/>
              <w:jc w:val="left"/>
              <w:rPr>
                <w:rFonts w:ascii="Times New Roman" w:eastAsia="等线" w:hAnsi="Times New Roman" w:cs="Times New Roman"/>
                <w:color w:val="000000"/>
                <w:kern w:val="0"/>
                <w:sz w:val="18"/>
                <w:szCs w:val="18"/>
              </w:rPr>
            </w:pPr>
          </w:p>
        </w:tc>
        <w:tc>
          <w:tcPr>
            <w:tcW w:w="1431" w:type="dxa"/>
            <w:tcBorders>
              <w:top w:val="nil"/>
              <w:left w:val="nil"/>
              <w:bottom w:val="nil"/>
              <w:right w:val="nil"/>
            </w:tcBorders>
            <w:noWrap/>
            <w:vAlign w:val="bottom"/>
            <w:hideMark/>
          </w:tcPr>
          <w:p w14:paraId="697D8A8D"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 (reference)</w:t>
            </w:r>
          </w:p>
        </w:tc>
        <w:tc>
          <w:tcPr>
            <w:tcW w:w="723" w:type="dxa"/>
            <w:tcBorders>
              <w:top w:val="nil"/>
              <w:left w:val="nil"/>
              <w:bottom w:val="nil"/>
              <w:right w:val="nil"/>
            </w:tcBorders>
            <w:noWrap/>
            <w:vAlign w:val="bottom"/>
            <w:hideMark/>
          </w:tcPr>
          <w:p w14:paraId="10393E2F" w14:textId="77777777" w:rsidR="004D1F66" w:rsidRPr="001E140C" w:rsidRDefault="004D1F66" w:rsidP="004C6D0C">
            <w:pPr>
              <w:widowControl/>
              <w:jc w:val="left"/>
              <w:rPr>
                <w:rFonts w:ascii="Times New Roman" w:eastAsia="等线" w:hAnsi="Times New Roman" w:cs="Times New Roman"/>
                <w:color w:val="000000"/>
                <w:kern w:val="0"/>
                <w:sz w:val="18"/>
                <w:szCs w:val="18"/>
              </w:rPr>
            </w:pPr>
          </w:p>
        </w:tc>
      </w:tr>
      <w:tr w:rsidR="004D1F66" w:rsidRPr="001E140C" w14:paraId="2CD79587" w14:textId="77777777" w:rsidTr="004C6D0C">
        <w:trPr>
          <w:trHeight w:val="280"/>
        </w:trPr>
        <w:tc>
          <w:tcPr>
            <w:tcW w:w="2510" w:type="dxa"/>
            <w:tcBorders>
              <w:top w:val="nil"/>
              <w:left w:val="nil"/>
              <w:bottom w:val="nil"/>
              <w:right w:val="nil"/>
            </w:tcBorders>
            <w:noWrap/>
            <w:vAlign w:val="center"/>
            <w:hideMark/>
          </w:tcPr>
          <w:p w14:paraId="21A4021D"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Mild pain to Pain free</w:t>
            </w:r>
          </w:p>
        </w:tc>
        <w:tc>
          <w:tcPr>
            <w:tcW w:w="1431" w:type="dxa"/>
            <w:tcBorders>
              <w:top w:val="nil"/>
              <w:left w:val="nil"/>
              <w:bottom w:val="nil"/>
              <w:right w:val="nil"/>
            </w:tcBorders>
            <w:noWrap/>
            <w:vAlign w:val="bottom"/>
            <w:hideMark/>
          </w:tcPr>
          <w:p w14:paraId="2BF1C69D"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0.82 (0.59,1.15)</w:t>
            </w:r>
          </w:p>
        </w:tc>
        <w:tc>
          <w:tcPr>
            <w:tcW w:w="723" w:type="dxa"/>
            <w:tcBorders>
              <w:top w:val="nil"/>
              <w:left w:val="nil"/>
              <w:bottom w:val="nil"/>
              <w:right w:val="nil"/>
            </w:tcBorders>
            <w:noWrap/>
            <w:vAlign w:val="center"/>
            <w:hideMark/>
          </w:tcPr>
          <w:p w14:paraId="755D31B9"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0.26</w:t>
            </w:r>
          </w:p>
        </w:tc>
        <w:tc>
          <w:tcPr>
            <w:tcW w:w="1431" w:type="dxa"/>
            <w:tcBorders>
              <w:top w:val="nil"/>
              <w:left w:val="nil"/>
              <w:bottom w:val="nil"/>
              <w:right w:val="nil"/>
            </w:tcBorders>
            <w:noWrap/>
            <w:vAlign w:val="bottom"/>
            <w:hideMark/>
          </w:tcPr>
          <w:p w14:paraId="13498B5C"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0.48 (0.29,0.79)</w:t>
            </w:r>
          </w:p>
        </w:tc>
        <w:tc>
          <w:tcPr>
            <w:tcW w:w="723" w:type="dxa"/>
            <w:tcBorders>
              <w:top w:val="nil"/>
              <w:left w:val="nil"/>
              <w:bottom w:val="nil"/>
              <w:right w:val="nil"/>
            </w:tcBorders>
            <w:noWrap/>
            <w:vAlign w:val="center"/>
            <w:hideMark/>
          </w:tcPr>
          <w:p w14:paraId="0773F35C"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0.003</w:t>
            </w:r>
          </w:p>
        </w:tc>
        <w:tc>
          <w:tcPr>
            <w:tcW w:w="1431" w:type="dxa"/>
            <w:tcBorders>
              <w:top w:val="nil"/>
              <w:left w:val="nil"/>
              <w:bottom w:val="nil"/>
              <w:right w:val="nil"/>
            </w:tcBorders>
            <w:noWrap/>
            <w:vAlign w:val="bottom"/>
            <w:hideMark/>
          </w:tcPr>
          <w:p w14:paraId="064BC6F9"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0.84 (0.67,1.05)</w:t>
            </w:r>
          </w:p>
        </w:tc>
        <w:tc>
          <w:tcPr>
            <w:tcW w:w="723" w:type="dxa"/>
            <w:tcBorders>
              <w:top w:val="nil"/>
              <w:left w:val="nil"/>
              <w:bottom w:val="nil"/>
              <w:right w:val="nil"/>
            </w:tcBorders>
            <w:noWrap/>
            <w:vAlign w:val="center"/>
            <w:hideMark/>
          </w:tcPr>
          <w:p w14:paraId="241CFAED"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0.12</w:t>
            </w:r>
          </w:p>
        </w:tc>
        <w:tc>
          <w:tcPr>
            <w:tcW w:w="1431" w:type="dxa"/>
            <w:tcBorders>
              <w:top w:val="nil"/>
              <w:left w:val="nil"/>
              <w:bottom w:val="nil"/>
              <w:right w:val="nil"/>
            </w:tcBorders>
            <w:noWrap/>
            <w:vAlign w:val="bottom"/>
            <w:hideMark/>
          </w:tcPr>
          <w:p w14:paraId="06D31FFB"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0.74 (0.49,1.11)</w:t>
            </w:r>
          </w:p>
        </w:tc>
        <w:tc>
          <w:tcPr>
            <w:tcW w:w="723" w:type="dxa"/>
            <w:tcBorders>
              <w:top w:val="nil"/>
              <w:left w:val="nil"/>
              <w:bottom w:val="nil"/>
              <w:right w:val="nil"/>
            </w:tcBorders>
            <w:noWrap/>
            <w:vAlign w:val="center"/>
            <w:hideMark/>
          </w:tcPr>
          <w:p w14:paraId="6C7E9767"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0.14</w:t>
            </w:r>
          </w:p>
        </w:tc>
        <w:tc>
          <w:tcPr>
            <w:tcW w:w="1431" w:type="dxa"/>
            <w:tcBorders>
              <w:top w:val="nil"/>
              <w:left w:val="nil"/>
              <w:bottom w:val="nil"/>
              <w:right w:val="nil"/>
            </w:tcBorders>
            <w:noWrap/>
            <w:vAlign w:val="bottom"/>
            <w:hideMark/>
          </w:tcPr>
          <w:p w14:paraId="4F834599"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1.07 (0.69,1.64)</w:t>
            </w:r>
          </w:p>
        </w:tc>
        <w:tc>
          <w:tcPr>
            <w:tcW w:w="723" w:type="dxa"/>
            <w:tcBorders>
              <w:top w:val="nil"/>
              <w:left w:val="nil"/>
              <w:bottom w:val="nil"/>
              <w:right w:val="nil"/>
            </w:tcBorders>
            <w:noWrap/>
            <w:vAlign w:val="center"/>
            <w:hideMark/>
          </w:tcPr>
          <w:p w14:paraId="7A11F018"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0.76</w:t>
            </w:r>
          </w:p>
        </w:tc>
        <w:tc>
          <w:tcPr>
            <w:tcW w:w="1431" w:type="dxa"/>
            <w:tcBorders>
              <w:top w:val="nil"/>
              <w:left w:val="nil"/>
              <w:bottom w:val="nil"/>
              <w:right w:val="nil"/>
            </w:tcBorders>
            <w:noWrap/>
            <w:vAlign w:val="bottom"/>
            <w:hideMark/>
          </w:tcPr>
          <w:p w14:paraId="1D34D00B"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0.82 (0.71,0.95)</w:t>
            </w:r>
          </w:p>
        </w:tc>
        <w:tc>
          <w:tcPr>
            <w:tcW w:w="723" w:type="dxa"/>
            <w:tcBorders>
              <w:top w:val="nil"/>
              <w:left w:val="nil"/>
              <w:bottom w:val="nil"/>
              <w:right w:val="nil"/>
            </w:tcBorders>
            <w:noWrap/>
            <w:vAlign w:val="center"/>
            <w:hideMark/>
          </w:tcPr>
          <w:p w14:paraId="0E1DEB46"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0.011</w:t>
            </w:r>
          </w:p>
        </w:tc>
      </w:tr>
      <w:tr w:rsidR="004D1F66" w:rsidRPr="001E140C" w14:paraId="1DC122CE" w14:textId="77777777" w:rsidTr="004C6D0C">
        <w:trPr>
          <w:trHeight w:val="280"/>
        </w:trPr>
        <w:tc>
          <w:tcPr>
            <w:tcW w:w="2510" w:type="dxa"/>
            <w:tcBorders>
              <w:top w:val="nil"/>
              <w:left w:val="nil"/>
              <w:bottom w:val="nil"/>
              <w:right w:val="nil"/>
            </w:tcBorders>
            <w:noWrap/>
            <w:vAlign w:val="center"/>
            <w:hideMark/>
          </w:tcPr>
          <w:p w14:paraId="65901F40"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Mild pain to Moderate pain</w:t>
            </w:r>
          </w:p>
        </w:tc>
        <w:tc>
          <w:tcPr>
            <w:tcW w:w="1431" w:type="dxa"/>
            <w:tcBorders>
              <w:top w:val="nil"/>
              <w:left w:val="nil"/>
              <w:bottom w:val="nil"/>
              <w:right w:val="nil"/>
            </w:tcBorders>
            <w:noWrap/>
            <w:vAlign w:val="bottom"/>
            <w:hideMark/>
          </w:tcPr>
          <w:p w14:paraId="650BD7D4"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0.88 (0.58,1.34)</w:t>
            </w:r>
          </w:p>
        </w:tc>
        <w:tc>
          <w:tcPr>
            <w:tcW w:w="723" w:type="dxa"/>
            <w:tcBorders>
              <w:top w:val="nil"/>
              <w:left w:val="nil"/>
              <w:bottom w:val="nil"/>
              <w:right w:val="nil"/>
            </w:tcBorders>
            <w:noWrap/>
            <w:vAlign w:val="center"/>
            <w:hideMark/>
          </w:tcPr>
          <w:p w14:paraId="1263CA58"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0.55</w:t>
            </w:r>
          </w:p>
        </w:tc>
        <w:tc>
          <w:tcPr>
            <w:tcW w:w="1431" w:type="dxa"/>
            <w:tcBorders>
              <w:top w:val="nil"/>
              <w:left w:val="nil"/>
              <w:bottom w:val="nil"/>
              <w:right w:val="nil"/>
            </w:tcBorders>
            <w:noWrap/>
            <w:vAlign w:val="bottom"/>
            <w:hideMark/>
          </w:tcPr>
          <w:p w14:paraId="19563BC8"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0.43 (0.15,1.23)</w:t>
            </w:r>
          </w:p>
        </w:tc>
        <w:tc>
          <w:tcPr>
            <w:tcW w:w="723" w:type="dxa"/>
            <w:tcBorders>
              <w:top w:val="nil"/>
              <w:left w:val="nil"/>
              <w:bottom w:val="nil"/>
              <w:right w:val="nil"/>
            </w:tcBorders>
            <w:noWrap/>
            <w:vAlign w:val="center"/>
            <w:hideMark/>
          </w:tcPr>
          <w:p w14:paraId="1C4028C5"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0.11</w:t>
            </w:r>
          </w:p>
        </w:tc>
        <w:tc>
          <w:tcPr>
            <w:tcW w:w="1431" w:type="dxa"/>
            <w:tcBorders>
              <w:top w:val="nil"/>
              <w:left w:val="nil"/>
              <w:bottom w:val="nil"/>
              <w:right w:val="nil"/>
            </w:tcBorders>
            <w:noWrap/>
            <w:vAlign w:val="bottom"/>
            <w:hideMark/>
          </w:tcPr>
          <w:p w14:paraId="6468E17C"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1.13 (0.88,1.43)</w:t>
            </w:r>
          </w:p>
        </w:tc>
        <w:tc>
          <w:tcPr>
            <w:tcW w:w="723" w:type="dxa"/>
            <w:tcBorders>
              <w:top w:val="nil"/>
              <w:left w:val="nil"/>
              <w:bottom w:val="nil"/>
              <w:right w:val="nil"/>
            </w:tcBorders>
            <w:noWrap/>
            <w:vAlign w:val="center"/>
            <w:hideMark/>
          </w:tcPr>
          <w:p w14:paraId="269F3CAC"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0.32</w:t>
            </w:r>
          </w:p>
        </w:tc>
        <w:tc>
          <w:tcPr>
            <w:tcW w:w="1431" w:type="dxa"/>
            <w:tcBorders>
              <w:top w:val="nil"/>
              <w:left w:val="nil"/>
              <w:bottom w:val="nil"/>
              <w:right w:val="nil"/>
            </w:tcBorders>
            <w:noWrap/>
            <w:vAlign w:val="bottom"/>
            <w:hideMark/>
          </w:tcPr>
          <w:p w14:paraId="45E7582B"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1.19 (0.75,1.87)</w:t>
            </w:r>
          </w:p>
        </w:tc>
        <w:tc>
          <w:tcPr>
            <w:tcW w:w="723" w:type="dxa"/>
            <w:tcBorders>
              <w:top w:val="nil"/>
              <w:left w:val="nil"/>
              <w:bottom w:val="nil"/>
              <w:right w:val="nil"/>
            </w:tcBorders>
            <w:noWrap/>
            <w:vAlign w:val="center"/>
            <w:hideMark/>
          </w:tcPr>
          <w:p w14:paraId="572E409D"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0.45</w:t>
            </w:r>
          </w:p>
        </w:tc>
        <w:tc>
          <w:tcPr>
            <w:tcW w:w="1431" w:type="dxa"/>
            <w:tcBorders>
              <w:top w:val="nil"/>
              <w:left w:val="nil"/>
              <w:bottom w:val="nil"/>
              <w:right w:val="nil"/>
            </w:tcBorders>
            <w:noWrap/>
            <w:vAlign w:val="bottom"/>
            <w:hideMark/>
          </w:tcPr>
          <w:p w14:paraId="24719C75"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1.23 (0.72,2.09)</w:t>
            </w:r>
          </w:p>
        </w:tc>
        <w:tc>
          <w:tcPr>
            <w:tcW w:w="723" w:type="dxa"/>
            <w:tcBorders>
              <w:top w:val="nil"/>
              <w:left w:val="nil"/>
              <w:bottom w:val="nil"/>
              <w:right w:val="nil"/>
            </w:tcBorders>
            <w:noWrap/>
            <w:vAlign w:val="center"/>
            <w:hideMark/>
          </w:tcPr>
          <w:p w14:paraId="358BEAAE"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0.45</w:t>
            </w:r>
          </w:p>
        </w:tc>
        <w:tc>
          <w:tcPr>
            <w:tcW w:w="1431" w:type="dxa"/>
            <w:tcBorders>
              <w:top w:val="nil"/>
              <w:left w:val="nil"/>
              <w:bottom w:val="nil"/>
              <w:right w:val="nil"/>
            </w:tcBorders>
            <w:noWrap/>
            <w:vAlign w:val="bottom"/>
            <w:hideMark/>
          </w:tcPr>
          <w:p w14:paraId="53B6D533"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1.10 (0.92,1.31)</w:t>
            </w:r>
          </w:p>
        </w:tc>
        <w:tc>
          <w:tcPr>
            <w:tcW w:w="723" w:type="dxa"/>
            <w:tcBorders>
              <w:top w:val="nil"/>
              <w:left w:val="nil"/>
              <w:bottom w:val="nil"/>
              <w:right w:val="nil"/>
            </w:tcBorders>
            <w:noWrap/>
            <w:vAlign w:val="center"/>
            <w:hideMark/>
          </w:tcPr>
          <w:p w14:paraId="281DE404"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0.29</w:t>
            </w:r>
          </w:p>
        </w:tc>
      </w:tr>
      <w:tr w:rsidR="004D1F66" w:rsidRPr="001E140C" w14:paraId="4EAF5732" w14:textId="77777777" w:rsidTr="004C6D0C">
        <w:trPr>
          <w:trHeight w:val="280"/>
        </w:trPr>
        <w:tc>
          <w:tcPr>
            <w:tcW w:w="2510" w:type="dxa"/>
            <w:tcBorders>
              <w:top w:val="nil"/>
              <w:left w:val="nil"/>
              <w:bottom w:val="nil"/>
              <w:right w:val="nil"/>
            </w:tcBorders>
            <w:noWrap/>
            <w:vAlign w:val="center"/>
            <w:hideMark/>
          </w:tcPr>
          <w:p w14:paraId="1560F8E7"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Mild pain to Severe pain</w:t>
            </w:r>
          </w:p>
        </w:tc>
        <w:tc>
          <w:tcPr>
            <w:tcW w:w="1431" w:type="dxa"/>
            <w:tcBorders>
              <w:top w:val="nil"/>
              <w:left w:val="nil"/>
              <w:bottom w:val="nil"/>
              <w:right w:val="nil"/>
            </w:tcBorders>
            <w:noWrap/>
            <w:vAlign w:val="bottom"/>
            <w:hideMark/>
          </w:tcPr>
          <w:p w14:paraId="44397502"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1.23 (0.31,4.74)</w:t>
            </w:r>
          </w:p>
        </w:tc>
        <w:tc>
          <w:tcPr>
            <w:tcW w:w="723" w:type="dxa"/>
            <w:tcBorders>
              <w:top w:val="nil"/>
              <w:left w:val="nil"/>
              <w:bottom w:val="nil"/>
              <w:right w:val="nil"/>
            </w:tcBorders>
            <w:noWrap/>
            <w:vAlign w:val="center"/>
            <w:hideMark/>
          </w:tcPr>
          <w:p w14:paraId="6B4AA551"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0.76</w:t>
            </w:r>
          </w:p>
        </w:tc>
        <w:tc>
          <w:tcPr>
            <w:tcW w:w="1431" w:type="dxa"/>
            <w:tcBorders>
              <w:top w:val="nil"/>
              <w:left w:val="nil"/>
              <w:bottom w:val="nil"/>
              <w:right w:val="nil"/>
            </w:tcBorders>
            <w:noWrap/>
            <w:vAlign w:val="bottom"/>
            <w:hideMark/>
          </w:tcPr>
          <w:p w14:paraId="29B4FB3B"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0.87 (0.34,2.19)</w:t>
            </w:r>
          </w:p>
        </w:tc>
        <w:tc>
          <w:tcPr>
            <w:tcW w:w="723" w:type="dxa"/>
            <w:tcBorders>
              <w:top w:val="nil"/>
              <w:left w:val="nil"/>
              <w:bottom w:val="nil"/>
              <w:right w:val="nil"/>
            </w:tcBorders>
            <w:noWrap/>
            <w:vAlign w:val="center"/>
            <w:hideMark/>
          </w:tcPr>
          <w:p w14:paraId="1F16C201"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0.77</w:t>
            </w:r>
          </w:p>
        </w:tc>
        <w:tc>
          <w:tcPr>
            <w:tcW w:w="1431" w:type="dxa"/>
            <w:tcBorders>
              <w:top w:val="nil"/>
              <w:left w:val="nil"/>
              <w:bottom w:val="nil"/>
              <w:right w:val="nil"/>
            </w:tcBorders>
            <w:noWrap/>
            <w:vAlign w:val="bottom"/>
            <w:hideMark/>
          </w:tcPr>
          <w:p w14:paraId="471D6359"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1.57 (1.08,2.29)</w:t>
            </w:r>
          </w:p>
        </w:tc>
        <w:tc>
          <w:tcPr>
            <w:tcW w:w="723" w:type="dxa"/>
            <w:tcBorders>
              <w:top w:val="nil"/>
              <w:left w:val="nil"/>
              <w:bottom w:val="nil"/>
              <w:right w:val="nil"/>
            </w:tcBorders>
            <w:noWrap/>
            <w:vAlign w:val="center"/>
            <w:hideMark/>
          </w:tcPr>
          <w:p w14:paraId="4D793602"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0.018</w:t>
            </w:r>
          </w:p>
        </w:tc>
        <w:tc>
          <w:tcPr>
            <w:tcW w:w="1431" w:type="dxa"/>
            <w:tcBorders>
              <w:top w:val="nil"/>
              <w:left w:val="nil"/>
              <w:bottom w:val="nil"/>
              <w:right w:val="nil"/>
            </w:tcBorders>
            <w:noWrap/>
            <w:vAlign w:val="bottom"/>
            <w:hideMark/>
          </w:tcPr>
          <w:p w14:paraId="3E19BB0D"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2.09 (1.02,4.28)</w:t>
            </w:r>
          </w:p>
        </w:tc>
        <w:tc>
          <w:tcPr>
            <w:tcW w:w="723" w:type="dxa"/>
            <w:tcBorders>
              <w:top w:val="nil"/>
              <w:left w:val="nil"/>
              <w:bottom w:val="nil"/>
              <w:right w:val="nil"/>
            </w:tcBorders>
            <w:noWrap/>
            <w:vAlign w:val="center"/>
            <w:hideMark/>
          </w:tcPr>
          <w:p w14:paraId="7C29B0C5"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0.045</w:t>
            </w:r>
          </w:p>
        </w:tc>
        <w:tc>
          <w:tcPr>
            <w:tcW w:w="1431" w:type="dxa"/>
            <w:tcBorders>
              <w:top w:val="nil"/>
              <w:left w:val="nil"/>
              <w:bottom w:val="nil"/>
              <w:right w:val="nil"/>
            </w:tcBorders>
            <w:noWrap/>
            <w:vAlign w:val="bottom"/>
            <w:hideMark/>
          </w:tcPr>
          <w:p w14:paraId="666F679B"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1.10 (0.59,2.03)</w:t>
            </w:r>
          </w:p>
        </w:tc>
        <w:tc>
          <w:tcPr>
            <w:tcW w:w="723" w:type="dxa"/>
            <w:tcBorders>
              <w:top w:val="nil"/>
              <w:left w:val="nil"/>
              <w:bottom w:val="nil"/>
              <w:right w:val="nil"/>
            </w:tcBorders>
            <w:noWrap/>
            <w:vAlign w:val="center"/>
            <w:hideMark/>
          </w:tcPr>
          <w:p w14:paraId="5AE690D4"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0.76</w:t>
            </w:r>
          </w:p>
        </w:tc>
        <w:tc>
          <w:tcPr>
            <w:tcW w:w="1431" w:type="dxa"/>
            <w:tcBorders>
              <w:top w:val="nil"/>
              <w:left w:val="nil"/>
              <w:bottom w:val="nil"/>
              <w:right w:val="nil"/>
            </w:tcBorders>
            <w:noWrap/>
            <w:vAlign w:val="bottom"/>
            <w:hideMark/>
          </w:tcPr>
          <w:p w14:paraId="5A4F07F4"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1.19 (0.90,1.56)</w:t>
            </w:r>
          </w:p>
        </w:tc>
        <w:tc>
          <w:tcPr>
            <w:tcW w:w="723" w:type="dxa"/>
            <w:tcBorders>
              <w:top w:val="nil"/>
              <w:left w:val="nil"/>
              <w:bottom w:val="nil"/>
              <w:right w:val="nil"/>
            </w:tcBorders>
            <w:noWrap/>
            <w:vAlign w:val="center"/>
            <w:hideMark/>
          </w:tcPr>
          <w:p w14:paraId="24F10DE9"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0.23</w:t>
            </w:r>
          </w:p>
        </w:tc>
      </w:tr>
      <w:tr w:rsidR="004D1F66" w:rsidRPr="001E140C" w14:paraId="7A3E591E" w14:textId="77777777" w:rsidTr="004C6D0C">
        <w:trPr>
          <w:trHeight w:val="280"/>
        </w:trPr>
        <w:tc>
          <w:tcPr>
            <w:tcW w:w="2510" w:type="dxa"/>
            <w:tcBorders>
              <w:top w:val="nil"/>
              <w:left w:val="nil"/>
              <w:bottom w:val="nil"/>
              <w:right w:val="nil"/>
            </w:tcBorders>
            <w:noWrap/>
            <w:vAlign w:val="center"/>
            <w:hideMark/>
          </w:tcPr>
          <w:p w14:paraId="37B0F1CE"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Stable Moderate pain</w:t>
            </w:r>
          </w:p>
        </w:tc>
        <w:tc>
          <w:tcPr>
            <w:tcW w:w="1431" w:type="dxa"/>
            <w:tcBorders>
              <w:top w:val="nil"/>
              <w:left w:val="nil"/>
              <w:bottom w:val="nil"/>
              <w:right w:val="nil"/>
            </w:tcBorders>
            <w:noWrap/>
            <w:vAlign w:val="bottom"/>
            <w:hideMark/>
          </w:tcPr>
          <w:p w14:paraId="1A39411B"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 (reference)</w:t>
            </w:r>
          </w:p>
        </w:tc>
        <w:tc>
          <w:tcPr>
            <w:tcW w:w="723" w:type="dxa"/>
            <w:tcBorders>
              <w:top w:val="nil"/>
              <w:left w:val="nil"/>
              <w:bottom w:val="nil"/>
              <w:right w:val="nil"/>
            </w:tcBorders>
            <w:noWrap/>
            <w:vAlign w:val="bottom"/>
            <w:hideMark/>
          </w:tcPr>
          <w:p w14:paraId="21837769" w14:textId="77777777" w:rsidR="004D1F66" w:rsidRPr="001E140C" w:rsidRDefault="004D1F66" w:rsidP="004C6D0C">
            <w:pPr>
              <w:widowControl/>
              <w:jc w:val="left"/>
              <w:rPr>
                <w:rFonts w:ascii="Times New Roman" w:eastAsia="等线" w:hAnsi="Times New Roman" w:cs="Times New Roman"/>
                <w:color w:val="000000"/>
                <w:kern w:val="0"/>
                <w:sz w:val="18"/>
                <w:szCs w:val="18"/>
              </w:rPr>
            </w:pPr>
          </w:p>
        </w:tc>
        <w:tc>
          <w:tcPr>
            <w:tcW w:w="1431" w:type="dxa"/>
            <w:tcBorders>
              <w:top w:val="nil"/>
              <w:left w:val="nil"/>
              <w:bottom w:val="nil"/>
              <w:right w:val="nil"/>
            </w:tcBorders>
            <w:noWrap/>
            <w:vAlign w:val="bottom"/>
            <w:hideMark/>
          </w:tcPr>
          <w:p w14:paraId="4B88BF60"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 (reference)</w:t>
            </w:r>
          </w:p>
        </w:tc>
        <w:tc>
          <w:tcPr>
            <w:tcW w:w="723" w:type="dxa"/>
            <w:tcBorders>
              <w:top w:val="nil"/>
              <w:left w:val="nil"/>
              <w:bottom w:val="nil"/>
              <w:right w:val="nil"/>
            </w:tcBorders>
            <w:noWrap/>
            <w:vAlign w:val="bottom"/>
            <w:hideMark/>
          </w:tcPr>
          <w:p w14:paraId="5822A39C" w14:textId="77777777" w:rsidR="004D1F66" w:rsidRPr="001E140C" w:rsidRDefault="004D1F66" w:rsidP="004C6D0C">
            <w:pPr>
              <w:widowControl/>
              <w:jc w:val="left"/>
              <w:rPr>
                <w:rFonts w:ascii="Times New Roman" w:eastAsia="等线" w:hAnsi="Times New Roman" w:cs="Times New Roman"/>
                <w:color w:val="000000"/>
                <w:kern w:val="0"/>
                <w:sz w:val="18"/>
                <w:szCs w:val="18"/>
              </w:rPr>
            </w:pPr>
          </w:p>
        </w:tc>
        <w:tc>
          <w:tcPr>
            <w:tcW w:w="1431" w:type="dxa"/>
            <w:tcBorders>
              <w:top w:val="nil"/>
              <w:left w:val="nil"/>
              <w:bottom w:val="nil"/>
              <w:right w:val="nil"/>
            </w:tcBorders>
            <w:noWrap/>
            <w:vAlign w:val="bottom"/>
            <w:hideMark/>
          </w:tcPr>
          <w:p w14:paraId="43EB7A6D"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 (reference)</w:t>
            </w:r>
          </w:p>
        </w:tc>
        <w:tc>
          <w:tcPr>
            <w:tcW w:w="723" w:type="dxa"/>
            <w:tcBorders>
              <w:top w:val="nil"/>
              <w:left w:val="nil"/>
              <w:bottom w:val="nil"/>
              <w:right w:val="nil"/>
            </w:tcBorders>
            <w:noWrap/>
            <w:vAlign w:val="bottom"/>
            <w:hideMark/>
          </w:tcPr>
          <w:p w14:paraId="3BC490DF" w14:textId="77777777" w:rsidR="004D1F66" w:rsidRPr="001E140C" w:rsidRDefault="004D1F66" w:rsidP="004C6D0C">
            <w:pPr>
              <w:widowControl/>
              <w:jc w:val="left"/>
              <w:rPr>
                <w:rFonts w:ascii="Times New Roman" w:eastAsia="等线" w:hAnsi="Times New Roman" w:cs="Times New Roman"/>
                <w:color w:val="000000"/>
                <w:kern w:val="0"/>
                <w:sz w:val="18"/>
                <w:szCs w:val="18"/>
              </w:rPr>
            </w:pPr>
          </w:p>
        </w:tc>
        <w:tc>
          <w:tcPr>
            <w:tcW w:w="1431" w:type="dxa"/>
            <w:tcBorders>
              <w:top w:val="nil"/>
              <w:left w:val="nil"/>
              <w:bottom w:val="nil"/>
              <w:right w:val="nil"/>
            </w:tcBorders>
            <w:noWrap/>
            <w:vAlign w:val="bottom"/>
            <w:hideMark/>
          </w:tcPr>
          <w:p w14:paraId="7EF69CB7"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 (reference)</w:t>
            </w:r>
          </w:p>
        </w:tc>
        <w:tc>
          <w:tcPr>
            <w:tcW w:w="723" w:type="dxa"/>
            <w:tcBorders>
              <w:top w:val="nil"/>
              <w:left w:val="nil"/>
              <w:bottom w:val="nil"/>
              <w:right w:val="nil"/>
            </w:tcBorders>
            <w:noWrap/>
            <w:vAlign w:val="bottom"/>
            <w:hideMark/>
          </w:tcPr>
          <w:p w14:paraId="55E71349" w14:textId="77777777" w:rsidR="004D1F66" w:rsidRPr="001E140C" w:rsidRDefault="004D1F66" w:rsidP="004C6D0C">
            <w:pPr>
              <w:widowControl/>
              <w:jc w:val="left"/>
              <w:rPr>
                <w:rFonts w:ascii="Times New Roman" w:eastAsia="等线" w:hAnsi="Times New Roman" w:cs="Times New Roman"/>
                <w:color w:val="000000"/>
                <w:kern w:val="0"/>
                <w:sz w:val="18"/>
                <w:szCs w:val="18"/>
              </w:rPr>
            </w:pPr>
          </w:p>
        </w:tc>
        <w:tc>
          <w:tcPr>
            <w:tcW w:w="1431" w:type="dxa"/>
            <w:tcBorders>
              <w:top w:val="nil"/>
              <w:left w:val="nil"/>
              <w:bottom w:val="nil"/>
              <w:right w:val="nil"/>
            </w:tcBorders>
            <w:noWrap/>
            <w:vAlign w:val="bottom"/>
            <w:hideMark/>
          </w:tcPr>
          <w:p w14:paraId="1CDBCCA3"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 (reference)</w:t>
            </w:r>
          </w:p>
        </w:tc>
        <w:tc>
          <w:tcPr>
            <w:tcW w:w="723" w:type="dxa"/>
            <w:tcBorders>
              <w:top w:val="nil"/>
              <w:left w:val="nil"/>
              <w:bottom w:val="nil"/>
              <w:right w:val="nil"/>
            </w:tcBorders>
            <w:noWrap/>
            <w:vAlign w:val="bottom"/>
            <w:hideMark/>
          </w:tcPr>
          <w:p w14:paraId="37463905" w14:textId="77777777" w:rsidR="004D1F66" w:rsidRPr="001E140C" w:rsidRDefault="004D1F66" w:rsidP="004C6D0C">
            <w:pPr>
              <w:widowControl/>
              <w:jc w:val="left"/>
              <w:rPr>
                <w:rFonts w:ascii="Times New Roman" w:eastAsia="等线" w:hAnsi="Times New Roman" w:cs="Times New Roman"/>
                <w:color w:val="000000"/>
                <w:kern w:val="0"/>
                <w:sz w:val="18"/>
                <w:szCs w:val="18"/>
              </w:rPr>
            </w:pPr>
          </w:p>
        </w:tc>
        <w:tc>
          <w:tcPr>
            <w:tcW w:w="1431" w:type="dxa"/>
            <w:tcBorders>
              <w:top w:val="nil"/>
              <w:left w:val="nil"/>
              <w:bottom w:val="nil"/>
              <w:right w:val="nil"/>
            </w:tcBorders>
            <w:noWrap/>
            <w:vAlign w:val="bottom"/>
            <w:hideMark/>
          </w:tcPr>
          <w:p w14:paraId="1C064A50"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 (reference)</w:t>
            </w:r>
          </w:p>
        </w:tc>
        <w:tc>
          <w:tcPr>
            <w:tcW w:w="723" w:type="dxa"/>
            <w:tcBorders>
              <w:top w:val="nil"/>
              <w:left w:val="nil"/>
              <w:bottom w:val="nil"/>
              <w:right w:val="nil"/>
            </w:tcBorders>
            <w:noWrap/>
            <w:vAlign w:val="bottom"/>
            <w:hideMark/>
          </w:tcPr>
          <w:p w14:paraId="385D9C34" w14:textId="77777777" w:rsidR="004D1F66" w:rsidRPr="001E140C" w:rsidRDefault="004D1F66" w:rsidP="004C6D0C">
            <w:pPr>
              <w:widowControl/>
              <w:jc w:val="left"/>
              <w:rPr>
                <w:rFonts w:ascii="Times New Roman" w:eastAsia="等线" w:hAnsi="Times New Roman" w:cs="Times New Roman"/>
                <w:color w:val="000000"/>
                <w:kern w:val="0"/>
                <w:sz w:val="18"/>
                <w:szCs w:val="18"/>
              </w:rPr>
            </w:pPr>
          </w:p>
        </w:tc>
      </w:tr>
      <w:tr w:rsidR="004D1F66" w:rsidRPr="001E140C" w14:paraId="2045487B" w14:textId="77777777" w:rsidTr="004C6D0C">
        <w:trPr>
          <w:trHeight w:val="280"/>
        </w:trPr>
        <w:tc>
          <w:tcPr>
            <w:tcW w:w="2510" w:type="dxa"/>
            <w:tcBorders>
              <w:top w:val="nil"/>
              <w:left w:val="nil"/>
              <w:bottom w:val="nil"/>
              <w:right w:val="nil"/>
            </w:tcBorders>
            <w:noWrap/>
            <w:vAlign w:val="center"/>
            <w:hideMark/>
          </w:tcPr>
          <w:p w14:paraId="44EDD91F"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Moderate pain to Pain free</w:t>
            </w:r>
          </w:p>
        </w:tc>
        <w:tc>
          <w:tcPr>
            <w:tcW w:w="1431" w:type="dxa"/>
            <w:tcBorders>
              <w:top w:val="nil"/>
              <w:left w:val="nil"/>
              <w:bottom w:val="nil"/>
              <w:right w:val="nil"/>
            </w:tcBorders>
            <w:noWrap/>
            <w:vAlign w:val="bottom"/>
            <w:hideMark/>
          </w:tcPr>
          <w:p w14:paraId="73AF5299"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0.71 (0.52,0.98)</w:t>
            </w:r>
          </w:p>
        </w:tc>
        <w:tc>
          <w:tcPr>
            <w:tcW w:w="723" w:type="dxa"/>
            <w:tcBorders>
              <w:top w:val="nil"/>
              <w:left w:val="nil"/>
              <w:bottom w:val="nil"/>
              <w:right w:val="nil"/>
            </w:tcBorders>
            <w:noWrap/>
            <w:vAlign w:val="center"/>
            <w:hideMark/>
          </w:tcPr>
          <w:p w14:paraId="2800BDB5"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0.038</w:t>
            </w:r>
          </w:p>
        </w:tc>
        <w:tc>
          <w:tcPr>
            <w:tcW w:w="1431" w:type="dxa"/>
            <w:tcBorders>
              <w:top w:val="nil"/>
              <w:left w:val="nil"/>
              <w:bottom w:val="nil"/>
              <w:right w:val="nil"/>
            </w:tcBorders>
            <w:noWrap/>
            <w:vAlign w:val="bottom"/>
            <w:hideMark/>
          </w:tcPr>
          <w:p w14:paraId="3F7A81A0"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0.80 (0.47,1.37)</w:t>
            </w:r>
          </w:p>
        </w:tc>
        <w:tc>
          <w:tcPr>
            <w:tcW w:w="723" w:type="dxa"/>
            <w:tcBorders>
              <w:top w:val="nil"/>
              <w:left w:val="nil"/>
              <w:bottom w:val="nil"/>
              <w:right w:val="nil"/>
            </w:tcBorders>
            <w:noWrap/>
            <w:vAlign w:val="center"/>
            <w:hideMark/>
          </w:tcPr>
          <w:p w14:paraId="59CBABCB"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0.43</w:t>
            </w:r>
          </w:p>
        </w:tc>
        <w:tc>
          <w:tcPr>
            <w:tcW w:w="1431" w:type="dxa"/>
            <w:tcBorders>
              <w:top w:val="nil"/>
              <w:left w:val="nil"/>
              <w:bottom w:val="nil"/>
              <w:right w:val="nil"/>
            </w:tcBorders>
            <w:noWrap/>
            <w:vAlign w:val="bottom"/>
            <w:hideMark/>
          </w:tcPr>
          <w:p w14:paraId="758A6E53"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0.74 (0.65,0.85)</w:t>
            </w:r>
          </w:p>
        </w:tc>
        <w:tc>
          <w:tcPr>
            <w:tcW w:w="723" w:type="dxa"/>
            <w:tcBorders>
              <w:top w:val="nil"/>
              <w:left w:val="nil"/>
              <w:bottom w:val="nil"/>
              <w:right w:val="nil"/>
            </w:tcBorders>
            <w:noWrap/>
            <w:vAlign w:val="bottom"/>
            <w:hideMark/>
          </w:tcPr>
          <w:p w14:paraId="5AB74F5A"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&lt;0.001</w:t>
            </w:r>
          </w:p>
        </w:tc>
        <w:tc>
          <w:tcPr>
            <w:tcW w:w="1431" w:type="dxa"/>
            <w:tcBorders>
              <w:top w:val="nil"/>
              <w:left w:val="nil"/>
              <w:bottom w:val="nil"/>
              <w:right w:val="nil"/>
            </w:tcBorders>
            <w:noWrap/>
            <w:vAlign w:val="bottom"/>
            <w:hideMark/>
          </w:tcPr>
          <w:p w14:paraId="456C0A6F"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0.75 (0.52,1.10)</w:t>
            </w:r>
          </w:p>
        </w:tc>
        <w:tc>
          <w:tcPr>
            <w:tcW w:w="723" w:type="dxa"/>
            <w:tcBorders>
              <w:top w:val="nil"/>
              <w:left w:val="nil"/>
              <w:bottom w:val="nil"/>
              <w:right w:val="nil"/>
            </w:tcBorders>
            <w:noWrap/>
            <w:vAlign w:val="center"/>
            <w:hideMark/>
          </w:tcPr>
          <w:p w14:paraId="5CD91CE3"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0.14</w:t>
            </w:r>
          </w:p>
        </w:tc>
        <w:tc>
          <w:tcPr>
            <w:tcW w:w="1431" w:type="dxa"/>
            <w:tcBorders>
              <w:top w:val="nil"/>
              <w:left w:val="nil"/>
              <w:bottom w:val="nil"/>
              <w:right w:val="nil"/>
            </w:tcBorders>
            <w:noWrap/>
            <w:vAlign w:val="bottom"/>
            <w:hideMark/>
          </w:tcPr>
          <w:p w14:paraId="10362522"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0.50 (0.34,0.73)</w:t>
            </w:r>
          </w:p>
        </w:tc>
        <w:tc>
          <w:tcPr>
            <w:tcW w:w="723" w:type="dxa"/>
            <w:tcBorders>
              <w:top w:val="nil"/>
              <w:left w:val="nil"/>
              <w:bottom w:val="nil"/>
              <w:right w:val="nil"/>
            </w:tcBorders>
            <w:noWrap/>
            <w:vAlign w:val="bottom"/>
            <w:hideMark/>
          </w:tcPr>
          <w:p w14:paraId="083B35B6"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&lt;0.001</w:t>
            </w:r>
          </w:p>
        </w:tc>
        <w:tc>
          <w:tcPr>
            <w:tcW w:w="1431" w:type="dxa"/>
            <w:tcBorders>
              <w:top w:val="nil"/>
              <w:left w:val="nil"/>
              <w:bottom w:val="nil"/>
              <w:right w:val="nil"/>
            </w:tcBorders>
            <w:noWrap/>
            <w:vAlign w:val="bottom"/>
            <w:hideMark/>
          </w:tcPr>
          <w:p w14:paraId="62884EF9"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0.68 (0.61,0.76)</w:t>
            </w:r>
          </w:p>
        </w:tc>
        <w:tc>
          <w:tcPr>
            <w:tcW w:w="723" w:type="dxa"/>
            <w:tcBorders>
              <w:top w:val="nil"/>
              <w:left w:val="nil"/>
              <w:bottom w:val="nil"/>
              <w:right w:val="nil"/>
            </w:tcBorders>
            <w:noWrap/>
            <w:vAlign w:val="bottom"/>
            <w:hideMark/>
          </w:tcPr>
          <w:p w14:paraId="224A87B7"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&lt;0.001</w:t>
            </w:r>
          </w:p>
        </w:tc>
      </w:tr>
      <w:tr w:rsidR="004D1F66" w:rsidRPr="001E140C" w14:paraId="24BE3C6C" w14:textId="77777777" w:rsidTr="004C6D0C">
        <w:trPr>
          <w:trHeight w:val="280"/>
        </w:trPr>
        <w:tc>
          <w:tcPr>
            <w:tcW w:w="2510" w:type="dxa"/>
            <w:tcBorders>
              <w:top w:val="nil"/>
              <w:left w:val="nil"/>
              <w:bottom w:val="nil"/>
              <w:right w:val="nil"/>
            </w:tcBorders>
            <w:noWrap/>
            <w:vAlign w:val="center"/>
            <w:hideMark/>
          </w:tcPr>
          <w:p w14:paraId="1CFA57B9"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Moderate pain to Mild pain</w:t>
            </w:r>
          </w:p>
        </w:tc>
        <w:tc>
          <w:tcPr>
            <w:tcW w:w="1431" w:type="dxa"/>
            <w:tcBorders>
              <w:top w:val="nil"/>
              <w:left w:val="nil"/>
              <w:bottom w:val="nil"/>
              <w:right w:val="nil"/>
            </w:tcBorders>
            <w:noWrap/>
            <w:vAlign w:val="bottom"/>
            <w:hideMark/>
          </w:tcPr>
          <w:p w14:paraId="4B042128"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1.28 (0.86,1.91)</w:t>
            </w:r>
          </w:p>
        </w:tc>
        <w:tc>
          <w:tcPr>
            <w:tcW w:w="723" w:type="dxa"/>
            <w:tcBorders>
              <w:top w:val="nil"/>
              <w:left w:val="nil"/>
              <w:bottom w:val="nil"/>
              <w:right w:val="nil"/>
            </w:tcBorders>
            <w:noWrap/>
            <w:vAlign w:val="center"/>
            <w:hideMark/>
          </w:tcPr>
          <w:p w14:paraId="7878EA46"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0.22</w:t>
            </w:r>
          </w:p>
        </w:tc>
        <w:tc>
          <w:tcPr>
            <w:tcW w:w="1431" w:type="dxa"/>
            <w:tcBorders>
              <w:top w:val="nil"/>
              <w:left w:val="nil"/>
              <w:bottom w:val="nil"/>
              <w:right w:val="nil"/>
            </w:tcBorders>
            <w:noWrap/>
            <w:vAlign w:val="bottom"/>
            <w:hideMark/>
          </w:tcPr>
          <w:p w14:paraId="51C06B1A"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0.91 (0.50,1.67)</w:t>
            </w:r>
          </w:p>
        </w:tc>
        <w:tc>
          <w:tcPr>
            <w:tcW w:w="723" w:type="dxa"/>
            <w:tcBorders>
              <w:top w:val="nil"/>
              <w:left w:val="nil"/>
              <w:bottom w:val="nil"/>
              <w:right w:val="nil"/>
            </w:tcBorders>
            <w:noWrap/>
            <w:vAlign w:val="center"/>
            <w:hideMark/>
          </w:tcPr>
          <w:p w14:paraId="5DD99F08"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0.78</w:t>
            </w:r>
          </w:p>
        </w:tc>
        <w:tc>
          <w:tcPr>
            <w:tcW w:w="1431" w:type="dxa"/>
            <w:tcBorders>
              <w:top w:val="nil"/>
              <w:left w:val="nil"/>
              <w:bottom w:val="nil"/>
              <w:right w:val="nil"/>
            </w:tcBorders>
            <w:noWrap/>
            <w:vAlign w:val="bottom"/>
            <w:hideMark/>
          </w:tcPr>
          <w:p w14:paraId="00B6E6E7"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0.79 (0.66,0.95)</w:t>
            </w:r>
          </w:p>
        </w:tc>
        <w:tc>
          <w:tcPr>
            <w:tcW w:w="723" w:type="dxa"/>
            <w:tcBorders>
              <w:top w:val="nil"/>
              <w:left w:val="nil"/>
              <w:bottom w:val="nil"/>
              <w:right w:val="nil"/>
            </w:tcBorders>
            <w:noWrap/>
            <w:vAlign w:val="center"/>
            <w:hideMark/>
          </w:tcPr>
          <w:p w14:paraId="03C4DC1A"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0.015</w:t>
            </w:r>
          </w:p>
        </w:tc>
        <w:tc>
          <w:tcPr>
            <w:tcW w:w="1431" w:type="dxa"/>
            <w:tcBorders>
              <w:top w:val="nil"/>
              <w:left w:val="nil"/>
              <w:bottom w:val="nil"/>
              <w:right w:val="nil"/>
            </w:tcBorders>
            <w:noWrap/>
            <w:vAlign w:val="bottom"/>
            <w:hideMark/>
          </w:tcPr>
          <w:p w14:paraId="323C7D0E"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0.75 (0.45,1.23)</w:t>
            </w:r>
          </w:p>
        </w:tc>
        <w:tc>
          <w:tcPr>
            <w:tcW w:w="723" w:type="dxa"/>
            <w:tcBorders>
              <w:top w:val="nil"/>
              <w:left w:val="nil"/>
              <w:bottom w:val="nil"/>
              <w:right w:val="nil"/>
            </w:tcBorders>
            <w:noWrap/>
            <w:vAlign w:val="center"/>
            <w:hideMark/>
          </w:tcPr>
          <w:p w14:paraId="55965C7B"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0.26</w:t>
            </w:r>
          </w:p>
        </w:tc>
        <w:tc>
          <w:tcPr>
            <w:tcW w:w="1431" w:type="dxa"/>
            <w:tcBorders>
              <w:top w:val="nil"/>
              <w:left w:val="nil"/>
              <w:bottom w:val="nil"/>
              <w:right w:val="nil"/>
            </w:tcBorders>
            <w:noWrap/>
            <w:vAlign w:val="bottom"/>
            <w:hideMark/>
          </w:tcPr>
          <w:p w14:paraId="0466C5CC"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0.49 (0.29,0.83)</w:t>
            </w:r>
          </w:p>
        </w:tc>
        <w:tc>
          <w:tcPr>
            <w:tcW w:w="723" w:type="dxa"/>
            <w:tcBorders>
              <w:top w:val="nil"/>
              <w:left w:val="nil"/>
              <w:bottom w:val="nil"/>
              <w:right w:val="nil"/>
            </w:tcBorders>
            <w:noWrap/>
            <w:vAlign w:val="center"/>
            <w:hideMark/>
          </w:tcPr>
          <w:p w14:paraId="75BEDC80"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0.007</w:t>
            </w:r>
          </w:p>
        </w:tc>
        <w:tc>
          <w:tcPr>
            <w:tcW w:w="1431" w:type="dxa"/>
            <w:tcBorders>
              <w:top w:val="nil"/>
              <w:left w:val="nil"/>
              <w:bottom w:val="nil"/>
              <w:right w:val="nil"/>
            </w:tcBorders>
            <w:noWrap/>
            <w:vAlign w:val="bottom"/>
            <w:hideMark/>
          </w:tcPr>
          <w:p w14:paraId="361E1FF3"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0.76 (0.66,0.88)</w:t>
            </w:r>
          </w:p>
        </w:tc>
        <w:tc>
          <w:tcPr>
            <w:tcW w:w="723" w:type="dxa"/>
            <w:tcBorders>
              <w:top w:val="nil"/>
              <w:left w:val="nil"/>
              <w:bottom w:val="nil"/>
              <w:right w:val="nil"/>
            </w:tcBorders>
            <w:noWrap/>
            <w:vAlign w:val="bottom"/>
            <w:hideMark/>
          </w:tcPr>
          <w:p w14:paraId="3CBC7416"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&lt;0.001</w:t>
            </w:r>
          </w:p>
        </w:tc>
      </w:tr>
      <w:tr w:rsidR="004D1F66" w:rsidRPr="001E140C" w14:paraId="6C68F1B1" w14:textId="77777777" w:rsidTr="004C6D0C">
        <w:trPr>
          <w:trHeight w:val="280"/>
        </w:trPr>
        <w:tc>
          <w:tcPr>
            <w:tcW w:w="2510" w:type="dxa"/>
            <w:tcBorders>
              <w:top w:val="nil"/>
              <w:left w:val="nil"/>
              <w:bottom w:val="nil"/>
              <w:right w:val="nil"/>
            </w:tcBorders>
            <w:noWrap/>
            <w:vAlign w:val="center"/>
            <w:hideMark/>
          </w:tcPr>
          <w:p w14:paraId="3120B934"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Moderate pain to Severe pain</w:t>
            </w:r>
          </w:p>
        </w:tc>
        <w:tc>
          <w:tcPr>
            <w:tcW w:w="1431" w:type="dxa"/>
            <w:tcBorders>
              <w:top w:val="nil"/>
              <w:left w:val="nil"/>
              <w:bottom w:val="nil"/>
              <w:right w:val="nil"/>
            </w:tcBorders>
            <w:noWrap/>
            <w:vAlign w:val="bottom"/>
            <w:hideMark/>
          </w:tcPr>
          <w:p w14:paraId="4F6DBBAF"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0.88 (0.45,1.73)</w:t>
            </w:r>
          </w:p>
        </w:tc>
        <w:tc>
          <w:tcPr>
            <w:tcW w:w="723" w:type="dxa"/>
            <w:tcBorders>
              <w:top w:val="nil"/>
              <w:left w:val="nil"/>
              <w:bottom w:val="nil"/>
              <w:right w:val="nil"/>
            </w:tcBorders>
            <w:noWrap/>
            <w:vAlign w:val="center"/>
            <w:hideMark/>
          </w:tcPr>
          <w:p w14:paraId="3FC60077"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0.72</w:t>
            </w:r>
          </w:p>
        </w:tc>
        <w:tc>
          <w:tcPr>
            <w:tcW w:w="1431" w:type="dxa"/>
            <w:tcBorders>
              <w:top w:val="nil"/>
              <w:left w:val="nil"/>
              <w:bottom w:val="nil"/>
              <w:right w:val="nil"/>
            </w:tcBorders>
            <w:noWrap/>
            <w:vAlign w:val="bottom"/>
            <w:hideMark/>
          </w:tcPr>
          <w:p w14:paraId="2A0CB18B"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1.36 (0.72,2.56)</w:t>
            </w:r>
          </w:p>
        </w:tc>
        <w:tc>
          <w:tcPr>
            <w:tcW w:w="723" w:type="dxa"/>
            <w:tcBorders>
              <w:top w:val="nil"/>
              <w:left w:val="nil"/>
              <w:bottom w:val="nil"/>
              <w:right w:val="nil"/>
            </w:tcBorders>
            <w:noWrap/>
            <w:vAlign w:val="center"/>
            <w:hideMark/>
          </w:tcPr>
          <w:p w14:paraId="4403F2F1"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0.33</w:t>
            </w:r>
          </w:p>
        </w:tc>
        <w:tc>
          <w:tcPr>
            <w:tcW w:w="1431" w:type="dxa"/>
            <w:tcBorders>
              <w:top w:val="nil"/>
              <w:left w:val="nil"/>
              <w:bottom w:val="nil"/>
              <w:right w:val="nil"/>
            </w:tcBorders>
            <w:noWrap/>
            <w:vAlign w:val="bottom"/>
            <w:hideMark/>
          </w:tcPr>
          <w:p w14:paraId="668BF266"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1.35 (1.16,1.57)</w:t>
            </w:r>
          </w:p>
        </w:tc>
        <w:tc>
          <w:tcPr>
            <w:tcW w:w="723" w:type="dxa"/>
            <w:tcBorders>
              <w:top w:val="nil"/>
              <w:left w:val="nil"/>
              <w:bottom w:val="nil"/>
              <w:right w:val="nil"/>
            </w:tcBorders>
            <w:noWrap/>
            <w:vAlign w:val="bottom"/>
            <w:hideMark/>
          </w:tcPr>
          <w:p w14:paraId="21DF0DA5"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&lt;0.001</w:t>
            </w:r>
          </w:p>
        </w:tc>
        <w:tc>
          <w:tcPr>
            <w:tcW w:w="1431" w:type="dxa"/>
            <w:tcBorders>
              <w:top w:val="nil"/>
              <w:left w:val="nil"/>
              <w:bottom w:val="nil"/>
              <w:right w:val="nil"/>
            </w:tcBorders>
            <w:noWrap/>
            <w:vAlign w:val="bottom"/>
            <w:hideMark/>
          </w:tcPr>
          <w:p w14:paraId="051B3D93"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0.60 (0.32,1.14)</w:t>
            </w:r>
          </w:p>
        </w:tc>
        <w:tc>
          <w:tcPr>
            <w:tcW w:w="723" w:type="dxa"/>
            <w:tcBorders>
              <w:top w:val="nil"/>
              <w:left w:val="nil"/>
              <w:bottom w:val="nil"/>
              <w:right w:val="nil"/>
            </w:tcBorders>
            <w:noWrap/>
            <w:vAlign w:val="center"/>
            <w:hideMark/>
          </w:tcPr>
          <w:p w14:paraId="0115E096"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0.12</w:t>
            </w:r>
          </w:p>
        </w:tc>
        <w:tc>
          <w:tcPr>
            <w:tcW w:w="1431" w:type="dxa"/>
            <w:tcBorders>
              <w:top w:val="nil"/>
              <w:left w:val="nil"/>
              <w:bottom w:val="nil"/>
              <w:right w:val="nil"/>
            </w:tcBorders>
            <w:noWrap/>
            <w:vAlign w:val="bottom"/>
            <w:hideMark/>
          </w:tcPr>
          <w:p w14:paraId="3F55861A"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1.19 (0.79,1.78)</w:t>
            </w:r>
          </w:p>
        </w:tc>
        <w:tc>
          <w:tcPr>
            <w:tcW w:w="723" w:type="dxa"/>
            <w:tcBorders>
              <w:top w:val="nil"/>
              <w:left w:val="nil"/>
              <w:bottom w:val="nil"/>
              <w:right w:val="nil"/>
            </w:tcBorders>
            <w:noWrap/>
            <w:vAlign w:val="center"/>
            <w:hideMark/>
          </w:tcPr>
          <w:p w14:paraId="4F066258"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0.39</w:t>
            </w:r>
          </w:p>
        </w:tc>
        <w:tc>
          <w:tcPr>
            <w:tcW w:w="1431" w:type="dxa"/>
            <w:tcBorders>
              <w:top w:val="nil"/>
              <w:left w:val="nil"/>
              <w:bottom w:val="nil"/>
              <w:right w:val="nil"/>
            </w:tcBorders>
            <w:noWrap/>
            <w:vAlign w:val="bottom"/>
            <w:hideMark/>
          </w:tcPr>
          <w:p w14:paraId="42F7B98A"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1.19 (1.04,1.36)</w:t>
            </w:r>
          </w:p>
        </w:tc>
        <w:tc>
          <w:tcPr>
            <w:tcW w:w="723" w:type="dxa"/>
            <w:tcBorders>
              <w:top w:val="nil"/>
              <w:left w:val="nil"/>
              <w:bottom w:val="nil"/>
              <w:right w:val="nil"/>
            </w:tcBorders>
            <w:noWrap/>
            <w:vAlign w:val="center"/>
            <w:hideMark/>
          </w:tcPr>
          <w:p w14:paraId="3495A85E"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0.01</w:t>
            </w:r>
          </w:p>
        </w:tc>
      </w:tr>
      <w:tr w:rsidR="004D1F66" w:rsidRPr="001E140C" w14:paraId="163E66A0" w14:textId="77777777" w:rsidTr="004C6D0C">
        <w:trPr>
          <w:trHeight w:val="280"/>
        </w:trPr>
        <w:tc>
          <w:tcPr>
            <w:tcW w:w="2510" w:type="dxa"/>
            <w:tcBorders>
              <w:top w:val="nil"/>
              <w:left w:val="nil"/>
              <w:bottom w:val="nil"/>
              <w:right w:val="nil"/>
            </w:tcBorders>
            <w:noWrap/>
            <w:vAlign w:val="center"/>
            <w:hideMark/>
          </w:tcPr>
          <w:p w14:paraId="110D0173"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Stable Severe pain</w:t>
            </w:r>
          </w:p>
        </w:tc>
        <w:tc>
          <w:tcPr>
            <w:tcW w:w="1431" w:type="dxa"/>
            <w:tcBorders>
              <w:top w:val="nil"/>
              <w:left w:val="nil"/>
              <w:bottom w:val="nil"/>
              <w:right w:val="nil"/>
            </w:tcBorders>
            <w:noWrap/>
            <w:vAlign w:val="bottom"/>
            <w:hideMark/>
          </w:tcPr>
          <w:p w14:paraId="3AFD4CDA"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 (reference)</w:t>
            </w:r>
          </w:p>
        </w:tc>
        <w:tc>
          <w:tcPr>
            <w:tcW w:w="723" w:type="dxa"/>
            <w:tcBorders>
              <w:top w:val="nil"/>
              <w:left w:val="nil"/>
              <w:bottom w:val="nil"/>
              <w:right w:val="nil"/>
            </w:tcBorders>
            <w:noWrap/>
            <w:vAlign w:val="bottom"/>
            <w:hideMark/>
          </w:tcPr>
          <w:p w14:paraId="227A2A41" w14:textId="77777777" w:rsidR="004D1F66" w:rsidRPr="001E140C" w:rsidRDefault="004D1F66" w:rsidP="004C6D0C">
            <w:pPr>
              <w:widowControl/>
              <w:jc w:val="left"/>
              <w:rPr>
                <w:rFonts w:ascii="Times New Roman" w:eastAsia="等线" w:hAnsi="Times New Roman" w:cs="Times New Roman"/>
                <w:color w:val="000000"/>
                <w:kern w:val="0"/>
                <w:sz w:val="18"/>
                <w:szCs w:val="18"/>
              </w:rPr>
            </w:pPr>
          </w:p>
        </w:tc>
        <w:tc>
          <w:tcPr>
            <w:tcW w:w="1431" w:type="dxa"/>
            <w:tcBorders>
              <w:top w:val="nil"/>
              <w:left w:val="nil"/>
              <w:bottom w:val="nil"/>
              <w:right w:val="nil"/>
            </w:tcBorders>
            <w:noWrap/>
            <w:vAlign w:val="bottom"/>
            <w:hideMark/>
          </w:tcPr>
          <w:p w14:paraId="43B3B809"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 (reference)</w:t>
            </w:r>
          </w:p>
        </w:tc>
        <w:tc>
          <w:tcPr>
            <w:tcW w:w="723" w:type="dxa"/>
            <w:tcBorders>
              <w:top w:val="nil"/>
              <w:left w:val="nil"/>
              <w:bottom w:val="nil"/>
              <w:right w:val="nil"/>
            </w:tcBorders>
            <w:noWrap/>
            <w:vAlign w:val="bottom"/>
            <w:hideMark/>
          </w:tcPr>
          <w:p w14:paraId="60A8027D" w14:textId="77777777" w:rsidR="004D1F66" w:rsidRPr="001E140C" w:rsidRDefault="004D1F66" w:rsidP="004C6D0C">
            <w:pPr>
              <w:widowControl/>
              <w:jc w:val="left"/>
              <w:rPr>
                <w:rFonts w:ascii="Times New Roman" w:eastAsia="等线" w:hAnsi="Times New Roman" w:cs="Times New Roman"/>
                <w:color w:val="000000"/>
                <w:kern w:val="0"/>
                <w:sz w:val="18"/>
                <w:szCs w:val="18"/>
              </w:rPr>
            </w:pPr>
          </w:p>
        </w:tc>
        <w:tc>
          <w:tcPr>
            <w:tcW w:w="1431" w:type="dxa"/>
            <w:tcBorders>
              <w:top w:val="nil"/>
              <w:left w:val="nil"/>
              <w:bottom w:val="nil"/>
              <w:right w:val="nil"/>
            </w:tcBorders>
            <w:noWrap/>
            <w:vAlign w:val="bottom"/>
            <w:hideMark/>
          </w:tcPr>
          <w:p w14:paraId="287471B8"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 (reference)</w:t>
            </w:r>
          </w:p>
        </w:tc>
        <w:tc>
          <w:tcPr>
            <w:tcW w:w="723" w:type="dxa"/>
            <w:tcBorders>
              <w:top w:val="nil"/>
              <w:left w:val="nil"/>
              <w:bottom w:val="nil"/>
              <w:right w:val="nil"/>
            </w:tcBorders>
            <w:noWrap/>
            <w:vAlign w:val="bottom"/>
            <w:hideMark/>
          </w:tcPr>
          <w:p w14:paraId="163B606F" w14:textId="77777777" w:rsidR="004D1F66" w:rsidRPr="001E140C" w:rsidRDefault="004D1F66" w:rsidP="004C6D0C">
            <w:pPr>
              <w:widowControl/>
              <w:jc w:val="left"/>
              <w:rPr>
                <w:rFonts w:ascii="Times New Roman" w:eastAsia="等线" w:hAnsi="Times New Roman" w:cs="Times New Roman"/>
                <w:color w:val="000000"/>
                <w:kern w:val="0"/>
                <w:sz w:val="18"/>
                <w:szCs w:val="18"/>
              </w:rPr>
            </w:pPr>
          </w:p>
        </w:tc>
        <w:tc>
          <w:tcPr>
            <w:tcW w:w="1431" w:type="dxa"/>
            <w:tcBorders>
              <w:top w:val="nil"/>
              <w:left w:val="nil"/>
              <w:bottom w:val="nil"/>
              <w:right w:val="nil"/>
            </w:tcBorders>
            <w:noWrap/>
            <w:vAlign w:val="bottom"/>
            <w:hideMark/>
          </w:tcPr>
          <w:p w14:paraId="7EEF4BD3"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 (reference)</w:t>
            </w:r>
          </w:p>
        </w:tc>
        <w:tc>
          <w:tcPr>
            <w:tcW w:w="723" w:type="dxa"/>
            <w:tcBorders>
              <w:top w:val="nil"/>
              <w:left w:val="nil"/>
              <w:bottom w:val="nil"/>
              <w:right w:val="nil"/>
            </w:tcBorders>
            <w:noWrap/>
            <w:vAlign w:val="bottom"/>
            <w:hideMark/>
          </w:tcPr>
          <w:p w14:paraId="3D3CE520" w14:textId="77777777" w:rsidR="004D1F66" w:rsidRPr="001E140C" w:rsidRDefault="004D1F66" w:rsidP="004C6D0C">
            <w:pPr>
              <w:widowControl/>
              <w:jc w:val="left"/>
              <w:rPr>
                <w:rFonts w:ascii="Times New Roman" w:eastAsia="等线" w:hAnsi="Times New Roman" w:cs="Times New Roman"/>
                <w:color w:val="000000"/>
                <w:kern w:val="0"/>
                <w:sz w:val="18"/>
                <w:szCs w:val="18"/>
              </w:rPr>
            </w:pPr>
          </w:p>
        </w:tc>
        <w:tc>
          <w:tcPr>
            <w:tcW w:w="1431" w:type="dxa"/>
            <w:tcBorders>
              <w:top w:val="nil"/>
              <w:left w:val="nil"/>
              <w:bottom w:val="nil"/>
              <w:right w:val="nil"/>
            </w:tcBorders>
            <w:noWrap/>
            <w:vAlign w:val="bottom"/>
            <w:hideMark/>
          </w:tcPr>
          <w:p w14:paraId="642EBFAF"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 (reference)</w:t>
            </w:r>
          </w:p>
        </w:tc>
        <w:tc>
          <w:tcPr>
            <w:tcW w:w="723" w:type="dxa"/>
            <w:tcBorders>
              <w:top w:val="nil"/>
              <w:left w:val="nil"/>
              <w:bottom w:val="nil"/>
              <w:right w:val="nil"/>
            </w:tcBorders>
            <w:noWrap/>
            <w:vAlign w:val="bottom"/>
            <w:hideMark/>
          </w:tcPr>
          <w:p w14:paraId="707C8C37" w14:textId="77777777" w:rsidR="004D1F66" w:rsidRPr="001E140C" w:rsidRDefault="004D1F66" w:rsidP="004C6D0C">
            <w:pPr>
              <w:widowControl/>
              <w:jc w:val="left"/>
              <w:rPr>
                <w:rFonts w:ascii="Times New Roman" w:eastAsia="等线" w:hAnsi="Times New Roman" w:cs="Times New Roman"/>
                <w:color w:val="000000"/>
                <w:kern w:val="0"/>
                <w:sz w:val="18"/>
                <w:szCs w:val="18"/>
              </w:rPr>
            </w:pPr>
          </w:p>
        </w:tc>
        <w:tc>
          <w:tcPr>
            <w:tcW w:w="1431" w:type="dxa"/>
            <w:tcBorders>
              <w:top w:val="nil"/>
              <w:left w:val="nil"/>
              <w:bottom w:val="nil"/>
              <w:right w:val="nil"/>
            </w:tcBorders>
            <w:noWrap/>
            <w:vAlign w:val="bottom"/>
            <w:hideMark/>
          </w:tcPr>
          <w:p w14:paraId="751C0C8B"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 (reference)</w:t>
            </w:r>
          </w:p>
        </w:tc>
        <w:tc>
          <w:tcPr>
            <w:tcW w:w="723" w:type="dxa"/>
            <w:tcBorders>
              <w:top w:val="nil"/>
              <w:left w:val="nil"/>
              <w:bottom w:val="nil"/>
              <w:right w:val="nil"/>
            </w:tcBorders>
            <w:noWrap/>
            <w:vAlign w:val="bottom"/>
            <w:hideMark/>
          </w:tcPr>
          <w:p w14:paraId="501A265C" w14:textId="77777777" w:rsidR="004D1F66" w:rsidRPr="001E140C" w:rsidRDefault="004D1F66" w:rsidP="004C6D0C">
            <w:pPr>
              <w:widowControl/>
              <w:jc w:val="left"/>
              <w:rPr>
                <w:rFonts w:ascii="Times New Roman" w:eastAsia="等线" w:hAnsi="Times New Roman" w:cs="Times New Roman"/>
                <w:color w:val="000000"/>
                <w:kern w:val="0"/>
                <w:sz w:val="18"/>
                <w:szCs w:val="18"/>
              </w:rPr>
            </w:pPr>
          </w:p>
        </w:tc>
      </w:tr>
      <w:tr w:rsidR="004D1F66" w:rsidRPr="001E140C" w14:paraId="68D1F863" w14:textId="77777777" w:rsidTr="004C6D0C">
        <w:trPr>
          <w:trHeight w:val="280"/>
        </w:trPr>
        <w:tc>
          <w:tcPr>
            <w:tcW w:w="2510" w:type="dxa"/>
            <w:tcBorders>
              <w:top w:val="nil"/>
              <w:left w:val="nil"/>
              <w:bottom w:val="nil"/>
              <w:right w:val="nil"/>
            </w:tcBorders>
            <w:noWrap/>
            <w:vAlign w:val="center"/>
            <w:hideMark/>
          </w:tcPr>
          <w:p w14:paraId="72F3BB60"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Severe pain to Pain free</w:t>
            </w:r>
          </w:p>
        </w:tc>
        <w:tc>
          <w:tcPr>
            <w:tcW w:w="1431" w:type="dxa"/>
            <w:tcBorders>
              <w:top w:val="nil"/>
              <w:left w:val="nil"/>
              <w:bottom w:val="nil"/>
              <w:right w:val="nil"/>
            </w:tcBorders>
            <w:noWrap/>
            <w:vAlign w:val="bottom"/>
            <w:hideMark/>
          </w:tcPr>
          <w:p w14:paraId="0B683502"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0.63 (0.26,1.52)</w:t>
            </w:r>
          </w:p>
        </w:tc>
        <w:tc>
          <w:tcPr>
            <w:tcW w:w="723" w:type="dxa"/>
            <w:tcBorders>
              <w:top w:val="nil"/>
              <w:left w:val="nil"/>
              <w:bottom w:val="nil"/>
              <w:right w:val="nil"/>
            </w:tcBorders>
            <w:noWrap/>
            <w:vAlign w:val="center"/>
            <w:hideMark/>
          </w:tcPr>
          <w:p w14:paraId="37C64D31"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0.31</w:t>
            </w:r>
          </w:p>
        </w:tc>
        <w:tc>
          <w:tcPr>
            <w:tcW w:w="1431" w:type="dxa"/>
            <w:tcBorders>
              <w:top w:val="nil"/>
              <w:left w:val="nil"/>
              <w:bottom w:val="nil"/>
              <w:right w:val="nil"/>
            </w:tcBorders>
            <w:noWrap/>
            <w:vAlign w:val="bottom"/>
            <w:hideMark/>
          </w:tcPr>
          <w:p w14:paraId="4D8C24DF"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0.60 (0.36,0.99)</w:t>
            </w:r>
          </w:p>
        </w:tc>
        <w:tc>
          <w:tcPr>
            <w:tcW w:w="723" w:type="dxa"/>
            <w:tcBorders>
              <w:top w:val="nil"/>
              <w:left w:val="nil"/>
              <w:bottom w:val="nil"/>
              <w:right w:val="nil"/>
            </w:tcBorders>
            <w:noWrap/>
            <w:vAlign w:val="center"/>
            <w:hideMark/>
          </w:tcPr>
          <w:p w14:paraId="146F5136"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0.048</w:t>
            </w:r>
          </w:p>
        </w:tc>
        <w:tc>
          <w:tcPr>
            <w:tcW w:w="1431" w:type="dxa"/>
            <w:tcBorders>
              <w:top w:val="nil"/>
              <w:left w:val="nil"/>
              <w:bottom w:val="nil"/>
              <w:right w:val="nil"/>
            </w:tcBorders>
            <w:noWrap/>
            <w:vAlign w:val="bottom"/>
            <w:hideMark/>
          </w:tcPr>
          <w:p w14:paraId="0D8B4210"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0.68 (0.52,0.88)</w:t>
            </w:r>
          </w:p>
        </w:tc>
        <w:tc>
          <w:tcPr>
            <w:tcW w:w="723" w:type="dxa"/>
            <w:tcBorders>
              <w:top w:val="nil"/>
              <w:left w:val="nil"/>
              <w:bottom w:val="nil"/>
              <w:right w:val="nil"/>
            </w:tcBorders>
            <w:noWrap/>
            <w:vAlign w:val="center"/>
            <w:hideMark/>
          </w:tcPr>
          <w:p w14:paraId="32721131"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0.003</w:t>
            </w:r>
          </w:p>
        </w:tc>
        <w:tc>
          <w:tcPr>
            <w:tcW w:w="1431" w:type="dxa"/>
            <w:tcBorders>
              <w:top w:val="nil"/>
              <w:left w:val="nil"/>
              <w:bottom w:val="nil"/>
              <w:right w:val="nil"/>
            </w:tcBorders>
            <w:noWrap/>
            <w:vAlign w:val="bottom"/>
            <w:hideMark/>
          </w:tcPr>
          <w:p w14:paraId="5D0A532D"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0.52 (0.20,1.34)</w:t>
            </w:r>
          </w:p>
        </w:tc>
        <w:tc>
          <w:tcPr>
            <w:tcW w:w="723" w:type="dxa"/>
            <w:tcBorders>
              <w:top w:val="nil"/>
              <w:left w:val="nil"/>
              <w:bottom w:val="nil"/>
              <w:right w:val="nil"/>
            </w:tcBorders>
            <w:noWrap/>
            <w:vAlign w:val="center"/>
            <w:hideMark/>
          </w:tcPr>
          <w:p w14:paraId="7025BF09"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0.18</w:t>
            </w:r>
          </w:p>
        </w:tc>
        <w:tc>
          <w:tcPr>
            <w:tcW w:w="1431" w:type="dxa"/>
            <w:tcBorders>
              <w:top w:val="nil"/>
              <w:left w:val="nil"/>
              <w:bottom w:val="nil"/>
              <w:right w:val="nil"/>
            </w:tcBorders>
            <w:noWrap/>
            <w:vAlign w:val="bottom"/>
            <w:hideMark/>
          </w:tcPr>
          <w:p w14:paraId="731EA65D"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0.68 0.41,1.13)</w:t>
            </w:r>
          </w:p>
        </w:tc>
        <w:tc>
          <w:tcPr>
            <w:tcW w:w="723" w:type="dxa"/>
            <w:tcBorders>
              <w:top w:val="nil"/>
              <w:left w:val="nil"/>
              <w:bottom w:val="nil"/>
              <w:right w:val="nil"/>
            </w:tcBorders>
            <w:noWrap/>
            <w:vAlign w:val="center"/>
            <w:hideMark/>
          </w:tcPr>
          <w:p w14:paraId="79E145C7"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0.14</w:t>
            </w:r>
          </w:p>
        </w:tc>
        <w:tc>
          <w:tcPr>
            <w:tcW w:w="1431" w:type="dxa"/>
            <w:tcBorders>
              <w:top w:val="nil"/>
              <w:left w:val="nil"/>
              <w:bottom w:val="nil"/>
              <w:right w:val="nil"/>
            </w:tcBorders>
            <w:noWrap/>
            <w:vAlign w:val="bottom"/>
            <w:hideMark/>
          </w:tcPr>
          <w:p w14:paraId="523ED735"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0.59 (0.49,0.72)</w:t>
            </w:r>
          </w:p>
        </w:tc>
        <w:tc>
          <w:tcPr>
            <w:tcW w:w="723" w:type="dxa"/>
            <w:tcBorders>
              <w:top w:val="nil"/>
              <w:left w:val="nil"/>
              <w:bottom w:val="nil"/>
              <w:right w:val="nil"/>
            </w:tcBorders>
            <w:noWrap/>
            <w:vAlign w:val="bottom"/>
            <w:hideMark/>
          </w:tcPr>
          <w:p w14:paraId="4FD2E618"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&lt;0.001</w:t>
            </w:r>
          </w:p>
        </w:tc>
      </w:tr>
      <w:tr w:rsidR="004D1F66" w:rsidRPr="001E140C" w14:paraId="723D68A6" w14:textId="77777777" w:rsidTr="004C6D0C">
        <w:trPr>
          <w:trHeight w:val="280"/>
        </w:trPr>
        <w:tc>
          <w:tcPr>
            <w:tcW w:w="2510" w:type="dxa"/>
            <w:tcBorders>
              <w:top w:val="nil"/>
              <w:left w:val="nil"/>
              <w:right w:val="nil"/>
            </w:tcBorders>
            <w:noWrap/>
            <w:vAlign w:val="center"/>
            <w:hideMark/>
          </w:tcPr>
          <w:p w14:paraId="5A32EDB7"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Severe pain to Mild pain</w:t>
            </w:r>
          </w:p>
        </w:tc>
        <w:tc>
          <w:tcPr>
            <w:tcW w:w="1431" w:type="dxa"/>
            <w:tcBorders>
              <w:top w:val="nil"/>
              <w:left w:val="nil"/>
              <w:right w:val="nil"/>
            </w:tcBorders>
            <w:noWrap/>
            <w:vAlign w:val="bottom"/>
            <w:hideMark/>
          </w:tcPr>
          <w:p w14:paraId="6ED67A11"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0.92 (0.34,2.44)</w:t>
            </w:r>
          </w:p>
        </w:tc>
        <w:tc>
          <w:tcPr>
            <w:tcW w:w="723" w:type="dxa"/>
            <w:tcBorders>
              <w:top w:val="nil"/>
              <w:left w:val="nil"/>
              <w:right w:val="nil"/>
            </w:tcBorders>
            <w:noWrap/>
            <w:vAlign w:val="center"/>
            <w:hideMark/>
          </w:tcPr>
          <w:p w14:paraId="3515D04B"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0.87</w:t>
            </w:r>
          </w:p>
        </w:tc>
        <w:tc>
          <w:tcPr>
            <w:tcW w:w="1431" w:type="dxa"/>
            <w:tcBorders>
              <w:top w:val="nil"/>
              <w:left w:val="nil"/>
              <w:right w:val="nil"/>
            </w:tcBorders>
            <w:noWrap/>
            <w:vAlign w:val="bottom"/>
            <w:hideMark/>
          </w:tcPr>
          <w:p w14:paraId="20E4994D"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0.73 (0.41,1.30)</w:t>
            </w:r>
          </w:p>
        </w:tc>
        <w:tc>
          <w:tcPr>
            <w:tcW w:w="723" w:type="dxa"/>
            <w:tcBorders>
              <w:top w:val="nil"/>
              <w:left w:val="nil"/>
              <w:right w:val="nil"/>
            </w:tcBorders>
            <w:noWrap/>
            <w:vAlign w:val="center"/>
            <w:hideMark/>
          </w:tcPr>
          <w:p w14:paraId="7CD9E075"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0.28</w:t>
            </w:r>
          </w:p>
        </w:tc>
        <w:tc>
          <w:tcPr>
            <w:tcW w:w="1431" w:type="dxa"/>
            <w:tcBorders>
              <w:top w:val="nil"/>
              <w:left w:val="nil"/>
              <w:right w:val="nil"/>
            </w:tcBorders>
            <w:noWrap/>
            <w:vAlign w:val="bottom"/>
            <w:hideMark/>
          </w:tcPr>
          <w:p w14:paraId="4D84DF44"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0.75 (0.51,1.11)</w:t>
            </w:r>
          </w:p>
        </w:tc>
        <w:tc>
          <w:tcPr>
            <w:tcW w:w="723" w:type="dxa"/>
            <w:tcBorders>
              <w:top w:val="nil"/>
              <w:left w:val="nil"/>
              <w:right w:val="nil"/>
            </w:tcBorders>
            <w:noWrap/>
            <w:vAlign w:val="center"/>
            <w:hideMark/>
          </w:tcPr>
          <w:p w14:paraId="7D7609CB"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0.16</w:t>
            </w:r>
          </w:p>
        </w:tc>
        <w:tc>
          <w:tcPr>
            <w:tcW w:w="1431" w:type="dxa"/>
            <w:tcBorders>
              <w:top w:val="nil"/>
              <w:left w:val="nil"/>
              <w:right w:val="nil"/>
            </w:tcBorders>
            <w:noWrap/>
            <w:vAlign w:val="bottom"/>
            <w:hideMark/>
          </w:tcPr>
          <w:p w14:paraId="3462A5A3"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1.75 (0.71,4.28)</w:t>
            </w:r>
          </w:p>
        </w:tc>
        <w:tc>
          <w:tcPr>
            <w:tcW w:w="723" w:type="dxa"/>
            <w:tcBorders>
              <w:top w:val="nil"/>
              <w:left w:val="nil"/>
              <w:right w:val="nil"/>
            </w:tcBorders>
            <w:noWrap/>
            <w:vAlign w:val="center"/>
            <w:hideMark/>
          </w:tcPr>
          <w:p w14:paraId="47791F7A"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0.22</w:t>
            </w:r>
          </w:p>
        </w:tc>
        <w:tc>
          <w:tcPr>
            <w:tcW w:w="1431" w:type="dxa"/>
            <w:tcBorders>
              <w:top w:val="nil"/>
              <w:left w:val="nil"/>
              <w:right w:val="nil"/>
            </w:tcBorders>
            <w:noWrap/>
            <w:vAlign w:val="bottom"/>
            <w:hideMark/>
          </w:tcPr>
          <w:p w14:paraId="0CB96D2E"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1.09 (0.61,1.94)</w:t>
            </w:r>
          </w:p>
        </w:tc>
        <w:tc>
          <w:tcPr>
            <w:tcW w:w="723" w:type="dxa"/>
            <w:tcBorders>
              <w:top w:val="nil"/>
              <w:left w:val="nil"/>
              <w:right w:val="nil"/>
            </w:tcBorders>
            <w:noWrap/>
            <w:vAlign w:val="center"/>
            <w:hideMark/>
          </w:tcPr>
          <w:p w14:paraId="409E39BB"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0.76</w:t>
            </w:r>
          </w:p>
        </w:tc>
        <w:tc>
          <w:tcPr>
            <w:tcW w:w="1431" w:type="dxa"/>
            <w:tcBorders>
              <w:top w:val="nil"/>
              <w:left w:val="nil"/>
              <w:right w:val="nil"/>
            </w:tcBorders>
            <w:noWrap/>
            <w:vAlign w:val="bottom"/>
            <w:hideMark/>
          </w:tcPr>
          <w:p w14:paraId="1119815F"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0.82 (0.65,1.05)</w:t>
            </w:r>
          </w:p>
        </w:tc>
        <w:tc>
          <w:tcPr>
            <w:tcW w:w="723" w:type="dxa"/>
            <w:tcBorders>
              <w:top w:val="nil"/>
              <w:left w:val="nil"/>
              <w:right w:val="nil"/>
            </w:tcBorders>
            <w:noWrap/>
            <w:vAlign w:val="center"/>
            <w:hideMark/>
          </w:tcPr>
          <w:p w14:paraId="1A84C319"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0.13</w:t>
            </w:r>
          </w:p>
        </w:tc>
      </w:tr>
      <w:tr w:rsidR="004D1F66" w:rsidRPr="001E140C" w14:paraId="46AE7DA4" w14:textId="77777777" w:rsidTr="004C6D0C">
        <w:trPr>
          <w:trHeight w:val="290"/>
        </w:trPr>
        <w:tc>
          <w:tcPr>
            <w:tcW w:w="2510" w:type="dxa"/>
            <w:tcBorders>
              <w:top w:val="nil"/>
              <w:left w:val="nil"/>
              <w:bottom w:val="single" w:sz="8" w:space="0" w:color="auto"/>
              <w:right w:val="nil"/>
            </w:tcBorders>
            <w:noWrap/>
            <w:vAlign w:val="center"/>
            <w:hideMark/>
          </w:tcPr>
          <w:p w14:paraId="38E4AEF4"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Severe pain to Moderate pain</w:t>
            </w:r>
          </w:p>
        </w:tc>
        <w:tc>
          <w:tcPr>
            <w:tcW w:w="1431" w:type="dxa"/>
            <w:tcBorders>
              <w:top w:val="nil"/>
              <w:left w:val="nil"/>
              <w:bottom w:val="single" w:sz="8" w:space="0" w:color="auto"/>
              <w:right w:val="nil"/>
            </w:tcBorders>
            <w:noWrap/>
            <w:vAlign w:val="bottom"/>
            <w:hideMark/>
          </w:tcPr>
          <w:p w14:paraId="381889DA"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0.86 (0.36,2.06)</w:t>
            </w:r>
          </w:p>
        </w:tc>
        <w:tc>
          <w:tcPr>
            <w:tcW w:w="723" w:type="dxa"/>
            <w:tcBorders>
              <w:top w:val="nil"/>
              <w:left w:val="nil"/>
              <w:bottom w:val="single" w:sz="8" w:space="0" w:color="auto"/>
              <w:right w:val="nil"/>
            </w:tcBorders>
            <w:noWrap/>
            <w:vAlign w:val="center"/>
            <w:hideMark/>
          </w:tcPr>
          <w:p w14:paraId="206D476A"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0.75</w:t>
            </w:r>
          </w:p>
        </w:tc>
        <w:tc>
          <w:tcPr>
            <w:tcW w:w="1431" w:type="dxa"/>
            <w:tcBorders>
              <w:top w:val="nil"/>
              <w:left w:val="nil"/>
              <w:bottom w:val="single" w:sz="8" w:space="0" w:color="auto"/>
              <w:right w:val="nil"/>
            </w:tcBorders>
            <w:noWrap/>
            <w:vAlign w:val="bottom"/>
            <w:hideMark/>
          </w:tcPr>
          <w:p w14:paraId="1B597178"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0.54 (0.24,1.24)</w:t>
            </w:r>
          </w:p>
        </w:tc>
        <w:tc>
          <w:tcPr>
            <w:tcW w:w="723" w:type="dxa"/>
            <w:tcBorders>
              <w:top w:val="nil"/>
              <w:left w:val="nil"/>
              <w:bottom w:val="single" w:sz="8" w:space="0" w:color="auto"/>
              <w:right w:val="nil"/>
            </w:tcBorders>
            <w:noWrap/>
            <w:vAlign w:val="center"/>
            <w:hideMark/>
          </w:tcPr>
          <w:p w14:paraId="5162D8C4"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0.15</w:t>
            </w:r>
          </w:p>
        </w:tc>
        <w:tc>
          <w:tcPr>
            <w:tcW w:w="1431" w:type="dxa"/>
            <w:tcBorders>
              <w:top w:val="nil"/>
              <w:left w:val="nil"/>
              <w:bottom w:val="single" w:sz="8" w:space="0" w:color="auto"/>
              <w:right w:val="nil"/>
            </w:tcBorders>
            <w:noWrap/>
            <w:vAlign w:val="bottom"/>
            <w:hideMark/>
          </w:tcPr>
          <w:p w14:paraId="5822BEAE"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0.95 (0.78,1.17)</w:t>
            </w:r>
          </w:p>
        </w:tc>
        <w:tc>
          <w:tcPr>
            <w:tcW w:w="723" w:type="dxa"/>
            <w:tcBorders>
              <w:top w:val="nil"/>
              <w:left w:val="nil"/>
              <w:bottom w:val="single" w:sz="8" w:space="0" w:color="auto"/>
              <w:right w:val="nil"/>
            </w:tcBorders>
            <w:noWrap/>
            <w:vAlign w:val="center"/>
            <w:hideMark/>
          </w:tcPr>
          <w:p w14:paraId="47F9ED21"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0.65</w:t>
            </w:r>
          </w:p>
        </w:tc>
        <w:tc>
          <w:tcPr>
            <w:tcW w:w="1431" w:type="dxa"/>
            <w:tcBorders>
              <w:top w:val="nil"/>
              <w:left w:val="nil"/>
              <w:bottom w:val="single" w:sz="8" w:space="0" w:color="auto"/>
              <w:right w:val="nil"/>
            </w:tcBorders>
            <w:noWrap/>
            <w:vAlign w:val="bottom"/>
            <w:hideMark/>
          </w:tcPr>
          <w:p w14:paraId="5A0AF59C"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1.53 (0.76,3.04)</w:t>
            </w:r>
          </w:p>
        </w:tc>
        <w:tc>
          <w:tcPr>
            <w:tcW w:w="723" w:type="dxa"/>
            <w:tcBorders>
              <w:top w:val="nil"/>
              <w:left w:val="nil"/>
              <w:bottom w:val="single" w:sz="8" w:space="0" w:color="auto"/>
              <w:right w:val="nil"/>
            </w:tcBorders>
            <w:noWrap/>
            <w:vAlign w:val="center"/>
            <w:hideMark/>
          </w:tcPr>
          <w:p w14:paraId="717D4DB7"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0.23</w:t>
            </w:r>
          </w:p>
        </w:tc>
        <w:tc>
          <w:tcPr>
            <w:tcW w:w="1431" w:type="dxa"/>
            <w:tcBorders>
              <w:top w:val="nil"/>
              <w:left w:val="nil"/>
              <w:bottom w:val="single" w:sz="8" w:space="0" w:color="auto"/>
              <w:right w:val="nil"/>
            </w:tcBorders>
            <w:noWrap/>
            <w:vAlign w:val="bottom"/>
            <w:hideMark/>
          </w:tcPr>
          <w:p w14:paraId="6F1B62D5"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1.20 (0.72,1.99)</w:t>
            </w:r>
          </w:p>
        </w:tc>
        <w:tc>
          <w:tcPr>
            <w:tcW w:w="723" w:type="dxa"/>
            <w:tcBorders>
              <w:top w:val="nil"/>
              <w:left w:val="nil"/>
              <w:bottom w:val="single" w:sz="8" w:space="0" w:color="auto"/>
              <w:right w:val="nil"/>
            </w:tcBorders>
            <w:noWrap/>
            <w:vAlign w:val="center"/>
            <w:hideMark/>
          </w:tcPr>
          <w:p w14:paraId="08AB813D"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0.49</w:t>
            </w:r>
          </w:p>
        </w:tc>
        <w:tc>
          <w:tcPr>
            <w:tcW w:w="1431" w:type="dxa"/>
            <w:tcBorders>
              <w:top w:val="nil"/>
              <w:left w:val="nil"/>
              <w:bottom w:val="single" w:sz="8" w:space="0" w:color="auto"/>
              <w:right w:val="nil"/>
            </w:tcBorders>
            <w:noWrap/>
            <w:vAlign w:val="bottom"/>
            <w:hideMark/>
          </w:tcPr>
          <w:p w14:paraId="3689BE61"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0.94 (0.79,1.12)</w:t>
            </w:r>
          </w:p>
        </w:tc>
        <w:tc>
          <w:tcPr>
            <w:tcW w:w="723" w:type="dxa"/>
            <w:tcBorders>
              <w:top w:val="nil"/>
              <w:left w:val="nil"/>
              <w:bottom w:val="single" w:sz="8" w:space="0" w:color="auto"/>
              <w:right w:val="nil"/>
            </w:tcBorders>
            <w:noWrap/>
            <w:vAlign w:val="center"/>
            <w:hideMark/>
          </w:tcPr>
          <w:p w14:paraId="5D595213"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0.52</w:t>
            </w:r>
          </w:p>
        </w:tc>
      </w:tr>
    </w:tbl>
    <w:p w14:paraId="2F16D525" w14:textId="77777777" w:rsidR="004D1F66" w:rsidRPr="001E140C" w:rsidRDefault="004D1F66" w:rsidP="004D1F66">
      <w:pPr>
        <w:rPr>
          <w:rFonts w:ascii="Times New Roman" w:hAnsi="Times New Roman" w:cs="Times New Roman"/>
        </w:rPr>
      </w:pPr>
      <w:r w:rsidRPr="001E140C">
        <w:rPr>
          <w:rFonts w:ascii="Times New Roman" w:hAnsi="Times New Roman" w:cs="Times New Roman"/>
        </w:rPr>
        <w:t>HRS, Health and Retirement Study; CHARLS, China Health and Retirement Longitudinal Study; SHARE, Survey of Health, Ageing and Retirement in Europe; ELSA, English Longitudinal Study of</w:t>
      </w:r>
      <w:r w:rsidRPr="001E140C">
        <w:rPr>
          <w:rFonts w:ascii="Times New Roman" w:hAnsi="Times New Roman" w:cs="Times New Roman" w:hint="eastAsia"/>
        </w:rPr>
        <w:t xml:space="preserve"> </w:t>
      </w:r>
      <w:r w:rsidRPr="001E140C">
        <w:rPr>
          <w:rFonts w:ascii="Times New Roman" w:hAnsi="Times New Roman" w:cs="Times New Roman"/>
        </w:rPr>
        <w:t>Ageing; MHAS, Mexican Health and</w:t>
      </w:r>
      <w:r w:rsidRPr="001E140C">
        <w:rPr>
          <w:rFonts w:ascii="Times New Roman" w:hAnsi="Times New Roman" w:cs="Times New Roman" w:hint="eastAsia"/>
        </w:rPr>
        <w:t xml:space="preserve"> </w:t>
      </w:r>
      <w:r w:rsidRPr="001E140C">
        <w:rPr>
          <w:rFonts w:ascii="Times New Roman" w:hAnsi="Times New Roman" w:cs="Times New Roman"/>
        </w:rPr>
        <w:t>Aging Study.</w:t>
      </w:r>
      <w:r w:rsidRPr="001E140C">
        <w:rPr>
          <w:rFonts w:ascii="Times New Roman" w:hAnsi="Times New Roman" w:cs="Times New Roman" w:hint="eastAsia"/>
        </w:rPr>
        <w:t xml:space="preserve"> All analyses had been adjusted for age, sex, education, employment, marital status, drinking, social activity, and physical activity. In the SHARE and Pooled cohorts, we controlled the different country.</w:t>
      </w:r>
    </w:p>
    <w:p w14:paraId="1B65FE93" w14:textId="77777777" w:rsidR="004D1F66" w:rsidRPr="001E140C" w:rsidRDefault="004D1F66" w:rsidP="004D1F66">
      <w:pPr>
        <w:rPr>
          <w:rFonts w:ascii="Times New Roman" w:hAnsi="Times New Roman" w:cs="Times New Roman"/>
        </w:rPr>
      </w:pPr>
    </w:p>
    <w:p w14:paraId="7121FC7A" w14:textId="77777777" w:rsidR="004D1F66" w:rsidRPr="001E140C" w:rsidRDefault="004D1F66" w:rsidP="004D1F66">
      <w:pPr>
        <w:rPr>
          <w:rFonts w:ascii="Times New Roman" w:hAnsi="Times New Roman" w:cs="Times New Roman"/>
        </w:rPr>
      </w:pPr>
    </w:p>
    <w:p w14:paraId="04935C5A" w14:textId="77777777" w:rsidR="004D1F66" w:rsidRPr="001E140C" w:rsidRDefault="004D1F66" w:rsidP="004D1F66">
      <w:pPr>
        <w:rPr>
          <w:rFonts w:ascii="Times New Roman" w:hAnsi="Times New Roman" w:cs="Times New Roman"/>
        </w:rPr>
      </w:pPr>
    </w:p>
    <w:p w14:paraId="5B3C8DD7" w14:textId="77777777" w:rsidR="004D1F66" w:rsidRPr="001E140C" w:rsidRDefault="004D1F66" w:rsidP="004D1F66">
      <w:pPr>
        <w:rPr>
          <w:rFonts w:ascii="Times New Roman" w:hAnsi="Times New Roman" w:cs="Times New Roman"/>
        </w:rPr>
      </w:pPr>
    </w:p>
    <w:p w14:paraId="3A85BC78" w14:textId="6BD8F4E0" w:rsidR="004D1F66" w:rsidRPr="00883553" w:rsidRDefault="004D1F66" w:rsidP="00883553">
      <w:pPr>
        <w:pStyle w:val="1"/>
        <w:rPr>
          <w:rFonts w:ascii="Times New Roman" w:hAnsi="Times New Roman" w:cs="Times New Roman"/>
          <w:color w:val="auto"/>
          <w:sz w:val="21"/>
          <w:szCs w:val="21"/>
        </w:rPr>
      </w:pPr>
      <w:bookmarkStart w:id="76" w:name="_Toc240117748"/>
      <w:r w:rsidRPr="00883553">
        <w:rPr>
          <w:rFonts w:ascii="Times New Roman" w:hAnsi="Times New Roman" w:cs="Times New Roman"/>
          <w:color w:val="auto"/>
          <w:sz w:val="21"/>
          <w:szCs w:val="21"/>
        </w:rPr>
        <w:lastRenderedPageBreak/>
        <w:t xml:space="preserve">Supplementary Table </w:t>
      </w:r>
      <w:r w:rsidR="005161C6">
        <w:rPr>
          <w:rFonts w:ascii="Times New Roman" w:hAnsi="Times New Roman" w:cs="Times New Roman" w:hint="eastAsia"/>
          <w:color w:val="auto"/>
          <w:sz w:val="21"/>
          <w:szCs w:val="21"/>
        </w:rPr>
        <w:t>53</w:t>
      </w:r>
      <w:r w:rsidRPr="00883553">
        <w:rPr>
          <w:rFonts w:ascii="Times New Roman" w:hAnsi="Times New Roman" w:cs="Times New Roman"/>
          <w:color w:val="auto"/>
          <w:sz w:val="21"/>
          <w:szCs w:val="21"/>
        </w:rPr>
        <w:t>. The association of baseline pain status with risks of incident osteoarthritis after PSM treatment.</w:t>
      </w:r>
      <w:bookmarkEnd w:id="76"/>
    </w:p>
    <w:tbl>
      <w:tblPr>
        <w:tblW w:w="13520" w:type="dxa"/>
        <w:tblLook w:val="04A0" w:firstRow="1" w:lastRow="0" w:firstColumn="1" w:lastColumn="0" w:noHBand="0" w:noVBand="1"/>
      </w:tblPr>
      <w:tblGrid>
        <w:gridCol w:w="1040"/>
        <w:gridCol w:w="1431"/>
        <w:gridCol w:w="723"/>
        <w:gridCol w:w="1431"/>
        <w:gridCol w:w="723"/>
        <w:gridCol w:w="1431"/>
        <w:gridCol w:w="723"/>
        <w:gridCol w:w="1431"/>
        <w:gridCol w:w="723"/>
        <w:gridCol w:w="1414"/>
        <w:gridCol w:w="723"/>
        <w:gridCol w:w="1431"/>
        <w:gridCol w:w="723"/>
      </w:tblGrid>
      <w:tr w:rsidR="006F5286" w:rsidRPr="006F5286" w14:paraId="27E9ACB9" w14:textId="77777777" w:rsidTr="006F5286">
        <w:trPr>
          <w:trHeight w:val="280"/>
        </w:trPr>
        <w:tc>
          <w:tcPr>
            <w:tcW w:w="1040" w:type="dxa"/>
            <w:tcBorders>
              <w:top w:val="single" w:sz="8" w:space="0" w:color="auto"/>
              <w:left w:val="nil"/>
              <w:bottom w:val="nil"/>
              <w:right w:val="nil"/>
            </w:tcBorders>
            <w:noWrap/>
            <w:vAlign w:val="bottom"/>
            <w:hideMark/>
          </w:tcPr>
          <w:p w14:paraId="1B2D7B0C" w14:textId="77777777" w:rsidR="006F5286" w:rsidRPr="006F5286" w:rsidRDefault="006F5286" w:rsidP="006F5286">
            <w:pPr>
              <w:widowControl/>
              <w:jc w:val="left"/>
              <w:rPr>
                <w:rFonts w:ascii="宋体" w:eastAsia="宋体" w:hAnsi="宋体" w:cs="宋体" w:hint="eastAsia"/>
                <w:kern w:val="0"/>
                <w:sz w:val="24"/>
                <w:szCs w:val="24"/>
              </w:rPr>
            </w:pPr>
          </w:p>
        </w:tc>
        <w:tc>
          <w:tcPr>
            <w:tcW w:w="2080" w:type="dxa"/>
            <w:gridSpan w:val="2"/>
            <w:tcBorders>
              <w:top w:val="single" w:sz="8" w:space="0" w:color="auto"/>
              <w:left w:val="nil"/>
              <w:bottom w:val="nil"/>
              <w:right w:val="nil"/>
            </w:tcBorders>
            <w:noWrap/>
            <w:vAlign w:val="bottom"/>
            <w:hideMark/>
          </w:tcPr>
          <w:p w14:paraId="3AD646D0" w14:textId="77777777" w:rsidR="006F5286" w:rsidRPr="006F5286" w:rsidRDefault="006F5286" w:rsidP="006F5286">
            <w:pPr>
              <w:widowControl/>
              <w:jc w:val="center"/>
              <w:rPr>
                <w:rFonts w:ascii="Times New Roman" w:eastAsia="等线" w:hAnsi="Times New Roman" w:cs="Times New Roman"/>
                <w:color w:val="000000"/>
                <w:kern w:val="0"/>
                <w:sz w:val="18"/>
                <w:szCs w:val="18"/>
              </w:rPr>
            </w:pPr>
            <w:r w:rsidRPr="006F5286">
              <w:rPr>
                <w:rFonts w:ascii="Times New Roman" w:eastAsia="等线" w:hAnsi="Times New Roman" w:cs="Times New Roman"/>
                <w:color w:val="000000"/>
                <w:kern w:val="0"/>
                <w:sz w:val="18"/>
                <w:szCs w:val="18"/>
              </w:rPr>
              <w:t>HRS</w:t>
            </w:r>
          </w:p>
        </w:tc>
        <w:tc>
          <w:tcPr>
            <w:tcW w:w="2080" w:type="dxa"/>
            <w:gridSpan w:val="2"/>
            <w:tcBorders>
              <w:top w:val="single" w:sz="8" w:space="0" w:color="auto"/>
              <w:left w:val="nil"/>
              <w:bottom w:val="nil"/>
              <w:right w:val="nil"/>
            </w:tcBorders>
            <w:noWrap/>
            <w:vAlign w:val="bottom"/>
            <w:hideMark/>
          </w:tcPr>
          <w:p w14:paraId="49677008" w14:textId="77777777" w:rsidR="006F5286" w:rsidRPr="006F5286" w:rsidRDefault="006F5286" w:rsidP="006F5286">
            <w:pPr>
              <w:widowControl/>
              <w:jc w:val="center"/>
              <w:rPr>
                <w:rFonts w:ascii="Times New Roman" w:eastAsia="等线" w:hAnsi="Times New Roman" w:cs="Times New Roman"/>
                <w:color w:val="000000"/>
                <w:kern w:val="0"/>
                <w:sz w:val="18"/>
                <w:szCs w:val="18"/>
              </w:rPr>
            </w:pPr>
            <w:r w:rsidRPr="006F5286">
              <w:rPr>
                <w:rFonts w:ascii="Times New Roman" w:eastAsia="等线" w:hAnsi="Times New Roman" w:cs="Times New Roman"/>
                <w:color w:val="000000"/>
                <w:kern w:val="0"/>
                <w:sz w:val="18"/>
                <w:szCs w:val="18"/>
              </w:rPr>
              <w:t>CHARLS</w:t>
            </w:r>
          </w:p>
        </w:tc>
        <w:tc>
          <w:tcPr>
            <w:tcW w:w="2080" w:type="dxa"/>
            <w:gridSpan w:val="2"/>
            <w:tcBorders>
              <w:top w:val="single" w:sz="8" w:space="0" w:color="auto"/>
              <w:left w:val="nil"/>
              <w:bottom w:val="nil"/>
              <w:right w:val="nil"/>
            </w:tcBorders>
            <w:noWrap/>
            <w:vAlign w:val="bottom"/>
            <w:hideMark/>
          </w:tcPr>
          <w:p w14:paraId="2041ADE9" w14:textId="77777777" w:rsidR="006F5286" w:rsidRPr="006F5286" w:rsidRDefault="006F5286" w:rsidP="006F5286">
            <w:pPr>
              <w:widowControl/>
              <w:jc w:val="center"/>
              <w:rPr>
                <w:rFonts w:ascii="Times New Roman" w:eastAsia="等线" w:hAnsi="Times New Roman" w:cs="Times New Roman"/>
                <w:color w:val="000000"/>
                <w:kern w:val="0"/>
                <w:sz w:val="18"/>
                <w:szCs w:val="18"/>
              </w:rPr>
            </w:pPr>
            <w:r w:rsidRPr="006F5286">
              <w:rPr>
                <w:rFonts w:ascii="Times New Roman" w:eastAsia="等线" w:hAnsi="Times New Roman" w:cs="Times New Roman"/>
                <w:color w:val="000000"/>
                <w:kern w:val="0"/>
                <w:sz w:val="18"/>
                <w:szCs w:val="18"/>
              </w:rPr>
              <w:t>SHARE</w:t>
            </w:r>
          </w:p>
        </w:tc>
        <w:tc>
          <w:tcPr>
            <w:tcW w:w="2080" w:type="dxa"/>
            <w:gridSpan w:val="2"/>
            <w:tcBorders>
              <w:top w:val="single" w:sz="8" w:space="0" w:color="auto"/>
              <w:left w:val="nil"/>
              <w:bottom w:val="nil"/>
              <w:right w:val="nil"/>
            </w:tcBorders>
            <w:noWrap/>
            <w:vAlign w:val="bottom"/>
            <w:hideMark/>
          </w:tcPr>
          <w:p w14:paraId="12B996AB" w14:textId="77777777" w:rsidR="006F5286" w:rsidRPr="006F5286" w:rsidRDefault="006F5286" w:rsidP="006F5286">
            <w:pPr>
              <w:widowControl/>
              <w:jc w:val="center"/>
              <w:rPr>
                <w:rFonts w:ascii="Times New Roman" w:eastAsia="等线" w:hAnsi="Times New Roman" w:cs="Times New Roman"/>
                <w:color w:val="000000"/>
                <w:kern w:val="0"/>
                <w:sz w:val="18"/>
                <w:szCs w:val="18"/>
              </w:rPr>
            </w:pPr>
            <w:r w:rsidRPr="006F5286">
              <w:rPr>
                <w:rFonts w:ascii="Times New Roman" w:eastAsia="等线" w:hAnsi="Times New Roman" w:cs="Times New Roman"/>
                <w:color w:val="000000"/>
                <w:kern w:val="0"/>
                <w:sz w:val="18"/>
                <w:szCs w:val="18"/>
              </w:rPr>
              <w:t>ELSA</w:t>
            </w:r>
          </w:p>
        </w:tc>
        <w:tc>
          <w:tcPr>
            <w:tcW w:w="2080" w:type="dxa"/>
            <w:gridSpan w:val="2"/>
            <w:tcBorders>
              <w:top w:val="single" w:sz="8" w:space="0" w:color="auto"/>
              <w:left w:val="nil"/>
              <w:bottom w:val="nil"/>
              <w:right w:val="nil"/>
            </w:tcBorders>
            <w:noWrap/>
            <w:vAlign w:val="bottom"/>
            <w:hideMark/>
          </w:tcPr>
          <w:p w14:paraId="74D5DB7C" w14:textId="77777777" w:rsidR="006F5286" w:rsidRPr="006F5286" w:rsidRDefault="006F5286" w:rsidP="006F5286">
            <w:pPr>
              <w:widowControl/>
              <w:jc w:val="center"/>
              <w:rPr>
                <w:rFonts w:ascii="Times New Roman" w:eastAsia="等线" w:hAnsi="Times New Roman" w:cs="Times New Roman"/>
                <w:color w:val="000000"/>
                <w:kern w:val="0"/>
                <w:sz w:val="18"/>
                <w:szCs w:val="18"/>
              </w:rPr>
            </w:pPr>
            <w:r w:rsidRPr="006F5286">
              <w:rPr>
                <w:rFonts w:ascii="Times New Roman" w:eastAsia="等线" w:hAnsi="Times New Roman" w:cs="Times New Roman"/>
                <w:color w:val="000000"/>
                <w:kern w:val="0"/>
                <w:sz w:val="18"/>
                <w:szCs w:val="18"/>
              </w:rPr>
              <w:t>MHAS</w:t>
            </w:r>
          </w:p>
        </w:tc>
        <w:tc>
          <w:tcPr>
            <w:tcW w:w="2080" w:type="dxa"/>
            <w:gridSpan w:val="2"/>
            <w:tcBorders>
              <w:top w:val="single" w:sz="8" w:space="0" w:color="auto"/>
              <w:left w:val="nil"/>
              <w:bottom w:val="nil"/>
              <w:right w:val="nil"/>
            </w:tcBorders>
            <w:noWrap/>
            <w:vAlign w:val="bottom"/>
            <w:hideMark/>
          </w:tcPr>
          <w:p w14:paraId="4B521B2F" w14:textId="77777777" w:rsidR="006F5286" w:rsidRPr="006F5286" w:rsidRDefault="006F5286" w:rsidP="006F5286">
            <w:pPr>
              <w:widowControl/>
              <w:jc w:val="center"/>
              <w:rPr>
                <w:rFonts w:ascii="Times New Roman" w:eastAsia="等线" w:hAnsi="Times New Roman" w:cs="Times New Roman"/>
                <w:color w:val="000000"/>
                <w:kern w:val="0"/>
                <w:sz w:val="18"/>
                <w:szCs w:val="18"/>
              </w:rPr>
            </w:pPr>
            <w:r w:rsidRPr="006F5286">
              <w:rPr>
                <w:rFonts w:ascii="Times New Roman" w:eastAsia="等线" w:hAnsi="Times New Roman" w:cs="Times New Roman"/>
                <w:color w:val="000000"/>
                <w:kern w:val="0"/>
                <w:sz w:val="18"/>
                <w:szCs w:val="18"/>
              </w:rPr>
              <w:t>Pooled</w:t>
            </w:r>
          </w:p>
        </w:tc>
      </w:tr>
      <w:tr w:rsidR="006F5286" w:rsidRPr="006F5286" w14:paraId="30395383" w14:textId="77777777" w:rsidTr="006F5286">
        <w:trPr>
          <w:trHeight w:val="280"/>
        </w:trPr>
        <w:tc>
          <w:tcPr>
            <w:tcW w:w="1040" w:type="dxa"/>
            <w:tcBorders>
              <w:top w:val="nil"/>
              <w:left w:val="nil"/>
              <w:bottom w:val="single" w:sz="8" w:space="0" w:color="auto"/>
              <w:right w:val="nil"/>
            </w:tcBorders>
            <w:noWrap/>
            <w:vAlign w:val="bottom"/>
            <w:hideMark/>
          </w:tcPr>
          <w:p w14:paraId="4A93F618" w14:textId="77777777" w:rsidR="006F5286" w:rsidRPr="006F5286" w:rsidRDefault="006F5286" w:rsidP="006F5286">
            <w:pPr>
              <w:widowControl/>
              <w:jc w:val="center"/>
              <w:rPr>
                <w:rFonts w:ascii="Times New Roman" w:eastAsia="等线" w:hAnsi="Times New Roman" w:cs="Times New Roman"/>
                <w:color w:val="000000"/>
                <w:kern w:val="0"/>
                <w:sz w:val="18"/>
                <w:szCs w:val="18"/>
              </w:rPr>
            </w:pPr>
          </w:p>
        </w:tc>
        <w:tc>
          <w:tcPr>
            <w:tcW w:w="1431" w:type="dxa"/>
            <w:tcBorders>
              <w:top w:val="nil"/>
              <w:left w:val="nil"/>
              <w:bottom w:val="single" w:sz="8" w:space="0" w:color="auto"/>
              <w:right w:val="nil"/>
            </w:tcBorders>
            <w:noWrap/>
            <w:vAlign w:val="bottom"/>
            <w:hideMark/>
          </w:tcPr>
          <w:p w14:paraId="2954DC19" w14:textId="43A16662" w:rsidR="006F5286" w:rsidRPr="006F5286" w:rsidRDefault="006F5286" w:rsidP="006F5286">
            <w:pPr>
              <w:widowControl/>
              <w:jc w:val="left"/>
              <w:rPr>
                <w:rFonts w:ascii="Times New Roman" w:eastAsia="等线" w:hAnsi="Times New Roman" w:cs="Times New Roman"/>
                <w:color w:val="000000"/>
                <w:kern w:val="0"/>
                <w:sz w:val="18"/>
                <w:szCs w:val="18"/>
              </w:rPr>
            </w:pPr>
            <w:r w:rsidRPr="006F5286">
              <w:rPr>
                <w:rFonts w:ascii="Times New Roman" w:eastAsia="等线" w:hAnsi="Times New Roman" w:cs="Times New Roman"/>
                <w:color w:val="000000"/>
                <w:kern w:val="0"/>
                <w:sz w:val="18"/>
                <w:szCs w:val="18"/>
              </w:rPr>
              <w:t>HR</w:t>
            </w:r>
            <w:r>
              <w:rPr>
                <w:rFonts w:ascii="Times New Roman" w:eastAsia="等线" w:hAnsi="Times New Roman" w:cs="Times New Roman" w:hint="eastAsia"/>
                <w:color w:val="000000"/>
                <w:kern w:val="0"/>
                <w:sz w:val="18"/>
                <w:szCs w:val="18"/>
              </w:rPr>
              <w:t xml:space="preserve"> </w:t>
            </w:r>
            <w:r w:rsidRPr="006F5286">
              <w:rPr>
                <w:rFonts w:ascii="Times New Roman" w:eastAsia="等线" w:hAnsi="Times New Roman" w:cs="Times New Roman"/>
                <w:color w:val="000000"/>
                <w:kern w:val="0"/>
                <w:sz w:val="18"/>
                <w:szCs w:val="18"/>
              </w:rPr>
              <w:t>(95%CI)</w:t>
            </w:r>
          </w:p>
        </w:tc>
        <w:tc>
          <w:tcPr>
            <w:tcW w:w="649" w:type="dxa"/>
            <w:tcBorders>
              <w:top w:val="nil"/>
              <w:left w:val="nil"/>
              <w:bottom w:val="single" w:sz="8" w:space="0" w:color="auto"/>
              <w:right w:val="nil"/>
            </w:tcBorders>
            <w:noWrap/>
            <w:vAlign w:val="bottom"/>
            <w:hideMark/>
          </w:tcPr>
          <w:p w14:paraId="378C7BB5" w14:textId="77777777" w:rsidR="006F5286" w:rsidRPr="006F5286" w:rsidRDefault="006F5286" w:rsidP="006F5286">
            <w:pPr>
              <w:widowControl/>
              <w:jc w:val="left"/>
              <w:rPr>
                <w:rFonts w:ascii="Times New Roman" w:eastAsia="等线" w:hAnsi="Times New Roman" w:cs="Times New Roman"/>
                <w:i/>
                <w:iCs/>
                <w:color w:val="000000"/>
                <w:kern w:val="0"/>
                <w:sz w:val="18"/>
                <w:szCs w:val="18"/>
              </w:rPr>
            </w:pPr>
            <w:r w:rsidRPr="006F5286">
              <w:rPr>
                <w:rFonts w:ascii="Times New Roman" w:eastAsia="等线" w:hAnsi="Times New Roman" w:cs="Times New Roman"/>
                <w:i/>
                <w:iCs/>
                <w:color w:val="000000"/>
                <w:kern w:val="0"/>
                <w:sz w:val="18"/>
                <w:szCs w:val="18"/>
              </w:rPr>
              <w:t>P</w:t>
            </w:r>
          </w:p>
        </w:tc>
        <w:tc>
          <w:tcPr>
            <w:tcW w:w="1431" w:type="dxa"/>
            <w:tcBorders>
              <w:top w:val="nil"/>
              <w:left w:val="nil"/>
              <w:bottom w:val="single" w:sz="8" w:space="0" w:color="auto"/>
              <w:right w:val="nil"/>
            </w:tcBorders>
            <w:noWrap/>
            <w:vAlign w:val="bottom"/>
            <w:hideMark/>
          </w:tcPr>
          <w:p w14:paraId="23729351" w14:textId="21E18F20" w:rsidR="006F5286" w:rsidRPr="006F5286" w:rsidRDefault="006F5286" w:rsidP="006F5286">
            <w:pPr>
              <w:widowControl/>
              <w:jc w:val="left"/>
              <w:rPr>
                <w:rFonts w:ascii="Times New Roman" w:eastAsia="等线" w:hAnsi="Times New Roman" w:cs="Times New Roman"/>
                <w:color w:val="000000"/>
                <w:kern w:val="0"/>
                <w:sz w:val="18"/>
                <w:szCs w:val="18"/>
              </w:rPr>
            </w:pPr>
            <w:r w:rsidRPr="006F5286">
              <w:rPr>
                <w:rFonts w:ascii="Times New Roman" w:eastAsia="等线" w:hAnsi="Times New Roman" w:cs="Times New Roman"/>
                <w:color w:val="000000"/>
                <w:kern w:val="0"/>
                <w:sz w:val="18"/>
                <w:szCs w:val="18"/>
              </w:rPr>
              <w:t>HR</w:t>
            </w:r>
            <w:r>
              <w:rPr>
                <w:rFonts w:ascii="Times New Roman" w:eastAsia="等线" w:hAnsi="Times New Roman" w:cs="Times New Roman" w:hint="eastAsia"/>
                <w:color w:val="000000"/>
                <w:kern w:val="0"/>
                <w:sz w:val="18"/>
                <w:szCs w:val="18"/>
              </w:rPr>
              <w:t xml:space="preserve"> </w:t>
            </w:r>
            <w:r w:rsidRPr="006F5286">
              <w:rPr>
                <w:rFonts w:ascii="Times New Roman" w:eastAsia="等线" w:hAnsi="Times New Roman" w:cs="Times New Roman"/>
                <w:color w:val="000000"/>
                <w:kern w:val="0"/>
                <w:sz w:val="18"/>
                <w:szCs w:val="18"/>
              </w:rPr>
              <w:t>(95%CI)</w:t>
            </w:r>
          </w:p>
        </w:tc>
        <w:tc>
          <w:tcPr>
            <w:tcW w:w="649" w:type="dxa"/>
            <w:tcBorders>
              <w:top w:val="nil"/>
              <w:left w:val="nil"/>
              <w:bottom w:val="single" w:sz="8" w:space="0" w:color="auto"/>
              <w:right w:val="nil"/>
            </w:tcBorders>
            <w:noWrap/>
            <w:vAlign w:val="bottom"/>
            <w:hideMark/>
          </w:tcPr>
          <w:p w14:paraId="7D8A459E" w14:textId="77777777" w:rsidR="006F5286" w:rsidRPr="006F5286" w:rsidRDefault="006F5286" w:rsidP="006F5286">
            <w:pPr>
              <w:widowControl/>
              <w:jc w:val="left"/>
              <w:rPr>
                <w:rFonts w:ascii="Times New Roman" w:eastAsia="等线" w:hAnsi="Times New Roman" w:cs="Times New Roman"/>
                <w:i/>
                <w:iCs/>
                <w:color w:val="000000"/>
                <w:kern w:val="0"/>
                <w:sz w:val="18"/>
                <w:szCs w:val="18"/>
              </w:rPr>
            </w:pPr>
            <w:r w:rsidRPr="006F5286">
              <w:rPr>
                <w:rFonts w:ascii="Times New Roman" w:eastAsia="等线" w:hAnsi="Times New Roman" w:cs="Times New Roman"/>
                <w:i/>
                <w:iCs/>
                <w:color w:val="000000"/>
                <w:kern w:val="0"/>
                <w:sz w:val="18"/>
                <w:szCs w:val="18"/>
              </w:rPr>
              <w:t>P</w:t>
            </w:r>
          </w:p>
        </w:tc>
        <w:tc>
          <w:tcPr>
            <w:tcW w:w="1431" w:type="dxa"/>
            <w:tcBorders>
              <w:top w:val="nil"/>
              <w:left w:val="nil"/>
              <w:bottom w:val="single" w:sz="8" w:space="0" w:color="auto"/>
              <w:right w:val="nil"/>
            </w:tcBorders>
            <w:noWrap/>
            <w:vAlign w:val="bottom"/>
            <w:hideMark/>
          </w:tcPr>
          <w:p w14:paraId="3C9DAB45" w14:textId="653C8A13" w:rsidR="006F5286" w:rsidRPr="006F5286" w:rsidRDefault="006F5286" w:rsidP="006F5286">
            <w:pPr>
              <w:widowControl/>
              <w:jc w:val="left"/>
              <w:rPr>
                <w:rFonts w:ascii="Times New Roman" w:eastAsia="等线" w:hAnsi="Times New Roman" w:cs="Times New Roman"/>
                <w:color w:val="000000"/>
                <w:kern w:val="0"/>
                <w:sz w:val="18"/>
                <w:szCs w:val="18"/>
              </w:rPr>
            </w:pPr>
            <w:r w:rsidRPr="006F5286">
              <w:rPr>
                <w:rFonts w:ascii="Times New Roman" w:eastAsia="等线" w:hAnsi="Times New Roman" w:cs="Times New Roman"/>
                <w:color w:val="000000"/>
                <w:kern w:val="0"/>
                <w:sz w:val="18"/>
                <w:szCs w:val="18"/>
              </w:rPr>
              <w:t>HR</w:t>
            </w:r>
            <w:r>
              <w:rPr>
                <w:rFonts w:ascii="Times New Roman" w:eastAsia="等线" w:hAnsi="Times New Roman" w:cs="Times New Roman" w:hint="eastAsia"/>
                <w:color w:val="000000"/>
                <w:kern w:val="0"/>
                <w:sz w:val="18"/>
                <w:szCs w:val="18"/>
              </w:rPr>
              <w:t xml:space="preserve"> </w:t>
            </w:r>
            <w:r w:rsidRPr="006F5286">
              <w:rPr>
                <w:rFonts w:ascii="Times New Roman" w:eastAsia="等线" w:hAnsi="Times New Roman" w:cs="Times New Roman"/>
                <w:color w:val="000000"/>
                <w:kern w:val="0"/>
                <w:sz w:val="18"/>
                <w:szCs w:val="18"/>
              </w:rPr>
              <w:t>(95%CI)</w:t>
            </w:r>
          </w:p>
        </w:tc>
        <w:tc>
          <w:tcPr>
            <w:tcW w:w="649" w:type="dxa"/>
            <w:tcBorders>
              <w:top w:val="nil"/>
              <w:left w:val="nil"/>
              <w:bottom w:val="single" w:sz="8" w:space="0" w:color="auto"/>
              <w:right w:val="nil"/>
            </w:tcBorders>
            <w:noWrap/>
            <w:vAlign w:val="bottom"/>
            <w:hideMark/>
          </w:tcPr>
          <w:p w14:paraId="07C04D10" w14:textId="77777777" w:rsidR="006F5286" w:rsidRPr="006F5286" w:rsidRDefault="006F5286" w:rsidP="006F5286">
            <w:pPr>
              <w:widowControl/>
              <w:jc w:val="left"/>
              <w:rPr>
                <w:rFonts w:ascii="Times New Roman" w:eastAsia="等线" w:hAnsi="Times New Roman" w:cs="Times New Roman"/>
                <w:i/>
                <w:iCs/>
                <w:color w:val="000000"/>
                <w:kern w:val="0"/>
                <w:sz w:val="18"/>
                <w:szCs w:val="18"/>
              </w:rPr>
            </w:pPr>
            <w:r w:rsidRPr="006F5286">
              <w:rPr>
                <w:rFonts w:ascii="Times New Roman" w:eastAsia="等线" w:hAnsi="Times New Roman" w:cs="Times New Roman"/>
                <w:i/>
                <w:iCs/>
                <w:color w:val="000000"/>
                <w:kern w:val="0"/>
                <w:sz w:val="18"/>
                <w:szCs w:val="18"/>
              </w:rPr>
              <w:t>P</w:t>
            </w:r>
          </w:p>
        </w:tc>
        <w:tc>
          <w:tcPr>
            <w:tcW w:w="1431" w:type="dxa"/>
            <w:tcBorders>
              <w:top w:val="nil"/>
              <w:left w:val="nil"/>
              <w:bottom w:val="single" w:sz="8" w:space="0" w:color="auto"/>
              <w:right w:val="nil"/>
            </w:tcBorders>
            <w:noWrap/>
            <w:vAlign w:val="bottom"/>
            <w:hideMark/>
          </w:tcPr>
          <w:p w14:paraId="77590DDD" w14:textId="5E89F7BB" w:rsidR="006F5286" w:rsidRPr="006F5286" w:rsidRDefault="006F5286" w:rsidP="006F5286">
            <w:pPr>
              <w:widowControl/>
              <w:jc w:val="left"/>
              <w:rPr>
                <w:rFonts w:ascii="Times New Roman" w:eastAsia="等线" w:hAnsi="Times New Roman" w:cs="Times New Roman"/>
                <w:color w:val="000000"/>
                <w:kern w:val="0"/>
                <w:sz w:val="18"/>
                <w:szCs w:val="18"/>
              </w:rPr>
            </w:pPr>
            <w:r w:rsidRPr="006F5286">
              <w:rPr>
                <w:rFonts w:ascii="Times New Roman" w:eastAsia="等线" w:hAnsi="Times New Roman" w:cs="Times New Roman"/>
                <w:color w:val="000000"/>
                <w:kern w:val="0"/>
                <w:sz w:val="18"/>
                <w:szCs w:val="18"/>
              </w:rPr>
              <w:t>HR</w:t>
            </w:r>
            <w:r>
              <w:rPr>
                <w:rFonts w:ascii="Times New Roman" w:eastAsia="等线" w:hAnsi="Times New Roman" w:cs="Times New Roman" w:hint="eastAsia"/>
                <w:color w:val="000000"/>
                <w:kern w:val="0"/>
                <w:sz w:val="18"/>
                <w:szCs w:val="18"/>
              </w:rPr>
              <w:t xml:space="preserve"> </w:t>
            </w:r>
            <w:r w:rsidRPr="006F5286">
              <w:rPr>
                <w:rFonts w:ascii="Times New Roman" w:eastAsia="等线" w:hAnsi="Times New Roman" w:cs="Times New Roman"/>
                <w:color w:val="000000"/>
                <w:kern w:val="0"/>
                <w:sz w:val="18"/>
                <w:szCs w:val="18"/>
              </w:rPr>
              <w:t>(95%CI)</w:t>
            </w:r>
          </w:p>
        </w:tc>
        <w:tc>
          <w:tcPr>
            <w:tcW w:w="649" w:type="dxa"/>
            <w:tcBorders>
              <w:top w:val="nil"/>
              <w:left w:val="nil"/>
              <w:bottom w:val="single" w:sz="8" w:space="0" w:color="auto"/>
              <w:right w:val="nil"/>
            </w:tcBorders>
            <w:noWrap/>
            <w:vAlign w:val="bottom"/>
            <w:hideMark/>
          </w:tcPr>
          <w:p w14:paraId="2E75DA30" w14:textId="77777777" w:rsidR="006F5286" w:rsidRPr="006F5286" w:rsidRDefault="006F5286" w:rsidP="006F5286">
            <w:pPr>
              <w:widowControl/>
              <w:jc w:val="left"/>
              <w:rPr>
                <w:rFonts w:ascii="Times New Roman" w:eastAsia="等线" w:hAnsi="Times New Roman" w:cs="Times New Roman"/>
                <w:i/>
                <w:iCs/>
                <w:color w:val="000000"/>
                <w:kern w:val="0"/>
                <w:sz w:val="18"/>
                <w:szCs w:val="18"/>
              </w:rPr>
            </w:pPr>
            <w:r w:rsidRPr="006F5286">
              <w:rPr>
                <w:rFonts w:ascii="Times New Roman" w:eastAsia="等线" w:hAnsi="Times New Roman" w:cs="Times New Roman"/>
                <w:i/>
                <w:iCs/>
                <w:color w:val="000000"/>
                <w:kern w:val="0"/>
                <w:sz w:val="18"/>
                <w:szCs w:val="18"/>
              </w:rPr>
              <w:t>P</w:t>
            </w:r>
          </w:p>
        </w:tc>
        <w:tc>
          <w:tcPr>
            <w:tcW w:w="1414" w:type="dxa"/>
            <w:tcBorders>
              <w:top w:val="nil"/>
              <w:left w:val="nil"/>
              <w:bottom w:val="single" w:sz="8" w:space="0" w:color="auto"/>
              <w:right w:val="nil"/>
            </w:tcBorders>
            <w:noWrap/>
            <w:vAlign w:val="bottom"/>
            <w:hideMark/>
          </w:tcPr>
          <w:p w14:paraId="7A40237F" w14:textId="6DF1B24C" w:rsidR="006F5286" w:rsidRPr="006F5286" w:rsidRDefault="006F5286" w:rsidP="006F5286">
            <w:pPr>
              <w:widowControl/>
              <w:jc w:val="left"/>
              <w:rPr>
                <w:rFonts w:ascii="Times New Roman" w:eastAsia="等线" w:hAnsi="Times New Roman" w:cs="Times New Roman"/>
                <w:color w:val="000000"/>
                <w:kern w:val="0"/>
                <w:sz w:val="18"/>
                <w:szCs w:val="18"/>
              </w:rPr>
            </w:pPr>
            <w:r w:rsidRPr="006F5286">
              <w:rPr>
                <w:rFonts w:ascii="Times New Roman" w:eastAsia="等线" w:hAnsi="Times New Roman" w:cs="Times New Roman"/>
                <w:color w:val="000000"/>
                <w:kern w:val="0"/>
                <w:sz w:val="18"/>
                <w:szCs w:val="18"/>
              </w:rPr>
              <w:t>HR</w:t>
            </w:r>
            <w:r>
              <w:rPr>
                <w:rFonts w:ascii="Times New Roman" w:eastAsia="等线" w:hAnsi="Times New Roman" w:cs="Times New Roman" w:hint="eastAsia"/>
                <w:color w:val="000000"/>
                <w:kern w:val="0"/>
                <w:sz w:val="18"/>
                <w:szCs w:val="18"/>
              </w:rPr>
              <w:t xml:space="preserve"> </w:t>
            </w:r>
            <w:r w:rsidRPr="006F5286">
              <w:rPr>
                <w:rFonts w:ascii="Times New Roman" w:eastAsia="等线" w:hAnsi="Times New Roman" w:cs="Times New Roman"/>
                <w:color w:val="000000"/>
                <w:kern w:val="0"/>
                <w:sz w:val="18"/>
                <w:szCs w:val="18"/>
              </w:rPr>
              <w:t>(95%CI)</w:t>
            </w:r>
          </w:p>
        </w:tc>
        <w:tc>
          <w:tcPr>
            <w:tcW w:w="666" w:type="dxa"/>
            <w:tcBorders>
              <w:top w:val="nil"/>
              <w:left w:val="nil"/>
              <w:bottom w:val="single" w:sz="8" w:space="0" w:color="auto"/>
              <w:right w:val="nil"/>
            </w:tcBorders>
            <w:noWrap/>
            <w:vAlign w:val="bottom"/>
            <w:hideMark/>
          </w:tcPr>
          <w:p w14:paraId="099ECAF5" w14:textId="77777777" w:rsidR="006F5286" w:rsidRPr="006F5286" w:rsidRDefault="006F5286" w:rsidP="006F5286">
            <w:pPr>
              <w:widowControl/>
              <w:jc w:val="left"/>
              <w:rPr>
                <w:rFonts w:ascii="Times New Roman" w:eastAsia="等线" w:hAnsi="Times New Roman" w:cs="Times New Roman"/>
                <w:i/>
                <w:iCs/>
                <w:color w:val="000000"/>
                <w:kern w:val="0"/>
                <w:sz w:val="18"/>
                <w:szCs w:val="18"/>
              </w:rPr>
            </w:pPr>
            <w:r w:rsidRPr="006F5286">
              <w:rPr>
                <w:rFonts w:ascii="Times New Roman" w:eastAsia="等线" w:hAnsi="Times New Roman" w:cs="Times New Roman"/>
                <w:i/>
                <w:iCs/>
                <w:color w:val="000000"/>
                <w:kern w:val="0"/>
                <w:sz w:val="18"/>
                <w:szCs w:val="18"/>
              </w:rPr>
              <w:t>P</w:t>
            </w:r>
          </w:p>
        </w:tc>
        <w:tc>
          <w:tcPr>
            <w:tcW w:w="1431" w:type="dxa"/>
            <w:tcBorders>
              <w:top w:val="nil"/>
              <w:left w:val="nil"/>
              <w:bottom w:val="single" w:sz="8" w:space="0" w:color="auto"/>
              <w:right w:val="nil"/>
            </w:tcBorders>
            <w:noWrap/>
            <w:vAlign w:val="bottom"/>
            <w:hideMark/>
          </w:tcPr>
          <w:p w14:paraId="2BDCCA62" w14:textId="6C5206FE" w:rsidR="006F5286" w:rsidRPr="006F5286" w:rsidRDefault="006F5286" w:rsidP="006F5286">
            <w:pPr>
              <w:widowControl/>
              <w:jc w:val="left"/>
              <w:rPr>
                <w:rFonts w:ascii="Times New Roman" w:eastAsia="等线" w:hAnsi="Times New Roman" w:cs="Times New Roman"/>
                <w:color w:val="000000"/>
                <w:kern w:val="0"/>
                <w:sz w:val="18"/>
                <w:szCs w:val="18"/>
              </w:rPr>
            </w:pPr>
            <w:r w:rsidRPr="006F5286">
              <w:rPr>
                <w:rFonts w:ascii="Times New Roman" w:eastAsia="等线" w:hAnsi="Times New Roman" w:cs="Times New Roman"/>
                <w:color w:val="000000"/>
                <w:kern w:val="0"/>
                <w:sz w:val="18"/>
                <w:szCs w:val="18"/>
              </w:rPr>
              <w:t>HR</w:t>
            </w:r>
            <w:r>
              <w:rPr>
                <w:rFonts w:ascii="Times New Roman" w:eastAsia="等线" w:hAnsi="Times New Roman" w:cs="Times New Roman" w:hint="eastAsia"/>
                <w:color w:val="000000"/>
                <w:kern w:val="0"/>
                <w:sz w:val="18"/>
                <w:szCs w:val="18"/>
              </w:rPr>
              <w:t xml:space="preserve"> </w:t>
            </w:r>
            <w:r w:rsidRPr="006F5286">
              <w:rPr>
                <w:rFonts w:ascii="Times New Roman" w:eastAsia="等线" w:hAnsi="Times New Roman" w:cs="Times New Roman"/>
                <w:color w:val="000000"/>
                <w:kern w:val="0"/>
                <w:sz w:val="18"/>
                <w:szCs w:val="18"/>
              </w:rPr>
              <w:t>(95%CI)</w:t>
            </w:r>
          </w:p>
        </w:tc>
        <w:tc>
          <w:tcPr>
            <w:tcW w:w="649" w:type="dxa"/>
            <w:tcBorders>
              <w:top w:val="nil"/>
              <w:left w:val="nil"/>
              <w:bottom w:val="single" w:sz="8" w:space="0" w:color="auto"/>
              <w:right w:val="nil"/>
            </w:tcBorders>
            <w:noWrap/>
            <w:vAlign w:val="bottom"/>
            <w:hideMark/>
          </w:tcPr>
          <w:p w14:paraId="504CDFFA" w14:textId="77777777" w:rsidR="006F5286" w:rsidRPr="006F5286" w:rsidRDefault="006F5286" w:rsidP="006F5286">
            <w:pPr>
              <w:widowControl/>
              <w:jc w:val="left"/>
              <w:rPr>
                <w:rFonts w:ascii="Times New Roman" w:eastAsia="等线" w:hAnsi="Times New Roman" w:cs="Times New Roman"/>
                <w:i/>
                <w:iCs/>
                <w:color w:val="000000"/>
                <w:kern w:val="0"/>
                <w:sz w:val="18"/>
                <w:szCs w:val="18"/>
              </w:rPr>
            </w:pPr>
            <w:r w:rsidRPr="006F5286">
              <w:rPr>
                <w:rFonts w:ascii="Times New Roman" w:eastAsia="等线" w:hAnsi="Times New Roman" w:cs="Times New Roman"/>
                <w:i/>
                <w:iCs/>
                <w:color w:val="000000"/>
                <w:kern w:val="0"/>
                <w:sz w:val="18"/>
                <w:szCs w:val="18"/>
              </w:rPr>
              <w:t>P</w:t>
            </w:r>
          </w:p>
        </w:tc>
      </w:tr>
      <w:tr w:rsidR="006F5286" w:rsidRPr="006F5286" w14:paraId="28F9A2BE" w14:textId="77777777" w:rsidTr="006F5286">
        <w:trPr>
          <w:trHeight w:val="280"/>
        </w:trPr>
        <w:tc>
          <w:tcPr>
            <w:tcW w:w="1040" w:type="dxa"/>
            <w:tcBorders>
              <w:top w:val="single" w:sz="8" w:space="0" w:color="auto"/>
              <w:left w:val="nil"/>
              <w:bottom w:val="nil"/>
              <w:right w:val="nil"/>
            </w:tcBorders>
            <w:noWrap/>
            <w:vAlign w:val="bottom"/>
            <w:hideMark/>
          </w:tcPr>
          <w:p w14:paraId="22458C54" w14:textId="77777777" w:rsidR="006F5286" w:rsidRPr="006F5286" w:rsidRDefault="006F5286" w:rsidP="006F5286">
            <w:pPr>
              <w:widowControl/>
              <w:jc w:val="left"/>
              <w:rPr>
                <w:rFonts w:ascii="Times New Roman" w:eastAsia="等线" w:hAnsi="Times New Roman" w:cs="Times New Roman"/>
                <w:color w:val="000000"/>
                <w:kern w:val="0"/>
                <w:sz w:val="18"/>
                <w:szCs w:val="18"/>
              </w:rPr>
            </w:pPr>
            <w:r w:rsidRPr="006F5286">
              <w:rPr>
                <w:rFonts w:ascii="Times New Roman" w:eastAsia="等线" w:hAnsi="Times New Roman" w:cs="Times New Roman"/>
                <w:color w:val="000000"/>
                <w:kern w:val="0"/>
                <w:sz w:val="18"/>
                <w:szCs w:val="18"/>
              </w:rPr>
              <w:t>model1</w:t>
            </w:r>
          </w:p>
        </w:tc>
        <w:tc>
          <w:tcPr>
            <w:tcW w:w="1431" w:type="dxa"/>
            <w:tcBorders>
              <w:top w:val="single" w:sz="8" w:space="0" w:color="auto"/>
              <w:left w:val="nil"/>
              <w:bottom w:val="nil"/>
              <w:right w:val="nil"/>
            </w:tcBorders>
            <w:noWrap/>
            <w:vAlign w:val="bottom"/>
            <w:hideMark/>
          </w:tcPr>
          <w:p w14:paraId="61252DC8" w14:textId="77777777" w:rsidR="006F5286" w:rsidRPr="006F5286" w:rsidRDefault="006F5286" w:rsidP="006F5286">
            <w:pPr>
              <w:widowControl/>
              <w:jc w:val="left"/>
              <w:rPr>
                <w:rFonts w:ascii="Times New Roman" w:eastAsia="等线" w:hAnsi="Times New Roman" w:cs="Times New Roman"/>
                <w:color w:val="000000"/>
                <w:kern w:val="0"/>
                <w:sz w:val="18"/>
                <w:szCs w:val="18"/>
              </w:rPr>
            </w:pPr>
            <w:r w:rsidRPr="006F5286">
              <w:rPr>
                <w:rFonts w:ascii="Times New Roman" w:eastAsia="等线" w:hAnsi="Times New Roman" w:cs="Times New Roman"/>
                <w:color w:val="000000"/>
                <w:kern w:val="0"/>
                <w:sz w:val="18"/>
                <w:szCs w:val="18"/>
              </w:rPr>
              <w:t>1.67 (1.47,1.89)</w:t>
            </w:r>
          </w:p>
        </w:tc>
        <w:tc>
          <w:tcPr>
            <w:tcW w:w="649" w:type="dxa"/>
            <w:tcBorders>
              <w:top w:val="single" w:sz="8" w:space="0" w:color="auto"/>
              <w:left w:val="nil"/>
              <w:bottom w:val="nil"/>
              <w:right w:val="nil"/>
            </w:tcBorders>
            <w:noWrap/>
            <w:vAlign w:val="bottom"/>
            <w:hideMark/>
          </w:tcPr>
          <w:p w14:paraId="6A5A457E" w14:textId="77777777" w:rsidR="006F5286" w:rsidRPr="006F5286" w:rsidRDefault="006F5286" w:rsidP="006F5286">
            <w:pPr>
              <w:widowControl/>
              <w:jc w:val="left"/>
              <w:rPr>
                <w:rFonts w:ascii="Times New Roman" w:eastAsia="等线" w:hAnsi="Times New Roman" w:cs="Times New Roman"/>
                <w:color w:val="000000"/>
                <w:kern w:val="0"/>
                <w:sz w:val="18"/>
                <w:szCs w:val="18"/>
              </w:rPr>
            </w:pPr>
            <w:r w:rsidRPr="006F5286">
              <w:rPr>
                <w:rFonts w:ascii="Times New Roman" w:eastAsia="等线" w:hAnsi="Times New Roman" w:cs="Times New Roman"/>
                <w:color w:val="000000"/>
                <w:kern w:val="0"/>
                <w:sz w:val="18"/>
                <w:szCs w:val="18"/>
              </w:rPr>
              <w:t>&lt;0.001</w:t>
            </w:r>
          </w:p>
        </w:tc>
        <w:tc>
          <w:tcPr>
            <w:tcW w:w="1431" w:type="dxa"/>
            <w:tcBorders>
              <w:top w:val="single" w:sz="8" w:space="0" w:color="auto"/>
              <w:left w:val="nil"/>
              <w:bottom w:val="nil"/>
              <w:right w:val="nil"/>
            </w:tcBorders>
            <w:noWrap/>
            <w:vAlign w:val="bottom"/>
            <w:hideMark/>
          </w:tcPr>
          <w:p w14:paraId="2428EBEF" w14:textId="77777777" w:rsidR="006F5286" w:rsidRPr="006F5286" w:rsidRDefault="006F5286" w:rsidP="006F5286">
            <w:pPr>
              <w:widowControl/>
              <w:jc w:val="left"/>
              <w:rPr>
                <w:rFonts w:ascii="Times New Roman" w:eastAsia="等线" w:hAnsi="Times New Roman" w:cs="Times New Roman"/>
                <w:color w:val="000000"/>
                <w:kern w:val="0"/>
                <w:sz w:val="18"/>
                <w:szCs w:val="18"/>
              </w:rPr>
            </w:pPr>
            <w:r w:rsidRPr="006F5286">
              <w:rPr>
                <w:rFonts w:ascii="Times New Roman" w:eastAsia="等线" w:hAnsi="Times New Roman" w:cs="Times New Roman"/>
                <w:color w:val="000000"/>
                <w:kern w:val="0"/>
                <w:sz w:val="18"/>
                <w:szCs w:val="18"/>
              </w:rPr>
              <w:t>1.68 (1.50,1.89)</w:t>
            </w:r>
          </w:p>
        </w:tc>
        <w:tc>
          <w:tcPr>
            <w:tcW w:w="649" w:type="dxa"/>
            <w:tcBorders>
              <w:top w:val="single" w:sz="8" w:space="0" w:color="auto"/>
              <w:left w:val="nil"/>
              <w:bottom w:val="nil"/>
              <w:right w:val="nil"/>
            </w:tcBorders>
            <w:noWrap/>
            <w:vAlign w:val="bottom"/>
            <w:hideMark/>
          </w:tcPr>
          <w:p w14:paraId="50EFFEA6" w14:textId="77777777" w:rsidR="006F5286" w:rsidRPr="006F5286" w:rsidRDefault="006F5286" w:rsidP="006F5286">
            <w:pPr>
              <w:widowControl/>
              <w:jc w:val="left"/>
              <w:rPr>
                <w:rFonts w:ascii="Times New Roman" w:eastAsia="等线" w:hAnsi="Times New Roman" w:cs="Times New Roman"/>
                <w:color w:val="000000"/>
                <w:kern w:val="0"/>
                <w:sz w:val="18"/>
                <w:szCs w:val="18"/>
              </w:rPr>
            </w:pPr>
            <w:r w:rsidRPr="006F5286">
              <w:rPr>
                <w:rFonts w:ascii="Times New Roman" w:eastAsia="等线" w:hAnsi="Times New Roman" w:cs="Times New Roman"/>
                <w:color w:val="000000"/>
                <w:kern w:val="0"/>
                <w:sz w:val="18"/>
                <w:szCs w:val="18"/>
              </w:rPr>
              <w:t>&lt;0.001</w:t>
            </w:r>
          </w:p>
        </w:tc>
        <w:tc>
          <w:tcPr>
            <w:tcW w:w="1431" w:type="dxa"/>
            <w:tcBorders>
              <w:top w:val="single" w:sz="8" w:space="0" w:color="auto"/>
              <w:left w:val="nil"/>
              <w:bottom w:val="nil"/>
              <w:right w:val="nil"/>
            </w:tcBorders>
            <w:noWrap/>
            <w:vAlign w:val="bottom"/>
            <w:hideMark/>
          </w:tcPr>
          <w:p w14:paraId="22090371" w14:textId="77777777" w:rsidR="006F5286" w:rsidRPr="006F5286" w:rsidRDefault="006F5286" w:rsidP="006F5286">
            <w:pPr>
              <w:widowControl/>
              <w:jc w:val="left"/>
              <w:rPr>
                <w:rFonts w:ascii="Times New Roman" w:eastAsia="等线" w:hAnsi="Times New Roman" w:cs="Times New Roman"/>
                <w:color w:val="000000"/>
                <w:kern w:val="0"/>
                <w:sz w:val="18"/>
                <w:szCs w:val="18"/>
              </w:rPr>
            </w:pPr>
            <w:r w:rsidRPr="006F5286">
              <w:rPr>
                <w:rFonts w:ascii="Times New Roman" w:eastAsia="等线" w:hAnsi="Times New Roman" w:cs="Times New Roman"/>
                <w:color w:val="000000"/>
                <w:kern w:val="0"/>
                <w:sz w:val="18"/>
                <w:szCs w:val="18"/>
              </w:rPr>
              <w:t>2.00 (1.91,2.1)</w:t>
            </w:r>
          </w:p>
        </w:tc>
        <w:tc>
          <w:tcPr>
            <w:tcW w:w="649" w:type="dxa"/>
            <w:tcBorders>
              <w:top w:val="single" w:sz="8" w:space="0" w:color="auto"/>
              <w:left w:val="nil"/>
              <w:bottom w:val="nil"/>
              <w:right w:val="nil"/>
            </w:tcBorders>
            <w:noWrap/>
            <w:vAlign w:val="bottom"/>
            <w:hideMark/>
          </w:tcPr>
          <w:p w14:paraId="4ED5D76C" w14:textId="77777777" w:rsidR="006F5286" w:rsidRPr="006F5286" w:rsidRDefault="006F5286" w:rsidP="006F5286">
            <w:pPr>
              <w:widowControl/>
              <w:jc w:val="left"/>
              <w:rPr>
                <w:rFonts w:ascii="Times New Roman" w:eastAsia="等线" w:hAnsi="Times New Roman" w:cs="Times New Roman"/>
                <w:color w:val="000000"/>
                <w:kern w:val="0"/>
                <w:sz w:val="18"/>
                <w:szCs w:val="18"/>
              </w:rPr>
            </w:pPr>
            <w:r w:rsidRPr="006F5286">
              <w:rPr>
                <w:rFonts w:ascii="Times New Roman" w:eastAsia="等线" w:hAnsi="Times New Roman" w:cs="Times New Roman"/>
                <w:color w:val="000000"/>
                <w:kern w:val="0"/>
                <w:sz w:val="18"/>
                <w:szCs w:val="18"/>
              </w:rPr>
              <w:t>&lt;0.001</w:t>
            </w:r>
          </w:p>
        </w:tc>
        <w:tc>
          <w:tcPr>
            <w:tcW w:w="1431" w:type="dxa"/>
            <w:tcBorders>
              <w:top w:val="single" w:sz="8" w:space="0" w:color="auto"/>
              <w:left w:val="nil"/>
              <w:bottom w:val="nil"/>
              <w:right w:val="nil"/>
            </w:tcBorders>
            <w:noWrap/>
            <w:vAlign w:val="bottom"/>
            <w:hideMark/>
          </w:tcPr>
          <w:p w14:paraId="7CB62E1C" w14:textId="77777777" w:rsidR="006F5286" w:rsidRPr="006F5286" w:rsidRDefault="006F5286" w:rsidP="006F5286">
            <w:pPr>
              <w:widowControl/>
              <w:jc w:val="left"/>
              <w:rPr>
                <w:rFonts w:ascii="Times New Roman" w:eastAsia="等线" w:hAnsi="Times New Roman" w:cs="Times New Roman"/>
                <w:color w:val="000000"/>
                <w:kern w:val="0"/>
                <w:sz w:val="18"/>
                <w:szCs w:val="18"/>
              </w:rPr>
            </w:pPr>
            <w:r w:rsidRPr="006F5286">
              <w:rPr>
                <w:rFonts w:ascii="Times New Roman" w:eastAsia="等线" w:hAnsi="Times New Roman" w:cs="Times New Roman"/>
                <w:color w:val="000000"/>
                <w:kern w:val="0"/>
                <w:sz w:val="18"/>
                <w:szCs w:val="18"/>
              </w:rPr>
              <w:t>2.55 (2.31,2.82)</w:t>
            </w:r>
          </w:p>
        </w:tc>
        <w:tc>
          <w:tcPr>
            <w:tcW w:w="649" w:type="dxa"/>
            <w:tcBorders>
              <w:top w:val="single" w:sz="8" w:space="0" w:color="auto"/>
              <w:left w:val="nil"/>
              <w:bottom w:val="nil"/>
              <w:right w:val="nil"/>
            </w:tcBorders>
            <w:noWrap/>
            <w:vAlign w:val="bottom"/>
            <w:hideMark/>
          </w:tcPr>
          <w:p w14:paraId="7413ED3E" w14:textId="77777777" w:rsidR="006F5286" w:rsidRPr="006F5286" w:rsidRDefault="006F5286" w:rsidP="006F5286">
            <w:pPr>
              <w:widowControl/>
              <w:jc w:val="left"/>
              <w:rPr>
                <w:rFonts w:ascii="Times New Roman" w:eastAsia="等线" w:hAnsi="Times New Roman" w:cs="Times New Roman"/>
                <w:color w:val="000000"/>
                <w:kern w:val="0"/>
                <w:sz w:val="18"/>
                <w:szCs w:val="18"/>
              </w:rPr>
            </w:pPr>
            <w:r w:rsidRPr="006F5286">
              <w:rPr>
                <w:rFonts w:ascii="Times New Roman" w:eastAsia="等线" w:hAnsi="Times New Roman" w:cs="Times New Roman"/>
                <w:color w:val="000000"/>
                <w:kern w:val="0"/>
                <w:sz w:val="18"/>
                <w:szCs w:val="18"/>
              </w:rPr>
              <w:t>&lt;0.001</w:t>
            </w:r>
          </w:p>
        </w:tc>
        <w:tc>
          <w:tcPr>
            <w:tcW w:w="1414" w:type="dxa"/>
            <w:tcBorders>
              <w:top w:val="single" w:sz="8" w:space="0" w:color="auto"/>
              <w:left w:val="nil"/>
              <w:bottom w:val="nil"/>
              <w:right w:val="nil"/>
            </w:tcBorders>
            <w:noWrap/>
            <w:vAlign w:val="bottom"/>
            <w:hideMark/>
          </w:tcPr>
          <w:p w14:paraId="3B815424" w14:textId="77777777" w:rsidR="006F5286" w:rsidRPr="006F5286" w:rsidRDefault="006F5286" w:rsidP="006F5286">
            <w:pPr>
              <w:widowControl/>
              <w:jc w:val="left"/>
              <w:rPr>
                <w:rFonts w:ascii="Times New Roman" w:eastAsia="等线" w:hAnsi="Times New Roman" w:cs="Times New Roman"/>
                <w:color w:val="000000"/>
                <w:kern w:val="0"/>
                <w:sz w:val="18"/>
                <w:szCs w:val="18"/>
              </w:rPr>
            </w:pPr>
            <w:r w:rsidRPr="006F5286">
              <w:rPr>
                <w:rFonts w:ascii="Times New Roman" w:eastAsia="等线" w:hAnsi="Times New Roman" w:cs="Times New Roman"/>
                <w:color w:val="000000"/>
                <w:kern w:val="0"/>
                <w:sz w:val="18"/>
                <w:szCs w:val="18"/>
              </w:rPr>
              <w:t>1.64(1.48,1.81)</w:t>
            </w:r>
          </w:p>
        </w:tc>
        <w:tc>
          <w:tcPr>
            <w:tcW w:w="666" w:type="dxa"/>
            <w:tcBorders>
              <w:top w:val="single" w:sz="8" w:space="0" w:color="auto"/>
              <w:left w:val="nil"/>
              <w:bottom w:val="nil"/>
              <w:right w:val="nil"/>
            </w:tcBorders>
            <w:noWrap/>
            <w:vAlign w:val="bottom"/>
            <w:hideMark/>
          </w:tcPr>
          <w:p w14:paraId="6B85C337" w14:textId="77777777" w:rsidR="006F5286" w:rsidRPr="006F5286" w:rsidRDefault="006F5286" w:rsidP="006F5286">
            <w:pPr>
              <w:widowControl/>
              <w:jc w:val="left"/>
              <w:rPr>
                <w:rFonts w:ascii="Times New Roman" w:eastAsia="等线" w:hAnsi="Times New Roman" w:cs="Times New Roman"/>
                <w:color w:val="000000"/>
                <w:kern w:val="0"/>
                <w:sz w:val="18"/>
                <w:szCs w:val="18"/>
              </w:rPr>
            </w:pPr>
            <w:r w:rsidRPr="006F5286">
              <w:rPr>
                <w:rFonts w:ascii="Times New Roman" w:eastAsia="等线" w:hAnsi="Times New Roman" w:cs="Times New Roman"/>
                <w:color w:val="000000"/>
                <w:kern w:val="0"/>
                <w:sz w:val="18"/>
                <w:szCs w:val="18"/>
              </w:rPr>
              <w:t>&lt;0.001</w:t>
            </w:r>
          </w:p>
        </w:tc>
        <w:tc>
          <w:tcPr>
            <w:tcW w:w="1431" w:type="dxa"/>
            <w:tcBorders>
              <w:top w:val="single" w:sz="8" w:space="0" w:color="auto"/>
              <w:left w:val="nil"/>
              <w:bottom w:val="nil"/>
              <w:right w:val="nil"/>
            </w:tcBorders>
            <w:noWrap/>
            <w:vAlign w:val="bottom"/>
            <w:hideMark/>
          </w:tcPr>
          <w:p w14:paraId="059F0288" w14:textId="77777777" w:rsidR="006F5286" w:rsidRPr="006F5286" w:rsidRDefault="006F5286" w:rsidP="006F5286">
            <w:pPr>
              <w:widowControl/>
              <w:jc w:val="left"/>
              <w:rPr>
                <w:rFonts w:ascii="Times New Roman" w:eastAsia="等线" w:hAnsi="Times New Roman" w:cs="Times New Roman"/>
                <w:color w:val="000000"/>
                <w:kern w:val="0"/>
                <w:sz w:val="18"/>
                <w:szCs w:val="18"/>
              </w:rPr>
            </w:pPr>
            <w:r w:rsidRPr="006F5286">
              <w:rPr>
                <w:rFonts w:ascii="Times New Roman" w:eastAsia="等线" w:hAnsi="Times New Roman" w:cs="Times New Roman"/>
                <w:color w:val="000000"/>
                <w:kern w:val="0"/>
                <w:sz w:val="18"/>
                <w:szCs w:val="18"/>
              </w:rPr>
              <w:t>1.92 (1.85,1.99)</w:t>
            </w:r>
          </w:p>
        </w:tc>
        <w:tc>
          <w:tcPr>
            <w:tcW w:w="649" w:type="dxa"/>
            <w:tcBorders>
              <w:top w:val="single" w:sz="8" w:space="0" w:color="auto"/>
              <w:left w:val="nil"/>
              <w:bottom w:val="nil"/>
              <w:right w:val="nil"/>
            </w:tcBorders>
            <w:noWrap/>
            <w:vAlign w:val="bottom"/>
            <w:hideMark/>
          </w:tcPr>
          <w:p w14:paraId="4030BE19" w14:textId="77777777" w:rsidR="006F5286" w:rsidRPr="006F5286" w:rsidRDefault="006F5286" w:rsidP="006F5286">
            <w:pPr>
              <w:widowControl/>
              <w:jc w:val="left"/>
              <w:rPr>
                <w:rFonts w:ascii="Times New Roman" w:eastAsia="等线" w:hAnsi="Times New Roman" w:cs="Times New Roman"/>
                <w:color w:val="000000"/>
                <w:kern w:val="0"/>
                <w:sz w:val="18"/>
                <w:szCs w:val="18"/>
              </w:rPr>
            </w:pPr>
            <w:r w:rsidRPr="006F5286">
              <w:rPr>
                <w:rFonts w:ascii="Times New Roman" w:eastAsia="等线" w:hAnsi="Times New Roman" w:cs="Times New Roman"/>
                <w:color w:val="000000"/>
                <w:kern w:val="0"/>
                <w:sz w:val="18"/>
                <w:szCs w:val="18"/>
              </w:rPr>
              <w:t>&lt;0.001</w:t>
            </w:r>
          </w:p>
        </w:tc>
      </w:tr>
      <w:tr w:rsidR="006F5286" w:rsidRPr="006F5286" w14:paraId="3F53A311" w14:textId="77777777" w:rsidTr="006F5286">
        <w:trPr>
          <w:trHeight w:val="280"/>
        </w:trPr>
        <w:tc>
          <w:tcPr>
            <w:tcW w:w="1040" w:type="dxa"/>
            <w:tcBorders>
              <w:top w:val="nil"/>
              <w:left w:val="nil"/>
              <w:bottom w:val="nil"/>
              <w:right w:val="nil"/>
            </w:tcBorders>
            <w:noWrap/>
            <w:vAlign w:val="bottom"/>
            <w:hideMark/>
          </w:tcPr>
          <w:p w14:paraId="0BE52ED0" w14:textId="77777777" w:rsidR="006F5286" w:rsidRPr="006F5286" w:rsidRDefault="006F5286" w:rsidP="006F5286">
            <w:pPr>
              <w:widowControl/>
              <w:jc w:val="left"/>
              <w:rPr>
                <w:rFonts w:ascii="Times New Roman" w:eastAsia="等线" w:hAnsi="Times New Roman" w:cs="Times New Roman"/>
                <w:color w:val="000000"/>
                <w:kern w:val="0"/>
                <w:sz w:val="18"/>
                <w:szCs w:val="18"/>
              </w:rPr>
            </w:pPr>
            <w:r w:rsidRPr="006F5286">
              <w:rPr>
                <w:rFonts w:ascii="Times New Roman" w:eastAsia="等线" w:hAnsi="Times New Roman" w:cs="Times New Roman"/>
                <w:color w:val="000000"/>
                <w:kern w:val="0"/>
                <w:sz w:val="18"/>
                <w:szCs w:val="18"/>
              </w:rPr>
              <w:t>model2</w:t>
            </w:r>
          </w:p>
        </w:tc>
        <w:tc>
          <w:tcPr>
            <w:tcW w:w="1431" w:type="dxa"/>
            <w:tcBorders>
              <w:top w:val="nil"/>
              <w:left w:val="nil"/>
              <w:bottom w:val="nil"/>
              <w:right w:val="nil"/>
            </w:tcBorders>
            <w:noWrap/>
            <w:vAlign w:val="bottom"/>
            <w:hideMark/>
          </w:tcPr>
          <w:p w14:paraId="7241A897" w14:textId="77777777" w:rsidR="006F5286" w:rsidRPr="006F5286" w:rsidRDefault="006F5286" w:rsidP="006F5286">
            <w:pPr>
              <w:widowControl/>
              <w:jc w:val="left"/>
              <w:rPr>
                <w:rFonts w:ascii="Times New Roman" w:eastAsia="等线" w:hAnsi="Times New Roman" w:cs="Times New Roman"/>
                <w:color w:val="000000"/>
                <w:kern w:val="0"/>
                <w:sz w:val="18"/>
                <w:szCs w:val="18"/>
              </w:rPr>
            </w:pPr>
            <w:r w:rsidRPr="006F5286">
              <w:rPr>
                <w:rFonts w:ascii="Times New Roman" w:eastAsia="等线" w:hAnsi="Times New Roman" w:cs="Times New Roman"/>
                <w:color w:val="000000"/>
                <w:kern w:val="0"/>
                <w:sz w:val="18"/>
                <w:szCs w:val="18"/>
              </w:rPr>
              <w:t>1.67 (1.48,1.89)</w:t>
            </w:r>
          </w:p>
        </w:tc>
        <w:tc>
          <w:tcPr>
            <w:tcW w:w="649" w:type="dxa"/>
            <w:tcBorders>
              <w:top w:val="nil"/>
              <w:left w:val="nil"/>
              <w:bottom w:val="nil"/>
              <w:right w:val="nil"/>
            </w:tcBorders>
            <w:noWrap/>
            <w:vAlign w:val="bottom"/>
            <w:hideMark/>
          </w:tcPr>
          <w:p w14:paraId="5BEDB08D" w14:textId="77777777" w:rsidR="006F5286" w:rsidRPr="006F5286" w:rsidRDefault="006F5286" w:rsidP="006F5286">
            <w:pPr>
              <w:widowControl/>
              <w:jc w:val="left"/>
              <w:rPr>
                <w:rFonts w:ascii="Times New Roman" w:eastAsia="等线" w:hAnsi="Times New Roman" w:cs="Times New Roman"/>
                <w:color w:val="000000"/>
                <w:kern w:val="0"/>
                <w:sz w:val="18"/>
                <w:szCs w:val="18"/>
              </w:rPr>
            </w:pPr>
            <w:r w:rsidRPr="006F5286">
              <w:rPr>
                <w:rFonts w:ascii="Times New Roman" w:eastAsia="等线" w:hAnsi="Times New Roman" w:cs="Times New Roman"/>
                <w:color w:val="000000"/>
                <w:kern w:val="0"/>
                <w:sz w:val="18"/>
                <w:szCs w:val="18"/>
              </w:rPr>
              <w:t>&lt;0.001</w:t>
            </w:r>
          </w:p>
        </w:tc>
        <w:tc>
          <w:tcPr>
            <w:tcW w:w="1431" w:type="dxa"/>
            <w:tcBorders>
              <w:top w:val="nil"/>
              <w:left w:val="nil"/>
              <w:bottom w:val="nil"/>
              <w:right w:val="nil"/>
            </w:tcBorders>
            <w:noWrap/>
            <w:vAlign w:val="bottom"/>
            <w:hideMark/>
          </w:tcPr>
          <w:p w14:paraId="489AE943" w14:textId="77777777" w:rsidR="006F5286" w:rsidRPr="006F5286" w:rsidRDefault="006F5286" w:rsidP="006F5286">
            <w:pPr>
              <w:widowControl/>
              <w:jc w:val="left"/>
              <w:rPr>
                <w:rFonts w:ascii="Times New Roman" w:eastAsia="等线" w:hAnsi="Times New Roman" w:cs="Times New Roman"/>
                <w:color w:val="000000"/>
                <w:kern w:val="0"/>
                <w:sz w:val="18"/>
                <w:szCs w:val="18"/>
              </w:rPr>
            </w:pPr>
            <w:r w:rsidRPr="006F5286">
              <w:rPr>
                <w:rFonts w:ascii="Times New Roman" w:eastAsia="等线" w:hAnsi="Times New Roman" w:cs="Times New Roman"/>
                <w:color w:val="000000"/>
                <w:kern w:val="0"/>
                <w:sz w:val="18"/>
                <w:szCs w:val="18"/>
              </w:rPr>
              <w:t>1.68 (1.50,1.89)</w:t>
            </w:r>
          </w:p>
        </w:tc>
        <w:tc>
          <w:tcPr>
            <w:tcW w:w="649" w:type="dxa"/>
            <w:tcBorders>
              <w:top w:val="nil"/>
              <w:left w:val="nil"/>
              <w:bottom w:val="nil"/>
              <w:right w:val="nil"/>
            </w:tcBorders>
            <w:noWrap/>
            <w:vAlign w:val="bottom"/>
            <w:hideMark/>
          </w:tcPr>
          <w:p w14:paraId="79F39996" w14:textId="77777777" w:rsidR="006F5286" w:rsidRPr="006F5286" w:rsidRDefault="006F5286" w:rsidP="006F5286">
            <w:pPr>
              <w:widowControl/>
              <w:jc w:val="left"/>
              <w:rPr>
                <w:rFonts w:ascii="Times New Roman" w:eastAsia="等线" w:hAnsi="Times New Roman" w:cs="Times New Roman"/>
                <w:color w:val="000000"/>
                <w:kern w:val="0"/>
                <w:sz w:val="18"/>
                <w:szCs w:val="18"/>
              </w:rPr>
            </w:pPr>
            <w:r w:rsidRPr="006F5286">
              <w:rPr>
                <w:rFonts w:ascii="Times New Roman" w:eastAsia="等线" w:hAnsi="Times New Roman" w:cs="Times New Roman"/>
                <w:color w:val="000000"/>
                <w:kern w:val="0"/>
                <w:sz w:val="18"/>
                <w:szCs w:val="18"/>
              </w:rPr>
              <w:t>&lt;0.001</w:t>
            </w:r>
          </w:p>
        </w:tc>
        <w:tc>
          <w:tcPr>
            <w:tcW w:w="1431" w:type="dxa"/>
            <w:tcBorders>
              <w:top w:val="nil"/>
              <w:left w:val="nil"/>
              <w:bottom w:val="nil"/>
              <w:right w:val="nil"/>
            </w:tcBorders>
            <w:noWrap/>
            <w:vAlign w:val="bottom"/>
            <w:hideMark/>
          </w:tcPr>
          <w:p w14:paraId="1157FF10" w14:textId="77777777" w:rsidR="006F5286" w:rsidRPr="006F5286" w:rsidRDefault="006F5286" w:rsidP="006F5286">
            <w:pPr>
              <w:widowControl/>
              <w:jc w:val="left"/>
              <w:rPr>
                <w:rFonts w:ascii="Times New Roman" w:eastAsia="等线" w:hAnsi="Times New Roman" w:cs="Times New Roman"/>
                <w:color w:val="000000"/>
                <w:kern w:val="0"/>
                <w:sz w:val="18"/>
                <w:szCs w:val="18"/>
              </w:rPr>
            </w:pPr>
            <w:r w:rsidRPr="006F5286">
              <w:rPr>
                <w:rFonts w:ascii="Times New Roman" w:eastAsia="等线" w:hAnsi="Times New Roman" w:cs="Times New Roman"/>
                <w:color w:val="000000"/>
                <w:kern w:val="0"/>
                <w:sz w:val="18"/>
                <w:szCs w:val="18"/>
              </w:rPr>
              <w:t>2.00 (1.91,2.1)</w:t>
            </w:r>
          </w:p>
        </w:tc>
        <w:tc>
          <w:tcPr>
            <w:tcW w:w="649" w:type="dxa"/>
            <w:tcBorders>
              <w:top w:val="nil"/>
              <w:left w:val="nil"/>
              <w:bottom w:val="nil"/>
              <w:right w:val="nil"/>
            </w:tcBorders>
            <w:noWrap/>
            <w:vAlign w:val="bottom"/>
            <w:hideMark/>
          </w:tcPr>
          <w:p w14:paraId="77E0CE1E" w14:textId="77777777" w:rsidR="006F5286" w:rsidRPr="006F5286" w:rsidRDefault="006F5286" w:rsidP="006F5286">
            <w:pPr>
              <w:widowControl/>
              <w:jc w:val="left"/>
              <w:rPr>
                <w:rFonts w:ascii="Times New Roman" w:eastAsia="等线" w:hAnsi="Times New Roman" w:cs="Times New Roman"/>
                <w:color w:val="000000"/>
                <w:kern w:val="0"/>
                <w:sz w:val="18"/>
                <w:szCs w:val="18"/>
              </w:rPr>
            </w:pPr>
            <w:r w:rsidRPr="006F5286">
              <w:rPr>
                <w:rFonts w:ascii="Times New Roman" w:eastAsia="等线" w:hAnsi="Times New Roman" w:cs="Times New Roman"/>
                <w:color w:val="000000"/>
                <w:kern w:val="0"/>
                <w:sz w:val="18"/>
                <w:szCs w:val="18"/>
              </w:rPr>
              <w:t>&lt;0.001</w:t>
            </w:r>
          </w:p>
        </w:tc>
        <w:tc>
          <w:tcPr>
            <w:tcW w:w="1431" w:type="dxa"/>
            <w:tcBorders>
              <w:top w:val="nil"/>
              <w:left w:val="nil"/>
              <w:bottom w:val="nil"/>
              <w:right w:val="nil"/>
            </w:tcBorders>
            <w:noWrap/>
            <w:vAlign w:val="bottom"/>
            <w:hideMark/>
          </w:tcPr>
          <w:p w14:paraId="065055C7" w14:textId="77777777" w:rsidR="006F5286" w:rsidRPr="006F5286" w:rsidRDefault="006F5286" w:rsidP="006F5286">
            <w:pPr>
              <w:widowControl/>
              <w:jc w:val="left"/>
              <w:rPr>
                <w:rFonts w:ascii="Times New Roman" w:eastAsia="等线" w:hAnsi="Times New Roman" w:cs="Times New Roman"/>
                <w:color w:val="000000"/>
                <w:kern w:val="0"/>
                <w:sz w:val="18"/>
                <w:szCs w:val="18"/>
              </w:rPr>
            </w:pPr>
            <w:r w:rsidRPr="006F5286">
              <w:rPr>
                <w:rFonts w:ascii="Times New Roman" w:eastAsia="等线" w:hAnsi="Times New Roman" w:cs="Times New Roman"/>
                <w:color w:val="000000"/>
                <w:kern w:val="0"/>
                <w:sz w:val="18"/>
                <w:szCs w:val="18"/>
              </w:rPr>
              <w:t>2.56 (2.32,2.84)</w:t>
            </w:r>
          </w:p>
        </w:tc>
        <w:tc>
          <w:tcPr>
            <w:tcW w:w="649" w:type="dxa"/>
            <w:tcBorders>
              <w:top w:val="nil"/>
              <w:left w:val="nil"/>
              <w:bottom w:val="nil"/>
              <w:right w:val="nil"/>
            </w:tcBorders>
            <w:noWrap/>
            <w:vAlign w:val="bottom"/>
            <w:hideMark/>
          </w:tcPr>
          <w:p w14:paraId="52F776F4" w14:textId="77777777" w:rsidR="006F5286" w:rsidRPr="006F5286" w:rsidRDefault="006F5286" w:rsidP="006F5286">
            <w:pPr>
              <w:widowControl/>
              <w:jc w:val="left"/>
              <w:rPr>
                <w:rFonts w:ascii="Times New Roman" w:eastAsia="等线" w:hAnsi="Times New Roman" w:cs="Times New Roman"/>
                <w:color w:val="000000"/>
                <w:kern w:val="0"/>
                <w:sz w:val="18"/>
                <w:szCs w:val="18"/>
              </w:rPr>
            </w:pPr>
            <w:r w:rsidRPr="006F5286">
              <w:rPr>
                <w:rFonts w:ascii="Times New Roman" w:eastAsia="等线" w:hAnsi="Times New Roman" w:cs="Times New Roman"/>
                <w:color w:val="000000"/>
                <w:kern w:val="0"/>
                <w:sz w:val="18"/>
                <w:szCs w:val="18"/>
              </w:rPr>
              <w:t>&lt;0.001</w:t>
            </w:r>
          </w:p>
        </w:tc>
        <w:tc>
          <w:tcPr>
            <w:tcW w:w="1414" w:type="dxa"/>
            <w:tcBorders>
              <w:top w:val="nil"/>
              <w:left w:val="nil"/>
              <w:bottom w:val="nil"/>
              <w:right w:val="nil"/>
            </w:tcBorders>
            <w:noWrap/>
            <w:vAlign w:val="bottom"/>
            <w:hideMark/>
          </w:tcPr>
          <w:p w14:paraId="7A9B494D" w14:textId="77777777" w:rsidR="006F5286" w:rsidRPr="006F5286" w:rsidRDefault="006F5286" w:rsidP="006F5286">
            <w:pPr>
              <w:widowControl/>
              <w:jc w:val="left"/>
              <w:rPr>
                <w:rFonts w:ascii="Times New Roman" w:eastAsia="等线" w:hAnsi="Times New Roman" w:cs="Times New Roman"/>
                <w:color w:val="000000"/>
                <w:kern w:val="0"/>
                <w:sz w:val="18"/>
                <w:szCs w:val="18"/>
              </w:rPr>
            </w:pPr>
            <w:r w:rsidRPr="006F5286">
              <w:rPr>
                <w:rFonts w:ascii="Times New Roman" w:eastAsia="等线" w:hAnsi="Times New Roman" w:cs="Times New Roman"/>
                <w:color w:val="000000"/>
                <w:kern w:val="0"/>
                <w:sz w:val="18"/>
                <w:szCs w:val="18"/>
              </w:rPr>
              <w:t>1.64(1.48,1.81)</w:t>
            </w:r>
          </w:p>
        </w:tc>
        <w:tc>
          <w:tcPr>
            <w:tcW w:w="666" w:type="dxa"/>
            <w:tcBorders>
              <w:top w:val="nil"/>
              <w:left w:val="nil"/>
              <w:bottom w:val="nil"/>
              <w:right w:val="nil"/>
            </w:tcBorders>
            <w:noWrap/>
            <w:vAlign w:val="bottom"/>
            <w:hideMark/>
          </w:tcPr>
          <w:p w14:paraId="325806EF" w14:textId="77777777" w:rsidR="006F5286" w:rsidRPr="006F5286" w:rsidRDefault="006F5286" w:rsidP="006F5286">
            <w:pPr>
              <w:widowControl/>
              <w:jc w:val="left"/>
              <w:rPr>
                <w:rFonts w:ascii="Times New Roman" w:eastAsia="等线" w:hAnsi="Times New Roman" w:cs="Times New Roman"/>
                <w:color w:val="000000"/>
                <w:kern w:val="0"/>
                <w:sz w:val="18"/>
                <w:szCs w:val="18"/>
              </w:rPr>
            </w:pPr>
            <w:r w:rsidRPr="006F5286">
              <w:rPr>
                <w:rFonts w:ascii="Times New Roman" w:eastAsia="等线" w:hAnsi="Times New Roman" w:cs="Times New Roman"/>
                <w:color w:val="000000"/>
                <w:kern w:val="0"/>
                <w:sz w:val="18"/>
                <w:szCs w:val="18"/>
              </w:rPr>
              <w:t>&lt;0.001</w:t>
            </w:r>
          </w:p>
        </w:tc>
        <w:tc>
          <w:tcPr>
            <w:tcW w:w="1431" w:type="dxa"/>
            <w:tcBorders>
              <w:top w:val="nil"/>
              <w:left w:val="nil"/>
              <w:bottom w:val="nil"/>
              <w:right w:val="nil"/>
            </w:tcBorders>
            <w:noWrap/>
            <w:vAlign w:val="bottom"/>
            <w:hideMark/>
          </w:tcPr>
          <w:p w14:paraId="760ED151" w14:textId="77777777" w:rsidR="006F5286" w:rsidRPr="006F5286" w:rsidRDefault="006F5286" w:rsidP="006F5286">
            <w:pPr>
              <w:widowControl/>
              <w:jc w:val="left"/>
              <w:rPr>
                <w:rFonts w:ascii="Times New Roman" w:eastAsia="等线" w:hAnsi="Times New Roman" w:cs="Times New Roman"/>
                <w:color w:val="000000"/>
                <w:kern w:val="0"/>
                <w:sz w:val="18"/>
                <w:szCs w:val="18"/>
              </w:rPr>
            </w:pPr>
            <w:r w:rsidRPr="006F5286">
              <w:rPr>
                <w:rFonts w:ascii="Times New Roman" w:eastAsia="等线" w:hAnsi="Times New Roman" w:cs="Times New Roman"/>
                <w:color w:val="000000"/>
                <w:kern w:val="0"/>
                <w:sz w:val="18"/>
                <w:szCs w:val="18"/>
              </w:rPr>
              <w:t>1.92 (1.85,1.99)</w:t>
            </w:r>
          </w:p>
        </w:tc>
        <w:tc>
          <w:tcPr>
            <w:tcW w:w="649" w:type="dxa"/>
            <w:tcBorders>
              <w:top w:val="nil"/>
              <w:left w:val="nil"/>
              <w:bottom w:val="nil"/>
              <w:right w:val="nil"/>
            </w:tcBorders>
            <w:noWrap/>
            <w:vAlign w:val="bottom"/>
            <w:hideMark/>
          </w:tcPr>
          <w:p w14:paraId="3181101B" w14:textId="77777777" w:rsidR="006F5286" w:rsidRPr="006F5286" w:rsidRDefault="006F5286" w:rsidP="006F5286">
            <w:pPr>
              <w:widowControl/>
              <w:jc w:val="left"/>
              <w:rPr>
                <w:rFonts w:ascii="Times New Roman" w:eastAsia="等线" w:hAnsi="Times New Roman" w:cs="Times New Roman"/>
                <w:color w:val="000000"/>
                <w:kern w:val="0"/>
                <w:sz w:val="18"/>
                <w:szCs w:val="18"/>
              </w:rPr>
            </w:pPr>
            <w:r w:rsidRPr="006F5286">
              <w:rPr>
                <w:rFonts w:ascii="Times New Roman" w:eastAsia="等线" w:hAnsi="Times New Roman" w:cs="Times New Roman"/>
                <w:color w:val="000000"/>
                <w:kern w:val="0"/>
                <w:sz w:val="18"/>
                <w:szCs w:val="18"/>
              </w:rPr>
              <w:t>&lt;0.001</w:t>
            </w:r>
          </w:p>
        </w:tc>
      </w:tr>
      <w:tr w:rsidR="006F5286" w:rsidRPr="006F5286" w14:paraId="3DC52B20" w14:textId="77777777" w:rsidTr="006F5286">
        <w:trPr>
          <w:trHeight w:val="280"/>
        </w:trPr>
        <w:tc>
          <w:tcPr>
            <w:tcW w:w="1040" w:type="dxa"/>
            <w:tcBorders>
              <w:top w:val="nil"/>
              <w:left w:val="nil"/>
              <w:right w:val="nil"/>
            </w:tcBorders>
            <w:noWrap/>
            <w:vAlign w:val="bottom"/>
            <w:hideMark/>
          </w:tcPr>
          <w:p w14:paraId="06A3930E" w14:textId="77777777" w:rsidR="006F5286" w:rsidRPr="006F5286" w:rsidRDefault="006F5286" w:rsidP="006F5286">
            <w:pPr>
              <w:widowControl/>
              <w:jc w:val="left"/>
              <w:rPr>
                <w:rFonts w:ascii="Times New Roman" w:eastAsia="等线" w:hAnsi="Times New Roman" w:cs="Times New Roman"/>
                <w:color w:val="000000"/>
                <w:kern w:val="0"/>
                <w:sz w:val="18"/>
                <w:szCs w:val="18"/>
              </w:rPr>
            </w:pPr>
            <w:r w:rsidRPr="006F5286">
              <w:rPr>
                <w:rFonts w:ascii="Times New Roman" w:eastAsia="等线" w:hAnsi="Times New Roman" w:cs="Times New Roman"/>
                <w:color w:val="000000"/>
                <w:kern w:val="0"/>
                <w:sz w:val="18"/>
                <w:szCs w:val="18"/>
              </w:rPr>
              <w:t>model3</w:t>
            </w:r>
          </w:p>
        </w:tc>
        <w:tc>
          <w:tcPr>
            <w:tcW w:w="1431" w:type="dxa"/>
            <w:tcBorders>
              <w:top w:val="nil"/>
              <w:left w:val="nil"/>
              <w:right w:val="nil"/>
            </w:tcBorders>
            <w:noWrap/>
            <w:vAlign w:val="bottom"/>
            <w:hideMark/>
          </w:tcPr>
          <w:p w14:paraId="4C4D2553" w14:textId="77777777" w:rsidR="006F5286" w:rsidRPr="006F5286" w:rsidRDefault="006F5286" w:rsidP="006F5286">
            <w:pPr>
              <w:widowControl/>
              <w:jc w:val="left"/>
              <w:rPr>
                <w:rFonts w:ascii="Times New Roman" w:eastAsia="等线" w:hAnsi="Times New Roman" w:cs="Times New Roman"/>
                <w:color w:val="000000"/>
                <w:kern w:val="0"/>
                <w:sz w:val="18"/>
                <w:szCs w:val="18"/>
              </w:rPr>
            </w:pPr>
            <w:r w:rsidRPr="006F5286">
              <w:rPr>
                <w:rFonts w:ascii="Times New Roman" w:eastAsia="等线" w:hAnsi="Times New Roman" w:cs="Times New Roman"/>
                <w:color w:val="000000"/>
                <w:kern w:val="0"/>
                <w:sz w:val="18"/>
                <w:szCs w:val="18"/>
              </w:rPr>
              <w:t>1.68 (1.48,1.89)</w:t>
            </w:r>
          </w:p>
        </w:tc>
        <w:tc>
          <w:tcPr>
            <w:tcW w:w="649" w:type="dxa"/>
            <w:tcBorders>
              <w:top w:val="nil"/>
              <w:left w:val="nil"/>
              <w:right w:val="nil"/>
            </w:tcBorders>
            <w:noWrap/>
            <w:vAlign w:val="bottom"/>
            <w:hideMark/>
          </w:tcPr>
          <w:p w14:paraId="469DC58E" w14:textId="77777777" w:rsidR="006F5286" w:rsidRPr="006F5286" w:rsidRDefault="006F5286" w:rsidP="006F5286">
            <w:pPr>
              <w:widowControl/>
              <w:jc w:val="left"/>
              <w:rPr>
                <w:rFonts w:ascii="Times New Roman" w:eastAsia="等线" w:hAnsi="Times New Roman" w:cs="Times New Roman"/>
                <w:color w:val="000000"/>
                <w:kern w:val="0"/>
                <w:sz w:val="18"/>
                <w:szCs w:val="18"/>
              </w:rPr>
            </w:pPr>
            <w:r w:rsidRPr="006F5286">
              <w:rPr>
                <w:rFonts w:ascii="Times New Roman" w:eastAsia="等线" w:hAnsi="Times New Roman" w:cs="Times New Roman"/>
                <w:color w:val="000000"/>
                <w:kern w:val="0"/>
                <w:sz w:val="18"/>
                <w:szCs w:val="18"/>
              </w:rPr>
              <w:t>&lt;0.001</w:t>
            </w:r>
          </w:p>
        </w:tc>
        <w:tc>
          <w:tcPr>
            <w:tcW w:w="1431" w:type="dxa"/>
            <w:tcBorders>
              <w:top w:val="nil"/>
              <w:left w:val="nil"/>
              <w:right w:val="nil"/>
            </w:tcBorders>
            <w:noWrap/>
            <w:vAlign w:val="bottom"/>
            <w:hideMark/>
          </w:tcPr>
          <w:p w14:paraId="2DB0C1B6" w14:textId="77777777" w:rsidR="006F5286" w:rsidRPr="006F5286" w:rsidRDefault="006F5286" w:rsidP="006F5286">
            <w:pPr>
              <w:widowControl/>
              <w:jc w:val="left"/>
              <w:rPr>
                <w:rFonts w:ascii="Times New Roman" w:eastAsia="等线" w:hAnsi="Times New Roman" w:cs="Times New Roman"/>
                <w:color w:val="000000"/>
                <w:kern w:val="0"/>
                <w:sz w:val="18"/>
                <w:szCs w:val="18"/>
              </w:rPr>
            </w:pPr>
            <w:r w:rsidRPr="006F5286">
              <w:rPr>
                <w:rFonts w:ascii="Times New Roman" w:eastAsia="等线" w:hAnsi="Times New Roman" w:cs="Times New Roman"/>
                <w:color w:val="000000"/>
                <w:kern w:val="0"/>
                <w:sz w:val="18"/>
                <w:szCs w:val="18"/>
              </w:rPr>
              <w:t>1.68 (1.51,1.89)</w:t>
            </w:r>
          </w:p>
        </w:tc>
        <w:tc>
          <w:tcPr>
            <w:tcW w:w="649" w:type="dxa"/>
            <w:tcBorders>
              <w:top w:val="nil"/>
              <w:left w:val="nil"/>
              <w:right w:val="nil"/>
            </w:tcBorders>
            <w:noWrap/>
            <w:vAlign w:val="bottom"/>
            <w:hideMark/>
          </w:tcPr>
          <w:p w14:paraId="710436E2" w14:textId="77777777" w:rsidR="006F5286" w:rsidRPr="006F5286" w:rsidRDefault="006F5286" w:rsidP="006F5286">
            <w:pPr>
              <w:widowControl/>
              <w:jc w:val="left"/>
              <w:rPr>
                <w:rFonts w:ascii="Times New Roman" w:eastAsia="等线" w:hAnsi="Times New Roman" w:cs="Times New Roman"/>
                <w:color w:val="000000"/>
                <w:kern w:val="0"/>
                <w:sz w:val="18"/>
                <w:szCs w:val="18"/>
              </w:rPr>
            </w:pPr>
            <w:r w:rsidRPr="006F5286">
              <w:rPr>
                <w:rFonts w:ascii="Times New Roman" w:eastAsia="等线" w:hAnsi="Times New Roman" w:cs="Times New Roman"/>
                <w:color w:val="000000"/>
                <w:kern w:val="0"/>
                <w:sz w:val="18"/>
                <w:szCs w:val="18"/>
              </w:rPr>
              <w:t>&lt;0.001</w:t>
            </w:r>
          </w:p>
        </w:tc>
        <w:tc>
          <w:tcPr>
            <w:tcW w:w="1431" w:type="dxa"/>
            <w:tcBorders>
              <w:top w:val="nil"/>
              <w:left w:val="nil"/>
              <w:right w:val="nil"/>
            </w:tcBorders>
            <w:noWrap/>
            <w:vAlign w:val="bottom"/>
            <w:hideMark/>
          </w:tcPr>
          <w:p w14:paraId="49BA7F27" w14:textId="77777777" w:rsidR="006F5286" w:rsidRPr="006F5286" w:rsidRDefault="006F5286" w:rsidP="006F5286">
            <w:pPr>
              <w:widowControl/>
              <w:jc w:val="left"/>
              <w:rPr>
                <w:rFonts w:ascii="Times New Roman" w:eastAsia="等线" w:hAnsi="Times New Roman" w:cs="Times New Roman"/>
                <w:color w:val="000000"/>
                <w:kern w:val="0"/>
                <w:sz w:val="18"/>
                <w:szCs w:val="18"/>
              </w:rPr>
            </w:pPr>
            <w:r w:rsidRPr="006F5286">
              <w:rPr>
                <w:rFonts w:ascii="Times New Roman" w:eastAsia="等线" w:hAnsi="Times New Roman" w:cs="Times New Roman"/>
                <w:color w:val="000000"/>
                <w:kern w:val="0"/>
                <w:sz w:val="18"/>
                <w:szCs w:val="18"/>
              </w:rPr>
              <w:t>2.01 (1.91,2.10)</w:t>
            </w:r>
          </w:p>
        </w:tc>
        <w:tc>
          <w:tcPr>
            <w:tcW w:w="649" w:type="dxa"/>
            <w:tcBorders>
              <w:top w:val="nil"/>
              <w:left w:val="nil"/>
              <w:right w:val="nil"/>
            </w:tcBorders>
            <w:noWrap/>
            <w:vAlign w:val="bottom"/>
            <w:hideMark/>
          </w:tcPr>
          <w:p w14:paraId="12ACC92C" w14:textId="77777777" w:rsidR="006F5286" w:rsidRPr="006F5286" w:rsidRDefault="006F5286" w:rsidP="006F5286">
            <w:pPr>
              <w:widowControl/>
              <w:jc w:val="left"/>
              <w:rPr>
                <w:rFonts w:ascii="Times New Roman" w:eastAsia="等线" w:hAnsi="Times New Roman" w:cs="Times New Roman"/>
                <w:color w:val="000000"/>
                <w:kern w:val="0"/>
                <w:sz w:val="18"/>
                <w:szCs w:val="18"/>
              </w:rPr>
            </w:pPr>
            <w:r w:rsidRPr="006F5286">
              <w:rPr>
                <w:rFonts w:ascii="Times New Roman" w:eastAsia="等线" w:hAnsi="Times New Roman" w:cs="Times New Roman"/>
                <w:color w:val="000000"/>
                <w:kern w:val="0"/>
                <w:sz w:val="18"/>
                <w:szCs w:val="18"/>
              </w:rPr>
              <w:t>&lt;0.001</w:t>
            </w:r>
          </w:p>
        </w:tc>
        <w:tc>
          <w:tcPr>
            <w:tcW w:w="1431" w:type="dxa"/>
            <w:tcBorders>
              <w:top w:val="nil"/>
              <w:left w:val="nil"/>
              <w:right w:val="nil"/>
            </w:tcBorders>
            <w:noWrap/>
            <w:vAlign w:val="bottom"/>
            <w:hideMark/>
          </w:tcPr>
          <w:p w14:paraId="09AE53D6" w14:textId="77777777" w:rsidR="006F5286" w:rsidRPr="006F5286" w:rsidRDefault="006F5286" w:rsidP="006F5286">
            <w:pPr>
              <w:widowControl/>
              <w:jc w:val="left"/>
              <w:rPr>
                <w:rFonts w:ascii="Times New Roman" w:eastAsia="等线" w:hAnsi="Times New Roman" w:cs="Times New Roman"/>
                <w:color w:val="000000"/>
                <w:kern w:val="0"/>
                <w:sz w:val="18"/>
                <w:szCs w:val="18"/>
              </w:rPr>
            </w:pPr>
            <w:r w:rsidRPr="006F5286">
              <w:rPr>
                <w:rFonts w:ascii="Times New Roman" w:eastAsia="等线" w:hAnsi="Times New Roman" w:cs="Times New Roman"/>
                <w:color w:val="000000"/>
                <w:kern w:val="0"/>
                <w:sz w:val="18"/>
                <w:szCs w:val="18"/>
              </w:rPr>
              <w:t>2.56 (2.32,2.84)</w:t>
            </w:r>
          </w:p>
        </w:tc>
        <w:tc>
          <w:tcPr>
            <w:tcW w:w="649" w:type="dxa"/>
            <w:tcBorders>
              <w:top w:val="nil"/>
              <w:left w:val="nil"/>
              <w:right w:val="nil"/>
            </w:tcBorders>
            <w:noWrap/>
            <w:vAlign w:val="bottom"/>
            <w:hideMark/>
          </w:tcPr>
          <w:p w14:paraId="7FD2EAB7" w14:textId="77777777" w:rsidR="006F5286" w:rsidRPr="006F5286" w:rsidRDefault="006F5286" w:rsidP="006F5286">
            <w:pPr>
              <w:widowControl/>
              <w:jc w:val="left"/>
              <w:rPr>
                <w:rFonts w:ascii="Times New Roman" w:eastAsia="等线" w:hAnsi="Times New Roman" w:cs="Times New Roman"/>
                <w:color w:val="000000"/>
                <w:kern w:val="0"/>
                <w:sz w:val="18"/>
                <w:szCs w:val="18"/>
              </w:rPr>
            </w:pPr>
            <w:r w:rsidRPr="006F5286">
              <w:rPr>
                <w:rFonts w:ascii="Times New Roman" w:eastAsia="等线" w:hAnsi="Times New Roman" w:cs="Times New Roman"/>
                <w:color w:val="000000"/>
                <w:kern w:val="0"/>
                <w:sz w:val="18"/>
                <w:szCs w:val="18"/>
              </w:rPr>
              <w:t>&lt;0.001</w:t>
            </w:r>
          </w:p>
        </w:tc>
        <w:tc>
          <w:tcPr>
            <w:tcW w:w="1414" w:type="dxa"/>
            <w:tcBorders>
              <w:top w:val="nil"/>
              <w:left w:val="nil"/>
              <w:right w:val="nil"/>
            </w:tcBorders>
            <w:noWrap/>
            <w:vAlign w:val="bottom"/>
            <w:hideMark/>
          </w:tcPr>
          <w:p w14:paraId="5983749A" w14:textId="77777777" w:rsidR="006F5286" w:rsidRPr="006F5286" w:rsidRDefault="006F5286" w:rsidP="006F5286">
            <w:pPr>
              <w:widowControl/>
              <w:jc w:val="left"/>
              <w:rPr>
                <w:rFonts w:ascii="Times New Roman" w:eastAsia="等线" w:hAnsi="Times New Roman" w:cs="Times New Roman"/>
                <w:color w:val="000000"/>
                <w:kern w:val="0"/>
                <w:sz w:val="18"/>
                <w:szCs w:val="18"/>
              </w:rPr>
            </w:pPr>
            <w:r w:rsidRPr="006F5286">
              <w:rPr>
                <w:rFonts w:ascii="Times New Roman" w:eastAsia="等线" w:hAnsi="Times New Roman" w:cs="Times New Roman"/>
                <w:color w:val="000000"/>
                <w:kern w:val="0"/>
                <w:sz w:val="18"/>
                <w:szCs w:val="18"/>
              </w:rPr>
              <w:t>1.64(1.48,1.81)</w:t>
            </w:r>
          </w:p>
        </w:tc>
        <w:tc>
          <w:tcPr>
            <w:tcW w:w="666" w:type="dxa"/>
            <w:tcBorders>
              <w:top w:val="nil"/>
              <w:left w:val="nil"/>
              <w:right w:val="nil"/>
            </w:tcBorders>
            <w:noWrap/>
            <w:vAlign w:val="bottom"/>
            <w:hideMark/>
          </w:tcPr>
          <w:p w14:paraId="231D172E" w14:textId="77777777" w:rsidR="006F5286" w:rsidRPr="006F5286" w:rsidRDefault="006F5286" w:rsidP="006F5286">
            <w:pPr>
              <w:widowControl/>
              <w:jc w:val="left"/>
              <w:rPr>
                <w:rFonts w:ascii="Times New Roman" w:eastAsia="等线" w:hAnsi="Times New Roman" w:cs="Times New Roman"/>
                <w:color w:val="000000"/>
                <w:kern w:val="0"/>
                <w:sz w:val="18"/>
                <w:szCs w:val="18"/>
              </w:rPr>
            </w:pPr>
            <w:r w:rsidRPr="006F5286">
              <w:rPr>
                <w:rFonts w:ascii="Times New Roman" w:eastAsia="等线" w:hAnsi="Times New Roman" w:cs="Times New Roman"/>
                <w:color w:val="000000"/>
                <w:kern w:val="0"/>
                <w:sz w:val="18"/>
                <w:szCs w:val="18"/>
              </w:rPr>
              <w:t>&lt;0.001</w:t>
            </w:r>
          </w:p>
        </w:tc>
        <w:tc>
          <w:tcPr>
            <w:tcW w:w="1431" w:type="dxa"/>
            <w:tcBorders>
              <w:top w:val="nil"/>
              <w:left w:val="nil"/>
              <w:right w:val="nil"/>
            </w:tcBorders>
            <w:noWrap/>
            <w:vAlign w:val="bottom"/>
            <w:hideMark/>
          </w:tcPr>
          <w:p w14:paraId="2E0F1462" w14:textId="77777777" w:rsidR="006F5286" w:rsidRPr="006F5286" w:rsidRDefault="006F5286" w:rsidP="006F5286">
            <w:pPr>
              <w:widowControl/>
              <w:jc w:val="left"/>
              <w:rPr>
                <w:rFonts w:ascii="Times New Roman" w:eastAsia="等线" w:hAnsi="Times New Roman" w:cs="Times New Roman"/>
                <w:color w:val="000000"/>
                <w:kern w:val="0"/>
                <w:sz w:val="18"/>
                <w:szCs w:val="18"/>
              </w:rPr>
            </w:pPr>
            <w:r w:rsidRPr="006F5286">
              <w:rPr>
                <w:rFonts w:ascii="Times New Roman" w:eastAsia="等线" w:hAnsi="Times New Roman" w:cs="Times New Roman"/>
                <w:color w:val="000000"/>
                <w:kern w:val="0"/>
                <w:sz w:val="18"/>
                <w:szCs w:val="18"/>
              </w:rPr>
              <w:t>1.92 (1.85,1.99)</w:t>
            </w:r>
          </w:p>
        </w:tc>
        <w:tc>
          <w:tcPr>
            <w:tcW w:w="649" w:type="dxa"/>
            <w:tcBorders>
              <w:top w:val="nil"/>
              <w:left w:val="nil"/>
              <w:right w:val="nil"/>
            </w:tcBorders>
            <w:noWrap/>
            <w:vAlign w:val="bottom"/>
            <w:hideMark/>
          </w:tcPr>
          <w:p w14:paraId="138DB0D2" w14:textId="77777777" w:rsidR="006F5286" w:rsidRPr="006F5286" w:rsidRDefault="006F5286" w:rsidP="006F5286">
            <w:pPr>
              <w:widowControl/>
              <w:jc w:val="left"/>
              <w:rPr>
                <w:rFonts w:ascii="Times New Roman" w:eastAsia="等线" w:hAnsi="Times New Roman" w:cs="Times New Roman"/>
                <w:color w:val="000000"/>
                <w:kern w:val="0"/>
                <w:sz w:val="18"/>
                <w:szCs w:val="18"/>
              </w:rPr>
            </w:pPr>
            <w:r w:rsidRPr="006F5286">
              <w:rPr>
                <w:rFonts w:ascii="Times New Roman" w:eastAsia="等线" w:hAnsi="Times New Roman" w:cs="Times New Roman"/>
                <w:color w:val="000000"/>
                <w:kern w:val="0"/>
                <w:sz w:val="18"/>
                <w:szCs w:val="18"/>
              </w:rPr>
              <w:t>&lt;0.001</w:t>
            </w:r>
          </w:p>
        </w:tc>
      </w:tr>
      <w:tr w:rsidR="006F5286" w:rsidRPr="006F5286" w14:paraId="4D7D337C" w14:textId="77777777" w:rsidTr="006F5286">
        <w:trPr>
          <w:trHeight w:val="280"/>
        </w:trPr>
        <w:tc>
          <w:tcPr>
            <w:tcW w:w="1040" w:type="dxa"/>
            <w:tcBorders>
              <w:top w:val="nil"/>
              <w:left w:val="nil"/>
              <w:bottom w:val="single" w:sz="8" w:space="0" w:color="auto"/>
              <w:right w:val="nil"/>
            </w:tcBorders>
            <w:noWrap/>
            <w:vAlign w:val="bottom"/>
            <w:hideMark/>
          </w:tcPr>
          <w:p w14:paraId="5014455D" w14:textId="77777777" w:rsidR="006F5286" w:rsidRPr="006F5286" w:rsidRDefault="006F5286" w:rsidP="006F5286">
            <w:pPr>
              <w:widowControl/>
              <w:jc w:val="left"/>
              <w:rPr>
                <w:rFonts w:ascii="Times New Roman" w:eastAsia="等线" w:hAnsi="Times New Roman" w:cs="Times New Roman"/>
                <w:color w:val="000000"/>
                <w:kern w:val="0"/>
                <w:sz w:val="18"/>
                <w:szCs w:val="18"/>
              </w:rPr>
            </w:pPr>
            <w:r w:rsidRPr="006F5286">
              <w:rPr>
                <w:rFonts w:ascii="Times New Roman" w:eastAsia="等线" w:hAnsi="Times New Roman" w:cs="Times New Roman"/>
                <w:color w:val="000000"/>
                <w:kern w:val="0"/>
                <w:sz w:val="18"/>
                <w:szCs w:val="18"/>
              </w:rPr>
              <w:t>model4</w:t>
            </w:r>
          </w:p>
        </w:tc>
        <w:tc>
          <w:tcPr>
            <w:tcW w:w="1431" w:type="dxa"/>
            <w:tcBorders>
              <w:top w:val="nil"/>
              <w:left w:val="nil"/>
              <w:bottom w:val="single" w:sz="8" w:space="0" w:color="auto"/>
              <w:right w:val="nil"/>
            </w:tcBorders>
            <w:noWrap/>
            <w:vAlign w:val="bottom"/>
            <w:hideMark/>
          </w:tcPr>
          <w:p w14:paraId="34B5D95A" w14:textId="77777777" w:rsidR="006F5286" w:rsidRPr="006F5286" w:rsidRDefault="006F5286" w:rsidP="006F5286">
            <w:pPr>
              <w:widowControl/>
              <w:jc w:val="left"/>
              <w:rPr>
                <w:rFonts w:ascii="Times New Roman" w:eastAsia="等线" w:hAnsi="Times New Roman" w:cs="Times New Roman"/>
                <w:color w:val="000000"/>
                <w:kern w:val="0"/>
                <w:sz w:val="18"/>
                <w:szCs w:val="18"/>
              </w:rPr>
            </w:pPr>
            <w:r w:rsidRPr="006F5286">
              <w:rPr>
                <w:rFonts w:ascii="Times New Roman" w:eastAsia="等线" w:hAnsi="Times New Roman" w:cs="Times New Roman"/>
                <w:color w:val="000000"/>
                <w:kern w:val="0"/>
                <w:sz w:val="18"/>
                <w:szCs w:val="18"/>
              </w:rPr>
              <w:t>1.68 (1.48,1.89)</w:t>
            </w:r>
          </w:p>
        </w:tc>
        <w:tc>
          <w:tcPr>
            <w:tcW w:w="649" w:type="dxa"/>
            <w:tcBorders>
              <w:top w:val="nil"/>
              <w:left w:val="nil"/>
              <w:bottom w:val="single" w:sz="8" w:space="0" w:color="auto"/>
              <w:right w:val="nil"/>
            </w:tcBorders>
            <w:noWrap/>
            <w:vAlign w:val="bottom"/>
            <w:hideMark/>
          </w:tcPr>
          <w:p w14:paraId="3F601FFF" w14:textId="77777777" w:rsidR="006F5286" w:rsidRPr="006F5286" w:rsidRDefault="006F5286" w:rsidP="006F5286">
            <w:pPr>
              <w:widowControl/>
              <w:jc w:val="left"/>
              <w:rPr>
                <w:rFonts w:ascii="Times New Roman" w:eastAsia="等线" w:hAnsi="Times New Roman" w:cs="Times New Roman"/>
                <w:color w:val="000000"/>
                <w:kern w:val="0"/>
                <w:sz w:val="18"/>
                <w:szCs w:val="18"/>
              </w:rPr>
            </w:pPr>
            <w:r w:rsidRPr="006F5286">
              <w:rPr>
                <w:rFonts w:ascii="Times New Roman" w:eastAsia="等线" w:hAnsi="Times New Roman" w:cs="Times New Roman"/>
                <w:color w:val="000000"/>
                <w:kern w:val="0"/>
                <w:sz w:val="18"/>
                <w:szCs w:val="18"/>
              </w:rPr>
              <w:t>&lt;0.001</w:t>
            </w:r>
          </w:p>
        </w:tc>
        <w:tc>
          <w:tcPr>
            <w:tcW w:w="1431" w:type="dxa"/>
            <w:tcBorders>
              <w:top w:val="nil"/>
              <w:left w:val="nil"/>
              <w:bottom w:val="single" w:sz="8" w:space="0" w:color="auto"/>
              <w:right w:val="nil"/>
            </w:tcBorders>
            <w:noWrap/>
            <w:vAlign w:val="bottom"/>
            <w:hideMark/>
          </w:tcPr>
          <w:p w14:paraId="65B84C5B" w14:textId="77777777" w:rsidR="006F5286" w:rsidRPr="006F5286" w:rsidRDefault="006F5286" w:rsidP="006F5286">
            <w:pPr>
              <w:widowControl/>
              <w:jc w:val="left"/>
              <w:rPr>
                <w:rFonts w:ascii="Times New Roman" w:eastAsia="等线" w:hAnsi="Times New Roman" w:cs="Times New Roman"/>
                <w:color w:val="000000"/>
                <w:kern w:val="0"/>
                <w:sz w:val="18"/>
                <w:szCs w:val="18"/>
              </w:rPr>
            </w:pPr>
            <w:r w:rsidRPr="006F5286">
              <w:rPr>
                <w:rFonts w:ascii="Times New Roman" w:eastAsia="等线" w:hAnsi="Times New Roman" w:cs="Times New Roman"/>
                <w:color w:val="000000"/>
                <w:kern w:val="0"/>
                <w:sz w:val="18"/>
                <w:szCs w:val="18"/>
              </w:rPr>
              <w:t>1.68 (1.51,1.89)</w:t>
            </w:r>
          </w:p>
        </w:tc>
        <w:tc>
          <w:tcPr>
            <w:tcW w:w="649" w:type="dxa"/>
            <w:tcBorders>
              <w:top w:val="nil"/>
              <w:left w:val="nil"/>
              <w:bottom w:val="single" w:sz="8" w:space="0" w:color="auto"/>
              <w:right w:val="nil"/>
            </w:tcBorders>
            <w:noWrap/>
            <w:vAlign w:val="bottom"/>
            <w:hideMark/>
          </w:tcPr>
          <w:p w14:paraId="6A562D47" w14:textId="77777777" w:rsidR="006F5286" w:rsidRPr="006F5286" w:rsidRDefault="006F5286" w:rsidP="006F5286">
            <w:pPr>
              <w:widowControl/>
              <w:jc w:val="left"/>
              <w:rPr>
                <w:rFonts w:ascii="Times New Roman" w:eastAsia="等线" w:hAnsi="Times New Roman" w:cs="Times New Roman"/>
                <w:color w:val="000000"/>
                <w:kern w:val="0"/>
                <w:sz w:val="18"/>
                <w:szCs w:val="18"/>
              </w:rPr>
            </w:pPr>
            <w:r w:rsidRPr="006F5286">
              <w:rPr>
                <w:rFonts w:ascii="Times New Roman" w:eastAsia="等线" w:hAnsi="Times New Roman" w:cs="Times New Roman"/>
                <w:color w:val="000000"/>
                <w:kern w:val="0"/>
                <w:sz w:val="18"/>
                <w:szCs w:val="18"/>
              </w:rPr>
              <w:t>&lt;0.001</w:t>
            </w:r>
          </w:p>
        </w:tc>
        <w:tc>
          <w:tcPr>
            <w:tcW w:w="1431" w:type="dxa"/>
            <w:tcBorders>
              <w:top w:val="nil"/>
              <w:left w:val="nil"/>
              <w:bottom w:val="single" w:sz="8" w:space="0" w:color="auto"/>
              <w:right w:val="nil"/>
            </w:tcBorders>
            <w:noWrap/>
            <w:vAlign w:val="bottom"/>
            <w:hideMark/>
          </w:tcPr>
          <w:p w14:paraId="0713DE0E" w14:textId="77777777" w:rsidR="006F5286" w:rsidRPr="006F5286" w:rsidRDefault="006F5286" w:rsidP="006F5286">
            <w:pPr>
              <w:widowControl/>
              <w:jc w:val="left"/>
              <w:rPr>
                <w:rFonts w:ascii="Times New Roman" w:eastAsia="等线" w:hAnsi="Times New Roman" w:cs="Times New Roman"/>
                <w:color w:val="000000"/>
                <w:kern w:val="0"/>
                <w:sz w:val="18"/>
                <w:szCs w:val="18"/>
              </w:rPr>
            </w:pPr>
            <w:r w:rsidRPr="006F5286">
              <w:rPr>
                <w:rFonts w:ascii="Times New Roman" w:eastAsia="等线" w:hAnsi="Times New Roman" w:cs="Times New Roman"/>
                <w:color w:val="000000"/>
                <w:kern w:val="0"/>
                <w:sz w:val="18"/>
                <w:szCs w:val="18"/>
              </w:rPr>
              <w:t>2.01 (1.92,2.11)</w:t>
            </w:r>
          </w:p>
        </w:tc>
        <w:tc>
          <w:tcPr>
            <w:tcW w:w="649" w:type="dxa"/>
            <w:tcBorders>
              <w:top w:val="nil"/>
              <w:left w:val="nil"/>
              <w:bottom w:val="single" w:sz="8" w:space="0" w:color="auto"/>
              <w:right w:val="nil"/>
            </w:tcBorders>
            <w:noWrap/>
            <w:vAlign w:val="bottom"/>
            <w:hideMark/>
          </w:tcPr>
          <w:p w14:paraId="203A69B9" w14:textId="77777777" w:rsidR="006F5286" w:rsidRPr="006F5286" w:rsidRDefault="006F5286" w:rsidP="006F5286">
            <w:pPr>
              <w:widowControl/>
              <w:jc w:val="left"/>
              <w:rPr>
                <w:rFonts w:ascii="Times New Roman" w:eastAsia="等线" w:hAnsi="Times New Roman" w:cs="Times New Roman"/>
                <w:color w:val="000000"/>
                <w:kern w:val="0"/>
                <w:sz w:val="18"/>
                <w:szCs w:val="18"/>
              </w:rPr>
            </w:pPr>
            <w:r w:rsidRPr="006F5286">
              <w:rPr>
                <w:rFonts w:ascii="Times New Roman" w:eastAsia="等线" w:hAnsi="Times New Roman" w:cs="Times New Roman"/>
                <w:color w:val="000000"/>
                <w:kern w:val="0"/>
                <w:sz w:val="18"/>
                <w:szCs w:val="18"/>
              </w:rPr>
              <w:t>&lt;0.001</w:t>
            </w:r>
          </w:p>
        </w:tc>
        <w:tc>
          <w:tcPr>
            <w:tcW w:w="1431" w:type="dxa"/>
            <w:tcBorders>
              <w:top w:val="nil"/>
              <w:left w:val="nil"/>
              <w:bottom w:val="single" w:sz="8" w:space="0" w:color="auto"/>
              <w:right w:val="nil"/>
            </w:tcBorders>
            <w:noWrap/>
            <w:vAlign w:val="bottom"/>
            <w:hideMark/>
          </w:tcPr>
          <w:p w14:paraId="7BF69F3E" w14:textId="77777777" w:rsidR="006F5286" w:rsidRPr="006F5286" w:rsidRDefault="006F5286" w:rsidP="006F5286">
            <w:pPr>
              <w:widowControl/>
              <w:jc w:val="left"/>
              <w:rPr>
                <w:rFonts w:ascii="Times New Roman" w:eastAsia="等线" w:hAnsi="Times New Roman" w:cs="Times New Roman"/>
                <w:color w:val="000000"/>
                <w:kern w:val="0"/>
                <w:sz w:val="18"/>
                <w:szCs w:val="18"/>
              </w:rPr>
            </w:pPr>
            <w:r w:rsidRPr="006F5286">
              <w:rPr>
                <w:rFonts w:ascii="Times New Roman" w:eastAsia="等线" w:hAnsi="Times New Roman" w:cs="Times New Roman"/>
                <w:color w:val="000000"/>
                <w:kern w:val="0"/>
                <w:sz w:val="18"/>
                <w:szCs w:val="18"/>
              </w:rPr>
              <w:t>2.56 (2.32,2.84)</w:t>
            </w:r>
          </w:p>
        </w:tc>
        <w:tc>
          <w:tcPr>
            <w:tcW w:w="649" w:type="dxa"/>
            <w:tcBorders>
              <w:top w:val="nil"/>
              <w:left w:val="nil"/>
              <w:bottom w:val="single" w:sz="8" w:space="0" w:color="auto"/>
              <w:right w:val="nil"/>
            </w:tcBorders>
            <w:noWrap/>
            <w:vAlign w:val="bottom"/>
            <w:hideMark/>
          </w:tcPr>
          <w:p w14:paraId="3F4800D7" w14:textId="77777777" w:rsidR="006F5286" w:rsidRPr="006F5286" w:rsidRDefault="006F5286" w:rsidP="006F5286">
            <w:pPr>
              <w:widowControl/>
              <w:jc w:val="left"/>
              <w:rPr>
                <w:rFonts w:ascii="Times New Roman" w:eastAsia="等线" w:hAnsi="Times New Roman" w:cs="Times New Roman"/>
                <w:color w:val="000000"/>
                <w:kern w:val="0"/>
                <w:sz w:val="18"/>
                <w:szCs w:val="18"/>
              </w:rPr>
            </w:pPr>
            <w:r w:rsidRPr="006F5286">
              <w:rPr>
                <w:rFonts w:ascii="Times New Roman" w:eastAsia="等线" w:hAnsi="Times New Roman" w:cs="Times New Roman"/>
                <w:color w:val="000000"/>
                <w:kern w:val="0"/>
                <w:sz w:val="18"/>
                <w:szCs w:val="18"/>
              </w:rPr>
              <w:t>&lt;0.001</w:t>
            </w:r>
          </w:p>
        </w:tc>
        <w:tc>
          <w:tcPr>
            <w:tcW w:w="1414" w:type="dxa"/>
            <w:tcBorders>
              <w:top w:val="nil"/>
              <w:left w:val="nil"/>
              <w:bottom w:val="single" w:sz="8" w:space="0" w:color="auto"/>
              <w:right w:val="nil"/>
            </w:tcBorders>
            <w:noWrap/>
            <w:vAlign w:val="bottom"/>
            <w:hideMark/>
          </w:tcPr>
          <w:p w14:paraId="48550090" w14:textId="77777777" w:rsidR="006F5286" w:rsidRPr="006F5286" w:rsidRDefault="006F5286" w:rsidP="006F5286">
            <w:pPr>
              <w:widowControl/>
              <w:jc w:val="left"/>
              <w:rPr>
                <w:rFonts w:ascii="Times New Roman" w:eastAsia="等线" w:hAnsi="Times New Roman" w:cs="Times New Roman"/>
                <w:color w:val="000000"/>
                <w:kern w:val="0"/>
                <w:sz w:val="18"/>
                <w:szCs w:val="18"/>
              </w:rPr>
            </w:pPr>
            <w:r w:rsidRPr="006F5286">
              <w:rPr>
                <w:rFonts w:ascii="Times New Roman" w:eastAsia="等线" w:hAnsi="Times New Roman" w:cs="Times New Roman"/>
                <w:color w:val="000000"/>
                <w:kern w:val="0"/>
                <w:sz w:val="18"/>
                <w:szCs w:val="18"/>
              </w:rPr>
              <w:t>1.64(1.48,1.81)</w:t>
            </w:r>
          </w:p>
        </w:tc>
        <w:tc>
          <w:tcPr>
            <w:tcW w:w="666" w:type="dxa"/>
            <w:tcBorders>
              <w:top w:val="nil"/>
              <w:left w:val="nil"/>
              <w:bottom w:val="single" w:sz="8" w:space="0" w:color="auto"/>
              <w:right w:val="nil"/>
            </w:tcBorders>
            <w:noWrap/>
            <w:vAlign w:val="bottom"/>
            <w:hideMark/>
          </w:tcPr>
          <w:p w14:paraId="00036098" w14:textId="77777777" w:rsidR="006F5286" w:rsidRPr="006F5286" w:rsidRDefault="006F5286" w:rsidP="006F5286">
            <w:pPr>
              <w:widowControl/>
              <w:jc w:val="left"/>
              <w:rPr>
                <w:rFonts w:ascii="Times New Roman" w:eastAsia="等线" w:hAnsi="Times New Roman" w:cs="Times New Roman"/>
                <w:color w:val="000000"/>
                <w:kern w:val="0"/>
                <w:sz w:val="18"/>
                <w:szCs w:val="18"/>
              </w:rPr>
            </w:pPr>
            <w:r w:rsidRPr="006F5286">
              <w:rPr>
                <w:rFonts w:ascii="Times New Roman" w:eastAsia="等线" w:hAnsi="Times New Roman" w:cs="Times New Roman"/>
                <w:color w:val="000000"/>
                <w:kern w:val="0"/>
                <w:sz w:val="18"/>
                <w:szCs w:val="18"/>
              </w:rPr>
              <w:t>&lt;0.001</w:t>
            </w:r>
          </w:p>
        </w:tc>
        <w:tc>
          <w:tcPr>
            <w:tcW w:w="1431" w:type="dxa"/>
            <w:tcBorders>
              <w:top w:val="nil"/>
              <w:left w:val="nil"/>
              <w:bottom w:val="single" w:sz="8" w:space="0" w:color="auto"/>
              <w:right w:val="nil"/>
            </w:tcBorders>
            <w:noWrap/>
            <w:vAlign w:val="bottom"/>
            <w:hideMark/>
          </w:tcPr>
          <w:p w14:paraId="1C9D5740" w14:textId="77777777" w:rsidR="006F5286" w:rsidRPr="006F5286" w:rsidRDefault="006F5286" w:rsidP="006F5286">
            <w:pPr>
              <w:widowControl/>
              <w:jc w:val="left"/>
              <w:rPr>
                <w:rFonts w:ascii="Times New Roman" w:eastAsia="等线" w:hAnsi="Times New Roman" w:cs="Times New Roman"/>
                <w:color w:val="000000"/>
                <w:kern w:val="0"/>
                <w:sz w:val="18"/>
                <w:szCs w:val="18"/>
              </w:rPr>
            </w:pPr>
            <w:r w:rsidRPr="006F5286">
              <w:rPr>
                <w:rFonts w:ascii="Times New Roman" w:eastAsia="等线" w:hAnsi="Times New Roman" w:cs="Times New Roman"/>
                <w:color w:val="000000"/>
                <w:kern w:val="0"/>
                <w:sz w:val="18"/>
                <w:szCs w:val="18"/>
              </w:rPr>
              <w:t>1.94 (1.87,2.01)</w:t>
            </w:r>
          </w:p>
        </w:tc>
        <w:tc>
          <w:tcPr>
            <w:tcW w:w="649" w:type="dxa"/>
            <w:tcBorders>
              <w:top w:val="nil"/>
              <w:left w:val="nil"/>
              <w:bottom w:val="single" w:sz="8" w:space="0" w:color="auto"/>
              <w:right w:val="nil"/>
            </w:tcBorders>
            <w:noWrap/>
            <w:vAlign w:val="bottom"/>
            <w:hideMark/>
          </w:tcPr>
          <w:p w14:paraId="5B28F649" w14:textId="77777777" w:rsidR="006F5286" w:rsidRPr="006F5286" w:rsidRDefault="006F5286" w:rsidP="006F5286">
            <w:pPr>
              <w:widowControl/>
              <w:jc w:val="left"/>
              <w:rPr>
                <w:rFonts w:ascii="Times New Roman" w:eastAsia="等线" w:hAnsi="Times New Roman" w:cs="Times New Roman"/>
                <w:color w:val="000000"/>
                <w:kern w:val="0"/>
                <w:sz w:val="18"/>
                <w:szCs w:val="18"/>
              </w:rPr>
            </w:pPr>
            <w:r w:rsidRPr="006F5286">
              <w:rPr>
                <w:rFonts w:ascii="Times New Roman" w:eastAsia="等线" w:hAnsi="Times New Roman" w:cs="Times New Roman"/>
                <w:color w:val="000000"/>
                <w:kern w:val="0"/>
                <w:sz w:val="18"/>
                <w:szCs w:val="18"/>
              </w:rPr>
              <w:t>&lt;0.001</w:t>
            </w:r>
          </w:p>
        </w:tc>
      </w:tr>
    </w:tbl>
    <w:p w14:paraId="0EDD76D1" w14:textId="77777777" w:rsidR="006F5286" w:rsidRDefault="006F5286" w:rsidP="004D1F66">
      <w:pPr>
        <w:rPr>
          <w:rFonts w:ascii="Times New Roman" w:hAnsi="Times New Roman" w:cs="Times New Roman"/>
        </w:rPr>
      </w:pPr>
    </w:p>
    <w:p w14:paraId="38AB48B2" w14:textId="569AE203" w:rsidR="004D1F66" w:rsidRPr="001E140C" w:rsidRDefault="004D1F66" w:rsidP="004D1F66">
      <w:pPr>
        <w:rPr>
          <w:rFonts w:ascii="Times New Roman" w:hAnsi="Times New Roman" w:cs="Times New Roman"/>
        </w:rPr>
      </w:pPr>
      <w:r w:rsidRPr="001E140C">
        <w:rPr>
          <w:rFonts w:ascii="Times New Roman" w:hAnsi="Times New Roman" w:cs="Times New Roman"/>
        </w:rPr>
        <w:t>HRS Health and Retirement Study, CHARLS China Health and Retirement Longitudinal Study, SHARE Survey of Health, Ageing and Retirement in Europe, ELSA English Longitudinal Study of Ageing, MHAS Mexican Health and Aging Study. Model 1 adjusted for age and sex, Model 2 further adjusted education, employment, Model 3 further adjusted marital status, Model 4 was fully adjusted, further controlling smoking, drinking, social activity, and physical activity. In the SHARE and Pooled cohorts, we controlled the different country.</w:t>
      </w:r>
    </w:p>
    <w:p w14:paraId="1E10B519" w14:textId="77777777" w:rsidR="004D1F66" w:rsidRPr="001E140C" w:rsidRDefault="004D1F66" w:rsidP="004D1F66">
      <w:pPr>
        <w:rPr>
          <w:rFonts w:hint="eastAsia"/>
        </w:rPr>
      </w:pPr>
    </w:p>
    <w:p w14:paraId="02005129" w14:textId="77777777" w:rsidR="004D1F66" w:rsidRPr="001E140C" w:rsidRDefault="004D1F66" w:rsidP="004D1F66">
      <w:pPr>
        <w:rPr>
          <w:rFonts w:hint="eastAsia"/>
        </w:rPr>
      </w:pPr>
    </w:p>
    <w:p w14:paraId="61363389" w14:textId="77777777" w:rsidR="004D1F66" w:rsidRPr="001E140C" w:rsidRDefault="004D1F66" w:rsidP="004D1F66">
      <w:pPr>
        <w:rPr>
          <w:rFonts w:hint="eastAsia"/>
        </w:rPr>
      </w:pPr>
    </w:p>
    <w:p w14:paraId="7763FDF6" w14:textId="77777777" w:rsidR="004D1F66" w:rsidRPr="001E140C" w:rsidRDefault="004D1F66" w:rsidP="004D1F66">
      <w:pPr>
        <w:rPr>
          <w:rFonts w:hint="eastAsia"/>
        </w:rPr>
      </w:pPr>
    </w:p>
    <w:p w14:paraId="5212CC7D" w14:textId="77777777" w:rsidR="004D1F66" w:rsidRPr="001E140C" w:rsidRDefault="004D1F66" w:rsidP="004D1F66">
      <w:pPr>
        <w:rPr>
          <w:rFonts w:hint="eastAsia"/>
        </w:rPr>
      </w:pPr>
    </w:p>
    <w:p w14:paraId="363BB6A5" w14:textId="77777777" w:rsidR="004D1F66" w:rsidRPr="001E140C" w:rsidRDefault="004D1F66" w:rsidP="004D1F66">
      <w:pPr>
        <w:rPr>
          <w:rFonts w:hint="eastAsia"/>
        </w:rPr>
      </w:pPr>
    </w:p>
    <w:p w14:paraId="2BDAAC9D" w14:textId="77777777" w:rsidR="004D1F66" w:rsidRPr="001E140C" w:rsidRDefault="004D1F66" w:rsidP="004D1F66">
      <w:pPr>
        <w:rPr>
          <w:rFonts w:hint="eastAsia"/>
        </w:rPr>
      </w:pPr>
    </w:p>
    <w:p w14:paraId="7F1CC040" w14:textId="77777777" w:rsidR="004D1F66" w:rsidRPr="001E140C" w:rsidRDefault="004D1F66" w:rsidP="004D1F66">
      <w:pPr>
        <w:rPr>
          <w:rFonts w:hint="eastAsia"/>
        </w:rPr>
      </w:pPr>
    </w:p>
    <w:p w14:paraId="0D084074" w14:textId="77777777" w:rsidR="004D1F66" w:rsidRPr="001E140C" w:rsidRDefault="004D1F66" w:rsidP="004D1F66">
      <w:pPr>
        <w:rPr>
          <w:rFonts w:hint="eastAsia"/>
        </w:rPr>
      </w:pPr>
    </w:p>
    <w:p w14:paraId="109D5685" w14:textId="77777777" w:rsidR="004D1F66" w:rsidRPr="001E140C" w:rsidRDefault="004D1F66" w:rsidP="004D1F66">
      <w:pPr>
        <w:rPr>
          <w:rFonts w:hint="eastAsia"/>
        </w:rPr>
      </w:pPr>
    </w:p>
    <w:p w14:paraId="7F0CDE84" w14:textId="77777777" w:rsidR="004D1F66" w:rsidRPr="001E140C" w:rsidRDefault="004D1F66" w:rsidP="004D1F66">
      <w:pPr>
        <w:rPr>
          <w:rFonts w:hint="eastAsia"/>
        </w:rPr>
      </w:pPr>
    </w:p>
    <w:p w14:paraId="2BC1629E" w14:textId="77777777" w:rsidR="004D1F66" w:rsidRPr="001E140C" w:rsidRDefault="004D1F66" w:rsidP="004D1F66">
      <w:pPr>
        <w:rPr>
          <w:rFonts w:hint="eastAsia"/>
        </w:rPr>
      </w:pPr>
    </w:p>
    <w:p w14:paraId="34F11A32" w14:textId="77777777" w:rsidR="004D1F66" w:rsidRPr="001E140C" w:rsidRDefault="004D1F66" w:rsidP="004D1F66">
      <w:pPr>
        <w:rPr>
          <w:rFonts w:hint="eastAsia"/>
        </w:rPr>
      </w:pPr>
    </w:p>
    <w:p w14:paraId="6C59CD0B" w14:textId="77777777" w:rsidR="004D1F66" w:rsidRPr="001E140C" w:rsidRDefault="004D1F66" w:rsidP="004D1F66">
      <w:pPr>
        <w:rPr>
          <w:rFonts w:hint="eastAsia"/>
        </w:rPr>
      </w:pPr>
    </w:p>
    <w:p w14:paraId="4C1C16BB" w14:textId="1B9879FB" w:rsidR="004D1F66" w:rsidRPr="00883553" w:rsidRDefault="004D1F66" w:rsidP="00883553">
      <w:pPr>
        <w:pStyle w:val="1"/>
        <w:rPr>
          <w:rFonts w:ascii="Times New Roman" w:hAnsi="Times New Roman" w:cs="Times New Roman"/>
          <w:color w:val="auto"/>
          <w:sz w:val="21"/>
          <w:szCs w:val="21"/>
        </w:rPr>
      </w:pPr>
      <w:bookmarkStart w:id="77" w:name="_Toc240117749"/>
      <w:r w:rsidRPr="00883553">
        <w:rPr>
          <w:rFonts w:ascii="Times New Roman" w:hAnsi="Times New Roman" w:cs="Times New Roman"/>
          <w:color w:val="auto"/>
          <w:sz w:val="21"/>
          <w:szCs w:val="21"/>
        </w:rPr>
        <w:lastRenderedPageBreak/>
        <w:t xml:space="preserve">Supplementary Table </w:t>
      </w:r>
      <w:r w:rsidR="005161C6">
        <w:rPr>
          <w:rFonts w:ascii="Times New Roman" w:hAnsi="Times New Roman" w:cs="Times New Roman" w:hint="eastAsia"/>
          <w:color w:val="auto"/>
          <w:sz w:val="21"/>
          <w:szCs w:val="21"/>
        </w:rPr>
        <w:t>54</w:t>
      </w:r>
      <w:r w:rsidRPr="00883553">
        <w:rPr>
          <w:rFonts w:ascii="Times New Roman" w:hAnsi="Times New Roman" w:cs="Times New Roman"/>
          <w:color w:val="auto"/>
          <w:sz w:val="21"/>
          <w:szCs w:val="21"/>
        </w:rPr>
        <w:t>. The association of changes in frailty status with risks of incident osteoarthritis after PSM treatment.</w:t>
      </w:r>
      <w:bookmarkEnd w:id="77"/>
    </w:p>
    <w:tbl>
      <w:tblPr>
        <w:tblW w:w="14318" w:type="dxa"/>
        <w:jc w:val="center"/>
        <w:tblLook w:val="04A0" w:firstRow="1" w:lastRow="0" w:firstColumn="1" w:lastColumn="0" w:noHBand="0" w:noVBand="1"/>
      </w:tblPr>
      <w:tblGrid>
        <w:gridCol w:w="1440"/>
        <w:gridCol w:w="1440"/>
        <w:gridCol w:w="808"/>
        <w:gridCol w:w="1403"/>
        <w:gridCol w:w="723"/>
        <w:gridCol w:w="1403"/>
        <w:gridCol w:w="723"/>
        <w:gridCol w:w="1403"/>
        <w:gridCol w:w="723"/>
        <w:gridCol w:w="1403"/>
        <w:gridCol w:w="723"/>
        <w:gridCol w:w="1403"/>
        <w:gridCol w:w="723"/>
      </w:tblGrid>
      <w:tr w:rsidR="004D1F66" w:rsidRPr="001E140C" w14:paraId="54E0874D" w14:textId="77777777" w:rsidTr="004C6D0C">
        <w:trPr>
          <w:trHeight w:val="280"/>
          <w:jc w:val="center"/>
        </w:trPr>
        <w:tc>
          <w:tcPr>
            <w:tcW w:w="1440" w:type="dxa"/>
            <w:tcBorders>
              <w:top w:val="single" w:sz="8" w:space="0" w:color="auto"/>
              <w:left w:val="nil"/>
              <w:bottom w:val="nil"/>
              <w:right w:val="nil"/>
            </w:tcBorders>
            <w:noWrap/>
            <w:vAlign w:val="bottom"/>
            <w:hideMark/>
          </w:tcPr>
          <w:p w14:paraId="6CA0E7F6" w14:textId="77777777" w:rsidR="004D1F66" w:rsidRPr="001E140C" w:rsidRDefault="004D1F66" w:rsidP="004C6D0C">
            <w:pPr>
              <w:widowControl/>
              <w:jc w:val="left"/>
              <w:rPr>
                <w:rFonts w:ascii="宋体" w:eastAsia="宋体" w:hAnsi="宋体" w:cs="宋体" w:hint="eastAsia"/>
                <w:kern w:val="0"/>
                <w:sz w:val="24"/>
                <w:szCs w:val="24"/>
              </w:rPr>
            </w:pPr>
          </w:p>
        </w:tc>
        <w:tc>
          <w:tcPr>
            <w:tcW w:w="2248" w:type="dxa"/>
            <w:gridSpan w:val="2"/>
            <w:tcBorders>
              <w:top w:val="single" w:sz="8" w:space="0" w:color="auto"/>
              <w:left w:val="nil"/>
              <w:bottom w:val="nil"/>
              <w:right w:val="nil"/>
            </w:tcBorders>
            <w:noWrap/>
            <w:vAlign w:val="bottom"/>
            <w:hideMark/>
          </w:tcPr>
          <w:p w14:paraId="73EFB503" w14:textId="77777777" w:rsidR="004D1F66" w:rsidRPr="001E140C" w:rsidRDefault="004D1F66" w:rsidP="004C6D0C">
            <w:pPr>
              <w:widowControl/>
              <w:jc w:val="center"/>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HRS</w:t>
            </w:r>
          </w:p>
        </w:tc>
        <w:tc>
          <w:tcPr>
            <w:tcW w:w="2126" w:type="dxa"/>
            <w:gridSpan w:val="2"/>
            <w:tcBorders>
              <w:top w:val="single" w:sz="8" w:space="0" w:color="auto"/>
              <w:left w:val="nil"/>
              <w:bottom w:val="nil"/>
              <w:right w:val="nil"/>
            </w:tcBorders>
            <w:noWrap/>
            <w:vAlign w:val="bottom"/>
            <w:hideMark/>
          </w:tcPr>
          <w:p w14:paraId="4E001C9D" w14:textId="77777777" w:rsidR="004D1F66" w:rsidRPr="001E140C" w:rsidRDefault="004D1F66" w:rsidP="004C6D0C">
            <w:pPr>
              <w:widowControl/>
              <w:jc w:val="center"/>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CHARLS</w:t>
            </w:r>
          </w:p>
        </w:tc>
        <w:tc>
          <w:tcPr>
            <w:tcW w:w="2126" w:type="dxa"/>
            <w:gridSpan w:val="2"/>
            <w:tcBorders>
              <w:top w:val="single" w:sz="8" w:space="0" w:color="auto"/>
              <w:left w:val="nil"/>
              <w:bottom w:val="nil"/>
              <w:right w:val="nil"/>
            </w:tcBorders>
            <w:noWrap/>
            <w:vAlign w:val="bottom"/>
            <w:hideMark/>
          </w:tcPr>
          <w:p w14:paraId="75569BDB" w14:textId="77777777" w:rsidR="004D1F66" w:rsidRPr="001E140C" w:rsidRDefault="004D1F66" w:rsidP="004C6D0C">
            <w:pPr>
              <w:widowControl/>
              <w:jc w:val="center"/>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SHARE</w:t>
            </w:r>
          </w:p>
        </w:tc>
        <w:tc>
          <w:tcPr>
            <w:tcW w:w="2126" w:type="dxa"/>
            <w:gridSpan w:val="2"/>
            <w:tcBorders>
              <w:top w:val="single" w:sz="8" w:space="0" w:color="auto"/>
              <w:left w:val="nil"/>
              <w:bottom w:val="nil"/>
              <w:right w:val="nil"/>
            </w:tcBorders>
            <w:noWrap/>
            <w:vAlign w:val="bottom"/>
            <w:hideMark/>
          </w:tcPr>
          <w:p w14:paraId="16A6252F" w14:textId="77777777" w:rsidR="004D1F66" w:rsidRPr="001E140C" w:rsidRDefault="004D1F66" w:rsidP="004C6D0C">
            <w:pPr>
              <w:widowControl/>
              <w:jc w:val="center"/>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ELSA</w:t>
            </w:r>
          </w:p>
        </w:tc>
        <w:tc>
          <w:tcPr>
            <w:tcW w:w="2126" w:type="dxa"/>
            <w:gridSpan w:val="2"/>
            <w:tcBorders>
              <w:top w:val="single" w:sz="8" w:space="0" w:color="auto"/>
              <w:left w:val="nil"/>
              <w:bottom w:val="nil"/>
              <w:right w:val="nil"/>
            </w:tcBorders>
            <w:noWrap/>
            <w:vAlign w:val="bottom"/>
            <w:hideMark/>
          </w:tcPr>
          <w:p w14:paraId="7EED4307" w14:textId="77777777" w:rsidR="004D1F66" w:rsidRPr="001E140C" w:rsidRDefault="004D1F66" w:rsidP="004C6D0C">
            <w:pPr>
              <w:widowControl/>
              <w:jc w:val="center"/>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MHAS</w:t>
            </w:r>
          </w:p>
        </w:tc>
        <w:tc>
          <w:tcPr>
            <w:tcW w:w="2126" w:type="dxa"/>
            <w:gridSpan w:val="2"/>
            <w:tcBorders>
              <w:top w:val="single" w:sz="8" w:space="0" w:color="auto"/>
              <w:left w:val="nil"/>
              <w:bottom w:val="nil"/>
              <w:right w:val="nil"/>
            </w:tcBorders>
            <w:noWrap/>
            <w:vAlign w:val="bottom"/>
            <w:hideMark/>
          </w:tcPr>
          <w:p w14:paraId="6F316444" w14:textId="77777777" w:rsidR="004D1F66" w:rsidRPr="001E140C" w:rsidRDefault="004D1F66" w:rsidP="004C6D0C">
            <w:pPr>
              <w:widowControl/>
              <w:jc w:val="center"/>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Pooled</w:t>
            </w:r>
          </w:p>
        </w:tc>
      </w:tr>
      <w:tr w:rsidR="004D1F66" w:rsidRPr="001E140C" w14:paraId="269AA92F" w14:textId="77777777" w:rsidTr="004C6D0C">
        <w:trPr>
          <w:trHeight w:val="280"/>
          <w:jc w:val="center"/>
        </w:trPr>
        <w:tc>
          <w:tcPr>
            <w:tcW w:w="1440" w:type="dxa"/>
            <w:tcBorders>
              <w:top w:val="nil"/>
              <w:left w:val="nil"/>
              <w:bottom w:val="single" w:sz="8" w:space="0" w:color="auto"/>
              <w:right w:val="nil"/>
            </w:tcBorders>
            <w:noWrap/>
            <w:vAlign w:val="bottom"/>
            <w:hideMark/>
          </w:tcPr>
          <w:p w14:paraId="44B385E4" w14:textId="77777777" w:rsidR="004D1F66" w:rsidRPr="001E140C" w:rsidRDefault="004D1F66" w:rsidP="004C6D0C">
            <w:pPr>
              <w:widowControl/>
              <w:jc w:val="center"/>
              <w:rPr>
                <w:rFonts w:ascii="Times New Roman" w:eastAsia="等线" w:hAnsi="Times New Roman" w:cs="Times New Roman"/>
                <w:color w:val="000000"/>
                <w:kern w:val="0"/>
                <w:sz w:val="18"/>
                <w:szCs w:val="18"/>
              </w:rPr>
            </w:pPr>
          </w:p>
        </w:tc>
        <w:tc>
          <w:tcPr>
            <w:tcW w:w="1440" w:type="dxa"/>
            <w:tcBorders>
              <w:top w:val="nil"/>
              <w:left w:val="nil"/>
              <w:bottom w:val="single" w:sz="8" w:space="0" w:color="auto"/>
              <w:right w:val="nil"/>
            </w:tcBorders>
            <w:noWrap/>
            <w:vAlign w:val="bottom"/>
            <w:hideMark/>
          </w:tcPr>
          <w:p w14:paraId="36244B67"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HR</w:t>
            </w:r>
            <w:r w:rsidRPr="001E140C">
              <w:rPr>
                <w:rFonts w:ascii="Times New Roman" w:eastAsia="等线" w:hAnsi="Times New Roman" w:cs="Times New Roman" w:hint="eastAsia"/>
                <w:color w:val="000000"/>
                <w:kern w:val="0"/>
                <w:sz w:val="18"/>
                <w:szCs w:val="18"/>
              </w:rPr>
              <w:t xml:space="preserve"> </w:t>
            </w:r>
            <w:r w:rsidRPr="001E140C">
              <w:rPr>
                <w:rFonts w:ascii="Times New Roman" w:eastAsia="等线" w:hAnsi="Times New Roman" w:cs="Times New Roman"/>
                <w:color w:val="000000"/>
                <w:kern w:val="0"/>
                <w:sz w:val="18"/>
                <w:szCs w:val="18"/>
              </w:rPr>
              <w:t>(95%CI)</w:t>
            </w:r>
          </w:p>
        </w:tc>
        <w:tc>
          <w:tcPr>
            <w:tcW w:w="808" w:type="dxa"/>
            <w:tcBorders>
              <w:top w:val="nil"/>
              <w:left w:val="nil"/>
              <w:bottom w:val="single" w:sz="8" w:space="0" w:color="auto"/>
              <w:right w:val="nil"/>
            </w:tcBorders>
            <w:noWrap/>
            <w:vAlign w:val="bottom"/>
            <w:hideMark/>
          </w:tcPr>
          <w:p w14:paraId="296D8483" w14:textId="77777777" w:rsidR="004D1F66" w:rsidRPr="001E140C" w:rsidRDefault="004D1F66" w:rsidP="004C6D0C">
            <w:pPr>
              <w:widowControl/>
              <w:jc w:val="left"/>
              <w:rPr>
                <w:rFonts w:ascii="Times New Roman" w:eastAsia="等线" w:hAnsi="Times New Roman" w:cs="Times New Roman"/>
                <w:i/>
                <w:iCs/>
                <w:color w:val="000000"/>
                <w:kern w:val="0"/>
                <w:sz w:val="18"/>
                <w:szCs w:val="18"/>
              </w:rPr>
            </w:pPr>
            <w:r w:rsidRPr="001E140C">
              <w:rPr>
                <w:rFonts w:ascii="Times New Roman" w:eastAsia="等线" w:hAnsi="Times New Roman" w:cs="Times New Roman"/>
                <w:i/>
                <w:iCs/>
                <w:color w:val="000000"/>
                <w:kern w:val="0"/>
                <w:sz w:val="18"/>
                <w:szCs w:val="18"/>
              </w:rPr>
              <w:t>P</w:t>
            </w:r>
          </w:p>
        </w:tc>
        <w:tc>
          <w:tcPr>
            <w:tcW w:w="1403" w:type="dxa"/>
            <w:tcBorders>
              <w:top w:val="nil"/>
              <w:left w:val="nil"/>
              <w:bottom w:val="single" w:sz="8" w:space="0" w:color="auto"/>
              <w:right w:val="nil"/>
            </w:tcBorders>
            <w:noWrap/>
            <w:vAlign w:val="bottom"/>
            <w:hideMark/>
          </w:tcPr>
          <w:p w14:paraId="6981641D"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HR</w:t>
            </w:r>
            <w:r w:rsidRPr="001E140C">
              <w:rPr>
                <w:rFonts w:ascii="Times New Roman" w:eastAsia="等线" w:hAnsi="Times New Roman" w:cs="Times New Roman" w:hint="eastAsia"/>
                <w:color w:val="000000"/>
                <w:kern w:val="0"/>
                <w:sz w:val="18"/>
                <w:szCs w:val="18"/>
              </w:rPr>
              <w:t xml:space="preserve"> </w:t>
            </w:r>
            <w:r w:rsidRPr="001E140C">
              <w:rPr>
                <w:rFonts w:ascii="Times New Roman" w:eastAsia="等线" w:hAnsi="Times New Roman" w:cs="Times New Roman"/>
                <w:color w:val="000000"/>
                <w:kern w:val="0"/>
                <w:sz w:val="18"/>
                <w:szCs w:val="18"/>
              </w:rPr>
              <w:t>(95%CI)</w:t>
            </w:r>
          </w:p>
        </w:tc>
        <w:tc>
          <w:tcPr>
            <w:tcW w:w="723" w:type="dxa"/>
            <w:tcBorders>
              <w:top w:val="nil"/>
              <w:left w:val="nil"/>
              <w:bottom w:val="single" w:sz="8" w:space="0" w:color="auto"/>
              <w:right w:val="nil"/>
            </w:tcBorders>
            <w:noWrap/>
            <w:vAlign w:val="bottom"/>
            <w:hideMark/>
          </w:tcPr>
          <w:p w14:paraId="23EA942A" w14:textId="77777777" w:rsidR="004D1F66" w:rsidRPr="001E140C" w:rsidRDefault="004D1F66" w:rsidP="004C6D0C">
            <w:pPr>
              <w:widowControl/>
              <w:jc w:val="left"/>
              <w:rPr>
                <w:rFonts w:ascii="Times New Roman" w:eastAsia="等线" w:hAnsi="Times New Roman" w:cs="Times New Roman"/>
                <w:i/>
                <w:iCs/>
                <w:color w:val="000000"/>
                <w:kern w:val="0"/>
                <w:sz w:val="18"/>
                <w:szCs w:val="18"/>
              </w:rPr>
            </w:pPr>
            <w:r w:rsidRPr="001E140C">
              <w:rPr>
                <w:rFonts w:ascii="Times New Roman" w:eastAsia="等线" w:hAnsi="Times New Roman" w:cs="Times New Roman"/>
                <w:i/>
                <w:iCs/>
                <w:color w:val="000000"/>
                <w:kern w:val="0"/>
                <w:sz w:val="18"/>
                <w:szCs w:val="18"/>
              </w:rPr>
              <w:t>P</w:t>
            </w:r>
          </w:p>
        </w:tc>
        <w:tc>
          <w:tcPr>
            <w:tcW w:w="1403" w:type="dxa"/>
            <w:tcBorders>
              <w:top w:val="nil"/>
              <w:left w:val="nil"/>
              <w:bottom w:val="single" w:sz="8" w:space="0" w:color="auto"/>
              <w:right w:val="nil"/>
            </w:tcBorders>
            <w:noWrap/>
            <w:vAlign w:val="bottom"/>
            <w:hideMark/>
          </w:tcPr>
          <w:p w14:paraId="7942CABF"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HR</w:t>
            </w:r>
            <w:r w:rsidRPr="001E140C">
              <w:rPr>
                <w:rFonts w:ascii="Times New Roman" w:eastAsia="等线" w:hAnsi="Times New Roman" w:cs="Times New Roman" w:hint="eastAsia"/>
                <w:color w:val="000000"/>
                <w:kern w:val="0"/>
                <w:sz w:val="18"/>
                <w:szCs w:val="18"/>
              </w:rPr>
              <w:t xml:space="preserve"> </w:t>
            </w:r>
            <w:r w:rsidRPr="001E140C">
              <w:rPr>
                <w:rFonts w:ascii="Times New Roman" w:eastAsia="等线" w:hAnsi="Times New Roman" w:cs="Times New Roman"/>
                <w:color w:val="000000"/>
                <w:kern w:val="0"/>
                <w:sz w:val="18"/>
                <w:szCs w:val="18"/>
              </w:rPr>
              <w:t>(95%CI)</w:t>
            </w:r>
          </w:p>
        </w:tc>
        <w:tc>
          <w:tcPr>
            <w:tcW w:w="723" w:type="dxa"/>
            <w:tcBorders>
              <w:top w:val="nil"/>
              <w:left w:val="nil"/>
              <w:bottom w:val="single" w:sz="8" w:space="0" w:color="auto"/>
              <w:right w:val="nil"/>
            </w:tcBorders>
            <w:noWrap/>
            <w:vAlign w:val="bottom"/>
            <w:hideMark/>
          </w:tcPr>
          <w:p w14:paraId="12690A22" w14:textId="77777777" w:rsidR="004D1F66" w:rsidRPr="001E140C" w:rsidRDefault="004D1F66" w:rsidP="004C6D0C">
            <w:pPr>
              <w:widowControl/>
              <w:jc w:val="left"/>
              <w:rPr>
                <w:rFonts w:ascii="Times New Roman" w:eastAsia="等线" w:hAnsi="Times New Roman" w:cs="Times New Roman"/>
                <w:i/>
                <w:iCs/>
                <w:color w:val="000000"/>
                <w:kern w:val="0"/>
                <w:sz w:val="18"/>
                <w:szCs w:val="18"/>
              </w:rPr>
            </w:pPr>
            <w:r w:rsidRPr="001E140C">
              <w:rPr>
                <w:rFonts w:ascii="Times New Roman" w:eastAsia="等线" w:hAnsi="Times New Roman" w:cs="Times New Roman"/>
                <w:i/>
                <w:iCs/>
                <w:color w:val="000000"/>
                <w:kern w:val="0"/>
                <w:sz w:val="18"/>
                <w:szCs w:val="18"/>
              </w:rPr>
              <w:t>P</w:t>
            </w:r>
          </w:p>
        </w:tc>
        <w:tc>
          <w:tcPr>
            <w:tcW w:w="1403" w:type="dxa"/>
            <w:tcBorders>
              <w:top w:val="nil"/>
              <w:left w:val="nil"/>
              <w:bottom w:val="single" w:sz="8" w:space="0" w:color="auto"/>
              <w:right w:val="nil"/>
            </w:tcBorders>
            <w:noWrap/>
            <w:vAlign w:val="bottom"/>
            <w:hideMark/>
          </w:tcPr>
          <w:p w14:paraId="62B680DB"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HR</w:t>
            </w:r>
            <w:r w:rsidRPr="001E140C">
              <w:rPr>
                <w:rFonts w:ascii="Times New Roman" w:eastAsia="等线" w:hAnsi="Times New Roman" w:cs="Times New Roman" w:hint="eastAsia"/>
                <w:color w:val="000000"/>
                <w:kern w:val="0"/>
                <w:sz w:val="18"/>
                <w:szCs w:val="18"/>
              </w:rPr>
              <w:t xml:space="preserve"> </w:t>
            </w:r>
            <w:r w:rsidRPr="001E140C">
              <w:rPr>
                <w:rFonts w:ascii="Times New Roman" w:eastAsia="等线" w:hAnsi="Times New Roman" w:cs="Times New Roman"/>
                <w:color w:val="000000"/>
                <w:kern w:val="0"/>
                <w:sz w:val="18"/>
                <w:szCs w:val="18"/>
              </w:rPr>
              <w:t>(95%CI)</w:t>
            </w:r>
          </w:p>
        </w:tc>
        <w:tc>
          <w:tcPr>
            <w:tcW w:w="723" w:type="dxa"/>
            <w:tcBorders>
              <w:top w:val="nil"/>
              <w:left w:val="nil"/>
              <w:bottom w:val="single" w:sz="8" w:space="0" w:color="auto"/>
              <w:right w:val="nil"/>
            </w:tcBorders>
            <w:noWrap/>
            <w:vAlign w:val="bottom"/>
            <w:hideMark/>
          </w:tcPr>
          <w:p w14:paraId="0E7A4ED8" w14:textId="77777777" w:rsidR="004D1F66" w:rsidRPr="001E140C" w:rsidRDefault="004D1F66" w:rsidP="004C6D0C">
            <w:pPr>
              <w:widowControl/>
              <w:jc w:val="left"/>
              <w:rPr>
                <w:rFonts w:ascii="Times New Roman" w:eastAsia="等线" w:hAnsi="Times New Roman" w:cs="Times New Roman"/>
                <w:i/>
                <w:iCs/>
                <w:color w:val="000000"/>
                <w:kern w:val="0"/>
                <w:sz w:val="18"/>
                <w:szCs w:val="18"/>
              </w:rPr>
            </w:pPr>
            <w:r w:rsidRPr="001E140C">
              <w:rPr>
                <w:rFonts w:ascii="Times New Roman" w:eastAsia="等线" w:hAnsi="Times New Roman" w:cs="Times New Roman"/>
                <w:i/>
                <w:iCs/>
                <w:color w:val="000000"/>
                <w:kern w:val="0"/>
                <w:sz w:val="18"/>
                <w:szCs w:val="18"/>
              </w:rPr>
              <w:t>P</w:t>
            </w:r>
          </w:p>
        </w:tc>
        <w:tc>
          <w:tcPr>
            <w:tcW w:w="1403" w:type="dxa"/>
            <w:tcBorders>
              <w:top w:val="nil"/>
              <w:left w:val="nil"/>
              <w:bottom w:val="single" w:sz="8" w:space="0" w:color="auto"/>
              <w:right w:val="nil"/>
            </w:tcBorders>
            <w:noWrap/>
            <w:vAlign w:val="bottom"/>
            <w:hideMark/>
          </w:tcPr>
          <w:p w14:paraId="052F5C8F"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HR</w:t>
            </w:r>
            <w:r w:rsidRPr="001E140C">
              <w:rPr>
                <w:rFonts w:ascii="Times New Roman" w:eastAsia="等线" w:hAnsi="Times New Roman" w:cs="Times New Roman" w:hint="eastAsia"/>
                <w:color w:val="000000"/>
                <w:kern w:val="0"/>
                <w:sz w:val="18"/>
                <w:szCs w:val="18"/>
              </w:rPr>
              <w:t xml:space="preserve"> </w:t>
            </w:r>
            <w:r w:rsidRPr="001E140C">
              <w:rPr>
                <w:rFonts w:ascii="Times New Roman" w:eastAsia="等线" w:hAnsi="Times New Roman" w:cs="Times New Roman"/>
                <w:color w:val="000000"/>
                <w:kern w:val="0"/>
                <w:sz w:val="18"/>
                <w:szCs w:val="18"/>
              </w:rPr>
              <w:t>(95%CI)</w:t>
            </w:r>
          </w:p>
        </w:tc>
        <w:tc>
          <w:tcPr>
            <w:tcW w:w="723" w:type="dxa"/>
            <w:tcBorders>
              <w:top w:val="nil"/>
              <w:left w:val="nil"/>
              <w:bottom w:val="single" w:sz="8" w:space="0" w:color="auto"/>
              <w:right w:val="nil"/>
            </w:tcBorders>
            <w:noWrap/>
            <w:vAlign w:val="bottom"/>
            <w:hideMark/>
          </w:tcPr>
          <w:p w14:paraId="04FE943F" w14:textId="77777777" w:rsidR="004D1F66" w:rsidRPr="001E140C" w:rsidRDefault="004D1F66" w:rsidP="004C6D0C">
            <w:pPr>
              <w:widowControl/>
              <w:jc w:val="left"/>
              <w:rPr>
                <w:rFonts w:ascii="Times New Roman" w:eastAsia="等线" w:hAnsi="Times New Roman" w:cs="Times New Roman"/>
                <w:i/>
                <w:iCs/>
                <w:color w:val="000000"/>
                <w:kern w:val="0"/>
                <w:sz w:val="18"/>
                <w:szCs w:val="18"/>
              </w:rPr>
            </w:pPr>
            <w:r w:rsidRPr="001E140C">
              <w:rPr>
                <w:rFonts w:ascii="Times New Roman" w:eastAsia="等线" w:hAnsi="Times New Roman" w:cs="Times New Roman"/>
                <w:i/>
                <w:iCs/>
                <w:color w:val="000000"/>
                <w:kern w:val="0"/>
                <w:sz w:val="18"/>
                <w:szCs w:val="18"/>
              </w:rPr>
              <w:t>P</w:t>
            </w:r>
          </w:p>
        </w:tc>
        <w:tc>
          <w:tcPr>
            <w:tcW w:w="1403" w:type="dxa"/>
            <w:tcBorders>
              <w:top w:val="nil"/>
              <w:left w:val="nil"/>
              <w:bottom w:val="single" w:sz="8" w:space="0" w:color="auto"/>
              <w:right w:val="nil"/>
            </w:tcBorders>
            <w:noWrap/>
            <w:vAlign w:val="bottom"/>
            <w:hideMark/>
          </w:tcPr>
          <w:p w14:paraId="3589F480"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HR</w:t>
            </w:r>
            <w:r w:rsidRPr="001E140C">
              <w:rPr>
                <w:rFonts w:ascii="Times New Roman" w:eastAsia="等线" w:hAnsi="Times New Roman" w:cs="Times New Roman" w:hint="eastAsia"/>
                <w:color w:val="000000"/>
                <w:kern w:val="0"/>
                <w:sz w:val="18"/>
                <w:szCs w:val="18"/>
              </w:rPr>
              <w:t xml:space="preserve"> </w:t>
            </w:r>
            <w:r w:rsidRPr="001E140C">
              <w:rPr>
                <w:rFonts w:ascii="Times New Roman" w:eastAsia="等线" w:hAnsi="Times New Roman" w:cs="Times New Roman"/>
                <w:color w:val="000000"/>
                <w:kern w:val="0"/>
                <w:sz w:val="18"/>
                <w:szCs w:val="18"/>
              </w:rPr>
              <w:t>(95%CI)</w:t>
            </w:r>
          </w:p>
        </w:tc>
        <w:tc>
          <w:tcPr>
            <w:tcW w:w="723" w:type="dxa"/>
            <w:tcBorders>
              <w:top w:val="nil"/>
              <w:left w:val="nil"/>
              <w:bottom w:val="single" w:sz="8" w:space="0" w:color="auto"/>
              <w:right w:val="nil"/>
            </w:tcBorders>
            <w:noWrap/>
            <w:vAlign w:val="bottom"/>
            <w:hideMark/>
          </w:tcPr>
          <w:p w14:paraId="0875B483" w14:textId="77777777" w:rsidR="004D1F66" w:rsidRPr="001E140C" w:rsidRDefault="004D1F66" w:rsidP="004C6D0C">
            <w:pPr>
              <w:widowControl/>
              <w:jc w:val="left"/>
              <w:rPr>
                <w:rFonts w:ascii="Times New Roman" w:eastAsia="等线" w:hAnsi="Times New Roman" w:cs="Times New Roman"/>
                <w:i/>
                <w:iCs/>
                <w:color w:val="000000"/>
                <w:kern w:val="0"/>
                <w:sz w:val="18"/>
                <w:szCs w:val="18"/>
              </w:rPr>
            </w:pPr>
            <w:r w:rsidRPr="001E140C">
              <w:rPr>
                <w:rFonts w:ascii="Times New Roman" w:eastAsia="等线" w:hAnsi="Times New Roman" w:cs="Times New Roman"/>
                <w:i/>
                <w:iCs/>
                <w:color w:val="000000"/>
                <w:kern w:val="0"/>
                <w:sz w:val="18"/>
                <w:szCs w:val="18"/>
              </w:rPr>
              <w:t>P</w:t>
            </w:r>
          </w:p>
        </w:tc>
      </w:tr>
      <w:tr w:rsidR="004D1F66" w:rsidRPr="001E140C" w14:paraId="5AB519E6" w14:textId="77777777" w:rsidTr="004C6D0C">
        <w:trPr>
          <w:trHeight w:val="280"/>
          <w:jc w:val="center"/>
        </w:trPr>
        <w:tc>
          <w:tcPr>
            <w:tcW w:w="1440" w:type="dxa"/>
            <w:tcBorders>
              <w:top w:val="single" w:sz="8" w:space="0" w:color="auto"/>
              <w:left w:val="nil"/>
              <w:bottom w:val="nil"/>
              <w:right w:val="nil"/>
            </w:tcBorders>
            <w:noWrap/>
            <w:vAlign w:val="bottom"/>
            <w:hideMark/>
          </w:tcPr>
          <w:p w14:paraId="16592E44"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Stable Pain free</w:t>
            </w:r>
          </w:p>
        </w:tc>
        <w:tc>
          <w:tcPr>
            <w:tcW w:w="1440" w:type="dxa"/>
            <w:tcBorders>
              <w:top w:val="single" w:sz="8" w:space="0" w:color="auto"/>
              <w:left w:val="nil"/>
              <w:bottom w:val="nil"/>
              <w:right w:val="nil"/>
            </w:tcBorders>
            <w:noWrap/>
            <w:vAlign w:val="bottom"/>
            <w:hideMark/>
          </w:tcPr>
          <w:p w14:paraId="7650B766"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 (reference)</w:t>
            </w:r>
          </w:p>
        </w:tc>
        <w:tc>
          <w:tcPr>
            <w:tcW w:w="808" w:type="dxa"/>
            <w:tcBorders>
              <w:top w:val="single" w:sz="8" w:space="0" w:color="auto"/>
              <w:left w:val="nil"/>
              <w:bottom w:val="nil"/>
              <w:right w:val="nil"/>
            </w:tcBorders>
            <w:noWrap/>
            <w:vAlign w:val="bottom"/>
            <w:hideMark/>
          </w:tcPr>
          <w:p w14:paraId="1198B5F3" w14:textId="77777777" w:rsidR="004D1F66" w:rsidRPr="001E140C" w:rsidRDefault="004D1F66" w:rsidP="004C6D0C">
            <w:pPr>
              <w:widowControl/>
              <w:jc w:val="left"/>
              <w:rPr>
                <w:rFonts w:ascii="Times New Roman" w:eastAsia="等线" w:hAnsi="Times New Roman" w:cs="Times New Roman"/>
                <w:color w:val="000000"/>
                <w:kern w:val="0"/>
                <w:sz w:val="18"/>
                <w:szCs w:val="18"/>
              </w:rPr>
            </w:pPr>
          </w:p>
        </w:tc>
        <w:tc>
          <w:tcPr>
            <w:tcW w:w="1403" w:type="dxa"/>
            <w:tcBorders>
              <w:top w:val="single" w:sz="8" w:space="0" w:color="auto"/>
              <w:left w:val="nil"/>
              <w:bottom w:val="nil"/>
              <w:right w:val="nil"/>
            </w:tcBorders>
            <w:noWrap/>
            <w:vAlign w:val="bottom"/>
            <w:hideMark/>
          </w:tcPr>
          <w:p w14:paraId="2A88E25A"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 (reference)</w:t>
            </w:r>
          </w:p>
        </w:tc>
        <w:tc>
          <w:tcPr>
            <w:tcW w:w="723" w:type="dxa"/>
            <w:tcBorders>
              <w:top w:val="single" w:sz="8" w:space="0" w:color="auto"/>
              <w:left w:val="nil"/>
              <w:bottom w:val="nil"/>
              <w:right w:val="nil"/>
            </w:tcBorders>
            <w:noWrap/>
            <w:vAlign w:val="bottom"/>
            <w:hideMark/>
          </w:tcPr>
          <w:p w14:paraId="60605D93" w14:textId="77777777" w:rsidR="004D1F66" w:rsidRPr="001E140C" w:rsidRDefault="004D1F66" w:rsidP="004C6D0C">
            <w:pPr>
              <w:widowControl/>
              <w:jc w:val="left"/>
              <w:rPr>
                <w:rFonts w:ascii="Times New Roman" w:eastAsia="等线" w:hAnsi="Times New Roman" w:cs="Times New Roman"/>
                <w:color w:val="000000"/>
                <w:kern w:val="0"/>
                <w:sz w:val="18"/>
                <w:szCs w:val="18"/>
              </w:rPr>
            </w:pPr>
          </w:p>
        </w:tc>
        <w:tc>
          <w:tcPr>
            <w:tcW w:w="1403" w:type="dxa"/>
            <w:tcBorders>
              <w:top w:val="single" w:sz="8" w:space="0" w:color="auto"/>
              <w:left w:val="nil"/>
              <w:bottom w:val="nil"/>
              <w:right w:val="nil"/>
            </w:tcBorders>
            <w:noWrap/>
            <w:vAlign w:val="bottom"/>
            <w:hideMark/>
          </w:tcPr>
          <w:p w14:paraId="6BF2CA29"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 (reference)</w:t>
            </w:r>
          </w:p>
        </w:tc>
        <w:tc>
          <w:tcPr>
            <w:tcW w:w="723" w:type="dxa"/>
            <w:tcBorders>
              <w:top w:val="single" w:sz="8" w:space="0" w:color="auto"/>
              <w:left w:val="nil"/>
              <w:bottom w:val="nil"/>
              <w:right w:val="nil"/>
            </w:tcBorders>
            <w:noWrap/>
            <w:vAlign w:val="bottom"/>
            <w:hideMark/>
          </w:tcPr>
          <w:p w14:paraId="5C42671A" w14:textId="77777777" w:rsidR="004D1F66" w:rsidRPr="001E140C" w:rsidRDefault="004D1F66" w:rsidP="004C6D0C">
            <w:pPr>
              <w:widowControl/>
              <w:jc w:val="left"/>
              <w:rPr>
                <w:rFonts w:ascii="Times New Roman" w:eastAsia="等线" w:hAnsi="Times New Roman" w:cs="Times New Roman"/>
                <w:color w:val="000000"/>
                <w:kern w:val="0"/>
                <w:sz w:val="18"/>
                <w:szCs w:val="18"/>
              </w:rPr>
            </w:pPr>
          </w:p>
        </w:tc>
        <w:tc>
          <w:tcPr>
            <w:tcW w:w="1403" w:type="dxa"/>
            <w:tcBorders>
              <w:top w:val="single" w:sz="8" w:space="0" w:color="auto"/>
              <w:left w:val="nil"/>
              <w:bottom w:val="nil"/>
              <w:right w:val="nil"/>
            </w:tcBorders>
            <w:noWrap/>
            <w:vAlign w:val="bottom"/>
            <w:hideMark/>
          </w:tcPr>
          <w:p w14:paraId="7A7A32F9"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 (reference)</w:t>
            </w:r>
          </w:p>
        </w:tc>
        <w:tc>
          <w:tcPr>
            <w:tcW w:w="723" w:type="dxa"/>
            <w:tcBorders>
              <w:top w:val="single" w:sz="8" w:space="0" w:color="auto"/>
              <w:left w:val="nil"/>
              <w:bottom w:val="nil"/>
              <w:right w:val="nil"/>
            </w:tcBorders>
            <w:noWrap/>
            <w:vAlign w:val="bottom"/>
            <w:hideMark/>
          </w:tcPr>
          <w:p w14:paraId="3D027531" w14:textId="77777777" w:rsidR="004D1F66" w:rsidRPr="001E140C" w:rsidRDefault="004D1F66" w:rsidP="004C6D0C">
            <w:pPr>
              <w:widowControl/>
              <w:jc w:val="left"/>
              <w:rPr>
                <w:rFonts w:ascii="Times New Roman" w:eastAsia="等线" w:hAnsi="Times New Roman" w:cs="Times New Roman"/>
                <w:color w:val="000000"/>
                <w:kern w:val="0"/>
                <w:sz w:val="18"/>
                <w:szCs w:val="18"/>
              </w:rPr>
            </w:pPr>
          </w:p>
        </w:tc>
        <w:tc>
          <w:tcPr>
            <w:tcW w:w="1403" w:type="dxa"/>
            <w:tcBorders>
              <w:top w:val="single" w:sz="8" w:space="0" w:color="auto"/>
              <w:left w:val="nil"/>
              <w:bottom w:val="nil"/>
              <w:right w:val="nil"/>
            </w:tcBorders>
            <w:noWrap/>
            <w:vAlign w:val="bottom"/>
            <w:hideMark/>
          </w:tcPr>
          <w:p w14:paraId="2256A0A9"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 (reference)</w:t>
            </w:r>
          </w:p>
        </w:tc>
        <w:tc>
          <w:tcPr>
            <w:tcW w:w="723" w:type="dxa"/>
            <w:tcBorders>
              <w:top w:val="single" w:sz="8" w:space="0" w:color="auto"/>
              <w:left w:val="nil"/>
              <w:bottom w:val="nil"/>
              <w:right w:val="nil"/>
            </w:tcBorders>
            <w:noWrap/>
            <w:vAlign w:val="bottom"/>
            <w:hideMark/>
          </w:tcPr>
          <w:p w14:paraId="705E2E49" w14:textId="77777777" w:rsidR="004D1F66" w:rsidRPr="001E140C" w:rsidRDefault="004D1F66" w:rsidP="004C6D0C">
            <w:pPr>
              <w:widowControl/>
              <w:jc w:val="left"/>
              <w:rPr>
                <w:rFonts w:ascii="Times New Roman" w:eastAsia="等线" w:hAnsi="Times New Roman" w:cs="Times New Roman"/>
                <w:color w:val="000000"/>
                <w:kern w:val="0"/>
                <w:sz w:val="18"/>
                <w:szCs w:val="18"/>
              </w:rPr>
            </w:pPr>
          </w:p>
        </w:tc>
        <w:tc>
          <w:tcPr>
            <w:tcW w:w="1403" w:type="dxa"/>
            <w:tcBorders>
              <w:top w:val="single" w:sz="8" w:space="0" w:color="auto"/>
              <w:left w:val="nil"/>
              <w:bottom w:val="nil"/>
              <w:right w:val="nil"/>
            </w:tcBorders>
            <w:noWrap/>
            <w:vAlign w:val="bottom"/>
            <w:hideMark/>
          </w:tcPr>
          <w:p w14:paraId="68229DE1"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 (reference)</w:t>
            </w:r>
          </w:p>
        </w:tc>
        <w:tc>
          <w:tcPr>
            <w:tcW w:w="723" w:type="dxa"/>
            <w:tcBorders>
              <w:top w:val="single" w:sz="8" w:space="0" w:color="auto"/>
              <w:left w:val="nil"/>
              <w:bottom w:val="nil"/>
              <w:right w:val="nil"/>
            </w:tcBorders>
            <w:noWrap/>
            <w:vAlign w:val="bottom"/>
            <w:hideMark/>
          </w:tcPr>
          <w:p w14:paraId="130FA838" w14:textId="77777777" w:rsidR="004D1F66" w:rsidRPr="001E140C" w:rsidRDefault="004D1F66" w:rsidP="004C6D0C">
            <w:pPr>
              <w:widowControl/>
              <w:jc w:val="left"/>
              <w:rPr>
                <w:rFonts w:ascii="Times New Roman" w:eastAsia="等线" w:hAnsi="Times New Roman" w:cs="Times New Roman"/>
                <w:color w:val="000000"/>
                <w:kern w:val="0"/>
                <w:sz w:val="18"/>
                <w:szCs w:val="18"/>
              </w:rPr>
            </w:pPr>
          </w:p>
        </w:tc>
      </w:tr>
      <w:tr w:rsidR="004D1F66" w:rsidRPr="001E140C" w14:paraId="21C3FA7A" w14:textId="77777777" w:rsidTr="004C6D0C">
        <w:trPr>
          <w:trHeight w:val="280"/>
          <w:jc w:val="center"/>
        </w:trPr>
        <w:tc>
          <w:tcPr>
            <w:tcW w:w="1440" w:type="dxa"/>
            <w:tcBorders>
              <w:top w:val="nil"/>
              <w:left w:val="nil"/>
              <w:bottom w:val="nil"/>
              <w:right w:val="nil"/>
            </w:tcBorders>
            <w:noWrap/>
            <w:vAlign w:val="bottom"/>
            <w:hideMark/>
          </w:tcPr>
          <w:p w14:paraId="70AF772D"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Pain free to Pain</w:t>
            </w:r>
          </w:p>
        </w:tc>
        <w:tc>
          <w:tcPr>
            <w:tcW w:w="1440" w:type="dxa"/>
            <w:tcBorders>
              <w:top w:val="nil"/>
              <w:left w:val="nil"/>
              <w:bottom w:val="nil"/>
              <w:right w:val="nil"/>
            </w:tcBorders>
            <w:noWrap/>
            <w:vAlign w:val="bottom"/>
            <w:hideMark/>
          </w:tcPr>
          <w:p w14:paraId="167BE566"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1.65 (1.36,2.01)</w:t>
            </w:r>
          </w:p>
        </w:tc>
        <w:tc>
          <w:tcPr>
            <w:tcW w:w="808" w:type="dxa"/>
            <w:tcBorders>
              <w:top w:val="nil"/>
              <w:left w:val="nil"/>
              <w:bottom w:val="nil"/>
              <w:right w:val="nil"/>
            </w:tcBorders>
            <w:noWrap/>
            <w:vAlign w:val="bottom"/>
            <w:hideMark/>
          </w:tcPr>
          <w:p w14:paraId="2A1C2AD6"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&lt;0.001</w:t>
            </w:r>
          </w:p>
        </w:tc>
        <w:tc>
          <w:tcPr>
            <w:tcW w:w="1403" w:type="dxa"/>
            <w:tcBorders>
              <w:top w:val="nil"/>
              <w:left w:val="nil"/>
              <w:bottom w:val="nil"/>
              <w:right w:val="nil"/>
            </w:tcBorders>
            <w:noWrap/>
            <w:vAlign w:val="bottom"/>
            <w:hideMark/>
          </w:tcPr>
          <w:p w14:paraId="15A410BD"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1.98 (1.55,2.54)</w:t>
            </w:r>
          </w:p>
        </w:tc>
        <w:tc>
          <w:tcPr>
            <w:tcW w:w="723" w:type="dxa"/>
            <w:tcBorders>
              <w:top w:val="nil"/>
              <w:left w:val="nil"/>
              <w:bottom w:val="nil"/>
              <w:right w:val="nil"/>
            </w:tcBorders>
            <w:noWrap/>
            <w:vAlign w:val="bottom"/>
            <w:hideMark/>
          </w:tcPr>
          <w:p w14:paraId="5222D097"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&lt;0.001</w:t>
            </w:r>
          </w:p>
        </w:tc>
        <w:tc>
          <w:tcPr>
            <w:tcW w:w="1403" w:type="dxa"/>
            <w:tcBorders>
              <w:top w:val="nil"/>
              <w:left w:val="nil"/>
              <w:bottom w:val="nil"/>
              <w:right w:val="nil"/>
            </w:tcBorders>
            <w:noWrap/>
            <w:vAlign w:val="bottom"/>
            <w:hideMark/>
          </w:tcPr>
          <w:p w14:paraId="1CA917F6"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1.69 (1.51,1.89)</w:t>
            </w:r>
          </w:p>
        </w:tc>
        <w:tc>
          <w:tcPr>
            <w:tcW w:w="723" w:type="dxa"/>
            <w:tcBorders>
              <w:top w:val="nil"/>
              <w:left w:val="nil"/>
              <w:bottom w:val="nil"/>
              <w:right w:val="nil"/>
            </w:tcBorders>
            <w:noWrap/>
            <w:vAlign w:val="bottom"/>
            <w:hideMark/>
          </w:tcPr>
          <w:p w14:paraId="1E08E973"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&lt;0.001</w:t>
            </w:r>
          </w:p>
        </w:tc>
        <w:tc>
          <w:tcPr>
            <w:tcW w:w="1403" w:type="dxa"/>
            <w:tcBorders>
              <w:top w:val="nil"/>
              <w:left w:val="nil"/>
              <w:bottom w:val="nil"/>
              <w:right w:val="nil"/>
            </w:tcBorders>
            <w:noWrap/>
            <w:vAlign w:val="bottom"/>
            <w:hideMark/>
          </w:tcPr>
          <w:p w14:paraId="56F09347"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1.87 (1.44,2.42)</w:t>
            </w:r>
          </w:p>
        </w:tc>
        <w:tc>
          <w:tcPr>
            <w:tcW w:w="723" w:type="dxa"/>
            <w:tcBorders>
              <w:top w:val="nil"/>
              <w:left w:val="nil"/>
              <w:bottom w:val="nil"/>
              <w:right w:val="nil"/>
            </w:tcBorders>
            <w:noWrap/>
            <w:vAlign w:val="bottom"/>
            <w:hideMark/>
          </w:tcPr>
          <w:p w14:paraId="664EF4F7"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&lt;0.001</w:t>
            </w:r>
          </w:p>
        </w:tc>
        <w:tc>
          <w:tcPr>
            <w:tcW w:w="1403" w:type="dxa"/>
            <w:tcBorders>
              <w:top w:val="nil"/>
              <w:left w:val="nil"/>
              <w:bottom w:val="nil"/>
              <w:right w:val="nil"/>
            </w:tcBorders>
            <w:noWrap/>
            <w:vAlign w:val="bottom"/>
            <w:hideMark/>
          </w:tcPr>
          <w:p w14:paraId="7E189054"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1.87 (1.48,2.37)</w:t>
            </w:r>
          </w:p>
        </w:tc>
        <w:tc>
          <w:tcPr>
            <w:tcW w:w="723" w:type="dxa"/>
            <w:tcBorders>
              <w:top w:val="nil"/>
              <w:left w:val="nil"/>
              <w:bottom w:val="nil"/>
              <w:right w:val="nil"/>
            </w:tcBorders>
            <w:noWrap/>
            <w:vAlign w:val="bottom"/>
            <w:hideMark/>
          </w:tcPr>
          <w:p w14:paraId="0F65D63D"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&lt;0.001</w:t>
            </w:r>
          </w:p>
        </w:tc>
        <w:tc>
          <w:tcPr>
            <w:tcW w:w="1403" w:type="dxa"/>
            <w:tcBorders>
              <w:top w:val="nil"/>
              <w:left w:val="nil"/>
              <w:bottom w:val="nil"/>
              <w:right w:val="nil"/>
            </w:tcBorders>
            <w:noWrap/>
            <w:vAlign w:val="bottom"/>
            <w:hideMark/>
          </w:tcPr>
          <w:p w14:paraId="50D88F0B"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1.58 (1.46,1.71)</w:t>
            </w:r>
          </w:p>
        </w:tc>
        <w:tc>
          <w:tcPr>
            <w:tcW w:w="723" w:type="dxa"/>
            <w:tcBorders>
              <w:top w:val="nil"/>
              <w:left w:val="nil"/>
              <w:bottom w:val="nil"/>
              <w:right w:val="nil"/>
            </w:tcBorders>
            <w:noWrap/>
            <w:vAlign w:val="bottom"/>
            <w:hideMark/>
          </w:tcPr>
          <w:p w14:paraId="1EF46B45"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&lt;0.001</w:t>
            </w:r>
          </w:p>
        </w:tc>
      </w:tr>
      <w:tr w:rsidR="004D1F66" w:rsidRPr="001E140C" w14:paraId="0C863F23" w14:textId="77777777" w:rsidTr="004C6D0C">
        <w:trPr>
          <w:trHeight w:val="280"/>
          <w:jc w:val="center"/>
        </w:trPr>
        <w:tc>
          <w:tcPr>
            <w:tcW w:w="1440" w:type="dxa"/>
            <w:tcBorders>
              <w:top w:val="nil"/>
              <w:left w:val="nil"/>
              <w:right w:val="nil"/>
            </w:tcBorders>
            <w:noWrap/>
            <w:vAlign w:val="bottom"/>
            <w:hideMark/>
          </w:tcPr>
          <w:p w14:paraId="766CEDF0"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Stable Pain free</w:t>
            </w:r>
          </w:p>
        </w:tc>
        <w:tc>
          <w:tcPr>
            <w:tcW w:w="1440" w:type="dxa"/>
            <w:tcBorders>
              <w:top w:val="nil"/>
              <w:left w:val="nil"/>
              <w:right w:val="nil"/>
            </w:tcBorders>
            <w:noWrap/>
            <w:vAlign w:val="bottom"/>
            <w:hideMark/>
          </w:tcPr>
          <w:p w14:paraId="4BF1054D"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 (reference)</w:t>
            </w:r>
          </w:p>
        </w:tc>
        <w:tc>
          <w:tcPr>
            <w:tcW w:w="808" w:type="dxa"/>
            <w:tcBorders>
              <w:top w:val="nil"/>
              <w:left w:val="nil"/>
              <w:right w:val="nil"/>
            </w:tcBorders>
            <w:noWrap/>
            <w:vAlign w:val="bottom"/>
            <w:hideMark/>
          </w:tcPr>
          <w:p w14:paraId="78653136" w14:textId="77777777" w:rsidR="004D1F66" w:rsidRPr="001E140C" w:rsidRDefault="004D1F66" w:rsidP="004C6D0C">
            <w:pPr>
              <w:widowControl/>
              <w:jc w:val="left"/>
              <w:rPr>
                <w:rFonts w:ascii="Times New Roman" w:eastAsia="等线" w:hAnsi="Times New Roman" w:cs="Times New Roman"/>
                <w:color w:val="000000"/>
                <w:kern w:val="0"/>
                <w:sz w:val="18"/>
                <w:szCs w:val="18"/>
              </w:rPr>
            </w:pPr>
          </w:p>
        </w:tc>
        <w:tc>
          <w:tcPr>
            <w:tcW w:w="1403" w:type="dxa"/>
            <w:tcBorders>
              <w:top w:val="nil"/>
              <w:left w:val="nil"/>
              <w:right w:val="nil"/>
            </w:tcBorders>
            <w:noWrap/>
            <w:vAlign w:val="bottom"/>
            <w:hideMark/>
          </w:tcPr>
          <w:p w14:paraId="5D1DE771"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 (reference)</w:t>
            </w:r>
          </w:p>
        </w:tc>
        <w:tc>
          <w:tcPr>
            <w:tcW w:w="723" w:type="dxa"/>
            <w:tcBorders>
              <w:top w:val="nil"/>
              <w:left w:val="nil"/>
              <w:right w:val="nil"/>
            </w:tcBorders>
            <w:noWrap/>
            <w:vAlign w:val="bottom"/>
            <w:hideMark/>
          </w:tcPr>
          <w:p w14:paraId="5F44B995" w14:textId="77777777" w:rsidR="004D1F66" w:rsidRPr="001E140C" w:rsidRDefault="004D1F66" w:rsidP="004C6D0C">
            <w:pPr>
              <w:widowControl/>
              <w:jc w:val="left"/>
              <w:rPr>
                <w:rFonts w:ascii="Times New Roman" w:eastAsia="等线" w:hAnsi="Times New Roman" w:cs="Times New Roman"/>
                <w:color w:val="000000"/>
                <w:kern w:val="0"/>
                <w:sz w:val="18"/>
                <w:szCs w:val="18"/>
              </w:rPr>
            </w:pPr>
          </w:p>
        </w:tc>
        <w:tc>
          <w:tcPr>
            <w:tcW w:w="1403" w:type="dxa"/>
            <w:tcBorders>
              <w:top w:val="nil"/>
              <w:left w:val="nil"/>
              <w:right w:val="nil"/>
            </w:tcBorders>
            <w:noWrap/>
            <w:vAlign w:val="bottom"/>
            <w:hideMark/>
          </w:tcPr>
          <w:p w14:paraId="6A9079AB"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 (reference)</w:t>
            </w:r>
          </w:p>
        </w:tc>
        <w:tc>
          <w:tcPr>
            <w:tcW w:w="723" w:type="dxa"/>
            <w:tcBorders>
              <w:top w:val="nil"/>
              <w:left w:val="nil"/>
              <w:right w:val="nil"/>
            </w:tcBorders>
            <w:noWrap/>
            <w:vAlign w:val="bottom"/>
            <w:hideMark/>
          </w:tcPr>
          <w:p w14:paraId="43988E94" w14:textId="77777777" w:rsidR="004D1F66" w:rsidRPr="001E140C" w:rsidRDefault="004D1F66" w:rsidP="004C6D0C">
            <w:pPr>
              <w:widowControl/>
              <w:jc w:val="left"/>
              <w:rPr>
                <w:rFonts w:ascii="Times New Roman" w:eastAsia="等线" w:hAnsi="Times New Roman" w:cs="Times New Roman"/>
                <w:color w:val="000000"/>
                <w:kern w:val="0"/>
                <w:sz w:val="18"/>
                <w:szCs w:val="18"/>
              </w:rPr>
            </w:pPr>
          </w:p>
        </w:tc>
        <w:tc>
          <w:tcPr>
            <w:tcW w:w="1403" w:type="dxa"/>
            <w:tcBorders>
              <w:top w:val="nil"/>
              <w:left w:val="nil"/>
              <w:right w:val="nil"/>
            </w:tcBorders>
            <w:noWrap/>
            <w:vAlign w:val="bottom"/>
            <w:hideMark/>
          </w:tcPr>
          <w:p w14:paraId="4EA2AE77"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 (reference)</w:t>
            </w:r>
          </w:p>
        </w:tc>
        <w:tc>
          <w:tcPr>
            <w:tcW w:w="723" w:type="dxa"/>
            <w:tcBorders>
              <w:top w:val="nil"/>
              <w:left w:val="nil"/>
              <w:right w:val="nil"/>
            </w:tcBorders>
            <w:noWrap/>
            <w:vAlign w:val="bottom"/>
            <w:hideMark/>
          </w:tcPr>
          <w:p w14:paraId="520BD7E2" w14:textId="77777777" w:rsidR="004D1F66" w:rsidRPr="001E140C" w:rsidRDefault="004D1F66" w:rsidP="004C6D0C">
            <w:pPr>
              <w:widowControl/>
              <w:jc w:val="left"/>
              <w:rPr>
                <w:rFonts w:ascii="Times New Roman" w:eastAsia="等线" w:hAnsi="Times New Roman" w:cs="Times New Roman"/>
                <w:color w:val="000000"/>
                <w:kern w:val="0"/>
                <w:sz w:val="18"/>
                <w:szCs w:val="18"/>
              </w:rPr>
            </w:pPr>
          </w:p>
        </w:tc>
        <w:tc>
          <w:tcPr>
            <w:tcW w:w="1403" w:type="dxa"/>
            <w:tcBorders>
              <w:top w:val="nil"/>
              <w:left w:val="nil"/>
              <w:right w:val="nil"/>
            </w:tcBorders>
            <w:noWrap/>
            <w:vAlign w:val="bottom"/>
            <w:hideMark/>
          </w:tcPr>
          <w:p w14:paraId="2B65CBF9"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 (reference)</w:t>
            </w:r>
          </w:p>
        </w:tc>
        <w:tc>
          <w:tcPr>
            <w:tcW w:w="723" w:type="dxa"/>
            <w:tcBorders>
              <w:top w:val="nil"/>
              <w:left w:val="nil"/>
              <w:right w:val="nil"/>
            </w:tcBorders>
            <w:noWrap/>
            <w:vAlign w:val="bottom"/>
            <w:hideMark/>
          </w:tcPr>
          <w:p w14:paraId="7B4EE53F" w14:textId="77777777" w:rsidR="004D1F66" w:rsidRPr="001E140C" w:rsidRDefault="004D1F66" w:rsidP="004C6D0C">
            <w:pPr>
              <w:widowControl/>
              <w:jc w:val="left"/>
              <w:rPr>
                <w:rFonts w:ascii="Times New Roman" w:eastAsia="等线" w:hAnsi="Times New Roman" w:cs="Times New Roman"/>
                <w:color w:val="000000"/>
                <w:kern w:val="0"/>
                <w:sz w:val="18"/>
                <w:szCs w:val="18"/>
              </w:rPr>
            </w:pPr>
          </w:p>
        </w:tc>
        <w:tc>
          <w:tcPr>
            <w:tcW w:w="1403" w:type="dxa"/>
            <w:tcBorders>
              <w:top w:val="nil"/>
              <w:left w:val="nil"/>
              <w:right w:val="nil"/>
            </w:tcBorders>
            <w:noWrap/>
            <w:vAlign w:val="bottom"/>
            <w:hideMark/>
          </w:tcPr>
          <w:p w14:paraId="1CBDA144"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 (reference)</w:t>
            </w:r>
          </w:p>
        </w:tc>
        <w:tc>
          <w:tcPr>
            <w:tcW w:w="723" w:type="dxa"/>
            <w:tcBorders>
              <w:top w:val="nil"/>
              <w:left w:val="nil"/>
              <w:right w:val="nil"/>
            </w:tcBorders>
            <w:noWrap/>
            <w:vAlign w:val="bottom"/>
            <w:hideMark/>
          </w:tcPr>
          <w:p w14:paraId="31E07F73" w14:textId="77777777" w:rsidR="004D1F66" w:rsidRPr="001E140C" w:rsidRDefault="004D1F66" w:rsidP="004C6D0C">
            <w:pPr>
              <w:widowControl/>
              <w:jc w:val="left"/>
              <w:rPr>
                <w:rFonts w:ascii="Times New Roman" w:eastAsia="等线" w:hAnsi="Times New Roman" w:cs="Times New Roman"/>
                <w:color w:val="000000"/>
                <w:kern w:val="0"/>
                <w:sz w:val="18"/>
                <w:szCs w:val="18"/>
              </w:rPr>
            </w:pPr>
          </w:p>
        </w:tc>
      </w:tr>
      <w:tr w:rsidR="004D1F66" w:rsidRPr="001E140C" w14:paraId="506D80F0" w14:textId="77777777" w:rsidTr="004C6D0C">
        <w:trPr>
          <w:trHeight w:val="280"/>
          <w:jc w:val="center"/>
        </w:trPr>
        <w:tc>
          <w:tcPr>
            <w:tcW w:w="1440" w:type="dxa"/>
            <w:tcBorders>
              <w:top w:val="nil"/>
              <w:left w:val="nil"/>
              <w:bottom w:val="single" w:sz="8" w:space="0" w:color="auto"/>
              <w:right w:val="nil"/>
            </w:tcBorders>
            <w:noWrap/>
            <w:vAlign w:val="bottom"/>
            <w:hideMark/>
          </w:tcPr>
          <w:p w14:paraId="1530EBD2"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Pain to Pain free</w:t>
            </w:r>
          </w:p>
        </w:tc>
        <w:tc>
          <w:tcPr>
            <w:tcW w:w="1440" w:type="dxa"/>
            <w:tcBorders>
              <w:top w:val="nil"/>
              <w:left w:val="nil"/>
              <w:bottom w:val="single" w:sz="8" w:space="0" w:color="auto"/>
              <w:right w:val="nil"/>
            </w:tcBorders>
            <w:noWrap/>
            <w:vAlign w:val="bottom"/>
            <w:hideMark/>
          </w:tcPr>
          <w:p w14:paraId="10D3A36B"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0.71 (0.58,0.88)</w:t>
            </w:r>
          </w:p>
        </w:tc>
        <w:tc>
          <w:tcPr>
            <w:tcW w:w="808" w:type="dxa"/>
            <w:tcBorders>
              <w:top w:val="nil"/>
              <w:left w:val="nil"/>
              <w:bottom w:val="single" w:sz="8" w:space="0" w:color="auto"/>
              <w:right w:val="nil"/>
            </w:tcBorders>
            <w:noWrap/>
            <w:vAlign w:val="bottom"/>
            <w:hideMark/>
          </w:tcPr>
          <w:p w14:paraId="22310854"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&lt;0.001</w:t>
            </w:r>
          </w:p>
        </w:tc>
        <w:tc>
          <w:tcPr>
            <w:tcW w:w="1403" w:type="dxa"/>
            <w:tcBorders>
              <w:top w:val="nil"/>
              <w:left w:val="nil"/>
              <w:bottom w:val="single" w:sz="8" w:space="0" w:color="auto"/>
              <w:right w:val="nil"/>
            </w:tcBorders>
            <w:noWrap/>
            <w:vAlign w:val="bottom"/>
            <w:hideMark/>
          </w:tcPr>
          <w:p w14:paraId="4E194ACB"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0.70 (0.54,0.92)</w:t>
            </w:r>
          </w:p>
        </w:tc>
        <w:tc>
          <w:tcPr>
            <w:tcW w:w="723" w:type="dxa"/>
            <w:tcBorders>
              <w:top w:val="nil"/>
              <w:left w:val="nil"/>
              <w:bottom w:val="single" w:sz="8" w:space="0" w:color="auto"/>
              <w:right w:val="nil"/>
            </w:tcBorders>
            <w:noWrap/>
            <w:vAlign w:val="bottom"/>
            <w:hideMark/>
          </w:tcPr>
          <w:p w14:paraId="3B572424"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0.01</w:t>
            </w:r>
          </w:p>
        </w:tc>
        <w:tc>
          <w:tcPr>
            <w:tcW w:w="1403" w:type="dxa"/>
            <w:tcBorders>
              <w:top w:val="nil"/>
              <w:left w:val="nil"/>
              <w:bottom w:val="single" w:sz="8" w:space="0" w:color="auto"/>
              <w:right w:val="nil"/>
            </w:tcBorders>
            <w:noWrap/>
            <w:vAlign w:val="bottom"/>
            <w:hideMark/>
          </w:tcPr>
          <w:p w14:paraId="19123D1E"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0.69 (0.62,0.77)</w:t>
            </w:r>
          </w:p>
        </w:tc>
        <w:tc>
          <w:tcPr>
            <w:tcW w:w="723" w:type="dxa"/>
            <w:tcBorders>
              <w:top w:val="nil"/>
              <w:left w:val="nil"/>
              <w:bottom w:val="single" w:sz="8" w:space="0" w:color="auto"/>
              <w:right w:val="nil"/>
            </w:tcBorders>
            <w:noWrap/>
            <w:vAlign w:val="bottom"/>
            <w:hideMark/>
          </w:tcPr>
          <w:p w14:paraId="6BBF58AD"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&lt;0.001</w:t>
            </w:r>
          </w:p>
        </w:tc>
        <w:tc>
          <w:tcPr>
            <w:tcW w:w="1403" w:type="dxa"/>
            <w:tcBorders>
              <w:top w:val="nil"/>
              <w:left w:val="nil"/>
              <w:bottom w:val="single" w:sz="8" w:space="0" w:color="auto"/>
              <w:right w:val="nil"/>
            </w:tcBorders>
            <w:noWrap/>
            <w:vAlign w:val="bottom"/>
            <w:hideMark/>
          </w:tcPr>
          <w:p w14:paraId="26B9C834"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0.72 (0.57,0.93)</w:t>
            </w:r>
          </w:p>
        </w:tc>
        <w:tc>
          <w:tcPr>
            <w:tcW w:w="723" w:type="dxa"/>
            <w:tcBorders>
              <w:top w:val="nil"/>
              <w:left w:val="nil"/>
              <w:bottom w:val="single" w:sz="8" w:space="0" w:color="auto"/>
              <w:right w:val="nil"/>
            </w:tcBorders>
            <w:noWrap/>
            <w:vAlign w:val="bottom"/>
            <w:hideMark/>
          </w:tcPr>
          <w:p w14:paraId="40424756"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0.012</w:t>
            </w:r>
          </w:p>
        </w:tc>
        <w:tc>
          <w:tcPr>
            <w:tcW w:w="1403" w:type="dxa"/>
            <w:tcBorders>
              <w:top w:val="nil"/>
              <w:left w:val="nil"/>
              <w:bottom w:val="single" w:sz="8" w:space="0" w:color="auto"/>
              <w:right w:val="nil"/>
            </w:tcBorders>
            <w:noWrap/>
            <w:vAlign w:val="bottom"/>
            <w:hideMark/>
          </w:tcPr>
          <w:p w14:paraId="49B77CEB"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0.69 (0.56,0.84)</w:t>
            </w:r>
          </w:p>
        </w:tc>
        <w:tc>
          <w:tcPr>
            <w:tcW w:w="723" w:type="dxa"/>
            <w:tcBorders>
              <w:top w:val="nil"/>
              <w:left w:val="nil"/>
              <w:bottom w:val="single" w:sz="8" w:space="0" w:color="auto"/>
              <w:right w:val="nil"/>
            </w:tcBorders>
            <w:noWrap/>
            <w:vAlign w:val="bottom"/>
            <w:hideMark/>
          </w:tcPr>
          <w:p w14:paraId="1F401293"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&lt;0.001</w:t>
            </w:r>
          </w:p>
        </w:tc>
        <w:tc>
          <w:tcPr>
            <w:tcW w:w="1403" w:type="dxa"/>
            <w:tcBorders>
              <w:top w:val="nil"/>
              <w:left w:val="nil"/>
              <w:bottom w:val="single" w:sz="8" w:space="0" w:color="auto"/>
              <w:right w:val="nil"/>
            </w:tcBorders>
            <w:noWrap/>
            <w:vAlign w:val="bottom"/>
            <w:hideMark/>
          </w:tcPr>
          <w:p w14:paraId="781544A6"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0.68 (0.63,0.74)</w:t>
            </w:r>
          </w:p>
        </w:tc>
        <w:tc>
          <w:tcPr>
            <w:tcW w:w="723" w:type="dxa"/>
            <w:tcBorders>
              <w:top w:val="nil"/>
              <w:left w:val="nil"/>
              <w:bottom w:val="single" w:sz="8" w:space="0" w:color="auto"/>
              <w:right w:val="nil"/>
            </w:tcBorders>
            <w:noWrap/>
            <w:vAlign w:val="bottom"/>
            <w:hideMark/>
          </w:tcPr>
          <w:p w14:paraId="62F79DCC"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&lt;0.001</w:t>
            </w:r>
          </w:p>
        </w:tc>
      </w:tr>
    </w:tbl>
    <w:p w14:paraId="13F84B43" w14:textId="77777777" w:rsidR="004D1F66" w:rsidRPr="001E140C" w:rsidRDefault="004D1F66" w:rsidP="004D1F66">
      <w:pPr>
        <w:rPr>
          <w:rFonts w:ascii="Times New Roman" w:hAnsi="Times New Roman" w:cs="Times New Roman"/>
        </w:rPr>
      </w:pPr>
      <w:r w:rsidRPr="001E140C">
        <w:rPr>
          <w:rFonts w:ascii="Times New Roman" w:hAnsi="Times New Roman" w:cs="Times New Roman"/>
        </w:rPr>
        <w:t>HRS, Health and Retirement Study; CHARLS, China Health and Retirement Longitudinal Study; SHARE, Survey of Health, Ageing and Retirement in Europe; ELSA, English Longitudinal Study of</w:t>
      </w:r>
      <w:r w:rsidRPr="001E140C">
        <w:rPr>
          <w:rFonts w:ascii="Times New Roman" w:hAnsi="Times New Roman" w:cs="Times New Roman" w:hint="eastAsia"/>
        </w:rPr>
        <w:t xml:space="preserve"> </w:t>
      </w:r>
      <w:r w:rsidRPr="001E140C">
        <w:rPr>
          <w:rFonts w:ascii="Times New Roman" w:hAnsi="Times New Roman" w:cs="Times New Roman"/>
        </w:rPr>
        <w:t>Ageing; MHAS, Mexican Health and</w:t>
      </w:r>
      <w:r w:rsidRPr="001E140C">
        <w:rPr>
          <w:rFonts w:ascii="Times New Roman" w:hAnsi="Times New Roman" w:cs="Times New Roman" w:hint="eastAsia"/>
        </w:rPr>
        <w:t xml:space="preserve"> </w:t>
      </w:r>
      <w:r w:rsidRPr="001E140C">
        <w:rPr>
          <w:rFonts w:ascii="Times New Roman" w:hAnsi="Times New Roman" w:cs="Times New Roman"/>
        </w:rPr>
        <w:t>Aging Study.</w:t>
      </w:r>
      <w:r w:rsidRPr="001E140C">
        <w:rPr>
          <w:rFonts w:ascii="Times New Roman" w:hAnsi="Times New Roman" w:cs="Times New Roman" w:hint="eastAsia"/>
        </w:rPr>
        <w:t xml:space="preserve"> All analyses had been adjusted for age, sex, education, employment, marital status, drinking, social activity, and physical activity. In the SHARE and Pooled cohorts, we controlled the different country.</w:t>
      </w:r>
    </w:p>
    <w:p w14:paraId="376BF52C" w14:textId="77777777" w:rsidR="004D1F66" w:rsidRPr="001E140C" w:rsidRDefault="004D1F66" w:rsidP="004D1F66">
      <w:pPr>
        <w:rPr>
          <w:rFonts w:hint="eastAsia"/>
        </w:rPr>
      </w:pPr>
    </w:p>
    <w:p w14:paraId="43A97CCA" w14:textId="77777777" w:rsidR="004D1F66" w:rsidRPr="001E140C" w:rsidRDefault="004D1F66" w:rsidP="004D1F66">
      <w:pPr>
        <w:rPr>
          <w:rFonts w:hint="eastAsia"/>
        </w:rPr>
      </w:pPr>
    </w:p>
    <w:p w14:paraId="5825291F" w14:textId="77777777" w:rsidR="004D1F66" w:rsidRPr="001E140C" w:rsidRDefault="004D1F66" w:rsidP="004D1F66">
      <w:pPr>
        <w:rPr>
          <w:rFonts w:hint="eastAsia"/>
        </w:rPr>
      </w:pPr>
    </w:p>
    <w:p w14:paraId="24A77F01" w14:textId="77777777" w:rsidR="004D1F66" w:rsidRPr="001E140C" w:rsidRDefault="004D1F66" w:rsidP="004D1F66">
      <w:pPr>
        <w:rPr>
          <w:rFonts w:hint="eastAsia"/>
        </w:rPr>
      </w:pPr>
    </w:p>
    <w:p w14:paraId="48BFFCB0" w14:textId="77777777" w:rsidR="004D1F66" w:rsidRPr="001E140C" w:rsidRDefault="004D1F66" w:rsidP="004D1F66">
      <w:pPr>
        <w:rPr>
          <w:rFonts w:hint="eastAsia"/>
        </w:rPr>
      </w:pPr>
    </w:p>
    <w:p w14:paraId="084DD60A" w14:textId="77777777" w:rsidR="004D1F66" w:rsidRPr="001E140C" w:rsidRDefault="004D1F66" w:rsidP="004D1F66">
      <w:pPr>
        <w:rPr>
          <w:rFonts w:hint="eastAsia"/>
        </w:rPr>
      </w:pPr>
    </w:p>
    <w:p w14:paraId="2D18F8E7" w14:textId="77777777" w:rsidR="004D1F66" w:rsidRPr="001E140C" w:rsidRDefault="004D1F66" w:rsidP="004D1F66">
      <w:pPr>
        <w:rPr>
          <w:rFonts w:hint="eastAsia"/>
        </w:rPr>
      </w:pPr>
    </w:p>
    <w:p w14:paraId="32118365" w14:textId="77777777" w:rsidR="004D1F66" w:rsidRPr="001E140C" w:rsidRDefault="004D1F66" w:rsidP="004D1F66">
      <w:pPr>
        <w:rPr>
          <w:rFonts w:hint="eastAsia"/>
        </w:rPr>
      </w:pPr>
    </w:p>
    <w:p w14:paraId="64EA8C7C" w14:textId="77777777" w:rsidR="004D1F66" w:rsidRPr="001E140C" w:rsidRDefault="004D1F66" w:rsidP="004D1F66">
      <w:pPr>
        <w:rPr>
          <w:rFonts w:hint="eastAsia"/>
        </w:rPr>
      </w:pPr>
    </w:p>
    <w:p w14:paraId="151C663D" w14:textId="77777777" w:rsidR="004D1F66" w:rsidRPr="001E140C" w:rsidRDefault="004D1F66" w:rsidP="004D1F66">
      <w:pPr>
        <w:rPr>
          <w:rFonts w:hint="eastAsia"/>
        </w:rPr>
      </w:pPr>
    </w:p>
    <w:p w14:paraId="7D8AE8EE" w14:textId="77777777" w:rsidR="004D1F66" w:rsidRPr="001E140C" w:rsidRDefault="004D1F66" w:rsidP="004D1F66">
      <w:pPr>
        <w:rPr>
          <w:rFonts w:hint="eastAsia"/>
        </w:rPr>
      </w:pPr>
    </w:p>
    <w:p w14:paraId="5516EA32" w14:textId="77777777" w:rsidR="004D1F66" w:rsidRPr="001E140C" w:rsidRDefault="004D1F66" w:rsidP="004D1F66">
      <w:pPr>
        <w:rPr>
          <w:rFonts w:hint="eastAsia"/>
        </w:rPr>
      </w:pPr>
    </w:p>
    <w:p w14:paraId="6B236431" w14:textId="77777777" w:rsidR="004D1F66" w:rsidRPr="001E140C" w:rsidRDefault="004D1F66" w:rsidP="004D1F66">
      <w:pPr>
        <w:rPr>
          <w:rFonts w:hint="eastAsia"/>
        </w:rPr>
      </w:pPr>
    </w:p>
    <w:p w14:paraId="47C79872" w14:textId="77777777" w:rsidR="004D1F66" w:rsidRPr="001E140C" w:rsidRDefault="004D1F66" w:rsidP="004D1F66">
      <w:pPr>
        <w:rPr>
          <w:rFonts w:hint="eastAsia"/>
        </w:rPr>
      </w:pPr>
    </w:p>
    <w:p w14:paraId="4F3035F0" w14:textId="77777777" w:rsidR="004D1F66" w:rsidRPr="001E140C" w:rsidRDefault="004D1F66" w:rsidP="004D1F66">
      <w:pPr>
        <w:rPr>
          <w:rFonts w:hint="eastAsia"/>
        </w:rPr>
      </w:pPr>
    </w:p>
    <w:p w14:paraId="079220F1" w14:textId="77777777" w:rsidR="004D1F66" w:rsidRPr="001E140C" w:rsidRDefault="004D1F66" w:rsidP="004D1F66">
      <w:pPr>
        <w:rPr>
          <w:rFonts w:hint="eastAsia"/>
        </w:rPr>
      </w:pPr>
    </w:p>
    <w:p w14:paraId="0C066E7C" w14:textId="2CC15634" w:rsidR="004D1F66" w:rsidRPr="00883553" w:rsidRDefault="004D1F66" w:rsidP="00883553">
      <w:pPr>
        <w:pStyle w:val="1"/>
        <w:rPr>
          <w:rFonts w:ascii="Times New Roman" w:hAnsi="Times New Roman" w:cs="Times New Roman"/>
          <w:color w:val="auto"/>
          <w:sz w:val="21"/>
          <w:szCs w:val="21"/>
        </w:rPr>
      </w:pPr>
      <w:bookmarkStart w:id="78" w:name="_Toc240117750"/>
      <w:r w:rsidRPr="00883553">
        <w:rPr>
          <w:rFonts w:ascii="Times New Roman" w:hAnsi="Times New Roman" w:cs="Times New Roman"/>
          <w:color w:val="auto"/>
          <w:sz w:val="21"/>
          <w:szCs w:val="21"/>
        </w:rPr>
        <w:lastRenderedPageBreak/>
        <w:t xml:space="preserve">Supplementary Table </w:t>
      </w:r>
      <w:r w:rsidR="005161C6">
        <w:rPr>
          <w:rFonts w:ascii="Times New Roman" w:hAnsi="Times New Roman" w:cs="Times New Roman" w:hint="eastAsia"/>
          <w:color w:val="auto"/>
          <w:sz w:val="21"/>
          <w:szCs w:val="21"/>
        </w:rPr>
        <w:t>55</w:t>
      </w:r>
      <w:r w:rsidRPr="00883553">
        <w:rPr>
          <w:rFonts w:ascii="Times New Roman" w:hAnsi="Times New Roman" w:cs="Times New Roman"/>
          <w:color w:val="auto"/>
          <w:sz w:val="21"/>
          <w:szCs w:val="21"/>
        </w:rPr>
        <w:t>. The association of baseline pain degree with risks of incident osteoarthritis after PSM treatment.</w:t>
      </w:r>
      <w:bookmarkEnd w:id="78"/>
    </w:p>
    <w:tbl>
      <w:tblPr>
        <w:tblW w:w="14318" w:type="dxa"/>
        <w:jc w:val="center"/>
        <w:tblLook w:val="04A0" w:firstRow="1" w:lastRow="0" w:firstColumn="1" w:lastColumn="0" w:noHBand="0" w:noVBand="1"/>
      </w:tblPr>
      <w:tblGrid>
        <w:gridCol w:w="1320"/>
        <w:gridCol w:w="1535"/>
        <w:gridCol w:w="723"/>
        <w:gridCol w:w="1425"/>
        <w:gridCol w:w="723"/>
        <w:gridCol w:w="1425"/>
        <w:gridCol w:w="723"/>
        <w:gridCol w:w="1425"/>
        <w:gridCol w:w="723"/>
        <w:gridCol w:w="1425"/>
        <w:gridCol w:w="723"/>
        <w:gridCol w:w="1425"/>
        <w:gridCol w:w="723"/>
      </w:tblGrid>
      <w:tr w:rsidR="004D1F66" w:rsidRPr="001E140C" w14:paraId="0C3AE980" w14:textId="77777777" w:rsidTr="004C6D0C">
        <w:trPr>
          <w:trHeight w:val="280"/>
          <w:jc w:val="center"/>
        </w:trPr>
        <w:tc>
          <w:tcPr>
            <w:tcW w:w="1320" w:type="dxa"/>
            <w:tcBorders>
              <w:top w:val="single" w:sz="8" w:space="0" w:color="auto"/>
              <w:left w:val="nil"/>
              <w:bottom w:val="nil"/>
              <w:right w:val="nil"/>
            </w:tcBorders>
            <w:noWrap/>
            <w:vAlign w:val="bottom"/>
            <w:hideMark/>
          </w:tcPr>
          <w:p w14:paraId="6DC92F9C" w14:textId="77777777" w:rsidR="004D1F66" w:rsidRPr="001E140C" w:rsidRDefault="004D1F66" w:rsidP="004C6D0C">
            <w:pPr>
              <w:widowControl/>
              <w:jc w:val="left"/>
              <w:rPr>
                <w:rFonts w:ascii="宋体" w:eastAsia="宋体" w:hAnsi="宋体" w:cs="宋体" w:hint="eastAsia"/>
                <w:kern w:val="0"/>
                <w:sz w:val="24"/>
                <w:szCs w:val="24"/>
              </w:rPr>
            </w:pPr>
          </w:p>
        </w:tc>
        <w:tc>
          <w:tcPr>
            <w:tcW w:w="2258" w:type="dxa"/>
            <w:gridSpan w:val="2"/>
            <w:tcBorders>
              <w:top w:val="single" w:sz="8" w:space="0" w:color="auto"/>
              <w:left w:val="nil"/>
              <w:bottom w:val="nil"/>
              <w:right w:val="nil"/>
            </w:tcBorders>
            <w:noWrap/>
            <w:vAlign w:val="bottom"/>
            <w:hideMark/>
          </w:tcPr>
          <w:p w14:paraId="5A346616" w14:textId="77777777" w:rsidR="004D1F66" w:rsidRPr="001E140C" w:rsidRDefault="004D1F66" w:rsidP="004C6D0C">
            <w:pPr>
              <w:widowControl/>
              <w:jc w:val="center"/>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HRS</w:t>
            </w:r>
          </w:p>
        </w:tc>
        <w:tc>
          <w:tcPr>
            <w:tcW w:w="2148" w:type="dxa"/>
            <w:gridSpan w:val="2"/>
            <w:tcBorders>
              <w:top w:val="single" w:sz="8" w:space="0" w:color="auto"/>
              <w:left w:val="nil"/>
              <w:bottom w:val="nil"/>
              <w:right w:val="nil"/>
            </w:tcBorders>
            <w:noWrap/>
            <w:vAlign w:val="bottom"/>
            <w:hideMark/>
          </w:tcPr>
          <w:p w14:paraId="273D41EB" w14:textId="77777777" w:rsidR="004D1F66" w:rsidRPr="001E140C" w:rsidRDefault="004D1F66" w:rsidP="004C6D0C">
            <w:pPr>
              <w:widowControl/>
              <w:jc w:val="center"/>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CHARLS</w:t>
            </w:r>
          </w:p>
        </w:tc>
        <w:tc>
          <w:tcPr>
            <w:tcW w:w="2148" w:type="dxa"/>
            <w:gridSpan w:val="2"/>
            <w:tcBorders>
              <w:top w:val="single" w:sz="8" w:space="0" w:color="auto"/>
              <w:left w:val="nil"/>
              <w:bottom w:val="nil"/>
              <w:right w:val="nil"/>
            </w:tcBorders>
            <w:noWrap/>
            <w:vAlign w:val="bottom"/>
            <w:hideMark/>
          </w:tcPr>
          <w:p w14:paraId="7416ABBC" w14:textId="77777777" w:rsidR="004D1F66" w:rsidRPr="001E140C" w:rsidRDefault="004D1F66" w:rsidP="004C6D0C">
            <w:pPr>
              <w:widowControl/>
              <w:jc w:val="center"/>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SHARE</w:t>
            </w:r>
          </w:p>
        </w:tc>
        <w:tc>
          <w:tcPr>
            <w:tcW w:w="2148" w:type="dxa"/>
            <w:gridSpan w:val="2"/>
            <w:tcBorders>
              <w:top w:val="single" w:sz="8" w:space="0" w:color="auto"/>
              <w:left w:val="nil"/>
              <w:bottom w:val="nil"/>
              <w:right w:val="nil"/>
            </w:tcBorders>
            <w:noWrap/>
            <w:vAlign w:val="bottom"/>
            <w:hideMark/>
          </w:tcPr>
          <w:p w14:paraId="24C7438F" w14:textId="77777777" w:rsidR="004D1F66" w:rsidRPr="001E140C" w:rsidRDefault="004D1F66" w:rsidP="004C6D0C">
            <w:pPr>
              <w:widowControl/>
              <w:jc w:val="center"/>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ELSA</w:t>
            </w:r>
          </w:p>
        </w:tc>
        <w:tc>
          <w:tcPr>
            <w:tcW w:w="2148" w:type="dxa"/>
            <w:gridSpan w:val="2"/>
            <w:tcBorders>
              <w:top w:val="single" w:sz="8" w:space="0" w:color="auto"/>
              <w:left w:val="nil"/>
              <w:bottom w:val="nil"/>
              <w:right w:val="nil"/>
            </w:tcBorders>
            <w:noWrap/>
            <w:vAlign w:val="bottom"/>
            <w:hideMark/>
          </w:tcPr>
          <w:p w14:paraId="0B778CF5" w14:textId="77777777" w:rsidR="004D1F66" w:rsidRPr="001E140C" w:rsidRDefault="004D1F66" w:rsidP="004C6D0C">
            <w:pPr>
              <w:widowControl/>
              <w:jc w:val="center"/>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MHAS</w:t>
            </w:r>
          </w:p>
        </w:tc>
        <w:tc>
          <w:tcPr>
            <w:tcW w:w="2148" w:type="dxa"/>
            <w:gridSpan w:val="2"/>
            <w:tcBorders>
              <w:top w:val="single" w:sz="8" w:space="0" w:color="auto"/>
              <w:left w:val="nil"/>
              <w:bottom w:val="nil"/>
              <w:right w:val="nil"/>
            </w:tcBorders>
            <w:noWrap/>
            <w:vAlign w:val="bottom"/>
            <w:hideMark/>
          </w:tcPr>
          <w:p w14:paraId="04675BD7" w14:textId="77777777" w:rsidR="004D1F66" w:rsidRPr="001E140C" w:rsidRDefault="004D1F66" w:rsidP="004C6D0C">
            <w:pPr>
              <w:widowControl/>
              <w:jc w:val="center"/>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Pooled</w:t>
            </w:r>
          </w:p>
        </w:tc>
      </w:tr>
      <w:tr w:rsidR="004D1F66" w:rsidRPr="001E140C" w14:paraId="537C7C33" w14:textId="77777777" w:rsidTr="004C6D0C">
        <w:trPr>
          <w:trHeight w:val="280"/>
          <w:jc w:val="center"/>
        </w:trPr>
        <w:tc>
          <w:tcPr>
            <w:tcW w:w="1320" w:type="dxa"/>
            <w:tcBorders>
              <w:top w:val="nil"/>
              <w:left w:val="nil"/>
              <w:bottom w:val="single" w:sz="8" w:space="0" w:color="auto"/>
              <w:right w:val="nil"/>
            </w:tcBorders>
            <w:noWrap/>
            <w:vAlign w:val="bottom"/>
            <w:hideMark/>
          </w:tcPr>
          <w:p w14:paraId="4B1C9549" w14:textId="77777777" w:rsidR="004D1F66" w:rsidRPr="001E140C" w:rsidRDefault="004D1F66" w:rsidP="004C6D0C">
            <w:pPr>
              <w:widowControl/>
              <w:jc w:val="center"/>
              <w:rPr>
                <w:rFonts w:ascii="Times New Roman" w:eastAsia="等线" w:hAnsi="Times New Roman" w:cs="Times New Roman"/>
                <w:color w:val="000000"/>
                <w:kern w:val="0"/>
                <w:sz w:val="18"/>
                <w:szCs w:val="18"/>
              </w:rPr>
            </w:pPr>
          </w:p>
        </w:tc>
        <w:tc>
          <w:tcPr>
            <w:tcW w:w="1535" w:type="dxa"/>
            <w:tcBorders>
              <w:top w:val="nil"/>
              <w:left w:val="nil"/>
              <w:bottom w:val="single" w:sz="8" w:space="0" w:color="auto"/>
              <w:right w:val="nil"/>
            </w:tcBorders>
            <w:noWrap/>
            <w:vAlign w:val="bottom"/>
            <w:hideMark/>
          </w:tcPr>
          <w:p w14:paraId="2297FDCB"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HR</w:t>
            </w:r>
            <w:r w:rsidRPr="001E140C">
              <w:rPr>
                <w:rFonts w:ascii="Times New Roman" w:eastAsia="等线" w:hAnsi="Times New Roman" w:cs="Times New Roman" w:hint="eastAsia"/>
                <w:color w:val="000000"/>
                <w:kern w:val="0"/>
                <w:sz w:val="18"/>
                <w:szCs w:val="18"/>
              </w:rPr>
              <w:t xml:space="preserve"> </w:t>
            </w:r>
            <w:r w:rsidRPr="001E140C">
              <w:rPr>
                <w:rFonts w:ascii="Times New Roman" w:eastAsia="等线" w:hAnsi="Times New Roman" w:cs="Times New Roman"/>
                <w:color w:val="000000"/>
                <w:kern w:val="0"/>
                <w:sz w:val="18"/>
                <w:szCs w:val="18"/>
              </w:rPr>
              <w:t>(95%CI)</w:t>
            </w:r>
          </w:p>
        </w:tc>
        <w:tc>
          <w:tcPr>
            <w:tcW w:w="723" w:type="dxa"/>
            <w:tcBorders>
              <w:top w:val="nil"/>
              <w:left w:val="nil"/>
              <w:bottom w:val="single" w:sz="8" w:space="0" w:color="auto"/>
              <w:right w:val="nil"/>
            </w:tcBorders>
            <w:noWrap/>
            <w:vAlign w:val="bottom"/>
            <w:hideMark/>
          </w:tcPr>
          <w:p w14:paraId="3BF01A48" w14:textId="77777777" w:rsidR="004D1F66" w:rsidRPr="001E140C" w:rsidRDefault="004D1F66" w:rsidP="004C6D0C">
            <w:pPr>
              <w:widowControl/>
              <w:jc w:val="left"/>
              <w:rPr>
                <w:rFonts w:ascii="Times New Roman" w:eastAsia="等线" w:hAnsi="Times New Roman" w:cs="Times New Roman"/>
                <w:i/>
                <w:iCs/>
                <w:color w:val="000000"/>
                <w:kern w:val="0"/>
                <w:sz w:val="18"/>
                <w:szCs w:val="18"/>
              </w:rPr>
            </w:pPr>
            <w:r w:rsidRPr="001E140C">
              <w:rPr>
                <w:rFonts w:ascii="Times New Roman" w:eastAsia="等线" w:hAnsi="Times New Roman" w:cs="Times New Roman"/>
                <w:i/>
                <w:iCs/>
                <w:color w:val="000000"/>
                <w:kern w:val="0"/>
                <w:sz w:val="18"/>
                <w:szCs w:val="18"/>
              </w:rPr>
              <w:t>P</w:t>
            </w:r>
          </w:p>
        </w:tc>
        <w:tc>
          <w:tcPr>
            <w:tcW w:w="1425" w:type="dxa"/>
            <w:tcBorders>
              <w:top w:val="nil"/>
              <w:left w:val="nil"/>
              <w:bottom w:val="single" w:sz="8" w:space="0" w:color="auto"/>
              <w:right w:val="nil"/>
            </w:tcBorders>
            <w:noWrap/>
            <w:vAlign w:val="bottom"/>
            <w:hideMark/>
          </w:tcPr>
          <w:p w14:paraId="052D0537"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HR</w:t>
            </w:r>
            <w:r w:rsidRPr="001E140C">
              <w:rPr>
                <w:rFonts w:ascii="Times New Roman" w:eastAsia="等线" w:hAnsi="Times New Roman" w:cs="Times New Roman" w:hint="eastAsia"/>
                <w:color w:val="000000"/>
                <w:kern w:val="0"/>
                <w:sz w:val="18"/>
                <w:szCs w:val="18"/>
              </w:rPr>
              <w:t xml:space="preserve"> </w:t>
            </w:r>
            <w:r w:rsidRPr="001E140C">
              <w:rPr>
                <w:rFonts w:ascii="Times New Roman" w:eastAsia="等线" w:hAnsi="Times New Roman" w:cs="Times New Roman"/>
                <w:color w:val="000000"/>
                <w:kern w:val="0"/>
                <w:sz w:val="18"/>
                <w:szCs w:val="18"/>
              </w:rPr>
              <w:t>(95%CI)</w:t>
            </w:r>
          </w:p>
        </w:tc>
        <w:tc>
          <w:tcPr>
            <w:tcW w:w="723" w:type="dxa"/>
            <w:tcBorders>
              <w:top w:val="nil"/>
              <w:left w:val="nil"/>
              <w:bottom w:val="single" w:sz="8" w:space="0" w:color="auto"/>
              <w:right w:val="nil"/>
            </w:tcBorders>
            <w:noWrap/>
            <w:vAlign w:val="bottom"/>
            <w:hideMark/>
          </w:tcPr>
          <w:p w14:paraId="2B2DC647" w14:textId="77777777" w:rsidR="004D1F66" w:rsidRPr="001E140C" w:rsidRDefault="004D1F66" w:rsidP="004C6D0C">
            <w:pPr>
              <w:widowControl/>
              <w:jc w:val="left"/>
              <w:rPr>
                <w:rFonts w:ascii="Times New Roman" w:eastAsia="等线" w:hAnsi="Times New Roman" w:cs="Times New Roman"/>
                <w:i/>
                <w:iCs/>
                <w:color w:val="000000"/>
                <w:kern w:val="0"/>
                <w:sz w:val="18"/>
                <w:szCs w:val="18"/>
              </w:rPr>
            </w:pPr>
            <w:r w:rsidRPr="001E140C">
              <w:rPr>
                <w:rFonts w:ascii="Times New Roman" w:eastAsia="等线" w:hAnsi="Times New Roman" w:cs="Times New Roman"/>
                <w:i/>
                <w:iCs/>
                <w:color w:val="000000"/>
                <w:kern w:val="0"/>
                <w:sz w:val="18"/>
                <w:szCs w:val="18"/>
              </w:rPr>
              <w:t>P</w:t>
            </w:r>
          </w:p>
        </w:tc>
        <w:tc>
          <w:tcPr>
            <w:tcW w:w="1425" w:type="dxa"/>
            <w:tcBorders>
              <w:top w:val="nil"/>
              <w:left w:val="nil"/>
              <w:bottom w:val="single" w:sz="8" w:space="0" w:color="auto"/>
              <w:right w:val="nil"/>
            </w:tcBorders>
            <w:noWrap/>
            <w:vAlign w:val="bottom"/>
            <w:hideMark/>
          </w:tcPr>
          <w:p w14:paraId="161C6D95"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HR</w:t>
            </w:r>
            <w:r w:rsidRPr="001E140C">
              <w:rPr>
                <w:rFonts w:ascii="Times New Roman" w:eastAsia="等线" w:hAnsi="Times New Roman" w:cs="Times New Roman" w:hint="eastAsia"/>
                <w:color w:val="000000"/>
                <w:kern w:val="0"/>
                <w:sz w:val="18"/>
                <w:szCs w:val="18"/>
              </w:rPr>
              <w:t xml:space="preserve"> </w:t>
            </w:r>
            <w:r w:rsidRPr="001E140C">
              <w:rPr>
                <w:rFonts w:ascii="Times New Roman" w:eastAsia="等线" w:hAnsi="Times New Roman" w:cs="Times New Roman"/>
                <w:color w:val="000000"/>
                <w:kern w:val="0"/>
                <w:sz w:val="18"/>
                <w:szCs w:val="18"/>
              </w:rPr>
              <w:t>(95%CI)</w:t>
            </w:r>
          </w:p>
        </w:tc>
        <w:tc>
          <w:tcPr>
            <w:tcW w:w="723" w:type="dxa"/>
            <w:tcBorders>
              <w:top w:val="nil"/>
              <w:left w:val="nil"/>
              <w:bottom w:val="single" w:sz="8" w:space="0" w:color="auto"/>
              <w:right w:val="nil"/>
            </w:tcBorders>
            <w:noWrap/>
            <w:vAlign w:val="bottom"/>
            <w:hideMark/>
          </w:tcPr>
          <w:p w14:paraId="5BA4B429" w14:textId="77777777" w:rsidR="004D1F66" w:rsidRPr="001E140C" w:rsidRDefault="004D1F66" w:rsidP="004C6D0C">
            <w:pPr>
              <w:widowControl/>
              <w:jc w:val="left"/>
              <w:rPr>
                <w:rFonts w:ascii="Times New Roman" w:eastAsia="等线" w:hAnsi="Times New Roman" w:cs="Times New Roman"/>
                <w:i/>
                <w:iCs/>
                <w:color w:val="000000"/>
                <w:kern w:val="0"/>
                <w:sz w:val="18"/>
                <w:szCs w:val="18"/>
              </w:rPr>
            </w:pPr>
            <w:r w:rsidRPr="001E140C">
              <w:rPr>
                <w:rFonts w:ascii="Times New Roman" w:eastAsia="等线" w:hAnsi="Times New Roman" w:cs="Times New Roman"/>
                <w:i/>
                <w:iCs/>
                <w:color w:val="000000"/>
                <w:kern w:val="0"/>
                <w:sz w:val="18"/>
                <w:szCs w:val="18"/>
              </w:rPr>
              <w:t>P</w:t>
            </w:r>
          </w:p>
        </w:tc>
        <w:tc>
          <w:tcPr>
            <w:tcW w:w="1425" w:type="dxa"/>
            <w:tcBorders>
              <w:top w:val="nil"/>
              <w:left w:val="nil"/>
              <w:bottom w:val="single" w:sz="8" w:space="0" w:color="auto"/>
              <w:right w:val="nil"/>
            </w:tcBorders>
            <w:noWrap/>
            <w:vAlign w:val="bottom"/>
            <w:hideMark/>
          </w:tcPr>
          <w:p w14:paraId="58A06A3A"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HR</w:t>
            </w:r>
            <w:r w:rsidRPr="001E140C">
              <w:rPr>
                <w:rFonts w:ascii="Times New Roman" w:eastAsia="等线" w:hAnsi="Times New Roman" w:cs="Times New Roman" w:hint="eastAsia"/>
                <w:color w:val="000000"/>
                <w:kern w:val="0"/>
                <w:sz w:val="18"/>
                <w:szCs w:val="18"/>
              </w:rPr>
              <w:t xml:space="preserve"> </w:t>
            </w:r>
            <w:r w:rsidRPr="001E140C">
              <w:rPr>
                <w:rFonts w:ascii="Times New Roman" w:eastAsia="等线" w:hAnsi="Times New Roman" w:cs="Times New Roman"/>
                <w:color w:val="000000"/>
                <w:kern w:val="0"/>
                <w:sz w:val="18"/>
                <w:szCs w:val="18"/>
              </w:rPr>
              <w:t>(95%CI)</w:t>
            </w:r>
          </w:p>
        </w:tc>
        <w:tc>
          <w:tcPr>
            <w:tcW w:w="723" w:type="dxa"/>
            <w:tcBorders>
              <w:top w:val="nil"/>
              <w:left w:val="nil"/>
              <w:bottom w:val="single" w:sz="8" w:space="0" w:color="auto"/>
              <w:right w:val="nil"/>
            </w:tcBorders>
            <w:noWrap/>
            <w:vAlign w:val="bottom"/>
            <w:hideMark/>
          </w:tcPr>
          <w:p w14:paraId="1D180B0A" w14:textId="77777777" w:rsidR="004D1F66" w:rsidRPr="001E140C" w:rsidRDefault="004D1F66" w:rsidP="004C6D0C">
            <w:pPr>
              <w:widowControl/>
              <w:jc w:val="left"/>
              <w:rPr>
                <w:rFonts w:ascii="Times New Roman" w:eastAsia="等线" w:hAnsi="Times New Roman" w:cs="Times New Roman"/>
                <w:i/>
                <w:iCs/>
                <w:color w:val="000000"/>
                <w:kern w:val="0"/>
                <w:sz w:val="18"/>
                <w:szCs w:val="18"/>
              </w:rPr>
            </w:pPr>
            <w:r w:rsidRPr="001E140C">
              <w:rPr>
                <w:rFonts w:ascii="Times New Roman" w:eastAsia="等线" w:hAnsi="Times New Roman" w:cs="Times New Roman"/>
                <w:i/>
                <w:iCs/>
                <w:color w:val="000000"/>
                <w:kern w:val="0"/>
                <w:sz w:val="18"/>
                <w:szCs w:val="18"/>
              </w:rPr>
              <w:t>P</w:t>
            </w:r>
          </w:p>
        </w:tc>
        <w:tc>
          <w:tcPr>
            <w:tcW w:w="1425" w:type="dxa"/>
            <w:tcBorders>
              <w:top w:val="nil"/>
              <w:left w:val="nil"/>
              <w:bottom w:val="single" w:sz="8" w:space="0" w:color="auto"/>
              <w:right w:val="nil"/>
            </w:tcBorders>
            <w:noWrap/>
            <w:vAlign w:val="bottom"/>
            <w:hideMark/>
          </w:tcPr>
          <w:p w14:paraId="3E6C3B8D"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HR</w:t>
            </w:r>
            <w:r w:rsidRPr="001E140C">
              <w:rPr>
                <w:rFonts w:ascii="Times New Roman" w:eastAsia="等线" w:hAnsi="Times New Roman" w:cs="Times New Roman" w:hint="eastAsia"/>
                <w:color w:val="000000"/>
                <w:kern w:val="0"/>
                <w:sz w:val="18"/>
                <w:szCs w:val="18"/>
              </w:rPr>
              <w:t xml:space="preserve"> </w:t>
            </w:r>
            <w:r w:rsidRPr="001E140C">
              <w:rPr>
                <w:rFonts w:ascii="Times New Roman" w:eastAsia="等线" w:hAnsi="Times New Roman" w:cs="Times New Roman"/>
                <w:color w:val="000000"/>
                <w:kern w:val="0"/>
                <w:sz w:val="18"/>
                <w:szCs w:val="18"/>
              </w:rPr>
              <w:t>(95%CI)</w:t>
            </w:r>
          </w:p>
        </w:tc>
        <w:tc>
          <w:tcPr>
            <w:tcW w:w="723" w:type="dxa"/>
            <w:tcBorders>
              <w:top w:val="nil"/>
              <w:left w:val="nil"/>
              <w:bottom w:val="single" w:sz="8" w:space="0" w:color="auto"/>
              <w:right w:val="nil"/>
            </w:tcBorders>
            <w:noWrap/>
            <w:vAlign w:val="bottom"/>
            <w:hideMark/>
          </w:tcPr>
          <w:p w14:paraId="59355D8C" w14:textId="77777777" w:rsidR="004D1F66" w:rsidRPr="001E140C" w:rsidRDefault="004D1F66" w:rsidP="004C6D0C">
            <w:pPr>
              <w:widowControl/>
              <w:jc w:val="left"/>
              <w:rPr>
                <w:rFonts w:ascii="Times New Roman" w:eastAsia="等线" w:hAnsi="Times New Roman" w:cs="Times New Roman"/>
                <w:i/>
                <w:iCs/>
                <w:color w:val="000000"/>
                <w:kern w:val="0"/>
                <w:sz w:val="18"/>
                <w:szCs w:val="18"/>
              </w:rPr>
            </w:pPr>
            <w:r w:rsidRPr="001E140C">
              <w:rPr>
                <w:rFonts w:ascii="Times New Roman" w:eastAsia="等线" w:hAnsi="Times New Roman" w:cs="Times New Roman"/>
                <w:i/>
                <w:iCs/>
                <w:color w:val="000000"/>
                <w:kern w:val="0"/>
                <w:sz w:val="18"/>
                <w:szCs w:val="18"/>
              </w:rPr>
              <w:t>P</w:t>
            </w:r>
          </w:p>
        </w:tc>
        <w:tc>
          <w:tcPr>
            <w:tcW w:w="1425" w:type="dxa"/>
            <w:tcBorders>
              <w:top w:val="nil"/>
              <w:left w:val="nil"/>
              <w:bottom w:val="single" w:sz="8" w:space="0" w:color="auto"/>
              <w:right w:val="nil"/>
            </w:tcBorders>
            <w:noWrap/>
            <w:vAlign w:val="bottom"/>
            <w:hideMark/>
          </w:tcPr>
          <w:p w14:paraId="6F52AF14"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HR</w:t>
            </w:r>
            <w:r w:rsidRPr="001E140C">
              <w:rPr>
                <w:rFonts w:ascii="Times New Roman" w:eastAsia="等线" w:hAnsi="Times New Roman" w:cs="Times New Roman" w:hint="eastAsia"/>
                <w:color w:val="000000"/>
                <w:kern w:val="0"/>
                <w:sz w:val="18"/>
                <w:szCs w:val="18"/>
              </w:rPr>
              <w:t xml:space="preserve"> </w:t>
            </w:r>
            <w:r w:rsidRPr="001E140C">
              <w:rPr>
                <w:rFonts w:ascii="Times New Roman" w:eastAsia="等线" w:hAnsi="Times New Roman" w:cs="Times New Roman"/>
                <w:color w:val="000000"/>
                <w:kern w:val="0"/>
                <w:sz w:val="18"/>
                <w:szCs w:val="18"/>
              </w:rPr>
              <w:t>(95%CI)</w:t>
            </w:r>
          </w:p>
        </w:tc>
        <w:tc>
          <w:tcPr>
            <w:tcW w:w="723" w:type="dxa"/>
            <w:tcBorders>
              <w:top w:val="nil"/>
              <w:left w:val="nil"/>
              <w:bottom w:val="single" w:sz="8" w:space="0" w:color="auto"/>
              <w:right w:val="nil"/>
            </w:tcBorders>
            <w:noWrap/>
            <w:vAlign w:val="bottom"/>
            <w:hideMark/>
          </w:tcPr>
          <w:p w14:paraId="52138FB2" w14:textId="77777777" w:rsidR="004D1F66" w:rsidRPr="001E140C" w:rsidRDefault="004D1F66" w:rsidP="004C6D0C">
            <w:pPr>
              <w:widowControl/>
              <w:jc w:val="left"/>
              <w:rPr>
                <w:rFonts w:ascii="Times New Roman" w:eastAsia="等线" w:hAnsi="Times New Roman" w:cs="Times New Roman"/>
                <w:i/>
                <w:iCs/>
                <w:color w:val="000000"/>
                <w:kern w:val="0"/>
                <w:sz w:val="18"/>
                <w:szCs w:val="18"/>
              </w:rPr>
            </w:pPr>
            <w:r w:rsidRPr="001E140C">
              <w:rPr>
                <w:rFonts w:ascii="Times New Roman" w:eastAsia="等线" w:hAnsi="Times New Roman" w:cs="Times New Roman"/>
                <w:i/>
                <w:iCs/>
                <w:color w:val="000000"/>
                <w:kern w:val="0"/>
                <w:sz w:val="18"/>
                <w:szCs w:val="18"/>
              </w:rPr>
              <w:t>P</w:t>
            </w:r>
          </w:p>
        </w:tc>
      </w:tr>
      <w:tr w:rsidR="004D1F66" w:rsidRPr="001E140C" w14:paraId="7D8254B7" w14:textId="77777777" w:rsidTr="004C6D0C">
        <w:trPr>
          <w:trHeight w:val="280"/>
          <w:jc w:val="center"/>
        </w:trPr>
        <w:tc>
          <w:tcPr>
            <w:tcW w:w="1320" w:type="dxa"/>
            <w:tcBorders>
              <w:top w:val="single" w:sz="8" w:space="0" w:color="auto"/>
              <w:left w:val="nil"/>
              <w:bottom w:val="nil"/>
              <w:right w:val="nil"/>
            </w:tcBorders>
            <w:noWrap/>
            <w:vAlign w:val="bottom"/>
            <w:hideMark/>
          </w:tcPr>
          <w:p w14:paraId="69B596E1"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Pain free</w:t>
            </w:r>
          </w:p>
        </w:tc>
        <w:tc>
          <w:tcPr>
            <w:tcW w:w="1535" w:type="dxa"/>
            <w:tcBorders>
              <w:top w:val="single" w:sz="8" w:space="0" w:color="auto"/>
              <w:left w:val="nil"/>
              <w:bottom w:val="nil"/>
              <w:right w:val="nil"/>
            </w:tcBorders>
            <w:noWrap/>
            <w:vAlign w:val="bottom"/>
            <w:hideMark/>
          </w:tcPr>
          <w:p w14:paraId="766A1438"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 (reference)</w:t>
            </w:r>
          </w:p>
        </w:tc>
        <w:tc>
          <w:tcPr>
            <w:tcW w:w="723" w:type="dxa"/>
            <w:tcBorders>
              <w:top w:val="single" w:sz="8" w:space="0" w:color="auto"/>
              <w:left w:val="nil"/>
              <w:bottom w:val="nil"/>
              <w:right w:val="nil"/>
            </w:tcBorders>
            <w:noWrap/>
            <w:vAlign w:val="bottom"/>
            <w:hideMark/>
          </w:tcPr>
          <w:p w14:paraId="5E96AA6B" w14:textId="77777777" w:rsidR="004D1F66" w:rsidRPr="001E140C" w:rsidRDefault="004D1F66" w:rsidP="004C6D0C">
            <w:pPr>
              <w:widowControl/>
              <w:jc w:val="left"/>
              <w:rPr>
                <w:rFonts w:ascii="Times New Roman" w:eastAsia="等线" w:hAnsi="Times New Roman" w:cs="Times New Roman"/>
                <w:color w:val="000000"/>
                <w:kern w:val="0"/>
                <w:sz w:val="18"/>
                <w:szCs w:val="18"/>
              </w:rPr>
            </w:pPr>
          </w:p>
        </w:tc>
        <w:tc>
          <w:tcPr>
            <w:tcW w:w="1425" w:type="dxa"/>
            <w:tcBorders>
              <w:top w:val="single" w:sz="8" w:space="0" w:color="auto"/>
              <w:left w:val="nil"/>
              <w:bottom w:val="nil"/>
              <w:right w:val="nil"/>
            </w:tcBorders>
            <w:noWrap/>
            <w:vAlign w:val="bottom"/>
            <w:hideMark/>
          </w:tcPr>
          <w:p w14:paraId="5514B14C"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 (reference)</w:t>
            </w:r>
          </w:p>
        </w:tc>
        <w:tc>
          <w:tcPr>
            <w:tcW w:w="723" w:type="dxa"/>
            <w:tcBorders>
              <w:top w:val="single" w:sz="8" w:space="0" w:color="auto"/>
              <w:left w:val="nil"/>
              <w:bottom w:val="nil"/>
              <w:right w:val="nil"/>
            </w:tcBorders>
            <w:noWrap/>
            <w:vAlign w:val="bottom"/>
            <w:hideMark/>
          </w:tcPr>
          <w:p w14:paraId="15E29611" w14:textId="77777777" w:rsidR="004D1F66" w:rsidRPr="001E140C" w:rsidRDefault="004D1F66" w:rsidP="004C6D0C">
            <w:pPr>
              <w:widowControl/>
              <w:jc w:val="left"/>
              <w:rPr>
                <w:rFonts w:ascii="Times New Roman" w:eastAsia="等线" w:hAnsi="Times New Roman" w:cs="Times New Roman"/>
                <w:color w:val="000000"/>
                <w:kern w:val="0"/>
                <w:sz w:val="18"/>
                <w:szCs w:val="18"/>
              </w:rPr>
            </w:pPr>
          </w:p>
        </w:tc>
        <w:tc>
          <w:tcPr>
            <w:tcW w:w="1425" w:type="dxa"/>
            <w:tcBorders>
              <w:top w:val="single" w:sz="8" w:space="0" w:color="auto"/>
              <w:left w:val="nil"/>
              <w:bottom w:val="nil"/>
              <w:right w:val="nil"/>
            </w:tcBorders>
            <w:noWrap/>
            <w:vAlign w:val="bottom"/>
            <w:hideMark/>
          </w:tcPr>
          <w:p w14:paraId="30A3BB68"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 (reference)</w:t>
            </w:r>
          </w:p>
        </w:tc>
        <w:tc>
          <w:tcPr>
            <w:tcW w:w="723" w:type="dxa"/>
            <w:tcBorders>
              <w:top w:val="single" w:sz="8" w:space="0" w:color="auto"/>
              <w:left w:val="nil"/>
              <w:bottom w:val="nil"/>
              <w:right w:val="nil"/>
            </w:tcBorders>
            <w:noWrap/>
            <w:vAlign w:val="bottom"/>
            <w:hideMark/>
          </w:tcPr>
          <w:p w14:paraId="14594539" w14:textId="77777777" w:rsidR="004D1F66" w:rsidRPr="001E140C" w:rsidRDefault="004D1F66" w:rsidP="004C6D0C">
            <w:pPr>
              <w:widowControl/>
              <w:jc w:val="left"/>
              <w:rPr>
                <w:rFonts w:ascii="Times New Roman" w:eastAsia="等线" w:hAnsi="Times New Roman" w:cs="Times New Roman"/>
                <w:color w:val="000000"/>
                <w:kern w:val="0"/>
                <w:sz w:val="18"/>
                <w:szCs w:val="18"/>
              </w:rPr>
            </w:pPr>
          </w:p>
        </w:tc>
        <w:tc>
          <w:tcPr>
            <w:tcW w:w="1425" w:type="dxa"/>
            <w:tcBorders>
              <w:top w:val="single" w:sz="8" w:space="0" w:color="auto"/>
              <w:left w:val="nil"/>
              <w:bottom w:val="nil"/>
              <w:right w:val="nil"/>
            </w:tcBorders>
            <w:noWrap/>
            <w:vAlign w:val="bottom"/>
            <w:hideMark/>
          </w:tcPr>
          <w:p w14:paraId="3FC15746"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 (reference)</w:t>
            </w:r>
          </w:p>
        </w:tc>
        <w:tc>
          <w:tcPr>
            <w:tcW w:w="723" w:type="dxa"/>
            <w:tcBorders>
              <w:top w:val="single" w:sz="8" w:space="0" w:color="auto"/>
              <w:left w:val="nil"/>
              <w:bottom w:val="nil"/>
              <w:right w:val="nil"/>
            </w:tcBorders>
            <w:noWrap/>
            <w:vAlign w:val="bottom"/>
            <w:hideMark/>
          </w:tcPr>
          <w:p w14:paraId="773E01C7" w14:textId="77777777" w:rsidR="004D1F66" w:rsidRPr="001E140C" w:rsidRDefault="004D1F66" w:rsidP="004C6D0C">
            <w:pPr>
              <w:widowControl/>
              <w:jc w:val="left"/>
              <w:rPr>
                <w:rFonts w:ascii="Times New Roman" w:eastAsia="等线" w:hAnsi="Times New Roman" w:cs="Times New Roman"/>
                <w:color w:val="000000"/>
                <w:kern w:val="0"/>
                <w:sz w:val="18"/>
                <w:szCs w:val="18"/>
              </w:rPr>
            </w:pPr>
          </w:p>
        </w:tc>
        <w:tc>
          <w:tcPr>
            <w:tcW w:w="1425" w:type="dxa"/>
            <w:tcBorders>
              <w:top w:val="single" w:sz="8" w:space="0" w:color="auto"/>
              <w:left w:val="nil"/>
              <w:bottom w:val="nil"/>
              <w:right w:val="nil"/>
            </w:tcBorders>
            <w:noWrap/>
            <w:vAlign w:val="bottom"/>
            <w:hideMark/>
          </w:tcPr>
          <w:p w14:paraId="20D717F8"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 (reference)</w:t>
            </w:r>
          </w:p>
        </w:tc>
        <w:tc>
          <w:tcPr>
            <w:tcW w:w="723" w:type="dxa"/>
            <w:tcBorders>
              <w:top w:val="single" w:sz="8" w:space="0" w:color="auto"/>
              <w:left w:val="nil"/>
              <w:bottom w:val="nil"/>
              <w:right w:val="nil"/>
            </w:tcBorders>
            <w:noWrap/>
            <w:vAlign w:val="bottom"/>
            <w:hideMark/>
          </w:tcPr>
          <w:p w14:paraId="76BF557D" w14:textId="77777777" w:rsidR="004D1F66" w:rsidRPr="001E140C" w:rsidRDefault="004D1F66" w:rsidP="004C6D0C">
            <w:pPr>
              <w:widowControl/>
              <w:jc w:val="left"/>
              <w:rPr>
                <w:rFonts w:ascii="Times New Roman" w:eastAsia="等线" w:hAnsi="Times New Roman" w:cs="Times New Roman"/>
                <w:color w:val="000000"/>
                <w:kern w:val="0"/>
                <w:sz w:val="18"/>
                <w:szCs w:val="18"/>
              </w:rPr>
            </w:pPr>
          </w:p>
        </w:tc>
        <w:tc>
          <w:tcPr>
            <w:tcW w:w="1425" w:type="dxa"/>
            <w:tcBorders>
              <w:top w:val="single" w:sz="8" w:space="0" w:color="auto"/>
              <w:left w:val="nil"/>
              <w:bottom w:val="nil"/>
              <w:right w:val="nil"/>
            </w:tcBorders>
            <w:noWrap/>
            <w:vAlign w:val="bottom"/>
            <w:hideMark/>
          </w:tcPr>
          <w:p w14:paraId="253F98CB"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 (reference)</w:t>
            </w:r>
          </w:p>
        </w:tc>
        <w:tc>
          <w:tcPr>
            <w:tcW w:w="723" w:type="dxa"/>
            <w:tcBorders>
              <w:top w:val="single" w:sz="8" w:space="0" w:color="auto"/>
              <w:left w:val="nil"/>
              <w:bottom w:val="nil"/>
              <w:right w:val="nil"/>
            </w:tcBorders>
            <w:noWrap/>
            <w:vAlign w:val="bottom"/>
            <w:hideMark/>
          </w:tcPr>
          <w:p w14:paraId="13D56B4E" w14:textId="77777777" w:rsidR="004D1F66" w:rsidRPr="001E140C" w:rsidRDefault="004D1F66" w:rsidP="004C6D0C">
            <w:pPr>
              <w:widowControl/>
              <w:jc w:val="left"/>
              <w:rPr>
                <w:rFonts w:ascii="Times New Roman" w:eastAsia="等线" w:hAnsi="Times New Roman" w:cs="Times New Roman"/>
                <w:color w:val="000000"/>
                <w:kern w:val="0"/>
                <w:sz w:val="18"/>
                <w:szCs w:val="18"/>
              </w:rPr>
            </w:pPr>
          </w:p>
        </w:tc>
      </w:tr>
      <w:tr w:rsidR="004D1F66" w:rsidRPr="001E140C" w14:paraId="7DA3D66A" w14:textId="77777777" w:rsidTr="004C6D0C">
        <w:trPr>
          <w:trHeight w:val="280"/>
          <w:jc w:val="center"/>
        </w:trPr>
        <w:tc>
          <w:tcPr>
            <w:tcW w:w="1320" w:type="dxa"/>
            <w:tcBorders>
              <w:top w:val="nil"/>
              <w:left w:val="nil"/>
              <w:bottom w:val="nil"/>
              <w:right w:val="nil"/>
            </w:tcBorders>
            <w:noWrap/>
            <w:vAlign w:val="bottom"/>
            <w:hideMark/>
          </w:tcPr>
          <w:p w14:paraId="0BF8F854"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Mild pain</w:t>
            </w:r>
          </w:p>
        </w:tc>
        <w:tc>
          <w:tcPr>
            <w:tcW w:w="1535" w:type="dxa"/>
            <w:tcBorders>
              <w:top w:val="nil"/>
              <w:left w:val="nil"/>
              <w:bottom w:val="nil"/>
              <w:right w:val="nil"/>
            </w:tcBorders>
            <w:noWrap/>
            <w:vAlign w:val="bottom"/>
            <w:hideMark/>
          </w:tcPr>
          <w:p w14:paraId="695B6E21"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1.66 (1.45,1.90)</w:t>
            </w:r>
          </w:p>
        </w:tc>
        <w:tc>
          <w:tcPr>
            <w:tcW w:w="723" w:type="dxa"/>
            <w:tcBorders>
              <w:top w:val="nil"/>
              <w:left w:val="nil"/>
              <w:bottom w:val="nil"/>
              <w:right w:val="nil"/>
            </w:tcBorders>
            <w:noWrap/>
            <w:vAlign w:val="bottom"/>
            <w:hideMark/>
          </w:tcPr>
          <w:p w14:paraId="739CC9FE"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&lt;0.001</w:t>
            </w:r>
          </w:p>
        </w:tc>
        <w:tc>
          <w:tcPr>
            <w:tcW w:w="1425" w:type="dxa"/>
            <w:tcBorders>
              <w:top w:val="nil"/>
              <w:left w:val="nil"/>
              <w:bottom w:val="nil"/>
              <w:right w:val="nil"/>
            </w:tcBorders>
            <w:noWrap/>
            <w:vAlign w:val="bottom"/>
            <w:hideMark/>
          </w:tcPr>
          <w:p w14:paraId="60FE0597"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1.36 (1.17,1.58)</w:t>
            </w:r>
          </w:p>
        </w:tc>
        <w:tc>
          <w:tcPr>
            <w:tcW w:w="723" w:type="dxa"/>
            <w:tcBorders>
              <w:top w:val="nil"/>
              <w:left w:val="nil"/>
              <w:bottom w:val="nil"/>
              <w:right w:val="nil"/>
            </w:tcBorders>
            <w:noWrap/>
            <w:vAlign w:val="bottom"/>
            <w:hideMark/>
          </w:tcPr>
          <w:p w14:paraId="0C29567D"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&lt;0.001</w:t>
            </w:r>
          </w:p>
        </w:tc>
        <w:tc>
          <w:tcPr>
            <w:tcW w:w="1425" w:type="dxa"/>
            <w:tcBorders>
              <w:top w:val="nil"/>
              <w:left w:val="nil"/>
              <w:bottom w:val="nil"/>
              <w:right w:val="nil"/>
            </w:tcBorders>
            <w:noWrap/>
            <w:vAlign w:val="bottom"/>
            <w:hideMark/>
          </w:tcPr>
          <w:p w14:paraId="28E7AAB7"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1.75 (1.64,1.87)</w:t>
            </w:r>
          </w:p>
        </w:tc>
        <w:tc>
          <w:tcPr>
            <w:tcW w:w="723" w:type="dxa"/>
            <w:tcBorders>
              <w:top w:val="nil"/>
              <w:left w:val="nil"/>
              <w:bottom w:val="nil"/>
              <w:right w:val="nil"/>
            </w:tcBorders>
            <w:noWrap/>
            <w:vAlign w:val="bottom"/>
            <w:hideMark/>
          </w:tcPr>
          <w:p w14:paraId="5A8CF5E3"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&lt;0.001</w:t>
            </w:r>
          </w:p>
        </w:tc>
        <w:tc>
          <w:tcPr>
            <w:tcW w:w="1425" w:type="dxa"/>
            <w:tcBorders>
              <w:top w:val="nil"/>
              <w:left w:val="nil"/>
              <w:bottom w:val="nil"/>
              <w:right w:val="nil"/>
            </w:tcBorders>
            <w:noWrap/>
            <w:vAlign w:val="bottom"/>
            <w:hideMark/>
          </w:tcPr>
          <w:p w14:paraId="6CC1E346"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2.15 (1.90,2.43)</w:t>
            </w:r>
          </w:p>
        </w:tc>
        <w:tc>
          <w:tcPr>
            <w:tcW w:w="723" w:type="dxa"/>
            <w:tcBorders>
              <w:top w:val="nil"/>
              <w:left w:val="nil"/>
              <w:bottom w:val="nil"/>
              <w:right w:val="nil"/>
            </w:tcBorders>
            <w:noWrap/>
            <w:vAlign w:val="bottom"/>
            <w:hideMark/>
          </w:tcPr>
          <w:p w14:paraId="6538DE27"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&lt;0.001</w:t>
            </w:r>
          </w:p>
        </w:tc>
        <w:tc>
          <w:tcPr>
            <w:tcW w:w="1425" w:type="dxa"/>
            <w:tcBorders>
              <w:top w:val="nil"/>
              <w:left w:val="nil"/>
              <w:bottom w:val="nil"/>
              <w:right w:val="nil"/>
            </w:tcBorders>
            <w:noWrap/>
            <w:vAlign w:val="bottom"/>
            <w:hideMark/>
          </w:tcPr>
          <w:p w14:paraId="51AF6365"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1.56 (1.37,1.77)</w:t>
            </w:r>
          </w:p>
        </w:tc>
        <w:tc>
          <w:tcPr>
            <w:tcW w:w="723" w:type="dxa"/>
            <w:tcBorders>
              <w:top w:val="nil"/>
              <w:left w:val="nil"/>
              <w:bottom w:val="nil"/>
              <w:right w:val="nil"/>
            </w:tcBorders>
            <w:noWrap/>
            <w:vAlign w:val="bottom"/>
            <w:hideMark/>
          </w:tcPr>
          <w:p w14:paraId="508502BD"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&lt;0.001</w:t>
            </w:r>
          </w:p>
        </w:tc>
        <w:tc>
          <w:tcPr>
            <w:tcW w:w="1425" w:type="dxa"/>
            <w:tcBorders>
              <w:top w:val="nil"/>
              <w:left w:val="nil"/>
              <w:bottom w:val="nil"/>
              <w:right w:val="nil"/>
            </w:tcBorders>
            <w:noWrap/>
            <w:vAlign w:val="bottom"/>
            <w:hideMark/>
          </w:tcPr>
          <w:p w14:paraId="19C6FFD4"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1.66 (1.58,1.74)</w:t>
            </w:r>
          </w:p>
        </w:tc>
        <w:tc>
          <w:tcPr>
            <w:tcW w:w="723" w:type="dxa"/>
            <w:tcBorders>
              <w:top w:val="nil"/>
              <w:left w:val="nil"/>
              <w:bottom w:val="nil"/>
              <w:right w:val="nil"/>
            </w:tcBorders>
            <w:noWrap/>
            <w:vAlign w:val="bottom"/>
            <w:hideMark/>
          </w:tcPr>
          <w:p w14:paraId="02512277"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&lt;0.001</w:t>
            </w:r>
          </w:p>
        </w:tc>
      </w:tr>
      <w:tr w:rsidR="004D1F66" w:rsidRPr="001E140C" w14:paraId="6487BC7C" w14:textId="77777777" w:rsidTr="004C6D0C">
        <w:trPr>
          <w:trHeight w:val="280"/>
          <w:jc w:val="center"/>
        </w:trPr>
        <w:tc>
          <w:tcPr>
            <w:tcW w:w="1320" w:type="dxa"/>
            <w:tcBorders>
              <w:top w:val="nil"/>
              <w:left w:val="nil"/>
              <w:right w:val="nil"/>
            </w:tcBorders>
            <w:noWrap/>
            <w:vAlign w:val="bottom"/>
            <w:hideMark/>
          </w:tcPr>
          <w:p w14:paraId="1165A0A4"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Moderate pain</w:t>
            </w:r>
          </w:p>
        </w:tc>
        <w:tc>
          <w:tcPr>
            <w:tcW w:w="1535" w:type="dxa"/>
            <w:tcBorders>
              <w:top w:val="nil"/>
              <w:left w:val="nil"/>
              <w:right w:val="nil"/>
            </w:tcBorders>
            <w:noWrap/>
            <w:vAlign w:val="bottom"/>
            <w:hideMark/>
          </w:tcPr>
          <w:p w14:paraId="02D06F00"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1.76 (1.53,2.02)</w:t>
            </w:r>
          </w:p>
        </w:tc>
        <w:tc>
          <w:tcPr>
            <w:tcW w:w="723" w:type="dxa"/>
            <w:tcBorders>
              <w:top w:val="nil"/>
              <w:left w:val="nil"/>
              <w:right w:val="nil"/>
            </w:tcBorders>
            <w:noWrap/>
            <w:vAlign w:val="bottom"/>
            <w:hideMark/>
          </w:tcPr>
          <w:p w14:paraId="113F080D"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&lt;0.001</w:t>
            </w:r>
          </w:p>
        </w:tc>
        <w:tc>
          <w:tcPr>
            <w:tcW w:w="1425" w:type="dxa"/>
            <w:tcBorders>
              <w:top w:val="nil"/>
              <w:left w:val="nil"/>
              <w:right w:val="nil"/>
            </w:tcBorders>
            <w:noWrap/>
            <w:vAlign w:val="bottom"/>
            <w:hideMark/>
          </w:tcPr>
          <w:p w14:paraId="3A24A548"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1.77 (1.55,2.03)</w:t>
            </w:r>
          </w:p>
        </w:tc>
        <w:tc>
          <w:tcPr>
            <w:tcW w:w="723" w:type="dxa"/>
            <w:tcBorders>
              <w:top w:val="nil"/>
              <w:left w:val="nil"/>
              <w:right w:val="nil"/>
            </w:tcBorders>
            <w:noWrap/>
            <w:vAlign w:val="bottom"/>
            <w:hideMark/>
          </w:tcPr>
          <w:p w14:paraId="2AE57B5F"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&lt;0.001</w:t>
            </w:r>
          </w:p>
        </w:tc>
        <w:tc>
          <w:tcPr>
            <w:tcW w:w="1425" w:type="dxa"/>
            <w:tcBorders>
              <w:top w:val="nil"/>
              <w:left w:val="nil"/>
              <w:right w:val="nil"/>
            </w:tcBorders>
            <w:noWrap/>
            <w:vAlign w:val="bottom"/>
            <w:hideMark/>
          </w:tcPr>
          <w:p w14:paraId="40BAB88A"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2.07 (1.97,2.17)</w:t>
            </w:r>
          </w:p>
        </w:tc>
        <w:tc>
          <w:tcPr>
            <w:tcW w:w="723" w:type="dxa"/>
            <w:tcBorders>
              <w:top w:val="nil"/>
              <w:left w:val="nil"/>
              <w:right w:val="nil"/>
            </w:tcBorders>
            <w:noWrap/>
            <w:vAlign w:val="bottom"/>
            <w:hideMark/>
          </w:tcPr>
          <w:p w14:paraId="5646557B"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&lt;0.001</w:t>
            </w:r>
          </w:p>
        </w:tc>
        <w:tc>
          <w:tcPr>
            <w:tcW w:w="1425" w:type="dxa"/>
            <w:tcBorders>
              <w:top w:val="nil"/>
              <w:left w:val="nil"/>
              <w:right w:val="nil"/>
            </w:tcBorders>
            <w:noWrap/>
            <w:vAlign w:val="bottom"/>
            <w:hideMark/>
          </w:tcPr>
          <w:p w14:paraId="634A373C"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2.70 (2.42,3.01)</w:t>
            </w:r>
          </w:p>
        </w:tc>
        <w:tc>
          <w:tcPr>
            <w:tcW w:w="723" w:type="dxa"/>
            <w:tcBorders>
              <w:top w:val="nil"/>
              <w:left w:val="nil"/>
              <w:right w:val="nil"/>
            </w:tcBorders>
            <w:noWrap/>
            <w:vAlign w:val="bottom"/>
            <w:hideMark/>
          </w:tcPr>
          <w:p w14:paraId="3135D3B0"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&lt;0.001</w:t>
            </w:r>
          </w:p>
        </w:tc>
        <w:tc>
          <w:tcPr>
            <w:tcW w:w="1425" w:type="dxa"/>
            <w:tcBorders>
              <w:top w:val="nil"/>
              <w:left w:val="nil"/>
              <w:right w:val="nil"/>
            </w:tcBorders>
            <w:noWrap/>
            <w:vAlign w:val="bottom"/>
            <w:hideMark/>
          </w:tcPr>
          <w:p w14:paraId="7906C713"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1.72 (1.53,1.94)</w:t>
            </w:r>
          </w:p>
        </w:tc>
        <w:tc>
          <w:tcPr>
            <w:tcW w:w="723" w:type="dxa"/>
            <w:tcBorders>
              <w:top w:val="nil"/>
              <w:left w:val="nil"/>
              <w:right w:val="nil"/>
            </w:tcBorders>
            <w:noWrap/>
            <w:vAlign w:val="bottom"/>
            <w:hideMark/>
          </w:tcPr>
          <w:p w14:paraId="14101054"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&lt;0.001</w:t>
            </w:r>
          </w:p>
        </w:tc>
        <w:tc>
          <w:tcPr>
            <w:tcW w:w="1425" w:type="dxa"/>
            <w:tcBorders>
              <w:top w:val="nil"/>
              <w:left w:val="nil"/>
              <w:right w:val="nil"/>
            </w:tcBorders>
            <w:noWrap/>
            <w:vAlign w:val="bottom"/>
            <w:hideMark/>
          </w:tcPr>
          <w:p w14:paraId="474F13B3"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1.97 (1.89,2.05)</w:t>
            </w:r>
          </w:p>
        </w:tc>
        <w:tc>
          <w:tcPr>
            <w:tcW w:w="723" w:type="dxa"/>
            <w:tcBorders>
              <w:top w:val="nil"/>
              <w:left w:val="nil"/>
              <w:right w:val="nil"/>
            </w:tcBorders>
            <w:noWrap/>
            <w:vAlign w:val="bottom"/>
            <w:hideMark/>
          </w:tcPr>
          <w:p w14:paraId="3FB381CF"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&lt;0.001</w:t>
            </w:r>
          </w:p>
        </w:tc>
      </w:tr>
      <w:tr w:rsidR="004D1F66" w:rsidRPr="001E140C" w14:paraId="56EA79B6" w14:textId="77777777" w:rsidTr="004C6D0C">
        <w:trPr>
          <w:trHeight w:val="280"/>
          <w:jc w:val="center"/>
        </w:trPr>
        <w:tc>
          <w:tcPr>
            <w:tcW w:w="1320" w:type="dxa"/>
            <w:tcBorders>
              <w:top w:val="nil"/>
              <w:left w:val="nil"/>
              <w:bottom w:val="single" w:sz="8" w:space="0" w:color="auto"/>
              <w:right w:val="nil"/>
            </w:tcBorders>
            <w:noWrap/>
            <w:vAlign w:val="bottom"/>
            <w:hideMark/>
          </w:tcPr>
          <w:p w14:paraId="4656DC87"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Severe pain</w:t>
            </w:r>
          </w:p>
        </w:tc>
        <w:tc>
          <w:tcPr>
            <w:tcW w:w="1535" w:type="dxa"/>
            <w:tcBorders>
              <w:top w:val="nil"/>
              <w:left w:val="nil"/>
              <w:bottom w:val="single" w:sz="8" w:space="0" w:color="auto"/>
              <w:right w:val="nil"/>
            </w:tcBorders>
            <w:noWrap/>
            <w:vAlign w:val="bottom"/>
            <w:hideMark/>
          </w:tcPr>
          <w:p w14:paraId="0D570E13"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1.53 (1.14,2.06)</w:t>
            </w:r>
          </w:p>
        </w:tc>
        <w:tc>
          <w:tcPr>
            <w:tcW w:w="723" w:type="dxa"/>
            <w:tcBorders>
              <w:top w:val="nil"/>
              <w:left w:val="nil"/>
              <w:bottom w:val="single" w:sz="8" w:space="0" w:color="auto"/>
              <w:right w:val="nil"/>
            </w:tcBorders>
            <w:noWrap/>
            <w:vAlign w:val="bottom"/>
            <w:hideMark/>
          </w:tcPr>
          <w:p w14:paraId="5FC39903" w14:textId="317843FC" w:rsidR="004D1F66" w:rsidRPr="001E140C" w:rsidRDefault="005211BF" w:rsidP="004C6D0C">
            <w:pPr>
              <w:widowControl/>
              <w:jc w:val="left"/>
              <w:rPr>
                <w:rFonts w:ascii="Times New Roman" w:eastAsia="等线" w:hAnsi="Times New Roman" w:cs="Times New Roman"/>
                <w:color w:val="000000"/>
                <w:kern w:val="0"/>
                <w:sz w:val="18"/>
                <w:szCs w:val="18"/>
              </w:rPr>
            </w:pPr>
            <w:r>
              <w:rPr>
                <w:rFonts w:ascii="Times New Roman" w:eastAsia="等线" w:hAnsi="Times New Roman" w:cs="Times New Roman" w:hint="eastAsia"/>
                <w:color w:val="000000"/>
                <w:kern w:val="0"/>
                <w:sz w:val="18"/>
                <w:szCs w:val="18"/>
              </w:rPr>
              <w:t>0.005</w:t>
            </w:r>
          </w:p>
        </w:tc>
        <w:tc>
          <w:tcPr>
            <w:tcW w:w="1425" w:type="dxa"/>
            <w:tcBorders>
              <w:top w:val="nil"/>
              <w:left w:val="nil"/>
              <w:bottom w:val="single" w:sz="8" w:space="0" w:color="auto"/>
              <w:right w:val="nil"/>
            </w:tcBorders>
            <w:noWrap/>
            <w:vAlign w:val="bottom"/>
            <w:hideMark/>
          </w:tcPr>
          <w:p w14:paraId="6DD1E513"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2.09 (1.82,2.40)</w:t>
            </w:r>
          </w:p>
        </w:tc>
        <w:tc>
          <w:tcPr>
            <w:tcW w:w="723" w:type="dxa"/>
            <w:tcBorders>
              <w:top w:val="nil"/>
              <w:left w:val="nil"/>
              <w:bottom w:val="single" w:sz="8" w:space="0" w:color="auto"/>
              <w:right w:val="nil"/>
            </w:tcBorders>
            <w:noWrap/>
            <w:vAlign w:val="bottom"/>
            <w:hideMark/>
          </w:tcPr>
          <w:p w14:paraId="284DF3B4"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&lt;0.001</w:t>
            </w:r>
          </w:p>
        </w:tc>
        <w:tc>
          <w:tcPr>
            <w:tcW w:w="1425" w:type="dxa"/>
            <w:tcBorders>
              <w:top w:val="nil"/>
              <w:left w:val="nil"/>
              <w:bottom w:val="single" w:sz="8" w:space="0" w:color="auto"/>
              <w:right w:val="nil"/>
            </w:tcBorders>
            <w:noWrap/>
            <w:vAlign w:val="bottom"/>
            <w:hideMark/>
          </w:tcPr>
          <w:p w14:paraId="518B0626"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2.43 (2.25,2.64)</w:t>
            </w:r>
          </w:p>
        </w:tc>
        <w:tc>
          <w:tcPr>
            <w:tcW w:w="723" w:type="dxa"/>
            <w:tcBorders>
              <w:top w:val="nil"/>
              <w:left w:val="nil"/>
              <w:bottom w:val="single" w:sz="8" w:space="0" w:color="auto"/>
              <w:right w:val="nil"/>
            </w:tcBorders>
            <w:noWrap/>
            <w:vAlign w:val="bottom"/>
            <w:hideMark/>
          </w:tcPr>
          <w:p w14:paraId="5D77BDC3"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&lt;0.001</w:t>
            </w:r>
          </w:p>
        </w:tc>
        <w:tc>
          <w:tcPr>
            <w:tcW w:w="1425" w:type="dxa"/>
            <w:tcBorders>
              <w:top w:val="nil"/>
              <w:left w:val="nil"/>
              <w:bottom w:val="single" w:sz="8" w:space="0" w:color="auto"/>
              <w:right w:val="nil"/>
            </w:tcBorders>
            <w:noWrap/>
            <w:vAlign w:val="bottom"/>
            <w:hideMark/>
          </w:tcPr>
          <w:p w14:paraId="55B7D980"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2.70 (2.24,3.25)</w:t>
            </w:r>
          </w:p>
        </w:tc>
        <w:tc>
          <w:tcPr>
            <w:tcW w:w="723" w:type="dxa"/>
            <w:tcBorders>
              <w:top w:val="nil"/>
              <w:left w:val="nil"/>
              <w:bottom w:val="single" w:sz="8" w:space="0" w:color="auto"/>
              <w:right w:val="nil"/>
            </w:tcBorders>
            <w:noWrap/>
            <w:vAlign w:val="bottom"/>
            <w:hideMark/>
          </w:tcPr>
          <w:p w14:paraId="091FE06A"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&lt;0.001</w:t>
            </w:r>
          </w:p>
        </w:tc>
        <w:tc>
          <w:tcPr>
            <w:tcW w:w="1425" w:type="dxa"/>
            <w:tcBorders>
              <w:top w:val="nil"/>
              <w:left w:val="nil"/>
              <w:bottom w:val="single" w:sz="8" w:space="0" w:color="auto"/>
              <w:right w:val="nil"/>
            </w:tcBorders>
            <w:noWrap/>
            <w:vAlign w:val="bottom"/>
            <w:hideMark/>
          </w:tcPr>
          <w:p w14:paraId="26F0FEFA"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1.92 (1.66,2.23)</w:t>
            </w:r>
          </w:p>
        </w:tc>
        <w:tc>
          <w:tcPr>
            <w:tcW w:w="723" w:type="dxa"/>
            <w:tcBorders>
              <w:top w:val="nil"/>
              <w:left w:val="nil"/>
              <w:bottom w:val="single" w:sz="8" w:space="0" w:color="auto"/>
              <w:right w:val="nil"/>
            </w:tcBorders>
            <w:noWrap/>
            <w:vAlign w:val="bottom"/>
            <w:hideMark/>
          </w:tcPr>
          <w:p w14:paraId="067286B4"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&lt;0.001</w:t>
            </w:r>
          </w:p>
        </w:tc>
        <w:tc>
          <w:tcPr>
            <w:tcW w:w="1425" w:type="dxa"/>
            <w:tcBorders>
              <w:top w:val="nil"/>
              <w:left w:val="nil"/>
              <w:bottom w:val="single" w:sz="8" w:space="0" w:color="auto"/>
              <w:right w:val="nil"/>
            </w:tcBorders>
            <w:noWrap/>
            <w:vAlign w:val="bottom"/>
            <w:hideMark/>
          </w:tcPr>
          <w:p w14:paraId="72A65E9C"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2.17 (2.05,2.30)</w:t>
            </w:r>
          </w:p>
        </w:tc>
        <w:tc>
          <w:tcPr>
            <w:tcW w:w="723" w:type="dxa"/>
            <w:tcBorders>
              <w:top w:val="nil"/>
              <w:left w:val="nil"/>
              <w:bottom w:val="single" w:sz="8" w:space="0" w:color="auto"/>
              <w:right w:val="nil"/>
            </w:tcBorders>
            <w:noWrap/>
            <w:vAlign w:val="bottom"/>
            <w:hideMark/>
          </w:tcPr>
          <w:p w14:paraId="738881DA"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&lt;0.001</w:t>
            </w:r>
          </w:p>
        </w:tc>
      </w:tr>
    </w:tbl>
    <w:p w14:paraId="7C4C1C25" w14:textId="77777777" w:rsidR="004D1F66" w:rsidRPr="001E140C" w:rsidRDefault="004D1F66" w:rsidP="004D1F66">
      <w:pPr>
        <w:rPr>
          <w:rFonts w:ascii="Times New Roman" w:hAnsi="Times New Roman" w:cs="Times New Roman"/>
        </w:rPr>
      </w:pPr>
      <w:r w:rsidRPr="001E140C">
        <w:rPr>
          <w:rFonts w:ascii="Times New Roman" w:hAnsi="Times New Roman" w:cs="Times New Roman"/>
        </w:rPr>
        <w:t>HRS, Health and Retirement Study; CHARLS, China Health and Retirement Longitudinal Study; SHARE, Survey of Health, Ageing and Retirement in Europe; ELSA, English Longitudinal Study of</w:t>
      </w:r>
      <w:r w:rsidRPr="001E140C">
        <w:rPr>
          <w:rFonts w:ascii="Times New Roman" w:hAnsi="Times New Roman" w:cs="Times New Roman" w:hint="eastAsia"/>
        </w:rPr>
        <w:t xml:space="preserve"> </w:t>
      </w:r>
      <w:r w:rsidRPr="001E140C">
        <w:rPr>
          <w:rFonts w:ascii="Times New Roman" w:hAnsi="Times New Roman" w:cs="Times New Roman"/>
        </w:rPr>
        <w:t>Ageing; MHAS, Mexican Health and</w:t>
      </w:r>
      <w:r w:rsidRPr="001E140C">
        <w:rPr>
          <w:rFonts w:ascii="Times New Roman" w:hAnsi="Times New Roman" w:cs="Times New Roman" w:hint="eastAsia"/>
        </w:rPr>
        <w:t xml:space="preserve"> </w:t>
      </w:r>
      <w:r w:rsidRPr="001E140C">
        <w:rPr>
          <w:rFonts w:ascii="Times New Roman" w:hAnsi="Times New Roman" w:cs="Times New Roman"/>
        </w:rPr>
        <w:t>Aging Study.</w:t>
      </w:r>
      <w:r w:rsidRPr="001E140C">
        <w:rPr>
          <w:rFonts w:ascii="Times New Roman" w:hAnsi="Times New Roman" w:cs="Times New Roman" w:hint="eastAsia"/>
        </w:rPr>
        <w:t xml:space="preserve"> All analyses had been adjusted for age, sex, education, employment, marital status, drinking, social activity, and physical activity. In the SHARE and Pooled cohorts, we controlled the different country.</w:t>
      </w:r>
    </w:p>
    <w:p w14:paraId="0EE0C044" w14:textId="77777777" w:rsidR="004D1F66" w:rsidRPr="001E140C" w:rsidRDefault="004D1F66" w:rsidP="004D1F66">
      <w:pPr>
        <w:rPr>
          <w:rFonts w:hint="eastAsia"/>
        </w:rPr>
      </w:pPr>
    </w:p>
    <w:p w14:paraId="5F3C97E4" w14:textId="77777777" w:rsidR="004D1F66" w:rsidRPr="001E140C" w:rsidRDefault="004D1F66" w:rsidP="004D1F66">
      <w:pPr>
        <w:rPr>
          <w:rFonts w:hint="eastAsia"/>
        </w:rPr>
      </w:pPr>
    </w:p>
    <w:p w14:paraId="329BDF98" w14:textId="77777777" w:rsidR="004D1F66" w:rsidRPr="001E140C" w:rsidRDefault="004D1F66" w:rsidP="004D1F66">
      <w:pPr>
        <w:rPr>
          <w:rFonts w:hint="eastAsia"/>
        </w:rPr>
      </w:pPr>
    </w:p>
    <w:p w14:paraId="20DD94ED" w14:textId="77777777" w:rsidR="004D1F66" w:rsidRPr="001E140C" w:rsidRDefault="004D1F66" w:rsidP="004D1F66">
      <w:pPr>
        <w:rPr>
          <w:rFonts w:hint="eastAsia"/>
        </w:rPr>
      </w:pPr>
    </w:p>
    <w:p w14:paraId="6FA6FF3E" w14:textId="77777777" w:rsidR="004D1F66" w:rsidRPr="001E140C" w:rsidRDefault="004D1F66" w:rsidP="004D1F66">
      <w:pPr>
        <w:rPr>
          <w:rFonts w:hint="eastAsia"/>
        </w:rPr>
      </w:pPr>
    </w:p>
    <w:p w14:paraId="749AE1BC" w14:textId="77777777" w:rsidR="004D1F66" w:rsidRPr="001E140C" w:rsidRDefault="004D1F66" w:rsidP="004D1F66">
      <w:pPr>
        <w:rPr>
          <w:rFonts w:hint="eastAsia"/>
        </w:rPr>
      </w:pPr>
    </w:p>
    <w:p w14:paraId="74D2DF02" w14:textId="77777777" w:rsidR="004D1F66" w:rsidRPr="001E140C" w:rsidRDefault="004D1F66" w:rsidP="004D1F66">
      <w:pPr>
        <w:rPr>
          <w:rFonts w:hint="eastAsia"/>
        </w:rPr>
      </w:pPr>
    </w:p>
    <w:p w14:paraId="58C2375A" w14:textId="77777777" w:rsidR="004D1F66" w:rsidRPr="001E140C" w:rsidRDefault="004D1F66" w:rsidP="004D1F66">
      <w:pPr>
        <w:rPr>
          <w:rFonts w:hint="eastAsia"/>
        </w:rPr>
      </w:pPr>
    </w:p>
    <w:p w14:paraId="2DD259A1" w14:textId="77777777" w:rsidR="004D1F66" w:rsidRPr="001E140C" w:rsidRDefault="004D1F66" w:rsidP="004D1F66">
      <w:pPr>
        <w:rPr>
          <w:rFonts w:hint="eastAsia"/>
        </w:rPr>
      </w:pPr>
    </w:p>
    <w:p w14:paraId="79C53879" w14:textId="77777777" w:rsidR="004D1F66" w:rsidRDefault="004D1F66" w:rsidP="004D1F66">
      <w:pPr>
        <w:rPr>
          <w:rFonts w:hint="eastAsia"/>
        </w:rPr>
      </w:pPr>
    </w:p>
    <w:p w14:paraId="71B10E7A" w14:textId="77777777" w:rsidR="00DD3D71" w:rsidRDefault="00DD3D71" w:rsidP="004D1F66">
      <w:pPr>
        <w:rPr>
          <w:rFonts w:hint="eastAsia"/>
        </w:rPr>
      </w:pPr>
    </w:p>
    <w:p w14:paraId="04FB89B6" w14:textId="77777777" w:rsidR="00DD3D71" w:rsidRPr="001E140C" w:rsidRDefault="00DD3D71" w:rsidP="004D1F66">
      <w:pPr>
        <w:rPr>
          <w:rFonts w:hint="eastAsia"/>
        </w:rPr>
      </w:pPr>
    </w:p>
    <w:p w14:paraId="6A17EFB5" w14:textId="77777777" w:rsidR="004D1F66" w:rsidRPr="001E140C" w:rsidRDefault="004D1F66" w:rsidP="004D1F66">
      <w:pPr>
        <w:rPr>
          <w:rFonts w:hint="eastAsia"/>
        </w:rPr>
      </w:pPr>
    </w:p>
    <w:p w14:paraId="3353D8BB" w14:textId="0BE37644" w:rsidR="004D1F66" w:rsidRPr="00883553" w:rsidRDefault="004D1F66" w:rsidP="00883553">
      <w:pPr>
        <w:pStyle w:val="1"/>
        <w:rPr>
          <w:rFonts w:ascii="Times New Roman" w:hAnsi="Times New Roman" w:cs="Times New Roman"/>
          <w:color w:val="auto"/>
          <w:sz w:val="21"/>
          <w:szCs w:val="21"/>
        </w:rPr>
      </w:pPr>
      <w:bookmarkStart w:id="79" w:name="_Toc240117751"/>
      <w:r w:rsidRPr="00883553">
        <w:rPr>
          <w:rFonts w:ascii="Times New Roman" w:hAnsi="Times New Roman" w:cs="Times New Roman"/>
          <w:color w:val="auto"/>
          <w:sz w:val="21"/>
          <w:szCs w:val="21"/>
        </w:rPr>
        <w:lastRenderedPageBreak/>
        <w:t xml:space="preserve">Supplementary Table </w:t>
      </w:r>
      <w:r w:rsidR="00834F85">
        <w:rPr>
          <w:rFonts w:ascii="Times New Roman" w:hAnsi="Times New Roman" w:cs="Times New Roman" w:hint="eastAsia"/>
          <w:color w:val="auto"/>
          <w:sz w:val="21"/>
          <w:szCs w:val="21"/>
        </w:rPr>
        <w:t>5</w:t>
      </w:r>
      <w:r w:rsidR="005161C6">
        <w:rPr>
          <w:rFonts w:ascii="Times New Roman" w:hAnsi="Times New Roman" w:cs="Times New Roman" w:hint="eastAsia"/>
          <w:color w:val="auto"/>
          <w:sz w:val="21"/>
          <w:szCs w:val="21"/>
        </w:rPr>
        <w:t>6</w:t>
      </w:r>
      <w:r w:rsidRPr="00883553">
        <w:rPr>
          <w:rFonts w:ascii="Times New Roman" w:hAnsi="Times New Roman" w:cs="Times New Roman"/>
          <w:color w:val="auto"/>
          <w:sz w:val="21"/>
          <w:szCs w:val="21"/>
        </w:rPr>
        <w:t>. The association of changes in pain degree with risks of incident osteoarthritis after PSM treatment.</w:t>
      </w:r>
      <w:bookmarkEnd w:id="79"/>
    </w:p>
    <w:tbl>
      <w:tblPr>
        <w:tblW w:w="15314" w:type="dxa"/>
        <w:jc w:val="center"/>
        <w:tblLook w:val="04A0" w:firstRow="1" w:lastRow="0" w:firstColumn="1" w:lastColumn="0" w:noHBand="0" w:noVBand="1"/>
      </w:tblPr>
      <w:tblGrid>
        <w:gridCol w:w="2390"/>
        <w:gridCol w:w="1431"/>
        <w:gridCol w:w="723"/>
        <w:gridCol w:w="1431"/>
        <w:gridCol w:w="723"/>
        <w:gridCol w:w="1431"/>
        <w:gridCol w:w="723"/>
        <w:gridCol w:w="1431"/>
        <w:gridCol w:w="723"/>
        <w:gridCol w:w="1431"/>
        <w:gridCol w:w="723"/>
        <w:gridCol w:w="1431"/>
        <w:gridCol w:w="723"/>
      </w:tblGrid>
      <w:tr w:rsidR="004D1F66" w:rsidRPr="001E140C" w14:paraId="5E001B44" w14:textId="77777777" w:rsidTr="004C6D0C">
        <w:trPr>
          <w:trHeight w:val="280"/>
          <w:jc w:val="center"/>
        </w:trPr>
        <w:tc>
          <w:tcPr>
            <w:tcW w:w="2390" w:type="dxa"/>
            <w:tcBorders>
              <w:top w:val="single" w:sz="8" w:space="0" w:color="auto"/>
              <w:left w:val="nil"/>
              <w:bottom w:val="nil"/>
              <w:right w:val="nil"/>
            </w:tcBorders>
            <w:noWrap/>
            <w:vAlign w:val="bottom"/>
            <w:hideMark/>
          </w:tcPr>
          <w:p w14:paraId="32AE5FF1" w14:textId="77777777" w:rsidR="004D1F66" w:rsidRPr="001E140C" w:rsidRDefault="004D1F66" w:rsidP="004C6D0C">
            <w:pPr>
              <w:widowControl/>
              <w:jc w:val="left"/>
              <w:rPr>
                <w:rFonts w:ascii="宋体" w:eastAsia="宋体" w:hAnsi="宋体" w:cs="宋体" w:hint="eastAsia"/>
                <w:kern w:val="0"/>
                <w:sz w:val="24"/>
                <w:szCs w:val="24"/>
              </w:rPr>
            </w:pPr>
          </w:p>
        </w:tc>
        <w:tc>
          <w:tcPr>
            <w:tcW w:w="2154" w:type="dxa"/>
            <w:gridSpan w:val="2"/>
            <w:tcBorders>
              <w:top w:val="single" w:sz="8" w:space="0" w:color="auto"/>
              <w:left w:val="nil"/>
              <w:bottom w:val="nil"/>
              <w:right w:val="nil"/>
            </w:tcBorders>
            <w:noWrap/>
            <w:vAlign w:val="bottom"/>
            <w:hideMark/>
          </w:tcPr>
          <w:p w14:paraId="66A36A81"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HRS</w:t>
            </w:r>
          </w:p>
        </w:tc>
        <w:tc>
          <w:tcPr>
            <w:tcW w:w="2154" w:type="dxa"/>
            <w:gridSpan w:val="2"/>
            <w:tcBorders>
              <w:top w:val="single" w:sz="8" w:space="0" w:color="auto"/>
              <w:left w:val="nil"/>
              <w:bottom w:val="nil"/>
              <w:right w:val="nil"/>
            </w:tcBorders>
            <w:noWrap/>
            <w:vAlign w:val="bottom"/>
            <w:hideMark/>
          </w:tcPr>
          <w:p w14:paraId="2639BB6B"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CHARLS</w:t>
            </w:r>
          </w:p>
        </w:tc>
        <w:tc>
          <w:tcPr>
            <w:tcW w:w="2154" w:type="dxa"/>
            <w:gridSpan w:val="2"/>
            <w:tcBorders>
              <w:top w:val="single" w:sz="8" w:space="0" w:color="auto"/>
              <w:left w:val="nil"/>
              <w:bottom w:val="nil"/>
              <w:right w:val="nil"/>
            </w:tcBorders>
            <w:noWrap/>
            <w:vAlign w:val="bottom"/>
            <w:hideMark/>
          </w:tcPr>
          <w:p w14:paraId="0FD7C892"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SHARE</w:t>
            </w:r>
          </w:p>
        </w:tc>
        <w:tc>
          <w:tcPr>
            <w:tcW w:w="2154" w:type="dxa"/>
            <w:gridSpan w:val="2"/>
            <w:tcBorders>
              <w:top w:val="single" w:sz="8" w:space="0" w:color="auto"/>
              <w:left w:val="nil"/>
              <w:bottom w:val="nil"/>
              <w:right w:val="nil"/>
            </w:tcBorders>
            <w:noWrap/>
            <w:vAlign w:val="bottom"/>
            <w:hideMark/>
          </w:tcPr>
          <w:p w14:paraId="64365491"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ELSA</w:t>
            </w:r>
          </w:p>
        </w:tc>
        <w:tc>
          <w:tcPr>
            <w:tcW w:w="2154" w:type="dxa"/>
            <w:gridSpan w:val="2"/>
            <w:tcBorders>
              <w:top w:val="single" w:sz="8" w:space="0" w:color="auto"/>
              <w:left w:val="nil"/>
              <w:bottom w:val="nil"/>
              <w:right w:val="nil"/>
            </w:tcBorders>
            <w:noWrap/>
            <w:vAlign w:val="bottom"/>
            <w:hideMark/>
          </w:tcPr>
          <w:p w14:paraId="13571C1D"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MHAS</w:t>
            </w:r>
          </w:p>
        </w:tc>
        <w:tc>
          <w:tcPr>
            <w:tcW w:w="2154" w:type="dxa"/>
            <w:gridSpan w:val="2"/>
            <w:tcBorders>
              <w:top w:val="single" w:sz="8" w:space="0" w:color="auto"/>
              <w:left w:val="nil"/>
              <w:bottom w:val="nil"/>
              <w:right w:val="nil"/>
            </w:tcBorders>
            <w:noWrap/>
            <w:vAlign w:val="bottom"/>
            <w:hideMark/>
          </w:tcPr>
          <w:p w14:paraId="0FDE4B6C"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Pooled</w:t>
            </w:r>
          </w:p>
        </w:tc>
      </w:tr>
      <w:tr w:rsidR="004D1F66" w:rsidRPr="001E140C" w14:paraId="4AD58E9A" w14:textId="77777777" w:rsidTr="004C6D0C">
        <w:trPr>
          <w:trHeight w:val="290"/>
          <w:jc w:val="center"/>
        </w:trPr>
        <w:tc>
          <w:tcPr>
            <w:tcW w:w="2390" w:type="dxa"/>
            <w:tcBorders>
              <w:top w:val="nil"/>
              <w:left w:val="nil"/>
              <w:bottom w:val="single" w:sz="8" w:space="0" w:color="auto"/>
              <w:right w:val="nil"/>
            </w:tcBorders>
            <w:noWrap/>
            <w:vAlign w:val="bottom"/>
            <w:hideMark/>
          </w:tcPr>
          <w:p w14:paraId="4522DFE9" w14:textId="77777777" w:rsidR="004D1F66" w:rsidRPr="001E140C" w:rsidRDefault="004D1F66" w:rsidP="004C6D0C">
            <w:pPr>
              <w:widowControl/>
              <w:jc w:val="left"/>
              <w:rPr>
                <w:rFonts w:ascii="Times New Roman" w:eastAsia="等线" w:hAnsi="Times New Roman" w:cs="Times New Roman"/>
                <w:color w:val="000000"/>
                <w:kern w:val="0"/>
                <w:sz w:val="18"/>
                <w:szCs w:val="18"/>
              </w:rPr>
            </w:pPr>
          </w:p>
        </w:tc>
        <w:tc>
          <w:tcPr>
            <w:tcW w:w="1431" w:type="dxa"/>
            <w:tcBorders>
              <w:top w:val="nil"/>
              <w:left w:val="nil"/>
              <w:bottom w:val="single" w:sz="8" w:space="0" w:color="auto"/>
              <w:right w:val="nil"/>
            </w:tcBorders>
            <w:noWrap/>
            <w:vAlign w:val="bottom"/>
            <w:hideMark/>
          </w:tcPr>
          <w:p w14:paraId="65F4D02C"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HR</w:t>
            </w:r>
            <w:r w:rsidRPr="001E140C">
              <w:rPr>
                <w:rFonts w:ascii="Times New Roman" w:eastAsia="等线" w:hAnsi="Times New Roman" w:cs="Times New Roman" w:hint="eastAsia"/>
                <w:color w:val="000000"/>
                <w:kern w:val="0"/>
                <w:sz w:val="18"/>
                <w:szCs w:val="18"/>
              </w:rPr>
              <w:t xml:space="preserve"> </w:t>
            </w:r>
            <w:r w:rsidRPr="001E140C">
              <w:rPr>
                <w:rFonts w:ascii="Times New Roman" w:eastAsia="等线" w:hAnsi="Times New Roman" w:cs="Times New Roman"/>
                <w:color w:val="000000"/>
                <w:kern w:val="0"/>
                <w:sz w:val="18"/>
                <w:szCs w:val="18"/>
              </w:rPr>
              <w:t>(95%CI)</w:t>
            </w:r>
          </w:p>
        </w:tc>
        <w:tc>
          <w:tcPr>
            <w:tcW w:w="723" w:type="dxa"/>
            <w:tcBorders>
              <w:top w:val="nil"/>
              <w:left w:val="nil"/>
              <w:bottom w:val="single" w:sz="8" w:space="0" w:color="auto"/>
              <w:right w:val="nil"/>
            </w:tcBorders>
            <w:noWrap/>
            <w:vAlign w:val="bottom"/>
            <w:hideMark/>
          </w:tcPr>
          <w:p w14:paraId="7BE322B7" w14:textId="77777777" w:rsidR="004D1F66" w:rsidRPr="001E140C" w:rsidRDefault="004D1F66" w:rsidP="004C6D0C">
            <w:pPr>
              <w:widowControl/>
              <w:jc w:val="left"/>
              <w:rPr>
                <w:rFonts w:ascii="Times New Roman" w:eastAsia="等线" w:hAnsi="Times New Roman" w:cs="Times New Roman"/>
                <w:i/>
                <w:iCs/>
                <w:color w:val="000000"/>
                <w:kern w:val="0"/>
                <w:sz w:val="18"/>
                <w:szCs w:val="18"/>
              </w:rPr>
            </w:pPr>
            <w:r w:rsidRPr="001E140C">
              <w:rPr>
                <w:rFonts w:ascii="Times New Roman" w:eastAsia="等线" w:hAnsi="Times New Roman" w:cs="Times New Roman"/>
                <w:i/>
                <w:iCs/>
                <w:color w:val="000000"/>
                <w:kern w:val="0"/>
                <w:sz w:val="18"/>
                <w:szCs w:val="18"/>
              </w:rPr>
              <w:t>P</w:t>
            </w:r>
          </w:p>
        </w:tc>
        <w:tc>
          <w:tcPr>
            <w:tcW w:w="1431" w:type="dxa"/>
            <w:tcBorders>
              <w:top w:val="nil"/>
              <w:left w:val="nil"/>
              <w:bottom w:val="single" w:sz="8" w:space="0" w:color="auto"/>
              <w:right w:val="nil"/>
            </w:tcBorders>
            <w:noWrap/>
            <w:vAlign w:val="bottom"/>
            <w:hideMark/>
          </w:tcPr>
          <w:p w14:paraId="53B7B48D"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HR</w:t>
            </w:r>
            <w:r w:rsidRPr="001E140C">
              <w:rPr>
                <w:rFonts w:ascii="Times New Roman" w:eastAsia="等线" w:hAnsi="Times New Roman" w:cs="Times New Roman" w:hint="eastAsia"/>
                <w:color w:val="000000"/>
                <w:kern w:val="0"/>
                <w:sz w:val="18"/>
                <w:szCs w:val="18"/>
              </w:rPr>
              <w:t xml:space="preserve"> </w:t>
            </w:r>
            <w:r w:rsidRPr="001E140C">
              <w:rPr>
                <w:rFonts w:ascii="Times New Roman" w:eastAsia="等线" w:hAnsi="Times New Roman" w:cs="Times New Roman"/>
                <w:color w:val="000000"/>
                <w:kern w:val="0"/>
                <w:sz w:val="18"/>
                <w:szCs w:val="18"/>
              </w:rPr>
              <w:t>(95%CI)</w:t>
            </w:r>
          </w:p>
        </w:tc>
        <w:tc>
          <w:tcPr>
            <w:tcW w:w="723" w:type="dxa"/>
            <w:tcBorders>
              <w:top w:val="nil"/>
              <w:left w:val="nil"/>
              <w:bottom w:val="single" w:sz="8" w:space="0" w:color="auto"/>
              <w:right w:val="nil"/>
            </w:tcBorders>
            <w:noWrap/>
            <w:vAlign w:val="bottom"/>
            <w:hideMark/>
          </w:tcPr>
          <w:p w14:paraId="4996589E" w14:textId="77777777" w:rsidR="004D1F66" w:rsidRPr="001E140C" w:rsidRDefault="004D1F66" w:rsidP="004C6D0C">
            <w:pPr>
              <w:widowControl/>
              <w:jc w:val="left"/>
              <w:rPr>
                <w:rFonts w:ascii="Times New Roman" w:eastAsia="等线" w:hAnsi="Times New Roman" w:cs="Times New Roman"/>
                <w:i/>
                <w:iCs/>
                <w:color w:val="000000"/>
                <w:kern w:val="0"/>
                <w:sz w:val="18"/>
                <w:szCs w:val="18"/>
              </w:rPr>
            </w:pPr>
            <w:r w:rsidRPr="001E140C">
              <w:rPr>
                <w:rFonts w:ascii="Times New Roman" w:eastAsia="等线" w:hAnsi="Times New Roman" w:cs="Times New Roman"/>
                <w:i/>
                <w:iCs/>
                <w:color w:val="000000"/>
                <w:kern w:val="0"/>
                <w:sz w:val="18"/>
                <w:szCs w:val="18"/>
              </w:rPr>
              <w:t>P</w:t>
            </w:r>
          </w:p>
        </w:tc>
        <w:tc>
          <w:tcPr>
            <w:tcW w:w="1431" w:type="dxa"/>
            <w:tcBorders>
              <w:top w:val="nil"/>
              <w:left w:val="nil"/>
              <w:bottom w:val="single" w:sz="8" w:space="0" w:color="auto"/>
              <w:right w:val="nil"/>
            </w:tcBorders>
            <w:noWrap/>
            <w:vAlign w:val="bottom"/>
            <w:hideMark/>
          </w:tcPr>
          <w:p w14:paraId="27D2859C"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HR</w:t>
            </w:r>
            <w:r w:rsidRPr="001E140C">
              <w:rPr>
                <w:rFonts w:ascii="Times New Roman" w:eastAsia="等线" w:hAnsi="Times New Roman" w:cs="Times New Roman" w:hint="eastAsia"/>
                <w:color w:val="000000"/>
                <w:kern w:val="0"/>
                <w:sz w:val="18"/>
                <w:szCs w:val="18"/>
              </w:rPr>
              <w:t xml:space="preserve"> </w:t>
            </w:r>
            <w:r w:rsidRPr="001E140C">
              <w:rPr>
                <w:rFonts w:ascii="Times New Roman" w:eastAsia="等线" w:hAnsi="Times New Roman" w:cs="Times New Roman"/>
                <w:color w:val="000000"/>
                <w:kern w:val="0"/>
                <w:sz w:val="18"/>
                <w:szCs w:val="18"/>
              </w:rPr>
              <w:t>(95%CI)</w:t>
            </w:r>
          </w:p>
        </w:tc>
        <w:tc>
          <w:tcPr>
            <w:tcW w:w="723" w:type="dxa"/>
            <w:tcBorders>
              <w:top w:val="nil"/>
              <w:left w:val="nil"/>
              <w:bottom w:val="single" w:sz="8" w:space="0" w:color="auto"/>
              <w:right w:val="nil"/>
            </w:tcBorders>
            <w:noWrap/>
            <w:vAlign w:val="bottom"/>
            <w:hideMark/>
          </w:tcPr>
          <w:p w14:paraId="525C6DD7" w14:textId="77777777" w:rsidR="004D1F66" w:rsidRPr="001E140C" w:rsidRDefault="004D1F66" w:rsidP="004C6D0C">
            <w:pPr>
              <w:widowControl/>
              <w:jc w:val="left"/>
              <w:rPr>
                <w:rFonts w:ascii="Times New Roman" w:eastAsia="等线" w:hAnsi="Times New Roman" w:cs="Times New Roman"/>
                <w:i/>
                <w:iCs/>
                <w:color w:val="000000"/>
                <w:kern w:val="0"/>
                <w:sz w:val="18"/>
                <w:szCs w:val="18"/>
              </w:rPr>
            </w:pPr>
            <w:r w:rsidRPr="001E140C">
              <w:rPr>
                <w:rFonts w:ascii="Times New Roman" w:eastAsia="等线" w:hAnsi="Times New Roman" w:cs="Times New Roman"/>
                <w:i/>
                <w:iCs/>
                <w:color w:val="000000"/>
                <w:kern w:val="0"/>
                <w:sz w:val="18"/>
                <w:szCs w:val="18"/>
              </w:rPr>
              <w:t>P</w:t>
            </w:r>
          </w:p>
        </w:tc>
        <w:tc>
          <w:tcPr>
            <w:tcW w:w="1431" w:type="dxa"/>
            <w:tcBorders>
              <w:top w:val="nil"/>
              <w:left w:val="nil"/>
              <w:bottom w:val="single" w:sz="8" w:space="0" w:color="auto"/>
              <w:right w:val="nil"/>
            </w:tcBorders>
            <w:noWrap/>
            <w:vAlign w:val="bottom"/>
            <w:hideMark/>
          </w:tcPr>
          <w:p w14:paraId="3EEEA57A"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HR</w:t>
            </w:r>
            <w:r w:rsidRPr="001E140C">
              <w:rPr>
                <w:rFonts w:ascii="Times New Roman" w:eastAsia="等线" w:hAnsi="Times New Roman" w:cs="Times New Roman" w:hint="eastAsia"/>
                <w:color w:val="000000"/>
                <w:kern w:val="0"/>
                <w:sz w:val="18"/>
                <w:szCs w:val="18"/>
              </w:rPr>
              <w:t xml:space="preserve"> </w:t>
            </w:r>
            <w:r w:rsidRPr="001E140C">
              <w:rPr>
                <w:rFonts w:ascii="Times New Roman" w:eastAsia="等线" w:hAnsi="Times New Roman" w:cs="Times New Roman"/>
                <w:color w:val="000000"/>
                <w:kern w:val="0"/>
                <w:sz w:val="18"/>
                <w:szCs w:val="18"/>
              </w:rPr>
              <w:t>(95%CI)</w:t>
            </w:r>
          </w:p>
        </w:tc>
        <w:tc>
          <w:tcPr>
            <w:tcW w:w="723" w:type="dxa"/>
            <w:tcBorders>
              <w:top w:val="nil"/>
              <w:left w:val="nil"/>
              <w:bottom w:val="single" w:sz="8" w:space="0" w:color="auto"/>
              <w:right w:val="nil"/>
            </w:tcBorders>
            <w:noWrap/>
            <w:vAlign w:val="bottom"/>
            <w:hideMark/>
          </w:tcPr>
          <w:p w14:paraId="644F0106" w14:textId="77777777" w:rsidR="004D1F66" w:rsidRPr="001E140C" w:rsidRDefault="004D1F66" w:rsidP="004C6D0C">
            <w:pPr>
              <w:widowControl/>
              <w:jc w:val="left"/>
              <w:rPr>
                <w:rFonts w:ascii="Times New Roman" w:eastAsia="等线" w:hAnsi="Times New Roman" w:cs="Times New Roman"/>
                <w:i/>
                <w:iCs/>
                <w:color w:val="000000"/>
                <w:kern w:val="0"/>
                <w:sz w:val="18"/>
                <w:szCs w:val="18"/>
              </w:rPr>
            </w:pPr>
            <w:r w:rsidRPr="001E140C">
              <w:rPr>
                <w:rFonts w:ascii="Times New Roman" w:eastAsia="等线" w:hAnsi="Times New Roman" w:cs="Times New Roman"/>
                <w:i/>
                <w:iCs/>
                <w:color w:val="000000"/>
                <w:kern w:val="0"/>
                <w:sz w:val="18"/>
                <w:szCs w:val="18"/>
              </w:rPr>
              <w:t>P</w:t>
            </w:r>
          </w:p>
        </w:tc>
        <w:tc>
          <w:tcPr>
            <w:tcW w:w="1431" w:type="dxa"/>
            <w:tcBorders>
              <w:top w:val="nil"/>
              <w:left w:val="nil"/>
              <w:bottom w:val="single" w:sz="8" w:space="0" w:color="auto"/>
              <w:right w:val="nil"/>
            </w:tcBorders>
            <w:noWrap/>
            <w:vAlign w:val="bottom"/>
            <w:hideMark/>
          </w:tcPr>
          <w:p w14:paraId="45E73CDD"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HR</w:t>
            </w:r>
            <w:r w:rsidRPr="001E140C">
              <w:rPr>
                <w:rFonts w:ascii="Times New Roman" w:eastAsia="等线" w:hAnsi="Times New Roman" w:cs="Times New Roman" w:hint="eastAsia"/>
                <w:color w:val="000000"/>
                <w:kern w:val="0"/>
                <w:sz w:val="18"/>
                <w:szCs w:val="18"/>
              </w:rPr>
              <w:t xml:space="preserve"> </w:t>
            </w:r>
            <w:r w:rsidRPr="001E140C">
              <w:rPr>
                <w:rFonts w:ascii="Times New Roman" w:eastAsia="等线" w:hAnsi="Times New Roman" w:cs="Times New Roman"/>
                <w:color w:val="000000"/>
                <w:kern w:val="0"/>
                <w:sz w:val="18"/>
                <w:szCs w:val="18"/>
              </w:rPr>
              <w:t>(95%CI)</w:t>
            </w:r>
          </w:p>
        </w:tc>
        <w:tc>
          <w:tcPr>
            <w:tcW w:w="723" w:type="dxa"/>
            <w:tcBorders>
              <w:top w:val="nil"/>
              <w:left w:val="nil"/>
              <w:bottom w:val="single" w:sz="8" w:space="0" w:color="auto"/>
              <w:right w:val="nil"/>
            </w:tcBorders>
            <w:noWrap/>
            <w:vAlign w:val="bottom"/>
            <w:hideMark/>
          </w:tcPr>
          <w:p w14:paraId="5316C386" w14:textId="77777777" w:rsidR="004D1F66" w:rsidRPr="001E140C" w:rsidRDefault="004D1F66" w:rsidP="004C6D0C">
            <w:pPr>
              <w:widowControl/>
              <w:jc w:val="left"/>
              <w:rPr>
                <w:rFonts w:ascii="Times New Roman" w:eastAsia="等线" w:hAnsi="Times New Roman" w:cs="Times New Roman"/>
                <w:i/>
                <w:iCs/>
                <w:color w:val="000000"/>
                <w:kern w:val="0"/>
                <w:sz w:val="18"/>
                <w:szCs w:val="18"/>
              </w:rPr>
            </w:pPr>
            <w:r w:rsidRPr="001E140C">
              <w:rPr>
                <w:rFonts w:ascii="Times New Roman" w:eastAsia="等线" w:hAnsi="Times New Roman" w:cs="Times New Roman"/>
                <w:i/>
                <w:iCs/>
                <w:color w:val="000000"/>
                <w:kern w:val="0"/>
                <w:sz w:val="18"/>
                <w:szCs w:val="18"/>
              </w:rPr>
              <w:t>P</w:t>
            </w:r>
          </w:p>
        </w:tc>
        <w:tc>
          <w:tcPr>
            <w:tcW w:w="1431" w:type="dxa"/>
            <w:tcBorders>
              <w:top w:val="nil"/>
              <w:left w:val="nil"/>
              <w:bottom w:val="single" w:sz="8" w:space="0" w:color="auto"/>
              <w:right w:val="nil"/>
            </w:tcBorders>
            <w:noWrap/>
            <w:vAlign w:val="bottom"/>
            <w:hideMark/>
          </w:tcPr>
          <w:p w14:paraId="2B57D255"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HR</w:t>
            </w:r>
            <w:r w:rsidRPr="001E140C">
              <w:rPr>
                <w:rFonts w:ascii="Times New Roman" w:eastAsia="等线" w:hAnsi="Times New Roman" w:cs="Times New Roman" w:hint="eastAsia"/>
                <w:color w:val="000000"/>
                <w:kern w:val="0"/>
                <w:sz w:val="18"/>
                <w:szCs w:val="18"/>
              </w:rPr>
              <w:t xml:space="preserve"> </w:t>
            </w:r>
            <w:r w:rsidRPr="001E140C">
              <w:rPr>
                <w:rFonts w:ascii="Times New Roman" w:eastAsia="等线" w:hAnsi="Times New Roman" w:cs="Times New Roman"/>
                <w:color w:val="000000"/>
                <w:kern w:val="0"/>
                <w:sz w:val="18"/>
                <w:szCs w:val="18"/>
              </w:rPr>
              <w:t>(95%CI)</w:t>
            </w:r>
          </w:p>
        </w:tc>
        <w:tc>
          <w:tcPr>
            <w:tcW w:w="723" w:type="dxa"/>
            <w:tcBorders>
              <w:top w:val="nil"/>
              <w:left w:val="nil"/>
              <w:bottom w:val="single" w:sz="8" w:space="0" w:color="auto"/>
              <w:right w:val="nil"/>
            </w:tcBorders>
            <w:noWrap/>
            <w:vAlign w:val="bottom"/>
            <w:hideMark/>
          </w:tcPr>
          <w:p w14:paraId="632CDADF" w14:textId="77777777" w:rsidR="004D1F66" w:rsidRPr="001E140C" w:rsidRDefault="004D1F66" w:rsidP="004C6D0C">
            <w:pPr>
              <w:widowControl/>
              <w:jc w:val="left"/>
              <w:rPr>
                <w:rFonts w:ascii="Times New Roman" w:eastAsia="等线" w:hAnsi="Times New Roman" w:cs="Times New Roman"/>
                <w:i/>
                <w:iCs/>
                <w:color w:val="000000"/>
                <w:kern w:val="0"/>
                <w:sz w:val="18"/>
                <w:szCs w:val="18"/>
              </w:rPr>
            </w:pPr>
            <w:r w:rsidRPr="001E140C">
              <w:rPr>
                <w:rFonts w:ascii="Times New Roman" w:eastAsia="等线" w:hAnsi="Times New Roman" w:cs="Times New Roman"/>
                <w:i/>
                <w:iCs/>
                <w:color w:val="000000"/>
                <w:kern w:val="0"/>
                <w:sz w:val="18"/>
                <w:szCs w:val="18"/>
              </w:rPr>
              <w:t>P</w:t>
            </w:r>
          </w:p>
        </w:tc>
      </w:tr>
      <w:tr w:rsidR="004D1F66" w:rsidRPr="001E140C" w14:paraId="29EF96FD" w14:textId="77777777" w:rsidTr="004C6D0C">
        <w:trPr>
          <w:trHeight w:val="280"/>
          <w:jc w:val="center"/>
        </w:trPr>
        <w:tc>
          <w:tcPr>
            <w:tcW w:w="2390" w:type="dxa"/>
            <w:tcBorders>
              <w:top w:val="single" w:sz="8" w:space="0" w:color="auto"/>
              <w:left w:val="nil"/>
              <w:bottom w:val="nil"/>
              <w:right w:val="nil"/>
            </w:tcBorders>
            <w:noWrap/>
            <w:vAlign w:val="center"/>
            <w:hideMark/>
          </w:tcPr>
          <w:p w14:paraId="7DCC91DE"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Stable Pain free</w:t>
            </w:r>
          </w:p>
        </w:tc>
        <w:tc>
          <w:tcPr>
            <w:tcW w:w="1431" w:type="dxa"/>
            <w:tcBorders>
              <w:top w:val="single" w:sz="8" w:space="0" w:color="auto"/>
              <w:left w:val="nil"/>
              <w:bottom w:val="nil"/>
              <w:right w:val="nil"/>
            </w:tcBorders>
            <w:noWrap/>
            <w:vAlign w:val="bottom"/>
            <w:hideMark/>
          </w:tcPr>
          <w:p w14:paraId="2C04EF61"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 (reference)</w:t>
            </w:r>
          </w:p>
        </w:tc>
        <w:tc>
          <w:tcPr>
            <w:tcW w:w="723" w:type="dxa"/>
            <w:tcBorders>
              <w:top w:val="single" w:sz="8" w:space="0" w:color="auto"/>
              <w:left w:val="nil"/>
              <w:bottom w:val="nil"/>
              <w:right w:val="nil"/>
            </w:tcBorders>
            <w:noWrap/>
            <w:vAlign w:val="bottom"/>
            <w:hideMark/>
          </w:tcPr>
          <w:p w14:paraId="54602E49" w14:textId="77777777" w:rsidR="004D1F66" w:rsidRPr="001E140C" w:rsidRDefault="004D1F66" w:rsidP="004C6D0C">
            <w:pPr>
              <w:widowControl/>
              <w:jc w:val="left"/>
              <w:rPr>
                <w:rFonts w:ascii="Times New Roman" w:eastAsia="等线" w:hAnsi="Times New Roman" w:cs="Times New Roman"/>
                <w:color w:val="000000"/>
                <w:kern w:val="0"/>
                <w:sz w:val="18"/>
                <w:szCs w:val="18"/>
              </w:rPr>
            </w:pPr>
          </w:p>
        </w:tc>
        <w:tc>
          <w:tcPr>
            <w:tcW w:w="1431" w:type="dxa"/>
            <w:tcBorders>
              <w:top w:val="single" w:sz="8" w:space="0" w:color="auto"/>
              <w:left w:val="nil"/>
              <w:bottom w:val="nil"/>
              <w:right w:val="nil"/>
            </w:tcBorders>
            <w:noWrap/>
            <w:vAlign w:val="bottom"/>
            <w:hideMark/>
          </w:tcPr>
          <w:p w14:paraId="08DC7C64"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 (reference)</w:t>
            </w:r>
          </w:p>
        </w:tc>
        <w:tc>
          <w:tcPr>
            <w:tcW w:w="723" w:type="dxa"/>
            <w:tcBorders>
              <w:top w:val="single" w:sz="8" w:space="0" w:color="auto"/>
              <w:left w:val="nil"/>
              <w:bottom w:val="nil"/>
              <w:right w:val="nil"/>
            </w:tcBorders>
            <w:noWrap/>
            <w:vAlign w:val="bottom"/>
            <w:hideMark/>
          </w:tcPr>
          <w:p w14:paraId="0D9CC1F4" w14:textId="77777777" w:rsidR="004D1F66" w:rsidRPr="001E140C" w:rsidRDefault="004D1F66" w:rsidP="004C6D0C">
            <w:pPr>
              <w:widowControl/>
              <w:jc w:val="left"/>
              <w:rPr>
                <w:rFonts w:ascii="Times New Roman" w:eastAsia="等线" w:hAnsi="Times New Roman" w:cs="Times New Roman"/>
                <w:color w:val="000000"/>
                <w:kern w:val="0"/>
                <w:sz w:val="18"/>
                <w:szCs w:val="18"/>
              </w:rPr>
            </w:pPr>
          </w:p>
        </w:tc>
        <w:tc>
          <w:tcPr>
            <w:tcW w:w="1431" w:type="dxa"/>
            <w:tcBorders>
              <w:top w:val="single" w:sz="8" w:space="0" w:color="auto"/>
              <w:left w:val="nil"/>
              <w:bottom w:val="nil"/>
              <w:right w:val="nil"/>
            </w:tcBorders>
            <w:noWrap/>
            <w:vAlign w:val="bottom"/>
            <w:hideMark/>
          </w:tcPr>
          <w:p w14:paraId="51C954E7"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 (reference)</w:t>
            </w:r>
          </w:p>
        </w:tc>
        <w:tc>
          <w:tcPr>
            <w:tcW w:w="723" w:type="dxa"/>
            <w:tcBorders>
              <w:top w:val="single" w:sz="8" w:space="0" w:color="auto"/>
              <w:left w:val="nil"/>
              <w:bottom w:val="nil"/>
              <w:right w:val="nil"/>
            </w:tcBorders>
            <w:noWrap/>
            <w:vAlign w:val="bottom"/>
            <w:hideMark/>
          </w:tcPr>
          <w:p w14:paraId="33CB02A7" w14:textId="77777777" w:rsidR="004D1F66" w:rsidRPr="001E140C" w:rsidRDefault="004D1F66" w:rsidP="004C6D0C">
            <w:pPr>
              <w:widowControl/>
              <w:jc w:val="left"/>
              <w:rPr>
                <w:rFonts w:ascii="Times New Roman" w:eastAsia="等线" w:hAnsi="Times New Roman" w:cs="Times New Roman"/>
                <w:color w:val="000000"/>
                <w:kern w:val="0"/>
                <w:sz w:val="18"/>
                <w:szCs w:val="18"/>
              </w:rPr>
            </w:pPr>
          </w:p>
        </w:tc>
        <w:tc>
          <w:tcPr>
            <w:tcW w:w="1431" w:type="dxa"/>
            <w:tcBorders>
              <w:top w:val="single" w:sz="8" w:space="0" w:color="auto"/>
              <w:left w:val="nil"/>
              <w:bottom w:val="nil"/>
              <w:right w:val="nil"/>
            </w:tcBorders>
            <w:noWrap/>
            <w:vAlign w:val="bottom"/>
            <w:hideMark/>
          </w:tcPr>
          <w:p w14:paraId="0E318741"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 (reference)</w:t>
            </w:r>
          </w:p>
        </w:tc>
        <w:tc>
          <w:tcPr>
            <w:tcW w:w="723" w:type="dxa"/>
            <w:tcBorders>
              <w:top w:val="single" w:sz="8" w:space="0" w:color="auto"/>
              <w:left w:val="nil"/>
              <w:bottom w:val="nil"/>
              <w:right w:val="nil"/>
            </w:tcBorders>
            <w:noWrap/>
            <w:vAlign w:val="bottom"/>
            <w:hideMark/>
          </w:tcPr>
          <w:p w14:paraId="1D1E8023" w14:textId="77777777" w:rsidR="004D1F66" w:rsidRPr="001E140C" w:rsidRDefault="004D1F66" w:rsidP="004C6D0C">
            <w:pPr>
              <w:widowControl/>
              <w:jc w:val="left"/>
              <w:rPr>
                <w:rFonts w:ascii="Times New Roman" w:eastAsia="等线" w:hAnsi="Times New Roman" w:cs="Times New Roman"/>
                <w:color w:val="000000"/>
                <w:kern w:val="0"/>
                <w:sz w:val="18"/>
                <w:szCs w:val="18"/>
              </w:rPr>
            </w:pPr>
          </w:p>
        </w:tc>
        <w:tc>
          <w:tcPr>
            <w:tcW w:w="1431" w:type="dxa"/>
            <w:tcBorders>
              <w:top w:val="single" w:sz="8" w:space="0" w:color="auto"/>
              <w:left w:val="nil"/>
              <w:bottom w:val="nil"/>
              <w:right w:val="nil"/>
            </w:tcBorders>
            <w:noWrap/>
            <w:vAlign w:val="bottom"/>
            <w:hideMark/>
          </w:tcPr>
          <w:p w14:paraId="3626890B"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 (reference)</w:t>
            </w:r>
          </w:p>
        </w:tc>
        <w:tc>
          <w:tcPr>
            <w:tcW w:w="723" w:type="dxa"/>
            <w:tcBorders>
              <w:top w:val="single" w:sz="8" w:space="0" w:color="auto"/>
              <w:left w:val="nil"/>
              <w:bottom w:val="nil"/>
              <w:right w:val="nil"/>
            </w:tcBorders>
            <w:noWrap/>
            <w:vAlign w:val="bottom"/>
            <w:hideMark/>
          </w:tcPr>
          <w:p w14:paraId="7F644C06" w14:textId="77777777" w:rsidR="004D1F66" w:rsidRPr="001E140C" w:rsidRDefault="004D1F66" w:rsidP="004C6D0C">
            <w:pPr>
              <w:widowControl/>
              <w:jc w:val="left"/>
              <w:rPr>
                <w:rFonts w:ascii="Times New Roman" w:eastAsia="等线" w:hAnsi="Times New Roman" w:cs="Times New Roman"/>
                <w:color w:val="000000"/>
                <w:kern w:val="0"/>
                <w:sz w:val="18"/>
                <w:szCs w:val="18"/>
              </w:rPr>
            </w:pPr>
          </w:p>
        </w:tc>
        <w:tc>
          <w:tcPr>
            <w:tcW w:w="1431" w:type="dxa"/>
            <w:tcBorders>
              <w:top w:val="single" w:sz="8" w:space="0" w:color="auto"/>
              <w:left w:val="nil"/>
              <w:bottom w:val="nil"/>
              <w:right w:val="nil"/>
            </w:tcBorders>
            <w:noWrap/>
            <w:vAlign w:val="bottom"/>
            <w:hideMark/>
          </w:tcPr>
          <w:p w14:paraId="45C58B00"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 (reference)</w:t>
            </w:r>
          </w:p>
        </w:tc>
        <w:tc>
          <w:tcPr>
            <w:tcW w:w="723" w:type="dxa"/>
            <w:tcBorders>
              <w:top w:val="single" w:sz="8" w:space="0" w:color="auto"/>
              <w:left w:val="nil"/>
              <w:bottom w:val="nil"/>
              <w:right w:val="nil"/>
            </w:tcBorders>
            <w:noWrap/>
            <w:vAlign w:val="bottom"/>
            <w:hideMark/>
          </w:tcPr>
          <w:p w14:paraId="46724C8D" w14:textId="77777777" w:rsidR="004D1F66" w:rsidRPr="001E140C" w:rsidRDefault="004D1F66" w:rsidP="004C6D0C">
            <w:pPr>
              <w:widowControl/>
              <w:jc w:val="left"/>
              <w:rPr>
                <w:rFonts w:ascii="Times New Roman" w:eastAsia="等线" w:hAnsi="Times New Roman" w:cs="Times New Roman"/>
                <w:color w:val="000000"/>
                <w:kern w:val="0"/>
                <w:sz w:val="18"/>
                <w:szCs w:val="18"/>
              </w:rPr>
            </w:pPr>
          </w:p>
        </w:tc>
      </w:tr>
      <w:tr w:rsidR="004D1F66" w:rsidRPr="001E140C" w14:paraId="303AEF5A" w14:textId="77777777" w:rsidTr="004C6D0C">
        <w:trPr>
          <w:trHeight w:val="280"/>
          <w:jc w:val="center"/>
        </w:trPr>
        <w:tc>
          <w:tcPr>
            <w:tcW w:w="2390" w:type="dxa"/>
            <w:tcBorders>
              <w:top w:val="nil"/>
              <w:left w:val="nil"/>
              <w:bottom w:val="nil"/>
              <w:right w:val="nil"/>
            </w:tcBorders>
            <w:noWrap/>
            <w:vAlign w:val="center"/>
            <w:hideMark/>
          </w:tcPr>
          <w:p w14:paraId="6780329D"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Pain free to Mild pain</w:t>
            </w:r>
          </w:p>
        </w:tc>
        <w:tc>
          <w:tcPr>
            <w:tcW w:w="1431" w:type="dxa"/>
            <w:tcBorders>
              <w:top w:val="nil"/>
              <w:left w:val="nil"/>
              <w:bottom w:val="nil"/>
              <w:right w:val="nil"/>
            </w:tcBorders>
            <w:noWrap/>
            <w:vAlign w:val="bottom"/>
            <w:hideMark/>
          </w:tcPr>
          <w:p w14:paraId="3C228E8C"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1.64 (1.34,2.01)</w:t>
            </w:r>
          </w:p>
        </w:tc>
        <w:tc>
          <w:tcPr>
            <w:tcW w:w="723" w:type="dxa"/>
            <w:tcBorders>
              <w:top w:val="nil"/>
              <w:left w:val="nil"/>
              <w:bottom w:val="nil"/>
              <w:right w:val="nil"/>
            </w:tcBorders>
            <w:noWrap/>
            <w:vAlign w:val="bottom"/>
            <w:hideMark/>
          </w:tcPr>
          <w:p w14:paraId="14C35EB6"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&lt;0.001</w:t>
            </w:r>
          </w:p>
        </w:tc>
        <w:tc>
          <w:tcPr>
            <w:tcW w:w="1431" w:type="dxa"/>
            <w:tcBorders>
              <w:top w:val="nil"/>
              <w:left w:val="nil"/>
              <w:bottom w:val="nil"/>
              <w:right w:val="nil"/>
            </w:tcBorders>
            <w:noWrap/>
            <w:vAlign w:val="bottom"/>
            <w:hideMark/>
          </w:tcPr>
          <w:p w14:paraId="26153B65"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1.61 (1.29,2.02)</w:t>
            </w:r>
          </w:p>
        </w:tc>
        <w:tc>
          <w:tcPr>
            <w:tcW w:w="723" w:type="dxa"/>
            <w:tcBorders>
              <w:top w:val="nil"/>
              <w:left w:val="nil"/>
              <w:bottom w:val="nil"/>
              <w:right w:val="nil"/>
            </w:tcBorders>
            <w:noWrap/>
            <w:vAlign w:val="bottom"/>
            <w:hideMark/>
          </w:tcPr>
          <w:p w14:paraId="17944BEA"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&lt;0.001</w:t>
            </w:r>
          </w:p>
        </w:tc>
        <w:tc>
          <w:tcPr>
            <w:tcW w:w="1431" w:type="dxa"/>
            <w:tcBorders>
              <w:top w:val="nil"/>
              <w:left w:val="nil"/>
              <w:bottom w:val="nil"/>
              <w:right w:val="nil"/>
            </w:tcBorders>
            <w:noWrap/>
            <w:vAlign w:val="bottom"/>
            <w:hideMark/>
          </w:tcPr>
          <w:p w14:paraId="2F3108A8"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1.39 (1.22,1.60)</w:t>
            </w:r>
          </w:p>
        </w:tc>
        <w:tc>
          <w:tcPr>
            <w:tcW w:w="723" w:type="dxa"/>
            <w:tcBorders>
              <w:top w:val="nil"/>
              <w:left w:val="nil"/>
              <w:bottom w:val="nil"/>
              <w:right w:val="nil"/>
            </w:tcBorders>
            <w:noWrap/>
            <w:vAlign w:val="bottom"/>
            <w:hideMark/>
          </w:tcPr>
          <w:p w14:paraId="0725D4CD"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&lt;0.001</w:t>
            </w:r>
          </w:p>
        </w:tc>
        <w:tc>
          <w:tcPr>
            <w:tcW w:w="1431" w:type="dxa"/>
            <w:tcBorders>
              <w:top w:val="nil"/>
              <w:left w:val="nil"/>
              <w:bottom w:val="nil"/>
              <w:right w:val="nil"/>
            </w:tcBorders>
            <w:noWrap/>
            <w:vAlign w:val="bottom"/>
            <w:hideMark/>
          </w:tcPr>
          <w:p w14:paraId="51615FB0"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2.06 (1.60,2.64)</w:t>
            </w:r>
          </w:p>
        </w:tc>
        <w:tc>
          <w:tcPr>
            <w:tcW w:w="723" w:type="dxa"/>
            <w:tcBorders>
              <w:top w:val="nil"/>
              <w:left w:val="nil"/>
              <w:bottom w:val="nil"/>
              <w:right w:val="nil"/>
            </w:tcBorders>
            <w:noWrap/>
            <w:vAlign w:val="bottom"/>
            <w:hideMark/>
          </w:tcPr>
          <w:p w14:paraId="1FA0CB04"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&lt;0.001</w:t>
            </w:r>
          </w:p>
        </w:tc>
        <w:tc>
          <w:tcPr>
            <w:tcW w:w="1431" w:type="dxa"/>
            <w:tcBorders>
              <w:top w:val="nil"/>
              <w:left w:val="nil"/>
              <w:bottom w:val="nil"/>
              <w:right w:val="nil"/>
            </w:tcBorders>
            <w:noWrap/>
            <w:vAlign w:val="bottom"/>
            <w:hideMark/>
          </w:tcPr>
          <w:p w14:paraId="76991764"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1.85 (1.42,2.40)</w:t>
            </w:r>
          </w:p>
        </w:tc>
        <w:tc>
          <w:tcPr>
            <w:tcW w:w="723" w:type="dxa"/>
            <w:tcBorders>
              <w:top w:val="nil"/>
              <w:left w:val="nil"/>
              <w:bottom w:val="nil"/>
              <w:right w:val="nil"/>
            </w:tcBorders>
            <w:noWrap/>
            <w:vAlign w:val="bottom"/>
            <w:hideMark/>
          </w:tcPr>
          <w:p w14:paraId="6A234758"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&lt;0.001</w:t>
            </w:r>
          </w:p>
        </w:tc>
        <w:tc>
          <w:tcPr>
            <w:tcW w:w="1431" w:type="dxa"/>
            <w:tcBorders>
              <w:top w:val="nil"/>
              <w:left w:val="nil"/>
              <w:bottom w:val="nil"/>
              <w:right w:val="nil"/>
            </w:tcBorders>
            <w:noWrap/>
            <w:vAlign w:val="bottom"/>
            <w:hideMark/>
          </w:tcPr>
          <w:p w14:paraId="6674EA16"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1.44 (1.32,1.57)</w:t>
            </w:r>
          </w:p>
        </w:tc>
        <w:tc>
          <w:tcPr>
            <w:tcW w:w="723" w:type="dxa"/>
            <w:tcBorders>
              <w:top w:val="nil"/>
              <w:left w:val="nil"/>
              <w:bottom w:val="nil"/>
              <w:right w:val="nil"/>
            </w:tcBorders>
            <w:noWrap/>
            <w:vAlign w:val="bottom"/>
            <w:hideMark/>
          </w:tcPr>
          <w:p w14:paraId="2E453625"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&lt;0.001</w:t>
            </w:r>
          </w:p>
        </w:tc>
      </w:tr>
      <w:tr w:rsidR="004D1F66" w:rsidRPr="001E140C" w14:paraId="0E91C9C9" w14:textId="77777777" w:rsidTr="004C6D0C">
        <w:trPr>
          <w:trHeight w:val="280"/>
          <w:jc w:val="center"/>
        </w:trPr>
        <w:tc>
          <w:tcPr>
            <w:tcW w:w="2390" w:type="dxa"/>
            <w:tcBorders>
              <w:top w:val="nil"/>
              <w:left w:val="nil"/>
              <w:bottom w:val="nil"/>
              <w:right w:val="nil"/>
            </w:tcBorders>
            <w:noWrap/>
            <w:vAlign w:val="center"/>
            <w:hideMark/>
          </w:tcPr>
          <w:p w14:paraId="5FFD153A"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Pain free to Moderate pain</w:t>
            </w:r>
          </w:p>
        </w:tc>
        <w:tc>
          <w:tcPr>
            <w:tcW w:w="1431" w:type="dxa"/>
            <w:tcBorders>
              <w:top w:val="nil"/>
              <w:left w:val="nil"/>
              <w:bottom w:val="nil"/>
              <w:right w:val="nil"/>
            </w:tcBorders>
            <w:noWrap/>
            <w:vAlign w:val="bottom"/>
            <w:hideMark/>
          </w:tcPr>
          <w:p w14:paraId="0B24417E"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1.90 (1.56,2.32)</w:t>
            </w:r>
          </w:p>
        </w:tc>
        <w:tc>
          <w:tcPr>
            <w:tcW w:w="723" w:type="dxa"/>
            <w:tcBorders>
              <w:top w:val="nil"/>
              <w:left w:val="nil"/>
              <w:bottom w:val="nil"/>
              <w:right w:val="nil"/>
            </w:tcBorders>
            <w:noWrap/>
            <w:vAlign w:val="bottom"/>
            <w:hideMark/>
          </w:tcPr>
          <w:p w14:paraId="08F13613"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&lt;0.001</w:t>
            </w:r>
          </w:p>
        </w:tc>
        <w:tc>
          <w:tcPr>
            <w:tcW w:w="1431" w:type="dxa"/>
            <w:tcBorders>
              <w:top w:val="nil"/>
              <w:left w:val="nil"/>
              <w:bottom w:val="nil"/>
              <w:right w:val="nil"/>
            </w:tcBorders>
            <w:noWrap/>
            <w:vAlign w:val="bottom"/>
            <w:hideMark/>
          </w:tcPr>
          <w:p w14:paraId="28B42C54"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2.03 (1.42,2.90)</w:t>
            </w:r>
          </w:p>
        </w:tc>
        <w:tc>
          <w:tcPr>
            <w:tcW w:w="723" w:type="dxa"/>
            <w:tcBorders>
              <w:top w:val="nil"/>
              <w:left w:val="nil"/>
              <w:bottom w:val="nil"/>
              <w:right w:val="nil"/>
            </w:tcBorders>
            <w:noWrap/>
            <w:vAlign w:val="bottom"/>
            <w:hideMark/>
          </w:tcPr>
          <w:p w14:paraId="2315598D"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&lt;0.001</w:t>
            </w:r>
          </w:p>
        </w:tc>
        <w:tc>
          <w:tcPr>
            <w:tcW w:w="1431" w:type="dxa"/>
            <w:tcBorders>
              <w:top w:val="nil"/>
              <w:left w:val="nil"/>
              <w:bottom w:val="nil"/>
              <w:right w:val="nil"/>
            </w:tcBorders>
            <w:noWrap/>
            <w:vAlign w:val="bottom"/>
            <w:hideMark/>
          </w:tcPr>
          <w:p w14:paraId="05193132"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1.88 (1.69,2.11)</w:t>
            </w:r>
          </w:p>
        </w:tc>
        <w:tc>
          <w:tcPr>
            <w:tcW w:w="723" w:type="dxa"/>
            <w:tcBorders>
              <w:top w:val="nil"/>
              <w:left w:val="nil"/>
              <w:bottom w:val="nil"/>
              <w:right w:val="nil"/>
            </w:tcBorders>
            <w:noWrap/>
            <w:vAlign w:val="bottom"/>
            <w:hideMark/>
          </w:tcPr>
          <w:p w14:paraId="3280FCC5"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&lt;0.001</w:t>
            </w:r>
          </w:p>
        </w:tc>
        <w:tc>
          <w:tcPr>
            <w:tcW w:w="1431" w:type="dxa"/>
            <w:tcBorders>
              <w:top w:val="nil"/>
              <w:left w:val="nil"/>
              <w:bottom w:val="nil"/>
              <w:right w:val="nil"/>
            </w:tcBorders>
            <w:noWrap/>
            <w:vAlign w:val="bottom"/>
            <w:hideMark/>
          </w:tcPr>
          <w:p w14:paraId="196DCE7C"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1.83 (1.40,2.38)</w:t>
            </w:r>
          </w:p>
        </w:tc>
        <w:tc>
          <w:tcPr>
            <w:tcW w:w="723" w:type="dxa"/>
            <w:tcBorders>
              <w:top w:val="nil"/>
              <w:left w:val="nil"/>
              <w:bottom w:val="nil"/>
              <w:right w:val="nil"/>
            </w:tcBorders>
            <w:noWrap/>
            <w:vAlign w:val="bottom"/>
            <w:hideMark/>
          </w:tcPr>
          <w:p w14:paraId="24973860"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&lt;0.001</w:t>
            </w:r>
          </w:p>
        </w:tc>
        <w:tc>
          <w:tcPr>
            <w:tcW w:w="1431" w:type="dxa"/>
            <w:tcBorders>
              <w:top w:val="nil"/>
              <w:left w:val="nil"/>
              <w:bottom w:val="nil"/>
              <w:right w:val="nil"/>
            </w:tcBorders>
            <w:noWrap/>
            <w:vAlign w:val="bottom"/>
            <w:hideMark/>
          </w:tcPr>
          <w:p w14:paraId="585A7FBC"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2.13 (1.65,2.75)</w:t>
            </w:r>
          </w:p>
        </w:tc>
        <w:tc>
          <w:tcPr>
            <w:tcW w:w="723" w:type="dxa"/>
            <w:tcBorders>
              <w:top w:val="nil"/>
              <w:left w:val="nil"/>
              <w:bottom w:val="nil"/>
              <w:right w:val="nil"/>
            </w:tcBorders>
            <w:noWrap/>
            <w:vAlign w:val="bottom"/>
            <w:hideMark/>
          </w:tcPr>
          <w:p w14:paraId="22E3265E"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&lt;0.001</w:t>
            </w:r>
          </w:p>
        </w:tc>
        <w:tc>
          <w:tcPr>
            <w:tcW w:w="1431" w:type="dxa"/>
            <w:tcBorders>
              <w:top w:val="nil"/>
              <w:left w:val="nil"/>
              <w:bottom w:val="nil"/>
              <w:right w:val="nil"/>
            </w:tcBorders>
            <w:noWrap/>
            <w:vAlign w:val="bottom"/>
            <w:hideMark/>
          </w:tcPr>
          <w:p w14:paraId="7F439A2B"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1.75 (1.61,1.91)</w:t>
            </w:r>
          </w:p>
        </w:tc>
        <w:tc>
          <w:tcPr>
            <w:tcW w:w="723" w:type="dxa"/>
            <w:tcBorders>
              <w:top w:val="nil"/>
              <w:left w:val="nil"/>
              <w:bottom w:val="nil"/>
              <w:right w:val="nil"/>
            </w:tcBorders>
            <w:noWrap/>
            <w:vAlign w:val="bottom"/>
            <w:hideMark/>
          </w:tcPr>
          <w:p w14:paraId="5F7E6266"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&lt;0.001</w:t>
            </w:r>
          </w:p>
        </w:tc>
      </w:tr>
      <w:tr w:rsidR="004D1F66" w:rsidRPr="001E140C" w14:paraId="3D3232A6" w14:textId="77777777" w:rsidTr="004C6D0C">
        <w:trPr>
          <w:trHeight w:val="280"/>
          <w:jc w:val="center"/>
        </w:trPr>
        <w:tc>
          <w:tcPr>
            <w:tcW w:w="2390" w:type="dxa"/>
            <w:tcBorders>
              <w:top w:val="nil"/>
              <w:left w:val="nil"/>
              <w:bottom w:val="nil"/>
              <w:right w:val="nil"/>
            </w:tcBorders>
            <w:noWrap/>
            <w:vAlign w:val="center"/>
            <w:hideMark/>
          </w:tcPr>
          <w:p w14:paraId="09F6D89F"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Pain free to Severe pain</w:t>
            </w:r>
          </w:p>
        </w:tc>
        <w:tc>
          <w:tcPr>
            <w:tcW w:w="1431" w:type="dxa"/>
            <w:tcBorders>
              <w:top w:val="nil"/>
              <w:left w:val="nil"/>
              <w:bottom w:val="nil"/>
              <w:right w:val="nil"/>
            </w:tcBorders>
            <w:noWrap/>
            <w:vAlign w:val="bottom"/>
            <w:hideMark/>
          </w:tcPr>
          <w:p w14:paraId="5DE112DE"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1.20 (0.67,2.16)</w:t>
            </w:r>
          </w:p>
        </w:tc>
        <w:tc>
          <w:tcPr>
            <w:tcW w:w="723" w:type="dxa"/>
            <w:tcBorders>
              <w:top w:val="nil"/>
              <w:left w:val="nil"/>
              <w:bottom w:val="nil"/>
              <w:right w:val="nil"/>
            </w:tcBorders>
            <w:noWrap/>
            <w:vAlign w:val="center"/>
            <w:hideMark/>
          </w:tcPr>
          <w:p w14:paraId="1E9DB6F3"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0.535</w:t>
            </w:r>
          </w:p>
        </w:tc>
        <w:tc>
          <w:tcPr>
            <w:tcW w:w="1431" w:type="dxa"/>
            <w:tcBorders>
              <w:top w:val="nil"/>
              <w:left w:val="nil"/>
              <w:bottom w:val="nil"/>
              <w:right w:val="nil"/>
            </w:tcBorders>
            <w:noWrap/>
            <w:vAlign w:val="bottom"/>
            <w:hideMark/>
          </w:tcPr>
          <w:p w14:paraId="23805C20"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3.02 (2.18,4.70)</w:t>
            </w:r>
          </w:p>
        </w:tc>
        <w:tc>
          <w:tcPr>
            <w:tcW w:w="723" w:type="dxa"/>
            <w:tcBorders>
              <w:top w:val="nil"/>
              <w:left w:val="nil"/>
              <w:bottom w:val="nil"/>
              <w:right w:val="nil"/>
            </w:tcBorders>
            <w:noWrap/>
            <w:vAlign w:val="bottom"/>
            <w:hideMark/>
          </w:tcPr>
          <w:p w14:paraId="0E5AF4EB"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&lt;0.001</w:t>
            </w:r>
          </w:p>
        </w:tc>
        <w:tc>
          <w:tcPr>
            <w:tcW w:w="1431" w:type="dxa"/>
            <w:tcBorders>
              <w:top w:val="nil"/>
              <w:left w:val="nil"/>
              <w:bottom w:val="nil"/>
              <w:right w:val="nil"/>
            </w:tcBorders>
            <w:noWrap/>
            <w:vAlign w:val="bottom"/>
            <w:hideMark/>
          </w:tcPr>
          <w:p w14:paraId="5272A52D"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2.12 (1.66,2.70)</w:t>
            </w:r>
          </w:p>
        </w:tc>
        <w:tc>
          <w:tcPr>
            <w:tcW w:w="723" w:type="dxa"/>
            <w:tcBorders>
              <w:top w:val="nil"/>
              <w:left w:val="nil"/>
              <w:bottom w:val="nil"/>
              <w:right w:val="nil"/>
            </w:tcBorders>
            <w:noWrap/>
            <w:vAlign w:val="bottom"/>
            <w:hideMark/>
          </w:tcPr>
          <w:p w14:paraId="133785F8"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&lt;0.001</w:t>
            </w:r>
          </w:p>
        </w:tc>
        <w:tc>
          <w:tcPr>
            <w:tcW w:w="1431" w:type="dxa"/>
            <w:tcBorders>
              <w:top w:val="nil"/>
              <w:left w:val="nil"/>
              <w:bottom w:val="nil"/>
              <w:right w:val="nil"/>
            </w:tcBorders>
            <w:noWrap/>
            <w:vAlign w:val="bottom"/>
            <w:hideMark/>
          </w:tcPr>
          <w:p w14:paraId="541B2DAB"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1.10 (0.65,1.85)</w:t>
            </w:r>
          </w:p>
        </w:tc>
        <w:tc>
          <w:tcPr>
            <w:tcW w:w="723" w:type="dxa"/>
            <w:tcBorders>
              <w:top w:val="nil"/>
              <w:left w:val="nil"/>
              <w:bottom w:val="nil"/>
              <w:right w:val="nil"/>
            </w:tcBorders>
            <w:noWrap/>
            <w:vAlign w:val="center"/>
            <w:hideMark/>
          </w:tcPr>
          <w:p w14:paraId="31B3EA44"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0.715</w:t>
            </w:r>
          </w:p>
        </w:tc>
        <w:tc>
          <w:tcPr>
            <w:tcW w:w="1431" w:type="dxa"/>
            <w:tcBorders>
              <w:top w:val="nil"/>
              <w:left w:val="nil"/>
              <w:bottom w:val="nil"/>
              <w:right w:val="nil"/>
            </w:tcBorders>
            <w:noWrap/>
            <w:vAlign w:val="bottom"/>
            <w:hideMark/>
          </w:tcPr>
          <w:p w14:paraId="5E2EF0D1"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1.90 (1.29,2.79)</w:t>
            </w:r>
          </w:p>
        </w:tc>
        <w:tc>
          <w:tcPr>
            <w:tcW w:w="723" w:type="dxa"/>
            <w:tcBorders>
              <w:top w:val="nil"/>
              <w:left w:val="nil"/>
              <w:bottom w:val="nil"/>
              <w:right w:val="nil"/>
            </w:tcBorders>
            <w:noWrap/>
            <w:vAlign w:val="bottom"/>
            <w:hideMark/>
          </w:tcPr>
          <w:p w14:paraId="49D97205"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&lt;0.001</w:t>
            </w:r>
          </w:p>
        </w:tc>
        <w:tc>
          <w:tcPr>
            <w:tcW w:w="1431" w:type="dxa"/>
            <w:tcBorders>
              <w:top w:val="nil"/>
              <w:left w:val="nil"/>
              <w:bottom w:val="nil"/>
              <w:right w:val="nil"/>
            </w:tcBorders>
            <w:noWrap/>
            <w:vAlign w:val="bottom"/>
            <w:hideMark/>
          </w:tcPr>
          <w:p w14:paraId="35F7F977"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1.41 (1.17,1.69)</w:t>
            </w:r>
          </w:p>
        </w:tc>
        <w:tc>
          <w:tcPr>
            <w:tcW w:w="723" w:type="dxa"/>
            <w:tcBorders>
              <w:top w:val="nil"/>
              <w:left w:val="nil"/>
              <w:bottom w:val="nil"/>
              <w:right w:val="nil"/>
            </w:tcBorders>
            <w:noWrap/>
            <w:vAlign w:val="bottom"/>
            <w:hideMark/>
          </w:tcPr>
          <w:p w14:paraId="052A274C"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&lt;0.001</w:t>
            </w:r>
          </w:p>
        </w:tc>
      </w:tr>
      <w:tr w:rsidR="004D1F66" w:rsidRPr="001E140C" w14:paraId="72DF49C7" w14:textId="77777777" w:rsidTr="004C6D0C">
        <w:trPr>
          <w:trHeight w:val="280"/>
          <w:jc w:val="center"/>
        </w:trPr>
        <w:tc>
          <w:tcPr>
            <w:tcW w:w="2390" w:type="dxa"/>
            <w:tcBorders>
              <w:top w:val="nil"/>
              <w:left w:val="nil"/>
              <w:bottom w:val="nil"/>
              <w:right w:val="nil"/>
            </w:tcBorders>
            <w:noWrap/>
            <w:vAlign w:val="center"/>
            <w:hideMark/>
          </w:tcPr>
          <w:p w14:paraId="49CDF24E"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Stable Mild pain</w:t>
            </w:r>
          </w:p>
        </w:tc>
        <w:tc>
          <w:tcPr>
            <w:tcW w:w="1431" w:type="dxa"/>
            <w:tcBorders>
              <w:top w:val="nil"/>
              <w:left w:val="nil"/>
              <w:bottom w:val="nil"/>
              <w:right w:val="nil"/>
            </w:tcBorders>
            <w:noWrap/>
            <w:vAlign w:val="bottom"/>
            <w:hideMark/>
          </w:tcPr>
          <w:p w14:paraId="7CD578AB"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 (reference)</w:t>
            </w:r>
          </w:p>
        </w:tc>
        <w:tc>
          <w:tcPr>
            <w:tcW w:w="723" w:type="dxa"/>
            <w:tcBorders>
              <w:top w:val="nil"/>
              <w:left w:val="nil"/>
              <w:bottom w:val="nil"/>
              <w:right w:val="nil"/>
            </w:tcBorders>
            <w:noWrap/>
            <w:vAlign w:val="bottom"/>
            <w:hideMark/>
          </w:tcPr>
          <w:p w14:paraId="24832C43" w14:textId="77777777" w:rsidR="004D1F66" w:rsidRPr="001E140C" w:rsidRDefault="004D1F66" w:rsidP="004C6D0C">
            <w:pPr>
              <w:widowControl/>
              <w:jc w:val="left"/>
              <w:rPr>
                <w:rFonts w:ascii="Times New Roman" w:eastAsia="等线" w:hAnsi="Times New Roman" w:cs="Times New Roman"/>
                <w:color w:val="000000"/>
                <w:kern w:val="0"/>
                <w:sz w:val="18"/>
                <w:szCs w:val="18"/>
              </w:rPr>
            </w:pPr>
          </w:p>
        </w:tc>
        <w:tc>
          <w:tcPr>
            <w:tcW w:w="1431" w:type="dxa"/>
            <w:tcBorders>
              <w:top w:val="nil"/>
              <w:left w:val="nil"/>
              <w:bottom w:val="nil"/>
              <w:right w:val="nil"/>
            </w:tcBorders>
            <w:noWrap/>
            <w:vAlign w:val="bottom"/>
            <w:hideMark/>
          </w:tcPr>
          <w:p w14:paraId="5745CECB"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 (reference)</w:t>
            </w:r>
          </w:p>
        </w:tc>
        <w:tc>
          <w:tcPr>
            <w:tcW w:w="723" w:type="dxa"/>
            <w:tcBorders>
              <w:top w:val="nil"/>
              <w:left w:val="nil"/>
              <w:bottom w:val="nil"/>
              <w:right w:val="nil"/>
            </w:tcBorders>
            <w:noWrap/>
            <w:vAlign w:val="bottom"/>
            <w:hideMark/>
          </w:tcPr>
          <w:p w14:paraId="2C1B3463" w14:textId="77777777" w:rsidR="004D1F66" w:rsidRPr="001E140C" w:rsidRDefault="004D1F66" w:rsidP="004C6D0C">
            <w:pPr>
              <w:widowControl/>
              <w:jc w:val="left"/>
              <w:rPr>
                <w:rFonts w:ascii="Times New Roman" w:eastAsia="等线" w:hAnsi="Times New Roman" w:cs="Times New Roman"/>
                <w:color w:val="000000"/>
                <w:kern w:val="0"/>
                <w:sz w:val="18"/>
                <w:szCs w:val="18"/>
              </w:rPr>
            </w:pPr>
          </w:p>
        </w:tc>
        <w:tc>
          <w:tcPr>
            <w:tcW w:w="1431" w:type="dxa"/>
            <w:tcBorders>
              <w:top w:val="nil"/>
              <w:left w:val="nil"/>
              <w:bottom w:val="nil"/>
              <w:right w:val="nil"/>
            </w:tcBorders>
            <w:noWrap/>
            <w:vAlign w:val="bottom"/>
            <w:hideMark/>
          </w:tcPr>
          <w:p w14:paraId="2AB5905C"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 (reference)</w:t>
            </w:r>
          </w:p>
        </w:tc>
        <w:tc>
          <w:tcPr>
            <w:tcW w:w="723" w:type="dxa"/>
            <w:tcBorders>
              <w:top w:val="nil"/>
              <w:left w:val="nil"/>
              <w:bottom w:val="nil"/>
              <w:right w:val="nil"/>
            </w:tcBorders>
            <w:noWrap/>
            <w:vAlign w:val="bottom"/>
            <w:hideMark/>
          </w:tcPr>
          <w:p w14:paraId="126FDD76" w14:textId="77777777" w:rsidR="004D1F66" w:rsidRPr="001E140C" w:rsidRDefault="004D1F66" w:rsidP="004C6D0C">
            <w:pPr>
              <w:widowControl/>
              <w:jc w:val="left"/>
              <w:rPr>
                <w:rFonts w:ascii="Times New Roman" w:eastAsia="等线" w:hAnsi="Times New Roman" w:cs="Times New Roman"/>
                <w:color w:val="000000"/>
                <w:kern w:val="0"/>
                <w:sz w:val="18"/>
                <w:szCs w:val="18"/>
              </w:rPr>
            </w:pPr>
          </w:p>
        </w:tc>
        <w:tc>
          <w:tcPr>
            <w:tcW w:w="1431" w:type="dxa"/>
            <w:tcBorders>
              <w:top w:val="nil"/>
              <w:left w:val="nil"/>
              <w:bottom w:val="nil"/>
              <w:right w:val="nil"/>
            </w:tcBorders>
            <w:noWrap/>
            <w:vAlign w:val="bottom"/>
            <w:hideMark/>
          </w:tcPr>
          <w:p w14:paraId="688FA8A5"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 (reference)</w:t>
            </w:r>
          </w:p>
        </w:tc>
        <w:tc>
          <w:tcPr>
            <w:tcW w:w="723" w:type="dxa"/>
            <w:tcBorders>
              <w:top w:val="nil"/>
              <w:left w:val="nil"/>
              <w:bottom w:val="nil"/>
              <w:right w:val="nil"/>
            </w:tcBorders>
            <w:noWrap/>
            <w:vAlign w:val="bottom"/>
            <w:hideMark/>
          </w:tcPr>
          <w:p w14:paraId="6A45A54B" w14:textId="77777777" w:rsidR="004D1F66" w:rsidRPr="001E140C" w:rsidRDefault="004D1F66" w:rsidP="004C6D0C">
            <w:pPr>
              <w:widowControl/>
              <w:jc w:val="left"/>
              <w:rPr>
                <w:rFonts w:ascii="Times New Roman" w:eastAsia="等线" w:hAnsi="Times New Roman" w:cs="Times New Roman"/>
                <w:color w:val="000000"/>
                <w:kern w:val="0"/>
                <w:sz w:val="18"/>
                <w:szCs w:val="18"/>
              </w:rPr>
            </w:pPr>
          </w:p>
        </w:tc>
        <w:tc>
          <w:tcPr>
            <w:tcW w:w="1431" w:type="dxa"/>
            <w:tcBorders>
              <w:top w:val="nil"/>
              <w:left w:val="nil"/>
              <w:bottom w:val="nil"/>
              <w:right w:val="nil"/>
            </w:tcBorders>
            <w:noWrap/>
            <w:vAlign w:val="bottom"/>
            <w:hideMark/>
          </w:tcPr>
          <w:p w14:paraId="0CE328E8"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 (reference)</w:t>
            </w:r>
          </w:p>
        </w:tc>
        <w:tc>
          <w:tcPr>
            <w:tcW w:w="723" w:type="dxa"/>
            <w:tcBorders>
              <w:top w:val="nil"/>
              <w:left w:val="nil"/>
              <w:bottom w:val="nil"/>
              <w:right w:val="nil"/>
            </w:tcBorders>
            <w:noWrap/>
            <w:vAlign w:val="bottom"/>
            <w:hideMark/>
          </w:tcPr>
          <w:p w14:paraId="01A50D06" w14:textId="77777777" w:rsidR="004D1F66" w:rsidRPr="001E140C" w:rsidRDefault="004D1F66" w:rsidP="004C6D0C">
            <w:pPr>
              <w:widowControl/>
              <w:jc w:val="left"/>
              <w:rPr>
                <w:rFonts w:ascii="Times New Roman" w:eastAsia="等线" w:hAnsi="Times New Roman" w:cs="Times New Roman"/>
                <w:color w:val="000000"/>
                <w:kern w:val="0"/>
                <w:sz w:val="18"/>
                <w:szCs w:val="18"/>
              </w:rPr>
            </w:pPr>
          </w:p>
        </w:tc>
        <w:tc>
          <w:tcPr>
            <w:tcW w:w="1431" w:type="dxa"/>
            <w:tcBorders>
              <w:top w:val="nil"/>
              <w:left w:val="nil"/>
              <w:bottom w:val="nil"/>
              <w:right w:val="nil"/>
            </w:tcBorders>
            <w:noWrap/>
            <w:vAlign w:val="bottom"/>
            <w:hideMark/>
          </w:tcPr>
          <w:p w14:paraId="33F15042"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 (reference)</w:t>
            </w:r>
          </w:p>
        </w:tc>
        <w:tc>
          <w:tcPr>
            <w:tcW w:w="723" w:type="dxa"/>
            <w:tcBorders>
              <w:top w:val="nil"/>
              <w:left w:val="nil"/>
              <w:bottom w:val="nil"/>
              <w:right w:val="nil"/>
            </w:tcBorders>
            <w:noWrap/>
            <w:vAlign w:val="bottom"/>
            <w:hideMark/>
          </w:tcPr>
          <w:p w14:paraId="4BA0CCD8" w14:textId="77777777" w:rsidR="004D1F66" w:rsidRPr="001E140C" w:rsidRDefault="004D1F66" w:rsidP="004C6D0C">
            <w:pPr>
              <w:widowControl/>
              <w:jc w:val="left"/>
              <w:rPr>
                <w:rFonts w:ascii="Times New Roman" w:eastAsia="等线" w:hAnsi="Times New Roman" w:cs="Times New Roman"/>
                <w:color w:val="000000"/>
                <w:kern w:val="0"/>
                <w:sz w:val="18"/>
                <w:szCs w:val="18"/>
              </w:rPr>
            </w:pPr>
          </w:p>
        </w:tc>
      </w:tr>
      <w:tr w:rsidR="004D1F66" w:rsidRPr="001E140C" w14:paraId="7EA8B221" w14:textId="77777777" w:rsidTr="004C6D0C">
        <w:trPr>
          <w:trHeight w:val="280"/>
          <w:jc w:val="center"/>
        </w:trPr>
        <w:tc>
          <w:tcPr>
            <w:tcW w:w="2390" w:type="dxa"/>
            <w:tcBorders>
              <w:top w:val="nil"/>
              <w:left w:val="nil"/>
              <w:bottom w:val="nil"/>
              <w:right w:val="nil"/>
            </w:tcBorders>
            <w:noWrap/>
            <w:vAlign w:val="bottom"/>
            <w:hideMark/>
          </w:tcPr>
          <w:p w14:paraId="7B1E4E93"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Mild pain to Pain free</w:t>
            </w:r>
          </w:p>
        </w:tc>
        <w:tc>
          <w:tcPr>
            <w:tcW w:w="1431" w:type="dxa"/>
            <w:tcBorders>
              <w:top w:val="nil"/>
              <w:left w:val="nil"/>
              <w:bottom w:val="nil"/>
              <w:right w:val="nil"/>
            </w:tcBorders>
            <w:noWrap/>
            <w:vAlign w:val="bottom"/>
            <w:hideMark/>
          </w:tcPr>
          <w:p w14:paraId="54B96433"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0.70 (0.47,1.04)</w:t>
            </w:r>
          </w:p>
        </w:tc>
        <w:tc>
          <w:tcPr>
            <w:tcW w:w="723" w:type="dxa"/>
            <w:tcBorders>
              <w:top w:val="nil"/>
              <w:left w:val="nil"/>
              <w:bottom w:val="nil"/>
              <w:right w:val="nil"/>
            </w:tcBorders>
            <w:noWrap/>
            <w:vAlign w:val="center"/>
            <w:hideMark/>
          </w:tcPr>
          <w:p w14:paraId="6745C9AC"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0.08</w:t>
            </w:r>
          </w:p>
        </w:tc>
        <w:tc>
          <w:tcPr>
            <w:tcW w:w="1431" w:type="dxa"/>
            <w:tcBorders>
              <w:top w:val="nil"/>
              <w:left w:val="nil"/>
              <w:bottom w:val="nil"/>
              <w:right w:val="nil"/>
            </w:tcBorders>
            <w:noWrap/>
            <w:vAlign w:val="bottom"/>
            <w:hideMark/>
          </w:tcPr>
          <w:p w14:paraId="7B56C0D2"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0.48 (0.26,0.89)</w:t>
            </w:r>
          </w:p>
        </w:tc>
        <w:tc>
          <w:tcPr>
            <w:tcW w:w="723" w:type="dxa"/>
            <w:tcBorders>
              <w:top w:val="nil"/>
              <w:left w:val="nil"/>
              <w:bottom w:val="nil"/>
              <w:right w:val="nil"/>
            </w:tcBorders>
            <w:noWrap/>
            <w:vAlign w:val="center"/>
            <w:hideMark/>
          </w:tcPr>
          <w:p w14:paraId="4A30235C"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0.02</w:t>
            </w:r>
          </w:p>
        </w:tc>
        <w:tc>
          <w:tcPr>
            <w:tcW w:w="1431" w:type="dxa"/>
            <w:tcBorders>
              <w:top w:val="nil"/>
              <w:left w:val="nil"/>
              <w:bottom w:val="nil"/>
              <w:right w:val="nil"/>
            </w:tcBorders>
            <w:noWrap/>
            <w:vAlign w:val="bottom"/>
            <w:hideMark/>
          </w:tcPr>
          <w:p w14:paraId="33C96FFE"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0.82 (0.65,1.03)</w:t>
            </w:r>
          </w:p>
        </w:tc>
        <w:tc>
          <w:tcPr>
            <w:tcW w:w="723" w:type="dxa"/>
            <w:tcBorders>
              <w:top w:val="nil"/>
              <w:left w:val="nil"/>
              <w:bottom w:val="nil"/>
              <w:right w:val="nil"/>
            </w:tcBorders>
            <w:noWrap/>
            <w:vAlign w:val="center"/>
            <w:hideMark/>
          </w:tcPr>
          <w:p w14:paraId="51DA2882"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0.09</w:t>
            </w:r>
          </w:p>
        </w:tc>
        <w:tc>
          <w:tcPr>
            <w:tcW w:w="1431" w:type="dxa"/>
            <w:tcBorders>
              <w:top w:val="nil"/>
              <w:left w:val="nil"/>
              <w:bottom w:val="nil"/>
              <w:right w:val="nil"/>
            </w:tcBorders>
            <w:noWrap/>
            <w:vAlign w:val="bottom"/>
            <w:hideMark/>
          </w:tcPr>
          <w:p w14:paraId="3950D6C6"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0.73 (0.45,1.19)</w:t>
            </w:r>
          </w:p>
        </w:tc>
        <w:tc>
          <w:tcPr>
            <w:tcW w:w="723" w:type="dxa"/>
            <w:tcBorders>
              <w:top w:val="nil"/>
              <w:left w:val="nil"/>
              <w:bottom w:val="nil"/>
              <w:right w:val="nil"/>
            </w:tcBorders>
            <w:noWrap/>
            <w:vAlign w:val="center"/>
            <w:hideMark/>
          </w:tcPr>
          <w:p w14:paraId="6D4C31B5"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0.213</w:t>
            </w:r>
          </w:p>
        </w:tc>
        <w:tc>
          <w:tcPr>
            <w:tcW w:w="1431" w:type="dxa"/>
            <w:tcBorders>
              <w:top w:val="nil"/>
              <w:left w:val="nil"/>
              <w:bottom w:val="nil"/>
              <w:right w:val="nil"/>
            </w:tcBorders>
            <w:noWrap/>
            <w:vAlign w:val="bottom"/>
            <w:hideMark/>
          </w:tcPr>
          <w:p w14:paraId="1F1BED68"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1.14 (0.71,1.82)</w:t>
            </w:r>
          </w:p>
        </w:tc>
        <w:tc>
          <w:tcPr>
            <w:tcW w:w="723" w:type="dxa"/>
            <w:tcBorders>
              <w:top w:val="nil"/>
              <w:left w:val="nil"/>
              <w:bottom w:val="nil"/>
              <w:right w:val="nil"/>
            </w:tcBorders>
            <w:noWrap/>
            <w:vAlign w:val="center"/>
            <w:hideMark/>
          </w:tcPr>
          <w:p w14:paraId="0D6F83FA"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0.576</w:t>
            </w:r>
          </w:p>
        </w:tc>
        <w:tc>
          <w:tcPr>
            <w:tcW w:w="1431" w:type="dxa"/>
            <w:tcBorders>
              <w:top w:val="nil"/>
              <w:left w:val="nil"/>
              <w:bottom w:val="nil"/>
              <w:right w:val="nil"/>
            </w:tcBorders>
            <w:noWrap/>
            <w:vAlign w:val="bottom"/>
            <w:hideMark/>
          </w:tcPr>
          <w:p w14:paraId="0A26D575"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0.80 (0.68,0.94)</w:t>
            </w:r>
          </w:p>
        </w:tc>
        <w:tc>
          <w:tcPr>
            <w:tcW w:w="723" w:type="dxa"/>
            <w:tcBorders>
              <w:top w:val="nil"/>
              <w:left w:val="nil"/>
              <w:bottom w:val="nil"/>
              <w:right w:val="nil"/>
            </w:tcBorders>
            <w:noWrap/>
            <w:vAlign w:val="center"/>
            <w:hideMark/>
          </w:tcPr>
          <w:p w14:paraId="0ED78F7F"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0.007</w:t>
            </w:r>
          </w:p>
        </w:tc>
      </w:tr>
      <w:tr w:rsidR="004D1F66" w:rsidRPr="001E140C" w14:paraId="2102CEE4" w14:textId="77777777" w:rsidTr="004C6D0C">
        <w:trPr>
          <w:trHeight w:val="280"/>
          <w:jc w:val="center"/>
        </w:trPr>
        <w:tc>
          <w:tcPr>
            <w:tcW w:w="2390" w:type="dxa"/>
            <w:tcBorders>
              <w:top w:val="nil"/>
              <w:left w:val="nil"/>
              <w:bottom w:val="nil"/>
              <w:right w:val="nil"/>
            </w:tcBorders>
            <w:noWrap/>
            <w:vAlign w:val="center"/>
            <w:hideMark/>
          </w:tcPr>
          <w:p w14:paraId="28C6A8A1"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Mild pain to Moderate pain</w:t>
            </w:r>
          </w:p>
        </w:tc>
        <w:tc>
          <w:tcPr>
            <w:tcW w:w="1431" w:type="dxa"/>
            <w:tcBorders>
              <w:top w:val="nil"/>
              <w:left w:val="nil"/>
              <w:bottom w:val="nil"/>
              <w:right w:val="nil"/>
            </w:tcBorders>
            <w:noWrap/>
            <w:vAlign w:val="bottom"/>
            <w:hideMark/>
          </w:tcPr>
          <w:p w14:paraId="68400014"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0.77 (0.46,1.28)</w:t>
            </w:r>
          </w:p>
        </w:tc>
        <w:tc>
          <w:tcPr>
            <w:tcW w:w="723" w:type="dxa"/>
            <w:tcBorders>
              <w:top w:val="nil"/>
              <w:left w:val="nil"/>
              <w:bottom w:val="nil"/>
              <w:right w:val="nil"/>
            </w:tcBorders>
            <w:noWrap/>
            <w:vAlign w:val="center"/>
            <w:hideMark/>
          </w:tcPr>
          <w:p w14:paraId="7A4FE610"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0.323</w:t>
            </w:r>
          </w:p>
        </w:tc>
        <w:tc>
          <w:tcPr>
            <w:tcW w:w="1431" w:type="dxa"/>
            <w:tcBorders>
              <w:top w:val="nil"/>
              <w:left w:val="nil"/>
              <w:bottom w:val="nil"/>
              <w:right w:val="nil"/>
            </w:tcBorders>
            <w:noWrap/>
            <w:vAlign w:val="bottom"/>
            <w:hideMark/>
          </w:tcPr>
          <w:p w14:paraId="6639FC1B"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0.43 (0.12,1.53)</w:t>
            </w:r>
          </w:p>
        </w:tc>
        <w:tc>
          <w:tcPr>
            <w:tcW w:w="723" w:type="dxa"/>
            <w:tcBorders>
              <w:top w:val="nil"/>
              <w:left w:val="nil"/>
              <w:bottom w:val="nil"/>
              <w:right w:val="nil"/>
            </w:tcBorders>
            <w:noWrap/>
            <w:vAlign w:val="center"/>
            <w:hideMark/>
          </w:tcPr>
          <w:p w14:paraId="5989813B"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0.196</w:t>
            </w:r>
          </w:p>
        </w:tc>
        <w:tc>
          <w:tcPr>
            <w:tcW w:w="1431" w:type="dxa"/>
            <w:tcBorders>
              <w:top w:val="nil"/>
              <w:left w:val="nil"/>
              <w:bottom w:val="nil"/>
              <w:right w:val="nil"/>
            </w:tcBorders>
            <w:noWrap/>
            <w:vAlign w:val="bottom"/>
            <w:hideMark/>
          </w:tcPr>
          <w:p w14:paraId="0B2FA415"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1.15 (0.89,1.49)</w:t>
            </w:r>
          </w:p>
        </w:tc>
        <w:tc>
          <w:tcPr>
            <w:tcW w:w="723" w:type="dxa"/>
            <w:tcBorders>
              <w:top w:val="nil"/>
              <w:left w:val="nil"/>
              <w:bottom w:val="nil"/>
              <w:right w:val="nil"/>
            </w:tcBorders>
            <w:noWrap/>
            <w:vAlign w:val="center"/>
            <w:hideMark/>
          </w:tcPr>
          <w:p w14:paraId="3DB65F78"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0.25</w:t>
            </w:r>
          </w:p>
        </w:tc>
        <w:tc>
          <w:tcPr>
            <w:tcW w:w="1431" w:type="dxa"/>
            <w:tcBorders>
              <w:top w:val="nil"/>
              <w:left w:val="nil"/>
              <w:bottom w:val="nil"/>
              <w:right w:val="nil"/>
            </w:tcBorders>
            <w:noWrap/>
            <w:vAlign w:val="bottom"/>
            <w:hideMark/>
          </w:tcPr>
          <w:p w14:paraId="18794E05"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1.18 (0.68,2.04)</w:t>
            </w:r>
          </w:p>
        </w:tc>
        <w:tc>
          <w:tcPr>
            <w:tcW w:w="723" w:type="dxa"/>
            <w:tcBorders>
              <w:top w:val="nil"/>
              <w:left w:val="nil"/>
              <w:bottom w:val="nil"/>
              <w:right w:val="nil"/>
            </w:tcBorders>
            <w:noWrap/>
            <w:vAlign w:val="center"/>
            <w:hideMark/>
          </w:tcPr>
          <w:p w14:paraId="00B2DDFA"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0.554</w:t>
            </w:r>
          </w:p>
        </w:tc>
        <w:tc>
          <w:tcPr>
            <w:tcW w:w="1431" w:type="dxa"/>
            <w:tcBorders>
              <w:top w:val="nil"/>
              <w:left w:val="nil"/>
              <w:bottom w:val="nil"/>
              <w:right w:val="nil"/>
            </w:tcBorders>
            <w:noWrap/>
            <w:vAlign w:val="bottom"/>
            <w:hideMark/>
          </w:tcPr>
          <w:p w14:paraId="68FA7039"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1.30 (0.73,2.32)</w:t>
            </w:r>
          </w:p>
        </w:tc>
        <w:tc>
          <w:tcPr>
            <w:tcW w:w="723" w:type="dxa"/>
            <w:tcBorders>
              <w:top w:val="nil"/>
              <w:left w:val="nil"/>
              <w:bottom w:val="nil"/>
              <w:right w:val="nil"/>
            </w:tcBorders>
            <w:noWrap/>
            <w:vAlign w:val="center"/>
            <w:hideMark/>
          </w:tcPr>
          <w:p w14:paraId="6AB02195"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0.365</w:t>
            </w:r>
          </w:p>
        </w:tc>
        <w:tc>
          <w:tcPr>
            <w:tcW w:w="1431" w:type="dxa"/>
            <w:tcBorders>
              <w:top w:val="nil"/>
              <w:left w:val="nil"/>
              <w:bottom w:val="nil"/>
              <w:right w:val="nil"/>
            </w:tcBorders>
            <w:noWrap/>
            <w:vAlign w:val="bottom"/>
            <w:hideMark/>
          </w:tcPr>
          <w:p w14:paraId="0205457F"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1.09 (0.90,1.32)</w:t>
            </w:r>
          </w:p>
        </w:tc>
        <w:tc>
          <w:tcPr>
            <w:tcW w:w="723" w:type="dxa"/>
            <w:tcBorders>
              <w:top w:val="nil"/>
              <w:left w:val="nil"/>
              <w:bottom w:val="nil"/>
              <w:right w:val="nil"/>
            </w:tcBorders>
            <w:noWrap/>
            <w:vAlign w:val="center"/>
            <w:hideMark/>
          </w:tcPr>
          <w:p w14:paraId="1F47CFFD"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0.345</w:t>
            </w:r>
          </w:p>
        </w:tc>
      </w:tr>
      <w:tr w:rsidR="004D1F66" w:rsidRPr="001E140C" w14:paraId="17EF9777" w14:textId="77777777" w:rsidTr="004C6D0C">
        <w:trPr>
          <w:trHeight w:val="280"/>
          <w:jc w:val="center"/>
        </w:trPr>
        <w:tc>
          <w:tcPr>
            <w:tcW w:w="2390" w:type="dxa"/>
            <w:tcBorders>
              <w:top w:val="nil"/>
              <w:left w:val="nil"/>
              <w:bottom w:val="nil"/>
              <w:right w:val="nil"/>
            </w:tcBorders>
            <w:noWrap/>
            <w:vAlign w:val="center"/>
            <w:hideMark/>
          </w:tcPr>
          <w:p w14:paraId="03C7D13B"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Mild pain to Severe pain</w:t>
            </w:r>
          </w:p>
        </w:tc>
        <w:tc>
          <w:tcPr>
            <w:tcW w:w="1431" w:type="dxa"/>
            <w:tcBorders>
              <w:top w:val="nil"/>
              <w:left w:val="nil"/>
              <w:bottom w:val="nil"/>
              <w:right w:val="nil"/>
            </w:tcBorders>
            <w:noWrap/>
            <w:vAlign w:val="bottom"/>
            <w:hideMark/>
          </w:tcPr>
          <w:p w14:paraId="23B27417"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0.29 (0.01,5.73)</w:t>
            </w:r>
          </w:p>
        </w:tc>
        <w:tc>
          <w:tcPr>
            <w:tcW w:w="723" w:type="dxa"/>
            <w:tcBorders>
              <w:top w:val="nil"/>
              <w:left w:val="nil"/>
              <w:bottom w:val="nil"/>
              <w:right w:val="nil"/>
            </w:tcBorders>
            <w:noWrap/>
            <w:vAlign w:val="center"/>
            <w:hideMark/>
          </w:tcPr>
          <w:p w14:paraId="101C5DEA"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0.418</w:t>
            </w:r>
          </w:p>
        </w:tc>
        <w:tc>
          <w:tcPr>
            <w:tcW w:w="1431" w:type="dxa"/>
            <w:tcBorders>
              <w:top w:val="nil"/>
              <w:left w:val="nil"/>
              <w:bottom w:val="nil"/>
              <w:right w:val="nil"/>
            </w:tcBorders>
            <w:noWrap/>
            <w:vAlign w:val="bottom"/>
            <w:hideMark/>
          </w:tcPr>
          <w:p w14:paraId="2B4B9F65"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1.23 (0.52,2.89)</w:t>
            </w:r>
          </w:p>
        </w:tc>
        <w:tc>
          <w:tcPr>
            <w:tcW w:w="723" w:type="dxa"/>
            <w:tcBorders>
              <w:top w:val="nil"/>
              <w:left w:val="nil"/>
              <w:bottom w:val="nil"/>
              <w:right w:val="nil"/>
            </w:tcBorders>
            <w:noWrap/>
            <w:vAlign w:val="center"/>
            <w:hideMark/>
          </w:tcPr>
          <w:p w14:paraId="0F2EA0D0"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0.629</w:t>
            </w:r>
          </w:p>
        </w:tc>
        <w:tc>
          <w:tcPr>
            <w:tcW w:w="1431" w:type="dxa"/>
            <w:tcBorders>
              <w:top w:val="nil"/>
              <w:left w:val="nil"/>
              <w:bottom w:val="nil"/>
              <w:right w:val="nil"/>
            </w:tcBorders>
            <w:noWrap/>
            <w:vAlign w:val="bottom"/>
            <w:hideMark/>
          </w:tcPr>
          <w:p w14:paraId="0ADC0B1B"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1.55 (0.99,2.44)</w:t>
            </w:r>
          </w:p>
        </w:tc>
        <w:tc>
          <w:tcPr>
            <w:tcW w:w="723" w:type="dxa"/>
            <w:tcBorders>
              <w:top w:val="nil"/>
              <w:left w:val="nil"/>
              <w:bottom w:val="nil"/>
              <w:right w:val="nil"/>
            </w:tcBorders>
            <w:noWrap/>
            <w:vAlign w:val="bottom"/>
            <w:hideMark/>
          </w:tcPr>
          <w:p w14:paraId="36A2BF7C"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0.054</w:t>
            </w:r>
          </w:p>
        </w:tc>
        <w:tc>
          <w:tcPr>
            <w:tcW w:w="1431" w:type="dxa"/>
            <w:tcBorders>
              <w:top w:val="nil"/>
              <w:left w:val="nil"/>
              <w:bottom w:val="nil"/>
              <w:right w:val="nil"/>
            </w:tcBorders>
            <w:noWrap/>
            <w:vAlign w:val="bottom"/>
            <w:hideMark/>
          </w:tcPr>
          <w:p w14:paraId="1C98C620"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3.17 (1.17,8.60)</w:t>
            </w:r>
          </w:p>
        </w:tc>
        <w:tc>
          <w:tcPr>
            <w:tcW w:w="723" w:type="dxa"/>
            <w:tcBorders>
              <w:top w:val="nil"/>
              <w:left w:val="nil"/>
              <w:bottom w:val="nil"/>
              <w:right w:val="nil"/>
            </w:tcBorders>
            <w:noWrap/>
            <w:vAlign w:val="center"/>
            <w:hideMark/>
          </w:tcPr>
          <w:p w14:paraId="2BF57771"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0.022</w:t>
            </w:r>
          </w:p>
        </w:tc>
        <w:tc>
          <w:tcPr>
            <w:tcW w:w="1431" w:type="dxa"/>
            <w:tcBorders>
              <w:top w:val="nil"/>
              <w:left w:val="nil"/>
              <w:bottom w:val="nil"/>
              <w:right w:val="nil"/>
            </w:tcBorders>
            <w:noWrap/>
            <w:vAlign w:val="bottom"/>
            <w:hideMark/>
          </w:tcPr>
          <w:p w14:paraId="02F3FE46"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1.27 (0.66,2.45)</w:t>
            </w:r>
          </w:p>
        </w:tc>
        <w:tc>
          <w:tcPr>
            <w:tcW w:w="723" w:type="dxa"/>
            <w:tcBorders>
              <w:top w:val="nil"/>
              <w:left w:val="nil"/>
              <w:bottom w:val="nil"/>
              <w:right w:val="nil"/>
            </w:tcBorders>
            <w:noWrap/>
            <w:vAlign w:val="center"/>
            <w:hideMark/>
          </w:tcPr>
          <w:p w14:paraId="656E7D33"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0.467</w:t>
            </w:r>
          </w:p>
        </w:tc>
        <w:tc>
          <w:tcPr>
            <w:tcW w:w="1431" w:type="dxa"/>
            <w:tcBorders>
              <w:top w:val="nil"/>
              <w:left w:val="nil"/>
              <w:bottom w:val="nil"/>
              <w:right w:val="nil"/>
            </w:tcBorders>
            <w:noWrap/>
            <w:vAlign w:val="bottom"/>
            <w:hideMark/>
          </w:tcPr>
          <w:p w14:paraId="5AC5E917"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1.29 (0.93,1.78)</w:t>
            </w:r>
          </w:p>
        </w:tc>
        <w:tc>
          <w:tcPr>
            <w:tcW w:w="723" w:type="dxa"/>
            <w:tcBorders>
              <w:top w:val="nil"/>
              <w:left w:val="nil"/>
              <w:bottom w:val="nil"/>
              <w:right w:val="nil"/>
            </w:tcBorders>
            <w:noWrap/>
            <w:vAlign w:val="center"/>
            <w:hideMark/>
          </w:tcPr>
          <w:p w14:paraId="758C06D9"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0.122</w:t>
            </w:r>
          </w:p>
        </w:tc>
      </w:tr>
      <w:tr w:rsidR="004D1F66" w:rsidRPr="001E140C" w14:paraId="30B454EF" w14:textId="77777777" w:rsidTr="004C6D0C">
        <w:trPr>
          <w:trHeight w:val="280"/>
          <w:jc w:val="center"/>
        </w:trPr>
        <w:tc>
          <w:tcPr>
            <w:tcW w:w="2390" w:type="dxa"/>
            <w:tcBorders>
              <w:top w:val="nil"/>
              <w:left w:val="nil"/>
              <w:bottom w:val="nil"/>
              <w:right w:val="nil"/>
            </w:tcBorders>
            <w:noWrap/>
            <w:vAlign w:val="center"/>
            <w:hideMark/>
          </w:tcPr>
          <w:p w14:paraId="5D92619B"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Stable Moderate pain</w:t>
            </w:r>
          </w:p>
        </w:tc>
        <w:tc>
          <w:tcPr>
            <w:tcW w:w="1431" w:type="dxa"/>
            <w:tcBorders>
              <w:top w:val="nil"/>
              <w:left w:val="nil"/>
              <w:bottom w:val="nil"/>
              <w:right w:val="nil"/>
            </w:tcBorders>
            <w:noWrap/>
            <w:vAlign w:val="bottom"/>
            <w:hideMark/>
          </w:tcPr>
          <w:p w14:paraId="53B76C0C"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 (reference)</w:t>
            </w:r>
          </w:p>
        </w:tc>
        <w:tc>
          <w:tcPr>
            <w:tcW w:w="723" w:type="dxa"/>
            <w:tcBorders>
              <w:top w:val="nil"/>
              <w:left w:val="nil"/>
              <w:bottom w:val="nil"/>
              <w:right w:val="nil"/>
            </w:tcBorders>
            <w:noWrap/>
            <w:vAlign w:val="bottom"/>
            <w:hideMark/>
          </w:tcPr>
          <w:p w14:paraId="3EB8E20D" w14:textId="77777777" w:rsidR="004D1F66" w:rsidRPr="001E140C" w:rsidRDefault="004D1F66" w:rsidP="004C6D0C">
            <w:pPr>
              <w:widowControl/>
              <w:jc w:val="left"/>
              <w:rPr>
                <w:rFonts w:ascii="Times New Roman" w:eastAsia="等线" w:hAnsi="Times New Roman" w:cs="Times New Roman"/>
                <w:color w:val="000000"/>
                <w:kern w:val="0"/>
                <w:sz w:val="18"/>
                <w:szCs w:val="18"/>
              </w:rPr>
            </w:pPr>
          </w:p>
        </w:tc>
        <w:tc>
          <w:tcPr>
            <w:tcW w:w="1431" w:type="dxa"/>
            <w:tcBorders>
              <w:top w:val="nil"/>
              <w:left w:val="nil"/>
              <w:bottom w:val="nil"/>
              <w:right w:val="nil"/>
            </w:tcBorders>
            <w:noWrap/>
            <w:vAlign w:val="bottom"/>
            <w:hideMark/>
          </w:tcPr>
          <w:p w14:paraId="55C4D075"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 (reference)</w:t>
            </w:r>
          </w:p>
        </w:tc>
        <w:tc>
          <w:tcPr>
            <w:tcW w:w="723" w:type="dxa"/>
            <w:tcBorders>
              <w:top w:val="nil"/>
              <w:left w:val="nil"/>
              <w:bottom w:val="nil"/>
              <w:right w:val="nil"/>
            </w:tcBorders>
            <w:noWrap/>
            <w:vAlign w:val="bottom"/>
            <w:hideMark/>
          </w:tcPr>
          <w:p w14:paraId="7A7DFA22" w14:textId="77777777" w:rsidR="004D1F66" w:rsidRPr="001E140C" w:rsidRDefault="004D1F66" w:rsidP="004C6D0C">
            <w:pPr>
              <w:widowControl/>
              <w:jc w:val="left"/>
              <w:rPr>
                <w:rFonts w:ascii="Times New Roman" w:eastAsia="等线" w:hAnsi="Times New Roman" w:cs="Times New Roman"/>
                <w:color w:val="000000"/>
                <w:kern w:val="0"/>
                <w:sz w:val="18"/>
                <w:szCs w:val="18"/>
              </w:rPr>
            </w:pPr>
          </w:p>
        </w:tc>
        <w:tc>
          <w:tcPr>
            <w:tcW w:w="1431" w:type="dxa"/>
            <w:tcBorders>
              <w:top w:val="nil"/>
              <w:left w:val="nil"/>
              <w:bottom w:val="nil"/>
              <w:right w:val="nil"/>
            </w:tcBorders>
            <w:noWrap/>
            <w:vAlign w:val="bottom"/>
            <w:hideMark/>
          </w:tcPr>
          <w:p w14:paraId="4DF1DE31"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 (reference)</w:t>
            </w:r>
          </w:p>
        </w:tc>
        <w:tc>
          <w:tcPr>
            <w:tcW w:w="723" w:type="dxa"/>
            <w:tcBorders>
              <w:top w:val="nil"/>
              <w:left w:val="nil"/>
              <w:bottom w:val="nil"/>
              <w:right w:val="nil"/>
            </w:tcBorders>
            <w:noWrap/>
            <w:vAlign w:val="bottom"/>
            <w:hideMark/>
          </w:tcPr>
          <w:p w14:paraId="52E5D0BF" w14:textId="77777777" w:rsidR="004D1F66" w:rsidRPr="001E140C" w:rsidRDefault="004D1F66" w:rsidP="004C6D0C">
            <w:pPr>
              <w:widowControl/>
              <w:jc w:val="left"/>
              <w:rPr>
                <w:rFonts w:ascii="Times New Roman" w:eastAsia="等线" w:hAnsi="Times New Roman" w:cs="Times New Roman"/>
                <w:color w:val="000000"/>
                <w:kern w:val="0"/>
                <w:sz w:val="18"/>
                <w:szCs w:val="18"/>
              </w:rPr>
            </w:pPr>
          </w:p>
        </w:tc>
        <w:tc>
          <w:tcPr>
            <w:tcW w:w="1431" w:type="dxa"/>
            <w:tcBorders>
              <w:top w:val="nil"/>
              <w:left w:val="nil"/>
              <w:bottom w:val="nil"/>
              <w:right w:val="nil"/>
            </w:tcBorders>
            <w:noWrap/>
            <w:vAlign w:val="bottom"/>
            <w:hideMark/>
          </w:tcPr>
          <w:p w14:paraId="55860C26"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 (reference)</w:t>
            </w:r>
          </w:p>
        </w:tc>
        <w:tc>
          <w:tcPr>
            <w:tcW w:w="723" w:type="dxa"/>
            <w:tcBorders>
              <w:top w:val="nil"/>
              <w:left w:val="nil"/>
              <w:bottom w:val="nil"/>
              <w:right w:val="nil"/>
            </w:tcBorders>
            <w:noWrap/>
            <w:vAlign w:val="bottom"/>
            <w:hideMark/>
          </w:tcPr>
          <w:p w14:paraId="128CE2B4" w14:textId="77777777" w:rsidR="004D1F66" w:rsidRPr="001E140C" w:rsidRDefault="004D1F66" w:rsidP="004C6D0C">
            <w:pPr>
              <w:widowControl/>
              <w:jc w:val="left"/>
              <w:rPr>
                <w:rFonts w:ascii="Times New Roman" w:eastAsia="等线" w:hAnsi="Times New Roman" w:cs="Times New Roman"/>
                <w:color w:val="000000"/>
                <w:kern w:val="0"/>
                <w:sz w:val="18"/>
                <w:szCs w:val="18"/>
              </w:rPr>
            </w:pPr>
          </w:p>
        </w:tc>
        <w:tc>
          <w:tcPr>
            <w:tcW w:w="1431" w:type="dxa"/>
            <w:tcBorders>
              <w:top w:val="nil"/>
              <w:left w:val="nil"/>
              <w:bottom w:val="nil"/>
              <w:right w:val="nil"/>
            </w:tcBorders>
            <w:noWrap/>
            <w:vAlign w:val="bottom"/>
            <w:hideMark/>
          </w:tcPr>
          <w:p w14:paraId="41E1BF26"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 (reference)</w:t>
            </w:r>
          </w:p>
        </w:tc>
        <w:tc>
          <w:tcPr>
            <w:tcW w:w="723" w:type="dxa"/>
            <w:tcBorders>
              <w:top w:val="nil"/>
              <w:left w:val="nil"/>
              <w:bottom w:val="nil"/>
              <w:right w:val="nil"/>
            </w:tcBorders>
            <w:noWrap/>
            <w:vAlign w:val="bottom"/>
            <w:hideMark/>
          </w:tcPr>
          <w:p w14:paraId="0C6EF1A5" w14:textId="77777777" w:rsidR="004D1F66" w:rsidRPr="001E140C" w:rsidRDefault="004D1F66" w:rsidP="004C6D0C">
            <w:pPr>
              <w:widowControl/>
              <w:jc w:val="left"/>
              <w:rPr>
                <w:rFonts w:ascii="Times New Roman" w:eastAsia="等线" w:hAnsi="Times New Roman" w:cs="Times New Roman"/>
                <w:color w:val="000000"/>
                <w:kern w:val="0"/>
                <w:sz w:val="18"/>
                <w:szCs w:val="18"/>
              </w:rPr>
            </w:pPr>
          </w:p>
        </w:tc>
        <w:tc>
          <w:tcPr>
            <w:tcW w:w="1431" w:type="dxa"/>
            <w:tcBorders>
              <w:top w:val="nil"/>
              <w:left w:val="nil"/>
              <w:bottom w:val="nil"/>
              <w:right w:val="nil"/>
            </w:tcBorders>
            <w:noWrap/>
            <w:vAlign w:val="bottom"/>
            <w:hideMark/>
          </w:tcPr>
          <w:p w14:paraId="1738FC71"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 (reference)</w:t>
            </w:r>
          </w:p>
        </w:tc>
        <w:tc>
          <w:tcPr>
            <w:tcW w:w="723" w:type="dxa"/>
            <w:tcBorders>
              <w:top w:val="nil"/>
              <w:left w:val="nil"/>
              <w:bottom w:val="nil"/>
              <w:right w:val="nil"/>
            </w:tcBorders>
            <w:noWrap/>
            <w:vAlign w:val="bottom"/>
            <w:hideMark/>
          </w:tcPr>
          <w:p w14:paraId="0039490E" w14:textId="77777777" w:rsidR="004D1F66" w:rsidRPr="001E140C" w:rsidRDefault="004D1F66" w:rsidP="004C6D0C">
            <w:pPr>
              <w:widowControl/>
              <w:jc w:val="left"/>
              <w:rPr>
                <w:rFonts w:ascii="Times New Roman" w:eastAsia="等线" w:hAnsi="Times New Roman" w:cs="Times New Roman"/>
                <w:color w:val="000000"/>
                <w:kern w:val="0"/>
                <w:sz w:val="18"/>
                <w:szCs w:val="18"/>
              </w:rPr>
            </w:pPr>
          </w:p>
        </w:tc>
      </w:tr>
      <w:tr w:rsidR="004D1F66" w:rsidRPr="001E140C" w14:paraId="3A9709CB" w14:textId="77777777" w:rsidTr="004C6D0C">
        <w:trPr>
          <w:trHeight w:val="280"/>
          <w:jc w:val="center"/>
        </w:trPr>
        <w:tc>
          <w:tcPr>
            <w:tcW w:w="2390" w:type="dxa"/>
            <w:tcBorders>
              <w:top w:val="nil"/>
              <w:left w:val="nil"/>
              <w:bottom w:val="nil"/>
              <w:right w:val="nil"/>
            </w:tcBorders>
            <w:noWrap/>
            <w:vAlign w:val="center"/>
            <w:hideMark/>
          </w:tcPr>
          <w:p w14:paraId="112B2D2B"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Moderate pain to Pain free</w:t>
            </w:r>
          </w:p>
        </w:tc>
        <w:tc>
          <w:tcPr>
            <w:tcW w:w="1431" w:type="dxa"/>
            <w:tcBorders>
              <w:top w:val="nil"/>
              <w:left w:val="nil"/>
              <w:bottom w:val="nil"/>
              <w:right w:val="nil"/>
            </w:tcBorders>
            <w:noWrap/>
            <w:vAlign w:val="bottom"/>
            <w:hideMark/>
          </w:tcPr>
          <w:p w14:paraId="40709267"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0.70 (0.48,1.01)</w:t>
            </w:r>
          </w:p>
        </w:tc>
        <w:tc>
          <w:tcPr>
            <w:tcW w:w="723" w:type="dxa"/>
            <w:tcBorders>
              <w:top w:val="nil"/>
              <w:left w:val="nil"/>
              <w:bottom w:val="nil"/>
              <w:right w:val="nil"/>
            </w:tcBorders>
            <w:noWrap/>
            <w:vAlign w:val="center"/>
            <w:hideMark/>
          </w:tcPr>
          <w:p w14:paraId="39AD53B5"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0.06</w:t>
            </w:r>
          </w:p>
        </w:tc>
        <w:tc>
          <w:tcPr>
            <w:tcW w:w="1431" w:type="dxa"/>
            <w:tcBorders>
              <w:top w:val="nil"/>
              <w:left w:val="nil"/>
              <w:bottom w:val="nil"/>
              <w:right w:val="nil"/>
            </w:tcBorders>
            <w:noWrap/>
            <w:vAlign w:val="bottom"/>
            <w:hideMark/>
          </w:tcPr>
          <w:p w14:paraId="49711BDF"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0.78 (0.43,1.41)</w:t>
            </w:r>
          </w:p>
        </w:tc>
        <w:tc>
          <w:tcPr>
            <w:tcW w:w="723" w:type="dxa"/>
            <w:tcBorders>
              <w:top w:val="nil"/>
              <w:left w:val="nil"/>
              <w:bottom w:val="nil"/>
              <w:right w:val="nil"/>
            </w:tcBorders>
            <w:noWrap/>
            <w:vAlign w:val="center"/>
            <w:hideMark/>
          </w:tcPr>
          <w:p w14:paraId="1347210B"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0.424</w:t>
            </w:r>
          </w:p>
        </w:tc>
        <w:tc>
          <w:tcPr>
            <w:tcW w:w="1431" w:type="dxa"/>
            <w:tcBorders>
              <w:top w:val="nil"/>
              <w:left w:val="nil"/>
              <w:bottom w:val="nil"/>
              <w:right w:val="nil"/>
            </w:tcBorders>
            <w:noWrap/>
            <w:vAlign w:val="bottom"/>
            <w:hideMark/>
          </w:tcPr>
          <w:p w14:paraId="2ACB4D1B"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0.71 (0.62,0.82)</w:t>
            </w:r>
          </w:p>
        </w:tc>
        <w:tc>
          <w:tcPr>
            <w:tcW w:w="723" w:type="dxa"/>
            <w:tcBorders>
              <w:top w:val="nil"/>
              <w:left w:val="nil"/>
              <w:bottom w:val="nil"/>
              <w:right w:val="nil"/>
            </w:tcBorders>
            <w:noWrap/>
            <w:vAlign w:val="bottom"/>
            <w:hideMark/>
          </w:tcPr>
          <w:p w14:paraId="5459E1CB"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&lt;0.001</w:t>
            </w:r>
          </w:p>
        </w:tc>
        <w:tc>
          <w:tcPr>
            <w:tcW w:w="1431" w:type="dxa"/>
            <w:tcBorders>
              <w:top w:val="nil"/>
              <w:left w:val="nil"/>
              <w:bottom w:val="nil"/>
              <w:right w:val="nil"/>
            </w:tcBorders>
            <w:noWrap/>
            <w:vAlign w:val="bottom"/>
            <w:hideMark/>
          </w:tcPr>
          <w:p w14:paraId="1738128C"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0.70 (0.46,1.07)</w:t>
            </w:r>
          </w:p>
        </w:tc>
        <w:tc>
          <w:tcPr>
            <w:tcW w:w="723" w:type="dxa"/>
            <w:tcBorders>
              <w:top w:val="nil"/>
              <w:left w:val="nil"/>
              <w:bottom w:val="nil"/>
              <w:right w:val="nil"/>
            </w:tcBorders>
            <w:noWrap/>
            <w:vAlign w:val="center"/>
            <w:hideMark/>
          </w:tcPr>
          <w:p w14:paraId="5D2C4A9E"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0.101</w:t>
            </w:r>
          </w:p>
        </w:tc>
        <w:tc>
          <w:tcPr>
            <w:tcW w:w="1431" w:type="dxa"/>
            <w:tcBorders>
              <w:top w:val="nil"/>
              <w:left w:val="nil"/>
              <w:bottom w:val="nil"/>
              <w:right w:val="nil"/>
            </w:tcBorders>
            <w:noWrap/>
            <w:vAlign w:val="bottom"/>
            <w:hideMark/>
          </w:tcPr>
          <w:p w14:paraId="07376D5D"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0.47 (0.31,0.70)</w:t>
            </w:r>
          </w:p>
        </w:tc>
        <w:tc>
          <w:tcPr>
            <w:tcW w:w="723" w:type="dxa"/>
            <w:tcBorders>
              <w:top w:val="nil"/>
              <w:left w:val="nil"/>
              <w:bottom w:val="nil"/>
              <w:right w:val="nil"/>
            </w:tcBorders>
            <w:noWrap/>
            <w:vAlign w:val="bottom"/>
            <w:hideMark/>
          </w:tcPr>
          <w:p w14:paraId="746B33B7"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&lt;0.001</w:t>
            </w:r>
          </w:p>
        </w:tc>
        <w:tc>
          <w:tcPr>
            <w:tcW w:w="1431" w:type="dxa"/>
            <w:tcBorders>
              <w:top w:val="nil"/>
              <w:left w:val="nil"/>
              <w:bottom w:val="nil"/>
              <w:right w:val="nil"/>
            </w:tcBorders>
            <w:noWrap/>
            <w:vAlign w:val="bottom"/>
            <w:hideMark/>
          </w:tcPr>
          <w:p w14:paraId="4FABF6C1"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0.67 (0.60,0.76)</w:t>
            </w:r>
          </w:p>
        </w:tc>
        <w:tc>
          <w:tcPr>
            <w:tcW w:w="723" w:type="dxa"/>
            <w:tcBorders>
              <w:top w:val="nil"/>
              <w:left w:val="nil"/>
              <w:bottom w:val="nil"/>
              <w:right w:val="nil"/>
            </w:tcBorders>
            <w:noWrap/>
            <w:vAlign w:val="bottom"/>
            <w:hideMark/>
          </w:tcPr>
          <w:p w14:paraId="13262CF2"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&lt;0.001</w:t>
            </w:r>
          </w:p>
        </w:tc>
      </w:tr>
      <w:tr w:rsidR="004D1F66" w:rsidRPr="001E140C" w14:paraId="2AB6440D" w14:textId="77777777" w:rsidTr="004C6D0C">
        <w:trPr>
          <w:trHeight w:val="280"/>
          <w:jc w:val="center"/>
        </w:trPr>
        <w:tc>
          <w:tcPr>
            <w:tcW w:w="2390" w:type="dxa"/>
            <w:tcBorders>
              <w:top w:val="nil"/>
              <w:left w:val="nil"/>
              <w:bottom w:val="nil"/>
              <w:right w:val="nil"/>
            </w:tcBorders>
            <w:noWrap/>
            <w:vAlign w:val="center"/>
            <w:hideMark/>
          </w:tcPr>
          <w:p w14:paraId="4F5F8E55"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Moderate pain to Mild pain</w:t>
            </w:r>
          </w:p>
        </w:tc>
        <w:tc>
          <w:tcPr>
            <w:tcW w:w="1431" w:type="dxa"/>
            <w:tcBorders>
              <w:top w:val="nil"/>
              <w:left w:val="nil"/>
              <w:bottom w:val="nil"/>
              <w:right w:val="nil"/>
            </w:tcBorders>
            <w:noWrap/>
            <w:vAlign w:val="bottom"/>
            <w:hideMark/>
          </w:tcPr>
          <w:p w14:paraId="1FE427B3"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1.31 (0.76,2.26)</w:t>
            </w:r>
          </w:p>
        </w:tc>
        <w:tc>
          <w:tcPr>
            <w:tcW w:w="723" w:type="dxa"/>
            <w:tcBorders>
              <w:top w:val="nil"/>
              <w:left w:val="nil"/>
              <w:bottom w:val="nil"/>
              <w:right w:val="nil"/>
            </w:tcBorders>
            <w:noWrap/>
            <w:vAlign w:val="center"/>
            <w:hideMark/>
          </w:tcPr>
          <w:p w14:paraId="0ED3C92F"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0.315</w:t>
            </w:r>
          </w:p>
        </w:tc>
        <w:tc>
          <w:tcPr>
            <w:tcW w:w="1431" w:type="dxa"/>
            <w:tcBorders>
              <w:top w:val="nil"/>
              <w:left w:val="nil"/>
              <w:bottom w:val="nil"/>
              <w:right w:val="nil"/>
            </w:tcBorders>
            <w:noWrap/>
            <w:vAlign w:val="bottom"/>
            <w:hideMark/>
          </w:tcPr>
          <w:p w14:paraId="6DD9CAAA"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0.94 (0.48,1.84)</w:t>
            </w:r>
          </w:p>
        </w:tc>
        <w:tc>
          <w:tcPr>
            <w:tcW w:w="723" w:type="dxa"/>
            <w:tcBorders>
              <w:top w:val="nil"/>
              <w:left w:val="nil"/>
              <w:bottom w:val="nil"/>
              <w:right w:val="nil"/>
            </w:tcBorders>
            <w:noWrap/>
            <w:vAlign w:val="center"/>
            <w:hideMark/>
          </w:tcPr>
          <w:p w14:paraId="5740DD9C"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0.87</w:t>
            </w:r>
          </w:p>
        </w:tc>
        <w:tc>
          <w:tcPr>
            <w:tcW w:w="1431" w:type="dxa"/>
            <w:tcBorders>
              <w:top w:val="nil"/>
              <w:left w:val="nil"/>
              <w:bottom w:val="nil"/>
              <w:right w:val="nil"/>
            </w:tcBorders>
            <w:noWrap/>
            <w:vAlign w:val="bottom"/>
            <w:hideMark/>
          </w:tcPr>
          <w:p w14:paraId="6E827B44"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0.76 (0.62,0.93)</w:t>
            </w:r>
          </w:p>
        </w:tc>
        <w:tc>
          <w:tcPr>
            <w:tcW w:w="723" w:type="dxa"/>
            <w:tcBorders>
              <w:top w:val="nil"/>
              <w:left w:val="nil"/>
              <w:bottom w:val="nil"/>
              <w:right w:val="nil"/>
            </w:tcBorders>
            <w:noWrap/>
            <w:vAlign w:val="center"/>
            <w:hideMark/>
          </w:tcPr>
          <w:p w14:paraId="1EBFD87D"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0.007</w:t>
            </w:r>
          </w:p>
        </w:tc>
        <w:tc>
          <w:tcPr>
            <w:tcW w:w="1431" w:type="dxa"/>
            <w:tcBorders>
              <w:top w:val="nil"/>
              <w:left w:val="nil"/>
              <w:bottom w:val="nil"/>
              <w:right w:val="nil"/>
            </w:tcBorders>
            <w:noWrap/>
            <w:vAlign w:val="bottom"/>
            <w:hideMark/>
          </w:tcPr>
          <w:p w14:paraId="40E105C2"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0.68 (0.39,1.19)</w:t>
            </w:r>
          </w:p>
        </w:tc>
        <w:tc>
          <w:tcPr>
            <w:tcW w:w="723" w:type="dxa"/>
            <w:tcBorders>
              <w:top w:val="nil"/>
              <w:left w:val="nil"/>
              <w:bottom w:val="nil"/>
              <w:right w:val="nil"/>
            </w:tcBorders>
            <w:noWrap/>
            <w:vAlign w:val="center"/>
            <w:hideMark/>
          </w:tcPr>
          <w:p w14:paraId="13A6AEDC"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0.179</w:t>
            </w:r>
          </w:p>
        </w:tc>
        <w:tc>
          <w:tcPr>
            <w:tcW w:w="1431" w:type="dxa"/>
            <w:tcBorders>
              <w:top w:val="nil"/>
              <w:left w:val="nil"/>
              <w:bottom w:val="nil"/>
              <w:right w:val="nil"/>
            </w:tcBorders>
            <w:noWrap/>
            <w:vAlign w:val="bottom"/>
            <w:hideMark/>
          </w:tcPr>
          <w:p w14:paraId="7C8ED70E"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0.53 (0.30,0.91)</w:t>
            </w:r>
          </w:p>
        </w:tc>
        <w:tc>
          <w:tcPr>
            <w:tcW w:w="723" w:type="dxa"/>
            <w:tcBorders>
              <w:top w:val="nil"/>
              <w:left w:val="nil"/>
              <w:bottom w:val="nil"/>
              <w:right w:val="nil"/>
            </w:tcBorders>
            <w:noWrap/>
            <w:vAlign w:val="center"/>
            <w:hideMark/>
          </w:tcPr>
          <w:p w14:paraId="0EDD2994"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0.021</w:t>
            </w:r>
          </w:p>
        </w:tc>
        <w:tc>
          <w:tcPr>
            <w:tcW w:w="1431" w:type="dxa"/>
            <w:tcBorders>
              <w:top w:val="nil"/>
              <w:left w:val="nil"/>
              <w:bottom w:val="nil"/>
              <w:right w:val="nil"/>
            </w:tcBorders>
            <w:noWrap/>
            <w:vAlign w:val="bottom"/>
            <w:hideMark/>
          </w:tcPr>
          <w:p w14:paraId="5590BF0C"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0.74 (0.63,0.87)</w:t>
            </w:r>
          </w:p>
        </w:tc>
        <w:tc>
          <w:tcPr>
            <w:tcW w:w="723" w:type="dxa"/>
            <w:tcBorders>
              <w:top w:val="nil"/>
              <w:left w:val="nil"/>
              <w:bottom w:val="nil"/>
              <w:right w:val="nil"/>
            </w:tcBorders>
            <w:noWrap/>
            <w:vAlign w:val="bottom"/>
            <w:hideMark/>
          </w:tcPr>
          <w:p w14:paraId="2CFE169D"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&lt;0.001</w:t>
            </w:r>
          </w:p>
        </w:tc>
      </w:tr>
      <w:tr w:rsidR="004D1F66" w:rsidRPr="001E140C" w14:paraId="2E1E9423" w14:textId="77777777" w:rsidTr="004C6D0C">
        <w:trPr>
          <w:trHeight w:val="280"/>
          <w:jc w:val="center"/>
        </w:trPr>
        <w:tc>
          <w:tcPr>
            <w:tcW w:w="2390" w:type="dxa"/>
            <w:tcBorders>
              <w:top w:val="nil"/>
              <w:left w:val="nil"/>
              <w:bottom w:val="nil"/>
              <w:right w:val="nil"/>
            </w:tcBorders>
            <w:noWrap/>
            <w:vAlign w:val="center"/>
            <w:hideMark/>
          </w:tcPr>
          <w:p w14:paraId="2D5D7759"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Moderate pain to Severe pain</w:t>
            </w:r>
          </w:p>
        </w:tc>
        <w:tc>
          <w:tcPr>
            <w:tcW w:w="1431" w:type="dxa"/>
            <w:tcBorders>
              <w:top w:val="nil"/>
              <w:left w:val="nil"/>
              <w:bottom w:val="nil"/>
              <w:right w:val="nil"/>
            </w:tcBorders>
            <w:noWrap/>
            <w:vAlign w:val="bottom"/>
            <w:hideMark/>
          </w:tcPr>
          <w:p w14:paraId="75B855E3"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1.35 (0.72,2.52)</w:t>
            </w:r>
          </w:p>
        </w:tc>
        <w:tc>
          <w:tcPr>
            <w:tcW w:w="723" w:type="dxa"/>
            <w:tcBorders>
              <w:top w:val="nil"/>
              <w:left w:val="nil"/>
              <w:bottom w:val="nil"/>
              <w:right w:val="nil"/>
            </w:tcBorders>
            <w:noWrap/>
            <w:vAlign w:val="center"/>
            <w:hideMark/>
          </w:tcPr>
          <w:p w14:paraId="3BC3ED63"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0.334</w:t>
            </w:r>
          </w:p>
        </w:tc>
        <w:tc>
          <w:tcPr>
            <w:tcW w:w="1431" w:type="dxa"/>
            <w:tcBorders>
              <w:top w:val="nil"/>
              <w:left w:val="nil"/>
              <w:bottom w:val="nil"/>
              <w:right w:val="nil"/>
            </w:tcBorders>
            <w:noWrap/>
            <w:vAlign w:val="bottom"/>
            <w:hideMark/>
          </w:tcPr>
          <w:p w14:paraId="6676B59F"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1.75 (0.86,3.56)</w:t>
            </w:r>
          </w:p>
        </w:tc>
        <w:tc>
          <w:tcPr>
            <w:tcW w:w="723" w:type="dxa"/>
            <w:tcBorders>
              <w:top w:val="nil"/>
              <w:left w:val="nil"/>
              <w:bottom w:val="nil"/>
              <w:right w:val="nil"/>
            </w:tcBorders>
            <w:noWrap/>
            <w:vAlign w:val="center"/>
            <w:hideMark/>
          </w:tcPr>
          <w:p w14:paraId="7322799D"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0.117</w:t>
            </w:r>
          </w:p>
        </w:tc>
        <w:tc>
          <w:tcPr>
            <w:tcW w:w="1431" w:type="dxa"/>
            <w:tcBorders>
              <w:top w:val="nil"/>
              <w:left w:val="nil"/>
              <w:bottom w:val="nil"/>
              <w:right w:val="nil"/>
            </w:tcBorders>
            <w:noWrap/>
            <w:vAlign w:val="bottom"/>
            <w:hideMark/>
          </w:tcPr>
          <w:p w14:paraId="0CA0689C"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1.41 (1.18,1.67)</w:t>
            </w:r>
          </w:p>
        </w:tc>
        <w:tc>
          <w:tcPr>
            <w:tcW w:w="723" w:type="dxa"/>
            <w:tcBorders>
              <w:top w:val="nil"/>
              <w:left w:val="nil"/>
              <w:bottom w:val="nil"/>
              <w:right w:val="nil"/>
            </w:tcBorders>
            <w:noWrap/>
            <w:vAlign w:val="bottom"/>
            <w:hideMark/>
          </w:tcPr>
          <w:p w14:paraId="00D9E3CB"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&lt;0.001</w:t>
            </w:r>
          </w:p>
        </w:tc>
        <w:tc>
          <w:tcPr>
            <w:tcW w:w="1431" w:type="dxa"/>
            <w:tcBorders>
              <w:top w:val="nil"/>
              <w:left w:val="nil"/>
              <w:bottom w:val="nil"/>
              <w:right w:val="nil"/>
            </w:tcBorders>
            <w:noWrap/>
            <w:vAlign w:val="bottom"/>
            <w:hideMark/>
          </w:tcPr>
          <w:p w14:paraId="4204A249"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0.71 (0.36,1.42)</w:t>
            </w:r>
          </w:p>
        </w:tc>
        <w:tc>
          <w:tcPr>
            <w:tcW w:w="723" w:type="dxa"/>
            <w:tcBorders>
              <w:top w:val="nil"/>
              <w:left w:val="nil"/>
              <w:bottom w:val="nil"/>
              <w:right w:val="nil"/>
            </w:tcBorders>
            <w:noWrap/>
            <w:vAlign w:val="center"/>
            <w:hideMark/>
          </w:tcPr>
          <w:p w14:paraId="46D2A58F"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0.341</w:t>
            </w:r>
          </w:p>
        </w:tc>
        <w:tc>
          <w:tcPr>
            <w:tcW w:w="1431" w:type="dxa"/>
            <w:tcBorders>
              <w:top w:val="nil"/>
              <w:left w:val="nil"/>
              <w:bottom w:val="nil"/>
              <w:right w:val="nil"/>
            </w:tcBorders>
            <w:noWrap/>
            <w:vAlign w:val="bottom"/>
            <w:hideMark/>
          </w:tcPr>
          <w:p w14:paraId="1A26387E"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1.21 (0.77,1.92)</w:t>
            </w:r>
          </w:p>
        </w:tc>
        <w:tc>
          <w:tcPr>
            <w:tcW w:w="723" w:type="dxa"/>
            <w:tcBorders>
              <w:top w:val="nil"/>
              <w:left w:val="nil"/>
              <w:bottom w:val="nil"/>
              <w:right w:val="nil"/>
            </w:tcBorders>
            <w:noWrap/>
            <w:vAlign w:val="center"/>
            <w:hideMark/>
          </w:tcPr>
          <w:p w14:paraId="4751EF92"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0.397</w:t>
            </w:r>
          </w:p>
        </w:tc>
        <w:tc>
          <w:tcPr>
            <w:tcW w:w="1431" w:type="dxa"/>
            <w:tcBorders>
              <w:top w:val="nil"/>
              <w:left w:val="nil"/>
              <w:bottom w:val="nil"/>
              <w:right w:val="nil"/>
            </w:tcBorders>
            <w:noWrap/>
            <w:vAlign w:val="bottom"/>
            <w:hideMark/>
          </w:tcPr>
          <w:p w14:paraId="2D609DEA"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1.20 (1.03,1.39)</w:t>
            </w:r>
          </w:p>
        </w:tc>
        <w:tc>
          <w:tcPr>
            <w:tcW w:w="723" w:type="dxa"/>
            <w:tcBorders>
              <w:top w:val="nil"/>
              <w:left w:val="nil"/>
              <w:bottom w:val="nil"/>
              <w:right w:val="nil"/>
            </w:tcBorders>
            <w:noWrap/>
            <w:vAlign w:val="center"/>
            <w:hideMark/>
          </w:tcPr>
          <w:p w14:paraId="6E96E6BB"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0.017</w:t>
            </w:r>
          </w:p>
        </w:tc>
      </w:tr>
      <w:tr w:rsidR="004D1F66" w:rsidRPr="001E140C" w14:paraId="21BE0A22" w14:textId="77777777" w:rsidTr="004C6D0C">
        <w:trPr>
          <w:trHeight w:val="280"/>
          <w:jc w:val="center"/>
        </w:trPr>
        <w:tc>
          <w:tcPr>
            <w:tcW w:w="2390" w:type="dxa"/>
            <w:tcBorders>
              <w:top w:val="nil"/>
              <w:left w:val="nil"/>
              <w:bottom w:val="nil"/>
              <w:right w:val="nil"/>
            </w:tcBorders>
            <w:noWrap/>
            <w:vAlign w:val="center"/>
            <w:hideMark/>
          </w:tcPr>
          <w:p w14:paraId="6625D476"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Stable Severe pain</w:t>
            </w:r>
          </w:p>
        </w:tc>
        <w:tc>
          <w:tcPr>
            <w:tcW w:w="1431" w:type="dxa"/>
            <w:tcBorders>
              <w:top w:val="nil"/>
              <w:left w:val="nil"/>
              <w:bottom w:val="nil"/>
              <w:right w:val="nil"/>
            </w:tcBorders>
            <w:noWrap/>
            <w:vAlign w:val="bottom"/>
            <w:hideMark/>
          </w:tcPr>
          <w:p w14:paraId="54549339"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 (reference)</w:t>
            </w:r>
          </w:p>
        </w:tc>
        <w:tc>
          <w:tcPr>
            <w:tcW w:w="723" w:type="dxa"/>
            <w:tcBorders>
              <w:top w:val="nil"/>
              <w:left w:val="nil"/>
              <w:bottom w:val="nil"/>
              <w:right w:val="nil"/>
            </w:tcBorders>
            <w:noWrap/>
            <w:vAlign w:val="bottom"/>
            <w:hideMark/>
          </w:tcPr>
          <w:p w14:paraId="4BA0E22D" w14:textId="77777777" w:rsidR="004D1F66" w:rsidRPr="001E140C" w:rsidRDefault="004D1F66" w:rsidP="004C6D0C">
            <w:pPr>
              <w:widowControl/>
              <w:jc w:val="left"/>
              <w:rPr>
                <w:rFonts w:ascii="Times New Roman" w:eastAsia="等线" w:hAnsi="Times New Roman" w:cs="Times New Roman"/>
                <w:color w:val="000000"/>
                <w:kern w:val="0"/>
                <w:sz w:val="18"/>
                <w:szCs w:val="18"/>
              </w:rPr>
            </w:pPr>
          </w:p>
        </w:tc>
        <w:tc>
          <w:tcPr>
            <w:tcW w:w="1431" w:type="dxa"/>
            <w:tcBorders>
              <w:top w:val="nil"/>
              <w:left w:val="nil"/>
              <w:bottom w:val="nil"/>
              <w:right w:val="nil"/>
            </w:tcBorders>
            <w:noWrap/>
            <w:vAlign w:val="bottom"/>
            <w:hideMark/>
          </w:tcPr>
          <w:p w14:paraId="7611A479"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 (reference)</w:t>
            </w:r>
          </w:p>
        </w:tc>
        <w:tc>
          <w:tcPr>
            <w:tcW w:w="723" w:type="dxa"/>
            <w:tcBorders>
              <w:top w:val="nil"/>
              <w:left w:val="nil"/>
              <w:bottom w:val="nil"/>
              <w:right w:val="nil"/>
            </w:tcBorders>
            <w:noWrap/>
            <w:vAlign w:val="bottom"/>
            <w:hideMark/>
          </w:tcPr>
          <w:p w14:paraId="1DDFA4C7" w14:textId="77777777" w:rsidR="004D1F66" w:rsidRPr="001E140C" w:rsidRDefault="004D1F66" w:rsidP="004C6D0C">
            <w:pPr>
              <w:widowControl/>
              <w:jc w:val="left"/>
              <w:rPr>
                <w:rFonts w:ascii="Times New Roman" w:eastAsia="等线" w:hAnsi="Times New Roman" w:cs="Times New Roman"/>
                <w:color w:val="000000"/>
                <w:kern w:val="0"/>
                <w:sz w:val="18"/>
                <w:szCs w:val="18"/>
              </w:rPr>
            </w:pPr>
          </w:p>
        </w:tc>
        <w:tc>
          <w:tcPr>
            <w:tcW w:w="1431" w:type="dxa"/>
            <w:tcBorders>
              <w:top w:val="nil"/>
              <w:left w:val="nil"/>
              <w:bottom w:val="nil"/>
              <w:right w:val="nil"/>
            </w:tcBorders>
            <w:noWrap/>
            <w:vAlign w:val="bottom"/>
            <w:hideMark/>
          </w:tcPr>
          <w:p w14:paraId="27C132A6"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 (reference)</w:t>
            </w:r>
          </w:p>
        </w:tc>
        <w:tc>
          <w:tcPr>
            <w:tcW w:w="723" w:type="dxa"/>
            <w:tcBorders>
              <w:top w:val="nil"/>
              <w:left w:val="nil"/>
              <w:bottom w:val="nil"/>
              <w:right w:val="nil"/>
            </w:tcBorders>
            <w:noWrap/>
            <w:vAlign w:val="bottom"/>
            <w:hideMark/>
          </w:tcPr>
          <w:p w14:paraId="39C0C14E" w14:textId="77777777" w:rsidR="004D1F66" w:rsidRPr="001E140C" w:rsidRDefault="004D1F66" w:rsidP="004C6D0C">
            <w:pPr>
              <w:widowControl/>
              <w:jc w:val="left"/>
              <w:rPr>
                <w:rFonts w:ascii="Times New Roman" w:eastAsia="等线" w:hAnsi="Times New Roman" w:cs="Times New Roman"/>
                <w:color w:val="000000"/>
                <w:kern w:val="0"/>
                <w:sz w:val="18"/>
                <w:szCs w:val="18"/>
              </w:rPr>
            </w:pPr>
          </w:p>
        </w:tc>
        <w:tc>
          <w:tcPr>
            <w:tcW w:w="1431" w:type="dxa"/>
            <w:tcBorders>
              <w:top w:val="nil"/>
              <w:left w:val="nil"/>
              <w:bottom w:val="nil"/>
              <w:right w:val="nil"/>
            </w:tcBorders>
            <w:noWrap/>
            <w:vAlign w:val="bottom"/>
            <w:hideMark/>
          </w:tcPr>
          <w:p w14:paraId="32C48D40"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 (reference)</w:t>
            </w:r>
          </w:p>
        </w:tc>
        <w:tc>
          <w:tcPr>
            <w:tcW w:w="723" w:type="dxa"/>
            <w:tcBorders>
              <w:top w:val="nil"/>
              <w:left w:val="nil"/>
              <w:bottom w:val="nil"/>
              <w:right w:val="nil"/>
            </w:tcBorders>
            <w:noWrap/>
            <w:vAlign w:val="bottom"/>
            <w:hideMark/>
          </w:tcPr>
          <w:p w14:paraId="396BA7C4" w14:textId="77777777" w:rsidR="004D1F66" w:rsidRPr="001E140C" w:rsidRDefault="004D1F66" w:rsidP="004C6D0C">
            <w:pPr>
              <w:widowControl/>
              <w:jc w:val="left"/>
              <w:rPr>
                <w:rFonts w:ascii="Times New Roman" w:eastAsia="等线" w:hAnsi="Times New Roman" w:cs="Times New Roman"/>
                <w:color w:val="000000"/>
                <w:kern w:val="0"/>
                <w:sz w:val="18"/>
                <w:szCs w:val="18"/>
              </w:rPr>
            </w:pPr>
          </w:p>
        </w:tc>
        <w:tc>
          <w:tcPr>
            <w:tcW w:w="1431" w:type="dxa"/>
            <w:tcBorders>
              <w:top w:val="nil"/>
              <w:left w:val="nil"/>
              <w:bottom w:val="nil"/>
              <w:right w:val="nil"/>
            </w:tcBorders>
            <w:noWrap/>
            <w:vAlign w:val="bottom"/>
            <w:hideMark/>
          </w:tcPr>
          <w:p w14:paraId="720FEA09"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 (reference)</w:t>
            </w:r>
          </w:p>
        </w:tc>
        <w:tc>
          <w:tcPr>
            <w:tcW w:w="723" w:type="dxa"/>
            <w:tcBorders>
              <w:top w:val="nil"/>
              <w:left w:val="nil"/>
              <w:bottom w:val="nil"/>
              <w:right w:val="nil"/>
            </w:tcBorders>
            <w:noWrap/>
            <w:vAlign w:val="bottom"/>
            <w:hideMark/>
          </w:tcPr>
          <w:p w14:paraId="67924152" w14:textId="77777777" w:rsidR="004D1F66" w:rsidRPr="001E140C" w:rsidRDefault="004D1F66" w:rsidP="004C6D0C">
            <w:pPr>
              <w:widowControl/>
              <w:jc w:val="left"/>
              <w:rPr>
                <w:rFonts w:ascii="Times New Roman" w:eastAsia="等线" w:hAnsi="Times New Roman" w:cs="Times New Roman"/>
                <w:color w:val="000000"/>
                <w:kern w:val="0"/>
                <w:sz w:val="18"/>
                <w:szCs w:val="18"/>
              </w:rPr>
            </w:pPr>
          </w:p>
        </w:tc>
        <w:tc>
          <w:tcPr>
            <w:tcW w:w="1431" w:type="dxa"/>
            <w:tcBorders>
              <w:top w:val="nil"/>
              <w:left w:val="nil"/>
              <w:bottom w:val="nil"/>
              <w:right w:val="nil"/>
            </w:tcBorders>
            <w:noWrap/>
            <w:vAlign w:val="bottom"/>
            <w:hideMark/>
          </w:tcPr>
          <w:p w14:paraId="70E0CFE9"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 (reference)</w:t>
            </w:r>
          </w:p>
        </w:tc>
        <w:tc>
          <w:tcPr>
            <w:tcW w:w="723" w:type="dxa"/>
            <w:tcBorders>
              <w:top w:val="nil"/>
              <w:left w:val="nil"/>
              <w:bottom w:val="nil"/>
              <w:right w:val="nil"/>
            </w:tcBorders>
            <w:noWrap/>
            <w:vAlign w:val="bottom"/>
            <w:hideMark/>
          </w:tcPr>
          <w:p w14:paraId="7B9517C6" w14:textId="77777777" w:rsidR="004D1F66" w:rsidRPr="001E140C" w:rsidRDefault="004D1F66" w:rsidP="004C6D0C">
            <w:pPr>
              <w:widowControl/>
              <w:jc w:val="left"/>
              <w:rPr>
                <w:rFonts w:ascii="Times New Roman" w:eastAsia="等线" w:hAnsi="Times New Roman" w:cs="Times New Roman"/>
                <w:color w:val="000000"/>
                <w:kern w:val="0"/>
                <w:sz w:val="18"/>
                <w:szCs w:val="18"/>
              </w:rPr>
            </w:pPr>
          </w:p>
        </w:tc>
      </w:tr>
      <w:tr w:rsidR="004D1F66" w:rsidRPr="001E140C" w14:paraId="2573BC6B" w14:textId="77777777" w:rsidTr="004C6D0C">
        <w:trPr>
          <w:trHeight w:val="280"/>
          <w:jc w:val="center"/>
        </w:trPr>
        <w:tc>
          <w:tcPr>
            <w:tcW w:w="2390" w:type="dxa"/>
            <w:tcBorders>
              <w:top w:val="nil"/>
              <w:left w:val="nil"/>
              <w:bottom w:val="nil"/>
              <w:right w:val="nil"/>
            </w:tcBorders>
            <w:noWrap/>
            <w:vAlign w:val="center"/>
            <w:hideMark/>
          </w:tcPr>
          <w:p w14:paraId="12976FEE"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Severe pain to Pain free</w:t>
            </w:r>
          </w:p>
        </w:tc>
        <w:tc>
          <w:tcPr>
            <w:tcW w:w="1431" w:type="dxa"/>
            <w:tcBorders>
              <w:top w:val="nil"/>
              <w:left w:val="nil"/>
              <w:bottom w:val="nil"/>
              <w:right w:val="nil"/>
            </w:tcBorders>
            <w:noWrap/>
            <w:vAlign w:val="bottom"/>
            <w:hideMark/>
          </w:tcPr>
          <w:p w14:paraId="56ADAC11"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0.53 (0.15,1.81)</w:t>
            </w:r>
          </w:p>
        </w:tc>
        <w:tc>
          <w:tcPr>
            <w:tcW w:w="723" w:type="dxa"/>
            <w:tcBorders>
              <w:top w:val="nil"/>
              <w:left w:val="nil"/>
              <w:bottom w:val="nil"/>
              <w:right w:val="nil"/>
            </w:tcBorders>
            <w:noWrap/>
            <w:vAlign w:val="center"/>
            <w:hideMark/>
          </w:tcPr>
          <w:p w14:paraId="5FAEE144"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0.312</w:t>
            </w:r>
          </w:p>
        </w:tc>
        <w:tc>
          <w:tcPr>
            <w:tcW w:w="1431" w:type="dxa"/>
            <w:tcBorders>
              <w:top w:val="nil"/>
              <w:left w:val="nil"/>
              <w:bottom w:val="nil"/>
              <w:right w:val="nil"/>
            </w:tcBorders>
            <w:noWrap/>
            <w:vAlign w:val="bottom"/>
            <w:hideMark/>
          </w:tcPr>
          <w:p w14:paraId="5304C66B"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0.59 (0.33,1.07)</w:t>
            </w:r>
          </w:p>
        </w:tc>
        <w:tc>
          <w:tcPr>
            <w:tcW w:w="723" w:type="dxa"/>
            <w:tcBorders>
              <w:top w:val="nil"/>
              <w:left w:val="nil"/>
              <w:bottom w:val="nil"/>
              <w:right w:val="nil"/>
            </w:tcBorders>
            <w:noWrap/>
            <w:vAlign w:val="center"/>
            <w:hideMark/>
          </w:tcPr>
          <w:p w14:paraId="793CD31B"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0.084</w:t>
            </w:r>
          </w:p>
        </w:tc>
        <w:tc>
          <w:tcPr>
            <w:tcW w:w="1431" w:type="dxa"/>
            <w:tcBorders>
              <w:top w:val="nil"/>
              <w:left w:val="nil"/>
              <w:bottom w:val="nil"/>
              <w:right w:val="nil"/>
            </w:tcBorders>
            <w:noWrap/>
            <w:vAlign w:val="bottom"/>
            <w:hideMark/>
          </w:tcPr>
          <w:p w14:paraId="2D7BA3A7"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0.65 (0.49,0.87)</w:t>
            </w:r>
          </w:p>
        </w:tc>
        <w:tc>
          <w:tcPr>
            <w:tcW w:w="723" w:type="dxa"/>
            <w:tcBorders>
              <w:top w:val="nil"/>
              <w:left w:val="nil"/>
              <w:bottom w:val="nil"/>
              <w:right w:val="nil"/>
            </w:tcBorders>
            <w:noWrap/>
            <w:vAlign w:val="center"/>
            <w:hideMark/>
          </w:tcPr>
          <w:p w14:paraId="7B42066C"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0.003</w:t>
            </w:r>
          </w:p>
        </w:tc>
        <w:tc>
          <w:tcPr>
            <w:tcW w:w="1431" w:type="dxa"/>
            <w:tcBorders>
              <w:top w:val="nil"/>
              <w:left w:val="nil"/>
              <w:bottom w:val="nil"/>
              <w:right w:val="nil"/>
            </w:tcBorders>
            <w:noWrap/>
            <w:vAlign w:val="bottom"/>
            <w:hideMark/>
          </w:tcPr>
          <w:p w14:paraId="2EFD4563"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0.67 (0.19,2.33)</w:t>
            </w:r>
          </w:p>
        </w:tc>
        <w:tc>
          <w:tcPr>
            <w:tcW w:w="723" w:type="dxa"/>
            <w:tcBorders>
              <w:top w:val="nil"/>
              <w:left w:val="nil"/>
              <w:bottom w:val="nil"/>
              <w:right w:val="nil"/>
            </w:tcBorders>
            <w:noWrap/>
            <w:vAlign w:val="center"/>
            <w:hideMark/>
          </w:tcPr>
          <w:p w14:paraId="455BAD06"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0.538</w:t>
            </w:r>
          </w:p>
        </w:tc>
        <w:tc>
          <w:tcPr>
            <w:tcW w:w="1431" w:type="dxa"/>
            <w:tcBorders>
              <w:top w:val="nil"/>
              <w:left w:val="nil"/>
              <w:bottom w:val="nil"/>
              <w:right w:val="nil"/>
            </w:tcBorders>
            <w:noWrap/>
            <w:vAlign w:val="bottom"/>
            <w:hideMark/>
          </w:tcPr>
          <w:p w14:paraId="690992A6"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0.68 (0.39,1.21)</w:t>
            </w:r>
          </w:p>
        </w:tc>
        <w:tc>
          <w:tcPr>
            <w:tcW w:w="723" w:type="dxa"/>
            <w:tcBorders>
              <w:top w:val="nil"/>
              <w:left w:val="nil"/>
              <w:bottom w:val="nil"/>
              <w:right w:val="nil"/>
            </w:tcBorders>
            <w:noWrap/>
            <w:vAlign w:val="center"/>
            <w:hideMark/>
          </w:tcPr>
          <w:p w14:paraId="2F4BD17B"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0.195</w:t>
            </w:r>
          </w:p>
        </w:tc>
        <w:tc>
          <w:tcPr>
            <w:tcW w:w="1431" w:type="dxa"/>
            <w:tcBorders>
              <w:top w:val="nil"/>
              <w:left w:val="nil"/>
              <w:bottom w:val="nil"/>
              <w:right w:val="nil"/>
            </w:tcBorders>
            <w:noWrap/>
            <w:vAlign w:val="bottom"/>
            <w:hideMark/>
          </w:tcPr>
          <w:p w14:paraId="0AB03A19"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0.60 (0.48,0.74)</w:t>
            </w:r>
          </w:p>
        </w:tc>
        <w:tc>
          <w:tcPr>
            <w:tcW w:w="723" w:type="dxa"/>
            <w:tcBorders>
              <w:top w:val="nil"/>
              <w:left w:val="nil"/>
              <w:bottom w:val="nil"/>
              <w:right w:val="nil"/>
            </w:tcBorders>
            <w:noWrap/>
            <w:vAlign w:val="bottom"/>
            <w:hideMark/>
          </w:tcPr>
          <w:p w14:paraId="25B17F77"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&lt;0.001</w:t>
            </w:r>
          </w:p>
        </w:tc>
      </w:tr>
      <w:tr w:rsidR="004D1F66" w:rsidRPr="001E140C" w14:paraId="392916B1" w14:textId="77777777" w:rsidTr="004C6D0C">
        <w:trPr>
          <w:trHeight w:val="280"/>
          <w:jc w:val="center"/>
        </w:trPr>
        <w:tc>
          <w:tcPr>
            <w:tcW w:w="2390" w:type="dxa"/>
            <w:tcBorders>
              <w:top w:val="nil"/>
              <w:left w:val="nil"/>
              <w:right w:val="nil"/>
            </w:tcBorders>
            <w:noWrap/>
            <w:vAlign w:val="center"/>
            <w:hideMark/>
          </w:tcPr>
          <w:p w14:paraId="64101396"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Severe pain to Mild pain</w:t>
            </w:r>
          </w:p>
        </w:tc>
        <w:tc>
          <w:tcPr>
            <w:tcW w:w="1431" w:type="dxa"/>
            <w:tcBorders>
              <w:top w:val="nil"/>
              <w:left w:val="nil"/>
              <w:right w:val="nil"/>
            </w:tcBorders>
            <w:noWrap/>
            <w:vAlign w:val="bottom"/>
            <w:hideMark/>
          </w:tcPr>
          <w:p w14:paraId="57CC3C9B"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1.51 (0.40,5.75)</w:t>
            </w:r>
          </w:p>
        </w:tc>
        <w:tc>
          <w:tcPr>
            <w:tcW w:w="723" w:type="dxa"/>
            <w:tcBorders>
              <w:top w:val="nil"/>
              <w:left w:val="nil"/>
              <w:right w:val="nil"/>
            </w:tcBorders>
            <w:noWrap/>
            <w:vAlign w:val="center"/>
            <w:hideMark/>
          </w:tcPr>
          <w:p w14:paraId="513DDB5A"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0.538</w:t>
            </w:r>
          </w:p>
        </w:tc>
        <w:tc>
          <w:tcPr>
            <w:tcW w:w="1431" w:type="dxa"/>
            <w:tcBorders>
              <w:top w:val="nil"/>
              <w:left w:val="nil"/>
              <w:right w:val="nil"/>
            </w:tcBorders>
            <w:noWrap/>
            <w:vAlign w:val="bottom"/>
            <w:hideMark/>
          </w:tcPr>
          <w:p w14:paraId="4D14EBC1"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0.77 (0.40,1.50)</w:t>
            </w:r>
          </w:p>
        </w:tc>
        <w:tc>
          <w:tcPr>
            <w:tcW w:w="723" w:type="dxa"/>
            <w:tcBorders>
              <w:top w:val="nil"/>
              <w:left w:val="nil"/>
              <w:right w:val="nil"/>
            </w:tcBorders>
            <w:noWrap/>
            <w:vAlign w:val="center"/>
            <w:hideMark/>
          </w:tcPr>
          <w:p w14:paraId="36A51FB5"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0.457</w:t>
            </w:r>
          </w:p>
        </w:tc>
        <w:tc>
          <w:tcPr>
            <w:tcW w:w="1431" w:type="dxa"/>
            <w:tcBorders>
              <w:top w:val="nil"/>
              <w:left w:val="nil"/>
              <w:right w:val="nil"/>
            </w:tcBorders>
            <w:noWrap/>
            <w:vAlign w:val="bottom"/>
            <w:hideMark/>
          </w:tcPr>
          <w:p w14:paraId="77BE3F5D"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0.74 (0.47,1.15)</w:t>
            </w:r>
          </w:p>
        </w:tc>
        <w:tc>
          <w:tcPr>
            <w:tcW w:w="723" w:type="dxa"/>
            <w:tcBorders>
              <w:top w:val="nil"/>
              <w:left w:val="nil"/>
              <w:right w:val="nil"/>
            </w:tcBorders>
            <w:noWrap/>
            <w:vAlign w:val="center"/>
            <w:hideMark/>
          </w:tcPr>
          <w:p w14:paraId="5891C01B"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0.18</w:t>
            </w:r>
          </w:p>
        </w:tc>
        <w:tc>
          <w:tcPr>
            <w:tcW w:w="1431" w:type="dxa"/>
            <w:tcBorders>
              <w:top w:val="nil"/>
              <w:left w:val="nil"/>
              <w:right w:val="nil"/>
            </w:tcBorders>
            <w:noWrap/>
            <w:vAlign w:val="bottom"/>
            <w:hideMark/>
          </w:tcPr>
          <w:p w14:paraId="6A83A63F"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2.16 (0.74,6.27)</w:t>
            </w:r>
          </w:p>
        </w:tc>
        <w:tc>
          <w:tcPr>
            <w:tcW w:w="723" w:type="dxa"/>
            <w:tcBorders>
              <w:top w:val="nil"/>
              <w:left w:val="nil"/>
              <w:right w:val="nil"/>
            </w:tcBorders>
            <w:noWrap/>
            <w:vAlign w:val="center"/>
            <w:hideMark/>
          </w:tcPr>
          <w:p w14:paraId="578DA1F1"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0.153</w:t>
            </w:r>
          </w:p>
        </w:tc>
        <w:tc>
          <w:tcPr>
            <w:tcW w:w="1431" w:type="dxa"/>
            <w:tcBorders>
              <w:top w:val="nil"/>
              <w:left w:val="nil"/>
              <w:right w:val="nil"/>
            </w:tcBorders>
            <w:noWrap/>
            <w:vAlign w:val="bottom"/>
            <w:hideMark/>
          </w:tcPr>
          <w:p w14:paraId="6F8A7955"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1.10 (0.57,2.10)</w:t>
            </w:r>
          </w:p>
        </w:tc>
        <w:tc>
          <w:tcPr>
            <w:tcW w:w="723" w:type="dxa"/>
            <w:tcBorders>
              <w:top w:val="nil"/>
              <w:left w:val="nil"/>
              <w:right w:val="nil"/>
            </w:tcBorders>
            <w:noWrap/>
            <w:vAlign w:val="center"/>
            <w:hideMark/>
          </w:tcPr>
          <w:p w14:paraId="2E5DA977"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0.767</w:t>
            </w:r>
          </w:p>
        </w:tc>
        <w:tc>
          <w:tcPr>
            <w:tcW w:w="1431" w:type="dxa"/>
            <w:tcBorders>
              <w:top w:val="nil"/>
              <w:left w:val="nil"/>
              <w:right w:val="nil"/>
            </w:tcBorders>
            <w:noWrap/>
            <w:vAlign w:val="bottom"/>
            <w:hideMark/>
          </w:tcPr>
          <w:p w14:paraId="5A3B102C"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0.84 (0.63,1.11)</w:t>
            </w:r>
          </w:p>
        </w:tc>
        <w:tc>
          <w:tcPr>
            <w:tcW w:w="723" w:type="dxa"/>
            <w:tcBorders>
              <w:top w:val="nil"/>
              <w:left w:val="nil"/>
              <w:right w:val="nil"/>
            </w:tcBorders>
            <w:noWrap/>
            <w:vAlign w:val="center"/>
            <w:hideMark/>
          </w:tcPr>
          <w:p w14:paraId="26E84EF0"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0.233</w:t>
            </w:r>
          </w:p>
        </w:tc>
      </w:tr>
      <w:tr w:rsidR="004D1F66" w:rsidRPr="001E140C" w14:paraId="34C0C9D3" w14:textId="77777777" w:rsidTr="004C6D0C">
        <w:trPr>
          <w:trHeight w:val="290"/>
          <w:jc w:val="center"/>
        </w:trPr>
        <w:tc>
          <w:tcPr>
            <w:tcW w:w="2390" w:type="dxa"/>
            <w:tcBorders>
              <w:top w:val="nil"/>
              <w:left w:val="nil"/>
              <w:bottom w:val="single" w:sz="8" w:space="0" w:color="auto"/>
              <w:right w:val="nil"/>
            </w:tcBorders>
            <w:noWrap/>
            <w:vAlign w:val="center"/>
            <w:hideMark/>
          </w:tcPr>
          <w:p w14:paraId="78586568"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Severe pain to Moderate pain</w:t>
            </w:r>
          </w:p>
        </w:tc>
        <w:tc>
          <w:tcPr>
            <w:tcW w:w="1431" w:type="dxa"/>
            <w:tcBorders>
              <w:top w:val="nil"/>
              <w:left w:val="nil"/>
              <w:bottom w:val="single" w:sz="8" w:space="0" w:color="auto"/>
              <w:right w:val="nil"/>
            </w:tcBorders>
            <w:noWrap/>
            <w:vAlign w:val="bottom"/>
            <w:hideMark/>
          </w:tcPr>
          <w:p w14:paraId="72373034"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0.75 (0.24,2.37)</w:t>
            </w:r>
          </w:p>
        </w:tc>
        <w:tc>
          <w:tcPr>
            <w:tcW w:w="723" w:type="dxa"/>
            <w:tcBorders>
              <w:top w:val="nil"/>
              <w:left w:val="nil"/>
              <w:bottom w:val="single" w:sz="8" w:space="0" w:color="auto"/>
              <w:right w:val="nil"/>
            </w:tcBorders>
            <w:noWrap/>
            <w:vAlign w:val="center"/>
            <w:hideMark/>
          </w:tcPr>
          <w:p w14:paraId="4A412A9C"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0.631</w:t>
            </w:r>
          </w:p>
        </w:tc>
        <w:tc>
          <w:tcPr>
            <w:tcW w:w="1431" w:type="dxa"/>
            <w:tcBorders>
              <w:top w:val="nil"/>
              <w:left w:val="nil"/>
              <w:bottom w:val="single" w:sz="8" w:space="0" w:color="auto"/>
              <w:right w:val="nil"/>
            </w:tcBorders>
            <w:noWrap/>
            <w:vAlign w:val="bottom"/>
            <w:hideMark/>
          </w:tcPr>
          <w:p w14:paraId="410C75EB"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0.51 (0.19,1.32)</w:t>
            </w:r>
          </w:p>
        </w:tc>
        <w:tc>
          <w:tcPr>
            <w:tcW w:w="723" w:type="dxa"/>
            <w:tcBorders>
              <w:top w:val="nil"/>
              <w:left w:val="nil"/>
              <w:bottom w:val="single" w:sz="8" w:space="0" w:color="auto"/>
              <w:right w:val="nil"/>
            </w:tcBorders>
            <w:noWrap/>
            <w:vAlign w:val="center"/>
            <w:hideMark/>
          </w:tcPr>
          <w:p w14:paraId="16148AA5"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0.165</w:t>
            </w:r>
          </w:p>
        </w:tc>
        <w:tc>
          <w:tcPr>
            <w:tcW w:w="1431" w:type="dxa"/>
            <w:tcBorders>
              <w:top w:val="nil"/>
              <w:left w:val="nil"/>
              <w:bottom w:val="single" w:sz="8" w:space="0" w:color="auto"/>
              <w:right w:val="nil"/>
            </w:tcBorders>
            <w:noWrap/>
            <w:vAlign w:val="bottom"/>
            <w:hideMark/>
          </w:tcPr>
          <w:p w14:paraId="2D17A05A"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0.94 (0.75,1.18)</w:t>
            </w:r>
          </w:p>
        </w:tc>
        <w:tc>
          <w:tcPr>
            <w:tcW w:w="723" w:type="dxa"/>
            <w:tcBorders>
              <w:top w:val="nil"/>
              <w:left w:val="nil"/>
              <w:bottom w:val="single" w:sz="8" w:space="0" w:color="auto"/>
              <w:right w:val="nil"/>
            </w:tcBorders>
            <w:noWrap/>
            <w:vAlign w:val="center"/>
            <w:hideMark/>
          </w:tcPr>
          <w:p w14:paraId="7E6F7050"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0.63</w:t>
            </w:r>
          </w:p>
        </w:tc>
        <w:tc>
          <w:tcPr>
            <w:tcW w:w="1431" w:type="dxa"/>
            <w:tcBorders>
              <w:top w:val="nil"/>
              <w:left w:val="nil"/>
              <w:bottom w:val="single" w:sz="8" w:space="0" w:color="auto"/>
              <w:right w:val="nil"/>
            </w:tcBorders>
            <w:noWrap/>
            <w:vAlign w:val="bottom"/>
            <w:hideMark/>
          </w:tcPr>
          <w:p w14:paraId="1434A22E"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2.01 (0.87,4.65)</w:t>
            </w:r>
          </w:p>
        </w:tc>
        <w:tc>
          <w:tcPr>
            <w:tcW w:w="723" w:type="dxa"/>
            <w:tcBorders>
              <w:top w:val="nil"/>
              <w:left w:val="nil"/>
              <w:bottom w:val="single" w:sz="8" w:space="0" w:color="auto"/>
              <w:right w:val="nil"/>
            </w:tcBorders>
            <w:noWrap/>
            <w:vAlign w:val="center"/>
            <w:hideMark/>
          </w:tcPr>
          <w:p w14:paraId="423E6E97"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0.098</w:t>
            </w:r>
          </w:p>
        </w:tc>
        <w:tc>
          <w:tcPr>
            <w:tcW w:w="1431" w:type="dxa"/>
            <w:tcBorders>
              <w:top w:val="nil"/>
              <w:left w:val="nil"/>
              <w:bottom w:val="single" w:sz="8" w:space="0" w:color="auto"/>
              <w:right w:val="nil"/>
            </w:tcBorders>
            <w:noWrap/>
            <w:vAlign w:val="bottom"/>
            <w:hideMark/>
          </w:tcPr>
          <w:p w14:paraId="70257350"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1.27 (0.71,2.28)</w:t>
            </w:r>
          </w:p>
        </w:tc>
        <w:tc>
          <w:tcPr>
            <w:tcW w:w="723" w:type="dxa"/>
            <w:tcBorders>
              <w:top w:val="nil"/>
              <w:left w:val="nil"/>
              <w:bottom w:val="single" w:sz="8" w:space="0" w:color="auto"/>
              <w:right w:val="nil"/>
            </w:tcBorders>
            <w:noWrap/>
            <w:vAlign w:val="center"/>
            <w:hideMark/>
          </w:tcPr>
          <w:p w14:paraId="67C5C9CF"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0.405</w:t>
            </w:r>
          </w:p>
        </w:tc>
        <w:tc>
          <w:tcPr>
            <w:tcW w:w="1431" w:type="dxa"/>
            <w:tcBorders>
              <w:top w:val="nil"/>
              <w:left w:val="nil"/>
              <w:bottom w:val="single" w:sz="8" w:space="0" w:color="auto"/>
              <w:right w:val="nil"/>
            </w:tcBorders>
            <w:noWrap/>
            <w:vAlign w:val="bottom"/>
            <w:hideMark/>
          </w:tcPr>
          <w:p w14:paraId="29DBECE2"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0.94 (0.77,1.15)</w:t>
            </w:r>
          </w:p>
        </w:tc>
        <w:tc>
          <w:tcPr>
            <w:tcW w:w="723" w:type="dxa"/>
            <w:tcBorders>
              <w:top w:val="nil"/>
              <w:left w:val="nil"/>
              <w:bottom w:val="single" w:sz="8" w:space="0" w:color="auto"/>
              <w:right w:val="nil"/>
            </w:tcBorders>
            <w:noWrap/>
            <w:vAlign w:val="center"/>
            <w:hideMark/>
          </w:tcPr>
          <w:p w14:paraId="751B560B" w14:textId="77777777" w:rsidR="004D1F66" w:rsidRPr="001E140C" w:rsidRDefault="004D1F66" w:rsidP="004C6D0C">
            <w:pPr>
              <w:widowControl/>
              <w:jc w:val="left"/>
              <w:rPr>
                <w:rFonts w:ascii="Times New Roman" w:eastAsia="等线" w:hAnsi="Times New Roman" w:cs="Times New Roman"/>
                <w:color w:val="000000"/>
                <w:kern w:val="0"/>
                <w:sz w:val="18"/>
                <w:szCs w:val="18"/>
              </w:rPr>
            </w:pPr>
            <w:r w:rsidRPr="001E140C">
              <w:rPr>
                <w:rFonts w:ascii="Times New Roman" w:eastAsia="等线" w:hAnsi="Times New Roman" w:cs="Times New Roman"/>
                <w:color w:val="000000"/>
                <w:kern w:val="0"/>
                <w:sz w:val="18"/>
                <w:szCs w:val="18"/>
              </w:rPr>
              <w:t>0.595</w:t>
            </w:r>
          </w:p>
        </w:tc>
      </w:tr>
    </w:tbl>
    <w:p w14:paraId="23E6FBC5" w14:textId="630B77CC" w:rsidR="004D1F66" w:rsidRDefault="004D1F66" w:rsidP="00952D83">
      <w:pPr>
        <w:rPr>
          <w:rFonts w:ascii="Times New Roman" w:hAnsi="Times New Roman" w:cs="Times New Roman"/>
        </w:rPr>
      </w:pPr>
      <w:r w:rsidRPr="001E140C">
        <w:rPr>
          <w:rFonts w:ascii="Times New Roman" w:hAnsi="Times New Roman" w:cs="Times New Roman"/>
        </w:rPr>
        <w:t>HRS, Health and Retirement Study; CHARLS, China Health and Retirement Longitudinal Study; SHARE, Survey of Health, Ageing and Retirement in Europe; ELSA, English Longitudinal Study of</w:t>
      </w:r>
      <w:r w:rsidRPr="001E140C">
        <w:rPr>
          <w:rFonts w:ascii="Times New Roman" w:hAnsi="Times New Roman" w:cs="Times New Roman" w:hint="eastAsia"/>
        </w:rPr>
        <w:t xml:space="preserve"> </w:t>
      </w:r>
      <w:r w:rsidRPr="001E140C">
        <w:rPr>
          <w:rFonts w:ascii="Times New Roman" w:hAnsi="Times New Roman" w:cs="Times New Roman"/>
        </w:rPr>
        <w:t>Ageing; MHAS, Mexican Health and</w:t>
      </w:r>
      <w:r w:rsidRPr="001E140C">
        <w:rPr>
          <w:rFonts w:ascii="Times New Roman" w:hAnsi="Times New Roman" w:cs="Times New Roman" w:hint="eastAsia"/>
        </w:rPr>
        <w:t xml:space="preserve"> </w:t>
      </w:r>
      <w:r w:rsidRPr="001E140C">
        <w:rPr>
          <w:rFonts w:ascii="Times New Roman" w:hAnsi="Times New Roman" w:cs="Times New Roman"/>
        </w:rPr>
        <w:t>Aging Study.</w:t>
      </w:r>
      <w:r w:rsidRPr="001E140C">
        <w:rPr>
          <w:rFonts w:ascii="Times New Roman" w:hAnsi="Times New Roman" w:cs="Times New Roman" w:hint="eastAsia"/>
        </w:rPr>
        <w:t xml:space="preserve"> All analyses had been adjusted for age, sex, education, employment, marital status, drinking, social activity, and physical activity. In the SHARE and Pooled cohorts, we controlled the different country.</w:t>
      </w:r>
    </w:p>
    <w:p w14:paraId="14FC0BAC" w14:textId="77777777" w:rsidR="00E561CA" w:rsidRDefault="00E561CA" w:rsidP="00952D83">
      <w:pPr>
        <w:rPr>
          <w:rFonts w:ascii="Times New Roman" w:hAnsi="Times New Roman" w:cs="Times New Roman"/>
        </w:rPr>
      </w:pPr>
    </w:p>
    <w:p w14:paraId="6F1AC2D1" w14:textId="77777777" w:rsidR="00E561CA" w:rsidRDefault="00E561CA" w:rsidP="00952D83">
      <w:pPr>
        <w:rPr>
          <w:rFonts w:ascii="Times New Roman" w:hAnsi="Times New Roman" w:cs="Times New Roman"/>
        </w:rPr>
      </w:pPr>
    </w:p>
    <w:p w14:paraId="39FE7C38" w14:textId="77777777" w:rsidR="004B4AE3" w:rsidRPr="004625B4" w:rsidRDefault="004B4AE3" w:rsidP="00E561CA">
      <w:pPr>
        <w:rPr>
          <w:rFonts w:ascii="Times New Roman" w:hAnsi="Times New Roman" w:cs="Times New Roman"/>
        </w:rPr>
      </w:pPr>
    </w:p>
    <w:sectPr w:rsidR="004B4AE3" w:rsidRPr="004625B4" w:rsidSect="00E561CA">
      <w:pgSz w:w="16998" w:h="11906" w:orient="landscape" w:code="9"/>
      <w:pgMar w:top="1800" w:right="1440" w:bottom="1800" w:left="144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6B7C87" w14:textId="77777777" w:rsidR="00B2685E" w:rsidRDefault="00B2685E" w:rsidP="006A11EC">
      <w:pPr>
        <w:rPr>
          <w:rFonts w:hint="eastAsia"/>
        </w:rPr>
      </w:pPr>
      <w:r>
        <w:separator/>
      </w:r>
    </w:p>
  </w:endnote>
  <w:endnote w:type="continuationSeparator" w:id="0">
    <w:p w14:paraId="1EEAF481" w14:textId="77777777" w:rsidR="00B2685E" w:rsidRDefault="00B2685E" w:rsidP="006A11EC">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 w:name="Lucida Console">
    <w:panose1 w:val="020B0609040504020204"/>
    <w:charset w:val="00"/>
    <w:family w:val="modern"/>
    <w:pitch w:val="fixed"/>
    <w:sig w:usb0="8000028F" w:usb1="00001800" w:usb2="00000000" w:usb3="00000000" w:csb0="0000001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707534" w14:textId="77777777" w:rsidR="00980DD8" w:rsidRDefault="00980DD8">
    <w:pPr>
      <w:pStyle w:val="af0"/>
      <w:rPr>
        <w:rFonts w:hint="eastAsia"/>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96981E" w14:textId="5A3232F0" w:rsidR="001E140C" w:rsidRDefault="001E140C" w:rsidP="00D427BC">
    <w:pPr>
      <w:pStyle w:val="af0"/>
      <w:rPr>
        <w:rFonts w:hint="eastAsia"/>
      </w:rPr>
    </w:pPr>
  </w:p>
  <w:p w14:paraId="770E2BC6" w14:textId="77777777" w:rsidR="001E140C" w:rsidRDefault="001E140C">
    <w:pPr>
      <w:pStyle w:val="af0"/>
      <w:rPr>
        <w:rFonts w:hint="eastAs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D78733" w14:textId="77777777" w:rsidR="00980DD8" w:rsidRDefault="00980DD8">
    <w:pPr>
      <w:pStyle w:val="af0"/>
      <w:rPr>
        <w:rFonts w:hint="eastAsia"/>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87973262"/>
      <w:docPartObj>
        <w:docPartGallery w:val="Page Numbers (Bottom of Page)"/>
        <w:docPartUnique/>
      </w:docPartObj>
    </w:sdtPr>
    <w:sdtContent>
      <w:p w14:paraId="58B59351" w14:textId="77777777" w:rsidR="00D427BC" w:rsidRDefault="00D427BC">
        <w:pPr>
          <w:pStyle w:val="af0"/>
          <w:jc w:val="center"/>
          <w:rPr>
            <w:rFonts w:hint="eastAsia"/>
          </w:rPr>
        </w:pPr>
        <w:r>
          <w:fldChar w:fldCharType="begin"/>
        </w:r>
        <w:r>
          <w:instrText>PAGE   \* MERGEFORMAT</w:instrText>
        </w:r>
        <w:r>
          <w:fldChar w:fldCharType="separate"/>
        </w:r>
        <w:r>
          <w:rPr>
            <w:lang w:val="zh-CN"/>
          </w:rPr>
          <w:t>2</w:t>
        </w:r>
        <w:r>
          <w:fldChar w:fldCharType="end"/>
        </w:r>
      </w:p>
    </w:sdtContent>
  </w:sdt>
  <w:p w14:paraId="48E16ED4" w14:textId="77777777" w:rsidR="00D427BC" w:rsidRDefault="00D427BC">
    <w:pPr>
      <w:pStyle w:val="af0"/>
      <w:rPr>
        <w:rFonts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B9B561" w14:textId="77777777" w:rsidR="00B2685E" w:rsidRDefault="00B2685E" w:rsidP="006A11EC">
      <w:pPr>
        <w:rPr>
          <w:rFonts w:hint="eastAsia"/>
        </w:rPr>
      </w:pPr>
      <w:r>
        <w:separator/>
      </w:r>
    </w:p>
  </w:footnote>
  <w:footnote w:type="continuationSeparator" w:id="0">
    <w:p w14:paraId="3410F15B" w14:textId="77777777" w:rsidR="00B2685E" w:rsidRDefault="00B2685E" w:rsidP="006A11EC">
      <w:pPr>
        <w:rPr>
          <w:rFonts w:hint="eastAsia"/>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32D720" w14:textId="77777777" w:rsidR="00980DD8" w:rsidRDefault="00980DD8">
    <w:pPr>
      <w:pStyle w:val="ae"/>
      <w:rPr>
        <w:rFonts w:hint="eastAsia"/>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0F5456" w14:textId="77777777" w:rsidR="00980DD8" w:rsidRDefault="00980DD8">
    <w:pPr>
      <w:pStyle w:val="ae"/>
      <w:rPr>
        <w:rFonts w:hint="eastAsia"/>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F19789" w14:textId="77777777" w:rsidR="00980DD8" w:rsidRDefault="00980DD8">
    <w:pPr>
      <w:pStyle w:val="ae"/>
      <w:rPr>
        <w:rFonts w:hint="eastAsi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2CE16A4"/>
    <w:multiLevelType w:val="hybridMultilevel"/>
    <w:tmpl w:val="66F8913E"/>
    <w:lvl w:ilvl="0" w:tplc="F4286948">
      <w:start w:val="1"/>
      <w:numFmt w:val="upperLetter"/>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 w15:restartNumberingAfterBreak="0">
    <w:nsid w:val="53B74D61"/>
    <w:multiLevelType w:val="hybridMultilevel"/>
    <w:tmpl w:val="D9900F9C"/>
    <w:lvl w:ilvl="0" w:tplc="6E32122E">
      <w:start w:val="1"/>
      <w:numFmt w:val="upperLetter"/>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num w:numId="1" w16cid:durableId="1330061466">
    <w:abstractNumId w:val="0"/>
  </w:num>
  <w:num w:numId="2" w16cid:durableId="97957801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6C5"/>
    <w:rsid w:val="00012656"/>
    <w:rsid w:val="000240B3"/>
    <w:rsid w:val="00025F54"/>
    <w:rsid w:val="000303AA"/>
    <w:rsid w:val="00050923"/>
    <w:rsid w:val="0006253F"/>
    <w:rsid w:val="000761D8"/>
    <w:rsid w:val="000763EA"/>
    <w:rsid w:val="000912A0"/>
    <w:rsid w:val="000969E9"/>
    <w:rsid w:val="000A2E89"/>
    <w:rsid w:val="000D0E55"/>
    <w:rsid w:val="000E3BAD"/>
    <w:rsid w:val="00104738"/>
    <w:rsid w:val="001159B1"/>
    <w:rsid w:val="00146D04"/>
    <w:rsid w:val="0015179E"/>
    <w:rsid w:val="001600FE"/>
    <w:rsid w:val="001670B6"/>
    <w:rsid w:val="00173B0A"/>
    <w:rsid w:val="00190066"/>
    <w:rsid w:val="001D1086"/>
    <w:rsid w:val="001D475B"/>
    <w:rsid w:val="001D4D7E"/>
    <w:rsid w:val="001E140C"/>
    <w:rsid w:val="00211D2A"/>
    <w:rsid w:val="00220422"/>
    <w:rsid w:val="002315C7"/>
    <w:rsid w:val="0024549A"/>
    <w:rsid w:val="002501AB"/>
    <w:rsid w:val="0028423D"/>
    <w:rsid w:val="00286B26"/>
    <w:rsid w:val="00294576"/>
    <w:rsid w:val="00296D03"/>
    <w:rsid w:val="002A5264"/>
    <w:rsid w:val="002A6E23"/>
    <w:rsid w:val="002B05F6"/>
    <w:rsid w:val="002B2CB9"/>
    <w:rsid w:val="002C5E51"/>
    <w:rsid w:val="002D2292"/>
    <w:rsid w:val="002D42D5"/>
    <w:rsid w:val="002D66F5"/>
    <w:rsid w:val="00300C72"/>
    <w:rsid w:val="00312042"/>
    <w:rsid w:val="00327015"/>
    <w:rsid w:val="003313E0"/>
    <w:rsid w:val="00334D5B"/>
    <w:rsid w:val="00343CDF"/>
    <w:rsid w:val="00347CC8"/>
    <w:rsid w:val="00353665"/>
    <w:rsid w:val="00365ED3"/>
    <w:rsid w:val="0037660B"/>
    <w:rsid w:val="0038000A"/>
    <w:rsid w:val="0038790D"/>
    <w:rsid w:val="00393807"/>
    <w:rsid w:val="003A7C9C"/>
    <w:rsid w:val="003B4444"/>
    <w:rsid w:val="003B53FA"/>
    <w:rsid w:val="003D0133"/>
    <w:rsid w:val="00400089"/>
    <w:rsid w:val="0043381B"/>
    <w:rsid w:val="004625B4"/>
    <w:rsid w:val="0047144E"/>
    <w:rsid w:val="004906C5"/>
    <w:rsid w:val="004919FB"/>
    <w:rsid w:val="004A6F1B"/>
    <w:rsid w:val="004B4AE3"/>
    <w:rsid w:val="004C0F8D"/>
    <w:rsid w:val="004C647F"/>
    <w:rsid w:val="004C6D0C"/>
    <w:rsid w:val="004D1F66"/>
    <w:rsid w:val="005003B7"/>
    <w:rsid w:val="005033E7"/>
    <w:rsid w:val="005053B6"/>
    <w:rsid w:val="00505F41"/>
    <w:rsid w:val="005161C6"/>
    <w:rsid w:val="005211BF"/>
    <w:rsid w:val="00536CAB"/>
    <w:rsid w:val="00546A86"/>
    <w:rsid w:val="00550B76"/>
    <w:rsid w:val="005510C4"/>
    <w:rsid w:val="00556A3F"/>
    <w:rsid w:val="005751D2"/>
    <w:rsid w:val="00583BA1"/>
    <w:rsid w:val="005C758C"/>
    <w:rsid w:val="005D71AB"/>
    <w:rsid w:val="006079DB"/>
    <w:rsid w:val="00614849"/>
    <w:rsid w:val="006148D2"/>
    <w:rsid w:val="006614A7"/>
    <w:rsid w:val="00665858"/>
    <w:rsid w:val="006A11EC"/>
    <w:rsid w:val="006A2227"/>
    <w:rsid w:val="006B10ED"/>
    <w:rsid w:val="006F5286"/>
    <w:rsid w:val="006F70E9"/>
    <w:rsid w:val="00701010"/>
    <w:rsid w:val="00703BEF"/>
    <w:rsid w:val="00720657"/>
    <w:rsid w:val="00727E96"/>
    <w:rsid w:val="007407FB"/>
    <w:rsid w:val="00744518"/>
    <w:rsid w:val="00790788"/>
    <w:rsid w:val="00790D47"/>
    <w:rsid w:val="00794123"/>
    <w:rsid w:val="00794B07"/>
    <w:rsid w:val="007A7AFA"/>
    <w:rsid w:val="007F14BD"/>
    <w:rsid w:val="0080137B"/>
    <w:rsid w:val="00802529"/>
    <w:rsid w:val="008107C5"/>
    <w:rsid w:val="00813BCE"/>
    <w:rsid w:val="00830DE5"/>
    <w:rsid w:val="00834F85"/>
    <w:rsid w:val="00836F2C"/>
    <w:rsid w:val="00842752"/>
    <w:rsid w:val="00872879"/>
    <w:rsid w:val="008759DF"/>
    <w:rsid w:val="00883553"/>
    <w:rsid w:val="008C75A4"/>
    <w:rsid w:val="008D5952"/>
    <w:rsid w:val="0091174E"/>
    <w:rsid w:val="009163BB"/>
    <w:rsid w:val="009223F9"/>
    <w:rsid w:val="009329AA"/>
    <w:rsid w:val="00952D83"/>
    <w:rsid w:val="009559CD"/>
    <w:rsid w:val="00965AB1"/>
    <w:rsid w:val="00973303"/>
    <w:rsid w:val="009774B2"/>
    <w:rsid w:val="00980DD8"/>
    <w:rsid w:val="009A2719"/>
    <w:rsid w:val="009A5F07"/>
    <w:rsid w:val="009B3946"/>
    <w:rsid w:val="009B6B59"/>
    <w:rsid w:val="009B78B9"/>
    <w:rsid w:val="009C14F2"/>
    <w:rsid w:val="009D28F5"/>
    <w:rsid w:val="009E45BE"/>
    <w:rsid w:val="009F1D08"/>
    <w:rsid w:val="00A040FF"/>
    <w:rsid w:val="00A27ACE"/>
    <w:rsid w:val="00A649C4"/>
    <w:rsid w:val="00A751DE"/>
    <w:rsid w:val="00A80735"/>
    <w:rsid w:val="00A90C65"/>
    <w:rsid w:val="00AB0538"/>
    <w:rsid w:val="00AB39E2"/>
    <w:rsid w:val="00AB7658"/>
    <w:rsid w:val="00AC0749"/>
    <w:rsid w:val="00AE5333"/>
    <w:rsid w:val="00AF2E38"/>
    <w:rsid w:val="00B07ED2"/>
    <w:rsid w:val="00B20FCA"/>
    <w:rsid w:val="00B23A71"/>
    <w:rsid w:val="00B2685E"/>
    <w:rsid w:val="00B337D9"/>
    <w:rsid w:val="00B87B5A"/>
    <w:rsid w:val="00B9375E"/>
    <w:rsid w:val="00BD0618"/>
    <w:rsid w:val="00C00B7A"/>
    <w:rsid w:val="00C27587"/>
    <w:rsid w:val="00C27A0E"/>
    <w:rsid w:val="00C43CC6"/>
    <w:rsid w:val="00C47C9D"/>
    <w:rsid w:val="00C5669A"/>
    <w:rsid w:val="00C721F9"/>
    <w:rsid w:val="00C821FC"/>
    <w:rsid w:val="00C944D8"/>
    <w:rsid w:val="00C97A2B"/>
    <w:rsid w:val="00CC4180"/>
    <w:rsid w:val="00CC6B0C"/>
    <w:rsid w:val="00CE5002"/>
    <w:rsid w:val="00CF3C2D"/>
    <w:rsid w:val="00CF7B16"/>
    <w:rsid w:val="00D13E3E"/>
    <w:rsid w:val="00D16EC0"/>
    <w:rsid w:val="00D304E6"/>
    <w:rsid w:val="00D427BC"/>
    <w:rsid w:val="00D44056"/>
    <w:rsid w:val="00D55741"/>
    <w:rsid w:val="00D5655F"/>
    <w:rsid w:val="00D60D93"/>
    <w:rsid w:val="00D715F4"/>
    <w:rsid w:val="00D7344E"/>
    <w:rsid w:val="00D93A18"/>
    <w:rsid w:val="00D950A9"/>
    <w:rsid w:val="00D96330"/>
    <w:rsid w:val="00DA76BA"/>
    <w:rsid w:val="00DA7A84"/>
    <w:rsid w:val="00DD3BC2"/>
    <w:rsid w:val="00DD3D71"/>
    <w:rsid w:val="00DF086C"/>
    <w:rsid w:val="00E2439E"/>
    <w:rsid w:val="00E33BB8"/>
    <w:rsid w:val="00E3506A"/>
    <w:rsid w:val="00E35C71"/>
    <w:rsid w:val="00E43C1F"/>
    <w:rsid w:val="00E561CA"/>
    <w:rsid w:val="00E95673"/>
    <w:rsid w:val="00EA646D"/>
    <w:rsid w:val="00EE28FE"/>
    <w:rsid w:val="00F16A6C"/>
    <w:rsid w:val="00F27F42"/>
    <w:rsid w:val="00F558B5"/>
    <w:rsid w:val="00F62D35"/>
    <w:rsid w:val="00F66947"/>
    <w:rsid w:val="00F71CEB"/>
    <w:rsid w:val="00F757B8"/>
    <w:rsid w:val="00FB5BD8"/>
    <w:rsid w:val="00FC142D"/>
    <w:rsid w:val="00FC3605"/>
    <w:rsid w:val="00FF42B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64E3DA2"/>
  <w15:chartTrackingRefBased/>
  <w15:docId w15:val="{3F2EA089-AF4F-410E-8422-DC4228035F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4906C5"/>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rsid w:val="004906C5"/>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rsid w:val="004906C5"/>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0"/>
    <w:uiPriority w:val="9"/>
    <w:semiHidden/>
    <w:unhideWhenUsed/>
    <w:qFormat/>
    <w:rsid w:val="004906C5"/>
    <w:pPr>
      <w:keepNext/>
      <w:keepLines/>
      <w:spacing w:before="80" w:after="40"/>
      <w:outlineLvl w:val="3"/>
    </w:pPr>
    <w:rPr>
      <w:rFonts w:cstheme="majorBidi"/>
      <w:color w:val="0F4761" w:themeColor="accent1" w:themeShade="BF"/>
      <w:sz w:val="28"/>
      <w:szCs w:val="28"/>
    </w:rPr>
  </w:style>
  <w:style w:type="paragraph" w:styleId="5">
    <w:name w:val="heading 5"/>
    <w:basedOn w:val="a"/>
    <w:next w:val="a"/>
    <w:link w:val="50"/>
    <w:uiPriority w:val="9"/>
    <w:semiHidden/>
    <w:unhideWhenUsed/>
    <w:qFormat/>
    <w:rsid w:val="004906C5"/>
    <w:pPr>
      <w:keepNext/>
      <w:keepLines/>
      <w:spacing w:before="80" w:after="40"/>
      <w:outlineLvl w:val="4"/>
    </w:pPr>
    <w:rPr>
      <w:rFonts w:cstheme="majorBidi"/>
      <w:color w:val="0F4761" w:themeColor="accent1" w:themeShade="BF"/>
      <w:sz w:val="24"/>
      <w:szCs w:val="24"/>
    </w:rPr>
  </w:style>
  <w:style w:type="paragraph" w:styleId="6">
    <w:name w:val="heading 6"/>
    <w:basedOn w:val="a"/>
    <w:next w:val="a"/>
    <w:link w:val="60"/>
    <w:uiPriority w:val="9"/>
    <w:semiHidden/>
    <w:unhideWhenUsed/>
    <w:qFormat/>
    <w:rsid w:val="004906C5"/>
    <w:pPr>
      <w:keepNext/>
      <w:keepLines/>
      <w:spacing w:before="40"/>
      <w:outlineLvl w:val="5"/>
    </w:pPr>
    <w:rPr>
      <w:rFonts w:cstheme="majorBidi"/>
      <w:b/>
      <w:bCs/>
      <w:color w:val="0F4761" w:themeColor="accent1" w:themeShade="BF"/>
    </w:rPr>
  </w:style>
  <w:style w:type="paragraph" w:styleId="7">
    <w:name w:val="heading 7"/>
    <w:basedOn w:val="a"/>
    <w:next w:val="a"/>
    <w:link w:val="70"/>
    <w:uiPriority w:val="9"/>
    <w:semiHidden/>
    <w:unhideWhenUsed/>
    <w:qFormat/>
    <w:rsid w:val="004906C5"/>
    <w:pPr>
      <w:keepNext/>
      <w:keepLines/>
      <w:spacing w:before="4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4906C5"/>
    <w:pPr>
      <w:keepNext/>
      <w:keepLines/>
      <w:outlineLvl w:val="7"/>
    </w:pPr>
    <w:rPr>
      <w:rFonts w:cstheme="majorBidi"/>
      <w:color w:val="595959" w:themeColor="text1" w:themeTint="A6"/>
    </w:rPr>
  </w:style>
  <w:style w:type="paragraph" w:styleId="9">
    <w:name w:val="heading 9"/>
    <w:basedOn w:val="a"/>
    <w:next w:val="a"/>
    <w:link w:val="90"/>
    <w:uiPriority w:val="9"/>
    <w:semiHidden/>
    <w:unhideWhenUsed/>
    <w:qFormat/>
    <w:rsid w:val="004906C5"/>
    <w:pPr>
      <w:keepNext/>
      <w:keepLines/>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4906C5"/>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uiPriority w:val="9"/>
    <w:semiHidden/>
    <w:rsid w:val="004906C5"/>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semiHidden/>
    <w:rsid w:val="004906C5"/>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rsid w:val="004906C5"/>
    <w:rPr>
      <w:rFonts w:cstheme="majorBidi"/>
      <w:color w:val="0F4761" w:themeColor="accent1" w:themeShade="BF"/>
      <w:sz w:val="28"/>
      <w:szCs w:val="28"/>
    </w:rPr>
  </w:style>
  <w:style w:type="character" w:customStyle="1" w:styleId="50">
    <w:name w:val="标题 5 字符"/>
    <w:basedOn w:val="a0"/>
    <w:link w:val="5"/>
    <w:uiPriority w:val="9"/>
    <w:semiHidden/>
    <w:rsid w:val="004906C5"/>
    <w:rPr>
      <w:rFonts w:cstheme="majorBidi"/>
      <w:color w:val="0F4761" w:themeColor="accent1" w:themeShade="BF"/>
      <w:sz w:val="24"/>
      <w:szCs w:val="24"/>
    </w:rPr>
  </w:style>
  <w:style w:type="character" w:customStyle="1" w:styleId="60">
    <w:name w:val="标题 6 字符"/>
    <w:basedOn w:val="a0"/>
    <w:link w:val="6"/>
    <w:uiPriority w:val="9"/>
    <w:semiHidden/>
    <w:rsid w:val="004906C5"/>
    <w:rPr>
      <w:rFonts w:cstheme="majorBidi"/>
      <w:b/>
      <w:bCs/>
      <w:color w:val="0F4761" w:themeColor="accent1" w:themeShade="BF"/>
    </w:rPr>
  </w:style>
  <w:style w:type="character" w:customStyle="1" w:styleId="70">
    <w:name w:val="标题 7 字符"/>
    <w:basedOn w:val="a0"/>
    <w:link w:val="7"/>
    <w:uiPriority w:val="9"/>
    <w:semiHidden/>
    <w:rsid w:val="004906C5"/>
    <w:rPr>
      <w:rFonts w:cstheme="majorBidi"/>
      <w:b/>
      <w:bCs/>
      <w:color w:val="595959" w:themeColor="text1" w:themeTint="A6"/>
    </w:rPr>
  </w:style>
  <w:style w:type="character" w:customStyle="1" w:styleId="80">
    <w:name w:val="标题 8 字符"/>
    <w:basedOn w:val="a0"/>
    <w:link w:val="8"/>
    <w:uiPriority w:val="9"/>
    <w:semiHidden/>
    <w:rsid w:val="004906C5"/>
    <w:rPr>
      <w:rFonts w:cstheme="majorBidi"/>
      <w:color w:val="595959" w:themeColor="text1" w:themeTint="A6"/>
    </w:rPr>
  </w:style>
  <w:style w:type="character" w:customStyle="1" w:styleId="90">
    <w:name w:val="标题 9 字符"/>
    <w:basedOn w:val="a0"/>
    <w:link w:val="9"/>
    <w:uiPriority w:val="9"/>
    <w:semiHidden/>
    <w:rsid w:val="004906C5"/>
    <w:rPr>
      <w:rFonts w:eastAsiaTheme="majorEastAsia" w:cstheme="majorBidi"/>
      <w:color w:val="595959" w:themeColor="text1" w:themeTint="A6"/>
    </w:rPr>
  </w:style>
  <w:style w:type="paragraph" w:styleId="a3">
    <w:name w:val="Title"/>
    <w:basedOn w:val="a"/>
    <w:next w:val="a"/>
    <w:link w:val="a4"/>
    <w:uiPriority w:val="10"/>
    <w:qFormat/>
    <w:rsid w:val="004906C5"/>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4906C5"/>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4906C5"/>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4906C5"/>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4906C5"/>
    <w:pPr>
      <w:spacing w:before="160" w:after="160"/>
      <w:jc w:val="center"/>
    </w:pPr>
    <w:rPr>
      <w:i/>
      <w:iCs/>
      <w:color w:val="404040" w:themeColor="text1" w:themeTint="BF"/>
    </w:rPr>
  </w:style>
  <w:style w:type="character" w:customStyle="1" w:styleId="a8">
    <w:name w:val="引用 字符"/>
    <w:basedOn w:val="a0"/>
    <w:link w:val="a7"/>
    <w:uiPriority w:val="29"/>
    <w:rsid w:val="004906C5"/>
    <w:rPr>
      <w:i/>
      <w:iCs/>
      <w:color w:val="404040" w:themeColor="text1" w:themeTint="BF"/>
    </w:rPr>
  </w:style>
  <w:style w:type="paragraph" w:styleId="a9">
    <w:name w:val="List Paragraph"/>
    <w:basedOn w:val="a"/>
    <w:uiPriority w:val="34"/>
    <w:qFormat/>
    <w:rsid w:val="004906C5"/>
    <w:pPr>
      <w:ind w:left="720"/>
      <w:contextualSpacing/>
    </w:pPr>
  </w:style>
  <w:style w:type="character" w:styleId="aa">
    <w:name w:val="Intense Emphasis"/>
    <w:basedOn w:val="a0"/>
    <w:uiPriority w:val="21"/>
    <w:qFormat/>
    <w:rsid w:val="004906C5"/>
    <w:rPr>
      <w:i/>
      <w:iCs/>
      <w:color w:val="0F4761" w:themeColor="accent1" w:themeShade="BF"/>
    </w:rPr>
  </w:style>
  <w:style w:type="paragraph" w:styleId="ab">
    <w:name w:val="Intense Quote"/>
    <w:basedOn w:val="a"/>
    <w:next w:val="a"/>
    <w:link w:val="ac"/>
    <w:uiPriority w:val="30"/>
    <w:qFormat/>
    <w:rsid w:val="004906C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明显引用 字符"/>
    <w:basedOn w:val="a0"/>
    <w:link w:val="ab"/>
    <w:uiPriority w:val="30"/>
    <w:rsid w:val="004906C5"/>
    <w:rPr>
      <w:i/>
      <w:iCs/>
      <w:color w:val="0F4761" w:themeColor="accent1" w:themeShade="BF"/>
    </w:rPr>
  </w:style>
  <w:style w:type="character" w:styleId="ad">
    <w:name w:val="Intense Reference"/>
    <w:basedOn w:val="a0"/>
    <w:uiPriority w:val="32"/>
    <w:qFormat/>
    <w:rsid w:val="004906C5"/>
    <w:rPr>
      <w:b/>
      <w:bCs/>
      <w:smallCaps/>
      <w:color w:val="0F4761" w:themeColor="accent1" w:themeShade="BF"/>
      <w:spacing w:val="5"/>
    </w:rPr>
  </w:style>
  <w:style w:type="paragraph" w:styleId="ae">
    <w:name w:val="header"/>
    <w:basedOn w:val="a"/>
    <w:link w:val="af"/>
    <w:uiPriority w:val="99"/>
    <w:unhideWhenUsed/>
    <w:rsid w:val="006A11EC"/>
    <w:pPr>
      <w:tabs>
        <w:tab w:val="center" w:pos="4153"/>
        <w:tab w:val="right" w:pos="8306"/>
      </w:tabs>
      <w:snapToGrid w:val="0"/>
      <w:jc w:val="center"/>
    </w:pPr>
    <w:rPr>
      <w:sz w:val="18"/>
      <w:szCs w:val="18"/>
    </w:rPr>
  </w:style>
  <w:style w:type="character" w:customStyle="1" w:styleId="af">
    <w:name w:val="页眉 字符"/>
    <w:basedOn w:val="a0"/>
    <w:link w:val="ae"/>
    <w:uiPriority w:val="99"/>
    <w:rsid w:val="006A11EC"/>
    <w:rPr>
      <w:sz w:val="18"/>
      <w:szCs w:val="18"/>
    </w:rPr>
  </w:style>
  <w:style w:type="paragraph" w:styleId="af0">
    <w:name w:val="footer"/>
    <w:basedOn w:val="a"/>
    <w:link w:val="af1"/>
    <w:uiPriority w:val="99"/>
    <w:unhideWhenUsed/>
    <w:rsid w:val="006A11EC"/>
    <w:pPr>
      <w:tabs>
        <w:tab w:val="center" w:pos="4153"/>
        <w:tab w:val="right" w:pos="8306"/>
      </w:tabs>
      <w:snapToGrid w:val="0"/>
      <w:jc w:val="left"/>
    </w:pPr>
    <w:rPr>
      <w:sz w:val="18"/>
      <w:szCs w:val="18"/>
    </w:rPr>
  </w:style>
  <w:style w:type="character" w:customStyle="1" w:styleId="af1">
    <w:name w:val="页脚 字符"/>
    <w:basedOn w:val="a0"/>
    <w:link w:val="af0"/>
    <w:uiPriority w:val="99"/>
    <w:rsid w:val="006A11EC"/>
    <w:rPr>
      <w:sz w:val="18"/>
      <w:szCs w:val="18"/>
    </w:rPr>
  </w:style>
  <w:style w:type="table" w:styleId="af2">
    <w:name w:val="Table Grid"/>
    <w:basedOn w:val="a1"/>
    <w:uiPriority w:val="39"/>
    <w:rsid w:val="00952D8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3">
    <w:name w:val="Hyperlink"/>
    <w:basedOn w:val="a0"/>
    <w:uiPriority w:val="99"/>
    <w:unhideWhenUsed/>
    <w:rsid w:val="00556A3F"/>
    <w:rPr>
      <w:color w:val="0563C1"/>
      <w:u w:val="single"/>
    </w:rPr>
  </w:style>
  <w:style w:type="character" w:styleId="af4">
    <w:name w:val="FollowedHyperlink"/>
    <w:basedOn w:val="a0"/>
    <w:uiPriority w:val="99"/>
    <w:semiHidden/>
    <w:unhideWhenUsed/>
    <w:rsid w:val="00556A3F"/>
    <w:rPr>
      <w:color w:val="954F72"/>
      <w:u w:val="single"/>
    </w:rPr>
  </w:style>
  <w:style w:type="paragraph" w:customStyle="1" w:styleId="msonormal0">
    <w:name w:val="msonormal"/>
    <w:basedOn w:val="a"/>
    <w:rsid w:val="00556A3F"/>
    <w:pPr>
      <w:widowControl/>
      <w:spacing w:before="100" w:beforeAutospacing="1" w:after="100" w:afterAutospacing="1"/>
      <w:jc w:val="left"/>
    </w:pPr>
    <w:rPr>
      <w:rFonts w:ascii="宋体" w:eastAsia="宋体" w:hAnsi="宋体" w:cs="宋体"/>
      <w:kern w:val="0"/>
      <w:sz w:val="24"/>
      <w:szCs w:val="24"/>
    </w:rPr>
  </w:style>
  <w:style w:type="paragraph" w:customStyle="1" w:styleId="font5">
    <w:name w:val="font5"/>
    <w:basedOn w:val="a"/>
    <w:rsid w:val="00556A3F"/>
    <w:pPr>
      <w:widowControl/>
      <w:spacing w:before="100" w:beforeAutospacing="1" w:after="100" w:afterAutospacing="1"/>
      <w:jc w:val="left"/>
    </w:pPr>
    <w:rPr>
      <w:rFonts w:ascii="等线" w:eastAsia="等线" w:hAnsi="等线" w:cs="宋体"/>
      <w:kern w:val="0"/>
      <w:sz w:val="18"/>
      <w:szCs w:val="18"/>
    </w:rPr>
  </w:style>
  <w:style w:type="paragraph" w:customStyle="1" w:styleId="xl65">
    <w:name w:val="xl65"/>
    <w:basedOn w:val="a"/>
    <w:rsid w:val="00556A3F"/>
    <w:pPr>
      <w:widowControl/>
      <w:spacing w:before="100" w:beforeAutospacing="1" w:after="100" w:afterAutospacing="1"/>
      <w:jc w:val="left"/>
      <w:textAlignment w:val="center"/>
    </w:pPr>
    <w:rPr>
      <w:rFonts w:ascii="Times New Roman" w:eastAsia="宋体" w:hAnsi="Times New Roman" w:cs="Times New Roman"/>
      <w:kern w:val="0"/>
      <w:sz w:val="18"/>
      <w:szCs w:val="18"/>
    </w:rPr>
  </w:style>
  <w:style w:type="paragraph" w:customStyle="1" w:styleId="xl66">
    <w:name w:val="xl66"/>
    <w:basedOn w:val="a"/>
    <w:rsid w:val="00556A3F"/>
    <w:pPr>
      <w:widowControl/>
      <w:spacing w:before="100" w:beforeAutospacing="1" w:after="100" w:afterAutospacing="1"/>
      <w:jc w:val="left"/>
      <w:textAlignment w:val="center"/>
    </w:pPr>
    <w:rPr>
      <w:rFonts w:ascii="Times New Roman" w:eastAsia="宋体" w:hAnsi="Times New Roman" w:cs="Times New Roman"/>
      <w:kern w:val="0"/>
      <w:sz w:val="18"/>
      <w:szCs w:val="18"/>
    </w:rPr>
  </w:style>
  <w:style w:type="paragraph" w:customStyle="1" w:styleId="xl67">
    <w:name w:val="xl67"/>
    <w:basedOn w:val="a"/>
    <w:rsid w:val="00556A3F"/>
    <w:pPr>
      <w:widowControl/>
      <w:spacing w:before="100" w:beforeAutospacing="1" w:after="100" w:afterAutospacing="1"/>
      <w:jc w:val="left"/>
      <w:textAlignment w:val="center"/>
    </w:pPr>
    <w:rPr>
      <w:rFonts w:ascii="Times New Roman" w:eastAsia="宋体" w:hAnsi="Times New Roman" w:cs="Times New Roman"/>
      <w:kern w:val="0"/>
      <w:sz w:val="18"/>
      <w:szCs w:val="18"/>
    </w:rPr>
  </w:style>
  <w:style w:type="paragraph" w:styleId="TOC1">
    <w:name w:val="toc 1"/>
    <w:basedOn w:val="a"/>
    <w:next w:val="a"/>
    <w:autoRedefine/>
    <w:uiPriority w:val="39"/>
    <w:unhideWhenUsed/>
    <w:rsid w:val="006F70E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image" Target="media/image4.tiff"/><Relationship Id="rId26" Type="http://schemas.openxmlformats.org/officeDocument/2006/relationships/image" Target="media/image12.tiff"/><Relationship Id="rId21" Type="http://schemas.openxmlformats.org/officeDocument/2006/relationships/image" Target="media/image7.tiff"/><Relationship Id="rId34" Type="http://schemas.openxmlformats.org/officeDocument/2006/relationships/image" Target="media/image20.tiff"/><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3.tiff"/><Relationship Id="rId25" Type="http://schemas.openxmlformats.org/officeDocument/2006/relationships/image" Target="media/image11.tiff"/><Relationship Id="rId33" Type="http://schemas.openxmlformats.org/officeDocument/2006/relationships/image" Target="media/image19.tiff"/><Relationship Id="rId2" Type="http://schemas.openxmlformats.org/officeDocument/2006/relationships/numbering" Target="numbering.xml"/><Relationship Id="rId16" Type="http://schemas.openxmlformats.org/officeDocument/2006/relationships/image" Target="media/image2.tiff"/><Relationship Id="rId20" Type="http://schemas.openxmlformats.org/officeDocument/2006/relationships/image" Target="media/image6.tiff"/><Relationship Id="rId29" Type="http://schemas.openxmlformats.org/officeDocument/2006/relationships/image" Target="media/image15.tif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image" Target="media/image10.tiff"/><Relationship Id="rId32" Type="http://schemas.openxmlformats.org/officeDocument/2006/relationships/image" Target="media/image18.tiff"/><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1.tiff"/><Relationship Id="rId23" Type="http://schemas.openxmlformats.org/officeDocument/2006/relationships/image" Target="media/image9.tiff"/><Relationship Id="rId28" Type="http://schemas.openxmlformats.org/officeDocument/2006/relationships/image" Target="media/image14.tiff"/><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image" Target="media/image5.tiff"/><Relationship Id="rId31" Type="http://schemas.openxmlformats.org/officeDocument/2006/relationships/image" Target="media/image17.tiff"/><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4.xml"/><Relationship Id="rId22" Type="http://schemas.openxmlformats.org/officeDocument/2006/relationships/image" Target="media/image8.tiff"/><Relationship Id="rId27" Type="http://schemas.openxmlformats.org/officeDocument/2006/relationships/image" Target="media/image13.tiff"/><Relationship Id="rId30" Type="http://schemas.openxmlformats.org/officeDocument/2006/relationships/image" Target="media/image16.tiff"/><Relationship Id="rId35" Type="http://schemas.openxmlformats.org/officeDocument/2006/relationships/image" Target="media/image21.tiff"/><Relationship Id="rId8" Type="http://schemas.openxmlformats.org/officeDocument/2006/relationships/header" Target="header1.xml"/><Relationship Id="rId3"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93B3527-DBDD-402C-97A0-1C8E35FE09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15024</TotalTime>
  <Pages>102</Pages>
  <Words>31705</Words>
  <Characters>161382</Characters>
  <Application>Microsoft Office Word</Application>
  <DocSecurity>0</DocSecurity>
  <Lines>20172</Lines>
  <Paragraphs>19308</Paragraphs>
  <ScaleCrop>false</ScaleCrop>
  <Company/>
  <LinksUpToDate>false</LinksUpToDate>
  <CharactersWithSpaces>173779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yihao Ge</dc:creator>
  <cp:keywords/>
  <dc:description/>
  <cp:lastModifiedBy>yihao Ge</cp:lastModifiedBy>
  <cp:revision>1</cp:revision>
  <cp:lastPrinted>2026-06-09T02:44:00Z</cp:lastPrinted>
  <dcterms:created xsi:type="dcterms:W3CDTF">2026-04-25T06:13:00Z</dcterms:created>
  <dcterms:modified xsi:type="dcterms:W3CDTF">2026-09-18T03:41:00Z</dcterms:modified>
</cp:coreProperties>
</file>